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85000" w14:textId="78D720DA" w:rsidR="006B633E" w:rsidRPr="00841388" w:rsidRDefault="006B633E" w:rsidP="0075453D">
      <w:pPr>
        <w:spacing w:after="400"/>
        <w:jc w:val="center"/>
        <w:rPr>
          <w:rFonts w:ascii="Times New Roman" w:hAnsi="Times New Roman" w:cs="Times New Roman"/>
          <w:b/>
          <w:sz w:val="42"/>
          <w:szCs w:val="42"/>
        </w:rPr>
      </w:pPr>
      <w:r w:rsidRPr="00841388">
        <w:rPr>
          <w:rFonts w:ascii="Times New Roman" w:hAnsi="Times New Roman" w:cs="Times New Roman"/>
          <w:b/>
          <w:sz w:val="42"/>
          <w:szCs w:val="42"/>
        </w:rPr>
        <w:t>Department of Computer Science &amp; Engineering</w:t>
      </w:r>
    </w:p>
    <w:p w14:paraId="49C1C9C5" w14:textId="77777777" w:rsidR="006B633E" w:rsidRDefault="006B633E" w:rsidP="006B633E">
      <w:pPr>
        <w:jc w:val="center"/>
        <w:rPr>
          <w:b/>
          <w:sz w:val="36"/>
          <w:szCs w:val="36"/>
        </w:rPr>
      </w:pPr>
      <w:r>
        <w:rPr>
          <w:b/>
          <w:noProof/>
          <w:sz w:val="36"/>
          <w:szCs w:val="36"/>
        </w:rPr>
        <w:drawing>
          <wp:inline distT="114300" distB="114300" distL="114300" distR="114300" wp14:anchorId="3568D87B" wp14:editId="23FA7683">
            <wp:extent cx="1884218" cy="1920628"/>
            <wp:effectExtent l="0" t="0" r="1905" b="381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884218" cy="1920628"/>
                    </a:xfrm>
                    <a:prstGeom prst="rect">
                      <a:avLst/>
                    </a:prstGeom>
                    <a:ln/>
                  </pic:spPr>
                </pic:pic>
              </a:graphicData>
            </a:graphic>
          </wp:inline>
        </w:drawing>
      </w:r>
    </w:p>
    <w:p w14:paraId="57647F71" w14:textId="230467F3" w:rsidR="009513E9" w:rsidRPr="00EB36AF" w:rsidRDefault="00EB36AF" w:rsidP="00EB36AF">
      <w:pPr>
        <w:jc w:val="center"/>
        <w:rPr>
          <w:rFonts w:ascii="Times New Roman" w:hAnsi="Times New Roman" w:cs="Times New Roman"/>
          <w:b/>
          <w:sz w:val="32"/>
          <w:szCs w:val="32"/>
        </w:rPr>
      </w:pPr>
      <w:r w:rsidRPr="00EB36AF">
        <w:rPr>
          <w:rFonts w:ascii="Times New Roman" w:hAnsi="Times New Roman" w:cs="Times New Roman"/>
          <w:b/>
          <w:sz w:val="32"/>
          <w:szCs w:val="32"/>
        </w:rPr>
        <w:t>Project On</w:t>
      </w:r>
    </w:p>
    <w:p w14:paraId="0955599F" w14:textId="715EBDCF" w:rsidR="007050E5" w:rsidRPr="00EB36AF" w:rsidRDefault="00EB36AF" w:rsidP="00EB36AF">
      <w:pPr>
        <w:jc w:val="center"/>
        <w:rPr>
          <w:rFonts w:ascii="Times New Roman" w:hAnsi="Times New Roman" w:cs="Times New Roman"/>
          <w:b/>
          <w:bCs/>
          <w:sz w:val="32"/>
          <w:szCs w:val="32"/>
        </w:rPr>
      </w:pPr>
      <w:r w:rsidRPr="00EB36AF">
        <w:rPr>
          <w:rFonts w:ascii="Times New Roman" w:hAnsi="Times New Roman" w:cs="Times New Roman"/>
          <w:b/>
          <w:bCs/>
          <w:sz w:val="32"/>
          <w:szCs w:val="32"/>
        </w:rPr>
        <w:t>Predicting miRNA-Cardiovascular Disease Associations Using a Transformer-Based Model with Dynamic Rule-Based Refinement (Ca</w:t>
      </w:r>
      <w:r w:rsidR="00C74562">
        <w:rPr>
          <w:rFonts w:ascii="Times New Roman" w:hAnsi="Times New Roman" w:cs="Times New Roman"/>
          <w:b/>
          <w:bCs/>
          <w:sz w:val="32"/>
          <w:szCs w:val="32"/>
        </w:rPr>
        <w:t>r</w:t>
      </w:r>
      <w:r w:rsidRPr="00EB36AF">
        <w:rPr>
          <w:rFonts w:ascii="Times New Roman" w:hAnsi="Times New Roman" w:cs="Times New Roman"/>
          <w:b/>
          <w:bCs/>
          <w:sz w:val="32"/>
          <w:szCs w:val="32"/>
        </w:rPr>
        <w:t>dioTrans-miR)</w:t>
      </w:r>
    </w:p>
    <w:p w14:paraId="1B68A30A" w14:textId="77777777" w:rsidR="00EB36AF" w:rsidRPr="00EB36AF" w:rsidRDefault="00EB36AF" w:rsidP="00EB36AF">
      <w:pPr>
        <w:jc w:val="center"/>
        <w:rPr>
          <w:rFonts w:ascii="Times New Roman" w:hAnsi="Times New Roman" w:cs="Times New Roman"/>
          <w:b/>
          <w:bCs/>
          <w:sz w:val="28"/>
          <w:szCs w:val="28"/>
        </w:rPr>
      </w:pPr>
    </w:p>
    <w:p w14:paraId="2043A76D" w14:textId="33895B26" w:rsidR="006B633E" w:rsidRPr="00841388" w:rsidRDefault="00AE164D" w:rsidP="00841388">
      <w:pPr>
        <w:spacing w:after="200"/>
        <w:jc w:val="center"/>
        <w:rPr>
          <w:rFonts w:ascii="Times New Roman" w:hAnsi="Times New Roman" w:cs="Times New Roman"/>
          <w:b/>
          <w:bCs/>
          <w:sz w:val="34"/>
          <w:szCs w:val="34"/>
        </w:rPr>
      </w:pPr>
      <w:r>
        <w:rPr>
          <w:rFonts w:ascii="Times New Roman" w:hAnsi="Times New Roman" w:cs="Times New Roman"/>
          <w:b/>
          <w:bCs/>
          <w:noProof/>
          <w:sz w:val="34"/>
          <w:szCs w:val="34"/>
        </w:rPr>
        <mc:AlternateContent>
          <mc:Choice Requires="wps">
            <w:drawing>
              <wp:anchor distT="0" distB="0" distL="114300" distR="114300" simplePos="0" relativeHeight="251848704" behindDoc="0" locked="0" layoutInCell="1" allowOverlap="1" wp14:anchorId="1058ACDD" wp14:editId="7268F1A3">
                <wp:simplePos x="0" y="0"/>
                <wp:positionH relativeFrom="margin">
                  <wp:align>center</wp:align>
                </wp:positionH>
                <wp:positionV relativeFrom="paragraph">
                  <wp:posOffset>298854</wp:posOffset>
                </wp:positionV>
                <wp:extent cx="1399309" cy="0"/>
                <wp:effectExtent l="0" t="0" r="29845" b="19050"/>
                <wp:wrapNone/>
                <wp:docPr id="2" name="Straight Connector 2"/>
                <wp:cNvGraphicFramePr/>
                <a:graphic xmlns:a="http://schemas.openxmlformats.org/drawingml/2006/main">
                  <a:graphicData uri="http://schemas.microsoft.com/office/word/2010/wordprocessingShape">
                    <wps:wsp>
                      <wps:cNvCnPr/>
                      <wps:spPr>
                        <a:xfrm>
                          <a:off x="0" y="0"/>
                          <a:ext cx="1399309" cy="0"/>
                        </a:xfrm>
                        <a:prstGeom prst="line">
                          <a:avLst/>
                        </a:prstGeom>
                        <a:ln w="1270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06A0240B" id="Straight Connector 2" o:spid="_x0000_s1026" style="position:absolute;z-index:2518487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3.55pt" to="110.2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" strokecolor="black [3200]" strokeweight="1pt">
                <v:stroke joinstyle="miter"/>
                <w10:wrap anchorx="margin"/>
              </v:line>
            </w:pict>
          </mc:Fallback>
        </mc:AlternateContent>
      </w:r>
      <w:r w:rsidR="006B633E" w:rsidRPr="00841388">
        <w:rPr>
          <w:rFonts w:ascii="Times New Roman" w:hAnsi="Times New Roman" w:cs="Times New Roman"/>
          <w:b/>
          <w:bCs/>
          <w:sz w:val="34"/>
          <w:szCs w:val="34"/>
        </w:rPr>
        <w:t>Supervised By</w:t>
      </w:r>
    </w:p>
    <w:p w14:paraId="5E7AC7EE" w14:textId="0B62F3E6" w:rsidR="006B633E" w:rsidRPr="009E3CC3" w:rsidRDefault="00EB36AF" w:rsidP="001A6D2A">
      <w:pPr>
        <w:spacing w:after="40"/>
        <w:jc w:val="center"/>
        <w:rPr>
          <w:rFonts w:ascii="Times New Roman" w:hAnsi="Times New Roman" w:cs="Times New Roman"/>
          <w:b/>
          <w:sz w:val="25"/>
          <w:szCs w:val="25"/>
        </w:rPr>
      </w:pPr>
      <w:r>
        <w:rPr>
          <w:rFonts w:ascii="Times New Roman" w:hAnsi="Times New Roman" w:cs="Times New Roman"/>
          <w:b/>
          <w:sz w:val="25"/>
          <w:szCs w:val="25"/>
        </w:rPr>
        <w:t xml:space="preserve">Dr. Md Habibur Rahman </w:t>
      </w:r>
    </w:p>
    <w:p w14:paraId="02140C52" w14:textId="634BAEC4" w:rsidR="001A6D2A" w:rsidRPr="009E3CC3" w:rsidRDefault="001A6D2A" w:rsidP="006B633E">
      <w:pPr>
        <w:spacing w:after="100"/>
        <w:jc w:val="center"/>
        <w:rPr>
          <w:rFonts w:ascii="Times New Roman" w:hAnsi="Times New Roman" w:cs="Times New Roman"/>
          <w:sz w:val="25"/>
          <w:szCs w:val="25"/>
        </w:rPr>
      </w:pPr>
      <w:r w:rsidRPr="009E3CC3">
        <w:rPr>
          <w:rFonts w:ascii="Times New Roman" w:hAnsi="Times New Roman" w:cs="Times New Roman"/>
          <w:sz w:val="25"/>
          <w:szCs w:val="25"/>
        </w:rPr>
        <w:t>Associate Professor</w:t>
      </w:r>
    </w:p>
    <w:p w14:paraId="44E99DB4" w14:textId="10081783" w:rsidR="006B633E" w:rsidRPr="009E3CC3" w:rsidRDefault="00B836FA" w:rsidP="0075453D">
      <w:pPr>
        <w:spacing w:after="100"/>
        <w:jc w:val="center"/>
        <w:rPr>
          <w:rFonts w:ascii="Times New Roman" w:hAnsi="Times New Roman" w:cs="Times New Roman"/>
          <w:sz w:val="25"/>
          <w:szCs w:val="25"/>
        </w:rPr>
      </w:pPr>
      <w:r>
        <w:rPr>
          <w:rFonts w:ascii="Times New Roman" w:hAnsi="Times New Roman" w:cs="Times New Roman"/>
          <w:sz w:val="25"/>
          <w:szCs w:val="25"/>
        </w:rPr>
        <w:t xml:space="preserve">Department </w:t>
      </w:r>
      <w:r w:rsidR="006B633E" w:rsidRPr="009E3CC3">
        <w:rPr>
          <w:rFonts w:ascii="Times New Roman" w:hAnsi="Times New Roman" w:cs="Times New Roman"/>
          <w:sz w:val="25"/>
          <w:szCs w:val="25"/>
        </w:rPr>
        <w:t>of Computer Science &amp; Engineering</w:t>
      </w:r>
      <w:r w:rsidR="0075453D" w:rsidRPr="009E3CC3">
        <w:rPr>
          <w:rFonts w:ascii="Times New Roman" w:hAnsi="Times New Roman" w:cs="Times New Roman"/>
          <w:sz w:val="25"/>
          <w:szCs w:val="25"/>
        </w:rPr>
        <w:br/>
      </w:r>
      <w:r w:rsidR="006B633E" w:rsidRPr="009E3CC3">
        <w:rPr>
          <w:rFonts w:ascii="Times New Roman" w:hAnsi="Times New Roman" w:cs="Times New Roman"/>
          <w:sz w:val="25"/>
          <w:szCs w:val="25"/>
        </w:rPr>
        <w:t>Islamic University, Bangladesh.</w:t>
      </w:r>
    </w:p>
    <w:p w14:paraId="5153E811" w14:textId="4F8F1C3B" w:rsidR="006B633E" w:rsidRDefault="006B633E" w:rsidP="006B633E">
      <w:pPr>
        <w:spacing w:after="100"/>
        <w:jc w:val="center"/>
        <w:rPr>
          <w:rFonts w:ascii="Times New Roman" w:hAnsi="Times New Roman" w:cs="Times New Roman"/>
          <w:sz w:val="23"/>
          <w:szCs w:val="23"/>
        </w:rPr>
      </w:pPr>
    </w:p>
    <w:p w14:paraId="5FC65424" w14:textId="2750B6C0" w:rsidR="0075453D" w:rsidRPr="006B633E" w:rsidRDefault="0075453D" w:rsidP="00455BCF">
      <w:pPr>
        <w:spacing w:after="100"/>
        <w:rPr>
          <w:rFonts w:ascii="Times New Roman" w:hAnsi="Times New Roman" w:cs="Times New Roman"/>
          <w:sz w:val="23"/>
          <w:szCs w:val="23"/>
        </w:rPr>
      </w:pPr>
    </w:p>
    <w:p w14:paraId="1AFAC0AD" w14:textId="5E7FBD5D" w:rsidR="006B633E" w:rsidRPr="009E3CC3" w:rsidRDefault="009E3CC3" w:rsidP="009E3CC3">
      <w:pPr>
        <w:spacing w:after="200"/>
        <w:jc w:val="center"/>
        <w:rPr>
          <w:rFonts w:ascii="Times New Roman" w:hAnsi="Times New Roman" w:cs="Times New Roman"/>
          <w:b/>
          <w:bCs/>
          <w:sz w:val="32"/>
          <w:szCs w:val="32"/>
        </w:rPr>
      </w:pPr>
      <w:r>
        <w:rPr>
          <w:rFonts w:ascii="Times New Roman" w:hAnsi="Times New Roman" w:cs="Times New Roman"/>
          <w:b/>
          <w:bCs/>
          <w:noProof/>
          <w:sz w:val="34"/>
          <w:szCs w:val="34"/>
        </w:rPr>
        <mc:AlternateContent>
          <mc:Choice Requires="wps">
            <w:drawing>
              <wp:anchor distT="0" distB="0" distL="114300" distR="114300" simplePos="0" relativeHeight="251850752" behindDoc="0" locked="0" layoutInCell="1" allowOverlap="1" wp14:anchorId="492A1598" wp14:editId="1F8159A4">
                <wp:simplePos x="0" y="0"/>
                <wp:positionH relativeFrom="margin">
                  <wp:align>center</wp:align>
                </wp:positionH>
                <wp:positionV relativeFrom="paragraph">
                  <wp:posOffset>278823</wp:posOffset>
                </wp:positionV>
                <wp:extent cx="1260764" cy="0"/>
                <wp:effectExtent l="0" t="0" r="34925" b="19050"/>
                <wp:wrapNone/>
                <wp:docPr id="3" name="Straight Connector 3"/>
                <wp:cNvGraphicFramePr/>
                <a:graphic xmlns:a="http://schemas.openxmlformats.org/drawingml/2006/main">
                  <a:graphicData uri="http://schemas.microsoft.com/office/word/2010/wordprocessingShape">
                    <wps:wsp>
                      <wps:cNvCnPr/>
                      <wps:spPr>
                        <a:xfrm>
                          <a:off x="0" y="0"/>
                          <a:ext cx="126076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652E482F" id="Straight Connector 3" o:spid="_x0000_s1026" style="position:absolute;z-index:2518507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1.95pt" to="99.2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" strokecolor="black [3200]" strokeweight="1pt">
                <v:stroke joinstyle="miter"/>
                <w10:wrap anchorx="margin"/>
              </v:line>
            </w:pict>
          </mc:Fallback>
        </mc:AlternateContent>
      </w:r>
      <w:r w:rsidR="006B633E" w:rsidRPr="009E3CC3">
        <w:rPr>
          <w:rFonts w:ascii="Times New Roman" w:hAnsi="Times New Roman" w:cs="Times New Roman"/>
          <w:b/>
          <w:bCs/>
          <w:sz w:val="32"/>
          <w:szCs w:val="32"/>
        </w:rPr>
        <w:t>Submitted By</w:t>
      </w:r>
    </w:p>
    <w:p w14:paraId="20BE60ED" w14:textId="769BEC4E" w:rsidR="006B633E" w:rsidRPr="00733724" w:rsidRDefault="00EB36AF" w:rsidP="00C25A0E">
      <w:pPr>
        <w:spacing w:after="60"/>
        <w:jc w:val="center"/>
        <w:rPr>
          <w:rFonts w:ascii="Times New Roman" w:hAnsi="Times New Roman" w:cs="Times New Roman"/>
          <w:b/>
          <w:sz w:val="25"/>
          <w:szCs w:val="25"/>
        </w:rPr>
      </w:pPr>
      <w:r>
        <w:rPr>
          <w:rFonts w:ascii="Times New Roman" w:hAnsi="Times New Roman" w:cs="Times New Roman"/>
          <w:b/>
          <w:sz w:val="25"/>
          <w:szCs w:val="25"/>
        </w:rPr>
        <w:t>Abdulla-Al-Mahmod</w:t>
      </w:r>
    </w:p>
    <w:p w14:paraId="429920CA" w14:textId="33667075" w:rsidR="006B633E" w:rsidRPr="00733724" w:rsidRDefault="006B633E" w:rsidP="00C25A0E">
      <w:pPr>
        <w:spacing w:after="60"/>
        <w:jc w:val="center"/>
        <w:rPr>
          <w:rFonts w:ascii="Times New Roman" w:hAnsi="Times New Roman" w:cs="Times New Roman"/>
          <w:sz w:val="25"/>
          <w:szCs w:val="25"/>
        </w:rPr>
      </w:pPr>
      <w:r w:rsidRPr="00733724">
        <w:rPr>
          <w:rFonts w:ascii="Times New Roman" w:hAnsi="Times New Roman" w:cs="Times New Roman"/>
          <w:sz w:val="25"/>
          <w:szCs w:val="25"/>
        </w:rPr>
        <w:t>Roll No: 18140</w:t>
      </w:r>
      <w:r w:rsidR="00EB36AF">
        <w:rPr>
          <w:rFonts w:ascii="Times New Roman" w:hAnsi="Times New Roman" w:cs="Times New Roman"/>
          <w:sz w:val="25"/>
          <w:szCs w:val="25"/>
        </w:rPr>
        <w:t>17</w:t>
      </w:r>
    </w:p>
    <w:p w14:paraId="078BC42C" w14:textId="03D62B42" w:rsidR="006B633E" w:rsidRPr="00733724" w:rsidRDefault="006B633E" w:rsidP="00C25A0E">
      <w:pPr>
        <w:spacing w:after="60"/>
        <w:jc w:val="center"/>
        <w:rPr>
          <w:rFonts w:ascii="Times New Roman" w:hAnsi="Times New Roman" w:cs="Times New Roman"/>
          <w:sz w:val="25"/>
          <w:szCs w:val="25"/>
        </w:rPr>
      </w:pPr>
      <w:r w:rsidRPr="00733724">
        <w:rPr>
          <w:rFonts w:ascii="Times New Roman" w:hAnsi="Times New Roman" w:cs="Times New Roman"/>
          <w:sz w:val="25"/>
          <w:szCs w:val="25"/>
        </w:rPr>
        <w:t>Reg. No: 110</w:t>
      </w:r>
      <w:r w:rsidR="00EB36AF">
        <w:rPr>
          <w:rFonts w:ascii="Times New Roman" w:hAnsi="Times New Roman" w:cs="Times New Roman"/>
          <w:sz w:val="25"/>
          <w:szCs w:val="25"/>
        </w:rPr>
        <w:t>1</w:t>
      </w:r>
    </w:p>
    <w:p w14:paraId="7768F632" w14:textId="5C3E2B77" w:rsidR="00C80B7D" w:rsidRPr="00733724" w:rsidRDefault="006B633E" w:rsidP="00C25A0E">
      <w:pPr>
        <w:spacing w:after="60"/>
        <w:jc w:val="center"/>
        <w:rPr>
          <w:rFonts w:ascii="Times New Roman" w:hAnsi="Times New Roman" w:cs="Times New Roman"/>
          <w:sz w:val="25"/>
          <w:szCs w:val="25"/>
        </w:rPr>
      </w:pPr>
      <w:r w:rsidRPr="00733724">
        <w:rPr>
          <w:rFonts w:ascii="Times New Roman" w:hAnsi="Times New Roman" w:cs="Times New Roman"/>
          <w:sz w:val="25"/>
          <w:szCs w:val="25"/>
        </w:rPr>
        <w:t>Session: 2018-2019</w:t>
      </w:r>
    </w:p>
    <w:p w14:paraId="008CD615" w14:textId="77777777" w:rsidR="00B836FA" w:rsidRPr="009E3CC3" w:rsidRDefault="00B836FA" w:rsidP="00B836FA">
      <w:pPr>
        <w:spacing w:after="100"/>
        <w:jc w:val="center"/>
        <w:rPr>
          <w:rFonts w:ascii="Times New Roman" w:hAnsi="Times New Roman" w:cs="Times New Roman"/>
          <w:sz w:val="25"/>
          <w:szCs w:val="25"/>
        </w:rPr>
      </w:pPr>
      <w:r>
        <w:rPr>
          <w:rFonts w:ascii="Times New Roman" w:hAnsi="Times New Roman" w:cs="Times New Roman"/>
          <w:sz w:val="25"/>
          <w:szCs w:val="25"/>
        </w:rPr>
        <w:t xml:space="preserve">Department </w:t>
      </w:r>
      <w:r w:rsidRPr="009E3CC3">
        <w:rPr>
          <w:rFonts w:ascii="Times New Roman" w:hAnsi="Times New Roman" w:cs="Times New Roman"/>
          <w:sz w:val="25"/>
          <w:szCs w:val="25"/>
        </w:rPr>
        <w:t>of Computer Science &amp; Engineering</w:t>
      </w:r>
      <w:r w:rsidRPr="009E3CC3">
        <w:rPr>
          <w:rFonts w:ascii="Times New Roman" w:hAnsi="Times New Roman" w:cs="Times New Roman"/>
          <w:sz w:val="25"/>
          <w:szCs w:val="25"/>
        </w:rPr>
        <w:br/>
        <w:t>Islamic University, Bangladesh.</w:t>
      </w:r>
    </w:p>
    <w:p w14:paraId="29ED229B" w14:textId="77777777" w:rsidR="007050E5" w:rsidRPr="00C80B7D" w:rsidRDefault="007050E5" w:rsidP="00777A31">
      <w:pPr>
        <w:spacing w:after="100"/>
        <w:jc w:val="center"/>
        <w:rPr>
          <w:rFonts w:ascii="Times New Roman" w:hAnsi="Times New Roman" w:cs="Times New Roman"/>
          <w:sz w:val="23"/>
          <w:szCs w:val="23"/>
        </w:rPr>
      </w:pPr>
    </w:p>
    <w:p w14:paraId="7A9F6B10" w14:textId="25E7570A" w:rsidR="00C80B7D" w:rsidRPr="00733724" w:rsidRDefault="001A6D2A" w:rsidP="00777A31">
      <w:pPr>
        <w:spacing w:after="100"/>
        <w:jc w:val="center"/>
        <w:rPr>
          <w:rFonts w:ascii="Times New Roman" w:hAnsi="Times New Roman" w:cs="Times New Roman"/>
          <w:b/>
          <w:sz w:val="25"/>
          <w:szCs w:val="25"/>
        </w:rPr>
      </w:pPr>
      <w:r w:rsidRPr="00733724">
        <w:rPr>
          <w:rFonts w:ascii="Times New Roman" w:hAnsi="Times New Roman" w:cs="Times New Roman"/>
          <w:b/>
          <w:sz w:val="25"/>
          <w:szCs w:val="25"/>
        </w:rPr>
        <w:t xml:space="preserve">February </w:t>
      </w:r>
      <w:r w:rsidR="00EB36AF">
        <w:rPr>
          <w:rFonts w:ascii="Times New Roman" w:hAnsi="Times New Roman" w:cs="Times New Roman"/>
          <w:b/>
          <w:sz w:val="25"/>
          <w:szCs w:val="25"/>
        </w:rPr>
        <w:t>0</w:t>
      </w:r>
      <w:r w:rsidR="000454DA">
        <w:rPr>
          <w:rFonts w:ascii="Times New Roman" w:hAnsi="Times New Roman" w:cs="Times New Roman"/>
          <w:b/>
          <w:sz w:val="25"/>
          <w:szCs w:val="25"/>
        </w:rPr>
        <w:t>8</w:t>
      </w:r>
      <w:r w:rsidRPr="00733724">
        <w:rPr>
          <w:rFonts w:ascii="Times New Roman" w:hAnsi="Times New Roman" w:cs="Times New Roman"/>
          <w:b/>
          <w:sz w:val="25"/>
          <w:szCs w:val="25"/>
        </w:rPr>
        <w:t>, 2025</w:t>
      </w:r>
    </w:p>
    <w:p w14:paraId="4F5ABC1F" w14:textId="77777777" w:rsidR="00D33DFD" w:rsidRDefault="00D33DFD" w:rsidP="009B0659">
      <w:pPr>
        <w:spacing w:after="100"/>
        <w:jc w:val="both"/>
        <w:rPr>
          <w:rFonts w:ascii="Times New Roman" w:hAnsi="Times New Roman" w:cs="Times New Roman"/>
          <w:sz w:val="24"/>
          <w:szCs w:val="24"/>
        </w:rPr>
      </w:pPr>
    </w:p>
    <w:p w14:paraId="2D4D71BD" w14:textId="77777777" w:rsidR="00D04FE0" w:rsidRDefault="00D04FE0" w:rsidP="00D17BCE">
      <w:pPr>
        <w:jc w:val="both"/>
        <w:rPr>
          <w:rFonts w:ascii="Times New Roman" w:hAnsi="Times New Roman" w:cs="Times New Roman"/>
          <w:sz w:val="24"/>
          <w:szCs w:val="24"/>
        </w:rPr>
      </w:pPr>
    </w:p>
    <w:p w14:paraId="5A187D2E" w14:textId="6E00FD45" w:rsidR="00D04FE0" w:rsidRPr="00D17BCE" w:rsidRDefault="00D04FE0" w:rsidP="00D17BCE">
      <w:pPr>
        <w:jc w:val="both"/>
        <w:rPr>
          <w:rFonts w:ascii="Times New Roman" w:hAnsi="Times New Roman" w:cs="Times New Roman"/>
          <w:sz w:val="24"/>
          <w:szCs w:val="24"/>
        </w:rPr>
        <w:sectPr w:rsidR="00D04FE0" w:rsidRPr="00D17BCE" w:rsidSect="00434D38">
          <w:footerReference w:type="default" r:id="rId9"/>
          <w:pgSz w:w="11906" w:h="16838" w:code="9"/>
          <w:pgMar w:top="1440" w:right="1440" w:bottom="1440" w:left="1440" w:header="720" w:footer="720" w:gutter="0"/>
          <w:cols w:space="720"/>
          <w:docGrid w:linePitch="360"/>
        </w:sectPr>
      </w:pPr>
    </w:p>
    <w:p w14:paraId="37B41E86" w14:textId="77777777" w:rsidR="00D04FE0" w:rsidRPr="00EB36AF" w:rsidRDefault="00D04FE0" w:rsidP="00D04FE0">
      <w:pPr>
        <w:spacing w:after="240"/>
        <w:jc w:val="center"/>
        <w:rPr>
          <w:rFonts w:ascii="Times New Roman" w:hAnsi="Times New Roman" w:cs="Times New Roman"/>
          <w:b/>
          <w:bCs/>
          <w:sz w:val="32"/>
          <w:szCs w:val="32"/>
        </w:rPr>
      </w:pPr>
      <w:r w:rsidRPr="00EB36AF">
        <w:rPr>
          <w:rFonts w:ascii="Times New Roman" w:hAnsi="Times New Roman" w:cs="Times New Roman"/>
          <w:b/>
          <w:bCs/>
          <w:sz w:val="32"/>
          <w:szCs w:val="32"/>
        </w:rPr>
        <w:lastRenderedPageBreak/>
        <w:t>Certificate</w:t>
      </w:r>
    </w:p>
    <w:p w14:paraId="1403D0D0" w14:textId="77777777" w:rsidR="00D04FE0" w:rsidRPr="00EB36AF" w:rsidRDefault="00D04FE0" w:rsidP="00D04FE0">
      <w:pPr>
        <w:spacing w:after="240"/>
        <w:jc w:val="both"/>
        <w:rPr>
          <w:rFonts w:ascii="Times New Roman" w:hAnsi="Times New Roman" w:cs="Times New Roman"/>
          <w:sz w:val="24"/>
          <w:szCs w:val="24"/>
        </w:rPr>
      </w:pPr>
      <w:r w:rsidRPr="00EB36AF">
        <w:rPr>
          <w:rFonts w:ascii="Times New Roman" w:hAnsi="Times New Roman" w:cs="Times New Roman"/>
          <w:sz w:val="24"/>
          <w:szCs w:val="24"/>
        </w:rPr>
        <w:t>I am pleased to certify that Abdulla-Al-Mahmod, Examination Roll No: 1814017, Reg. No: 1101, Session: 2018-19, has successfully completed his B.Sc. (Engineering) Final Year Project entitled</w:t>
      </w:r>
      <w:r w:rsidRPr="00D33DFD">
        <w:rPr>
          <w:rFonts w:ascii="Times New Roman" w:hAnsi="Times New Roman" w:cs="Times New Roman"/>
          <w:sz w:val="24"/>
          <w:szCs w:val="24"/>
        </w:rPr>
        <w:t>.</w:t>
      </w:r>
      <w:r w:rsidRPr="00EB36AF">
        <w:rPr>
          <w:rFonts w:ascii="Times New Roman" w:hAnsi="Times New Roman" w:cs="Times New Roman"/>
          <w:b/>
          <w:bCs/>
          <w:sz w:val="24"/>
          <w:szCs w:val="24"/>
        </w:rPr>
        <w:t>“Predicting miRNA-Cardiovascular Disease Associations Using a Transformer-Based Model with Dynamic Rule-Based Refinement (CadioTrans-miR).”</w:t>
      </w:r>
      <w:r w:rsidRPr="00EB36AF">
        <w:rPr>
          <w:rFonts w:ascii="Times New Roman" w:hAnsi="Times New Roman" w:cs="Times New Roman"/>
          <w:sz w:val="24"/>
          <w:szCs w:val="24"/>
        </w:rPr>
        <w:t>This project was conducted under my supervision in the academic year 2018-2019 as a partial requirement for the Bachelor of Science in Engineering (B.Sc. Engg.) degree in the Department of Computer Science &amp; Engineering, Islamic University, Bangladesh.To the best of my knowledge, this is an original research work carried out solely by him, and it has not been copied from any other project or submitted elsewhere before this department.</w:t>
      </w:r>
    </w:p>
    <w:p w14:paraId="716E7A5A" w14:textId="77777777" w:rsidR="00D04FE0" w:rsidRPr="00EB36AF" w:rsidRDefault="00D04FE0" w:rsidP="00D04FE0">
      <w:pPr>
        <w:spacing w:after="240"/>
        <w:jc w:val="both"/>
        <w:rPr>
          <w:rFonts w:ascii="Times New Roman" w:hAnsi="Times New Roman" w:cs="Times New Roman"/>
          <w:sz w:val="24"/>
          <w:szCs w:val="24"/>
        </w:rPr>
      </w:pPr>
      <w:r w:rsidRPr="00EB36AF">
        <w:rPr>
          <w:rFonts w:ascii="Times New Roman" w:hAnsi="Times New Roman" w:cs="Times New Roman"/>
          <w:sz w:val="24"/>
          <w:szCs w:val="24"/>
        </w:rPr>
        <w:t>I wish him all the best in his future academic and professional endeavors.</w:t>
      </w:r>
    </w:p>
    <w:p w14:paraId="3658B0C7" w14:textId="77777777" w:rsidR="00D04FE0" w:rsidRPr="00EB36AF" w:rsidRDefault="00D04FE0" w:rsidP="00D04FE0">
      <w:pPr>
        <w:spacing w:after="240"/>
        <w:jc w:val="both"/>
        <w:rPr>
          <w:rFonts w:ascii="Times New Roman" w:hAnsi="Times New Roman" w:cs="Times New Roman"/>
          <w:sz w:val="28"/>
          <w:szCs w:val="28"/>
        </w:rPr>
      </w:pPr>
    </w:p>
    <w:p w14:paraId="0382934B" w14:textId="77777777" w:rsidR="00D04FE0" w:rsidRDefault="00D04FE0" w:rsidP="00D04FE0">
      <w:pPr>
        <w:spacing w:after="240"/>
        <w:rPr>
          <w:rFonts w:ascii="Times New Roman" w:hAnsi="Times New Roman" w:cs="Times New Roman"/>
          <w:sz w:val="28"/>
          <w:szCs w:val="28"/>
        </w:rPr>
      </w:pPr>
      <w:r w:rsidRPr="00EB36AF">
        <w:rPr>
          <w:rFonts w:ascii="Times New Roman" w:hAnsi="Times New Roman" w:cs="Times New Roman"/>
          <w:sz w:val="28"/>
          <w:szCs w:val="28"/>
        </w:rPr>
        <w:t xml:space="preserve"> </w:t>
      </w:r>
    </w:p>
    <w:p w14:paraId="43596549" w14:textId="77777777" w:rsidR="00D04FE0" w:rsidRPr="00EB36AF" w:rsidRDefault="00D04FE0" w:rsidP="00D04FE0">
      <w:pPr>
        <w:spacing w:after="240"/>
        <w:rPr>
          <w:rFonts w:ascii="Times New Roman" w:hAnsi="Times New Roman" w:cs="Times New Roman"/>
          <w:sz w:val="28"/>
          <w:szCs w:val="28"/>
        </w:rPr>
      </w:pPr>
    </w:p>
    <w:p w14:paraId="578F6E78" w14:textId="77777777" w:rsidR="00D04FE0" w:rsidRDefault="00D04FE0" w:rsidP="00D04FE0">
      <w:pPr>
        <w:spacing w:after="240"/>
        <w:rPr>
          <w:rFonts w:ascii="Times New Roman" w:hAnsi="Times New Roman" w:cs="Times New Roman"/>
          <w:sz w:val="28"/>
          <w:szCs w:val="28"/>
        </w:rPr>
      </w:pPr>
      <w:r w:rsidRPr="00EB36AF">
        <w:rPr>
          <w:rFonts w:ascii="Times New Roman" w:hAnsi="Times New Roman" w:cs="Times New Roman"/>
          <w:sz w:val="28"/>
          <w:szCs w:val="28"/>
        </w:rPr>
        <w:t xml:space="preserve"> ...............................</w:t>
      </w:r>
    </w:p>
    <w:p w14:paraId="348DE057" w14:textId="77777777" w:rsidR="00D04FE0" w:rsidRPr="00D33DFD" w:rsidRDefault="00D04FE0" w:rsidP="00D04FE0">
      <w:pPr>
        <w:spacing w:after="100"/>
        <w:jc w:val="both"/>
        <w:rPr>
          <w:rFonts w:ascii="Times New Roman" w:hAnsi="Times New Roman" w:cs="Times New Roman"/>
          <w:sz w:val="24"/>
          <w:szCs w:val="24"/>
        </w:rPr>
      </w:pPr>
      <w:r w:rsidRPr="00D33DFD">
        <w:rPr>
          <w:rFonts w:ascii="Times New Roman" w:hAnsi="Times New Roman" w:cs="Times New Roman"/>
          <w:sz w:val="24"/>
          <w:szCs w:val="24"/>
        </w:rPr>
        <w:t xml:space="preserve">Dr. Md Habibur Rahman </w:t>
      </w:r>
    </w:p>
    <w:p w14:paraId="41E42EEA" w14:textId="77777777" w:rsidR="00D04FE0" w:rsidRPr="00D33DFD" w:rsidRDefault="00D04FE0" w:rsidP="00D04FE0">
      <w:pPr>
        <w:spacing w:after="100"/>
        <w:jc w:val="both"/>
        <w:rPr>
          <w:rFonts w:ascii="Times New Roman" w:hAnsi="Times New Roman" w:cs="Times New Roman"/>
          <w:sz w:val="24"/>
          <w:szCs w:val="24"/>
        </w:rPr>
      </w:pPr>
      <w:r w:rsidRPr="00D33DFD">
        <w:rPr>
          <w:rFonts w:ascii="Times New Roman" w:hAnsi="Times New Roman" w:cs="Times New Roman"/>
          <w:sz w:val="24"/>
          <w:szCs w:val="24"/>
        </w:rPr>
        <w:t>Associate Professor</w:t>
      </w:r>
    </w:p>
    <w:p w14:paraId="69E8A185" w14:textId="77777777" w:rsidR="00D04FE0" w:rsidRPr="00D33DFD" w:rsidRDefault="00D04FE0" w:rsidP="00D04FE0">
      <w:pPr>
        <w:spacing w:after="100"/>
        <w:jc w:val="both"/>
        <w:rPr>
          <w:rFonts w:ascii="Times New Roman" w:hAnsi="Times New Roman" w:cs="Times New Roman"/>
          <w:sz w:val="24"/>
          <w:szCs w:val="24"/>
        </w:rPr>
      </w:pPr>
      <w:r w:rsidRPr="00D33DFD">
        <w:rPr>
          <w:rFonts w:ascii="Times New Roman" w:hAnsi="Times New Roman" w:cs="Times New Roman"/>
          <w:sz w:val="24"/>
          <w:szCs w:val="24"/>
        </w:rPr>
        <w:t>Dept. of Computer Science &amp; Engineering</w:t>
      </w:r>
    </w:p>
    <w:p w14:paraId="1C895558" w14:textId="77777777" w:rsidR="00D04FE0" w:rsidRPr="00D33DFD" w:rsidRDefault="00D04FE0" w:rsidP="00D04FE0">
      <w:pPr>
        <w:spacing w:after="100"/>
        <w:jc w:val="both"/>
        <w:rPr>
          <w:rFonts w:ascii="Times New Roman" w:hAnsi="Times New Roman" w:cs="Times New Roman"/>
          <w:sz w:val="24"/>
          <w:szCs w:val="24"/>
        </w:rPr>
      </w:pPr>
      <w:r w:rsidRPr="00D33DFD">
        <w:rPr>
          <w:rFonts w:ascii="Times New Roman" w:hAnsi="Times New Roman" w:cs="Times New Roman"/>
          <w:sz w:val="24"/>
          <w:szCs w:val="24"/>
        </w:rPr>
        <w:t>Islamic University, Bangladesh</w:t>
      </w:r>
    </w:p>
    <w:p w14:paraId="4B25AF8A" w14:textId="24E066E8" w:rsidR="00D17BCE" w:rsidRDefault="00D17BCE" w:rsidP="00F23D24">
      <w:pPr>
        <w:jc w:val="both"/>
        <w:rPr>
          <w:rFonts w:ascii="Times New Roman" w:hAnsi="Times New Roman" w:cs="Times New Roman"/>
          <w:sz w:val="23"/>
          <w:szCs w:val="23"/>
        </w:rPr>
      </w:pPr>
    </w:p>
    <w:p w14:paraId="01EBB9AB" w14:textId="77777777" w:rsidR="00D04FE0" w:rsidRDefault="00D04FE0" w:rsidP="00F23D24">
      <w:pPr>
        <w:jc w:val="both"/>
        <w:rPr>
          <w:rFonts w:ascii="Times New Roman" w:hAnsi="Times New Roman" w:cs="Times New Roman"/>
          <w:sz w:val="23"/>
          <w:szCs w:val="23"/>
        </w:rPr>
      </w:pPr>
    </w:p>
    <w:p w14:paraId="37EE940F" w14:textId="77777777" w:rsidR="00D04FE0" w:rsidRDefault="00D04FE0" w:rsidP="00F23D24">
      <w:pPr>
        <w:jc w:val="both"/>
        <w:rPr>
          <w:rFonts w:ascii="Times New Roman" w:hAnsi="Times New Roman" w:cs="Times New Roman"/>
          <w:sz w:val="23"/>
          <w:szCs w:val="23"/>
        </w:rPr>
      </w:pPr>
    </w:p>
    <w:p w14:paraId="2827E2D0" w14:textId="77777777" w:rsidR="00D04FE0" w:rsidRDefault="00D04FE0" w:rsidP="00F23D24">
      <w:pPr>
        <w:jc w:val="both"/>
        <w:rPr>
          <w:rFonts w:ascii="Times New Roman" w:hAnsi="Times New Roman" w:cs="Times New Roman"/>
          <w:sz w:val="23"/>
          <w:szCs w:val="23"/>
        </w:rPr>
      </w:pPr>
    </w:p>
    <w:p w14:paraId="1887152A" w14:textId="77777777" w:rsidR="00D04FE0" w:rsidRDefault="00D04FE0" w:rsidP="00F23D24">
      <w:pPr>
        <w:jc w:val="both"/>
        <w:rPr>
          <w:rFonts w:ascii="Times New Roman" w:hAnsi="Times New Roman" w:cs="Times New Roman"/>
          <w:sz w:val="23"/>
          <w:szCs w:val="23"/>
        </w:rPr>
      </w:pPr>
    </w:p>
    <w:p w14:paraId="6B4AF5D8" w14:textId="77777777" w:rsidR="00D04FE0" w:rsidRDefault="00D04FE0" w:rsidP="00F23D24">
      <w:pPr>
        <w:jc w:val="both"/>
        <w:rPr>
          <w:rFonts w:ascii="Times New Roman" w:hAnsi="Times New Roman" w:cs="Times New Roman"/>
          <w:sz w:val="23"/>
          <w:szCs w:val="23"/>
        </w:rPr>
      </w:pPr>
    </w:p>
    <w:p w14:paraId="14E12BCA" w14:textId="77777777" w:rsidR="00D04FE0" w:rsidRDefault="00D04FE0" w:rsidP="00F23D24">
      <w:pPr>
        <w:jc w:val="both"/>
        <w:rPr>
          <w:rFonts w:ascii="Times New Roman" w:hAnsi="Times New Roman" w:cs="Times New Roman"/>
          <w:sz w:val="23"/>
          <w:szCs w:val="23"/>
        </w:rPr>
      </w:pPr>
    </w:p>
    <w:p w14:paraId="10ADC9E6" w14:textId="77777777" w:rsidR="00D04FE0" w:rsidRDefault="00D04FE0" w:rsidP="00F23D24">
      <w:pPr>
        <w:jc w:val="both"/>
        <w:rPr>
          <w:rFonts w:ascii="Times New Roman" w:hAnsi="Times New Roman" w:cs="Times New Roman"/>
          <w:sz w:val="23"/>
          <w:szCs w:val="23"/>
        </w:rPr>
      </w:pPr>
    </w:p>
    <w:p w14:paraId="24CF479F" w14:textId="77777777" w:rsidR="00D04FE0" w:rsidRDefault="00D04FE0" w:rsidP="00F23D24">
      <w:pPr>
        <w:jc w:val="both"/>
        <w:rPr>
          <w:rFonts w:ascii="Times New Roman" w:hAnsi="Times New Roman" w:cs="Times New Roman"/>
          <w:sz w:val="23"/>
          <w:szCs w:val="23"/>
        </w:rPr>
      </w:pPr>
    </w:p>
    <w:p w14:paraId="4F2F0A8D" w14:textId="77777777" w:rsidR="00D04FE0" w:rsidRDefault="00D04FE0" w:rsidP="00F23D24">
      <w:pPr>
        <w:jc w:val="both"/>
        <w:rPr>
          <w:rFonts w:ascii="Times New Roman" w:hAnsi="Times New Roman" w:cs="Times New Roman"/>
          <w:sz w:val="23"/>
          <w:szCs w:val="23"/>
        </w:rPr>
      </w:pPr>
    </w:p>
    <w:p w14:paraId="5C6D9254" w14:textId="77777777" w:rsidR="00D04FE0" w:rsidRDefault="00D04FE0" w:rsidP="00F23D24">
      <w:pPr>
        <w:jc w:val="both"/>
        <w:rPr>
          <w:rFonts w:ascii="Times New Roman" w:hAnsi="Times New Roman" w:cs="Times New Roman"/>
          <w:sz w:val="23"/>
          <w:szCs w:val="23"/>
        </w:rPr>
      </w:pPr>
    </w:p>
    <w:p w14:paraId="237590EF" w14:textId="77777777" w:rsidR="00D04FE0" w:rsidRDefault="00D04FE0" w:rsidP="00F23D24">
      <w:pPr>
        <w:jc w:val="both"/>
        <w:rPr>
          <w:rFonts w:ascii="Times New Roman" w:hAnsi="Times New Roman" w:cs="Times New Roman"/>
          <w:sz w:val="23"/>
          <w:szCs w:val="23"/>
        </w:rPr>
      </w:pPr>
    </w:p>
    <w:p w14:paraId="43AECB78" w14:textId="77777777" w:rsidR="00D04FE0" w:rsidRDefault="00D04FE0" w:rsidP="00F23D24">
      <w:pPr>
        <w:jc w:val="both"/>
        <w:rPr>
          <w:rFonts w:ascii="Times New Roman" w:hAnsi="Times New Roman" w:cs="Times New Roman"/>
          <w:sz w:val="23"/>
          <w:szCs w:val="23"/>
        </w:rPr>
      </w:pPr>
    </w:p>
    <w:p w14:paraId="3071ADE8" w14:textId="77777777" w:rsidR="00D04FE0" w:rsidRPr="00D33DFD" w:rsidRDefault="00D04FE0" w:rsidP="00D04FE0">
      <w:pPr>
        <w:spacing w:after="240"/>
        <w:jc w:val="center"/>
        <w:rPr>
          <w:rFonts w:ascii="Times New Roman" w:hAnsi="Times New Roman" w:cs="Times New Roman"/>
          <w:b/>
          <w:bCs/>
          <w:sz w:val="32"/>
          <w:szCs w:val="32"/>
        </w:rPr>
      </w:pPr>
      <w:r w:rsidRPr="00D33DFD">
        <w:rPr>
          <w:rFonts w:ascii="Times New Roman" w:hAnsi="Times New Roman" w:cs="Times New Roman"/>
          <w:b/>
          <w:bCs/>
          <w:sz w:val="32"/>
          <w:szCs w:val="32"/>
        </w:rPr>
        <w:lastRenderedPageBreak/>
        <w:t>Acknowledgment</w:t>
      </w:r>
    </w:p>
    <w:p w14:paraId="1429721A" w14:textId="77777777" w:rsidR="00D04FE0" w:rsidRPr="00D33DFD" w:rsidRDefault="00D04FE0" w:rsidP="00D04FE0">
      <w:pPr>
        <w:spacing w:after="240"/>
        <w:jc w:val="both"/>
        <w:rPr>
          <w:rFonts w:ascii="Times New Roman" w:hAnsi="Times New Roman" w:cs="Times New Roman"/>
          <w:sz w:val="24"/>
          <w:szCs w:val="24"/>
        </w:rPr>
      </w:pPr>
      <w:r w:rsidRPr="00D33DFD">
        <w:rPr>
          <w:rFonts w:ascii="Times New Roman" w:hAnsi="Times New Roman" w:cs="Times New Roman"/>
          <w:sz w:val="24"/>
          <w:szCs w:val="24"/>
        </w:rPr>
        <w:t>I would like to express my sincere gratitude to Dr. Md Habibur Rahman, Associate Professor, Department of Computer Science &amp; Engineering, Islamic University, Bangladesh, for his invaluable guidance, encouragement, and continuous support throughout the completion of my final year project, “Predicting miRNA-Cardiovascular Disease Associations Using a Transformer-Based Model with Dynamic Rule-Based Refinement (CadioTrans-miR).” His insightful feedback and expertise in the field of machine learning and bioinformatics have been instrumental in shaping this research. I am also grateful to the Department of Computer Science &amp; Engineering, Islamic University, Bangladesh, for providing the necessary resources and a conducive learning environment that enabled me to conduct this research effectively.</w:t>
      </w:r>
    </w:p>
    <w:p w14:paraId="150B1A9A" w14:textId="77777777" w:rsidR="00D04FE0" w:rsidRPr="00D33DFD" w:rsidRDefault="00D04FE0" w:rsidP="00D04FE0">
      <w:pPr>
        <w:spacing w:after="240"/>
        <w:jc w:val="both"/>
        <w:rPr>
          <w:rFonts w:ascii="Times New Roman" w:hAnsi="Times New Roman" w:cs="Times New Roman"/>
          <w:sz w:val="24"/>
          <w:szCs w:val="24"/>
        </w:rPr>
      </w:pPr>
      <w:r w:rsidRPr="00D33DFD">
        <w:rPr>
          <w:rFonts w:ascii="Times New Roman" w:hAnsi="Times New Roman" w:cs="Times New Roman"/>
          <w:sz w:val="24"/>
          <w:szCs w:val="24"/>
        </w:rPr>
        <w:t>Furthermore, I extend my heartfelt appreciation to my friends, seniors, and fellow researchers for their valuable discussions and encouragement throughout this journey. Their support has been an immense source of motivation. Lastly, I am deeply thankful to my family for their unwavering support, patience, and encouragement, which have been the foundation of my academic and research endeavors.</w:t>
      </w:r>
    </w:p>
    <w:p w14:paraId="2F64287A" w14:textId="6608408A" w:rsidR="00D04FE0" w:rsidRDefault="00D04FE0" w:rsidP="00D04FE0">
      <w:pPr>
        <w:jc w:val="both"/>
        <w:rPr>
          <w:rFonts w:ascii="Times New Roman" w:hAnsi="Times New Roman" w:cs="Times New Roman"/>
          <w:sz w:val="23"/>
          <w:szCs w:val="23"/>
        </w:rPr>
      </w:pPr>
      <w:r w:rsidRPr="00D33DFD">
        <w:rPr>
          <w:rFonts w:ascii="Times New Roman" w:hAnsi="Times New Roman" w:cs="Times New Roman"/>
          <w:sz w:val="24"/>
          <w:szCs w:val="24"/>
        </w:rPr>
        <w:t>This project would not have been possible without the collective contributions of all those mentioned above.</w:t>
      </w:r>
    </w:p>
    <w:p w14:paraId="5AAC3A95" w14:textId="77777777" w:rsidR="00D04FE0" w:rsidRDefault="00D04FE0" w:rsidP="00F23D24">
      <w:pPr>
        <w:jc w:val="both"/>
        <w:rPr>
          <w:rFonts w:ascii="Times New Roman" w:hAnsi="Times New Roman" w:cs="Times New Roman"/>
          <w:sz w:val="23"/>
          <w:szCs w:val="23"/>
        </w:rPr>
      </w:pPr>
    </w:p>
    <w:p w14:paraId="4FFD4462" w14:textId="77777777" w:rsidR="00D04FE0" w:rsidRDefault="00D04FE0" w:rsidP="00F23D24">
      <w:pPr>
        <w:jc w:val="both"/>
        <w:rPr>
          <w:rFonts w:ascii="Times New Roman" w:hAnsi="Times New Roman" w:cs="Times New Roman"/>
          <w:sz w:val="23"/>
          <w:szCs w:val="23"/>
        </w:rPr>
      </w:pPr>
    </w:p>
    <w:p w14:paraId="5F37A585" w14:textId="77777777" w:rsidR="00D04FE0" w:rsidRDefault="00D04FE0" w:rsidP="00F23D24">
      <w:pPr>
        <w:jc w:val="both"/>
        <w:rPr>
          <w:rFonts w:ascii="Times New Roman" w:hAnsi="Times New Roman" w:cs="Times New Roman"/>
          <w:sz w:val="23"/>
          <w:szCs w:val="23"/>
        </w:rPr>
      </w:pPr>
    </w:p>
    <w:p w14:paraId="46D0DDD5" w14:textId="77777777" w:rsidR="00D04FE0" w:rsidRDefault="00D04FE0" w:rsidP="00F23D24">
      <w:pPr>
        <w:jc w:val="both"/>
        <w:rPr>
          <w:rFonts w:ascii="Times New Roman" w:hAnsi="Times New Roman" w:cs="Times New Roman"/>
          <w:sz w:val="23"/>
          <w:szCs w:val="23"/>
        </w:rPr>
      </w:pPr>
    </w:p>
    <w:p w14:paraId="4EF9D4CF" w14:textId="77777777" w:rsidR="00D04FE0" w:rsidRDefault="00D04FE0" w:rsidP="00F23D24">
      <w:pPr>
        <w:jc w:val="both"/>
        <w:rPr>
          <w:rFonts w:ascii="Times New Roman" w:hAnsi="Times New Roman" w:cs="Times New Roman"/>
          <w:sz w:val="23"/>
          <w:szCs w:val="23"/>
        </w:rPr>
      </w:pPr>
    </w:p>
    <w:p w14:paraId="1E72F4E8" w14:textId="77777777" w:rsidR="00D04FE0" w:rsidRDefault="00D04FE0" w:rsidP="00F23D24">
      <w:pPr>
        <w:jc w:val="both"/>
        <w:rPr>
          <w:rFonts w:ascii="Times New Roman" w:hAnsi="Times New Roman" w:cs="Times New Roman"/>
          <w:sz w:val="23"/>
          <w:szCs w:val="23"/>
        </w:rPr>
      </w:pPr>
    </w:p>
    <w:p w14:paraId="5E7F7935" w14:textId="77777777" w:rsidR="00D04FE0" w:rsidRDefault="00D04FE0" w:rsidP="00F23D24">
      <w:pPr>
        <w:jc w:val="both"/>
        <w:rPr>
          <w:rFonts w:ascii="Times New Roman" w:hAnsi="Times New Roman" w:cs="Times New Roman"/>
          <w:sz w:val="23"/>
          <w:szCs w:val="23"/>
        </w:rPr>
      </w:pPr>
    </w:p>
    <w:p w14:paraId="2221B13B" w14:textId="77777777" w:rsidR="00D04FE0" w:rsidRDefault="00D04FE0" w:rsidP="00F23D24">
      <w:pPr>
        <w:jc w:val="both"/>
        <w:rPr>
          <w:rFonts w:ascii="Times New Roman" w:hAnsi="Times New Roman" w:cs="Times New Roman"/>
          <w:sz w:val="23"/>
          <w:szCs w:val="23"/>
        </w:rPr>
      </w:pPr>
    </w:p>
    <w:p w14:paraId="628B35B1" w14:textId="77777777" w:rsidR="00D04FE0" w:rsidRDefault="00D04FE0" w:rsidP="00F23D24">
      <w:pPr>
        <w:jc w:val="both"/>
        <w:rPr>
          <w:rFonts w:ascii="Times New Roman" w:hAnsi="Times New Roman" w:cs="Times New Roman"/>
          <w:sz w:val="23"/>
          <w:szCs w:val="23"/>
        </w:rPr>
      </w:pPr>
    </w:p>
    <w:p w14:paraId="0163FB57" w14:textId="77777777" w:rsidR="00D04FE0" w:rsidRDefault="00D04FE0" w:rsidP="00F23D24">
      <w:pPr>
        <w:jc w:val="both"/>
        <w:rPr>
          <w:rFonts w:ascii="Times New Roman" w:hAnsi="Times New Roman" w:cs="Times New Roman"/>
          <w:sz w:val="23"/>
          <w:szCs w:val="23"/>
        </w:rPr>
      </w:pPr>
    </w:p>
    <w:p w14:paraId="6FBA30A8" w14:textId="77777777" w:rsidR="00D04FE0" w:rsidRDefault="00D04FE0" w:rsidP="00F23D24">
      <w:pPr>
        <w:jc w:val="both"/>
        <w:rPr>
          <w:rFonts w:ascii="Times New Roman" w:hAnsi="Times New Roman" w:cs="Times New Roman"/>
          <w:sz w:val="23"/>
          <w:szCs w:val="23"/>
        </w:rPr>
      </w:pPr>
    </w:p>
    <w:p w14:paraId="1F64AE04" w14:textId="77777777" w:rsidR="00D04FE0" w:rsidRDefault="00D04FE0" w:rsidP="00F23D24">
      <w:pPr>
        <w:jc w:val="both"/>
        <w:rPr>
          <w:rFonts w:ascii="Times New Roman" w:hAnsi="Times New Roman" w:cs="Times New Roman"/>
          <w:sz w:val="23"/>
          <w:szCs w:val="23"/>
        </w:rPr>
      </w:pPr>
    </w:p>
    <w:p w14:paraId="34D29601" w14:textId="77777777" w:rsidR="00D04FE0" w:rsidRDefault="00D04FE0" w:rsidP="00F23D24">
      <w:pPr>
        <w:jc w:val="both"/>
        <w:rPr>
          <w:rFonts w:ascii="Times New Roman" w:hAnsi="Times New Roman" w:cs="Times New Roman"/>
          <w:sz w:val="23"/>
          <w:szCs w:val="23"/>
        </w:rPr>
      </w:pPr>
    </w:p>
    <w:p w14:paraId="3836EA53" w14:textId="77777777" w:rsidR="00D04FE0" w:rsidRDefault="00D04FE0" w:rsidP="00F23D24">
      <w:pPr>
        <w:jc w:val="both"/>
        <w:rPr>
          <w:rFonts w:ascii="Times New Roman" w:hAnsi="Times New Roman" w:cs="Times New Roman"/>
          <w:sz w:val="23"/>
          <w:szCs w:val="23"/>
        </w:rPr>
      </w:pPr>
    </w:p>
    <w:p w14:paraId="74D68672" w14:textId="77777777" w:rsidR="00D04FE0" w:rsidRDefault="00D04FE0" w:rsidP="00F23D24">
      <w:pPr>
        <w:jc w:val="both"/>
        <w:rPr>
          <w:rFonts w:ascii="Times New Roman" w:hAnsi="Times New Roman" w:cs="Times New Roman"/>
          <w:sz w:val="23"/>
          <w:szCs w:val="23"/>
        </w:rPr>
      </w:pPr>
    </w:p>
    <w:p w14:paraId="045C4CD6" w14:textId="77777777" w:rsidR="00D04FE0" w:rsidRDefault="00D04FE0" w:rsidP="00F23D24">
      <w:pPr>
        <w:jc w:val="both"/>
        <w:rPr>
          <w:rFonts w:ascii="Times New Roman" w:hAnsi="Times New Roman" w:cs="Times New Roman"/>
          <w:sz w:val="23"/>
          <w:szCs w:val="23"/>
        </w:rPr>
      </w:pPr>
    </w:p>
    <w:p w14:paraId="66AB762D" w14:textId="77777777" w:rsidR="00D04FE0" w:rsidRDefault="00D04FE0" w:rsidP="00F23D24">
      <w:pPr>
        <w:jc w:val="both"/>
        <w:rPr>
          <w:rFonts w:ascii="Times New Roman" w:hAnsi="Times New Roman" w:cs="Times New Roman"/>
          <w:sz w:val="23"/>
          <w:szCs w:val="23"/>
        </w:rPr>
      </w:pPr>
    </w:p>
    <w:p w14:paraId="36FDA89B" w14:textId="77777777" w:rsidR="00D04FE0" w:rsidRDefault="00D04FE0" w:rsidP="00F23D24">
      <w:pPr>
        <w:jc w:val="both"/>
        <w:rPr>
          <w:rFonts w:ascii="Times New Roman" w:hAnsi="Times New Roman" w:cs="Times New Roman"/>
          <w:sz w:val="23"/>
          <w:szCs w:val="23"/>
        </w:rPr>
      </w:pPr>
    </w:p>
    <w:p w14:paraId="03842593" w14:textId="77777777" w:rsidR="00D04FE0" w:rsidRPr="00D300E7" w:rsidRDefault="00D04FE0" w:rsidP="00D04FE0">
      <w:pPr>
        <w:jc w:val="center"/>
        <w:rPr>
          <w:rFonts w:ascii="Times New Roman" w:hAnsi="Times New Roman" w:cs="Times New Roman"/>
          <w:b/>
          <w:bCs/>
          <w:sz w:val="32"/>
          <w:szCs w:val="32"/>
        </w:rPr>
      </w:pPr>
      <w:r w:rsidRPr="00D300E7">
        <w:rPr>
          <w:rFonts w:ascii="Times New Roman" w:hAnsi="Times New Roman" w:cs="Times New Roman"/>
          <w:b/>
          <w:bCs/>
          <w:sz w:val="32"/>
          <w:szCs w:val="32"/>
        </w:rPr>
        <w:lastRenderedPageBreak/>
        <w:t>Abstract</w:t>
      </w:r>
    </w:p>
    <w:p w14:paraId="7FA231DE" w14:textId="77777777" w:rsidR="00D04FE0" w:rsidRPr="00D300E7" w:rsidRDefault="00D04FE0" w:rsidP="00D04FE0">
      <w:pPr>
        <w:jc w:val="both"/>
        <w:rPr>
          <w:rFonts w:ascii="Times New Roman" w:hAnsi="Times New Roman" w:cs="Times New Roman"/>
          <w:sz w:val="24"/>
          <w:szCs w:val="24"/>
        </w:rPr>
      </w:pPr>
      <w:r w:rsidRPr="00D300E7">
        <w:rPr>
          <w:rFonts w:ascii="Times New Roman" w:hAnsi="Times New Roman" w:cs="Times New Roman"/>
          <w:sz w:val="24"/>
          <w:szCs w:val="24"/>
        </w:rPr>
        <w:t xml:space="preserve">MicroRNAs (miRNAs) are essential in gene regulation and are associated with several cardiovascular disorders (CVDs), such as heart failure, atherosclerosis, and hypertension. </w:t>
      </w:r>
      <w:proofErr w:type="spellStart"/>
      <w:r w:rsidRPr="00D300E7">
        <w:rPr>
          <w:rFonts w:ascii="Times New Roman" w:hAnsi="Times New Roman" w:cs="Times New Roman"/>
          <w:sz w:val="24"/>
          <w:szCs w:val="24"/>
        </w:rPr>
        <w:t>Recognising</w:t>
      </w:r>
      <w:proofErr w:type="spellEnd"/>
      <w:r w:rsidRPr="00D300E7">
        <w:rPr>
          <w:rFonts w:ascii="Times New Roman" w:hAnsi="Times New Roman" w:cs="Times New Roman"/>
          <w:sz w:val="24"/>
          <w:szCs w:val="24"/>
        </w:rPr>
        <w:t xml:space="preserve"> possible miRNA-disease connections is crucial for understanding disease processes and promoting precision therapy. Traditional experimental methods are laborious and resource-demanding, requiring efficient computer models for extensive </w:t>
      </w:r>
      <w:proofErr w:type="spellStart"/>
      <w:proofErr w:type="gramStart"/>
      <w:r w:rsidRPr="00D300E7">
        <w:rPr>
          <w:rFonts w:ascii="Times New Roman" w:hAnsi="Times New Roman" w:cs="Times New Roman"/>
          <w:sz w:val="24"/>
          <w:szCs w:val="24"/>
        </w:rPr>
        <w:t>prediction.This</w:t>
      </w:r>
      <w:proofErr w:type="spellEnd"/>
      <w:proofErr w:type="gramEnd"/>
      <w:r w:rsidRPr="00D300E7">
        <w:rPr>
          <w:rFonts w:ascii="Times New Roman" w:hAnsi="Times New Roman" w:cs="Times New Roman"/>
          <w:sz w:val="24"/>
          <w:szCs w:val="24"/>
        </w:rPr>
        <w:t xml:space="preserve"> paper offers CardioTrans-miR, a hybrid Transformer-based framework that merges deep learning-driven feature extraction with rule-based refinement to boost miRNA-CVD association predictions. CardioTrans-miR leverages a pre-trained BioBERT model to encode miRNA sequences into high-dimensional embeddings, including both local sequence structures and contextual interactions. A rule-based refining technique is then used, integrating gene similarity score and likelihood estimates to enhance prediction accuracy. The model underwent evaluation using an independent test dataset and was verified against DisGeNET and miRDB. Performance was evaluated using common classification criteria, such as ROC-AUC, precision, recall, and F1-score. The hybrid model beat solo Transformer predictions and rule-based refining approaches. ROC-AUC values for various prediction phases were as follows: Hybrid Prediction (Final Model), AUC = 0.915, indicating exceptional classification performance. Transformer Prediction (Raw Model Output): AUC = 0.730, illustrating the efficiency of deep learning embeddings. Rule-Based Refinement: AUC = 0.830, illustrating the effectiveness of domain-specific refinements. CardioTrans-miR found 117 unique miRNA-CVD relationships that were not annotated in current datasets but were corroborated using external biological databases. The proposed methodology considerably enhances miRNA-disease association prediction by combining Transformer-based embeddings with domain-specific modifications. Future research will concentrate on the integration of multi-omics data, the expansion of clinical validation, and the use of reinforcement learning-based </w:t>
      </w:r>
      <w:proofErr w:type="spellStart"/>
      <w:r w:rsidRPr="00D300E7">
        <w:rPr>
          <w:rFonts w:ascii="Times New Roman" w:hAnsi="Times New Roman" w:cs="Times New Roman"/>
          <w:sz w:val="24"/>
          <w:szCs w:val="24"/>
        </w:rPr>
        <w:t>optimisation</w:t>
      </w:r>
      <w:proofErr w:type="spellEnd"/>
      <w:r w:rsidRPr="00D300E7">
        <w:rPr>
          <w:rFonts w:ascii="Times New Roman" w:hAnsi="Times New Roman" w:cs="Times New Roman"/>
          <w:sz w:val="24"/>
          <w:szCs w:val="24"/>
        </w:rPr>
        <w:t xml:space="preserve"> to further improve prediction performance.</w:t>
      </w:r>
    </w:p>
    <w:p w14:paraId="1CDDC967" w14:textId="5E6E34EF" w:rsidR="00D04FE0" w:rsidRDefault="00D04FE0" w:rsidP="00D04FE0">
      <w:pPr>
        <w:jc w:val="both"/>
        <w:rPr>
          <w:rFonts w:ascii="Times New Roman" w:hAnsi="Times New Roman" w:cs="Times New Roman"/>
          <w:sz w:val="24"/>
          <w:szCs w:val="24"/>
        </w:rPr>
      </w:pPr>
      <w:r w:rsidRPr="00D300E7">
        <w:rPr>
          <w:rFonts w:ascii="Times New Roman" w:hAnsi="Times New Roman" w:cs="Times New Roman"/>
          <w:b/>
          <w:bCs/>
          <w:sz w:val="24"/>
          <w:szCs w:val="24"/>
        </w:rPr>
        <w:t>Keywords:</w:t>
      </w:r>
      <w:r w:rsidRPr="00D300E7">
        <w:rPr>
          <w:rFonts w:ascii="Times New Roman" w:hAnsi="Times New Roman" w:cs="Times New Roman"/>
          <w:sz w:val="24"/>
          <w:szCs w:val="24"/>
        </w:rPr>
        <w:t xml:space="preserve"> miRNA-CVD associations, Transformer, BioBERT, cardiovascular diseases, rule-based refinement, machine learning, ROC-A</w:t>
      </w:r>
      <w:r>
        <w:rPr>
          <w:rFonts w:ascii="Times New Roman" w:hAnsi="Times New Roman" w:cs="Times New Roman"/>
          <w:sz w:val="24"/>
          <w:szCs w:val="24"/>
        </w:rPr>
        <w:t>.</w:t>
      </w:r>
    </w:p>
    <w:p w14:paraId="06D1C9B2" w14:textId="77777777" w:rsidR="00D04FE0" w:rsidRDefault="00D04FE0" w:rsidP="00D04FE0">
      <w:pPr>
        <w:jc w:val="both"/>
        <w:rPr>
          <w:rFonts w:ascii="Times New Roman" w:hAnsi="Times New Roman" w:cs="Times New Roman"/>
          <w:sz w:val="24"/>
          <w:szCs w:val="24"/>
        </w:rPr>
      </w:pPr>
    </w:p>
    <w:p w14:paraId="01F2DC51" w14:textId="77777777" w:rsidR="00D04FE0" w:rsidRDefault="00D04FE0" w:rsidP="00D04FE0">
      <w:pPr>
        <w:jc w:val="both"/>
        <w:rPr>
          <w:rFonts w:ascii="Times New Roman" w:hAnsi="Times New Roman" w:cs="Times New Roman"/>
          <w:sz w:val="24"/>
          <w:szCs w:val="24"/>
        </w:rPr>
      </w:pPr>
    </w:p>
    <w:p w14:paraId="1B788511" w14:textId="77777777" w:rsidR="00D04FE0" w:rsidRDefault="00D04FE0" w:rsidP="00D04FE0">
      <w:pPr>
        <w:jc w:val="both"/>
        <w:rPr>
          <w:rFonts w:ascii="Times New Roman" w:hAnsi="Times New Roman" w:cs="Times New Roman"/>
          <w:sz w:val="24"/>
          <w:szCs w:val="24"/>
        </w:rPr>
      </w:pPr>
    </w:p>
    <w:p w14:paraId="7E9DF181" w14:textId="77777777" w:rsidR="00D04FE0" w:rsidRDefault="00D04FE0" w:rsidP="00D04FE0">
      <w:pPr>
        <w:jc w:val="both"/>
        <w:rPr>
          <w:rFonts w:ascii="Times New Roman" w:hAnsi="Times New Roman" w:cs="Times New Roman"/>
          <w:sz w:val="24"/>
          <w:szCs w:val="24"/>
        </w:rPr>
      </w:pPr>
    </w:p>
    <w:p w14:paraId="132B1CA7" w14:textId="77777777" w:rsidR="00D04FE0" w:rsidRDefault="00D04FE0" w:rsidP="00D04FE0">
      <w:pPr>
        <w:jc w:val="both"/>
        <w:rPr>
          <w:rFonts w:ascii="Times New Roman" w:hAnsi="Times New Roman" w:cs="Times New Roman"/>
          <w:sz w:val="24"/>
          <w:szCs w:val="24"/>
        </w:rPr>
      </w:pPr>
    </w:p>
    <w:p w14:paraId="59CD5E3C" w14:textId="77777777" w:rsidR="00D04FE0" w:rsidRDefault="00D04FE0" w:rsidP="00D04FE0">
      <w:pPr>
        <w:jc w:val="both"/>
        <w:rPr>
          <w:rFonts w:ascii="Times New Roman" w:hAnsi="Times New Roman" w:cs="Times New Roman"/>
          <w:sz w:val="24"/>
          <w:szCs w:val="24"/>
        </w:rPr>
      </w:pPr>
    </w:p>
    <w:p w14:paraId="76BF388D" w14:textId="77777777" w:rsidR="00D04FE0" w:rsidRDefault="00D04FE0" w:rsidP="00D04FE0">
      <w:pPr>
        <w:jc w:val="both"/>
        <w:rPr>
          <w:rFonts w:ascii="Times New Roman" w:hAnsi="Times New Roman" w:cs="Times New Roman"/>
          <w:sz w:val="24"/>
          <w:szCs w:val="24"/>
        </w:rPr>
      </w:pPr>
    </w:p>
    <w:p w14:paraId="1CB9154F" w14:textId="77777777" w:rsidR="00D04FE0" w:rsidRDefault="00D04FE0" w:rsidP="00D04FE0">
      <w:pPr>
        <w:jc w:val="both"/>
        <w:rPr>
          <w:rFonts w:ascii="Times New Roman" w:hAnsi="Times New Roman" w:cs="Times New Roman"/>
          <w:sz w:val="23"/>
          <w:szCs w:val="23"/>
        </w:rPr>
      </w:pPr>
    </w:p>
    <w:p w14:paraId="0FF024D0" w14:textId="77777777" w:rsidR="00D04FE0" w:rsidRDefault="00D04FE0" w:rsidP="00F23D24">
      <w:pPr>
        <w:jc w:val="both"/>
        <w:rPr>
          <w:rFonts w:ascii="Times New Roman" w:hAnsi="Times New Roman" w:cs="Times New Roman"/>
          <w:sz w:val="23"/>
          <w:szCs w:val="23"/>
        </w:rPr>
      </w:pPr>
    </w:p>
    <w:p w14:paraId="26AE9E84" w14:textId="77777777" w:rsidR="00D04FE0" w:rsidRDefault="00D04FE0" w:rsidP="00F23D24">
      <w:pPr>
        <w:jc w:val="both"/>
        <w:rPr>
          <w:rFonts w:ascii="Times New Roman" w:hAnsi="Times New Roman" w:cs="Times New Roman"/>
          <w:sz w:val="23"/>
          <w:szCs w:val="23"/>
        </w:rPr>
      </w:pPr>
    </w:p>
    <w:sdt>
      <w:sdtPr>
        <w:rPr>
          <w:rFonts w:asciiTheme="minorHAnsi" w:eastAsiaTheme="minorHAnsi" w:hAnsiTheme="minorHAnsi" w:cstheme="minorBidi"/>
          <w:color w:val="auto"/>
          <w:kern w:val="2"/>
          <w:sz w:val="22"/>
          <w:szCs w:val="22"/>
          <w14:ligatures w14:val="standardContextual"/>
        </w:rPr>
        <w:id w:val="-1143799335"/>
        <w:docPartObj>
          <w:docPartGallery w:val="Table of Contents"/>
          <w:docPartUnique/>
        </w:docPartObj>
      </w:sdtPr>
      <w:sdtEndPr>
        <w:rPr>
          <w:b/>
          <w:bCs/>
          <w:noProof/>
        </w:rPr>
      </w:sdtEndPr>
      <w:sdtContent>
        <w:p w14:paraId="1B8ED540" w14:textId="5FFBE76E" w:rsidR="00D17BCE" w:rsidRPr="00D17BCE" w:rsidRDefault="00D17BCE" w:rsidP="00D17BCE">
          <w:pPr>
            <w:pStyle w:val="TOCHeading"/>
            <w:jc w:val="center"/>
            <w:rPr>
              <w:rFonts w:ascii="Times New Roman" w:hAnsi="Times New Roman" w:cs="Times New Roman"/>
              <w:b/>
              <w:bCs/>
              <w:color w:val="000000" w:themeColor="text1"/>
              <w:sz w:val="40"/>
              <w:szCs w:val="40"/>
            </w:rPr>
          </w:pPr>
          <w:r w:rsidRPr="00D17BCE">
            <w:rPr>
              <w:rFonts w:ascii="Times New Roman" w:hAnsi="Times New Roman" w:cs="Times New Roman"/>
              <w:b/>
              <w:bCs/>
              <w:color w:val="000000" w:themeColor="text1"/>
              <w:sz w:val="40"/>
              <w:szCs w:val="40"/>
            </w:rPr>
            <w:t>Table of Contents</w:t>
          </w:r>
        </w:p>
        <w:p w14:paraId="62A4071D" w14:textId="54358AB9" w:rsidR="00D17BCE" w:rsidRPr="00D17BCE" w:rsidRDefault="00D17BCE" w:rsidP="00D17BCE">
          <w:pPr>
            <w:pStyle w:val="TOC1"/>
            <w:rPr>
              <w:rFonts w:eastAsiaTheme="minorEastAsia"/>
            </w:rPr>
          </w:pPr>
          <w:r w:rsidRPr="00D17BCE">
            <w:fldChar w:fldCharType="begin"/>
          </w:r>
          <w:r w:rsidRPr="00D17BCE">
            <w:instrText xml:space="preserve"> TOC \o "1-3" \h \z \u </w:instrText>
          </w:r>
          <w:r w:rsidRPr="00D17BCE">
            <w:fldChar w:fldCharType="separate"/>
          </w:r>
          <w:hyperlink w:anchor="_Toc189703779" w:history="1">
            <w:r w:rsidRPr="00D17BCE">
              <w:rPr>
                <w:rStyle w:val="Hyperlink"/>
              </w:rPr>
              <w:t>Chapter 1: Introduction</w:t>
            </w:r>
            <w:r w:rsidRPr="00D17BCE">
              <w:rPr>
                <w:webHidden/>
              </w:rPr>
              <w:tab/>
            </w:r>
            <w:r w:rsidRPr="00D17BCE">
              <w:rPr>
                <w:webHidden/>
              </w:rPr>
              <w:fldChar w:fldCharType="begin"/>
            </w:r>
            <w:r w:rsidRPr="00D17BCE">
              <w:rPr>
                <w:webHidden/>
              </w:rPr>
              <w:instrText xml:space="preserve"> PAGEREF _Toc189703779 \h </w:instrText>
            </w:r>
            <w:r w:rsidRPr="00D17BCE">
              <w:rPr>
                <w:webHidden/>
              </w:rPr>
            </w:r>
            <w:r w:rsidRPr="00D17BCE">
              <w:rPr>
                <w:webHidden/>
              </w:rPr>
              <w:fldChar w:fldCharType="separate"/>
            </w:r>
            <w:r w:rsidR="005706D6">
              <w:rPr>
                <w:webHidden/>
              </w:rPr>
              <w:t>7</w:t>
            </w:r>
            <w:r w:rsidRPr="00D17BCE">
              <w:rPr>
                <w:webHidden/>
              </w:rPr>
              <w:fldChar w:fldCharType="end"/>
            </w:r>
          </w:hyperlink>
        </w:p>
        <w:p w14:paraId="49B1D1E7" w14:textId="59FCB927" w:rsidR="00D17BCE" w:rsidRPr="00D17BCE" w:rsidRDefault="00D17BCE" w:rsidP="00D17BCE">
          <w:pPr>
            <w:pStyle w:val="TOC1"/>
            <w:rPr>
              <w:rFonts w:eastAsiaTheme="minorEastAsia"/>
            </w:rPr>
          </w:pPr>
          <w:hyperlink w:anchor="_Toc189703780" w:history="1">
            <w:r w:rsidRPr="00D17BCE">
              <w:rPr>
                <w:rStyle w:val="Hyperlink"/>
              </w:rPr>
              <w:t>Chapter 2: Literature Review</w:t>
            </w:r>
            <w:r w:rsidRPr="00D17BCE">
              <w:rPr>
                <w:webHidden/>
              </w:rPr>
              <w:tab/>
            </w:r>
            <w:r w:rsidRPr="00D17BCE">
              <w:rPr>
                <w:webHidden/>
              </w:rPr>
              <w:fldChar w:fldCharType="begin"/>
            </w:r>
            <w:r w:rsidRPr="00D17BCE">
              <w:rPr>
                <w:webHidden/>
              </w:rPr>
              <w:instrText xml:space="preserve"> PAGEREF _Toc189703780 \h </w:instrText>
            </w:r>
            <w:r w:rsidRPr="00D17BCE">
              <w:rPr>
                <w:webHidden/>
              </w:rPr>
            </w:r>
            <w:r w:rsidRPr="00D17BCE">
              <w:rPr>
                <w:webHidden/>
              </w:rPr>
              <w:fldChar w:fldCharType="separate"/>
            </w:r>
            <w:r w:rsidR="005706D6">
              <w:rPr>
                <w:webHidden/>
              </w:rPr>
              <w:t>9</w:t>
            </w:r>
            <w:r w:rsidRPr="00D17BCE">
              <w:rPr>
                <w:webHidden/>
              </w:rPr>
              <w:fldChar w:fldCharType="end"/>
            </w:r>
          </w:hyperlink>
        </w:p>
        <w:p w14:paraId="45CE7A1D" w14:textId="7CD28C0A" w:rsidR="00D17BCE" w:rsidRPr="00D17BCE" w:rsidRDefault="00D17BCE" w:rsidP="00D17BCE">
          <w:pPr>
            <w:pStyle w:val="TOC2"/>
            <w:tabs>
              <w:tab w:val="right" w:leader="dot" w:pos="9016"/>
            </w:tabs>
            <w:rPr>
              <w:rFonts w:ascii="Times New Roman" w:eastAsiaTheme="minorEastAsia" w:hAnsi="Times New Roman" w:cs="Times New Roman"/>
              <w:noProof/>
              <w:sz w:val="24"/>
              <w:szCs w:val="24"/>
            </w:rPr>
          </w:pPr>
          <w:hyperlink w:anchor="_Toc189703781" w:history="1">
            <w:r w:rsidRPr="00D17BCE">
              <w:rPr>
                <w:rStyle w:val="Hyperlink"/>
                <w:rFonts w:ascii="Times New Roman" w:hAnsi="Times New Roman" w:cs="Times New Roman"/>
                <w:noProof/>
                <w:sz w:val="24"/>
                <w:szCs w:val="24"/>
              </w:rPr>
              <w:t>2.1 Role of miRNAs in Cardiovascular Disorder</w:t>
            </w:r>
            <w:r w:rsidRPr="00D17BCE">
              <w:rPr>
                <w:rFonts w:ascii="Times New Roman" w:hAnsi="Times New Roman" w:cs="Times New Roman"/>
                <w:noProof/>
                <w:webHidden/>
                <w:sz w:val="24"/>
                <w:szCs w:val="24"/>
              </w:rPr>
              <w:tab/>
            </w:r>
            <w:r w:rsidRPr="00D17BCE">
              <w:rPr>
                <w:rFonts w:ascii="Times New Roman" w:hAnsi="Times New Roman" w:cs="Times New Roman"/>
                <w:noProof/>
                <w:webHidden/>
                <w:sz w:val="24"/>
                <w:szCs w:val="24"/>
              </w:rPr>
              <w:fldChar w:fldCharType="begin"/>
            </w:r>
            <w:r w:rsidRPr="00D17BCE">
              <w:rPr>
                <w:rFonts w:ascii="Times New Roman" w:hAnsi="Times New Roman" w:cs="Times New Roman"/>
                <w:noProof/>
                <w:webHidden/>
                <w:sz w:val="24"/>
                <w:szCs w:val="24"/>
              </w:rPr>
              <w:instrText xml:space="preserve"> PAGEREF _Toc189703781 \h </w:instrText>
            </w:r>
            <w:r w:rsidRPr="00D17BCE">
              <w:rPr>
                <w:rFonts w:ascii="Times New Roman" w:hAnsi="Times New Roman" w:cs="Times New Roman"/>
                <w:noProof/>
                <w:webHidden/>
                <w:sz w:val="24"/>
                <w:szCs w:val="24"/>
              </w:rPr>
            </w:r>
            <w:r w:rsidRPr="00D17BCE">
              <w:rPr>
                <w:rFonts w:ascii="Times New Roman" w:hAnsi="Times New Roman" w:cs="Times New Roman"/>
                <w:noProof/>
                <w:webHidden/>
                <w:sz w:val="24"/>
                <w:szCs w:val="24"/>
              </w:rPr>
              <w:fldChar w:fldCharType="separate"/>
            </w:r>
            <w:r w:rsidR="005706D6">
              <w:rPr>
                <w:rFonts w:ascii="Times New Roman" w:hAnsi="Times New Roman" w:cs="Times New Roman"/>
                <w:noProof/>
                <w:webHidden/>
                <w:sz w:val="24"/>
                <w:szCs w:val="24"/>
              </w:rPr>
              <w:t>9</w:t>
            </w:r>
            <w:r w:rsidRPr="00D17BCE">
              <w:rPr>
                <w:rFonts w:ascii="Times New Roman" w:hAnsi="Times New Roman" w:cs="Times New Roman"/>
                <w:noProof/>
                <w:webHidden/>
                <w:sz w:val="24"/>
                <w:szCs w:val="24"/>
              </w:rPr>
              <w:fldChar w:fldCharType="end"/>
            </w:r>
          </w:hyperlink>
        </w:p>
        <w:p w14:paraId="1D2F734B" w14:textId="7AAF6CAA" w:rsidR="00D17BCE" w:rsidRPr="00D17BCE" w:rsidRDefault="00D17BCE" w:rsidP="00D17BCE">
          <w:pPr>
            <w:pStyle w:val="TOC2"/>
            <w:tabs>
              <w:tab w:val="right" w:leader="dot" w:pos="9016"/>
            </w:tabs>
            <w:rPr>
              <w:rFonts w:ascii="Times New Roman" w:eastAsiaTheme="minorEastAsia" w:hAnsi="Times New Roman" w:cs="Times New Roman"/>
              <w:noProof/>
              <w:sz w:val="24"/>
              <w:szCs w:val="24"/>
            </w:rPr>
          </w:pPr>
          <w:hyperlink w:anchor="_Toc189703782" w:history="1">
            <w:r w:rsidRPr="00D17BCE">
              <w:rPr>
                <w:rStyle w:val="Hyperlink"/>
                <w:rFonts w:ascii="Times New Roman" w:hAnsi="Times New Roman" w:cs="Times New Roman"/>
                <w:noProof/>
                <w:sz w:val="24"/>
                <w:szCs w:val="24"/>
              </w:rPr>
              <w:t>2.2 Computational Approaches for miRNA-Disease Prediction</w:t>
            </w:r>
            <w:r w:rsidRPr="00D17BCE">
              <w:rPr>
                <w:rFonts w:ascii="Times New Roman" w:hAnsi="Times New Roman" w:cs="Times New Roman"/>
                <w:noProof/>
                <w:webHidden/>
                <w:sz w:val="24"/>
                <w:szCs w:val="24"/>
              </w:rPr>
              <w:tab/>
            </w:r>
            <w:r w:rsidRPr="00D17BCE">
              <w:rPr>
                <w:rFonts w:ascii="Times New Roman" w:hAnsi="Times New Roman" w:cs="Times New Roman"/>
                <w:noProof/>
                <w:webHidden/>
                <w:sz w:val="24"/>
                <w:szCs w:val="24"/>
              </w:rPr>
              <w:fldChar w:fldCharType="begin"/>
            </w:r>
            <w:r w:rsidRPr="00D17BCE">
              <w:rPr>
                <w:rFonts w:ascii="Times New Roman" w:hAnsi="Times New Roman" w:cs="Times New Roman"/>
                <w:noProof/>
                <w:webHidden/>
                <w:sz w:val="24"/>
                <w:szCs w:val="24"/>
              </w:rPr>
              <w:instrText xml:space="preserve"> PAGEREF _Toc189703782 \h </w:instrText>
            </w:r>
            <w:r w:rsidRPr="00D17BCE">
              <w:rPr>
                <w:rFonts w:ascii="Times New Roman" w:hAnsi="Times New Roman" w:cs="Times New Roman"/>
                <w:noProof/>
                <w:webHidden/>
                <w:sz w:val="24"/>
                <w:szCs w:val="24"/>
              </w:rPr>
            </w:r>
            <w:r w:rsidRPr="00D17BCE">
              <w:rPr>
                <w:rFonts w:ascii="Times New Roman" w:hAnsi="Times New Roman" w:cs="Times New Roman"/>
                <w:noProof/>
                <w:webHidden/>
                <w:sz w:val="24"/>
                <w:szCs w:val="24"/>
              </w:rPr>
              <w:fldChar w:fldCharType="separate"/>
            </w:r>
            <w:r w:rsidR="005706D6">
              <w:rPr>
                <w:rFonts w:ascii="Times New Roman" w:hAnsi="Times New Roman" w:cs="Times New Roman"/>
                <w:noProof/>
                <w:webHidden/>
                <w:sz w:val="24"/>
                <w:szCs w:val="24"/>
              </w:rPr>
              <w:t>9</w:t>
            </w:r>
            <w:r w:rsidRPr="00D17BCE">
              <w:rPr>
                <w:rFonts w:ascii="Times New Roman" w:hAnsi="Times New Roman" w:cs="Times New Roman"/>
                <w:noProof/>
                <w:webHidden/>
                <w:sz w:val="24"/>
                <w:szCs w:val="24"/>
              </w:rPr>
              <w:fldChar w:fldCharType="end"/>
            </w:r>
          </w:hyperlink>
        </w:p>
        <w:p w14:paraId="4066C609" w14:textId="176B9DC5" w:rsidR="00D17BCE" w:rsidRPr="00D17BCE" w:rsidRDefault="00D17BCE" w:rsidP="00D17BCE">
          <w:pPr>
            <w:pStyle w:val="TOC2"/>
            <w:tabs>
              <w:tab w:val="right" w:leader="dot" w:pos="9016"/>
            </w:tabs>
            <w:rPr>
              <w:rFonts w:ascii="Times New Roman" w:eastAsiaTheme="minorEastAsia" w:hAnsi="Times New Roman" w:cs="Times New Roman"/>
              <w:noProof/>
              <w:sz w:val="24"/>
              <w:szCs w:val="24"/>
            </w:rPr>
          </w:pPr>
          <w:hyperlink w:anchor="_Toc189703783" w:history="1">
            <w:r w:rsidRPr="00D17BCE">
              <w:rPr>
                <w:rStyle w:val="Hyperlink"/>
                <w:rFonts w:ascii="Times New Roman" w:hAnsi="Times New Roman" w:cs="Times New Roman"/>
                <w:noProof/>
                <w:sz w:val="24"/>
                <w:szCs w:val="24"/>
              </w:rPr>
              <w:t>2.3 Transformer-Based Models for miRNA Analysis</w:t>
            </w:r>
            <w:r w:rsidRPr="00D17BCE">
              <w:rPr>
                <w:rFonts w:ascii="Times New Roman" w:hAnsi="Times New Roman" w:cs="Times New Roman"/>
                <w:noProof/>
                <w:webHidden/>
                <w:sz w:val="24"/>
                <w:szCs w:val="24"/>
              </w:rPr>
              <w:tab/>
            </w:r>
            <w:r w:rsidRPr="00D17BCE">
              <w:rPr>
                <w:rFonts w:ascii="Times New Roman" w:hAnsi="Times New Roman" w:cs="Times New Roman"/>
                <w:noProof/>
                <w:webHidden/>
                <w:sz w:val="24"/>
                <w:szCs w:val="24"/>
              </w:rPr>
              <w:fldChar w:fldCharType="begin"/>
            </w:r>
            <w:r w:rsidRPr="00D17BCE">
              <w:rPr>
                <w:rFonts w:ascii="Times New Roman" w:hAnsi="Times New Roman" w:cs="Times New Roman"/>
                <w:noProof/>
                <w:webHidden/>
                <w:sz w:val="24"/>
                <w:szCs w:val="24"/>
              </w:rPr>
              <w:instrText xml:space="preserve"> PAGEREF _Toc189703783 \h </w:instrText>
            </w:r>
            <w:r w:rsidRPr="00D17BCE">
              <w:rPr>
                <w:rFonts w:ascii="Times New Roman" w:hAnsi="Times New Roman" w:cs="Times New Roman"/>
                <w:noProof/>
                <w:webHidden/>
                <w:sz w:val="24"/>
                <w:szCs w:val="24"/>
              </w:rPr>
            </w:r>
            <w:r w:rsidRPr="00D17BCE">
              <w:rPr>
                <w:rFonts w:ascii="Times New Roman" w:hAnsi="Times New Roman" w:cs="Times New Roman"/>
                <w:noProof/>
                <w:webHidden/>
                <w:sz w:val="24"/>
                <w:szCs w:val="24"/>
              </w:rPr>
              <w:fldChar w:fldCharType="separate"/>
            </w:r>
            <w:r w:rsidR="005706D6">
              <w:rPr>
                <w:rFonts w:ascii="Times New Roman" w:hAnsi="Times New Roman" w:cs="Times New Roman"/>
                <w:noProof/>
                <w:webHidden/>
                <w:sz w:val="24"/>
                <w:szCs w:val="24"/>
              </w:rPr>
              <w:t>9</w:t>
            </w:r>
            <w:r w:rsidRPr="00D17BCE">
              <w:rPr>
                <w:rFonts w:ascii="Times New Roman" w:hAnsi="Times New Roman" w:cs="Times New Roman"/>
                <w:noProof/>
                <w:webHidden/>
                <w:sz w:val="24"/>
                <w:szCs w:val="24"/>
              </w:rPr>
              <w:fldChar w:fldCharType="end"/>
            </w:r>
          </w:hyperlink>
        </w:p>
        <w:p w14:paraId="41C80D2E" w14:textId="3AE2E7E5" w:rsidR="00D17BCE" w:rsidRPr="00D17BCE" w:rsidRDefault="00D17BCE" w:rsidP="00D17BCE">
          <w:pPr>
            <w:pStyle w:val="TOC2"/>
            <w:tabs>
              <w:tab w:val="right" w:leader="dot" w:pos="9016"/>
            </w:tabs>
            <w:rPr>
              <w:rFonts w:ascii="Times New Roman" w:eastAsiaTheme="minorEastAsia" w:hAnsi="Times New Roman" w:cs="Times New Roman"/>
              <w:noProof/>
              <w:sz w:val="24"/>
              <w:szCs w:val="24"/>
            </w:rPr>
          </w:pPr>
          <w:hyperlink w:anchor="_Toc189703784" w:history="1">
            <w:r w:rsidRPr="00D17BCE">
              <w:rPr>
                <w:rStyle w:val="Hyperlink"/>
                <w:rFonts w:ascii="Times New Roman" w:hAnsi="Times New Roman" w:cs="Times New Roman"/>
                <w:noProof/>
                <w:sz w:val="24"/>
                <w:szCs w:val="24"/>
              </w:rPr>
              <w:t>2.4 CardioTrans-miR: A Hybrid Approach</w:t>
            </w:r>
            <w:r w:rsidRPr="00D17BCE">
              <w:rPr>
                <w:rFonts w:ascii="Times New Roman" w:hAnsi="Times New Roman" w:cs="Times New Roman"/>
                <w:noProof/>
                <w:webHidden/>
                <w:sz w:val="24"/>
                <w:szCs w:val="24"/>
              </w:rPr>
              <w:tab/>
            </w:r>
            <w:r w:rsidRPr="00D17BCE">
              <w:rPr>
                <w:rFonts w:ascii="Times New Roman" w:hAnsi="Times New Roman" w:cs="Times New Roman"/>
                <w:noProof/>
                <w:webHidden/>
                <w:sz w:val="24"/>
                <w:szCs w:val="24"/>
              </w:rPr>
              <w:fldChar w:fldCharType="begin"/>
            </w:r>
            <w:r w:rsidRPr="00D17BCE">
              <w:rPr>
                <w:rFonts w:ascii="Times New Roman" w:hAnsi="Times New Roman" w:cs="Times New Roman"/>
                <w:noProof/>
                <w:webHidden/>
                <w:sz w:val="24"/>
                <w:szCs w:val="24"/>
              </w:rPr>
              <w:instrText xml:space="preserve"> PAGEREF _Toc189703784 \h </w:instrText>
            </w:r>
            <w:r w:rsidRPr="00D17BCE">
              <w:rPr>
                <w:rFonts w:ascii="Times New Roman" w:hAnsi="Times New Roman" w:cs="Times New Roman"/>
                <w:noProof/>
                <w:webHidden/>
                <w:sz w:val="24"/>
                <w:szCs w:val="24"/>
              </w:rPr>
            </w:r>
            <w:r w:rsidRPr="00D17BCE">
              <w:rPr>
                <w:rFonts w:ascii="Times New Roman" w:hAnsi="Times New Roman" w:cs="Times New Roman"/>
                <w:noProof/>
                <w:webHidden/>
                <w:sz w:val="24"/>
                <w:szCs w:val="24"/>
              </w:rPr>
              <w:fldChar w:fldCharType="separate"/>
            </w:r>
            <w:r w:rsidR="005706D6">
              <w:rPr>
                <w:rFonts w:ascii="Times New Roman" w:hAnsi="Times New Roman" w:cs="Times New Roman"/>
                <w:noProof/>
                <w:webHidden/>
                <w:sz w:val="24"/>
                <w:szCs w:val="24"/>
              </w:rPr>
              <w:t>10</w:t>
            </w:r>
            <w:r w:rsidRPr="00D17BCE">
              <w:rPr>
                <w:rFonts w:ascii="Times New Roman" w:hAnsi="Times New Roman" w:cs="Times New Roman"/>
                <w:noProof/>
                <w:webHidden/>
                <w:sz w:val="24"/>
                <w:szCs w:val="24"/>
              </w:rPr>
              <w:fldChar w:fldCharType="end"/>
            </w:r>
          </w:hyperlink>
        </w:p>
        <w:p w14:paraId="32AE633F" w14:textId="16F14F50" w:rsidR="00D17BCE" w:rsidRPr="00D17BCE" w:rsidRDefault="00D17BCE" w:rsidP="00D17BCE">
          <w:pPr>
            <w:pStyle w:val="TOC1"/>
            <w:rPr>
              <w:rFonts w:eastAsiaTheme="minorEastAsia"/>
            </w:rPr>
          </w:pPr>
          <w:hyperlink w:anchor="_Toc189703785" w:history="1">
            <w:r w:rsidRPr="00D17BCE">
              <w:rPr>
                <w:rStyle w:val="Hyperlink"/>
              </w:rPr>
              <w:t>Chapter 3: Related Works</w:t>
            </w:r>
            <w:r w:rsidRPr="00D17BCE">
              <w:rPr>
                <w:webHidden/>
              </w:rPr>
              <w:tab/>
            </w:r>
            <w:r w:rsidRPr="00D17BCE">
              <w:rPr>
                <w:webHidden/>
              </w:rPr>
              <w:fldChar w:fldCharType="begin"/>
            </w:r>
            <w:r w:rsidRPr="00D17BCE">
              <w:rPr>
                <w:webHidden/>
              </w:rPr>
              <w:instrText xml:space="preserve"> PAGEREF _Toc189703785 \h </w:instrText>
            </w:r>
            <w:r w:rsidRPr="00D17BCE">
              <w:rPr>
                <w:webHidden/>
              </w:rPr>
            </w:r>
            <w:r w:rsidRPr="00D17BCE">
              <w:rPr>
                <w:webHidden/>
              </w:rPr>
              <w:fldChar w:fldCharType="separate"/>
            </w:r>
            <w:r w:rsidR="005706D6">
              <w:rPr>
                <w:webHidden/>
              </w:rPr>
              <w:t>12</w:t>
            </w:r>
            <w:r w:rsidRPr="00D17BCE">
              <w:rPr>
                <w:webHidden/>
              </w:rPr>
              <w:fldChar w:fldCharType="end"/>
            </w:r>
          </w:hyperlink>
        </w:p>
        <w:p w14:paraId="672230F1" w14:textId="38E997F8" w:rsidR="00D17BCE" w:rsidRPr="00D17BCE" w:rsidRDefault="00D17BCE" w:rsidP="00D17BCE">
          <w:pPr>
            <w:pStyle w:val="TOC1"/>
            <w:rPr>
              <w:rFonts w:eastAsiaTheme="minorEastAsia"/>
            </w:rPr>
          </w:pPr>
          <w:hyperlink w:anchor="_Toc189703786" w:history="1">
            <w:r w:rsidRPr="00D17BCE">
              <w:rPr>
                <w:rStyle w:val="Hyperlink"/>
              </w:rPr>
              <w:t>Chapter 4: Dataset Description</w:t>
            </w:r>
            <w:r w:rsidRPr="00D17BCE">
              <w:rPr>
                <w:webHidden/>
              </w:rPr>
              <w:tab/>
            </w:r>
            <w:r w:rsidRPr="00D17BCE">
              <w:rPr>
                <w:webHidden/>
              </w:rPr>
              <w:fldChar w:fldCharType="begin"/>
            </w:r>
            <w:r w:rsidRPr="00D17BCE">
              <w:rPr>
                <w:webHidden/>
              </w:rPr>
              <w:instrText xml:space="preserve"> PAGEREF _Toc189703786 \h </w:instrText>
            </w:r>
            <w:r w:rsidRPr="00D17BCE">
              <w:rPr>
                <w:webHidden/>
              </w:rPr>
            </w:r>
            <w:r w:rsidRPr="00D17BCE">
              <w:rPr>
                <w:webHidden/>
              </w:rPr>
              <w:fldChar w:fldCharType="separate"/>
            </w:r>
            <w:r w:rsidR="005706D6">
              <w:rPr>
                <w:webHidden/>
              </w:rPr>
              <w:t>15</w:t>
            </w:r>
            <w:r w:rsidRPr="00D17BCE">
              <w:rPr>
                <w:webHidden/>
              </w:rPr>
              <w:fldChar w:fldCharType="end"/>
            </w:r>
          </w:hyperlink>
        </w:p>
        <w:p w14:paraId="25BC6B37" w14:textId="356E2B79" w:rsidR="00D17BCE" w:rsidRPr="00D17BCE" w:rsidRDefault="00D17BCE" w:rsidP="00D17BCE">
          <w:pPr>
            <w:pStyle w:val="TOC2"/>
            <w:tabs>
              <w:tab w:val="right" w:leader="dot" w:pos="9016"/>
            </w:tabs>
            <w:rPr>
              <w:rFonts w:ascii="Times New Roman" w:eastAsiaTheme="minorEastAsia" w:hAnsi="Times New Roman" w:cs="Times New Roman"/>
              <w:noProof/>
              <w:sz w:val="24"/>
              <w:szCs w:val="24"/>
            </w:rPr>
          </w:pPr>
          <w:hyperlink w:anchor="_Toc189703787" w:history="1">
            <w:r w:rsidRPr="00D17BCE">
              <w:rPr>
                <w:rStyle w:val="Hyperlink"/>
                <w:rFonts w:ascii="Times New Roman" w:hAnsi="Times New Roman" w:cs="Times New Roman"/>
                <w:noProof/>
                <w:sz w:val="24"/>
                <w:szCs w:val="24"/>
              </w:rPr>
              <w:t>4.1 Dataset Construction</w:t>
            </w:r>
            <w:r w:rsidRPr="00D17BCE">
              <w:rPr>
                <w:rFonts w:ascii="Times New Roman" w:hAnsi="Times New Roman" w:cs="Times New Roman"/>
                <w:noProof/>
                <w:webHidden/>
                <w:sz w:val="24"/>
                <w:szCs w:val="24"/>
              </w:rPr>
              <w:tab/>
            </w:r>
            <w:r w:rsidRPr="00D17BCE">
              <w:rPr>
                <w:rFonts w:ascii="Times New Roman" w:hAnsi="Times New Roman" w:cs="Times New Roman"/>
                <w:noProof/>
                <w:webHidden/>
                <w:sz w:val="24"/>
                <w:szCs w:val="24"/>
              </w:rPr>
              <w:fldChar w:fldCharType="begin"/>
            </w:r>
            <w:r w:rsidRPr="00D17BCE">
              <w:rPr>
                <w:rFonts w:ascii="Times New Roman" w:hAnsi="Times New Roman" w:cs="Times New Roman"/>
                <w:noProof/>
                <w:webHidden/>
                <w:sz w:val="24"/>
                <w:szCs w:val="24"/>
              </w:rPr>
              <w:instrText xml:space="preserve"> PAGEREF _Toc189703787 \h </w:instrText>
            </w:r>
            <w:r w:rsidRPr="00D17BCE">
              <w:rPr>
                <w:rFonts w:ascii="Times New Roman" w:hAnsi="Times New Roman" w:cs="Times New Roman"/>
                <w:noProof/>
                <w:webHidden/>
                <w:sz w:val="24"/>
                <w:szCs w:val="24"/>
              </w:rPr>
            </w:r>
            <w:r w:rsidRPr="00D17BCE">
              <w:rPr>
                <w:rFonts w:ascii="Times New Roman" w:hAnsi="Times New Roman" w:cs="Times New Roman"/>
                <w:noProof/>
                <w:webHidden/>
                <w:sz w:val="24"/>
                <w:szCs w:val="24"/>
              </w:rPr>
              <w:fldChar w:fldCharType="separate"/>
            </w:r>
            <w:r w:rsidR="005706D6">
              <w:rPr>
                <w:rFonts w:ascii="Times New Roman" w:hAnsi="Times New Roman" w:cs="Times New Roman"/>
                <w:noProof/>
                <w:webHidden/>
                <w:sz w:val="24"/>
                <w:szCs w:val="24"/>
              </w:rPr>
              <w:t>15</w:t>
            </w:r>
            <w:r w:rsidRPr="00D17BCE">
              <w:rPr>
                <w:rFonts w:ascii="Times New Roman" w:hAnsi="Times New Roman" w:cs="Times New Roman"/>
                <w:noProof/>
                <w:webHidden/>
                <w:sz w:val="24"/>
                <w:szCs w:val="24"/>
              </w:rPr>
              <w:fldChar w:fldCharType="end"/>
            </w:r>
          </w:hyperlink>
        </w:p>
        <w:p w14:paraId="4869D267" w14:textId="69D3F979" w:rsidR="00D17BCE" w:rsidRPr="00D17BCE" w:rsidRDefault="00D17BCE" w:rsidP="00D17BCE">
          <w:pPr>
            <w:pStyle w:val="TOC2"/>
            <w:tabs>
              <w:tab w:val="right" w:leader="dot" w:pos="9016"/>
            </w:tabs>
            <w:rPr>
              <w:rFonts w:ascii="Times New Roman" w:eastAsiaTheme="minorEastAsia" w:hAnsi="Times New Roman" w:cs="Times New Roman"/>
              <w:noProof/>
              <w:sz w:val="24"/>
              <w:szCs w:val="24"/>
            </w:rPr>
          </w:pPr>
          <w:hyperlink w:anchor="_Toc189703788" w:history="1">
            <w:r w:rsidRPr="00D17BCE">
              <w:rPr>
                <w:rStyle w:val="Hyperlink"/>
                <w:rFonts w:ascii="Times New Roman" w:hAnsi="Times New Roman" w:cs="Times New Roman"/>
                <w:noProof/>
                <w:sz w:val="24"/>
                <w:szCs w:val="24"/>
              </w:rPr>
              <w:t>4.2 Preprocessing and Tokenization</w:t>
            </w:r>
            <w:r w:rsidRPr="00D17BCE">
              <w:rPr>
                <w:rFonts w:ascii="Times New Roman" w:hAnsi="Times New Roman" w:cs="Times New Roman"/>
                <w:noProof/>
                <w:webHidden/>
                <w:sz w:val="24"/>
                <w:szCs w:val="24"/>
              </w:rPr>
              <w:tab/>
            </w:r>
            <w:r w:rsidRPr="00D17BCE">
              <w:rPr>
                <w:rFonts w:ascii="Times New Roman" w:hAnsi="Times New Roman" w:cs="Times New Roman"/>
                <w:noProof/>
                <w:webHidden/>
                <w:sz w:val="24"/>
                <w:szCs w:val="24"/>
              </w:rPr>
              <w:fldChar w:fldCharType="begin"/>
            </w:r>
            <w:r w:rsidRPr="00D17BCE">
              <w:rPr>
                <w:rFonts w:ascii="Times New Roman" w:hAnsi="Times New Roman" w:cs="Times New Roman"/>
                <w:noProof/>
                <w:webHidden/>
                <w:sz w:val="24"/>
                <w:szCs w:val="24"/>
              </w:rPr>
              <w:instrText xml:space="preserve"> PAGEREF _Toc189703788 \h </w:instrText>
            </w:r>
            <w:r w:rsidRPr="00D17BCE">
              <w:rPr>
                <w:rFonts w:ascii="Times New Roman" w:hAnsi="Times New Roman" w:cs="Times New Roman"/>
                <w:noProof/>
                <w:webHidden/>
                <w:sz w:val="24"/>
                <w:szCs w:val="24"/>
              </w:rPr>
            </w:r>
            <w:r w:rsidRPr="00D17BCE">
              <w:rPr>
                <w:rFonts w:ascii="Times New Roman" w:hAnsi="Times New Roman" w:cs="Times New Roman"/>
                <w:noProof/>
                <w:webHidden/>
                <w:sz w:val="24"/>
                <w:szCs w:val="24"/>
              </w:rPr>
              <w:fldChar w:fldCharType="separate"/>
            </w:r>
            <w:r w:rsidR="005706D6">
              <w:rPr>
                <w:rFonts w:ascii="Times New Roman" w:hAnsi="Times New Roman" w:cs="Times New Roman"/>
                <w:noProof/>
                <w:webHidden/>
                <w:sz w:val="24"/>
                <w:szCs w:val="24"/>
              </w:rPr>
              <w:t>15</w:t>
            </w:r>
            <w:r w:rsidRPr="00D17BCE">
              <w:rPr>
                <w:rFonts w:ascii="Times New Roman" w:hAnsi="Times New Roman" w:cs="Times New Roman"/>
                <w:noProof/>
                <w:webHidden/>
                <w:sz w:val="24"/>
                <w:szCs w:val="24"/>
              </w:rPr>
              <w:fldChar w:fldCharType="end"/>
            </w:r>
          </w:hyperlink>
        </w:p>
        <w:p w14:paraId="1EB9A6D1" w14:textId="6F9B299E" w:rsidR="00D17BCE" w:rsidRPr="00D17BCE" w:rsidRDefault="00D17BCE" w:rsidP="00D17BCE">
          <w:pPr>
            <w:pStyle w:val="TOC1"/>
            <w:rPr>
              <w:rFonts w:eastAsiaTheme="minorEastAsia"/>
            </w:rPr>
          </w:pPr>
          <w:hyperlink w:anchor="_Toc189703789" w:history="1">
            <w:r w:rsidRPr="00D17BCE">
              <w:rPr>
                <w:rStyle w:val="Hyperlink"/>
              </w:rPr>
              <w:t>Chapter 5: Methodology</w:t>
            </w:r>
            <w:r w:rsidRPr="00D17BCE">
              <w:rPr>
                <w:webHidden/>
              </w:rPr>
              <w:tab/>
            </w:r>
            <w:r w:rsidRPr="00D17BCE">
              <w:rPr>
                <w:webHidden/>
              </w:rPr>
              <w:fldChar w:fldCharType="begin"/>
            </w:r>
            <w:r w:rsidRPr="00D17BCE">
              <w:rPr>
                <w:webHidden/>
              </w:rPr>
              <w:instrText xml:space="preserve"> PAGEREF _Toc189703789 \h </w:instrText>
            </w:r>
            <w:r w:rsidRPr="00D17BCE">
              <w:rPr>
                <w:webHidden/>
              </w:rPr>
            </w:r>
            <w:r w:rsidRPr="00D17BCE">
              <w:rPr>
                <w:webHidden/>
              </w:rPr>
              <w:fldChar w:fldCharType="separate"/>
            </w:r>
            <w:r w:rsidR="005706D6">
              <w:rPr>
                <w:webHidden/>
              </w:rPr>
              <w:t>18</w:t>
            </w:r>
            <w:r w:rsidRPr="00D17BCE">
              <w:rPr>
                <w:webHidden/>
              </w:rPr>
              <w:fldChar w:fldCharType="end"/>
            </w:r>
          </w:hyperlink>
        </w:p>
        <w:p w14:paraId="53415AE5" w14:textId="2E0EF1C3" w:rsidR="00D17BCE" w:rsidRPr="00D17BCE" w:rsidRDefault="00D17BCE" w:rsidP="00D17BCE">
          <w:pPr>
            <w:pStyle w:val="TOC2"/>
            <w:tabs>
              <w:tab w:val="right" w:leader="dot" w:pos="9016"/>
            </w:tabs>
            <w:rPr>
              <w:rFonts w:ascii="Times New Roman" w:eastAsiaTheme="minorEastAsia" w:hAnsi="Times New Roman" w:cs="Times New Roman"/>
              <w:noProof/>
              <w:sz w:val="24"/>
              <w:szCs w:val="24"/>
            </w:rPr>
          </w:pPr>
          <w:hyperlink w:anchor="_Toc189703790" w:history="1">
            <w:r w:rsidRPr="00D17BCE">
              <w:rPr>
                <w:rStyle w:val="Hyperlink"/>
                <w:rFonts w:ascii="Times New Roman" w:hAnsi="Times New Roman" w:cs="Times New Roman"/>
                <w:noProof/>
                <w:sz w:val="24"/>
                <w:szCs w:val="24"/>
              </w:rPr>
              <w:t>5.1 Data Collection</w:t>
            </w:r>
            <w:r w:rsidRPr="00D17BCE">
              <w:rPr>
                <w:rFonts w:ascii="Times New Roman" w:hAnsi="Times New Roman" w:cs="Times New Roman"/>
                <w:noProof/>
                <w:webHidden/>
                <w:sz w:val="24"/>
                <w:szCs w:val="24"/>
              </w:rPr>
              <w:tab/>
            </w:r>
            <w:r w:rsidRPr="00D17BCE">
              <w:rPr>
                <w:rFonts w:ascii="Times New Roman" w:hAnsi="Times New Roman" w:cs="Times New Roman"/>
                <w:noProof/>
                <w:webHidden/>
                <w:sz w:val="24"/>
                <w:szCs w:val="24"/>
              </w:rPr>
              <w:fldChar w:fldCharType="begin"/>
            </w:r>
            <w:r w:rsidRPr="00D17BCE">
              <w:rPr>
                <w:rFonts w:ascii="Times New Roman" w:hAnsi="Times New Roman" w:cs="Times New Roman"/>
                <w:noProof/>
                <w:webHidden/>
                <w:sz w:val="24"/>
                <w:szCs w:val="24"/>
              </w:rPr>
              <w:instrText xml:space="preserve"> PAGEREF _Toc189703790 \h </w:instrText>
            </w:r>
            <w:r w:rsidRPr="00D17BCE">
              <w:rPr>
                <w:rFonts w:ascii="Times New Roman" w:hAnsi="Times New Roman" w:cs="Times New Roman"/>
                <w:noProof/>
                <w:webHidden/>
                <w:sz w:val="24"/>
                <w:szCs w:val="24"/>
              </w:rPr>
            </w:r>
            <w:r w:rsidRPr="00D17BCE">
              <w:rPr>
                <w:rFonts w:ascii="Times New Roman" w:hAnsi="Times New Roman" w:cs="Times New Roman"/>
                <w:noProof/>
                <w:webHidden/>
                <w:sz w:val="24"/>
                <w:szCs w:val="24"/>
              </w:rPr>
              <w:fldChar w:fldCharType="separate"/>
            </w:r>
            <w:r w:rsidR="005706D6">
              <w:rPr>
                <w:rFonts w:ascii="Times New Roman" w:hAnsi="Times New Roman" w:cs="Times New Roman"/>
                <w:noProof/>
                <w:webHidden/>
                <w:sz w:val="24"/>
                <w:szCs w:val="24"/>
              </w:rPr>
              <w:t>18</w:t>
            </w:r>
            <w:r w:rsidRPr="00D17BCE">
              <w:rPr>
                <w:rFonts w:ascii="Times New Roman" w:hAnsi="Times New Roman" w:cs="Times New Roman"/>
                <w:noProof/>
                <w:webHidden/>
                <w:sz w:val="24"/>
                <w:szCs w:val="24"/>
              </w:rPr>
              <w:fldChar w:fldCharType="end"/>
            </w:r>
          </w:hyperlink>
        </w:p>
        <w:p w14:paraId="0D48DB29" w14:textId="381FCF41" w:rsidR="00D17BCE" w:rsidRPr="00D17BCE" w:rsidRDefault="00D17BCE" w:rsidP="00D17BCE">
          <w:pPr>
            <w:pStyle w:val="TOC2"/>
            <w:tabs>
              <w:tab w:val="right" w:leader="dot" w:pos="9016"/>
            </w:tabs>
            <w:rPr>
              <w:rFonts w:ascii="Times New Roman" w:eastAsiaTheme="minorEastAsia" w:hAnsi="Times New Roman" w:cs="Times New Roman"/>
              <w:noProof/>
              <w:sz w:val="24"/>
              <w:szCs w:val="24"/>
            </w:rPr>
          </w:pPr>
          <w:hyperlink w:anchor="_Toc189703791" w:history="1">
            <w:r w:rsidRPr="00D17BCE">
              <w:rPr>
                <w:rStyle w:val="Hyperlink"/>
                <w:rFonts w:ascii="Times New Roman" w:hAnsi="Times New Roman" w:cs="Times New Roman"/>
                <w:noProof/>
                <w:sz w:val="24"/>
                <w:szCs w:val="24"/>
              </w:rPr>
              <w:t>5.2 Data Preprocessing</w:t>
            </w:r>
            <w:r w:rsidRPr="00D17BCE">
              <w:rPr>
                <w:rFonts w:ascii="Times New Roman" w:hAnsi="Times New Roman" w:cs="Times New Roman"/>
                <w:noProof/>
                <w:webHidden/>
                <w:sz w:val="24"/>
                <w:szCs w:val="24"/>
              </w:rPr>
              <w:tab/>
            </w:r>
            <w:r w:rsidRPr="00D17BCE">
              <w:rPr>
                <w:rFonts w:ascii="Times New Roman" w:hAnsi="Times New Roman" w:cs="Times New Roman"/>
                <w:noProof/>
                <w:webHidden/>
                <w:sz w:val="24"/>
                <w:szCs w:val="24"/>
              </w:rPr>
              <w:fldChar w:fldCharType="begin"/>
            </w:r>
            <w:r w:rsidRPr="00D17BCE">
              <w:rPr>
                <w:rFonts w:ascii="Times New Roman" w:hAnsi="Times New Roman" w:cs="Times New Roman"/>
                <w:noProof/>
                <w:webHidden/>
                <w:sz w:val="24"/>
                <w:szCs w:val="24"/>
              </w:rPr>
              <w:instrText xml:space="preserve"> PAGEREF _Toc189703791 \h </w:instrText>
            </w:r>
            <w:r w:rsidRPr="00D17BCE">
              <w:rPr>
                <w:rFonts w:ascii="Times New Roman" w:hAnsi="Times New Roman" w:cs="Times New Roman"/>
                <w:noProof/>
                <w:webHidden/>
                <w:sz w:val="24"/>
                <w:szCs w:val="24"/>
              </w:rPr>
            </w:r>
            <w:r w:rsidRPr="00D17BCE">
              <w:rPr>
                <w:rFonts w:ascii="Times New Roman" w:hAnsi="Times New Roman" w:cs="Times New Roman"/>
                <w:noProof/>
                <w:webHidden/>
                <w:sz w:val="24"/>
                <w:szCs w:val="24"/>
              </w:rPr>
              <w:fldChar w:fldCharType="separate"/>
            </w:r>
            <w:r w:rsidR="005706D6">
              <w:rPr>
                <w:rFonts w:ascii="Times New Roman" w:hAnsi="Times New Roman" w:cs="Times New Roman"/>
                <w:noProof/>
                <w:webHidden/>
                <w:sz w:val="24"/>
                <w:szCs w:val="24"/>
              </w:rPr>
              <w:t>18</w:t>
            </w:r>
            <w:r w:rsidRPr="00D17BCE">
              <w:rPr>
                <w:rFonts w:ascii="Times New Roman" w:hAnsi="Times New Roman" w:cs="Times New Roman"/>
                <w:noProof/>
                <w:webHidden/>
                <w:sz w:val="24"/>
                <w:szCs w:val="24"/>
              </w:rPr>
              <w:fldChar w:fldCharType="end"/>
            </w:r>
          </w:hyperlink>
        </w:p>
        <w:p w14:paraId="3F0C70D0" w14:textId="4B2D6E71" w:rsidR="00D17BCE" w:rsidRPr="00D17BCE" w:rsidRDefault="00D17BCE" w:rsidP="00D17BCE">
          <w:pPr>
            <w:pStyle w:val="TOC2"/>
            <w:tabs>
              <w:tab w:val="right" w:leader="dot" w:pos="9016"/>
            </w:tabs>
            <w:rPr>
              <w:rFonts w:ascii="Times New Roman" w:eastAsiaTheme="minorEastAsia" w:hAnsi="Times New Roman" w:cs="Times New Roman"/>
              <w:noProof/>
              <w:sz w:val="24"/>
              <w:szCs w:val="24"/>
            </w:rPr>
          </w:pPr>
          <w:hyperlink w:anchor="_Toc189703792" w:history="1">
            <w:r w:rsidRPr="00D17BCE">
              <w:rPr>
                <w:rStyle w:val="Hyperlink"/>
                <w:rFonts w:ascii="Times New Roman" w:eastAsia="Times New Roman" w:hAnsi="Times New Roman" w:cs="Times New Roman"/>
                <w:noProof/>
                <w:sz w:val="24"/>
                <w:szCs w:val="24"/>
              </w:rPr>
              <w:t>5</w:t>
            </w:r>
            <w:r w:rsidRPr="00D17BCE">
              <w:rPr>
                <w:rStyle w:val="Hyperlink"/>
                <w:rFonts w:ascii="Times New Roman" w:hAnsi="Times New Roman" w:cs="Times New Roman"/>
                <w:noProof/>
                <w:sz w:val="24"/>
                <w:szCs w:val="24"/>
              </w:rPr>
              <w:t>.3 Hybrid Tokenization and Transformer-based Model for miRNA-Gene Association Analysis</w:t>
            </w:r>
            <w:r w:rsidRPr="00D17BCE">
              <w:rPr>
                <w:rFonts w:ascii="Times New Roman" w:hAnsi="Times New Roman" w:cs="Times New Roman"/>
                <w:noProof/>
                <w:webHidden/>
                <w:sz w:val="24"/>
                <w:szCs w:val="24"/>
              </w:rPr>
              <w:tab/>
            </w:r>
            <w:r w:rsidRPr="00D17BCE">
              <w:rPr>
                <w:rFonts w:ascii="Times New Roman" w:hAnsi="Times New Roman" w:cs="Times New Roman"/>
                <w:noProof/>
                <w:webHidden/>
                <w:sz w:val="24"/>
                <w:szCs w:val="24"/>
              </w:rPr>
              <w:fldChar w:fldCharType="begin"/>
            </w:r>
            <w:r w:rsidRPr="00D17BCE">
              <w:rPr>
                <w:rFonts w:ascii="Times New Roman" w:hAnsi="Times New Roman" w:cs="Times New Roman"/>
                <w:noProof/>
                <w:webHidden/>
                <w:sz w:val="24"/>
                <w:szCs w:val="24"/>
              </w:rPr>
              <w:instrText xml:space="preserve"> PAGEREF _Toc189703792 \h </w:instrText>
            </w:r>
            <w:r w:rsidRPr="00D17BCE">
              <w:rPr>
                <w:rFonts w:ascii="Times New Roman" w:hAnsi="Times New Roman" w:cs="Times New Roman"/>
                <w:noProof/>
                <w:webHidden/>
                <w:sz w:val="24"/>
                <w:szCs w:val="24"/>
              </w:rPr>
            </w:r>
            <w:r w:rsidRPr="00D17BCE">
              <w:rPr>
                <w:rFonts w:ascii="Times New Roman" w:hAnsi="Times New Roman" w:cs="Times New Roman"/>
                <w:noProof/>
                <w:webHidden/>
                <w:sz w:val="24"/>
                <w:szCs w:val="24"/>
              </w:rPr>
              <w:fldChar w:fldCharType="separate"/>
            </w:r>
            <w:r w:rsidR="005706D6">
              <w:rPr>
                <w:rFonts w:ascii="Times New Roman" w:hAnsi="Times New Roman" w:cs="Times New Roman"/>
                <w:noProof/>
                <w:webHidden/>
                <w:sz w:val="24"/>
                <w:szCs w:val="24"/>
              </w:rPr>
              <w:t>19</w:t>
            </w:r>
            <w:r w:rsidRPr="00D17BCE">
              <w:rPr>
                <w:rFonts w:ascii="Times New Roman" w:hAnsi="Times New Roman" w:cs="Times New Roman"/>
                <w:noProof/>
                <w:webHidden/>
                <w:sz w:val="24"/>
                <w:szCs w:val="24"/>
              </w:rPr>
              <w:fldChar w:fldCharType="end"/>
            </w:r>
          </w:hyperlink>
        </w:p>
        <w:p w14:paraId="5B50A8E3" w14:textId="02CBAB6D" w:rsidR="00D17BCE" w:rsidRPr="00D17BCE" w:rsidRDefault="00D17BCE" w:rsidP="00D17BCE">
          <w:pPr>
            <w:pStyle w:val="TOC2"/>
            <w:tabs>
              <w:tab w:val="right" w:leader="dot" w:pos="9016"/>
            </w:tabs>
            <w:rPr>
              <w:rFonts w:ascii="Times New Roman" w:eastAsiaTheme="minorEastAsia" w:hAnsi="Times New Roman" w:cs="Times New Roman"/>
              <w:noProof/>
              <w:sz w:val="24"/>
              <w:szCs w:val="24"/>
            </w:rPr>
          </w:pPr>
          <w:hyperlink w:anchor="_Toc189703793" w:history="1">
            <w:r w:rsidRPr="00D17BCE">
              <w:rPr>
                <w:rStyle w:val="Hyperlink"/>
                <w:rFonts w:ascii="Times New Roman" w:eastAsia="Times New Roman" w:hAnsi="Times New Roman" w:cs="Times New Roman"/>
                <w:noProof/>
                <w:sz w:val="24"/>
                <w:szCs w:val="24"/>
              </w:rPr>
              <w:t>5.4 Model Development</w:t>
            </w:r>
            <w:r w:rsidRPr="00D17BCE">
              <w:rPr>
                <w:rFonts w:ascii="Times New Roman" w:hAnsi="Times New Roman" w:cs="Times New Roman"/>
                <w:noProof/>
                <w:webHidden/>
                <w:sz w:val="24"/>
                <w:szCs w:val="24"/>
              </w:rPr>
              <w:tab/>
            </w:r>
            <w:r w:rsidRPr="00D17BCE">
              <w:rPr>
                <w:rFonts w:ascii="Times New Roman" w:hAnsi="Times New Roman" w:cs="Times New Roman"/>
                <w:noProof/>
                <w:webHidden/>
                <w:sz w:val="24"/>
                <w:szCs w:val="24"/>
              </w:rPr>
              <w:fldChar w:fldCharType="begin"/>
            </w:r>
            <w:r w:rsidRPr="00D17BCE">
              <w:rPr>
                <w:rFonts w:ascii="Times New Roman" w:hAnsi="Times New Roman" w:cs="Times New Roman"/>
                <w:noProof/>
                <w:webHidden/>
                <w:sz w:val="24"/>
                <w:szCs w:val="24"/>
              </w:rPr>
              <w:instrText xml:space="preserve"> PAGEREF _Toc189703793 \h </w:instrText>
            </w:r>
            <w:r w:rsidRPr="00D17BCE">
              <w:rPr>
                <w:rFonts w:ascii="Times New Roman" w:hAnsi="Times New Roman" w:cs="Times New Roman"/>
                <w:noProof/>
                <w:webHidden/>
                <w:sz w:val="24"/>
                <w:szCs w:val="24"/>
              </w:rPr>
            </w:r>
            <w:r w:rsidRPr="00D17BCE">
              <w:rPr>
                <w:rFonts w:ascii="Times New Roman" w:hAnsi="Times New Roman" w:cs="Times New Roman"/>
                <w:noProof/>
                <w:webHidden/>
                <w:sz w:val="24"/>
                <w:szCs w:val="24"/>
              </w:rPr>
              <w:fldChar w:fldCharType="separate"/>
            </w:r>
            <w:r w:rsidR="005706D6">
              <w:rPr>
                <w:rFonts w:ascii="Times New Roman" w:hAnsi="Times New Roman" w:cs="Times New Roman"/>
                <w:noProof/>
                <w:webHidden/>
                <w:sz w:val="24"/>
                <w:szCs w:val="24"/>
              </w:rPr>
              <w:t>20</w:t>
            </w:r>
            <w:r w:rsidRPr="00D17BCE">
              <w:rPr>
                <w:rFonts w:ascii="Times New Roman" w:hAnsi="Times New Roman" w:cs="Times New Roman"/>
                <w:noProof/>
                <w:webHidden/>
                <w:sz w:val="24"/>
                <w:szCs w:val="24"/>
              </w:rPr>
              <w:fldChar w:fldCharType="end"/>
            </w:r>
          </w:hyperlink>
        </w:p>
        <w:p w14:paraId="406BF7B0" w14:textId="6A677810" w:rsidR="00D17BCE" w:rsidRPr="00D17BCE" w:rsidRDefault="00D17BCE" w:rsidP="00D17BCE">
          <w:pPr>
            <w:pStyle w:val="TOC2"/>
            <w:tabs>
              <w:tab w:val="right" w:leader="dot" w:pos="9016"/>
            </w:tabs>
            <w:rPr>
              <w:rFonts w:ascii="Times New Roman" w:eastAsiaTheme="minorEastAsia" w:hAnsi="Times New Roman" w:cs="Times New Roman"/>
              <w:noProof/>
              <w:sz w:val="24"/>
              <w:szCs w:val="24"/>
            </w:rPr>
          </w:pPr>
          <w:hyperlink w:anchor="_Toc189703794" w:history="1">
            <w:r w:rsidRPr="00D17BCE">
              <w:rPr>
                <w:rStyle w:val="Hyperlink"/>
                <w:rFonts w:ascii="Times New Roman" w:hAnsi="Times New Roman" w:cs="Times New Roman"/>
                <w:noProof/>
                <w:sz w:val="24"/>
                <w:szCs w:val="24"/>
              </w:rPr>
              <w:t>5.5 Testing and Evaluation</w:t>
            </w:r>
            <w:r w:rsidRPr="00D17BCE">
              <w:rPr>
                <w:rFonts w:ascii="Times New Roman" w:hAnsi="Times New Roman" w:cs="Times New Roman"/>
                <w:noProof/>
                <w:webHidden/>
                <w:sz w:val="24"/>
                <w:szCs w:val="24"/>
              </w:rPr>
              <w:tab/>
            </w:r>
            <w:r w:rsidRPr="00D17BCE">
              <w:rPr>
                <w:rFonts w:ascii="Times New Roman" w:hAnsi="Times New Roman" w:cs="Times New Roman"/>
                <w:noProof/>
                <w:webHidden/>
                <w:sz w:val="24"/>
                <w:szCs w:val="24"/>
              </w:rPr>
              <w:fldChar w:fldCharType="begin"/>
            </w:r>
            <w:r w:rsidRPr="00D17BCE">
              <w:rPr>
                <w:rFonts w:ascii="Times New Roman" w:hAnsi="Times New Roman" w:cs="Times New Roman"/>
                <w:noProof/>
                <w:webHidden/>
                <w:sz w:val="24"/>
                <w:szCs w:val="24"/>
              </w:rPr>
              <w:instrText xml:space="preserve"> PAGEREF _Toc189703794 \h </w:instrText>
            </w:r>
            <w:r w:rsidRPr="00D17BCE">
              <w:rPr>
                <w:rFonts w:ascii="Times New Roman" w:hAnsi="Times New Roman" w:cs="Times New Roman"/>
                <w:noProof/>
                <w:webHidden/>
                <w:sz w:val="24"/>
                <w:szCs w:val="24"/>
              </w:rPr>
            </w:r>
            <w:r w:rsidRPr="00D17BCE">
              <w:rPr>
                <w:rFonts w:ascii="Times New Roman" w:hAnsi="Times New Roman" w:cs="Times New Roman"/>
                <w:noProof/>
                <w:webHidden/>
                <w:sz w:val="24"/>
                <w:szCs w:val="24"/>
              </w:rPr>
              <w:fldChar w:fldCharType="separate"/>
            </w:r>
            <w:r w:rsidR="005706D6">
              <w:rPr>
                <w:rFonts w:ascii="Times New Roman" w:hAnsi="Times New Roman" w:cs="Times New Roman"/>
                <w:noProof/>
                <w:webHidden/>
                <w:sz w:val="24"/>
                <w:szCs w:val="24"/>
              </w:rPr>
              <w:t>21</w:t>
            </w:r>
            <w:r w:rsidRPr="00D17BCE">
              <w:rPr>
                <w:rFonts w:ascii="Times New Roman" w:hAnsi="Times New Roman" w:cs="Times New Roman"/>
                <w:noProof/>
                <w:webHidden/>
                <w:sz w:val="24"/>
                <w:szCs w:val="24"/>
              </w:rPr>
              <w:fldChar w:fldCharType="end"/>
            </w:r>
          </w:hyperlink>
        </w:p>
        <w:p w14:paraId="0909F202" w14:textId="2D208DD6" w:rsidR="00D17BCE" w:rsidRPr="00D17BCE" w:rsidRDefault="00D17BCE" w:rsidP="00D17BCE">
          <w:pPr>
            <w:pStyle w:val="TOC2"/>
            <w:tabs>
              <w:tab w:val="right" w:leader="dot" w:pos="9016"/>
            </w:tabs>
            <w:rPr>
              <w:rFonts w:ascii="Times New Roman" w:eastAsiaTheme="minorEastAsia" w:hAnsi="Times New Roman" w:cs="Times New Roman"/>
              <w:noProof/>
              <w:sz w:val="24"/>
              <w:szCs w:val="24"/>
            </w:rPr>
          </w:pPr>
          <w:hyperlink w:anchor="_Toc189703795" w:history="1">
            <w:r w:rsidRPr="00D17BCE">
              <w:rPr>
                <w:rStyle w:val="Hyperlink"/>
                <w:rFonts w:ascii="Times New Roman" w:hAnsi="Times New Roman" w:cs="Times New Roman"/>
                <w:noProof/>
                <w:sz w:val="24"/>
                <w:szCs w:val="24"/>
              </w:rPr>
              <w:t>5.6 Training Curve Analysis:</w:t>
            </w:r>
            <w:r w:rsidRPr="00D17BCE">
              <w:rPr>
                <w:rFonts w:ascii="Times New Roman" w:hAnsi="Times New Roman" w:cs="Times New Roman"/>
                <w:noProof/>
                <w:webHidden/>
                <w:sz w:val="24"/>
                <w:szCs w:val="24"/>
              </w:rPr>
              <w:tab/>
            </w:r>
            <w:r w:rsidRPr="00D17BCE">
              <w:rPr>
                <w:rFonts w:ascii="Times New Roman" w:hAnsi="Times New Roman" w:cs="Times New Roman"/>
                <w:noProof/>
                <w:webHidden/>
                <w:sz w:val="24"/>
                <w:szCs w:val="24"/>
              </w:rPr>
              <w:fldChar w:fldCharType="begin"/>
            </w:r>
            <w:r w:rsidRPr="00D17BCE">
              <w:rPr>
                <w:rFonts w:ascii="Times New Roman" w:hAnsi="Times New Roman" w:cs="Times New Roman"/>
                <w:noProof/>
                <w:webHidden/>
                <w:sz w:val="24"/>
                <w:szCs w:val="24"/>
              </w:rPr>
              <w:instrText xml:space="preserve"> PAGEREF _Toc189703795 \h </w:instrText>
            </w:r>
            <w:r w:rsidRPr="00D17BCE">
              <w:rPr>
                <w:rFonts w:ascii="Times New Roman" w:hAnsi="Times New Roman" w:cs="Times New Roman"/>
                <w:noProof/>
                <w:webHidden/>
                <w:sz w:val="24"/>
                <w:szCs w:val="24"/>
              </w:rPr>
            </w:r>
            <w:r w:rsidRPr="00D17BCE">
              <w:rPr>
                <w:rFonts w:ascii="Times New Roman" w:hAnsi="Times New Roman" w:cs="Times New Roman"/>
                <w:noProof/>
                <w:webHidden/>
                <w:sz w:val="24"/>
                <w:szCs w:val="24"/>
              </w:rPr>
              <w:fldChar w:fldCharType="separate"/>
            </w:r>
            <w:r w:rsidR="005706D6">
              <w:rPr>
                <w:rFonts w:ascii="Times New Roman" w:hAnsi="Times New Roman" w:cs="Times New Roman"/>
                <w:noProof/>
                <w:webHidden/>
                <w:sz w:val="24"/>
                <w:szCs w:val="24"/>
              </w:rPr>
              <w:t>22</w:t>
            </w:r>
            <w:r w:rsidRPr="00D17BCE">
              <w:rPr>
                <w:rFonts w:ascii="Times New Roman" w:hAnsi="Times New Roman" w:cs="Times New Roman"/>
                <w:noProof/>
                <w:webHidden/>
                <w:sz w:val="24"/>
                <w:szCs w:val="24"/>
              </w:rPr>
              <w:fldChar w:fldCharType="end"/>
            </w:r>
          </w:hyperlink>
        </w:p>
        <w:p w14:paraId="5D95ECC0" w14:textId="4E0CC4AA" w:rsidR="00D17BCE" w:rsidRPr="00D17BCE" w:rsidRDefault="00D17BCE" w:rsidP="00D17BCE">
          <w:pPr>
            <w:pStyle w:val="TOC2"/>
            <w:tabs>
              <w:tab w:val="right" w:leader="dot" w:pos="9016"/>
            </w:tabs>
            <w:rPr>
              <w:rFonts w:ascii="Times New Roman" w:eastAsiaTheme="minorEastAsia" w:hAnsi="Times New Roman" w:cs="Times New Roman"/>
              <w:noProof/>
              <w:sz w:val="24"/>
              <w:szCs w:val="24"/>
            </w:rPr>
          </w:pPr>
          <w:hyperlink w:anchor="_Toc189703796" w:history="1">
            <w:r w:rsidRPr="00D17BCE">
              <w:rPr>
                <w:rStyle w:val="Hyperlink"/>
                <w:rFonts w:ascii="Times New Roman" w:hAnsi="Times New Roman" w:cs="Times New Roman"/>
                <w:noProof/>
                <w:sz w:val="24"/>
                <w:szCs w:val="24"/>
              </w:rPr>
              <w:t>5.6 Statistical Analysis for the Training Curve:</w:t>
            </w:r>
            <w:r w:rsidRPr="00D17BCE">
              <w:rPr>
                <w:rFonts w:ascii="Times New Roman" w:hAnsi="Times New Roman" w:cs="Times New Roman"/>
                <w:noProof/>
                <w:webHidden/>
                <w:sz w:val="24"/>
                <w:szCs w:val="24"/>
              </w:rPr>
              <w:tab/>
            </w:r>
            <w:r w:rsidRPr="00D17BCE">
              <w:rPr>
                <w:rFonts w:ascii="Times New Roman" w:hAnsi="Times New Roman" w:cs="Times New Roman"/>
                <w:noProof/>
                <w:webHidden/>
                <w:sz w:val="24"/>
                <w:szCs w:val="24"/>
              </w:rPr>
              <w:fldChar w:fldCharType="begin"/>
            </w:r>
            <w:r w:rsidRPr="00D17BCE">
              <w:rPr>
                <w:rFonts w:ascii="Times New Roman" w:hAnsi="Times New Roman" w:cs="Times New Roman"/>
                <w:noProof/>
                <w:webHidden/>
                <w:sz w:val="24"/>
                <w:szCs w:val="24"/>
              </w:rPr>
              <w:instrText xml:space="preserve"> PAGEREF _Toc189703796 \h </w:instrText>
            </w:r>
            <w:r w:rsidRPr="00D17BCE">
              <w:rPr>
                <w:rFonts w:ascii="Times New Roman" w:hAnsi="Times New Roman" w:cs="Times New Roman"/>
                <w:noProof/>
                <w:webHidden/>
                <w:sz w:val="24"/>
                <w:szCs w:val="24"/>
              </w:rPr>
            </w:r>
            <w:r w:rsidRPr="00D17BCE">
              <w:rPr>
                <w:rFonts w:ascii="Times New Roman" w:hAnsi="Times New Roman" w:cs="Times New Roman"/>
                <w:noProof/>
                <w:webHidden/>
                <w:sz w:val="24"/>
                <w:szCs w:val="24"/>
              </w:rPr>
              <w:fldChar w:fldCharType="separate"/>
            </w:r>
            <w:r w:rsidR="005706D6">
              <w:rPr>
                <w:rFonts w:ascii="Times New Roman" w:hAnsi="Times New Roman" w:cs="Times New Roman"/>
                <w:noProof/>
                <w:webHidden/>
                <w:sz w:val="24"/>
                <w:szCs w:val="24"/>
              </w:rPr>
              <w:t>23</w:t>
            </w:r>
            <w:r w:rsidRPr="00D17BCE">
              <w:rPr>
                <w:rFonts w:ascii="Times New Roman" w:hAnsi="Times New Roman" w:cs="Times New Roman"/>
                <w:noProof/>
                <w:webHidden/>
                <w:sz w:val="24"/>
                <w:szCs w:val="24"/>
              </w:rPr>
              <w:fldChar w:fldCharType="end"/>
            </w:r>
          </w:hyperlink>
        </w:p>
        <w:p w14:paraId="5BA85A2A" w14:textId="192D097B" w:rsidR="00D17BCE" w:rsidRPr="00D17BCE" w:rsidRDefault="00D17BCE" w:rsidP="00D17BCE">
          <w:pPr>
            <w:pStyle w:val="TOC2"/>
            <w:tabs>
              <w:tab w:val="right" w:leader="dot" w:pos="9016"/>
            </w:tabs>
            <w:rPr>
              <w:rFonts w:ascii="Times New Roman" w:eastAsiaTheme="minorEastAsia" w:hAnsi="Times New Roman" w:cs="Times New Roman"/>
              <w:noProof/>
              <w:sz w:val="24"/>
              <w:szCs w:val="24"/>
            </w:rPr>
          </w:pPr>
          <w:hyperlink w:anchor="_Toc189703797" w:history="1">
            <w:r w:rsidRPr="00D17BCE">
              <w:rPr>
                <w:rStyle w:val="Hyperlink"/>
                <w:rFonts w:ascii="Times New Roman" w:hAnsi="Times New Roman" w:cs="Times New Roman"/>
                <w:noProof/>
                <w:sz w:val="24"/>
                <w:szCs w:val="24"/>
              </w:rPr>
              <w:t>5.7 Training Curve Analysis:</w:t>
            </w:r>
            <w:r w:rsidRPr="00D17BCE">
              <w:rPr>
                <w:rFonts w:ascii="Times New Roman" w:hAnsi="Times New Roman" w:cs="Times New Roman"/>
                <w:noProof/>
                <w:webHidden/>
                <w:sz w:val="24"/>
                <w:szCs w:val="24"/>
              </w:rPr>
              <w:tab/>
            </w:r>
            <w:r w:rsidRPr="00D17BCE">
              <w:rPr>
                <w:rFonts w:ascii="Times New Roman" w:hAnsi="Times New Roman" w:cs="Times New Roman"/>
                <w:noProof/>
                <w:webHidden/>
                <w:sz w:val="24"/>
                <w:szCs w:val="24"/>
              </w:rPr>
              <w:fldChar w:fldCharType="begin"/>
            </w:r>
            <w:r w:rsidRPr="00D17BCE">
              <w:rPr>
                <w:rFonts w:ascii="Times New Roman" w:hAnsi="Times New Roman" w:cs="Times New Roman"/>
                <w:noProof/>
                <w:webHidden/>
                <w:sz w:val="24"/>
                <w:szCs w:val="24"/>
              </w:rPr>
              <w:instrText xml:space="preserve"> PAGEREF _Toc189703797 \h </w:instrText>
            </w:r>
            <w:r w:rsidRPr="00D17BCE">
              <w:rPr>
                <w:rFonts w:ascii="Times New Roman" w:hAnsi="Times New Roman" w:cs="Times New Roman"/>
                <w:noProof/>
                <w:webHidden/>
                <w:sz w:val="24"/>
                <w:szCs w:val="24"/>
              </w:rPr>
            </w:r>
            <w:r w:rsidRPr="00D17BCE">
              <w:rPr>
                <w:rFonts w:ascii="Times New Roman" w:hAnsi="Times New Roman" w:cs="Times New Roman"/>
                <w:noProof/>
                <w:webHidden/>
                <w:sz w:val="24"/>
                <w:szCs w:val="24"/>
              </w:rPr>
              <w:fldChar w:fldCharType="separate"/>
            </w:r>
            <w:r w:rsidR="005706D6">
              <w:rPr>
                <w:rFonts w:ascii="Times New Roman" w:hAnsi="Times New Roman" w:cs="Times New Roman"/>
                <w:noProof/>
                <w:webHidden/>
                <w:sz w:val="24"/>
                <w:szCs w:val="24"/>
              </w:rPr>
              <w:t>23</w:t>
            </w:r>
            <w:r w:rsidRPr="00D17BCE">
              <w:rPr>
                <w:rFonts w:ascii="Times New Roman" w:hAnsi="Times New Roman" w:cs="Times New Roman"/>
                <w:noProof/>
                <w:webHidden/>
                <w:sz w:val="24"/>
                <w:szCs w:val="24"/>
              </w:rPr>
              <w:fldChar w:fldCharType="end"/>
            </w:r>
          </w:hyperlink>
        </w:p>
        <w:p w14:paraId="6497E3FC" w14:textId="51694ACE" w:rsidR="00D17BCE" w:rsidRPr="00D17BCE" w:rsidRDefault="00D17BCE" w:rsidP="00D17BCE">
          <w:pPr>
            <w:pStyle w:val="TOC2"/>
            <w:tabs>
              <w:tab w:val="right" w:leader="dot" w:pos="9016"/>
            </w:tabs>
            <w:rPr>
              <w:rFonts w:ascii="Times New Roman" w:eastAsiaTheme="minorEastAsia" w:hAnsi="Times New Roman" w:cs="Times New Roman"/>
              <w:noProof/>
              <w:sz w:val="24"/>
              <w:szCs w:val="24"/>
            </w:rPr>
          </w:pPr>
          <w:hyperlink w:anchor="_Toc189703798" w:history="1">
            <w:r w:rsidRPr="00D17BCE">
              <w:rPr>
                <w:rStyle w:val="Hyperlink"/>
                <w:rFonts w:ascii="Times New Roman" w:hAnsi="Times New Roman" w:cs="Times New Roman"/>
                <w:noProof/>
                <w:sz w:val="24"/>
                <w:szCs w:val="24"/>
              </w:rPr>
              <w:t>5.8 Statistical Analysis for the Training Curve:</w:t>
            </w:r>
            <w:r w:rsidRPr="00D17BCE">
              <w:rPr>
                <w:rFonts w:ascii="Times New Roman" w:hAnsi="Times New Roman" w:cs="Times New Roman"/>
                <w:noProof/>
                <w:webHidden/>
                <w:sz w:val="24"/>
                <w:szCs w:val="24"/>
              </w:rPr>
              <w:tab/>
            </w:r>
            <w:r w:rsidRPr="00D17BCE">
              <w:rPr>
                <w:rFonts w:ascii="Times New Roman" w:hAnsi="Times New Roman" w:cs="Times New Roman"/>
                <w:noProof/>
                <w:webHidden/>
                <w:sz w:val="24"/>
                <w:szCs w:val="24"/>
              </w:rPr>
              <w:fldChar w:fldCharType="begin"/>
            </w:r>
            <w:r w:rsidRPr="00D17BCE">
              <w:rPr>
                <w:rFonts w:ascii="Times New Roman" w:hAnsi="Times New Roman" w:cs="Times New Roman"/>
                <w:noProof/>
                <w:webHidden/>
                <w:sz w:val="24"/>
                <w:szCs w:val="24"/>
              </w:rPr>
              <w:instrText xml:space="preserve"> PAGEREF _Toc189703798 \h </w:instrText>
            </w:r>
            <w:r w:rsidRPr="00D17BCE">
              <w:rPr>
                <w:rFonts w:ascii="Times New Roman" w:hAnsi="Times New Roman" w:cs="Times New Roman"/>
                <w:noProof/>
                <w:webHidden/>
                <w:sz w:val="24"/>
                <w:szCs w:val="24"/>
              </w:rPr>
            </w:r>
            <w:r w:rsidRPr="00D17BCE">
              <w:rPr>
                <w:rFonts w:ascii="Times New Roman" w:hAnsi="Times New Roman" w:cs="Times New Roman"/>
                <w:noProof/>
                <w:webHidden/>
                <w:sz w:val="24"/>
                <w:szCs w:val="24"/>
              </w:rPr>
              <w:fldChar w:fldCharType="separate"/>
            </w:r>
            <w:r w:rsidR="005706D6">
              <w:rPr>
                <w:rFonts w:ascii="Times New Roman" w:hAnsi="Times New Roman" w:cs="Times New Roman"/>
                <w:noProof/>
                <w:webHidden/>
                <w:sz w:val="24"/>
                <w:szCs w:val="24"/>
              </w:rPr>
              <w:t>24</w:t>
            </w:r>
            <w:r w:rsidRPr="00D17BCE">
              <w:rPr>
                <w:rFonts w:ascii="Times New Roman" w:hAnsi="Times New Roman" w:cs="Times New Roman"/>
                <w:noProof/>
                <w:webHidden/>
                <w:sz w:val="24"/>
                <w:szCs w:val="24"/>
              </w:rPr>
              <w:fldChar w:fldCharType="end"/>
            </w:r>
          </w:hyperlink>
        </w:p>
        <w:p w14:paraId="32121583" w14:textId="55242AD4" w:rsidR="00D17BCE" w:rsidRPr="00D17BCE" w:rsidRDefault="00D17BCE" w:rsidP="00D17BCE">
          <w:pPr>
            <w:pStyle w:val="TOC2"/>
            <w:tabs>
              <w:tab w:val="right" w:leader="dot" w:pos="9016"/>
            </w:tabs>
            <w:rPr>
              <w:rFonts w:ascii="Times New Roman" w:eastAsiaTheme="minorEastAsia" w:hAnsi="Times New Roman" w:cs="Times New Roman"/>
              <w:noProof/>
              <w:sz w:val="24"/>
              <w:szCs w:val="24"/>
            </w:rPr>
          </w:pPr>
          <w:hyperlink w:anchor="_Toc189703799" w:history="1">
            <w:r w:rsidRPr="00D17BCE">
              <w:rPr>
                <w:rStyle w:val="Hyperlink"/>
                <w:rFonts w:ascii="Times New Roman" w:hAnsi="Times New Roman" w:cs="Times New Roman"/>
                <w:noProof/>
                <w:sz w:val="24"/>
                <w:szCs w:val="24"/>
              </w:rPr>
              <w:t>5.9 Comparison with DarsFormer</w:t>
            </w:r>
            <w:r w:rsidRPr="00D17BCE">
              <w:rPr>
                <w:rFonts w:ascii="Times New Roman" w:hAnsi="Times New Roman" w:cs="Times New Roman"/>
                <w:noProof/>
                <w:webHidden/>
                <w:sz w:val="24"/>
                <w:szCs w:val="24"/>
              </w:rPr>
              <w:tab/>
            </w:r>
            <w:r w:rsidRPr="00D17BCE">
              <w:rPr>
                <w:rFonts w:ascii="Times New Roman" w:hAnsi="Times New Roman" w:cs="Times New Roman"/>
                <w:noProof/>
                <w:webHidden/>
                <w:sz w:val="24"/>
                <w:szCs w:val="24"/>
              </w:rPr>
              <w:fldChar w:fldCharType="begin"/>
            </w:r>
            <w:r w:rsidRPr="00D17BCE">
              <w:rPr>
                <w:rFonts w:ascii="Times New Roman" w:hAnsi="Times New Roman" w:cs="Times New Roman"/>
                <w:noProof/>
                <w:webHidden/>
                <w:sz w:val="24"/>
                <w:szCs w:val="24"/>
              </w:rPr>
              <w:instrText xml:space="preserve"> PAGEREF _Toc189703799 \h </w:instrText>
            </w:r>
            <w:r w:rsidRPr="00D17BCE">
              <w:rPr>
                <w:rFonts w:ascii="Times New Roman" w:hAnsi="Times New Roman" w:cs="Times New Roman"/>
                <w:noProof/>
                <w:webHidden/>
                <w:sz w:val="24"/>
                <w:szCs w:val="24"/>
              </w:rPr>
            </w:r>
            <w:r w:rsidRPr="00D17BCE">
              <w:rPr>
                <w:rFonts w:ascii="Times New Roman" w:hAnsi="Times New Roman" w:cs="Times New Roman"/>
                <w:noProof/>
                <w:webHidden/>
                <w:sz w:val="24"/>
                <w:szCs w:val="24"/>
              </w:rPr>
              <w:fldChar w:fldCharType="separate"/>
            </w:r>
            <w:r w:rsidR="005706D6">
              <w:rPr>
                <w:rFonts w:ascii="Times New Roman" w:hAnsi="Times New Roman" w:cs="Times New Roman"/>
                <w:noProof/>
                <w:webHidden/>
                <w:sz w:val="24"/>
                <w:szCs w:val="24"/>
              </w:rPr>
              <w:t>24</w:t>
            </w:r>
            <w:r w:rsidRPr="00D17BCE">
              <w:rPr>
                <w:rFonts w:ascii="Times New Roman" w:hAnsi="Times New Roman" w:cs="Times New Roman"/>
                <w:noProof/>
                <w:webHidden/>
                <w:sz w:val="24"/>
                <w:szCs w:val="24"/>
              </w:rPr>
              <w:fldChar w:fldCharType="end"/>
            </w:r>
          </w:hyperlink>
        </w:p>
        <w:p w14:paraId="7AD009B2" w14:textId="7DBF31E6" w:rsidR="00D17BCE" w:rsidRPr="00D17BCE" w:rsidRDefault="00D17BCE" w:rsidP="00D17BCE">
          <w:pPr>
            <w:pStyle w:val="TOC2"/>
            <w:tabs>
              <w:tab w:val="right" w:leader="dot" w:pos="9016"/>
            </w:tabs>
            <w:rPr>
              <w:rFonts w:ascii="Times New Roman" w:eastAsiaTheme="minorEastAsia" w:hAnsi="Times New Roman" w:cs="Times New Roman"/>
              <w:noProof/>
              <w:sz w:val="24"/>
              <w:szCs w:val="24"/>
            </w:rPr>
          </w:pPr>
          <w:hyperlink w:anchor="_Toc189703800" w:history="1">
            <w:r w:rsidRPr="00D17BCE">
              <w:rPr>
                <w:rStyle w:val="Hyperlink"/>
                <w:rFonts w:ascii="Times New Roman" w:hAnsi="Times New Roman" w:cs="Times New Roman"/>
                <w:noProof/>
                <w:sz w:val="24"/>
                <w:szCs w:val="24"/>
              </w:rPr>
              <w:t>5.10 Compare with HMDD Dataset</w:t>
            </w:r>
            <w:r w:rsidRPr="00D17BCE">
              <w:rPr>
                <w:rFonts w:ascii="Times New Roman" w:hAnsi="Times New Roman" w:cs="Times New Roman"/>
                <w:noProof/>
                <w:webHidden/>
                <w:sz w:val="24"/>
                <w:szCs w:val="24"/>
              </w:rPr>
              <w:tab/>
            </w:r>
            <w:r w:rsidRPr="00D17BCE">
              <w:rPr>
                <w:rFonts w:ascii="Times New Roman" w:hAnsi="Times New Roman" w:cs="Times New Roman"/>
                <w:noProof/>
                <w:webHidden/>
                <w:sz w:val="24"/>
                <w:szCs w:val="24"/>
              </w:rPr>
              <w:fldChar w:fldCharType="begin"/>
            </w:r>
            <w:r w:rsidRPr="00D17BCE">
              <w:rPr>
                <w:rFonts w:ascii="Times New Roman" w:hAnsi="Times New Roman" w:cs="Times New Roman"/>
                <w:noProof/>
                <w:webHidden/>
                <w:sz w:val="24"/>
                <w:szCs w:val="24"/>
              </w:rPr>
              <w:instrText xml:space="preserve"> PAGEREF _Toc189703800 \h </w:instrText>
            </w:r>
            <w:r w:rsidRPr="00D17BCE">
              <w:rPr>
                <w:rFonts w:ascii="Times New Roman" w:hAnsi="Times New Roman" w:cs="Times New Roman"/>
                <w:noProof/>
                <w:webHidden/>
                <w:sz w:val="24"/>
                <w:szCs w:val="24"/>
              </w:rPr>
            </w:r>
            <w:r w:rsidRPr="00D17BCE">
              <w:rPr>
                <w:rFonts w:ascii="Times New Roman" w:hAnsi="Times New Roman" w:cs="Times New Roman"/>
                <w:noProof/>
                <w:webHidden/>
                <w:sz w:val="24"/>
                <w:szCs w:val="24"/>
              </w:rPr>
              <w:fldChar w:fldCharType="separate"/>
            </w:r>
            <w:r w:rsidR="005706D6">
              <w:rPr>
                <w:rFonts w:ascii="Times New Roman" w:hAnsi="Times New Roman" w:cs="Times New Roman"/>
                <w:noProof/>
                <w:webHidden/>
                <w:sz w:val="24"/>
                <w:szCs w:val="24"/>
              </w:rPr>
              <w:t>26</w:t>
            </w:r>
            <w:r w:rsidRPr="00D17BCE">
              <w:rPr>
                <w:rFonts w:ascii="Times New Roman" w:hAnsi="Times New Roman" w:cs="Times New Roman"/>
                <w:noProof/>
                <w:webHidden/>
                <w:sz w:val="24"/>
                <w:szCs w:val="24"/>
              </w:rPr>
              <w:fldChar w:fldCharType="end"/>
            </w:r>
          </w:hyperlink>
        </w:p>
        <w:p w14:paraId="1A10D9F8" w14:textId="7606B31F" w:rsidR="00D17BCE" w:rsidRPr="00D17BCE" w:rsidRDefault="00D17BCE" w:rsidP="00D17BCE">
          <w:pPr>
            <w:pStyle w:val="TOC1"/>
            <w:rPr>
              <w:rFonts w:eastAsiaTheme="minorEastAsia"/>
            </w:rPr>
          </w:pPr>
          <w:hyperlink w:anchor="_Toc189703801" w:history="1">
            <w:r w:rsidRPr="00D17BCE">
              <w:rPr>
                <w:rStyle w:val="Hyperlink"/>
              </w:rPr>
              <w:t>Chapter 6: Result</w:t>
            </w:r>
            <w:r w:rsidRPr="00D17BCE">
              <w:rPr>
                <w:webHidden/>
              </w:rPr>
              <w:tab/>
            </w:r>
            <w:r w:rsidRPr="00D17BCE">
              <w:rPr>
                <w:webHidden/>
              </w:rPr>
              <w:fldChar w:fldCharType="begin"/>
            </w:r>
            <w:r w:rsidRPr="00D17BCE">
              <w:rPr>
                <w:webHidden/>
              </w:rPr>
              <w:instrText xml:space="preserve"> PAGEREF _Toc189703801 \h </w:instrText>
            </w:r>
            <w:r w:rsidRPr="00D17BCE">
              <w:rPr>
                <w:webHidden/>
              </w:rPr>
            </w:r>
            <w:r w:rsidRPr="00D17BCE">
              <w:rPr>
                <w:webHidden/>
              </w:rPr>
              <w:fldChar w:fldCharType="separate"/>
            </w:r>
            <w:r w:rsidR="005706D6">
              <w:rPr>
                <w:webHidden/>
              </w:rPr>
              <w:t>29</w:t>
            </w:r>
            <w:r w:rsidRPr="00D17BCE">
              <w:rPr>
                <w:webHidden/>
              </w:rPr>
              <w:fldChar w:fldCharType="end"/>
            </w:r>
          </w:hyperlink>
        </w:p>
        <w:p w14:paraId="1386AC94" w14:textId="36A36341" w:rsidR="00D17BCE" w:rsidRPr="00D17BCE" w:rsidRDefault="00D17BCE" w:rsidP="00D17BCE">
          <w:pPr>
            <w:pStyle w:val="TOC2"/>
            <w:tabs>
              <w:tab w:val="right" w:leader="dot" w:pos="9016"/>
            </w:tabs>
            <w:rPr>
              <w:rFonts w:ascii="Times New Roman" w:eastAsiaTheme="minorEastAsia" w:hAnsi="Times New Roman" w:cs="Times New Roman"/>
              <w:noProof/>
              <w:sz w:val="24"/>
              <w:szCs w:val="24"/>
            </w:rPr>
          </w:pPr>
          <w:hyperlink w:anchor="_Toc189703802" w:history="1">
            <w:r w:rsidRPr="00D17BCE">
              <w:rPr>
                <w:rStyle w:val="Hyperlink"/>
                <w:rFonts w:ascii="Times New Roman" w:hAnsi="Times New Roman" w:cs="Times New Roman"/>
                <w:noProof/>
                <w:sz w:val="24"/>
                <w:szCs w:val="24"/>
              </w:rPr>
              <w:t>6.1 Performance Metrics</w:t>
            </w:r>
            <w:r w:rsidRPr="00D17BCE">
              <w:rPr>
                <w:rFonts w:ascii="Times New Roman" w:hAnsi="Times New Roman" w:cs="Times New Roman"/>
                <w:noProof/>
                <w:webHidden/>
                <w:sz w:val="24"/>
                <w:szCs w:val="24"/>
              </w:rPr>
              <w:tab/>
            </w:r>
            <w:r w:rsidRPr="00D17BCE">
              <w:rPr>
                <w:rFonts w:ascii="Times New Roman" w:hAnsi="Times New Roman" w:cs="Times New Roman"/>
                <w:noProof/>
                <w:webHidden/>
                <w:sz w:val="24"/>
                <w:szCs w:val="24"/>
              </w:rPr>
              <w:fldChar w:fldCharType="begin"/>
            </w:r>
            <w:r w:rsidRPr="00D17BCE">
              <w:rPr>
                <w:rFonts w:ascii="Times New Roman" w:hAnsi="Times New Roman" w:cs="Times New Roman"/>
                <w:noProof/>
                <w:webHidden/>
                <w:sz w:val="24"/>
                <w:szCs w:val="24"/>
              </w:rPr>
              <w:instrText xml:space="preserve"> PAGEREF _Toc189703802 \h </w:instrText>
            </w:r>
            <w:r w:rsidRPr="00D17BCE">
              <w:rPr>
                <w:rFonts w:ascii="Times New Roman" w:hAnsi="Times New Roman" w:cs="Times New Roman"/>
                <w:noProof/>
                <w:webHidden/>
                <w:sz w:val="24"/>
                <w:szCs w:val="24"/>
              </w:rPr>
            </w:r>
            <w:r w:rsidRPr="00D17BCE">
              <w:rPr>
                <w:rFonts w:ascii="Times New Roman" w:hAnsi="Times New Roman" w:cs="Times New Roman"/>
                <w:noProof/>
                <w:webHidden/>
                <w:sz w:val="24"/>
                <w:szCs w:val="24"/>
              </w:rPr>
              <w:fldChar w:fldCharType="separate"/>
            </w:r>
            <w:r w:rsidR="005706D6">
              <w:rPr>
                <w:rFonts w:ascii="Times New Roman" w:hAnsi="Times New Roman" w:cs="Times New Roman"/>
                <w:noProof/>
                <w:webHidden/>
                <w:sz w:val="24"/>
                <w:szCs w:val="24"/>
              </w:rPr>
              <w:t>29</w:t>
            </w:r>
            <w:r w:rsidRPr="00D17BCE">
              <w:rPr>
                <w:rFonts w:ascii="Times New Roman" w:hAnsi="Times New Roman" w:cs="Times New Roman"/>
                <w:noProof/>
                <w:webHidden/>
                <w:sz w:val="24"/>
                <w:szCs w:val="24"/>
              </w:rPr>
              <w:fldChar w:fldCharType="end"/>
            </w:r>
          </w:hyperlink>
        </w:p>
        <w:p w14:paraId="3097670F" w14:textId="30B24317" w:rsidR="00D17BCE" w:rsidRPr="00D17BCE" w:rsidRDefault="00D17BCE" w:rsidP="00D17BCE">
          <w:pPr>
            <w:pStyle w:val="TOC2"/>
            <w:tabs>
              <w:tab w:val="right" w:leader="dot" w:pos="9016"/>
            </w:tabs>
            <w:rPr>
              <w:rFonts w:ascii="Times New Roman" w:eastAsiaTheme="minorEastAsia" w:hAnsi="Times New Roman" w:cs="Times New Roman"/>
              <w:noProof/>
              <w:sz w:val="24"/>
              <w:szCs w:val="24"/>
            </w:rPr>
          </w:pPr>
          <w:hyperlink w:anchor="_Toc189703803" w:history="1">
            <w:r w:rsidRPr="00D17BCE">
              <w:rPr>
                <w:rStyle w:val="Hyperlink"/>
                <w:rFonts w:ascii="Times New Roman" w:hAnsi="Times New Roman" w:cs="Times New Roman"/>
                <w:noProof/>
                <w:sz w:val="24"/>
                <w:szCs w:val="24"/>
              </w:rPr>
              <w:t>6.2 ROC-AUC Curve Analysis</w:t>
            </w:r>
            <w:r w:rsidRPr="00D17BCE">
              <w:rPr>
                <w:rFonts w:ascii="Times New Roman" w:hAnsi="Times New Roman" w:cs="Times New Roman"/>
                <w:noProof/>
                <w:webHidden/>
                <w:sz w:val="24"/>
                <w:szCs w:val="24"/>
              </w:rPr>
              <w:tab/>
            </w:r>
            <w:r w:rsidRPr="00D17BCE">
              <w:rPr>
                <w:rFonts w:ascii="Times New Roman" w:hAnsi="Times New Roman" w:cs="Times New Roman"/>
                <w:noProof/>
                <w:webHidden/>
                <w:sz w:val="24"/>
                <w:szCs w:val="24"/>
              </w:rPr>
              <w:fldChar w:fldCharType="begin"/>
            </w:r>
            <w:r w:rsidRPr="00D17BCE">
              <w:rPr>
                <w:rFonts w:ascii="Times New Roman" w:hAnsi="Times New Roman" w:cs="Times New Roman"/>
                <w:noProof/>
                <w:webHidden/>
                <w:sz w:val="24"/>
                <w:szCs w:val="24"/>
              </w:rPr>
              <w:instrText xml:space="preserve"> PAGEREF _Toc189703803 \h </w:instrText>
            </w:r>
            <w:r w:rsidRPr="00D17BCE">
              <w:rPr>
                <w:rFonts w:ascii="Times New Roman" w:hAnsi="Times New Roman" w:cs="Times New Roman"/>
                <w:noProof/>
                <w:webHidden/>
                <w:sz w:val="24"/>
                <w:szCs w:val="24"/>
              </w:rPr>
            </w:r>
            <w:r w:rsidRPr="00D17BCE">
              <w:rPr>
                <w:rFonts w:ascii="Times New Roman" w:hAnsi="Times New Roman" w:cs="Times New Roman"/>
                <w:noProof/>
                <w:webHidden/>
                <w:sz w:val="24"/>
                <w:szCs w:val="24"/>
              </w:rPr>
              <w:fldChar w:fldCharType="separate"/>
            </w:r>
            <w:r w:rsidR="005706D6">
              <w:rPr>
                <w:rFonts w:ascii="Times New Roman" w:hAnsi="Times New Roman" w:cs="Times New Roman"/>
                <w:noProof/>
                <w:webHidden/>
                <w:sz w:val="24"/>
                <w:szCs w:val="24"/>
              </w:rPr>
              <w:t>30</w:t>
            </w:r>
            <w:r w:rsidRPr="00D17BCE">
              <w:rPr>
                <w:rFonts w:ascii="Times New Roman" w:hAnsi="Times New Roman" w:cs="Times New Roman"/>
                <w:noProof/>
                <w:webHidden/>
                <w:sz w:val="24"/>
                <w:szCs w:val="24"/>
              </w:rPr>
              <w:fldChar w:fldCharType="end"/>
            </w:r>
          </w:hyperlink>
        </w:p>
        <w:p w14:paraId="3B597441" w14:textId="2C45EE69" w:rsidR="00D17BCE" w:rsidRPr="00D17BCE" w:rsidRDefault="00D17BCE" w:rsidP="00D17BCE">
          <w:pPr>
            <w:pStyle w:val="TOC2"/>
            <w:tabs>
              <w:tab w:val="right" w:leader="dot" w:pos="9016"/>
            </w:tabs>
            <w:rPr>
              <w:rFonts w:ascii="Times New Roman" w:eastAsiaTheme="minorEastAsia" w:hAnsi="Times New Roman" w:cs="Times New Roman"/>
              <w:noProof/>
              <w:sz w:val="24"/>
              <w:szCs w:val="24"/>
            </w:rPr>
          </w:pPr>
          <w:hyperlink w:anchor="_Toc189703804" w:history="1">
            <w:r w:rsidRPr="00D17BCE">
              <w:rPr>
                <w:rStyle w:val="Hyperlink"/>
                <w:rFonts w:ascii="Times New Roman" w:hAnsi="Times New Roman" w:cs="Times New Roman"/>
                <w:noProof/>
                <w:sz w:val="24"/>
                <w:szCs w:val="24"/>
              </w:rPr>
              <w:t>6.3 Interpretation of Results</w:t>
            </w:r>
            <w:r w:rsidRPr="00D17BCE">
              <w:rPr>
                <w:rFonts w:ascii="Times New Roman" w:hAnsi="Times New Roman" w:cs="Times New Roman"/>
                <w:noProof/>
                <w:webHidden/>
                <w:sz w:val="24"/>
                <w:szCs w:val="24"/>
              </w:rPr>
              <w:tab/>
            </w:r>
            <w:r w:rsidRPr="00D17BCE">
              <w:rPr>
                <w:rFonts w:ascii="Times New Roman" w:hAnsi="Times New Roman" w:cs="Times New Roman"/>
                <w:noProof/>
                <w:webHidden/>
                <w:sz w:val="24"/>
                <w:szCs w:val="24"/>
              </w:rPr>
              <w:fldChar w:fldCharType="begin"/>
            </w:r>
            <w:r w:rsidRPr="00D17BCE">
              <w:rPr>
                <w:rFonts w:ascii="Times New Roman" w:hAnsi="Times New Roman" w:cs="Times New Roman"/>
                <w:noProof/>
                <w:webHidden/>
                <w:sz w:val="24"/>
                <w:szCs w:val="24"/>
              </w:rPr>
              <w:instrText xml:space="preserve"> PAGEREF _Toc189703804 \h </w:instrText>
            </w:r>
            <w:r w:rsidRPr="00D17BCE">
              <w:rPr>
                <w:rFonts w:ascii="Times New Roman" w:hAnsi="Times New Roman" w:cs="Times New Roman"/>
                <w:noProof/>
                <w:webHidden/>
                <w:sz w:val="24"/>
                <w:szCs w:val="24"/>
              </w:rPr>
            </w:r>
            <w:r w:rsidRPr="00D17BCE">
              <w:rPr>
                <w:rFonts w:ascii="Times New Roman" w:hAnsi="Times New Roman" w:cs="Times New Roman"/>
                <w:noProof/>
                <w:webHidden/>
                <w:sz w:val="24"/>
                <w:szCs w:val="24"/>
              </w:rPr>
              <w:fldChar w:fldCharType="separate"/>
            </w:r>
            <w:r w:rsidR="005706D6">
              <w:rPr>
                <w:rFonts w:ascii="Times New Roman" w:hAnsi="Times New Roman" w:cs="Times New Roman"/>
                <w:noProof/>
                <w:webHidden/>
                <w:sz w:val="24"/>
                <w:szCs w:val="24"/>
              </w:rPr>
              <w:t>31</w:t>
            </w:r>
            <w:r w:rsidRPr="00D17BCE">
              <w:rPr>
                <w:rFonts w:ascii="Times New Roman" w:hAnsi="Times New Roman" w:cs="Times New Roman"/>
                <w:noProof/>
                <w:webHidden/>
                <w:sz w:val="24"/>
                <w:szCs w:val="24"/>
              </w:rPr>
              <w:fldChar w:fldCharType="end"/>
            </w:r>
          </w:hyperlink>
        </w:p>
        <w:p w14:paraId="71CDB83A" w14:textId="27819D88" w:rsidR="00D17BCE" w:rsidRPr="00D17BCE" w:rsidRDefault="00D17BCE" w:rsidP="00D17BCE">
          <w:pPr>
            <w:pStyle w:val="TOC1"/>
            <w:rPr>
              <w:rFonts w:eastAsiaTheme="minorEastAsia"/>
            </w:rPr>
          </w:pPr>
          <w:hyperlink w:anchor="_Toc189703805" w:history="1">
            <w:r w:rsidRPr="00D17BCE">
              <w:rPr>
                <w:rStyle w:val="Hyperlink"/>
              </w:rPr>
              <w:t>Chapter 7: Discussion</w:t>
            </w:r>
            <w:r w:rsidRPr="00D17BCE">
              <w:rPr>
                <w:webHidden/>
              </w:rPr>
              <w:tab/>
            </w:r>
            <w:r w:rsidRPr="00D17BCE">
              <w:rPr>
                <w:webHidden/>
              </w:rPr>
              <w:fldChar w:fldCharType="begin"/>
            </w:r>
            <w:r w:rsidRPr="00D17BCE">
              <w:rPr>
                <w:webHidden/>
              </w:rPr>
              <w:instrText xml:space="preserve"> PAGEREF _Toc189703805 \h </w:instrText>
            </w:r>
            <w:r w:rsidRPr="00D17BCE">
              <w:rPr>
                <w:webHidden/>
              </w:rPr>
            </w:r>
            <w:r w:rsidRPr="00D17BCE">
              <w:rPr>
                <w:webHidden/>
              </w:rPr>
              <w:fldChar w:fldCharType="separate"/>
            </w:r>
            <w:r w:rsidR="005706D6">
              <w:rPr>
                <w:webHidden/>
              </w:rPr>
              <w:t>33</w:t>
            </w:r>
            <w:r w:rsidRPr="00D17BCE">
              <w:rPr>
                <w:webHidden/>
              </w:rPr>
              <w:fldChar w:fldCharType="end"/>
            </w:r>
          </w:hyperlink>
        </w:p>
        <w:p w14:paraId="7C21885F" w14:textId="3BFFC8EC" w:rsidR="00D17BCE" w:rsidRPr="00D17BCE" w:rsidRDefault="00D17BCE" w:rsidP="00D17BCE">
          <w:pPr>
            <w:pStyle w:val="TOC1"/>
            <w:rPr>
              <w:rFonts w:eastAsiaTheme="minorEastAsia"/>
            </w:rPr>
          </w:pPr>
          <w:hyperlink w:anchor="_Toc189703806" w:history="1">
            <w:r w:rsidRPr="00D17BCE">
              <w:rPr>
                <w:rStyle w:val="Hyperlink"/>
              </w:rPr>
              <w:t>Chapter 8: Limitations and Future Directions</w:t>
            </w:r>
            <w:r w:rsidRPr="00D17BCE">
              <w:rPr>
                <w:webHidden/>
              </w:rPr>
              <w:tab/>
            </w:r>
            <w:r w:rsidRPr="00D17BCE">
              <w:rPr>
                <w:webHidden/>
              </w:rPr>
              <w:fldChar w:fldCharType="begin"/>
            </w:r>
            <w:r w:rsidRPr="00D17BCE">
              <w:rPr>
                <w:webHidden/>
              </w:rPr>
              <w:instrText xml:space="preserve"> PAGEREF _Toc189703806 \h </w:instrText>
            </w:r>
            <w:r w:rsidRPr="00D17BCE">
              <w:rPr>
                <w:webHidden/>
              </w:rPr>
            </w:r>
            <w:r w:rsidRPr="00D17BCE">
              <w:rPr>
                <w:webHidden/>
              </w:rPr>
              <w:fldChar w:fldCharType="separate"/>
            </w:r>
            <w:r w:rsidR="005706D6">
              <w:rPr>
                <w:webHidden/>
              </w:rPr>
              <w:t>36</w:t>
            </w:r>
            <w:r w:rsidRPr="00D17BCE">
              <w:rPr>
                <w:webHidden/>
              </w:rPr>
              <w:fldChar w:fldCharType="end"/>
            </w:r>
          </w:hyperlink>
        </w:p>
        <w:p w14:paraId="2D7995BB" w14:textId="4FB14C0A" w:rsidR="00D17BCE" w:rsidRPr="00D17BCE" w:rsidRDefault="00D17BCE" w:rsidP="00D17BCE">
          <w:pPr>
            <w:pStyle w:val="TOC1"/>
            <w:rPr>
              <w:rFonts w:eastAsiaTheme="minorEastAsia"/>
            </w:rPr>
          </w:pPr>
          <w:hyperlink w:anchor="_Toc189703807" w:history="1">
            <w:r w:rsidRPr="00D17BCE">
              <w:rPr>
                <w:rStyle w:val="Hyperlink"/>
              </w:rPr>
              <w:t>Chapter 9: Conclusion</w:t>
            </w:r>
            <w:r w:rsidRPr="00D17BCE">
              <w:rPr>
                <w:webHidden/>
              </w:rPr>
              <w:tab/>
            </w:r>
            <w:r w:rsidRPr="00D17BCE">
              <w:rPr>
                <w:webHidden/>
              </w:rPr>
              <w:fldChar w:fldCharType="begin"/>
            </w:r>
            <w:r w:rsidRPr="00D17BCE">
              <w:rPr>
                <w:webHidden/>
              </w:rPr>
              <w:instrText xml:space="preserve"> PAGEREF _Toc189703807 \h </w:instrText>
            </w:r>
            <w:r w:rsidRPr="00D17BCE">
              <w:rPr>
                <w:webHidden/>
              </w:rPr>
            </w:r>
            <w:r w:rsidRPr="00D17BCE">
              <w:rPr>
                <w:webHidden/>
              </w:rPr>
              <w:fldChar w:fldCharType="separate"/>
            </w:r>
            <w:r w:rsidR="005706D6">
              <w:rPr>
                <w:webHidden/>
              </w:rPr>
              <w:t>38</w:t>
            </w:r>
            <w:r w:rsidRPr="00D17BCE">
              <w:rPr>
                <w:webHidden/>
              </w:rPr>
              <w:fldChar w:fldCharType="end"/>
            </w:r>
          </w:hyperlink>
        </w:p>
        <w:p w14:paraId="2C71EC18" w14:textId="39F34A9D" w:rsidR="00D17BCE" w:rsidRPr="00D17BCE" w:rsidRDefault="00D17BCE" w:rsidP="00D17BCE">
          <w:pPr>
            <w:pStyle w:val="TOC1"/>
            <w:rPr>
              <w:rFonts w:eastAsiaTheme="minorEastAsia"/>
            </w:rPr>
          </w:pPr>
          <w:hyperlink w:anchor="_Toc189703808" w:history="1">
            <w:r w:rsidRPr="00D17BCE">
              <w:rPr>
                <w:rStyle w:val="Hyperlink"/>
              </w:rPr>
              <w:t>Reference</w:t>
            </w:r>
            <w:r w:rsidRPr="00D17BCE">
              <w:rPr>
                <w:webHidden/>
              </w:rPr>
              <w:tab/>
            </w:r>
            <w:r w:rsidRPr="00D17BCE">
              <w:rPr>
                <w:webHidden/>
              </w:rPr>
              <w:fldChar w:fldCharType="begin"/>
            </w:r>
            <w:r w:rsidRPr="00D17BCE">
              <w:rPr>
                <w:webHidden/>
              </w:rPr>
              <w:instrText xml:space="preserve"> PAGEREF _Toc189703808 \h </w:instrText>
            </w:r>
            <w:r w:rsidRPr="00D17BCE">
              <w:rPr>
                <w:webHidden/>
              </w:rPr>
            </w:r>
            <w:r w:rsidRPr="00D17BCE">
              <w:rPr>
                <w:webHidden/>
              </w:rPr>
              <w:fldChar w:fldCharType="separate"/>
            </w:r>
            <w:r w:rsidR="005706D6">
              <w:rPr>
                <w:webHidden/>
              </w:rPr>
              <w:t>41</w:t>
            </w:r>
            <w:r w:rsidRPr="00D17BCE">
              <w:rPr>
                <w:webHidden/>
              </w:rPr>
              <w:fldChar w:fldCharType="end"/>
            </w:r>
          </w:hyperlink>
        </w:p>
        <w:p w14:paraId="297B214C" w14:textId="32BC4C7F" w:rsidR="00D17BCE" w:rsidRPr="00D17BCE" w:rsidRDefault="00D17BCE" w:rsidP="00D17BCE">
          <w:pPr>
            <w:pStyle w:val="TOC1"/>
            <w:rPr>
              <w:rFonts w:eastAsiaTheme="minorEastAsia"/>
            </w:rPr>
          </w:pPr>
          <w:hyperlink w:anchor="_Toc189703809" w:history="1">
            <w:r w:rsidRPr="00D17BCE">
              <w:rPr>
                <w:rStyle w:val="Hyperlink"/>
              </w:rPr>
              <w:t>Appendices</w:t>
            </w:r>
            <w:r w:rsidRPr="00D17BCE">
              <w:rPr>
                <w:webHidden/>
              </w:rPr>
              <w:tab/>
            </w:r>
            <w:r w:rsidRPr="00D17BCE">
              <w:rPr>
                <w:webHidden/>
              </w:rPr>
              <w:fldChar w:fldCharType="begin"/>
            </w:r>
            <w:r w:rsidRPr="00D17BCE">
              <w:rPr>
                <w:webHidden/>
              </w:rPr>
              <w:instrText xml:space="preserve"> PAGEREF _Toc189703809 \h </w:instrText>
            </w:r>
            <w:r w:rsidRPr="00D17BCE">
              <w:rPr>
                <w:webHidden/>
              </w:rPr>
            </w:r>
            <w:r w:rsidRPr="00D17BCE">
              <w:rPr>
                <w:webHidden/>
              </w:rPr>
              <w:fldChar w:fldCharType="separate"/>
            </w:r>
            <w:r w:rsidR="005706D6">
              <w:rPr>
                <w:webHidden/>
              </w:rPr>
              <w:t>44</w:t>
            </w:r>
            <w:r w:rsidRPr="00D17BCE">
              <w:rPr>
                <w:webHidden/>
              </w:rPr>
              <w:fldChar w:fldCharType="end"/>
            </w:r>
          </w:hyperlink>
        </w:p>
        <w:p w14:paraId="73B92C82" w14:textId="3ABFA3EE" w:rsidR="00D17BCE" w:rsidRPr="00D17BCE" w:rsidRDefault="00D17BCE" w:rsidP="00D17BCE">
          <w:pPr>
            <w:pStyle w:val="TOC2"/>
            <w:tabs>
              <w:tab w:val="right" w:leader="dot" w:pos="9016"/>
            </w:tabs>
            <w:rPr>
              <w:rFonts w:ascii="Times New Roman" w:eastAsiaTheme="minorEastAsia" w:hAnsi="Times New Roman" w:cs="Times New Roman"/>
              <w:noProof/>
              <w:sz w:val="24"/>
              <w:szCs w:val="24"/>
            </w:rPr>
          </w:pPr>
          <w:hyperlink w:anchor="_Toc189703810" w:history="1">
            <w:r w:rsidRPr="00D17BCE">
              <w:rPr>
                <w:rStyle w:val="Hyperlink"/>
                <w:rFonts w:ascii="Times New Roman" w:hAnsi="Times New Roman" w:cs="Times New Roman"/>
                <w:noProof/>
                <w:sz w:val="24"/>
                <w:szCs w:val="24"/>
              </w:rPr>
              <w:t>Appendix A: Tokenization and Dataset Preparation Algorithm</w:t>
            </w:r>
            <w:r w:rsidRPr="00D17BCE">
              <w:rPr>
                <w:rFonts w:ascii="Times New Roman" w:hAnsi="Times New Roman" w:cs="Times New Roman"/>
                <w:noProof/>
                <w:webHidden/>
                <w:sz w:val="24"/>
                <w:szCs w:val="24"/>
              </w:rPr>
              <w:tab/>
            </w:r>
            <w:r w:rsidRPr="00D17BCE">
              <w:rPr>
                <w:rFonts w:ascii="Times New Roman" w:hAnsi="Times New Roman" w:cs="Times New Roman"/>
                <w:noProof/>
                <w:webHidden/>
                <w:sz w:val="24"/>
                <w:szCs w:val="24"/>
              </w:rPr>
              <w:fldChar w:fldCharType="begin"/>
            </w:r>
            <w:r w:rsidRPr="00D17BCE">
              <w:rPr>
                <w:rFonts w:ascii="Times New Roman" w:hAnsi="Times New Roman" w:cs="Times New Roman"/>
                <w:noProof/>
                <w:webHidden/>
                <w:sz w:val="24"/>
                <w:szCs w:val="24"/>
              </w:rPr>
              <w:instrText xml:space="preserve"> PAGEREF _Toc189703810 \h </w:instrText>
            </w:r>
            <w:r w:rsidRPr="00D17BCE">
              <w:rPr>
                <w:rFonts w:ascii="Times New Roman" w:hAnsi="Times New Roman" w:cs="Times New Roman"/>
                <w:noProof/>
                <w:webHidden/>
                <w:sz w:val="24"/>
                <w:szCs w:val="24"/>
              </w:rPr>
            </w:r>
            <w:r w:rsidRPr="00D17BCE">
              <w:rPr>
                <w:rFonts w:ascii="Times New Roman" w:hAnsi="Times New Roman" w:cs="Times New Roman"/>
                <w:noProof/>
                <w:webHidden/>
                <w:sz w:val="24"/>
                <w:szCs w:val="24"/>
              </w:rPr>
              <w:fldChar w:fldCharType="separate"/>
            </w:r>
            <w:r w:rsidR="005706D6">
              <w:rPr>
                <w:rFonts w:ascii="Times New Roman" w:hAnsi="Times New Roman" w:cs="Times New Roman"/>
                <w:noProof/>
                <w:webHidden/>
                <w:sz w:val="24"/>
                <w:szCs w:val="24"/>
              </w:rPr>
              <w:t>44</w:t>
            </w:r>
            <w:r w:rsidRPr="00D17BCE">
              <w:rPr>
                <w:rFonts w:ascii="Times New Roman" w:hAnsi="Times New Roman" w:cs="Times New Roman"/>
                <w:noProof/>
                <w:webHidden/>
                <w:sz w:val="24"/>
                <w:szCs w:val="24"/>
              </w:rPr>
              <w:fldChar w:fldCharType="end"/>
            </w:r>
          </w:hyperlink>
        </w:p>
        <w:p w14:paraId="21ED7782" w14:textId="6771D267" w:rsidR="00D17BCE" w:rsidRPr="00D17BCE" w:rsidRDefault="00D17BCE" w:rsidP="00D17BCE">
          <w:pPr>
            <w:pStyle w:val="TOC2"/>
            <w:tabs>
              <w:tab w:val="right" w:leader="dot" w:pos="9016"/>
            </w:tabs>
            <w:rPr>
              <w:rFonts w:ascii="Times New Roman" w:eastAsiaTheme="minorEastAsia" w:hAnsi="Times New Roman" w:cs="Times New Roman"/>
              <w:noProof/>
              <w:sz w:val="24"/>
              <w:szCs w:val="24"/>
            </w:rPr>
          </w:pPr>
          <w:hyperlink w:anchor="_Toc189703811" w:history="1">
            <w:r w:rsidRPr="00D17BCE">
              <w:rPr>
                <w:rStyle w:val="Hyperlink"/>
                <w:rFonts w:ascii="Times New Roman" w:hAnsi="Times New Roman" w:cs="Times New Roman"/>
                <w:noProof/>
                <w:sz w:val="24"/>
                <w:szCs w:val="24"/>
              </w:rPr>
              <w:t>A1: Code Snippet for Tokenization</w:t>
            </w:r>
            <w:r w:rsidRPr="00D17BCE">
              <w:rPr>
                <w:rFonts w:ascii="Times New Roman" w:hAnsi="Times New Roman" w:cs="Times New Roman"/>
                <w:noProof/>
                <w:webHidden/>
                <w:sz w:val="24"/>
                <w:szCs w:val="24"/>
              </w:rPr>
              <w:tab/>
            </w:r>
            <w:r w:rsidRPr="00D17BCE">
              <w:rPr>
                <w:rFonts w:ascii="Times New Roman" w:hAnsi="Times New Roman" w:cs="Times New Roman"/>
                <w:noProof/>
                <w:webHidden/>
                <w:sz w:val="24"/>
                <w:szCs w:val="24"/>
              </w:rPr>
              <w:fldChar w:fldCharType="begin"/>
            </w:r>
            <w:r w:rsidRPr="00D17BCE">
              <w:rPr>
                <w:rFonts w:ascii="Times New Roman" w:hAnsi="Times New Roman" w:cs="Times New Roman"/>
                <w:noProof/>
                <w:webHidden/>
                <w:sz w:val="24"/>
                <w:szCs w:val="24"/>
              </w:rPr>
              <w:instrText xml:space="preserve"> PAGEREF _Toc189703811 \h </w:instrText>
            </w:r>
            <w:r w:rsidRPr="00D17BCE">
              <w:rPr>
                <w:rFonts w:ascii="Times New Roman" w:hAnsi="Times New Roman" w:cs="Times New Roman"/>
                <w:noProof/>
                <w:webHidden/>
                <w:sz w:val="24"/>
                <w:szCs w:val="24"/>
              </w:rPr>
            </w:r>
            <w:r w:rsidRPr="00D17BCE">
              <w:rPr>
                <w:rFonts w:ascii="Times New Roman" w:hAnsi="Times New Roman" w:cs="Times New Roman"/>
                <w:noProof/>
                <w:webHidden/>
                <w:sz w:val="24"/>
                <w:szCs w:val="24"/>
              </w:rPr>
              <w:fldChar w:fldCharType="separate"/>
            </w:r>
            <w:r w:rsidR="005706D6">
              <w:rPr>
                <w:rFonts w:ascii="Times New Roman" w:hAnsi="Times New Roman" w:cs="Times New Roman"/>
                <w:noProof/>
                <w:webHidden/>
                <w:sz w:val="24"/>
                <w:szCs w:val="24"/>
              </w:rPr>
              <w:t>45</w:t>
            </w:r>
            <w:r w:rsidRPr="00D17BCE">
              <w:rPr>
                <w:rFonts w:ascii="Times New Roman" w:hAnsi="Times New Roman" w:cs="Times New Roman"/>
                <w:noProof/>
                <w:webHidden/>
                <w:sz w:val="24"/>
                <w:szCs w:val="24"/>
              </w:rPr>
              <w:fldChar w:fldCharType="end"/>
            </w:r>
          </w:hyperlink>
        </w:p>
        <w:p w14:paraId="2E0E6881" w14:textId="18193FF1" w:rsidR="00D17BCE" w:rsidRPr="00D17BCE" w:rsidRDefault="00D17BCE" w:rsidP="00D17BCE">
          <w:pPr>
            <w:pStyle w:val="TOC1"/>
            <w:rPr>
              <w:rFonts w:eastAsiaTheme="minorEastAsia"/>
            </w:rPr>
          </w:pPr>
          <w:hyperlink w:anchor="_Toc189703812" w:history="1">
            <w:r w:rsidRPr="00D17BCE">
              <w:rPr>
                <w:rStyle w:val="Hyperlink"/>
              </w:rPr>
              <w:t>Appendix B: Hybrid Model Training and Testing Code</w:t>
            </w:r>
            <w:r w:rsidRPr="00D17BCE">
              <w:rPr>
                <w:webHidden/>
              </w:rPr>
              <w:tab/>
            </w:r>
            <w:r w:rsidRPr="00D17BCE">
              <w:rPr>
                <w:webHidden/>
              </w:rPr>
              <w:fldChar w:fldCharType="begin"/>
            </w:r>
            <w:r w:rsidRPr="00D17BCE">
              <w:rPr>
                <w:webHidden/>
              </w:rPr>
              <w:instrText xml:space="preserve"> PAGEREF _Toc189703812 \h </w:instrText>
            </w:r>
            <w:r w:rsidRPr="00D17BCE">
              <w:rPr>
                <w:webHidden/>
              </w:rPr>
            </w:r>
            <w:r w:rsidRPr="00D17BCE">
              <w:rPr>
                <w:webHidden/>
              </w:rPr>
              <w:fldChar w:fldCharType="separate"/>
            </w:r>
            <w:r w:rsidR="005706D6">
              <w:rPr>
                <w:webHidden/>
              </w:rPr>
              <w:t>46</w:t>
            </w:r>
            <w:r w:rsidRPr="00D17BCE">
              <w:rPr>
                <w:webHidden/>
              </w:rPr>
              <w:fldChar w:fldCharType="end"/>
            </w:r>
          </w:hyperlink>
        </w:p>
        <w:p w14:paraId="79CBF221" w14:textId="4BF438E7" w:rsidR="00D17BCE" w:rsidRPr="00D17BCE" w:rsidRDefault="00D17BCE">
          <w:pPr>
            <w:pStyle w:val="TOC2"/>
            <w:tabs>
              <w:tab w:val="right" w:leader="dot" w:pos="9016"/>
            </w:tabs>
            <w:rPr>
              <w:rFonts w:ascii="Times New Roman" w:eastAsiaTheme="minorEastAsia" w:hAnsi="Times New Roman" w:cs="Times New Roman"/>
              <w:noProof/>
              <w:sz w:val="24"/>
              <w:szCs w:val="24"/>
            </w:rPr>
          </w:pPr>
          <w:hyperlink w:anchor="_Toc189703813" w:history="1">
            <w:r w:rsidRPr="00D17BCE">
              <w:rPr>
                <w:rStyle w:val="Hyperlink"/>
                <w:rFonts w:ascii="Times New Roman" w:hAnsi="Times New Roman" w:cs="Times New Roman"/>
                <w:noProof/>
                <w:sz w:val="24"/>
                <w:szCs w:val="24"/>
              </w:rPr>
              <w:t>B1: Code Snippet for Model Training</w:t>
            </w:r>
            <w:r w:rsidRPr="00D17BCE">
              <w:rPr>
                <w:rFonts w:ascii="Times New Roman" w:hAnsi="Times New Roman" w:cs="Times New Roman"/>
                <w:noProof/>
                <w:webHidden/>
                <w:sz w:val="24"/>
                <w:szCs w:val="24"/>
              </w:rPr>
              <w:tab/>
            </w:r>
            <w:r w:rsidRPr="00D17BCE">
              <w:rPr>
                <w:rFonts w:ascii="Times New Roman" w:hAnsi="Times New Roman" w:cs="Times New Roman"/>
                <w:noProof/>
                <w:webHidden/>
                <w:sz w:val="24"/>
                <w:szCs w:val="24"/>
              </w:rPr>
              <w:fldChar w:fldCharType="begin"/>
            </w:r>
            <w:r w:rsidRPr="00D17BCE">
              <w:rPr>
                <w:rFonts w:ascii="Times New Roman" w:hAnsi="Times New Roman" w:cs="Times New Roman"/>
                <w:noProof/>
                <w:webHidden/>
                <w:sz w:val="24"/>
                <w:szCs w:val="24"/>
              </w:rPr>
              <w:instrText xml:space="preserve"> PAGEREF _Toc189703813 \h </w:instrText>
            </w:r>
            <w:r w:rsidRPr="00D17BCE">
              <w:rPr>
                <w:rFonts w:ascii="Times New Roman" w:hAnsi="Times New Roman" w:cs="Times New Roman"/>
                <w:noProof/>
                <w:webHidden/>
                <w:sz w:val="24"/>
                <w:szCs w:val="24"/>
              </w:rPr>
            </w:r>
            <w:r w:rsidRPr="00D17BCE">
              <w:rPr>
                <w:rFonts w:ascii="Times New Roman" w:hAnsi="Times New Roman" w:cs="Times New Roman"/>
                <w:noProof/>
                <w:webHidden/>
                <w:sz w:val="24"/>
                <w:szCs w:val="24"/>
              </w:rPr>
              <w:fldChar w:fldCharType="separate"/>
            </w:r>
            <w:r w:rsidR="005706D6">
              <w:rPr>
                <w:rFonts w:ascii="Times New Roman" w:hAnsi="Times New Roman" w:cs="Times New Roman"/>
                <w:noProof/>
                <w:webHidden/>
                <w:sz w:val="24"/>
                <w:szCs w:val="24"/>
              </w:rPr>
              <w:t>47</w:t>
            </w:r>
            <w:r w:rsidRPr="00D17BCE">
              <w:rPr>
                <w:rFonts w:ascii="Times New Roman" w:hAnsi="Times New Roman" w:cs="Times New Roman"/>
                <w:noProof/>
                <w:webHidden/>
                <w:sz w:val="24"/>
                <w:szCs w:val="24"/>
              </w:rPr>
              <w:fldChar w:fldCharType="end"/>
            </w:r>
          </w:hyperlink>
        </w:p>
        <w:p w14:paraId="2014D0F4" w14:textId="409FC656" w:rsidR="00D17BCE" w:rsidRPr="00D17BCE" w:rsidRDefault="00D17BCE" w:rsidP="00D17BCE">
          <w:pPr>
            <w:pStyle w:val="TOC1"/>
            <w:rPr>
              <w:rFonts w:eastAsiaTheme="minorEastAsia"/>
            </w:rPr>
          </w:pPr>
          <w:hyperlink w:anchor="_Toc189703814" w:history="1">
            <w:r w:rsidRPr="00D17BCE">
              <w:rPr>
                <w:rStyle w:val="Hyperlink"/>
              </w:rPr>
              <w:t>B2: Code Snippet for Model Testing</w:t>
            </w:r>
            <w:r w:rsidRPr="00D17BCE">
              <w:rPr>
                <w:webHidden/>
              </w:rPr>
              <w:tab/>
            </w:r>
            <w:r w:rsidRPr="00D17BCE">
              <w:rPr>
                <w:webHidden/>
              </w:rPr>
              <w:fldChar w:fldCharType="begin"/>
            </w:r>
            <w:r w:rsidRPr="00D17BCE">
              <w:rPr>
                <w:webHidden/>
              </w:rPr>
              <w:instrText xml:space="preserve"> PAGEREF _Toc189703814 \h </w:instrText>
            </w:r>
            <w:r w:rsidRPr="00D17BCE">
              <w:rPr>
                <w:webHidden/>
              </w:rPr>
            </w:r>
            <w:r w:rsidRPr="00D17BCE">
              <w:rPr>
                <w:webHidden/>
              </w:rPr>
              <w:fldChar w:fldCharType="separate"/>
            </w:r>
            <w:r w:rsidR="005706D6">
              <w:rPr>
                <w:webHidden/>
              </w:rPr>
              <w:t>48</w:t>
            </w:r>
            <w:r w:rsidRPr="00D17BCE">
              <w:rPr>
                <w:webHidden/>
              </w:rPr>
              <w:fldChar w:fldCharType="end"/>
            </w:r>
          </w:hyperlink>
        </w:p>
        <w:p w14:paraId="59A0E8F2" w14:textId="323A94C0" w:rsidR="00D17BCE" w:rsidRPr="00D17BCE" w:rsidRDefault="00D17BCE">
          <w:pPr>
            <w:pStyle w:val="TOC2"/>
            <w:tabs>
              <w:tab w:val="right" w:leader="dot" w:pos="9016"/>
            </w:tabs>
            <w:rPr>
              <w:rFonts w:ascii="Times New Roman" w:eastAsiaTheme="minorEastAsia" w:hAnsi="Times New Roman" w:cs="Times New Roman"/>
              <w:noProof/>
              <w:sz w:val="24"/>
              <w:szCs w:val="24"/>
            </w:rPr>
          </w:pPr>
          <w:hyperlink w:anchor="_Toc189703815" w:history="1">
            <w:r w:rsidRPr="00D17BCE">
              <w:rPr>
                <w:rStyle w:val="Hyperlink"/>
                <w:rFonts w:ascii="Times New Roman" w:hAnsi="Times New Roman" w:cs="Times New Roman"/>
                <w:noProof/>
                <w:sz w:val="24"/>
                <w:szCs w:val="24"/>
              </w:rPr>
              <w:t>B 2.1 Gene-MiRNA Testing</w:t>
            </w:r>
            <w:r w:rsidRPr="00D17BCE">
              <w:rPr>
                <w:rFonts w:ascii="Times New Roman" w:hAnsi="Times New Roman" w:cs="Times New Roman"/>
                <w:noProof/>
                <w:webHidden/>
                <w:sz w:val="24"/>
                <w:szCs w:val="24"/>
              </w:rPr>
              <w:tab/>
            </w:r>
            <w:r w:rsidRPr="00D17BCE">
              <w:rPr>
                <w:rFonts w:ascii="Times New Roman" w:hAnsi="Times New Roman" w:cs="Times New Roman"/>
                <w:noProof/>
                <w:webHidden/>
                <w:sz w:val="24"/>
                <w:szCs w:val="24"/>
              </w:rPr>
              <w:fldChar w:fldCharType="begin"/>
            </w:r>
            <w:r w:rsidRPr="00D17BCE">
              <w:rPr>
                <w:rFonts w:ascii="Times New Roman" w:hAnsi="Times New Roman" w:cs="Times New Roman"/>
                <w:noProof/>
                <w:webHidden/>
                <w:sz w:val="24"/>
                <w:szCs w:val="24"/>
              </w:rPr>
              <w:instrText xml:space="preserve"> PAGEREF _Toc189703815 \h </w:instrText>
            </w:r>
            <w:r w:rsidRPr="00D17BCE">
              <w:rPr>
                <w:rFonts w:ascii="Times New Roman" w:hAnsi="Times New Roman" w:cs="Times New Roman"/>
                <w:noProof/>
                <w:webHidden/>
                <w:sz w:val="24"/>
                <w:szCs w:val="24"/>
              </w:rPr>
            </w:r>
            <w:r w:rsidRPr="00D17BCE">
              <w:rPr>
                <w:rFonts w:ascii="Times New Roman" w:hAnsi="Times New Roman" w:cs="Times New Roman"/>
                <w:noProof/>
                <w:webHidden/>
                <w:sz w:val="24"/>
                <w:szCs w:val="24"/>
              </w:rPr>
              <w:fldChar w:fldCharType="separate"/>
            </w:r>
            <w:r w:rsidR="005706D6">
              <w:rPr>
                <w:rFonts w:ascii="Times New Roman" w:hAnsi="Times New Roman" w:cs="Times New Roman"/>
                <w:noProof/>
                <w:webHidden/>
                <w:sz w:val="24"/>
                <w:szCs w:val="24"/>
              </w:rPr>
              <w:t>48</w:t>
            </w:r>
            <w:r w:rsidRPr="00D17BCE">
              <w:rPr>
                <w:rFonts w:ascii="Times New Roman" w:hAnsi="Times New Roman" w:cs="Times New Roman"/>
                <w:noProof/>
                <w:webHidden/>
                <w:sz w:val="24"/>
                <w:szCs w:val="24"/>
              </w:rPr>
              <w:fldChar w:fldCharType="end"/>
            </w:r>
          </w:hyperlink>
        </w:p>
        <w:p w14:paraId="0D15709F" w14:textId="4063BD72" w:rsidR="00D17BCE" w:rsidRPr="00D17BCE" w:rsidRDefault="00D17BCE">
          <w:pPr>
            <w:pStyle w:val="TOC2"/>
            <w:tabs>
              <w:tab w:val="right" w:leader="dot" w:pos="9016"/>
            </w:tabs>
            <w:rPr>
              <w:rFonts w:ascii="Times New Roman" w:eastAsiaTheme="minorEastAsia" w:hAnsi="Times New Roman" w:cs="Times New Roman"/>
              <w:noProof/>
              <w:sz w:val="24"/>
              <w:szCs w:val="24"/>
            </w:rPr>
          </w:pPr>
          <w:hyperlink w:anchor="_Toc189703816" w:history="1">
            <w:r w:rsidRPr="00D17BCE">
              <w:rPr>
                <w:rStyle w:val="Hyperlink"/>
                <w:rFonts w:ascii="Times New Roman" w:hAnsi="Times New Roman" w:cs="Times New Roman"/>
                <w:noProof/>
                <w:sz w:val="24"/>
                <w:szCs w:val="24"/>
              </w:rPr>
              <w:t>B 2.2 Hybrid Prediction Calculation</w:t>
            </w:r>
            <w:r w:rsidRPr="00D17BCE">
              <w:rPr>
                <w:rFonts w:ascii="Times New Roman" w:hAnsi="Times New Roman" w:cs="Times New Roman"/>
                <w:noProof/>
                <w:webHidden/>
                <w:sz w:val="24"/>
                <w:szCs w:val="24"/>
              </w:rPr>
              <w:tab/>
            </w:r>
            <w:r w:rsidRPr="00D17BCE">
              <w:rPr>
                <w:rFonts w:ascii="Times New Roman" w:hAnsi="Times New Roman" w:cs="Times New Roman"/>
                <w:noProof/>
                <w:webHidden/>
                <w:sz w:val="24"/>
                <w:szCs w:val="24"/>
              </w:rPr>
              <w:fldChar w:fldCharType="begin"/>
            </w:r>
            <w:r w:rsidRPr="00D17BCE">
              <w:rPr>
                <w:rFonts w:ascii="Times New Roman" w:hAnsi="Times New Roman" w:cs="Times New Roman"/>
                <w:noProof/>
                <w:webHidden/>
                <w:sz w:val="24"/>
                <w:szCs w:val="24"/>
              </w:rPr>
              <w:instrText xml:space="preserve"> PAGEREF _Toc189703816 \h </w:instrText>
            </w:r>
            <w:r w:rsidRPr="00D17BCE">
              <w:rPr>
                <w:rFonts w:ascii="Times New Roman" w:hAnsi="Times New Roman" w:cs="Times New Roman"/>
                <w:noProof/>
                <w:webHidden/>
                <w:sz w:val="24"/>
                <w:szCs w:val="24"/>
              </w:rPr>
            </w:r>
            <w:r w:rsidRPr="00D17BCE">
              <w:rPr>
                <w:rFonts w:ascii="Times New Roman" w:hAnsi="Times New Roman" w:cs="Times New Roman"/>
                <w:noProof/>
                <w:webHidden/>
                <w:sz w:val="24"/>
                <w:szCs w:val="24"/>
              </w:rPr>
              <w:fldChar w:fldCharType="separate"/>
            </w:r>
            <w:r w:rsidR="005706D6">
              <w:rPr>
                <w:rFonts w:ascii="Times New Roman" w:hAnsi="Times New Roman" w:cs="Times New Roman"/>
                <w:noProof/>
                <w:webHidden/>
                <w:sz w:val="24"/>
                <w:szCs w:val="24"/>
              </w:rPr>
              <w:t>48</w:t>
            </w:r>
            <w:r w:rsidRPr="00D17BCE">
              <w:rPr>
                <w:rFonts w:ascii="Times New Roman" w:hAnsi="Times New Roman" w:cs="Times New Roman"/>
                <w:noProof/>
                <w:webHidden/>
                <w:sz w:val="24"/>
                <w:szCs w:val="24"/>
              </w:rPr>
              <w:fldChar w:fldCharType="end"/>
            </w:r>
          </w:hyperlink>
        </w:p>
        <w:p w14:paraId="5197AF2C" w14:textId="168AA580" w:rsidR="00D17BCE" w:rsidRDefault="00D17BCE">
          <w:r w:rsidRPr="00D17BCE">
            <w:rPr>
              <w:rFonts w:ascii="Times New Roman" w:hAnsi="Times New Roman" w:cs="Times New Roman"/>
              <w:b/>
              <w:bCs/>
              <w:noProof/>
              <w:sz w:val="24"/>
              <w:szCs w:val="24"/>
            </w:rPr>
            <w:fldChar w:fldCharType="end"/>
          </w:r>
        </w:p>
      </w:sdtContent>
    </w:sdt>
    <w:p w14:paraId="425C933B" w14:textId="77777777" w:rsidR="00D17BCE" w:rsidRDefault="00D17BCE" w:rsidP="00D17BCE">
      <w:pPr>
        <w:rPr>
          <w:rFonts w:ascii="Times New Roman" w:hAnsi="Times New Roman" w:cs="Times New Roman"/>
          <w:sz w:val="23"/>
          <w:szCs w:val="23"/>
        </w:rPr>
      </w:pPr>
    </w:p>
    <w:p w14:paraId="4CC80C55" w14:textId="77777777" w:rsidR="00D17BCE" w:rsidRDefault="00D17BCE">
      <w:pPr>
        <w:rPr>
          <w:rFonts w:ascii="Times New Roman" w:hAnsi="Times New Roman" w:cs="Times New Roman"/>
          <w:sz w:val="23"/>
          <w:szCs w:val="23"/>
        </w:rPr>
      </w:pPr>
      <w:r>
        <w:rPr>
          <w:rFonts w:ascii="Times New Roman" w:hAnsi="Times New Roman" w:cs="Times New Roman"/>
          <w:sz w:val="23"/>
          <w:szCs w:val="23"/>
        </w:rPr>
        <w:br w:type="page"/>
      </w:r>
    </w:p>
    <w:p w14:paraId="641C1862" w14:textId="3775A7CA" w:rsidR="00B7318B" w:rsidRDefault="00D17BCE" w:rsidP="00D17BCE">
      <w:pPr>
        <w:rPr>
          <w:rFonts w:ascii="Times New Roman" w:hAnsi="Times New Roman" w:cs="Times New Roman"/>
          <w:sz w:val="23"/>
          <w:szCs w:val="23"/>
        </w:rPr>
      </w:pPr>
      <w:r>
        <w:rPr>
          <w:rFonts w:ascii="Times New Roman" w:hAnsi="Times New Roman" w:cs="Times New Roman"/>
          <w:noProof/>
          <w:sz w:val="23"/>
          <w:szCs w:val="23"/>
        </w:rPr>
        <w:lastRenderedPageBreak/>
        <mc:AlternateContent>
          <mc:Choice Requires="wps">
            <w:drawing>
              <wp:anchor distT="0" distB="0" distL="114300" distR="114300" simplePos="0" relativeHeight="251887616" behindDoc="0" locked="0" layoutInCell="1" allowOverlap="1" wp14:anchorId="41AB3FA5" wp14:editId="37B2C979">
                <wp:simplePos x="0" y="0"/>
                <wp:positionH relativeFrom="margin">
                  <wp:posOffset>624840</wp:posOffset>
                </wp:positionH>
                <wp:positionV relativeFrom="margin">
                  <wp:align>center</wp:align>
                </wp:positionV>
                <wp:extent cx="4467355" cy="2957945"/>
                <wp:effectExtent l="0" t="0" r="28575" b="13970"/>
                <wp:wrapNone/>
                <wp:docPr id="16" name="Wave 16"/>
                <wp:cNvGraphicFramePr/>
                <a:graphic xmlns:a="http://schemas.openxmlformats.org/drawingml/2006/main">
                  <a:graphicData uri="http://schemas.microsoft.com/office/word/2010/wordprocessingShape">
                    <wps:wsp>
                      <wps:cNvSpPr/>
                      <wps:spPr>
                        <a:xfrm>
                          <a:off x="0" y="0"/>
                          <a:ext cx="4467355" cy="2957945"/>
                        </a:xfrm>
                        <a:prstGeom prst="wav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8DE947" w14:textId="77777777" w:rsidR="00D17BCE" w:rsidRPr="00457C8C" w:rsidRDefault="00D17BCE" w:rsidP="00D17BCE">
                            <w:pPr>
                              <w:spacing w:after="0"/>
                              <w:rPr>
                                <w:rFonts w:ascii="Times New Roman" w:hAnsi="Times New Roman" w:cs="Times New Roman"/>
                                <w:b/>
                                <w:color w:val="000000" w:themeColor="text1"/>
                                <w:sz w:val="48"/>
                                <w:szCs w:val="48"/>
                              </w:rPr>
                            </w:pPr>
                            <w:r w:rsidRPr="00457C8C">
                              <w:rPr>
                                <w:rFonts w:ascii="Times New Roman" w:hAnsi="Times New Roman" w:cs="Times New Roman"/>
                                <w:b/>
                                <w:color w:val="000000" w:themeColor="text1"/>
                                <w:sz w:val="48"/>
                                <w:szCs w:val="48"/>
                              </w:rPr>
                              <w:t xml:space="preserve">             </w:t>
                            </w:r>
                            <w:r>
                              <w:rPr>
                                <w:rFonts w:ascii="Times New Roman" w:hAnsi="Times New Roman" w:cs="Times New Roman"/>
                                <w:b/>
                                <w:color w:val="000000" w:themeColor="text1"/>
                                <w:sz w:val="48"/>
                                <w:szCs w:val="48"/>
                              </w:rPr>
                              <w:t xml:space="preserve">   </w:t>
                            </w:r>
                            <w:r w:rsidRPr="00457C8C">
                              <w:rPr>
                                <w:rFonts w:ascii="Times New Roman" w:hAnsi="Times New Roman" w:cs="Times New Roman"/>
                                <w:b/>
                                <w:color w:val="000000" w:themeColor="text1"/>
                                <w:sz w:val="48"/>
                                <w:szCs w:val="48"/>
                              </w:rPr>
                              <w:t xml:space="preserve">Chapter 1     </w:t>
                            </w:r>
                          </w:p>
                          <w:p w14:paraId="2C3B1ED0" w14:textId="77777777" w:rsidR="00D17BCE" w:rsidRPr="00443C8E" w:rsidRDefault="00D17BCE" w:rsidP="00D17BCE">
                            <w:pPr>
                              <w:rPr>
                                <w:rFonts w:ascii="Times New Roman" w:hAnsi="Times New Roman" w:cs="Times New Roman"/>
                                <w:b/>
                                <w:color w:val="000000" w:themeColor="text1"/>
                                <w:sz w:val="60"/>
                                <w:szCs w:val="60"/>
                              </w:rPr>
                            </w:pPr>
                            <w:r w:rsidRPr="00443C8E">
                              <w:rPr>
                                <w:rFonts w:ascii="Times New Roman" w:hAnsi="Times New Roman" w:cs="Times New Roman"/>
                                <w:color w:val="000000" w:themeColor="text1"/>
                                <w:sz w:val="60"/>
                                <w:szCs w:val="60"/>
                              </w:rPr>
                              <w:t xml:space="preserve">             </w:t>
                            </w:r>
                            <w:r w:rsidRPr="00443C8E">
                              <w:rPr>
                                <w:rFonts w:ascii="Times New Roman" w:hAnsi="Times New Roman" w:cs="Times New Roman"/>
                                <w:b/>
                                <w:color w:val="000000" w:themeColor="text1"/>
                                <w:sz w:val="60"/>
                                <w:szCs w:val="60"/>
                              </w:rPr>
                              <w:t>Introduction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AB3FA5"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Wave 16" o:spid="_x0000_s1026" type="#_x0000_t64" style="position:absolute;margin-left:49.2pt;margin-top:0;width:351.75pt;height:232.9pt;z-index:251887616;visibility:visible;mso-wrap-style:square;mso-width-percent:0;mso-height-percent:0;mso-wrap-distance-left:9pt;mso-wrap-distance-top:0;mso-wrap-distance-right:9pt;mso-wrap-distance-bottom:0;mso-position-horizontal:absolute;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" adj="2700" filled="f" strokecolor="black [3213]" strokeweight="1pt">
                <v:stroke joinstyle="miter"/>
                <v:textbox>
                  <w:txbxContent>
                    <w:p w14:paraId="318DE947" w14:textId="77777777" w:rsidR="00D17BCE" w:rsidRPr="00457C8C" w:rsidRDefault="00D17BCE" w:rsidP="00D17BCE">
                      <w:pPr>
                        <w:spacing w:after="0"/>
                        <w:rPr>
                          <w:rFonts w:ascii="Times New Roman" w:hAnsi="Times New Roman" w:cs="Times New Roman"/>
                          <w:b/>
                          <w:color w:val="000000" w:themeColor="text1"/>
                          <w:sz w:val="48"/>
                          <w:szCs w:val="48"/>
                        </w:rPr>
                      </w:pPr>
                      <w:r w:rsidRPr="00457C8C">
                        <w:rPr>
                          <w:rFonts w:ascii="Times New Roman" w:hAnsi="Times New Roman" w:cs="Times New Roman"/>
                          <w:b/>
                          <w:color w:val="000000" w:themeColor="text1"/>
                          <w:sz w:val="48"/>
                          <w:szCs w:val="48"/>
                        </w:rPr>
                        <w:t xml:space="preserve">             </w:t>
                      </w:r>
                      <w:r>
                        <w:rPr>
                          <w:rFonts w:ascii="Times New Roman" w:hAnsi="Times New Roman" w:cs="Times New Roman"/>
                          <w:b/>
                          <w:color w:val="000000" w:themeColor="text1"/>
                          <w:sz w:val="48"/>
                          <w:szCs w:val="48"/>
                        </w:rPr>
                        <w:t xml:space="preserve">   </w:t>
                      </w:r>
                      <w:r w:rsidRPr="00457C8C">
                        <w:rPr>
                          <w:rFonts w:ascii="Times New Roman" w:hAnsi="Times New Roman" w:cs="Times New Roman"/>
                          <w:b/>
                          <w:color w:val="000000" w:themeColor="text1"/>
                          <w:sz w:val="48"/>
                          <w:szCs w:val="48"/>
                        </w:rPr>
                        <w:t xml:space="preserve">Chapter 1     </w:t>
                      </w:r>
                    </w:p>
                    <w:p w14:paraId="2C3B1ED0" w14:textId="77777777" w:rsidR="00D17BCE" w:rsidRPr="00443C8E" w:rsidRDefault="00D17BCE" w:rsidP="00D17BCE">
                      <w:pPr>
                        <w:rPr>
                          <w:rFonts w:ascii="Times New Roman" w:hAnsi="Times New Roman" w:cs="Times New Roman"/>
                          <w:b/>
                          <w:color w:val="000000" w:themeColor="text1"/>
                          <w:sz w:val="60"/>
                          <w:szCs w:val="60"/>
                        </w:rPr>
                      </w:pPr>
                      <w:r w:rsidRPr="00443C8E">
                        <w:rPr>
                          <w:rFonts w:ascii="Times New Roman" w:hAnsi="Times New Roman" w:cs="Times New Roman"/>
                          <w:color w:val="000000" w:themeColor="text1"/>
                          <w:sz w:val="60"/>
                          <w:szCs w:val="60"/>
                        </w:rPr>
                        <w:t xml:space="preserve">             </w:t>
                      </w:r>
                      <w:r w:rsidRPr="00443C8E">
                        <w:rPr>
                          <w:rFonts w:ascii="Times New Roman" w:hAnsi="Times New Roman" w:cs="Times New Roman"/>
                          <w:b/>
                          <w:color w:val="000000" w:themeColor="text1"/>
                          <w:sz w:val="60"/>
                          <w:szCs w:val="60"/>
                        </w:rPr>
                        <w:t>Introduction</w:t>
                      </w:r>
                    </w:p>
                  </w:txbxContent>
                </v:textbox>
                <w10:wrap anchorx="margin" anchory="margin"/>
              </v:shape>
            </w:pict>
          </mc:Fallback>
        </mc:AlternateContent>
      </w:r>
      <w:r>
        <w:rPr>
          <w:rFonts w:ascii="Times New Roman" w:hAnsi="Times New Roman" w:cs="Times New Roman"/>
          <w:sz w:val="23"/>
          <w:szCs w:val="23"/>
        </w:rPr>
        <w:br w:type="page"/>
      </w:r>
    </w:p>
    <w:p w14:paraId="1B83CFFA" w14:textId="2ACE65D7" w:rsidR="00B7318B" w:rsidRPr="00B7318B" w:rsidRDefault="00B7318B" w:rsidP="00B7318B">
      <w:pPr>
        <w:pStyle w:val="Heading1"/>
      </w:pPr>
      <w:bookmarkStart w:id="0" w:name="_Toc189703779"/>
      <w:r w:rsidRPr="00B7318B">
        <w:lastRenderedPageBreak/>
        <w:t>Chapter 1: Introduction</w:t>
      </w:r>
      <w:bookmarkEnd w:id="0"/>
    </w:p>
    <w:p w14:paraId="25FDFC2B" w14:textId="6C8AEA2F" w:rsidR="00F23D24" w:rsidRPr="00B755E1" w:rsidRDefault="00F23D24" w:rsidP="00F23D24">
      <w:pPr>
        <w:jc w:val="both"/>
        <w:rPr>
          <w:rFonts w:ascii="Times New Roman" w:hAnsi="Times New Roman" w:cs="Times New Roman"/>
          <w:sz w:val="24"/>
          <w:szCs w:val="24"/>
        </w:rPr>
      </w:pPr>
      <w:r w:rsidRPr="00791FC7">
        <w:rPr>
          <w:rFonts w:ascii="Times New Roman" w:hAnsi="Times New Roman" w:cs="Times New Roman"/>
          <w:sz w:val="24"/>
          <w:szCs w:val="24"/>
        </w:rPr>
        <w:t>MicroRNAs (miRNAs) are diminutive, non-coding RNA molecules around 22 nucleotides long that are essential for post-transcriptional gene control. They do this by binding to complementary sequences on target messenger RNAs (mRNAs)</w:t>
      </w:r>
      <w:sdt>
        <w:sdtPr>
          <w:rPr>
            <w:rFonts w:ascii="Times New Roman" w:hAnsi="Times New Roman" w:cs="Times New Roman"/>
            <w:color w:val="000000"/>
            <w:sz w:val="24"/>
            <w:szCs w:val="24"/>
          </w:rPr>
          <w:tag w:val="MENDELEY_CITATION_v3_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"/>
          <w:id w:val="-758135043"/>
          <w:placeholder>
            <w:docPart w:val="D60D31758E7C4F2B90752EF66DBE1E25"/>
          </w:placeholder>
        </w:sdtPr>
        <w:sdtContent>
          <w:r w:rsidR="00B755E1" w:rsidRPr="00B755E1">
            <w:rPr>
              <w:rFonts w:ascii="Times New Roman" w:hAnsi="Times New Roman" w:cs="Times New Roman"/>
              <w:color w:val="000000"/>
              <w:sz w:val="24"/>
              <w:szCs w:val="24"/>
            </w:rPr>
            <w:t>[1]</w:t>
          </w:r>
        </w:sdtContent>
      </w:sdt>
      <w:r w:rsidRPr="00791FC7">
        <w:rPr>
          <w:rFonts w:ascii="Times New Roman" w:hAnsi="Times New Roman" w:cs="Times New Roman"/>
          <w:sz w:val="24"/>
          <w:szCs w:val="24"/>
        </w:rPr>
        <w:t xml:space="preserve">, leading to translational inhibition or mRNA destruction </w:t>
      </w:r>
      <w:sdt>
        <w:sdtPr>
          <w:rPr>
            <w:rFonts w:ascii="Times New Roman" w:hAnsi="Times New Roman" w:cs="Times New Roman"/>
            <w:color w:val="000000"/>
            <w:sz w:val="24"/>
            <w:szCs w:val="24"/>
          </w:rPr>
          <w:tag w:val="MENDELEY_CITATION_v3_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"/>
          <w:id w:val="-207873732"/>
          <w:placeholder>
            <w:docPart w:val="D60D31758E7C4F2B90752EF66DBE1E25"/>
          </w:placeholder>
        </w:sdtPr>
        <w:sdtContent>
          <w:r w:rsidR="00B755E1" w:rsidRPr="00B755E1">
            <w:rPr>
              <w:rFonts w:ascii="Times New Roman" w:hAnsi="Times New Roman" w:cs="Times New Roman"/>
              <w:color w:val="000000"/>
              <w:sz w:val="24"/>
              <w:szCs w:val="24"/>
            </w:rPr>
            <w:t>[2]</w:t>
          </w:r>
        </w:sdtContent>
      </w:sdt>
      <w:r w:rsidRPr="00791FC7">
        <w:rPr>
          <w:rFonts w:ascii="Times New Roman" w:hAnsi="Times New Roman" w:cs="Times New Roman"/>
          <w:sz w:val="24"/>
          <w:szCs w:val="24"/>
        </w:rPr>
        <w:t xml:space="preserve">. Dysregulation of miRNA expression has been associated with the aetiology of several illnesses, including cardiovascular diseases (CVDs), which continue to be a primary cause of death and morbidity globally. Comprehending miRNA-gene interactions is essential for elucidating the molecular foundations of these complex illnesses and may facilitate the development of innovative diagnostic and treatment </w:t>
      </w:r>
      <w:r w:rsidR="00D17BCE" w:rsidRPr="00791FC7">
        <w:rPr>
          <w:rFonts w:ascii="Times New Roman" w:hAnsi="Times New Roman" w:cs="Times New Roman"/>
          <w:sz w:val="24"/>
          <w:szCs w:val="24"/>
        </w:rPr>
        <w:t>approaches. Conventional</w:t>
      </w:r>
      <w:r w:rsidRPr="00791FC7">
        <w:rPr>
          <w:rFonts w:ascii="Times New Roman" w:hAnsi="Times New Roman" w:cs="Times New Roman"/>
          <w:sz w:val="24"/>
          <w:szCs w:val="24"/>
        </w:rPr>
        <w:t xml:space="preserve"> experimental techniques, including Reverse Transcription Polymerase Chain Reaction (RT-PCR) </w:t>
      </w:r>
      <w:sdt>
        <w:sdtPr>
          <w:rPr>
            <w:rFonts w:ascii="Times New Roman" w:hAnsi="Times New Roman" w:cs="Times New Roman"/>
            <w:color w:val="000000"/>
            <w:sz w:val="24"/>
            <w:szCs w:val="24"/>
          </w:rPr>
          <w:tag w:val="MENDELEY_CITATION_v3_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"/>
          <w:id w:val="1963378420"/>
          <w:placeholder>
            <w:docPart w:val="D60D31758E7C4F2B90752EF66DBE1E25"/>
          </w:placeholder>
        </w:sdtPr>
        <w:sdtContent>
          <w:r w:rsidR="00B755E1" w:rsidRPr="00B755E1">
            <w:rPr>
              <w:rFonts w:ascii="Times New Roman" w:hAnsi="Times New Roman" w:cs="Times New Roman"/>
              <w:color w:val="000000"/>
              <w:sz w:val="24"/>
              <w:szCs w:val="24"/>
            </w:rPr>
            <w:t>[1]</w:t>
          </w:r>
        </w:sdtContent>
      </w:sdt>
      <w:r w:rsidRPr="00791FC7">
        <w:rPr>
          <w:rFonts w:ascii="Times New Roman" w:hAnsi="Times New Roman" w:cs="Times New Roman"/>
          <w:sz w:val="24"/>
          <w:szCs w:val="24"/>
        </w:rPr>
        <w:t xml:space="preserve">, Northern Blotting, and Microarray Analysis, have been widely used to investigate miRNA-gene interactions. Nonetheless, these procedures are often arduous, protracted, and costly, which impedes their scalability for large datasets. In addressing these issues, computational methods using machine learning (ML) and deep learning (DL) have emerged as effective alternatives. These methodologies may </w:t>
      </w:r>
      <w:proofErr w:type="spellStart"/>
      <w:r w:rsidRPr="00791FC7">
        <w:rPr>
          <w:rFonts w:ascii="Times New Roman" w:hAnsi="Times New Roman" w:cs="Times New Roman"/>
          <w:sz w:val="24"/>
          <w:szCs w:val="24"/>
        </w:rPr>
        <w:t>analyse</w:t>
      </w:r>
      <w:proofErr w:type="spellEnd"/>
      <w:r w:rsidRPr="00791FC7">
        <w:rPr>
          <w:rFonts w:ascii="Times New Roman" w:hAnsi="Times New Roman" w:cs="Times New Roman"/>
          <w:sz w:val="24"/>
          <w:szCs w:val="24"/>
        </w:rPr>
        <w:t xml:space="preserve"> extensive datasets, reveal hidden patterns, and deduce miRNA-disease connections that may be neglected by traditional </w:t>
      </w:r>
      <w:proofErr w:type="spellStart"/>
      <w:proofErr w:type="gramStart"/>
      <w:r w:rsidRPr="00791FC7">
        <w:rPr>
          <w:rFonts w:ascii="Times New Roman" w:hAnsi="Times New Roman" w:cs="Times New Roman"/>
          <w:sz w:val="24"/>
          <w:szCs w:val="24"/>
        </w:rPr>
        <w:t>approaches.Initial</w:t>
      </w:r>
      <w:proofErr w:type="spellEnd"/>
      <w:proofErr w:type="gramEnd"/>
      <w:r w:rsidRPr="00791FC7">
        <w:rPr>
          <w:rFonts w:ascii="Times New Roman" w:hAnsi="Times New Roman" w:cs="Times New Roman"/>
          <w:sz w:val="24"/>
          <w:szCs w:val="24"/>
        </w:rPr>
        <w:t xml:space="preserve"> computational models mostly used static similarity-based methodologies, positing that miRNAs with analogous sequences or functional characteristics were linked to comparable disorders. Although beneficial, these models relied significantly on empirically confirmed datasets and static characteristics, often neglecting the dynamic and complex nature of miRNA-disease connections. The emergence of graph-based methodologies, especially Graph Neural Networks (GNNs)</w:t>
      </w:r>
      <w:sdt>
        <w:sdtPr>
          <w:rPr>
            <w:rFonts w:ascii="Times New Roman" w:hAnsi="Times New Roman" w:cs="Times New Roman"/>
            <w:color w:val="000000"/>
            <w:sz w:val="24"/>
            <w:szCs w:val="24"/>
          </w:rPr>
          <w:tag w:val="MENDELEY_CITATION_v3_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"/>
          <w:id w:val="747772776"/>
          <w:placeholder>
            <w:docPart w:val="D60D31758E7C4F2B90752EF66DBE1E25"/>
          </w:placeholder>
        </w:sdtPr>
        <w:sdtContent>
          <w:r w:rsidR="00B755E1" w:rsidRPr="00B755E1">
            <w:rPr>
              <w:rFonts w:ascii="Times New Roman" w:hAnsi="Times New Roman" w:cs="Times New Roman"/>
              <w:color w:val="000000"/>
              <w:sz w:val="24"/>
              <w:szCs w:val="24"/>
            </w:rPr>
            <w:t>[3]</w:t>
          </w:r>
        </w:sdtContent>
      </w:sdt>
      <w:r w:rsidRPr="00791FC7">
        <w:rPr>
          <w:rFonts w:ascii="Times New Roman" w:hAnsi="Times New Roman" w:cs="Times New Roman"/>
          <w:sz w:val="24"/>
          <w:szCs w:val="24"/>
        </w:rPr>
        <w:t xml:space="preserve">, has opened new pathways for modelling miRNA-gene interactions as intricate biological networks. Nevertheless, these approaches often encountered difficulties in reconciling local and global structural information and were susceptible to problems like overfitting owing to their static attention </w:t>
      </w:r>
      <w:proofErr w:type="spellStart"/>
      <w:proofErr w:type="gramStart"/>
      <w:r w:rsidRPr="00791FC7">
        <w:rPr>
          <w:rFonts w:ascii="Times New Roman" w:hAnsi="Times New Roman" w:cs="Times New Roman"/>
          <w:sz w:val="24"/>
          <w:szCs w:val="24"/>
        </w:rPr>
        <w:t>processes.This</w:t>
      </w:r>
      <w:proofErr w:type="spellEnd"/>
      <w:proofErr w:type="gramEnd"/>
      <w:r w:rsidRPr="00791FC7">
        <w:rPr>
          <w:rFonts w:ascii="Times New Roman" w:hAnsi="Times New Roman" w:cs="Times New Roman"/>
          <w:sz w:val="24"/>
          <w:szCs w:val="24"/>
        </w:rPr>
        <w:t xml:space="preserve"> research introduces CadioTrans-miR, an innovative computational approach using transformer-based designs to predict connections between miRNA and cardiovascular diseases. Transformers, renowned for their sophisticated attention processes and capacity to represent intricate sequential linkages, have transformed natural language processing (NLP) and are progressively used in biological sequencing data analysis. CadioTrans-miR enhances these applications by merging </w:t>
      </w:r>
      <w:proofErr w:type="spellStart"/>
      <w:r w:rsidRPr="00791FC7">
        <w:rPr>
          <w:rFonts w:ascii="Times New Roman" w:hAnsi="Times New Roman" w:cs="Times New Roman"/>
          <w:sz w:val="24"/>
          <w:szCs w:val="24"/>
        </w:rPr>
        <w:t>tokenised</w:t>
      </w:r>
      <w:proofErr w:type="spellEnd"/>
      <w:r w:rsidRPr="00791FC7">
        <w:rPr>
          <w:rFonts w:ascii="Times New Roman" w:hAnsi="Times New Roman" w:cs="Times New Roman"/>
          <w:sz w:val="24"/>
          <w:szCs w:val="24"/>
        </w:rPr>
        <w:t xml:space="preserve"> miRNA sequences with dynamic graph-based representations of miRNA-gene interactions, improving the capacity to capture both local sequence characteristics and broad structural </w:t>
      </w:r>
      <w:proofErr w:type="spellStart"/>
      <w:proofErr w:type="gramStart"/>
      <w:r w:rsidRPr="00791FC7">
        <w:rPr>
          <w:rFonts w:ascii="Times New Roman" w:hAnsi="Times New Roman" w:cs="Times New Roman"/>
          <w:sz w:val="24"/>
          <w:szCs w:val="24"/>
        </w:rPr>
        <w:t>trends.The</w:t>
      </w:r>
      <w:proofErr w:type="spellEnd"/>
      <w:proofErr w:type="gramEnd"/>
      <w:r w:rsidRPr="00791FC7">
        <w:rPr>
          <w:rFonts w:ascii="Times New Roman" w:hAnsi="Times New Roman" w:cs="Times New Roman"/>
          <w:sz w:val="24"/>
          <w:szCs w:val="24"/>
        </w:rPr>
        <w:t xml:space="preserve"> proposed methodology comprises many essential processes, including data preparation</w:t>
      </w:r>
      <w:sdt>
        <w:sdtPr>
          <w:rPr>
            <w:rFonts w:ascii="Times New Roman" w:hAnsi="Times New Roman" w:cs="Times New Roman"/>
            <w:color w:val="000000"/>
            <w:sz w:val="24"/>
            <w:szCs w:val="24"/>
          </w:rPr>
          <w:tag w:val="MENDELEY_CITATION_v3_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"/>
          <w:id w:val="1441495012"/>
          <w:placeholder>
            <w:docPart w:val="D60D31758E7C4F2B90752EF66DBE1E25"/>
          </w:placeholder>
        </w:sdtPr>
        <w:sdtContent>
          <w:r w:rsidR="00B755E1" w:rsidRPr="00B755E1">
            <w:rPr>
              <w:rFonts w:ascii="Times New Roman" w:hAnsi="Times New Roman" w:cs="Times New Roman"/>
              <w:color w:val="000000"/>
              <w:sz w:val="24"/>
              <w:szCs w:val="24"/>
            </w:rPr>
            <w:t>[4]</w:t>
          </w:r>
        </w:sdtContent>
      </w:sdt>
      <w:r w:rsidRPr="00791FC7">
        <w:rPr>
          <w:rFonts w:ascii="Times New Roman" w:hAnsi="Times New Roman" w:cs="Times New Roman"/>
          <w:sz w:val="24"/>
          <w:szCs w:val="24"/>
        </w:rPr>
        <w:t>, miRNA sequence encoding using pre-trained BioBERT models, and the use of dynamic graph-based attention methods to enhance feature extraction. The model undergoes supervised training, and its efficacy is meticulously assessed using measures like accuracy, precision, recall, and ROC-AUC. CadioTrans-miR provides a more sophisticated and precise approach for examining miRNA-CVD</w:t>
      </w:r>
      <w:sdt>
        <w:sdtPr>
          <w:rPr>
            <w:rFonts w:ascii="Times New Roman" w:hAnsi="Times New Roman" w:cs="Times New Roman"/>
            <w:color w:val="000000"/>
            <w:sz w:val="24"/>
            <w:szCs w:val="24"/>
          </w:rPr>
          <w:tag w:val="MENDELEY_CITATION_v3_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"/>
          <w:id w:val="1493380374"/>
          <w:placeholder>
            <w:docPart w:val="D60D31758E7C4F2B90752EF66DBE1E25"/>
          </w:placeholder>
        </w:sdtPr>
        <w:sdtContent>
          <w:r w:rsidR="00B755E1" w:rsidRPr="00B755E1">
            <w:rPr>
              <w:rFonts w:ascii="Times New Roman" w:hAnsi="Times New Roman" w:cs="Times New Roman"/>
              <w:color w:val="000000"/>
              <w:sz w:val="24"/>
              <w:szCs w:val="24"/>
            </w:rPr>
            <w:t>[4]</w:t>
          </w:r>
        </w:sdtContent>
      </w:sdt>
      <w:r w:rsidRPr="00791FC7">
        <w:rPr>
          <w:rFonts w:ascii="Times New Roman" w:hAnsi="Times New Roman" w:cs="Times New Roman"/>
          <w:sz w:val="24"/>
          <w:szCs w:val="24"/>
        </w:rPr>
        <w:t xml:space="preserve"> connections by transcending the constraints of static </w:t>
      </w:r>
      <w:proofErr w:type="spellStart"/>
      <w:proofErr w:type="gramStart"/>
      <w:r w:rsidRPr="00791FC7">
        <w:rPr>
          <w:rFonts w:ascii="Times New Roman" w:hAnsi="Times New Roman" w:cs="Times New Roman"/>
          <w:sz w:val="24"/>
          <w:szCs w:val="24"/>
        </w:rPr>
        <w:t>models.This</w:t>
      </w:r>
      <w:proofErr w:type="spellEnd"/>
      <w:proofErr w:type="gramEnd"/>
      <w:r w:rsidRPr="00791FC7">
        <w:rPr>
          <w:rFonts w:ascii="Times New Roman" w:hAnsi="Times New Roman" w:cs="Times New Roman"/>
          <w:sz w:val="24"/>
          <w:szCs w:val="24"/>
        </w:rPr>
        <w:t xml:space="preserve"> study delineates the dataset preparation, model design, and training approach of CadioTrans-miR. We assess its performance using a curated dataset of miRNA-CVD relationships and illustrate its effectiveness in discovering new miRNA-disease associations. The findings of this research have significant consequences, perhaps extending beyond cardiovascular ailments to other intricate conditions</w:t>
      </w:r>
      <w:sdt>
        <w:sdtPr>
          <w:rPr>
            <w:rFonts w:ascii="Times New Roman" w:hAnsi="Times New Roman" w:cs="Times New Roman"/>
            <w:color w:val="000000"/>
            <w:sz w:val="24"/>
            <w:szCs w:val="24"/>
          </w:rPr>
          <w:tag w:val="MENDELEY_CITATION_v3_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"/>
          <w:id w:val="406811898"/>
          <w:placeholder>
            <w:docPart w:val="D60D31758E7C4F2B90752EF66DBE1E25"/>
          </w:placeholder>
        </w:sdtPr>
        <w:sdtContent>
          <w:r w:rsidR="00B755E1" w:rsidRPr="00B755E1">
            <w:rPr>
              <w:rFonts w:ascii="Times New Roman" w:hAnsi="Times New Roman" w:cs="Times New Roman"/>
              <w:color w:val="000000"/>
              <w:sz w:val="24"/>
              <w:szCs w:val="24"/>
            </w:rPr>
            <w:t>[5]</w:t>
          </w:r>
        </w:sdtContent>
      </w:sdt>
      <w:r w:rsidRPr="00791FC7">
        <w:rPr>
          <w:rFonts w:ascii="Times New Roman" w:hAnsi="Times New Roman" w:cs="Times New Roman"/>
          <w:sz w:val="24"/>
          <w:szCs w:val="24"/>
        </w:rPr>
        <w:t>. This study seeks to enhance computational biology by offering a scalable and robust framework for investigating miRNA interactions in disease situations.</w:t>
      </w:r>
    </w:p>
    <w:p w14:paraId="0BA7B5D8" w14:textId="6DEB28DF" w:rsidR="00FC3251" w:rsidRPr="00791FC7" w:rsidRDefault="00FC3251" w:rsidP="000454DA">
      <w:pPr>
        <w:jc w:val="both"/>
        <w:rPr>
          <w:rFonts w:ascii="Times New Roman" w:hAnsi="Times New Roman" w:cs="Times New Roman"/>
          <w:sz w:val="28"/>
          <w:szCs w:val="28"/>
        </w:rPr>
      </w:pPr>
    </w:p>
    <w:p w14:paraId="0CCDBD06" w14:textId="2F3EB632" w:rsidR="00F23D24" w:rsidRDefault="00F23D24">
      <w:pPr>
        <w:rPr>
          <w:rFonts w:ascii="Times New Roman" w:hAnsi="Times New Roman" w:cs="Times New Roman"/>
          <w:sz w:val="24"/>
          <w:szCs w:val="24"/>
        </w:rPr>
      </w:pPr>
    </w:p>
    <w:p w14:paraId="32494B05" w14:textId="672188A1" w:rsidR="00FC3251" w:rsidRPr="00B7318B" w:rsidRDefault="00F23D24" w:rsidP="00B7318B">
      <w:pPr>
        <w:rPr>
          <w:rFonts w:ascii="Times New Roman" w:hAnsi="Times New Roman" w:cs="Times New Roman"/>
          <w:sz w:val="24"/>
          <w:szCs w:val="24"/>
        </w:rPr>
      </w:pPr>
      <w:r>
        <w:rPr>
          <w:rFonts w:ascii="Times New Roman" w:hAnsi="Times New Roman" w:cs="Times New Roman"/>
          <w:noProof/>
          <w:sz w:val="23"/>
          <w:szCs w:val="23"/>
        </w:rPr>
        <mc:AlternateContent>
          <mc:Choice Requires="wps">
            <w:drawing>
              <wp:anchor distT="0" distB="0" distL="114300" distR="114300" simplePos="0" relativeHeight="251876352" behindDoc="0" locked="0" layoutInCell="1" allowOverlap="1" wp14:anchorId="6D8B8FCD" wp14:editId="46A9284B">
                <wp:simplePos x="0" y="0"/>
                <wp:positionH relativeFrom="margin">
                  <wp:align>center</wp:align>
                </wp:positionH>
                <wp:positionV relativeFrom="margin">
                  <wp:align>center</wp:align>
                </wp:positionV>
                <wp:extent cx="4467225" cy="2957830"/>
                <wp:effectExtent l="0" t="0" r="28575" b="13970"/>
                <wp:wrapNone/>
                <wp:docPr id="480332808" name="Wave 480332808"/>
                <wp:cNvGraphicFramePr/>
                <a:graphic xmlns:a="http://schemas.openxmlformats.org/drawingml/2006/main">
                  <a:graphicData uri="http://schemas.microsoft.com/office/word/2010/wordprocessingShape">
                    <wps:wsp>
                      <wps:cNvSpPr/>
                      <wps:spPr>
                        <a:xfrm>
                          <a:off x="0" y="0"/>
                          <a:ext cx="4467225" cy="2957830"/>
                        </a:xfrm>
                        <a:prstGeom prst="wav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862672" w14:textId="77777777" w:rsidR="00212522" w:rsidRPr="00457C8C" w:rsidRDefault="00212522" w:rsidP="00212522">
                            <w:pPr>
                              <w:spacing w:after="0"/>
                              <w:rPr>
                                <w:rFonts w:ascii="Times New Roman" w:hAnsi="Times New Roman" w:cs="Times New Roman"/>
                                <w:b/>
                                <w:color w:val="000000" w:themeColor="text1"/>
                                <w:sz w:val="48"/>
                                <w:szCs w:val="48"/>
                              </w:rPr>
                            </w:pPr>
                            <w:r w:rsidRPr="00457C8C">
                              <w:rPr>
                                <w:rFonts w:ascii="Times New Roman" w:hAnsi="Times New Roman" w:cs="Times New Roman"/>
                                <w:b/>
                                <w:color w:val="000000" w:themeColor="text1"/>
                                <w:sz w:val="48"/>
                                <w:szCs w:val="48"/>
                              </w:rPr>
                              <w:t xml:space="preserve">             </w:t>
                            </w:r>
                            <w:r>
                              <w:rPr>
                                <w:rFonts w:ascii="Times New Roman" w:hAnsi="Times New Roman" w:cs="Times New Roman"/>
                                <w:b/>
                                <w:color w:val="000000" w:themeColor="text1"/>
                                <w:sz w:val="48"/>
                                <w:szCs w:val="48"/>
                              </w:rPr>
                              <w:t xml:space="preserve">   </w:t>
                            </w:r>
                            <w:r w:rsidRPr="00457C8C">
                              <w:rPr>
                                <w:rFonts w:ascii="Times New Roman" w:hAnsi="Times New Roman" w:cs="Times New Roman"/>
                                <w:b/>
                                <w:color w:val="000000" w:themeColor="text1"/>
                                <w:sz w:val="48"/>
                                <w:szCs w:val="48"/>
                              </w:rPr>
                              <w:t xml:space="preserve">Chapter </w:t>
                            </w:r>
                            <w:r>
                              <w:rPr>
                                <w:rFonts w:ascii="Times New Roman" w:hAnsi="Times New Roman" w:cs="Times New Roman"/>
                                <w:b/>
                                <w:color w:val="000000" w:themeColor="text1"/>
                                <w:sz w:val="48"/>
                                <w:szCs w:val="48"/>
                              </w:rPr>
                              <w:t>2</w:t>
                            </w:r>
                            <w:r w:rsidRPr="00457C8C">
                              <w:rPr>
                                <w:rFonts w:ascii="Times New Roman" w:hAnsi="Times New Roman" w:cs="Times New Roman"/>
                                <w:b/>
                                <w:color w:val="000000" w:themeColor="text1"/>
                                <w:sz w:val="48"/>
                                <w:szCs w:val="48"/>
                              </w:rPr>
                              <w:t xml:space="preserve">     </w:t>
                            </w:r>
                          </w:p>
                          <w:p w14:paraId="2E29D40C" w14:textId="76B8386A" w:rsidR="00212522" w:rsidRPr="00212522" w:rsidRDefault="00212522" w:rsidP="00212522">
                            <w:pPr>
                              <w:jc w:val="center"/>
                              <w:rPr>
                                <w:rFonts w:ascii="Times New Roman" w:hAnsi="Times New Roman" w:cs="Times New Roman"/>
                                <w:b/>
                                <w:bCs/>
                                <w:color w:val="000000" w:themeColor="text1"/>
                                <w:sz w:val="60"/>
                                <w:szCs w:val="60"/>
                              </w:rPr>
                            </w:pPr>
                            <w:r w:rsidRPr="00212522">
                              <w:rPr>
                                <w:rFonts w:ascii="Times New Roman" w:hAnsi="Times New Roman" w:cs="Times New Roman"/>
                                <w:b/>
                                <w:bCs/>
                                <w:color w:val="000000" w:themeColor="text1"/>
                                <w:sz w:val="60"/>
                                <w:szCs w:val="60"/>
                              </w:rPr>
                              <w:t xml:space="preserve">Literature </w:t>
                            </w:r>
                            <w:r>
                              <w:rPr>
                                <w:rFonts w:ascii="Times New Roman" w:hAnsi="Times New Roman" w:cs="Times New Roman"/>
                                <w:b/>
                                <w:bCs/>
                                <w:color w:val="000000" w:themeColor="text1"/>
                                <w:sz w:val="60"/>
                                <w:szCs w:val="60"/>
                              </w:rPr>
                              <w:t>R</w:t>
                            </w:r>
                            <w:r w:rsidRPr="00212522">
                              <w:rPr>
                                <w:rFonts w:ascii="Times New Roman" w:hAnsi="Times New Roman" w:cs="Times New Roman"/>
                                <w:b/>
                                <w:bCs/>
                                <w:color w:val="000000" w:themeColor="text1"/>
                                <w:sz w:val="60"/>
                                <w:szCs w:val="60"/>
                              </w:rPr>
                              <w:t>eview</w:t>
                            </w:r>
                          </w:p>
                          <w:p w14:paraId="667DDD8C" w14:textId="15B8A721" w:rsidR="00212522" w:rsidRPr="000454DA" w:rsidRDefault="00212522" w:rsidP="00212522">
                            <w:pPr>
                              <w:jc w:val="center"/>
                              <w:rPr>
                                <w:rFonts w:ascii="Times New Roman" w:hAnsi="Times New Roman" w:cs="Times New Roman"/>
                                <w:b/>
                                <w:bCs/>
                                <w:sz w:val="32"/>
                                <w:szCs w:val="32"/>
                              </w:rPr>
                            </w:pPr>
                            <w:r w:rsidRPr="00212522">
                              <w:rPr>
                                <w:rFonts w:ascii="Times New Roman" w:hAnsi="Times New Roman" w:cs="Times New Roman"/>
                                <w:b/>
                                <w:bCs/>
                                <w:color w:val="000000" w:themeColor="text1"/>
                                <w:sz w:val="60"/>
                                <w:szCs w:val="60"/>
                              </w:rPr>
                              <w:br/>
                            </w:r>
                            <w:r w:rsidRPr="000454DA">
                              <w:rPr>
                                <w:rFonts w:ascii="Times New Roman" w:hAnsi="Times New Roman" w:cs="Times New Roman"/>
                                <w:b/>
                                <w:bCs/>
                                <w:sz w:val="32"/>
                                <w:szCs w:val="32"/>
                              </w:rPr>
                              <w:t>Related Works</w:t>
                            </w:r>
                          </w:p>
                          <w:p w14:paraId="05A9208D" w14:textId="77777777" w:rsidR="00212522" w:rsidRPr="00443C8E" w:rsidRDefault="00212522" w:rsidP="00212522">
                            <w:pPr>
                              <w:rPr>
                                <w:rFonts w:ascii="Times New Roman" w:hAnsi="Times New Roman" w:cs="Times New Roman"/>
                                <w:b/>
                                <w:color w:val="000000" w:themeColor="text1"/>
                                <w:sz w:val="60"/>
                                <w:szCs w:val="6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B8FCD" id="Wave 480332808" o:spid="_x0000_s1027" type="#_x0000_t64" style="position:absolute;margin-left:0;margin-top:0;width:351.75pt;height:232.9pt;z-index:2518763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" adj="2700" filled="f" strokecolor="black [3213]" strokeweight="1pt">
                <v:stroke joinstyle="miter"/>
                <v:textbox>
                  <w:txbxContent>
                    <w:p w14:paraId="65862672" w14:textId="77777777" w:rsidR="00212522" w:rsidRPr="00457C8C" w:rsidRDefault="00212522" w:rsidP="00212522">
                      <w:pPr>
                        <w:spacing w:after="0"/>
                        <w:rPr>
                          <w:rFonts w:ascii="Times New Roman" w:hAnsi="Times New Roman" w:cs="Times New Roman"/>
                          <w:b/>
                          <w:color w:val="000000" w:themeColor="text1"/>
                          <w:sz w:val="48"/>
                          <w:szCs w:val="48"/>
                        </w:rPr>
                      </w:pPr>
                      <w:r w:rsidRPr="00457C8C">
                        <w:rPr>
                          <w:rFonts w:ascii="Times New Roman" w:hAnsi="Times New Roman" w:cs="Times New Roman"/>
                          <w:b/>
                          <w:color w:val="000000" w:themeColor="text1"/>
                          <w:sz w:val="48"/>
                          <w:szCs w:val="48"/>
                        </w:rPr>
                        <w:t xml:space="preserve">             </w:t>
                      </w:r>
                      <w:r>
                        <w:rPr>
                          <w:rFonts w:ascii="Times New Roman" w:hAnsi="Times New Roman" w:cs="Times New Roman"/>
                          <w:b/>
                          <w:color w:val="000000" w:themeColor="text1"/>
                          <w:sz w:val="48"/>
                          <w:szCs w:val="48"/>
                        </w:rPr>
                        <w:t xml:space="preserve">   </w:t>
                      </w:r>
                      <w:r w:rsidRPr="00457C8C">
                        <w:rPr>
                          <w:rFonts w:ascii="Times New Roman" w:hAnsi="Times New Roman" w:cs="Times New Roman"/>
                          <w:b/>
                          <w:color w:val="000000" w:themeColor="text1"/>
                          <w:sz w:val="48"/>
                          <w:szCs w:val="48"/>
                        </w:rPr>
                        <w:t xml:space="preserve">Chapter </w:t>
                      </w:r>
                      <w:r>
                        <w:rPr>
                          <w:rFonts w:ascii="Times New Roman" w:hAnsi="Times New Roman" w:cs="Times New Roman"/>
                          <w:b/>
                          <w:color w:val="000000" w:themeColor="text1"/>
                          <w:sz w:val="48"/>
                          <w:szCs w:val="48"/>
                        </w:rPr>
                        <w:t>2</w:t>
                      </w:r>
                      <w:r w:rsidRPr="00457C8C">
                        <w:rPr>
                          <w:rFonts w:ascii="Times New Roman" w:hAnsi="Times New Roman" w:cs="Times New Roman"/>
                          <w:b/>
                          <w:color w:val="000000" w:themeColor="text1"/>
                          <w:sz w:val="48"/>
                          <w:szCs w:val="48"/>
                        </w:rPr>
                        <w:t xml:space="preserve">     </w:t>
                      </w:r>
                    </w:p>
                    <w:p w14:paraId="2E29D40C" w14:textId="76B8386A" w:rsidR="00212522" w:rsidRPr="00212522" w:rsidRDefault="00212522" w:rsidP="00212522">
                      <w:pPr>
                        <w:jc w:val="center"/>
                        <w:rPr>
                          <w:rFonts w:ascii="Times New Roman" w:hAnsi="Times New Roman" w:cs="Times New Roman"/>
                          <w:b/>
                          <w:bCs/>
                          <w:color w:val="000000" w:themeColor="text1"/>
                          <w:sz w:val="60"/>
                          <w:szCs w:val="60"/>
                        </w:rPr>
                      </w:pPr>
                      <w:r w:rsidRPr="00212522">
                        <w:rPr>
                          <w:rFonts w:ascii="Times New Roman" w:hAnsi="Times New Roman" w:cs="Times New Roman"/>
                          <w:b/>
                          <w:bCs/>
                          <w:color w:val="000000" w:themeColor="text1"/>
                          <w:sz w:val="60"/>
                          <w:szCs w:val="60"/>
                        </w:rPr>
                        <w:t xml:space="preserve">Literature </w:t>
                      </w:r>
                      <w:r>
                        <w:rPr>
                          <w:rFonts w:ascii="Times New Roman" w:hAnsi="Times New Roman" w:cs="Times New Roman"/>
                          <w:b/>
                          <w:bCs/>
                          <w:color w:val="000000" w:themeColor="text1"/>
                          <w:sz w:val="60"/>
                          <w:szCs w:val="60"/>
                        </w:rPr>
                        <w:t>R</w:t>
                      </w:r>
                      <w:r w:rsidRPr="00212522">
                        <w:rPr>
                          <w:rFonts w:ascii="Times New Roman" w:hAnsi="Times New Roman" w:cs="Times New Roman"/>
                          <w:b/>
                          <w:bCs/>
                          <w:color w:val="000000" w:themeColor="text1"/>
                          <w:sz w:val="60"/>
                          <w:szCs w:val="60"/>
                        </w:rPr>
                        <w:t>eview</w:t>
                      </w:r>
                    </w:p>
                    <w:p w14:paraId="667DDD8C" w14:textId="15B8A721" w:rsidR="00212522" w:rsidRPr="000454DA" w:rsidRDefault="00212522" w:rsidP="00212522">
                      <w:pPr>
                        <w:jc w:val="center"/>
                        <w:rPr>
                          <w:rFonts w:ascii="Times New Roman" w:hAnsi="Times New Roman" w:cs="Times New Roman"/>
                          <w:b/>
                          <w:bCs/>
                          <w:sz w:val="32"/>
                          <w:szCs w:val="32"/>
                        </w:rPr>
                      </w:pPr>
                      <w:r w:rsidRPr="00212522">
                        <w:rPr>
                          <w:rFonts w:ascii="Times New Roman" w:hAnsi="Times New Roman" w:cs="Times New Roman"/>
                          <w:b/>
                          <w:bCs/>
                          <w:color w:val="000000" w:themeColor="text1"/>
                          <w:sz w:val="60"/>
                          <w:szCs w:val="60"/>
                        </w:rPr>
                        <w:br/>
                      </w:r>
                      <w:r w:rsidRPr="000454DA">
                        <w:rPr>
                          <w:rFonts w:ascii="Times New Roman" w:hAnsi="Times New Roman" w:cs="Times New Roman"/>
                          <w:b/>
                          <w:bCs/>
                          <w:sz w:val="32"/>
                          <w:szCs w:val="32"/>
                        </w:rPr>
                        <w:t>Related Works</w:t>
                      </w:r>
                    </w:p>
                    <w:p w14:paraId="05A9208D" w14:textId="77777777" w:rsidR="00212522" w:rsidRPr="00443C8E" w:rsidRDefault="00212522" w:rsidP="00212522">
                      <w:pPr>
                        <w:rPr>
                          <w:rFonts w:ascii="Times New Roman" w:hAnsi="Times New Roman" w:cs="Times New Roman"/>
                          <w:b/>
                          <w:color w:val="000000" w:themeColor="text1"/>
                          <w:sz w:val="60"/>
                          <w:szCs w:val="60"/>
                        </w:rPr>
                      </w:pPr>
                    </w:p>
                  </w:txbxContent>
                </v:textbox>
                <w10:wrap anchorx="margin" anchory="margin"/>
              </v:shape>
            </w:pict>
          </mc:Fallback>
        </mc:AlternateContent>
      </w:r>
      <w:r>
        <w:rPr>
          <w:rFonts w:ascii="Times New Roman" w:hAnsi="Times New Roman" w:cs="Times New Roman"/>
          <w:sz w:val="24"/>
          <w:szCs w:val="24"/>
        </w:rPr>
        <w:br w:type="page"/>
      </w:r>
    </w:p>
    <w:p w14:paraId="122B0900" w14:textId="10951F51" w:rsidR="00B7318B" w:rsidRPr="00B7318B" w:rsidRDefault="00B7318B" w:rsidP="00B7318B">
      <w:pPr>
        <w:pStyle w:val="Heading1"/>
      </w:pPr>
      <w:bookmarkStart w:id="1" w:name="_Toc189703780"/>
      <w:r w:rsidRPr="00B7318B">
        <w:lastRenderedPageBreak/>
        <w:t>Chapter 2: Literature Review</w:t>
      </w:r>
      <w:bookmarkEnd w:id="1"/>
    </w:p>
    <w:p w14:paraId="3AAF6F6C" w14:textId="4BBC4EE2" w:rsidR="00212522" w:rsidRPr="00212522" w:rsidRDefault="00212522" w:rsidP="00212522">
      <w:pPr>
        <w:jc w:val="both"/>
        <w:rPr>
          <w:rFonts w:ascii="Times New Roman" w:hAnsi="Times New Roman" w:cs="Times New Roman"/>
          <w:sz w:val="24"/>
          <w:szCs w:val="24"/>
        </w:rPr>
      </w:pPr>
      <w:r w:rsidRPr="00212522">
        <w:rPr>
          <w:rFonts w:ascii="Times New Roman" w:hAnsi="Times New Roman" w:cs="Times New Roman"/>
          <w:sz w:val="24"/>
          <w:szCs w:val="24"/>
        </w:rPr>
        <w:t>MicroRNAs (miRNAs) are tiny RNA molecules that do not code for proteins. They are important for regulating genes and have been linked to a growing number of neuropsychiatric illnesses, such as schizophrenia</w:t>
      </w:r>
      <w:sdt>
        <w:sdtPr>
          <w:rPr>
            <w:rFonts w:ascii="Times New Roman" w:hAnsi="Times New Roman" w:cs="Times New Roman"/>
            <w:color w:val="000000"/>
            <w:sz w:val="24"/>
            <w:szCs w:val="24"/>
          </w:rPr>
          <w:tag w:val="MENDELEY_CITATION_v3_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"/>
          <w:id w:val="965627155"/>
          <w:placeholder>
            <w:docPart w:val="AFFA5F7A3E864382B3CC4C050AB2211B"/>
          </w:placeholder>
        </w:sdtPr>
        <w:sdtContent>
          <w:r w:rsidR="00B755E1" w:rsidRPr="00B755E1">
            <w:rPr>
              <w:rFonts w:ascii="Times New Roman" w:hAnsi="Times New Roman" w:cs="Times New Roman"/>
              <w:color w:val="000000"/>
              <w:sz w:val="24"/>
              <w:szCs w:val="24"/>
            </w:rPr>
            <w:t>[6]</w:t>
          </w:r>
        </w:sdtContent>
      </w:sdt>
      <w:r w:rsidRPr="00212522">
        <w:rPr>
          <w:rFonts w:ascii="Times New Roman" w:hAnsi="Times New Roman" w:cs="Times New Roman"/>
          <w:sz w:val="24"/>
          <w:szCs w:val="24"/>
        </w:rPr>
        <w:t>, major depressive disorder (MDD), bipolar disorder (BD), and Alzheimer's disease (AD). It is important to identify the connections between miRNA and diseases in order to understand how they contribute to neurodegeneration and psychiatric disorders. Because it takes a lot of time</w:t>
      </w:r>
      <w:sdt>
        <w:sdtPr>
          <w:rPr>
            <w:rFonts w:ascii="Times New Roman" w:hAnsi="Times New Roman" w:cs="Times New Roman"/>
            <w:color w:val="000000"/>
            <w:sz w:val="24"/>
            <w:szCs w:val="24"/>
          </w:rPr>
          <w:tag w:val="MENDELEY_CITATION_v3_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"/>
          <w:id w:val="-1209953713"/>
          <w:placeholder>
            <w:docPart w:val="AFFA5F7A3E864382B3CC4C050AB2211B"/>
          </w:placeholder>
        </w:sdtPr>
        <w:sdtContent>
          <w:r w:rsidR="00B755E1" w:rsidRPr="00B755E1">
            <w:rPr>
              <w:rFonts w:ascii="Times New Roman" w:hAnsi="Times New Roman" w:cs="Times New Roman"/>
              <w:color w:val="000000"/>
              <w:sz w:val="24"/>
              <w:szCs w:val="24"/>
            </w:rPr>
            <w:t>[7]</w:t>
          </w:r>
        </w:sdtContent>
      </w:sdt>
      <w:r w:rsidRPr="00212522">
        <w:rPr>
          <w:rFonts w:ascii="Times New Roman" w:hAnsi="Times New Roman" w:cs="Times New Roman"/>
          <w:sz w:val="24"/>
          <w:szCs w:val="24"/>
        </w:rPr>
        <w:t xml:space="preserve"> and money to experimentally validate the links between miRNA and disease, more and more people are using computational methods to anticipate miRNA-disease associations.</w:t>
      </w:r>
    </w:p>
    <w:p w14:paraId="7752467E" w14:textId="77777777" w:rsidR="00212522" w:rsidRPr="00212522" w:rsidRDefault="00212522" w:rsidP="0051652A">
      <w:pPr>
        <w:pStyle w:val="Heading2"/>
      </w:pPr>
      <w:bookmarkStart w:id="2" w:name="_Toc189702919"/>
      <w:bookmarkStart w:id="3" w:name="_Toc189703781"/>
      <w:r w:rsidRPr="00212522">
        <w:t>2.1 Role of miRNAs in Cardiovascular Disorder</w:t>
      </w:r>
      <w:bookmarkEnd w:id="2"/>
      <w:bookmarkEnd w:id="3"/>
    </w:p>
    <w:p w14:paraId="2A673BD2" w14:textId="47470976" w:rsidR="00212522" w:rsidRPr="00212522" w:rsidRDefault="00212522" w:rsidP="00212522">
      <w:pPr>
        <w:jc w:val="both"/>
        <w:rPr>
          <w:rFonts w:ascii="Times New Roman" w:hAnsi="Times New Roman" w:cs="Times New Roman"/>
          <w:sz w:val="24"/>
          <w:szCs w:val="24"/>
        </w:rPr>
      </w:pPr>
      <w:r w:rsidRPr="00212522">
        <w:rPr>
          <w:rFonts w:ascii="Times New Roman" w:hAnsi="Times New Roman" w:cs="Times New Roman"/>
          <w:sz w:val="24"/>
          <w:szCs w:val="24"/>
        </w:rPr>
        <w:t>MicroRNAs (miRNAs) play a role in important neurobiological processes, such as neuronal differentiation, synaptic plasticity, and neuroinflammation. Studies have indicated altered miRNA expression patterns in the brain and peripheral blood of patients</w:t>
      </w:r>
      <w:sdt>
        <w:sdtPr>
          <w:rPr>
            <w:rFonts w:ascii="Times New Roman" w:hAnsi="Times New Roman" w:cs="Times New Roman"/>
            <w:color w:val="000000"/>
            <w:sz w:val="24"/>
            <w:szCs w:val="24"/>
          </w:rPr>
          <w:tag w:val="MENDELEY_CITATION_v3_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"/>
          <w:id w:val="1400629104"/>
          <w:placeholder>
            <w:docPart w:val="AFFA5F7A3E864382B3CC4C050AB2211B"/>
          </w:placeholder>
        </w:sdtPr>
        <w:sdtContent>
          <w:r w:rsidR="00B755E1" w:rsidRPr="00B755E1">
            <w:rPr>
              <w:rFonts w:ascii="Times New Roman" w:hAnsi="Times New Roman" w:cs="Times New Roman"/>
              <w:color w:val="000000"/>
              <w:sz w:val="24"/>
              <w:szCs w:val="24"/>
            </w:rPr>
            <w:t>[8]</w:t>
          </w:r>
        </w:sdtContent>
      </w:sdt>
      <w:r w:rsidRPr="00212522">
        <w:rPr>
          <w:rFonts w:ascii="Times New Roman" w:hAnsi="Times New Roman" w:cs="Times New Roman"/>
          <w:sz w:val="24"/>
          <w:szCs w:val="24"/>
        </w:rPr>
        <w:t xml:space="preserve"> with psychiatric illnesses, emphasizing their potential as biomarkers. For instance, dysregulation of hsa-miR-200b and hsa-miR-21 has been associated to schizophrenia and depression, respectively. However, the complicated regulatory networks and overlapping gene targets of miRNAs make it difficult to determine their direct contributions to these illnesses.</w:t>
      </w:r>
    </w:p>
    <w:p w14:paraId="556EBE6E" w14:textId="77777777" w:rsidR="00212522" w:rsidRPr="00212522" w:rsidRDefault="00212522" w:rsidP="0051652A">
      <w:pPr>
        <w:pStyle w:val="Heading2"/>
      </w:pPr>
      <w:bookmarkStart w:id="4" w:name="_Toc189702920"/>
      <w:bookmarkStart w:id="5" w:name="_Toc189703782"/>
      <w:r w:rsidRPr="00212522">
        <w:t>2.2 Computational Approaches for miRNA-Disease Prediction</w:t>
      </w:r>
      <w:bookmarkEnd w:id="4"/>
      <w:bookmarkEnd w:id="5"/>
    </w:p>
    <w:p w14:paraId="148C6552" w14:textId="7F30E255" w:rsidR="00212522" w:rsidRPr="00212522" w:rsidRDefault="00212522" w:rsidP="00212522">
      <w:pPr>
        <w:jc w:val="both"/>
        <w:rPr>
          <w:rFonts w:ascii="Times New Roman" w:hAnsi="Times New Roman" w:cs="Times New Roman"/>
          <w:sz w:val="24"/>
          <w:szCs w:val="24"/>
        </w:rPr>
      </w:pPr>
      <w:r w:rsidRPr="00212522">
        <w:rPr>
          <w:rFonts w:ascii="Times New Roman" w:hAnsi="Times New Roman" w:cs="Times New Roman"/>
          <w:sz w:val="24"/>
          <w:szCs w:val="24"/>
        </w:rPr>
        <w:t>Various computational models have been created to predict miRNA-disease connections based on sequence similarity, expression profiles, and biological networks. Traditional machine learning algorithms</w:t>
      </w:r>
      <w:sdt>
        <w:sdtPr>
          <w:rPr>
            <w:rFonts w:ascii="Times New Roman" w:hAnsi="Times New Roman" w:cs="Times New Roman"/>
            <w:color w:val="000000"/>
            <w:sz w:val="24"/>
            <w:szCs w:val="24"/>
          </w:rPr>
          <w:tag w:val="MENDELEY_CITATION_v3_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"/>
          <w:id w:val="936868906"/>
          <w:placeholder>
            <w:docPart w:val="AFFA5F7A3E864382B3CC4C050AB2211B"/>
          </w:placeholder>
        </w:sdtPr>
        <w:sdtContent>
          <w:r w:rsidR="00B755E1" w:rsidRPr="00B755E1">
            <w:rPr>
              <w:rFonts w:ascii="Times New Roman" w:hAnsi="Times New Roman" w:cs="Times New Roman"/>
              <w:color w:val="000000"/>
              <w:sz w:val="24"/>
              <w:szCs w:val="24"/>
            </w:rPr>
            <w:t>[9]</w:t>
          </w:r>
        </w:sdtContent>
      </w:sdt>
      <w:r w:rsidRPr="00212522">
        <w:rPr>
          <w:rFonts w:ascii="Times New Roman" w:hAnsi="Times New Roman" w:cs="Times New Roman"/>
          <w:sz w:val="24"/>
          <w:szCs w:val="24"/>
        </w:rPr>
        <w:t xml:space="preserve">, such as </w:t>
      </w:r>
      <w:bookmarkStart w:id="6" w:name="_Hlk189682913"/>
      <w:sdt>
        <w:sdtPr>
          <w:rPr>
            <w:rFonts w:ascii="Times New Roman" w:hAnsi="Times New Roman" w:cs="Times New Roman"/>
            <w:color w:val="000000"/>
            <w:sz w:val="24"/>
            <w:szCs w:val="24"/>
          </w:rPr>
          <w:tag w:val="MENDELEY_CITATION_v3_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"/>
          <w:id w:val="-831532562"/>
          <w:placeholder>
            <w:docPart w:val="AFFA5F7A3E864382B3CC4C050AB2211B"/>
          </w:placeholder>
        </w:sdtPr>
        <w:sdtContent>
          <w:r w:rsidR="00B755E1" w:rsidRPr="00B755E1">
            <w:rPr>
              <w:rFonts w:ascii="Times New Roman" w:hAnsi="Times New Roman" w:cs="Times New Roman"/>
              <w:color w:val="000000"/>
              <w:sz w:val="24"/>
              <w:szCs w:val="24"/>
            </w:rPr>
            <w:t>[10]</w:t>
          </w:r>
        </w:sdtContent>
      </w:sdt>
      <w:r w:rsidRPr="00212522">
        <w:rPr>
          <w:rFonts w:ascii="Times New Roman" w:hAnsi="Times New Roman" w:cs="Times New Roman"/>
          <w:sz w:val="24"/>
          <w:szCs w:val="24"/>
        </w:rPr>
        <w:t xml:space="preserve"> SVM and RF,</w:t>
      </w:r>
      <w:bookmarkEnd w:id="6"/>
      <w:r w:rsidRPr="00212522">
        <w:rPr>
          <w:rFonts w:ascii="Times New Roman" w:hAnsi="Times New Roman" w:cs="Times New Roman"/>
          <w:sz w:val="24"/>
          <w:szCs w:val="24"/>
        </w:rPr>
        <w:t xml:space="preserve"> have been utilized to classify miRNA relationships using feature-based representations. Graph-based models, including heterogeneous network embeddings, have shown enhanced predictive performance by integrating multiple biological databases. However, these methods frequently rely on manually derived features and predetermined similarity metrics, limiting their capacity to capture complicated nonlinear interactions.</w:t>
      </w:r>
    </w:p>
    <w:p w14:paraId="6917A8B8" w14:textId="4C5278E4" w:rsidR="00212522" w:rsidRPr="00212522" w:rsidRDefault="00212522" w:rsidP="00212522">
      <w:pPr>
        <w:jc w:val="both"/>
        <w:rPr>
          <w:rFonts w:ascii="Times New Roman" w:hAnsi="Times New Roman" w:cs="Times New Roman"/>
          <w:sz w:val="24"/>
          <w:szCs w:val="24"/>
        </w:rPr>
      </w:pPr>
      <w:r w:rsidRPr="00212522">
        <w:rPr>
          <w:rFonts w:ascii="Times New Roman" w:hAnsi="Times New Roman" w:cs="Times New Roman"/>
          <w:sz w:val="24"/>
          <w:szCs w:val="24"/>
        </w:rPr>
        <w:t>Deep learning algorithms have emerged as promising methods for miRNA-disease prediction, allowing automated feature extraction from large-scale biological datasets. CNNs and RNNs have been applied to learn sequence motifs and contextual connections</w:t>
      </w:r>
      <w:sdt>
        <w:sdtPr>
          <w:rPr>
            <w:rFonts w:ascii="Times New Roman" w:hAnsi="Times New Roman" w:cs="Times New Roman"/>
            <w:color w:val="000000"/>
            <w:sz w:val="24"/>
            <w:szCs w:val="24"/>
          </w:rPr>
          <w:tag w:val="MENDELEY_CITATION_v3_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"/>
          <w:id w:val="-193857279"/>
          <w:placeholder>
            <w:docPart w:val="AFFA5F7A3E864382B3CC4C050AB2211B"/>
          </w:placeholder>
        </w:sdtPr>
        <w:sdtContent>
          <w:r w:rsidR="00B755E1" w:rsidRPr="00B755E1">
            <w:rPr>
              <w:rFonts w:ascii="Times New Roman" w:hAnsi="Times New Roman" w:cs="Times New Roman"/>
              <w:color w:val="000000"/>
              <w:sz w:val="24"/>
              <w:szCs w:val="24"/>
            </w:rPr>
            <w:t>[10]</w:t>
          </w:r>
        </w:sdtContent>
      </w:sdt>
      <w:r w:rsidRPr="0021252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"/>
          <w:id w:val="1668286963"/>
          <w:placeholder>
            <w:docPart w:val="AFFA5F7A3E864382B3CC4C050AB2211B"/>
          </w:placeholder>
        </w:sdtPr>
        <w:sdtContent>
          <w:r w:rsidR="00B755E1" w:rsidRPr="00B755E1">
            <w:rPr>
              <w:rFonts w:ascii="Times New Roman" w:hAnsi="Times New Roman" w:cs="Times New Roman"/>
              <w:color w:val="000000"/>
              <w:sz w:val="24"/>
              <w:szCs w:val="24"/>
            </w:rPr>
            <w:t>[11]</w:t>
          </w:r>
        </w:sdtContent>
      </w:sdt>
      <w:r w:rsidRPr="00212522">
        <w:rPr>
          <w:rFonts w:ascii="Times New Roman" w:hAnsi="Times New Roman" w:cs="Times New Roman"/>
          <w:sz w:val="24"/>
          <w:szCs w:val="24"/>
        </w:rPr>
        <w:t>. However, these models suffer with long-range connections, making them less effective for understanding miRNA interactions at a systems biology level.</w:t>
      </w:r>
    </w:p>
    <w:p w14:paraId="4BB081F2" w14:textId="77777777" w:rsidR="00212522" w:rsidRPr="00212522" w:rsidRDefault="00212522" w:rsidP="0051652A">
      <w:pPr>
        <w:pStyle w:val="Heading2"/>
      </w:pPr>
      <w:bookmarkStart w:id="7" w:name="_Toc189702921"/>
      <w:bookmarkStart w:id="8" w:name="_Toc189703783"/>
      <w:r w:rsidRPr="00212522">
        <w:t>2.3 Transformer-Based Models for miRNA Analysis</w:t>
      </w:r>
      <w:bookmarkEnd w:id="7"/>
      <w:bookmarkEnd w:id="8"/>
    </w:p>
    <w:p w14:paraId="4D75F85B" w14:textId="77777777" w:rsidR="00212522" w:rsidRPr="00212522" w:rsidRDefault="00212522" w:rsidP="00212522">
      <w:pPr>
        <w:jc w:val="both"/>
        <w:rPr>
          <w:rFonts w:ascii="Times New Roman" w:hAnsi="Times New Roman" w:cs="Times New Roman"/>
          <w:sz w:val="24"/>
          <w:szCs w:val="24"/>
        </w:rPr>
      </w:pPr>
      <w:r w:rsidRPr="00212522">
        <w:rPr>
          <w:rFonts w:ascii="Times New Roman" w:hAnsi="Times New Roman" w:cs="Times New Roman"/>
          <w:sz w:val="24"/>
          <w:szCs w:val="24"/>
        </w:rPr>
        <w:t xml:space="preserve">Transformers, primarily created for natural language processing (NLP) tasks, have proven exceptional performance in bioinformatics applications. By using self-attention processes, transformers can capture long-range relationships in biological sequences, making them well-suited for miRNA-target prediction and regulatory network research. Recent research </w:t>
      </w:r>
      <w:proofErr w:type="gramStart"/>
      <w:r w:rsidRPr="00212522">
        <w:rPr>
          <w:rFonts w:ascii="Times New Roman" w:hAnsi="Times New Roman" w:cs="Times New Roman"/>
          <w:sz w:val="24"/>
          <w:szCs w:val="24"/>
        </w:rPr>
        <w:t>have</w:t>
      </w:r>
      <w:proofErr w:type="gramEnd"/>
      <w:r w:rsidRPr="00212522">
        <w:rPr>
          <w:rFonts w:ascii="Times New Roman" w:hAnsi="Times New Roman" w:cs="Times New Roman"/>
          <w:sz w:val="24"/>
          <w:szCs w:val="24"/>
        </w:rPr>
        <w:t xml:space="preserve"> employed transformer-based designs, such as BERT and LSTM-Transformer hybrids, to encode miRNA sequences and predict illness associations with great </w:t>
      </w:r>
      <w:proofErr w:type="gramStart"/>
      <w:r w:rsidRPr="00212522">
        <w:rPr>
          <w:rFonts w:ascii="Times New Roman" w:hAnsi="Times New Roman" w:cs="Times New Roman"/>
          <w:sz w:val="24"/>
          <w:szCs w:val="24"/>
        </w:rPr>
        <w:t>accuracy .</w:t>
      </w:r>
      <w:proofErr w:type="gramEnd"/>
    </w:p>
    <w:p w14:paraId="41C593EC" w14:textId="77777777" w:rsidR="00212522" w:rsidRPr="00212522" w:rsidRDefault="00212522" w:rsidP="00212522">
      <w:pPr>
        <w:jc w:val="both"/>
        <w:rPr>
          <w:rFonts w:ascii="Times New Roman" w:hAnsi="Times New Roman" w:cs="Times New Roman"/>
          <w:sz w:val="24"/>
          <w:szCs w:val="24"/>
        </w:rPr>
      </w:pPr>
      <w:r w:rsidRPr="00212522">
        <w:rPr>
          <w:rFonts w:ascii="Times New Roman" w:hAnsi="Times New Roman" w:cs="Times New Roman"/>
          <w:sz w:val="24"/>
          <w:szCs w:val="24"/>
        </w:rPr>
        <w:lastRenderedPageBreak/>
        <w:t>Despite their benefits, transformer-based models sometimes lack interpretability in biological situations. To solve this, hybrid techniques mixing rule-based refinement with deep learning have been investigated. Such models combine the predictive potential of transformers with domain-specific information to boost dependability and biological relevance.</w:t>
      </w:r>
    </w:p>
    <w:p w14:paraId="53C8AEE8" w14:textId="77777777" w:rsidR="00212522" w:rsidRPr="00212522" w:rsidRDefault="00212522" w:rsidP="0051652A">
      <w:pPr>
        <w:pStyle w:val="Heading2"/>
      </w:pPr>
      <w:bookmarkStart w:id="9" w:name="_Toc189702922"/>
      <w:bookmarkStart w:id="10" w:name="_Toc189703784"/>
      <w:r w:rsidRPr="00212522">
        <w:t>2.4 CardioTrans-miR: A Hybrid Approach</w:t>
      </w:r>
      <w:bookmarkEnd w:id="9"/>
      <w:bookmarkEnd w:id="10"/>
    </w:p>
    <w:p w14:paraId="54EAE2E1" w14:textId="1D38D8C6" w:rsidR="00212522" w:rsidRPr="00212522" w:rsidRDefault="00212522" w:rsidP="00212522">
      <w:pPr>
        <w:jc w:val="both"/>
        <w:rPr>
          <w:rFonts w:ascii="Times New Roman" w:hAnsi="Times New Roman" w:cs="Times New Roman"/>
          <w:sz w:val="24"/>
          <w:szCs w:val="24"/>
        </w:rPr>
      </w:pPr>
      <w:r w:rsidRPr="00212522">
        <w:rPr>
          <w:rFonts w:ascii="Times New Roman" w:hAnsi="Times New Roman" w:cs="Times New Roman"/>
          <w:sz w:val="24"/>
          <w:szCs w:val="24"/>
        </w:rPr>
        <w:t>Building on the capabilities of previous approaches, our proposed NeuroTrans-miR model blends a transformer-based framework with rule-based refinement strategies to predict miRNA-disease connections. Unlike solely data-driven models, our method leverages past biological information and miRNA sequence trends to increase interpretability. For example, the work of Xue et al. (2019)</w:t>
      </w:r>
      <w:sdt>
        <w:sdtPr>
          <w:rPr>
            <w:rFonts w:ascii="Times New Roman" w:hAnsi="Times New Roman" w:cs="Times New Roman"/>
            <w:color w:val="000000"/>
            <w:sz w:val="24"/>
            <w:szCs w:val="24"/>
          </w:rPr>
          <w:tag w:val="MENDELEY_CITATION_v3_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"/>
          <w:id w:val="1784140210"/>
          <w:placeholder>
            <w:docPart w:val="AFFA5F7A3E864382B3CC4C050AB2211B"/>
          </w:placeholder>
        </w:sdtPr>
        <w:sdtContent>
          <w:r w:rsidR="00B755E1" w:rsidRPr="00B755E1">
            <w:rPr>
              <w:rFonts w:ascii="Times New Roman" w:hAnsi="Times New Roman" w:cs="Times New Roman"/>
              <w:color w:val="000000"/>
              <w:sz w:val="24"/>
              <w:szCs w:val="24"/>
            </w:rPr>
            <w:t>[12]</w:t>
          </w:r>
        </w:sdtContent>
      </w:sdt>
      <w:r w:rsidRPr="00212522">
        <w:rPr>
          <w:rFonts w:ascii="Times New Roman" w:hAnsi="Times New Roman" w:cs="Times New Roman"/>
          <w:sz w:val="24"/>
          <w:szCs w:val="24"/>
        </w:rPr>
        <w:t xml:space="preserve"> has highlighted the significance of miRNA sequence motifs in understanding miRNA-disease interactions. By incorporating such biological insights, our model aims to enhance the comprehensibility of its predictions.</w:t>
      </w:r>
    </w:p>
    <w:p w14:paraId="520EC175" w14:textId="5DC464BE" w:rsidR="00212522" w:rsidRPr="00212522" w:rsidRDefault="00212522" w:rsidP="00212522">
      <w:pPr>
        <w:jc w:val="both"/>
        <w:rPr>
          <w:rFonts w:ascii="Times New Roman" w:hAnsi="Times New Roman" w:cs="Times New Roman"/>
          <w:sz w:val="24"/>
          <w:szCs w:val="24"/>
        </w:rPr>
      </w:pPr>
      <w:r w:rsidRPr="00212522">
        <w:rPr>
          <w:rFonts w:ascii="Times New Roman" w:hAnsi="Times New Roman" w:cs="Times New Roman"/>
          <w:sz w:val="24"/>
          <w:szCs w:val="24"/>
        </w:rPr>
        <w:t>Additionally, we compare our predictions with the HMDD dataset, a widely used miRNA-disease association database, to confirm our model's performance against proven experimental evidence</w:t>
      </w:r>
      <w:sdt>
        <w:sdtPr>
          <w:rPr>
            <w:rFonts w:ascii="Times New Roman" w:hAnsi="Times New Roman" w:cs="Times New Roman"/>
            <w:color w:val="000000"/>
            <w:sz w:val="24"/>
            <w:szCs w:val="24"/>
          </w:rPr>
          <w:tag w:val="MENDELEY_CITATION_v3_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"/>
          <w:id w:val="1980502578"/>
          <w:placeholder>
            <w:docPart w:val="AFFA5F7A3E864382B3CC4C050AB2211B"/>
          </w:placeholder>
        </w:sdtPr>
        <w:sdtContent>
          <w:r w:rsidR="00B755E1" w:rsidRPr="00B755E1">
            <w:rPr>
              <w:rFonts w:ascii="Times New Roman" w:hAnsi="Times New Roman" w:cs="Times New Roman"/>
              <w:color w:val="000000"/>
              <w:sz w:val="24"/>
              <w:szCs w:val="24"/>
            </w:rPr>
            <w:t>[13]</w:t>
          </w:r>
        </w:sdtContent>
      </w:sdt>
      <w:r w:rsidRPr="00212522">
        <w:rPr>
          <w:rFonts w:ascii="Times New Roman" w:hAnsi="Times New Roman" w:cs="Times New Roman"/>
          <w:sz w:val="24"/>
          <w:szCs w:val="24"/>
        </w:rPr>
        <w:t>. The HMDD database has been instrumental in providing a comprehensive repository of experimentally validated miRNA-disease associations, making it an ideal benchmark for evaluating prediction models</w:t>
      </w:r>
      <w:sdt>
        <w:sdtPr>
          <w:rPr>
            <w:rFonts w:ascii="Times New Roman" w:hAnsi="Times New Roman" w:cs="Times New Roman"/>
            <w:color w:val="000000"/>
            <w:sz w:val="24"/>
            <w:szCs w:val="24"/>
          </w:rPr>
          <w:tag w:val="MENDELEY_CITATION_v3_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"/>
          <w:id w:val="-1647198518"/>
          <w:placeholder>
            <w:docPart w:val="AFFA5F7A3E864382B3CC4C050AB2211B"/>
          </w:placeholder>
        </w:sdtPr>
        <w:sdtContent>
          <w:r w:rsidR="00B755E1" w:rsidRPr="00B755E1">
            <w:rPr>
              <w:rFonts w:ascii="Times New Roman" w:hAnsi="Times New Roman" w:cs="Times New Roman"/>
              <w:color w:val="000000"/>
              <w:sz w:val="24"/>
              <w:szCs w:val="24"/>
            </w:rPr>
            <w:t>[13]</w:t>
          </w:r>
        </w:sdtContent>
      </w:sdt>
      <w:r w:rsidRPr="00212522">
        <w:rPr>
          <w:rFonts w:ascii="Times New Roman" w:hAnsi="Times New Roman" w:cs="Times New Roman"/>
          <w:sz w:val="24"/>
          <w:szCs w:val="24"/>
        </w:rPr>
        <w:t>.</w:t>
      </w:r>
    </w:p>
    <w:p w14:paraId="1B2078AD" w14:textId="002951C1" w:rsidR="00212522" w:rsidRPr="00212522" w:rsidRDefault="00212522" w:rsidP="00212522">
      <w:pPr>
        <w:jc w:val="both"/>
        <w:rPr>
          <w:rFonts w:ascii="Times New Roman" w:hAnsi="Times New Roman" w:cs="Times New Roman"/>
          <w:sz w:val="24"/>
          <w:szCs w:val="24"/>
        </w:rPr>
      </w:pPr>
      <w:r w:rsidRPr="00212522">
        <w:rPr>
          <w:rFonts w:ascii="Times New Roman" w:hAnsi="Times New Roman" w:cs="Times New Roman"/>
          <w:sz w:val="24"/>
          <w:szCs w:val="24"/>
        </w:rPr>
        <w:t xml:space="preserve">The merging of transformer-based embeddings with domain-specific rules enables NeuroTrans-miR to achieve greater prediction accuracy while retaining biological interpretability. For instance, transformer models have shown remarkable performance in natural language processing tasks, which can be adapted to capture intricate patterns in biological sequences </w:t>
      </w:r>
      <w:sdt>
        <w:sdtPr>
          <w:rPr>
            <w:rFonts w:ascii="Times New Roman" w:hAnsi="Times New Roman" w:cs="Times New Roman"/>
            <w:color w:val="000000"/>
            <w:sz w:val="24"/>
            <w:szCs w:val="24"/>
          </w:rPr>
          <w:tag w:val="MENDELEY_CITATION_v3_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"/>
          <w:id w:val="292109949"/>
          <w:placeholder>
            <w:docPart w:val="AFFA5F7A3E864382B3CC4C050AB2211B"/>
          </w:placeholder>
        </w:sdtPr>
        <w:sdtContent>
          <w:r w:rsidR="00B755E1" w:rsidRPr="00B755E1">
            <w:rPr>
              <w:rFonts w:ascii="Times New Roman" w:hAnsi="Times New Roman" w:cs="Times New Roman"/>
              <w:color w:val="000000"/>
              <w:sz w:val="24"/>
              <w:szCs w:val="24"/>
            </w:rPr>
            <w:t>[14]</w:t>
          </w:r>
        </w:sdtContent>
      </w:sdt>
      <w:r w:rsidRPr="00212522">
        <w:rPr>
          <w:rFonts w:ascii="Times New Roman" w:hAnsi="Times New Roman" w:cs="Times New Roman"/>
          <w:sz w:val="24"/>
          <w:szCs w:val="24"/>
        </w:rPr>
        <w:t>.By adopting a hybrid strategy, we hope to develop a robust framework for miRNA-based biomarker identification in neuropsychiatric diseases. This approach not only enhances the predictive power but also facilitates the discovery of novel biomarkers that could potentially lead to new therapeutic interventions.</w:t>
      </w:r>
    </w:p>
    <w:p w14:paraId="3032FF41" w14:textId="0468E87F" w:rsidR="00FC3251" w:rsidRPr="00212522" w:rsidRDefault="00FC3251" w:rsidP="00212522">
      <w:pPr>
        <w:jc w:val="both"/>
        <w:rPr>
          <w:rFonts w:ascii="Times New Roman" w:hAnsi="Times New Roman" w:cs="Times New Roman"/>
          <w:sz w:val="24"/>
          <w:szCs w:val="24"/>
        </w:rPr>
      </w:pPr>
    </w:p>
    <w:p w14:paraId="47AC0808" w14:textId="77777777" w:rsidR="00FC3251" w:rsidRPr="00212522" w:rsidRDefault="00FC3251" w:rsidP="00212522">
      <w:pPr>
        <w:jc w:val="both"/>
        <w:rPr>
          <w:rFonts w:ascii="Times New Roman" w:hAnsi="Times New Roman" w:cs="Times New Roman"/>
          <w:sz w:val="24"/>
          <w:szCs w:val="24"/>
        </w:rPr>
      </w:pPr>
      <w:r w:rsidRPr="00212522">
        <w:rPr>
          <w:rFonts w:ascii="Times New Roman" w:hAnsi="Times New Roman" w:cs="Times New Roman"/>
          <w:sz w:val="24"/>
          <w:szCs w:val="24"/>
        </w:rPr>
        <w:br w:type="page"/>
      </w:r>
    </w:p>
    <w:p w14:paraId="670D4DA7" w14:textId="77777777" w:rsidR="00FC3251" w:rsidRDefault="00FC3251" w:rsidP="000454DA">
      <w:pPr>
        <w:jc w:val="both"/>
        <w:rPr>
          <w:rFonts w:ascii="Times New Roman" w:hAnsi="Times New Roman" w:cs="Times New Roman"/>
          <w:sz w:val="24"/>
          <w:szCs w:val="24"/>
        </w:rPr>
      </w:pPr>
    </w:p>
    <w:p w14:paraId="20E76CDB" w14:textId="3C8D235C" w:rsidR="0009343E" w:rsidRDefault="0009343E" w:rsidP="000454DA">
      <w:pPr>
        <w:jc w:val="center"/>
        <w:rPr>
          <w:rFonts w:ascii="Times New Roman" w:hAnsi="Times New Roman" w:cs="Times New Roman"/>
          <w:b/>
          <w:bCs/>
          <w:sz w:val="32"/>
          <w:szCs w:val="32"/>
        </w:rPr>
      </w:pPr>
    </w:p>
    <w:p w14:paraId="053D5479" w14:textId="0D925339" w:rsidR="0009343E" w:rsidRDefault="0009343E">
      <w:pPr>
        <w:rPr>
          <w:rFonts w:ascii="Times New Roman" w:hAnsi="Times New Roman" w:cs="Times New Roman"/>
          <w:b/>
          <w:bCs/>
          <w:sz w:val="32"/>
          <w:szCs w:val="32"/>
        </w:rPr>
      </w:pPr>
      <w:r>
        <w:rPr>
          <w:rFonts w:ascii="Times New Roman" w:hAnsi="Times New Roman" w:cs="Times New Roman"/>
          <w:noProof/>
          <w:sz w:val="23"/>
          <w:szCs w:val="23"/>
        </w:rPr>
        <mc:AlternateContent>
          <mc:Choice Requires="wps">
            <w:drawing>
              <wp:anchor distT="0" distB="0" distL="114300" distR="114300" simplePos="0" relativeHeight="251859968" behindDoc="0" locked="0" layoutInCell="1" allowOverlap="1" wp14:anchorId="59473CE1" wp14:editId="77FECBDE">
                <wp:simplePos x="0" y="0"/>
                <wp:positionH relativeFrom="margin">
                  <wp:align>center</wp:align>
                </wp:positionH>
                <wp:positionV relativeFrom="margin">
                  <wp:align>center</wp:align>
                </wp:positionV>
                <wp:extent cx="4467355" cy="2957945"/>
                <wp:effectExtent l="0" t="0" r="28575" b="13970"/>
                <wp:wrapNone/>
                <wp:docPr id="1690715753" name="Wave 1690715753"/>
                <wp:cNvGraphicFramePr/>
                <a:graphic xmlns:a="http://schemas.openxmlformats.org/drawingml/2006/main">
                  <a:graphicData uri="http://schemas.microsoft.com/office/word/2010/wordprocessingShape">
                    <wps:wsp>
                      <wps:cNvSpPr/>
                      <wps:spPr>
                        <a:xfrm>
                          <a:off x="0" y="0"/>
                          <a:ext cx="4467355" cy="2957945"/>
                        </a:xfrm>
                        <a:prstGeom prst="wav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6E62F6" w14:textId="5F1E1884" w:rsidR="0009343E" w:rsidRPr="00457C8C" w:rsidRDefault="0009343E" w:rsidP="0009343E">
                            <w:pPr>
                              <w:spacing w:after="0"/>
                              <w:rPr>
                                <w:rFonts w:ascii="Times New Roman" w:hAnsi="Times New Roman" w:cs="Times New Roman"/>
                                <w:b/>
                                <w:color w:val="000000" w:themeColor="text1"/>
                                <w:sz w:val="48"/>
                                <w:szCs w:val="48"/>
                              </w:rPr>
                            </w:pPr>
                            <w:r w:rsidRPr="00457C8C">
                              <w:rPr>
                                <w:rFonts w:ascii="Times New Roman" w:hAnsi="Times New Roman" w:cs="Times New Roman"/>
                                <w:b/>
                                <w:color w:val="000000" w:themeColor="text1"/>
                                <w:sz w:val="48"/>
                                <w:szCs w:val="48"/>
                              </w:rPr>
                              <w:t xml:space="preserve">             </w:t>
                            </w:r>
                            <w:r>
                              <w:rPr>
                                <w:rFonts w:ascii="Times New Roman" w:hAnsi="Times New Roman" w:cs="Times New Roman"/>
                                <w:b/>
                                <w:color w:val="000000" w:themeColor="text1"/>
                                <w:sz w:val="48"/>
                                <w:szCs w:val="48"/>
                              </w:rPr>
                              <w:t xml:space="preserve">   </w:t>
                            </w:r>
                            <w:r w:rsidRPr="00457C8C">
                              <w:rPr>
                                <w:rFonts w:ascii="Times New Roman" w:hAnsi="Times New Roman" w:cs="Times New Roman"/>
                                <w:b/>
                                <w:color w:val="000000" w:themeColor="text1"/>
                                <w:sz w:val="48"/>
                                <w:szCs w:val="48"/>
                              </w:rPr>
                              <w:t xml:space="preserve">Chapter </w:t>
                            </w:r>
                            <w:r w:rsidR="00212522">
                              <w:rPr>
                                <w:rFonts w:ascii="Times New Roman" w:hAnsi="Times New Roman" w:cs="Times New Roman"/>
                                <w:b/>
                                <w:color w:val="000000" w:themeColor="text1"/>
                                <w:sz w:val="48"/>
                                <w:szCs w:val="48"/>
                              </w:rPr>
                              <w:t>3</w:t>
                            </w:r>
                            <w:r w:rsidRPr="00457C8C">
                              <w:rPr>
                                <w:rFonts w:ascii="Times New Roman" w:hAnsi="Times New Roman" w:cs="Times New Roman"/>
                                <w:b/>
                                <w:color w:val="000000" w:themeColor="text1"/>
                                <w:sz w:val="48"/>
                                <w:szCs w:val="48"/>
                              </w:rPr>
                              <w:t xml:space="preserve">     </w:t>
                            </w:r>
                          </w:p>
                          <w:p w14:paraId="6DF1CDFE" w14:textId="26442BC1" w:rsidR="0009343E" w:rsidRPr="000454DA" w:rsidRDefault="0009343E" w:rsidP="0009343E">
                            <w:pPr>
                              <w:jc w:val="center"/>
                              <w:rPr>
                                <w:rFonts w:ascii="Times New Roman" w:hAnsi="Times New Roman" w:cs="Times New Roman"/>
                                <w:b/>
                                <w:bCs/>
                                <w:sz w:val="32"/>
                                <w:szCs w:val="32"/>
                              </w:rPr>
                            </w:pPr>
                            <w:r w:rsidRPr="0009343E">
                              <w:rPr>
                                <w:rFonts w:ascii="Times New Roman" w:hAnsi="Times New Roman" w:cs="Times New Roman"/>
                                <w:b/>
                                <w:bCs/>
                                <w:color w:val="000000" w:themeColor="text1"/>
                                <w:sz w:val="60"/>
                                <w:szCs w:val="60"/>
                              </w:rPr>
                              <w:t xml:space="preserve">      Related Works</w:t>
                            </w:r>
                            <w:r w:rsidRPr="00443C8E">
                              <w:rPr>
                                <w:rFonts w:ascii="Times New Roman" w:hAnsi="Times New Roman" w:cs="Times New Roman"/>
                                <w:color w:val="000000" w:themeColor="text1"/>
                                <w:sz w:val="60"/>
                                <w:szCs w:val="60"/>
                              </w:rPr>
                              <w:t xml:space="preserve">     </w:t>
                            </w:r>
                            <w:r w:rsidRPr="000454DA">
                              <w:rPr>
                                <w:rFonts w:ascii="Times New Roman" w:hAnsi="Times New Roman" w:cs="Times New Roman"/>
                                <w:b/>
                                <w:bCs/>
                                <w:sz w:val="32"/>
                                <w:szCs w:val="32"/>
                              </w:rPr>
                              <w:t>Related Works</w:t>
                            </w:r>
                          </w:p>
                          <w:p w14:paraId="08D75269" w14:textId="70788B0C" w:rsidR="0009343E" w:rsidRPr="00443C8E" w:rsidRDefault="0009343E" w:rsidP="0009343E">
                            <w:pPr>
                              <w:rPr>
                                <w:rFonts w:ascii="Times New Roman" w:hAnsi="Times New Roman" w:cs="Times New Roman"/>
                                <w:b/>
                                <w:color w:val="000000" w:themeColor="text1"/>
                                <w:sz w:val="60"/>
                                <w:szCs w:val="6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73CE1" id="Wave 1690715753" o:spid="_x0000_s1028" type="#_x0000_t64" style="position:absolute;margin-left:0;margin-top:0;width:351.75pt;height:232.9pt;z-index:2518599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" adj="2700" filled="f" strokecolor="black [3213]" strokeweight="1pt">
                <v:stroke joinstyle="miter"/>
                <v:textbox>
                  <w:txbxContent>
                    <w:p w14:paraId="3F6E62F6" w14:textId="5F1E1884" w:rsidR="0009343E" w:rsidRPr="00457C8C" w:rsidRDefault="0009343E" w:rsidP="0009343E">
                      <w:pPr>
                        <w:spacing w:after="0"/>
                        <w:rPr>
                          <w:rFonts w:ascii="Times New Roman" w:hAnsi="Times New Roman" w:cs="Times New Roman"/>
                          <w:b/>
                          <w:color w:val="000000" w:themeColor="text1"/>
                          <w:sz w:val="48"/>
                          <w:szCs w:val="48"/>
                        </w:rPr>
                      </w:pPr>
                      <w:r w:rsidRPr="00457C8C">
                        <w:rPr>
                          <w:rFonts w:ascii="Times New Roman" w:hAnsi="Times New Roman" w:cs="Times New Roman"/>
                          <w:b/>
                          <w:color w:val="000000" w:themeColor="text1"/>
                          <w:sz w:val="48"/>
                          <w:szCs w:val="48"/>
                        </w:rPr>
                        <w:t xml:space="preserve">             </w:t>
                      </w:r>
                      <w:r>
                        <w:rPr>
                          <w:rFonts w:ascii="Times New Roman" w:hAnsi="Times New Roman" w:cs="Times New Roman"/>
                          <w:b/>
                          <w:color w:val="000000" w:themeColor="text1"/>
                          <w:sz w:val="48"/>
                          <w:szCs w:val="48"/>
                        </w:rPr>
                        <w:t xml:space="preserve">   </w:t>
                      </w:r>
                      <w:r w:rsidRPr="00457C8C">
                        <w:rPr>
                          <w:rFonts w:ascii="Times New Roman" w:hAnsi="Times New Roman" w:cs="Times New Roman"/>
                          <w:b/>
                          <w:color w:val="000000" w:themeColor="text1"/>
                          <w:sz w:val="48"/>
                          <w:szCs w:val="48"/>
                        </w:rPr>
                        <w:t xml:space="preserve">Chapter </w:t>
                      </w:r>
                      <w:r w:rsidR="00212522">
                        <w:rPr>
                          <w:rFonts w:ascii="Times New Roman" w:hAnsi="Times New Roman" w:cs="Times New Roman"/>
                          <w:b/>
                          <w:color w:val="000000" w:themeColor="text1"/>
                          <w:sz w:val="48"/>
                          <w:szCs w:val="48"/>
                        </w:rPr>
                        <w:t>3</w:t>
                      </w:r>
                      <w:r w:rsidRPr="00457C8C">
                        <w:rPr>
                          <w:rFonts w:ascii="Times New Roman" w:hAnsi="Times New Roman" w:cs="Times New Roman"/>
                          <w:b/>
                          <w:color w:val="000000" w:themeColor="text1"/>
                          <w:sz w:val="48"/>
                          <w:szCs w:val="48"/>
                        </w:rPr>
                        <w:t xml:space="preserve">     </w:t>
                      </w:r>
                    </w:p>
                    <w:p w14:paraId="6DF1CDFE" w14:textId="26442BC1" w:rsidR="0009343E" w:rsidRPr="000454DA" w:rsidRDefault="0009343E" w:rsidP="0009343E">
                      <w:pPr>
                        <w:jc w:val="center"/>
                        <w:rPr>
                          <w:rFonts w:ascii="Times New Roman" w:hAnsi="Times New Roman" w:cs="Times New Roman"/>
                          <w:b/>
                          <w:bCs/>
                          <w:sz w:val="32"/>
                          <w:szCs w:val="32"/>
                        </w:rPr>
                      </w:pPr>
                      <w:r w:rsidRPr="0009343E">
                        <w:rPr>
                          <w:rFonts w:ascii="Times New Roman" w:hAnsi="Times New Roman" w:cs="Times New Roman"/>
                          <w:b/>
                          <w:bCs/>
                          <w:color w:val="000000" w:themeColor="text1"/>
                          <w:sz w:val="60"/>
                          <w:szCs w:val="60"/>
                        </w:rPr>
                        <w:t xml:space="preserve">      Related Works</w:t>
                      </w:r>
                      <w:r w:rsidRPr="00443C8E">
                        <w:rPr>
                          <w:rFonts w:ascii="Times New Roman" w:hAnsi="Times New Roman" w:cs="Times New Roman"/>
                          <w:color w:val="000000" w:themeColor="text1"/>
                          <w:sz w:val="60"/>
                          <w:szCs w:val="60"/>
                        </w:rPr>
                        <w:t xml:space="preserve">     </w:t>
                      </w:r>
                      <w:r w:rsidRPr="000454DA">
                        <w:rPr>
                          <w:rFonts w:ascii="Times New Roman" w:hAnsi="Times New Roman" w:cs="Times New Roman"/>
                          <w:b/>
                          <w:bCs/>
                          <w:sz w:val="32"/>
                          <w:szCs w:val="32"/>
                        </w:rPr>
                        <w:t>Related Works</w:t>
                      </w:r>
                    </w:p>
                    <w:p w14:paraId="08D75269" w14:textId="70788B0C" w:rsidR="0009343E" w:rsidRPr="00443C8E" w:rsidRDefault="0009343E" w:rsidP="0009343E">
                      <w:pPr>
                        <w:rPr>
                          <w:rFonts w:ascii="Times New Roman" w:hAnsi="Times New Roman" w:cs="Times New Roman"/>
                          <w:b/>
                          <w:color w:val="000000" w:themeColor="text1"/>
                          <w:sz w:val="60"/>
                          <w:szCs w:val="60"/>
                        </w:rPr>
                      </w:pPr>
                    </w:p>
                  </w:txbxContent>
                </v:textbox>
                <w10:wrap anchorx="margin" anchory="margin"/>
              </v:shape>
            </w:pict>
          </mc:Fallback>
        </mc:AlternateContent>
      </w:r>
      <w:r>
        <w:rPr>
          <w:rFonts w:ascii="Times New Roman" w:hAnsi="Times New Roman" w:cs="Times New Roman"/>
          <w:b/>
          <w:bCs/>
          <w:sz w:val="32"/>
          <w:szCs w:val="32"/>
        </w:rPr>
        <w:br w:type="page"/>
      </w:r>
    </w:p>
    <w:p w14:paraId="6081F2AF" w14:textId="4CCDDAF1" w:rsidR="00212522" w:rsidRPr="00B7318B" w:rsidRDefault="00B7318B" w:rsidP="00C90C27">
      <w:pPr>
        <w:pStyle w:val="Heading1"/>
        <w:rPr>
          <w:rFonts w:eastAsia="Times New Roman"/>
          <w:kern w:val="0"/>
          <w:sz w:val="20"/>
          <w:szCs w:val="20"/>
          <w14:ligatures w14:val="none"/>
        </w:rPr>
      </w:pPr>
      <w:bookmarkStart w:id="11" w:name="_Toc189702923"/>
      <w:bookmarkStart w:id="12" w:name="_Toc189703785"/>
      <w:r w:rsidRPr="00B7318B">
        <w:lastRenderedPageBreak/>
        <w:t xml:space="preserve">Chapter </w:t>
      </w:r>
      <w:r>
        <w:t>3</w:t>
      </w:r>
      <w:r w:rsidRPr="00B7318B">
        <w:t xml:space="preserve">: </w:t>
      </w:r>
      <w:r w:rsidR="00212522" w:rsidRPr="00B7318B">
        <w:t>Related Works</w:t>
      </w:r>
      <w:bookmarkEnd w:id="11"/>
      <w:bookmarkEnd w:id="12"/>
    </w:p>
    <w:p w14:paraId="49A61CCC" w14:textId="2F295A82" w:rsidR="00212522" w:rsidRPr="001A2C51" w:rsidRDefault="00212522" w:rsidP="0021252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A2C51">
        <w:rPr>
          <w:rFonts w:ascii="Times New Roman" w:eastAsia="Times New Roman" w:hAnsi="Times New Roman" w:cs="Times New Roman"/>
          <w:kern w:val="0"/>
          <w:sz w:val="24"/>
          <w:szCs w:val="24"/>
          <w14:ligatures w14:val="none"/>
        </w:rPr>
        <w:t>In recent years, significant advancements have been made in computational models designed to predict miRNA-disease associations, leveraging various machine learning and deep learning techniques. These models aim to address the limitations of traditional experimental methods by providing scalable and efficient alternatives for large-scale studies.</w:t>
      </w:r>
    </w:p>
    <w:p w14:paraId="04ABAAD6" w14:textId="7A0F1005" w:rsidR="00212522" w:rsidRPr="001A2C51" w:rsidRDefault="00212522" w:rsidP="0021252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A2C51">
        <w:rPr>
          <w:rFonts w:ascii="Times New Roman" w:eastAsia="Times New Roman" w:hAnsi="Times New Roman" w:cs="Times New Roman"/>
          <w:kern w:val="0"/>
          <w:sz w:val="24"/>
          <w:szCs w:val="24"/>
          <w14:ligatures w14:val="none"/>
        </w:rPr>
        <w:t xml:space="preserve">One notable approach is the development of a multi-layer heterogeneous graph Transformer model that integrates similarity matrices from multiple views, encompassing miRNA semantic information. This model enhances the prediction of miRNA-disease associations by effectively capturing complex relationships within the data </w:t>
      </w:r>
      <w:sdt>
        <w:sdtPr>
          <w:rPr>
            <w:rFonts w:ascii="Times New Roman" w:eastAsia="Times New Roman" w:hAnsi="Times New Roman" w:cs="Times New Roman"/>
            <w:color w:val="000000"/>
            <w:kern w:val="0"/>
            <w:sz w:val="24"/>
            <w:szCs w:val="24"/>
            <w14:ligatures w14:val="none"/>
          </w:rPr>
          <w:tag w:val="MENDELEY_CITATION_v3_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"/>
          <w:id w:val="2036304415"/>
          <w:placeholder>
            <w:docPart w:val="EE92BD4C6B8946ED9B4A58C7E7FA92E6"/>
          </w:placeholder>
        </w:sdtPr>
        <w:sdtContent>
          <w:r w:rsidR="00B755E1" w:rsidRPr="00B755E1">
            <w:rPr>
              <w:rFonts w:ascii="Times New Roman" w:eastAsia="Times New Roman" w:hAnsi="Times New Roman" w:cs="Times New Roman"/>
              <w:color w:val="000000"/>
              <w:kern w:val="0"/>
              <w:sz w:val="24"/>
              <w:szCs w:val="24"/>
              <w14:ligatures w14:val="none"/>
            </w:rPr>
            <w:t>[15]</w:t>
          </w:r>
        </w:sdtContent>
      </w:sdt>
      <w:r w:rsidRPr="001A2C51">
        <w:rPr>
          <w:rFonts w:ascii="Times New Roman" w:eastAsia="Times New Roman" w:hAnsi="Times New Roman" w:cs="Times New Roman"/>
          <w:kern w:val="0"/>
          <w:sz w:val="24"/>
          <w:szCs w:val="24"/>
          <w14:ligatures w14:val="none"/>
        </w:rPr>
        <w:t>.</w:t>
      </w:r>
    </w:p>
    <w:p w14:paraId="48C5765C" w14:textId="04CF04AF" w:rsidR="00212522" w:rsidRPr="001A2C51" w:rsidRDefault="00212522" w:rsidP="0021252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A2C51">
        <w:rPr>
          <w:rFonts w:ascii="Times New Roman" w:eastAsia="Times New Roman" w:hAnsi="Times New Roman" w:cs="Times New Roman"/>
          <w:kern w:val="0"/>
          <w:sz w:val="24"/>
          <w:szCs w:val="24"/>
          <w14:ligatures w14:val="none"/>
        </w:rPr>
        <w:t xml:space="preserve">Another innovative model, KATZNCP, combines the KATZ measure with network consistency projections to predict potential miRNA-drug associations. By integrating these techniques, KATZNCP improves the accuracy of predictions, demonstrating the effectiveness of combining multiple computational strategies </w:t>
      </w:r>
      <w:sdt>
        <w:sdtPr>
          <w:rPr>
            <w:rFonts w:ascii="Times New Roman" w:eastAsia="Times New Roman" w:hAnsi="Times New Roman" w:cs="Times New Roman"/>
            <w:color w:val="000000"/>
            <w:kern w:val="0"/>
            <w:sz w:val="24"/>
            <w:szCs w:val="24"/>
            <w14:ligatures w14:val="none"/>
          </w:rPr>
          <w:tag w:val="MENDELEY_CITATION_v3_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"/>
          <w:id w:val="110252560"/>
          <w:placeholder>
            <w:docPart w:val="EE92BD4C6B8946ED9B4A58C7E7FA92E6"/>
          </w:placeholder>
        </w:sdtPr>
        <w:sdtContent>
          <w:r w:rsidR="00B755E1" w:rsidRPr="00B755E1">
            <w:rPr>
              <w:rFonts w:ascii="Times New Roman" w:eastAsia="Times New Roman" w:hAnsi="Times New Roman" w:cs="Times New Roman"/>
              <w:color w:val="000000"/>
              <w:kern w:val="0"/>
              <w:sz w:val="24"/>
              <w:szCs w:val="24"/>
              <w14:ligatures w14:val="none"/>
            </w:rPr>
            <w:t>[16]</w:t>
          </w:r>
        </w:sdtContent>
      </w:sdt>
      <w:r w:rsidRPr="001A2C51">
        <w:rPr>
          <w:rFonts w:ascii="Times New Roman" w:eastAsia="Times New Roman" w:hAnsi="Times New Roman" w:cs="Times New Roman"/>
          <w:kern w:val="0"/>
          <w:sz w:val="24"/>
          <w:szCs w:val="24"/>
          <w14:ligatures w14:val="none"/>
        </w:rPr>
        <w:t xml:space="preserve">. </w:t>
      </w:r>
    </w:p>
    <w:p w14:paraId="5A5A7E1D" w14:textId="0B38A685" w:rsidR="00212522" w:rsidRPr="001A2C51" w:rsidRDefault="00212522" w:rsidP="0021252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A2C51">
        <w:rPr>
          <w:rFonts w:ascii="Times New Roman" w:eastAsia="Times New Roman" w:hAnsi="Times New Roman" w:cs="Times New Roman"/>
          <w:kern w:val="0"/>
          <w:sz w:val="24"/>
          <w:szCs w:val="24"/>
          <w14:ligatures w14:val="none"/>
        </w:rPr>
        <w:t xml:space="preserve">The DarsFormer model introduces a deep learning framework that integrates dynamic attention mechanisms with a spectral graph Transformer. By constructing a miRNA-disease heterogeneous network and employing spectral decomposition, DarsFormer effectively captures intricate patterns, enhancing the prediction of miRNA-disease associations </w:t>
      </w:r>
      <w:sdt>
        <w:sdtPr>
          <w:rPr>
            <w:rFonts w:ascii="Times New Roman" w:eastAsia="Times New Roman" w:hAnsi="Times New Roman" w:cs="Times New Roman"/>
            <w:color w:val="000000"/>
            <w:kern w:val="0"/>
            <w:sz w:val="24"/>
            <w:szCs w:val="24"/>
            <w14:ligatures w14:val="none"/>
          </w:rPr>
          <w:tag w:val="MENDELEY_CITATION_v3_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"/>
          <w:id w:val="-1052617398"/>
          <w:placeholder>
            <w:docPart w:val="EE92BD4C6B8946ED9B4A58C7E7FA92E6"/>
          </w:placeholder>
        </w:sdtPr>
        <w:sdtContent>
          <w:r w:rsidR="00B755E1" w:rsidRPr="00B755E1">
            <w:rPr>
              <w:rFonts w:ascii="Times New Roman" w:eastAsia="Times New Roman" w:hAnsi="Times New Roman" w:cs="Times New Roman"/>
              <w:color w:val="000000"/>
              <w:kern w:val="0"/>
              <w:sz w:val="24"/>
              <w:szCs w:val="24"/>
              <w14:ligatures w14:val="none"/>
            </w:rPr>
            <w:t>[17]</w:t>
          </w:r>
        </w:sdtContent>
      </w:sdt>
      <w:r w:rsidRPr="001A2C51">
        <w:rPr>
          <w:rFonts w:ascii="Times New Roman" w:eastAsia="Times New Roman" w:hAnsi="Times New Roman" w:cs="Times New Roman"/>
          <w:kern w:val="0"/>
          <w:sz w:val="24"/>
          <w:szCs w:val="24"/>
          <w14:ligatures w14:val="none"/>
        </w:rPr>
        <w:t>.</w:t>
      </w:r>
    </w:p>
    <w:p w14:paraId="5CA4FE71" w14:textId="228518F9" w:rsidR="00212522" w:rsidRPr="001A2C51" w:rsidRDefault="00212522" w:rsidP="0021252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A2C51">
        <w:rPr>
          <w:rFonts w:ascii="Times New Roman" w:eastAsia="Times New Roman" w:hAnsi="Times New Roman" w:cs="Times New Roman"/>
          <w:kern w:val="0"/>
          <w:sz w:val="24"/>
          <w:szCs w:val="24"/>
          <w14:ligatures w14:val="none"/>
        </w:rPr>
        <w:t xml:space="preserve">LE-MDCAP is a computational model that prioritizes causal miRNA-disease associations by incorporating </w:t>
      </w:r>
      <w:proofErr w:type="spellStart"/>
      <w:r w:rsidRPr="001A2C51">
        <w:rPr>
          <w:rFonts w:ascii="Times New Roman" w:eastAsia="Times New Roman" w:hAnsi="Times New Roman" w:cs="Times New Roman"/>
          <w:kern w:val="0"/>
          <w:sz w:val="24"/>
          <w:szCs w:val="24"/>
          <w14:ligatures w14:val="none"/>
        </w:rPr>
        <w:t>Levenshtein</w:t>
      </w:r>
      <w:proofErr w:type="spellEnd"/>
      <w:r w:rsidRPr="001A2C51">
        <w:rPr>
          <w:rFonts w:ascii="Times New Roman" w:eastAsia="Times New Roman" w:hAnsi="Times New Roman" w:cs="Times New Roman"/>
          <w:kern w:val="0"/>
          <w:sz w:val="24"/>
          <w:szCs w:val="24"/>
          <w14:ligatures w14:val="none"/>
        </w:rPr>
        <w:t xml:space="preserve"> distance matrices, which cover sequence, expression, and functional miRNA similarities. This approach enhances previous Gaussian interaction profile kernel-based similarity matrices, facilitating more precise identification of potential disease-causative miRNAs </w:t>
      </w:r>
      <w:sdt>
        <w:sdtPr>
          <w:rPr>
            <w:rFonts w:ascii="Times New Roman" w:eastAsia="Times New Roman" w:hAnsi="Times New Roman" w:cs="Times New Roman"/>
            <w:color w:val="000000"/>
            <w:kern w:val="0"/>
            <w:sz w:val="24"/>
            <w:szCs w:val="24"/>
            <w14:ligatures w14:val="none"/>
          </w:rPr>
          <w:tag w:val="MENDELEY_CITATION_v3_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"/>
          <w:id w:val="-691692679"/>
          <w:placeholder>
            <w:docPart w:val="EE92BD4C6B8946ED9B4A58C7E7FA92E6"/>
          </w:placeholder>
        </w:sdtPr>
        <w:sdtContent>
          <w:r w:rsidR="00B755E1" w:rsidRPr="00B755E1">
            <w:rPr>
              <w:rFonts w:ascii="Times New Roman" w:eastAsia="Times New Roman" w:hAnsi="Times New Roman" w:cs="Times New Roman"/>
              <w:color w:val="000000"/>
              <w:kern w:val="0"/>
              <w:sz w:val="24"/>
              <w:szCs w:val="24"/>
              <w14:ligatures w14:val="none"/>
            </w:rPr>
            <w:t>[18]</w:t>
          </w:r>
        </w:sdtContent>
      </w:sdt>
      <w:r w:rsidRPr="001A2C51">
        <w:rPr>
          <w:rFonts w:ascii="Times New Roman" w:eastAsia="Times New Roman" w:hAnsi="Times New Roman" w:cs="Times New Roman"/>
          <w:kern w:val="0"/>
          <w:sz w:val="24"/>
          <w:szCs w:val="24"/>
          <w14:ligatures w14:val="none"/>
        </w:rPr>
        <w:t xml:space="preserve">. </w:t>
      </w:r>
    </w:p>
    <w:p w14:paraId="40C22212" w14:textId="287F3E13" w:rsidR="00212522" w:rsidRPr="001A2C51" w:rsidRDefault="00212522" w:rsidP="0021252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A2C51">
        <w:rPr>
          <w:rFonts w:ascii="Times New Roman" w:eastAsia="Times New Roman" w:hAnsi="Times New Roman" w:cs="Times New Roman"/>
          <w:kern w:val="0"/>
          <w:sz w:val="24"/>
          <w:szCs w:val="24"/>
          <w14:ligatures w14:val="none"/>
        </w:rPr>
        <w:t xml:space="preserve">In the context of brain disorder diagnosis, the </w:t>
      </w:r>
      <w:proofErr w:type="spellStart"/>
      <w:r w:rsidRPr="001A2C51">
        <w:rPr>
          <w:rFonts w:ascii="Times New Roman" w:eastAsia="Times New Roman" w:hAnsi="Times New Roman" w:cs="Times New Roman"/>
          <w:kern w:val="0"/>
          <w:sz w:val="24"/>
          <w:szCs w:val="24"/>
          <w14:ligatures w14:val="none"/>
        </w:rPr>
        <w:t>BrainDGT</w:t>
      </w:r>
      <w:proofErr w:type="spellEnd"/>
      <w:r w:rsidRPr="001A2C51">
        <w:rPr>
          <w:rFonts w:ascii="Times New Roman" w:eastAsia="Times New Roman" w:hAnsi="Times New Roman" w:cs="Times New Roman"/>
          <w:kern w:val="0"/>
          <w:sz w:val="24"/>
          <w:szCs w:val="24"/>
          <w14:ligatures w14:val="none"/>
        </w:rPr>
        <w:t xml:space="preserve"> model introduces a dynamic Graph Transformer that adaptively captures and analyzes modular brain activities. By employing a dual attention mechanism, </w:t>
      </w:r>
      <w:proofErr w:type="spellStart"/>
      <w:r w:rsidRPr="001A2C51">
        <w:rPr>
          <w:rFonts w:ascii="Times New Roman" w:eastAsia="Times New Roman" w:hAnsi="Times New Roman" w:cs="Times New Roman"/>
          <w:kern w:val="0"/>
          <w:sz w:val="24"/>
          <w:szCs w:val="24"/>
          <w14:ligatures w14:val="none"/>
        </w:rPr>
        <w:t>BrainDGT</w:t>
      </w:r>
      <w:proofErr w:type="spellEnd"/>
      <w:r w:rsidRPr="001A2C51">
        <w:rPr>
          <w:rFonts w:ascii="Times New Roman" w:eastAsia="Times New Roman" w:hAnsi="Times New Roman" w:cs="Times New Roman"/>
          <w:kern w:val="0"/>
          <w:sz w:val="24"/>
          <w:szCs w:val="24"/>
          <w14:ligatures w14:val="none"/>
        </w:rPr>
        <w:t xml:space="preserve"> addresses issues related to fixed temporal lengths and inaccurate brain network representations, improving diagnosis accuracy</w:t>
      </w:r>
      <w:sdt>
        <w:sdtPr>
          <w:rPr>
            <w:rFonts w:ascii="Times New Roman" w:eastAsia="Times New Roman" w:hAnsi="Times New Roman" w:cs="Times New Roman"/>
            <w:color w:val="000000"/>
            <w:kern w:val="0"/>
            <w:sz w:val="24"/>
            <w:szCs w:val="24"/>
            <w14:ligatures w14:val="none"/>
          </w:rPr>
          <w:tag w:val="MENDELEY_CITATION_v3_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"/>
          <w:id w:val="1619873271"/>
          <w:placeholder>
            <w:docPart w:val="EE92BD4C6B8946ED9B4A58C7E7FA92E6"/>
          </w:placeholder>
        </w:sdtPr>
        <w:sdtContent>
          <w:r w:rsidR="00B755E1" w:rsidRPr="00B755E1">
            <w:rPr>
              <w:rFonts w:ascii="Times New Roman" w:eastAsia="Times New Roman" w:hAnsi="Times New Roman" w:cs="Times New Roman"/>
              <w:color w:val="000000"/>
              <w:kern w:val="0"/>
              <w:sz w:val="24"/>
              <w:szCs w:val="24"/>
              <w14:ligatures w14:val="none"/>
            </w:rPr>
            <w:t>[19]</w:t>
          </w:r>
        </w:sdtContent>
      </w:sdt>
      <w:r w:rsidRPr="001A2C51">
        <w:rPr>
          <w:rFonts w:ascii="Times New Roman" w:eastAsia="Times New Roman" w:hAnsi="Times New Roman" w:cs="Times New Roman"/>
          <w:kern w:val="0"/>
          <w:sz w:val="24"/>
          <w:szCs w:val="24"/>
          <w14:ligatures w14:val="none"/>
        </w:rPr>
        <w:t xml:space="preserve">. </w:t>
      </w:r>
    </w:p>
    <w:p w14:paraId="72A1F164" w14:textId="3EA03BC2" w:rsidR="00212522" w:rsidRPr="001A2C51" w:rsidRDefault="00212522" w:rsidP="0021252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A2C51">
        <w:rPr>
          <w:rFonts w:ascii="Times New Roman" w:eastAsia="Times New Roman" w:hAnsi="Times New Roman" w:cs="Times New Roman"/>
          <w:kern w:val="0"/>
          <w:sz w:val="24"/>
          <w:szCs w:val="24"/>
          <w14:ligatures w14:val="none"/>
        </w:rPr>
        <w:t xml:space="preserve">The HGATMDA method utilizes heterogeneous graph attention networks to predict miRNA-disease associations. By focusing on important features within heterogeneous data, HGATMDA improves prediction accuracy, demonstrating the effectiveness of graph-based attention mechanisms </w:t>
      </w:r>
      <w:sdt>
        <w:sdtPr>
          <w:rPr>
            <w:rFonts w:ascii="Times New Roman" w:eastAsia="Times New Roman" w:hAnsi="Times New Roman" w:cs="Times New Roman"/>
            <w:color w:val="000000"/>
            <w:kern w:val="0"/>
            <w:sz w:val="24"/>
            <w:szCs w:val="24"/>
            <w14:ligatures w14:val="none"/>
          </w:rPr>
          <w:tag w:val="MENDELEY_CITATION_v3_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"/>
          <w:id w:val="1214079454"/>
          <w:placeholder>
            <w:docPart w:val="EE92BD4C6B8946ED9B4A58C7E7FA92E6"/>
          </w:placeholder>
        </w:sdtPr>
        <w:sdtContent>
          <w:r w:rsidR="00B755E1" w:rsidRPr="00B755E1">
            <w:rPr>
              <w:rFonts w:ascii="Times New Roman" w:eastAsia="Times New Roman" w:hAnsi="Times New Roman" w:cs="Times New Roman"/>
              <w:color w:val="000000"/>
              <w:kern w:val="0"/>
              <w:sz w:val="24"/>
              <w:szCs w:val="24"/>
              <w14:ligatures w14:val="none"/>
            </w:rPr>
            <w:t>[20]</w:t>
          </w:r>
        </w:sdtContent>
      </w:sdt>
      <w:r w:rsidRPr="001A2C51">
        <w:rPr>
          <w:rFonts w:ascii="Times New Roman" w:eastAsia="Times New Roman" w:hAnsi="Times New Roman" w:cs="Times New Roman"/>
          <w:kern w:val="0"/>
          <w:sz w:val="24"/>
          <w:szCs w:val="24"/>
          <w14:ligatures w14:val="none"/>
        </w:rPr>
        <w:t xml:space="preserve">. </w:t>
      </w:r>
    </w:p>
    <w:p w14:paraId="49B675E6" w14:textId="77777777" w:rsidR="00212522" w:rsidRPr="00D92826" w:rsidRDefault="00212522" w:rsidP="0021252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A2C51">
        <w:rPr>
          <w:rFonts w:ascii="Times New Roman" w:eastAsia="Times New Roman" w:hAnsi="Times New Roman" w:cs="Times New Roman"/>
          <w:kern w:val="0"/>
          <w:sz w:val="24"/>
          <w:szCs w:val="24"/>
          <w14:ligatures w14:val="none"/>
        </w:rPr>
        <w:t>These advancements highlight the potential of integrating dynamic attention mechanisms, graph-based models, and deep learning techniques in predicting miRNA-disease associations. The development of models such as NeuroTrans-miR, which combines transformer-based architectures with dynamic graph attention mechanisms, represents a promising direction in this field, offering scalable and accurate tools for miRNA research and contributing to a deeper understanding of the molecular mechanisms underlying neuropsychiatric disorders.</w:t>
      </w:r>
    </w:p>
    <w:p w14:paraId="2FE2BB4F" w14:textId="77777777" w:rsidR="00C35539" w:rsidRDefault="00C35539" w:rsidP="000454DA">
      <w:pPr>
        <w:rPr>
          <w:rFonts w:ascii="Times New Roman" w:hAnsi="Times New Roman" w:cs="Times New Roman"/>
          <w:b/>
          <w:bCs/>
          <w:sz w:val="24"/>
          <w:szCs w:val="24"/>
        </w:rPr>
      </w:pPr>
    </w:p>
    <w:p w14:paraId="1E86EBBB" w14:textId="77777777" w:rsidR="00C35539" w:rsidRDefault="00C35539" w:rsidP="000454DA">
      <w:pPr>
        <w:rPr>
          <w:rFonts w:ascii="Times New Roman" w:hAnsi="Times New Roman" w:cs="Times New Roman"/>
          <w:b/>
          <w:bCs/>
          <w:sz w:val="24"/>
          <w:szCs w:val="24"/>
        </w:rPr>
      </w:pPr>
    </w:p>
    <w:p w14:paraId="6F188B4D" w14:textId="77777777" w:rsidR="00C35539" w:rsidRDefault="00C35539" w:rsidP="000454DA">
      <w:pPr>
        <w:rPr>
          <w:rFonts w:ascii="Times New Roman" w:hAnsi="Times New Roman" w:cs="Times New Roman"/>
          <w:b/>
          <w:bCs/>
          <w:sz w:val="24"/>
          <w:szCs w:val="24"/>
        </w:rPr>
      </w:pPr>
    </w:p>
    <w:p w14:paraId="6B0321AA" w14:textId="19E095AB" w:rsidR="00B755E1" w:rsidRPr="003C3D86" w:rsidRDefault="00B755E1" w:rsidP="003C3D86">
      <w:pPr>
        <w:rPr>
          <w:rFonts w:ascii="Times New Roman" w:hAnsi="Times New Roman" w:cs="Times New Roman"/>
          <w:b/>
          <w:bCs/>
          <w:sz w:val="24"/>
          <w:szCs w:val="24"/>
        </w:rPr>
      </w:pPr>
      <w:r w:rsidRPr="003C3D86">
        <w:rPr>
          <w:rFonts w:ascii="Times New Roman" w:hAnsi="Times New Roman" w:cs="Times New Roman"/>
          <w:b/>
          <w:bCs/>
          <w:sz w:val="24"/>
          <w:szCs w:val="24"/>
        </w:rPr>
        <w:lastRenderedPageBreak/>
        <w:t xml:space="preserve">Model </w:t>
      </w:r>
      <w:r w:rsidR="000454DA" w:rsidRPr="003C3D86">
        <w:rPr>
          <w:rFonts w:ascii="Times New Roman" w:hAnsi="Times New Roman" w:cs="Times New Roman"/>
          <w:b/>
          <w:bCs/>
          <w:sz w:val="24"/>
          <w:szCs w:val="24"/>
        </w:rPr>
        <w:t>Comparison:</w:t>
      </w:r>
    </w:p>
    <w:p w14:paraId="2E50AC10" w14:textId="56399C31" w:rsidR="00B755E1" w:rsidRPr="00B755E1" w:rsidRDefault="00B755E1" w:rsidP="00B755E1">
      <w:pPr>
        <w:pStyle w:val="Caption"/>
        <w:keepNext/>
        <w:rPr>
          <w:rFonts w:ascii="Times New Roman" w:hAnsi="Times New Roman" w:cs="Times New Roman"/>
          <w:b/>
          <w:bCs/>
          <w:color w:val="000000" w:themeColor="text1"/>
          <w:sz w:val="22"/>
          <w:szCs w:val="22"/>
        </w:rPr>
      </w:pPr>
      <w:r w:rsidRPr="00B755E1">
        <w:rPr>
          <w:rFonts w:ascii="Times New Roman" w:hAnsi="Times New Roman" w:cs="Times New Roman"/>
          <w:b/>
          <w:bCs/>
          <w:color w:val="000000" w:themeColor="text1"/>
          <w:sz w:val="22"/>
          <w:szCs w:val="22"/>
        </w:rPr>
        <w:t xml:space="preserve">Table </w:t>
      </w:r>
      <w:r w:rsidRPr="00B755E1">
        <w:rPr>
          <w:rFonts w:ascii="Times New Roman" w:hAnsi="Times New Roman" w:cs="Times New Roman"/>
          <w:b/>
          <w:bCs/>
          <w:color w:val="000000" w:themeColor="text1"/>
          <w:sz w:val="22"/>
          <w:szCs w:val="22"/>
        </w:rPr>
        <w:fldChar w:fldCharType="begin"/>
      </w:r>
      <w:r w:rsidRPr="00B755E1">
        <w:rPr>
          <w:rFonts w:ascii="Times New Roman" w:hAnsi="Times New Roman" w:cs="Times New Roman"/>
          <w:b/>
          <w:bCs/>
          <w:color w:val="000000" w:themeColor="text1"/>
          <w:sz w:val="22"/>
          <w:szCs w:val="22"/>
        </w:rPr>
        <w:instrText xml:space="preserve"> SEQ Table \* ARABIC </w:instrText>
      </w:r>
      <w:r w:rsidRPr="00B755E1">
        <w:rPr>
          <w:rFonts w:ascii="Times New Roman" w:hAnsi="Times New Roman" w:cs="Times New Roman"/>
          <w:b/>
          <w:bCs/>
          <w:color w:val="000000" w:themeColor="text1"/>
          <w:sz w:val="22"/>
          <w:szCs w:val="22"/>
        </w:rPr>
        <w:fldChar w:fldCharType="separate"/>
      </w:r>
      <w:r w:rsidR="005706D6">
        <w:rPr>
          <w:rFonts w:ascii="Times New Roman" w:hAnsi="Times New Roman" w:cs="Times New Roman"/>
          <w:b/>
          <w:bCs/>
          <w:noProof/>
          <w:color w:val="000000" w:themeColor="text1"/>
          <w:sz w:val="22"/>
          <w:szCs w:val="22"/>
        </w:rPr>
        <w:t>1</w:t>
      </w:r>
      <w:r w:rsidRPr="00B755E1">
        <w:rPr>
          <w:rFonts w:ascii="Times New Roman" w:hAnsi="Times New Roman" w:cs="Times New Roman"/>
          <w:b/>
          <w:bCs/>
          <w:color w:val="000000" w:themeColor="text1"/>
          <w:sz w:val="22"/>
          <w:szCs w:val="22"/>
        </w:rPr>
        <w:fldChar w:fldCharType="end"/>
      </w:r>
      <w:r w:rsidRPr="00B755E1">
        <w:rPr>
          <w:rFonts w:ascii="Times New Roman" w:hAnsi="Times New Roman" w:cs="Times New Roman"/>
          <w:b/>
          <w:bCs/>
          <w:color w:val="000000" w:themeColor="text1"/>
          <w:sz w:val="22"/>
          <w:szCs w:val="22"/>
        </w:rPr>
        <w:t>:Comparison Between Various Model's Methodology, Key Features and Novelty</w:t>
      </w:r>
    </w:p>
    <w:tbl>
      <w:tblPr>
        <w:tblStyle w:val="TableGrid"/>
        <w:tblW w:w="0" w:type="auto"/>
        <w:tblLook w:val="04A0" w:firstRow="1" w:lastRow="0" w:firstColumn="1" w:lastColumn="0" w:noHBand="0" w:noVBand="1"/>
      </w:tblPr>
      <w:tblGrid>
        <w:gridCol w:w="2276"/>
        <w:gridCol w:w="2246"/>
        <w:gridCol w:w="2252"/>
        <w:gridCol w:w="2242"/>
      </w:tblGrid>
      <w:tr w:rsidR="00B755E1" w14:paraId="447D3047" w14:textId="77777777" w:rsidTr="00B755E1">
        <w:tc>
          <w:tcPr>
            <w:tcW w:w="2276" w:type="dxa"/>
          </w:tcPr>
          <w:p w14:paraId="722F6CB1" w14:textId="77777777" w:rsidR="00B755E1" w:rsidRDefault="00B755E1" w:rsidP="003730DF">
            <w:pPr>
              <w:jc w:val="both"/>
              <w:rPr>
                <w:rFonts w:ascii="Times New Roman" w:hAnsi="Times New Roman" w:cs="Times New Roman"/>
                <w:b/>
                <w:bCs/>
                <w:sz w:val="28"/>
                <w:szCs w:val="28"/>
              </w:rPr>
            </w:pPr>
            <w:r w:rsidRPr="0039314E">
              <w:rPr>
                <w:rFonts w:ascii="Times New Roman" w:hAnsi="Times New Roman" w:cs="Times New Roman"/>
                <w:b/>
                <w:bCs/>
              </w:rPr>
              <w:t>Model</w:t>
            </w:r>
          </w:p>
        </w:tc>
        <w:tc>
          <w:tcPr>
            <w:tcW w:w="2246" w:type="dxa"/>
          </w:tcPr>
          <w:p w14:paraId="2069BEE9" w14:textId="77777777" w:rsidR="00B755E1" w:rsidRDefault="00B755E1" w:rsidP="003730DF">
            <w:pPr>
              <w:jc w:val="both"/>
              <w:rPr>
                <w:rFonts w:ascii="Times New Roman" w:hAnsi="Times New Roman" w:cs="Times New Roman"/>
                <w:b/>
                <w:bCs/>
                <w:sz w:val="28"/>
                <w:szCs w:val="28"/>
              </w:rPr>
            </w:pPr>
            <w:r w:rsidRPr="0039314E">
              <w:rPr>
                <w:rFonts w:ascii="Times New Roman" w:hAnsi="Times New Roman" w:cs="Times New Roman"/>
                <w:b/>
                <w:bCs/>
              </w:rPr>
              <w:t>Core Methodology</w:t>
            </w:r>
          </w:p>
        </w:tc>
        <w:tc>
          <w:tcPr>
            <w:tcW w:w="2252" w:type="dxa"/>
          </w:tcPr>
          <w:p w14:paraId="13CDA6D2" w14:textId="77777777" w:rsidR="00B755E1" w:rsidRDefault="00B755E1" w:rsidP="003730DF">
            <w:pPr>
              <w:jc w:val="both"/>
              <w:rPr>
                <w:rFonts w:ascii="Times New Roman" w:hAnsi="Times New Roman" w:cs="Times New Roman"/>
                <w:b/>
                <w:bCs/>
                <w:sz w:val="28"/>
                <w:szCs w:val="28"/>
              </w:rPr>
            </w:pPr>
            <w:r w:rsidRPr="0039314E">
              <w:rPr>
                <w:rFonts w:ascii="Times New Roman" w:hAnsi="Times New Roman" w:cs="Times New Roman"/>
                <w:b/>
                <w:bCs/>
              </w:rPr>
              <w:t>Key Features</w:t>
            </w:r>
          </w:p>
        </w:tc>
        <w:tc>
          <w:tcPr>
            <w:tcW w:w="2242" w:type="dxa"/>
          </w:tcPr>
          <w:p w14:paraId="53858647" w14:textId="77777777" w:rsidR="00B755E1" w:rsidRDefault="00B755E1" w:rsidP="003730DF">
            <w:pPr>
              <w:jc w:val="both"/>
              <w:rPr>
                <w:rFonts w:ascii="Times New Roman" w:hAnsi="Times New Roman" w:cs="Times New Roman"/>
                <w:b/>
                <w:bCs/>
                <w:sz w:val="28"/>
                <w:szCs w:val="28"/>
              </w:rPr>
            </w:pPr>
            <w:r w:rsidRPr="0039314E">
              <w:rPr>
                <w:rFonts w:ascii="Times New Roman" w:hAnsi="Times New Roman" w:cs="Times New Roman"/>
                <w:b/>
                <w:bCs/>
              </w:rPr>
              <w:t>Novelty</w:t>
            </w:r>
          </w:p>
        </w:tc>
      </w:tr>
      <w:tr w:rsidR="00B755E1" w14:paraId="042E45ED" w14:textId="77777777" w:rsidTr="00B755E1">
        <w:tc>
          <w:tcPr>
            <w:tcW w:w="2276" w:type="dxa"/>
          </w:tcPr>
          <w:p w14:paraId="11B1EF82" w14:textId="77777777" w:rsidR="00B755E1" w:rsidRDefault="00B755E1" w:rsidP="003730DF">
            <w:pPr>
              <w:jc w:val="both"/>
              <w:rPr>
                <w:rFonts w:ascii="Times New Roman" w:hAnsi="Times New Roman" w:cs="Times New Roman"/>
                <w:b/>
                <w:bCs/>
                <w:sz w:val="28"/>
                <w:szCs w:val="28"/>
              </w:rPr>
            </w:pPr>
            <w:r w:rsidRPr="0039314E">
              <w:rPr>
                <w:rFonts w:ascii="Times New Roman" w:hAnsi="Times New Roman" w:cs="Times New Roman"/>
                <w:b/>
                <w:bCs/>
              </w:rPr>
              <w:t>NeuroTrans-miR</w:t>
            </w:r>
          </w:p>
        </w:tc>
        <w:tc>
          <w:tcPr>
            <w:tcW w:w="2246" w:type="dxa"/>
          </w:tcPr>
          <w:p w14:paraId="723E0E4A" w14:textId="77777777" w:rsidR="00B755E1" w:rsidRDefault="00B755E1" w:rsidP="003730DF">
            <w:pPr>
              <w:jc w:val="both"/>
              <w:rPr>
                <w:rFonts w:ascii="Times New Roman" w:hAnsi="Times New Roman" w:cs="Times New Roman"/>
                <w:b/>
                <w:bCs/>
                <w:sz w:val="28"/>
                <w:szCs w:val="28"/>
              </w:rPr>
            </w:pPr>
            <w:r w:rsidRPr="0039314E">
              <w:rPr>
                <w:rFonts w:ascii="Times New Roman" w:hAnsi="Times New Roman" w:cs="Times New Roman"/>
              </w:rPr>
              <w:t>BioBERT (Transformer) + Rule-based Refinement</w:t>
            </w:r>
          </w:p>
        </w:tc>
        <w:tc>
          <w:tcPr>
            <w:tcW w:w="2252" w:type="dxa"/>
          </w:tcPr>
          <w:p w14:paraId="51B71256" w14:textId="77777777" w:rsidR="00B755E1" w:rsidRDefault="00B755E1" w:rsidP="003730DF">
            <w:pPr>
              <w:jc w:val="both"/>
              <w:rPr>
                <w:rFonts w:ascii="Times New Roman" w:hAnsi="Times New Roman" w:cs="Times New Roman"/>
                <w:b/>
                <w:bCs/>
                <w:sz w:val="28"/>
                <w:szCs w:val="28"/>
              </w:rPr>
            </w:pPr>
            <w:r w:rsidRPr="0039314E">
              <w:rPr>
                <w:rFonts w:ascii="Times New Roman" w:hAnsi="Times New Roman" w:cs="Times New Roman"/>
              </w:rPr>
              <w:t>Tokenization, gene similarity scoring</w:t>
            </w:r>
          </w:p>
        </w:tc>
        <w:tc>
          <w:tcPr>
            <w:tcW w:w="2242" w:type="dxa"/>
          </w:tcPr>
          <w:p w14:paraId="774744FB" w14:textId="77777777" w:rsidR="00B755E1" w:rsidRDefault="00B755E1" w:rsidP="003730DF">
            <w:pPr>
              <w:jc w:val="both"/>
              <w:rPr>
                <w:rFonts w:ascii="Times New Roman" w:hAnsi="Times New Roman" w:cs="Times New Roman"/>
                <w:b/>
                <w:bCs/>
                <w:sz w:val="28"/>
                <w:szCs w:val="28"/>
              </w:rPr>
            </w:pPr>
            <w:r w:rsidRPr="0039314E">
              <w:rPr>
                <w:rFonts w:ascii="Times New Roman" w:hAnsi="Times New Roman" w:cs="Times New Roman"/>
              </w:rPr>
              <w:t>Hybrid approach combining deep learning with rule-based refinement</w:t>
            </w:r>
          </w:p>
        </w:tc>
      </w:tr>
      <w:tr w:rsidR="00B755E1" w14:paraId="58FC877D" w14:textId="77777777" w:rsidTr="00B755E1">
        <w:tc>
          <w:tcPr>
            <w:tcW w:w="2276" w:type="dxa"/>
          </w:tcPr>
          <w:p w14:paraId="7E3D4892" w14:textId="369F8339" w:rsidR="00B755E1" w:rsidRDefault="00B755E1" w:rsidP="003730DF">
            <w:pPr>
              <w:jc w:val="both"/>
              <w:rPr>
                <w:rFonts w:ascii="Times New Roman" w:hAnsi="Times New Roman" w:cs="Times New Roman"/>
                <w:b/>
                <w:bCs/>
                <w:sz w:val="28"/>
                <w:szCs w:val="28"/>
              </w:rPr>
            </w:pPr>
            <w:proofErr w:type="spellStart"/>
            <w:r w:rsidRPr="0039314E">
              <w:rPr>
                <w:rFonts w:ascii="Times New Roman" w:hAnsi="Times New Roman" w:cs="Times New Roman"/>
                <w:b/>
                <w:bCs/>
              </w:rPr>
              <w:t>MDformer</w:t>
            </w:r>
            <w:proofErr w:type="spellEnd"/>
            <w:sdt>
              <w:sdtPr>
                <w:rPr>
                  <w:rFonts w:ascii="Times New Roman" w:hAnsi="Times New Roman" w:cs="Times New Roman"/>
                  <w:bCs/>
                  <w:color w:val="000000"/>
                </w:rPr>
                <w:tag w:val="MENDELEY_CITATION_v3_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"/>
                <w:id w:val="-149981376"/>
                <w:placeholder>
                  <w:docPart w:val="06F800E79C484D48823ABCA3FF293336"/>
                </w:placeholder>
              </w:sdtPr>
              <w:sdtContent>
                <w:r w:rsidRPr="00B755E1">
                  <w:rPr>
                    <w:rFonts w:ascii="Times New Roman" w:hAnsi="Times New Roman" w:cs="Times New Roman"/>
                    <w:bCs/>
                    <w:color w:val="000000"/>
                  </w:rPr>
                  <w:t>[21]</w:t>
                </w:r>
              </w:sdtContent>
            </w:sdt>
          </w:p>
        </w:tc>
        <w:tc>
          <w:tcPr>
            <w:tcW w:w="2246" w:type="dxa"/>
          </w:tcPr>
          <w:p w14:paraId="10160114" w14:textId="77777777" w:rsidR="00B755E1" w:rsidRDefault="00B755E1" w:rsidP="003730DF">
            <w:pPr>
              <w:jc w:val="both"/>
              <w:rPr>
                <w:rFonts w:ascii="Times New Roman" w:hAnsi="Times New Roman" w:cs="Times New Roman"/>
                <w:b/>
                <w:bCs/>
                <w:sz w:val="28"/>
                <w:szCs w:val="28"/>
              </w:rPr>
            </w:pPr>
            <w:r w:rsidRPr="0039314E">
              <w:rPr>
                <w:rFonts w:ascii="Times New Roman" w:hAnsi="Times New Roman" w:cs="Times New Roman"/>
              </w:rPr>
              <w:t>Transformer + Feature Fusion</w:t>
            </w:r>
          </w:p>
        </w:tc>
        <w:tc>
          <w:tcPr>
            <w:tcW w:w="2252" w:type="dxa"/>
          </w:tcPr>
          <w:p w14:paraId="37340F71" w14:textId="77777777" w:rsidR="00B755E1" w:rsidRDefault="00B755E1" w:rsidP="003730DF">
            <w:pPr>
              <w:jc w:val="both"/>
              <w:rPr>
                <w:rFonts w:ascii="Times New Roman" w:hAnsi="Times New Roman" w:cs="Times New Roman"/>
                <w:b/>
                <w:bCs/>
                <w:sz w:val="28"/>
                <w:szCs w:val="28"/>
              </w:rPr>
            </w:pPr>
            <w:r w:rsidRPr="0039314E">
              <w:rPr>
                <w:rFonts w:ascii="Times New Roman" w:hAnsi="Times New Roman" w:cs="Times New Roman"/>
              </w:rPr>
              <w:t>Multi-source feature fusion, meta-paths</w:t>
            </w:r>
          </w:p>
        </w:tc>
        <w:tc>
          <w:tcPr>
            <w:tcW w:w="2242" w:type="dxa"/>
          </w:tcPr>
          <w:p w14:paraId="63413E36" w14:textId="77777777" w:rsidR="00B755E1" w:rsidRDefault="00B755E1" w:rsidP="003730DF">
            <w:pPr>
              <w:jc w:val="both"/>
              <w:rPr>
                <w:rFonts w:ascii="Times New Roman" w:hAnsi="Times New Roman" w:cs="Times New Roman"/>
                <w:b/>
                <w:bCs/>
                <w:sz w:val="28"/>
                <w:szCs w:val="28"/>
              </w:rPr>
            </w:pPr>
            <w:r w:rsidRPr="0039314E">
              <w:rPr>
                <w:rFonts w:ascii="Times New Roman" w:hAnsi="Times New Roman" w:cs="Times New Roman"/>
              </w:rPr>
              <w:t>Extensive feature encoding for enhanced representation</w:t>
            </w:r>
          </w:p>
        </w:tc>
      </w:tr>
      <w:tr w:rsidR="00B755E1" w14:paraId="0118D032" w14:textId="77777777" w:rsidTr="00B755E1">
        <w:tc>
          <w:tcPr>
            <w:tcW w:w="2276" w:type="dxa"/>
          </w:tcPr>
          <w:p w14:paraId="6AE6B97F" w14:textId="78AAA650" w:rsidR="00B755E1" w:rsidRDefault="00B755E1" w:rsidP="003730DF">
            <w:pPr>
              <w:jc w:val="both"/>
              <w:rPr>
                <w:rFonts w:ascii="Times New Roman" w:hAnsi="Times New Roman" w:cs="Times New Roman"/>
                <w:b/>
                <w:bCs/>
                <w:sz w:val="28"/>
                <w:szCs w:val="28"/>
              </w:rPr>
            </w:pPr>
            <w:r w:rsidRPr="0039314E">
              <w:rPr>
                <w:rFonts w:ascii="Times New Roman" w:hAnsi="Times New Roman" w:cs="Times New Roman"/>
                <w:b/>
                <w:bCs/>
              </w:rPr>
              <w:t>DCTGM</w:t>
            </w:r>
            <w:sdt>
              <w:sdtPr>
                <w:rPr>
                  <w:rFonts w:ascii="Times New Roman" w:hAnsi="Times New Roman" w:cs="Times New Roman"/>
                  <w:bCs/>
                  <w:color w:val="000000"/>
                </w:rPr>
                <w:tag w:val="MENDELEY_CITATION_v3_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"/>
                <w:id w:val="-1361969083"/>
                <w:placeholder>
                  <w:docPart w:val="F7D601AE669644B7A2BAB05DACF38B7C"/>
                </w:placeholder>
              </w:sdtPr>
              <w:sdtContent>
                <w:r w:rsidRPr="00B755E1">
                  <w:rPr>
                    <w:rFonts w:ascii="Times New Roman" w:hAnsi="Times New Roman" w:cs="Times New Roman"/>
                    <w:bCs/>
                    <w:color w:val="000000"/>
                  </w:rPr>
                  <w:t>[22]</w:t>
                </w:r>
              </w:sdtContent>
            </w:sdt>
          </w:p>
        </w:tc>
        <w:tc>
          <w:tcPr>
            <w:tcW w:w="2246" w:type="dxa"/>
          </w:tcPr>
          <w:p w14:paraId="30673D57" w14:textId="77777777" w:rsidR="00B755E1" w:rsidRDefault="00B755E1" w:rsidP="003730DF">
            <w:pPr>
              <w:jc w:val="both"/>
              <w:rPr>
                <w:rFonts w:ascii="Times New Roman" w:hAnsi="Times New Roman" w:cs="Times New Roman"/>
                <w:b/>
                <w:bCs/>
                <w:sz w:val="28"/>
                <w:szCs w:val="28"/>
              </w:rPr>
            </w:pPr>
            <w:r w:rsidRPr="0039314E">
              <w:rPr>
                <w:rFonts w:ascii="Times New Roman" w:hAnsi="Times New Roman" w:cs="Times New Roman"/>
              </w:rPr>
              <w:t>Transformer + Graph Networks</w:t>
            </w:r>
          </w:p>
        </w:tc>
        <w:tc>
          <w:tcPr>
            <w:tcW w:w="2252" w:type="dxa"/>
          </w:tcPr>
          <w:p w14:paraId="03A9045B" w14:textId="77777777" w:rsidR="00B755E1" w:rsidRDefault="00B755E1" w:rsidP="003730DF">
            <w:pPr>
              <w:jc w:val="both"/>
              <w:rPr>
                <w:rFonts w:ascii="Times New Roman" w:hAnsi="Times New Roman" w:cs="Times New Roman"/>
                <w:b/>
                <w:bCs/>
                <w:sz w:val="28"/>
                <w:szCs w:val="28"/>
              </w:rPr>
            </w:pPr>
            <w:r w:rsidRPr="0039314E">
              <w:rPr>
                <w:rFonts w:ascii="Times New Roman" w:hAnsi="Times New Roman" w:cs="Times New Roman"/>
              </w:rPr>
              <w:t>Dual-channel graph-transformer integration</w:t>
            </w:r>
          </w:p>
        </w:tc>
        <w:tc>
          <w:tcPr>
            <w:tcW w:w="2242" w:type="dxa"/>
          </w:tcPr>
          <w:p w14:paraId="0618D10F" w14:textId="77777777" w:rsidR="00B755E1" w:rsidRDefault="00B755E1" w:rsidP="003730DF">
            <w:pPr>
              <w:jc w:val="both"/>
              <w:rPr>
                <w:rFonts w:ascii="Times New Roman" w:hAnsi="Times New Roman" w:cs="Times New Roman"/>
                <w:b/>
                <w:bCs/>
                <w:sz w:val="28"/>
                <w:szCs w:val="28"/>
              </w:rPr>
            </w:pPr>
            <w:r w:rsidRPr="0039314E">
              <w:rPr>
                <w:rFonts w:ascii="Times New Roman" w:hAnsi="Times New Roman" w:cs="Times New Roman"/>
              </w:rPr>
              <w:t>Combines graph-based attention with deep learning</w:t>
            </w:r>
          </w:p>
        </w:tc>
      </w:tr>
      <w:tr w:rsidR="00B755E1" w14:paraId="413F7B58" w14:textId="77777777" w:rsidTr="00B755E1">
        <w:tc>
          <w:tcPr>
            <w:tcW w:w="2276" w:type="dxa"/>
          </w:tcPr>
          <w:p w14:paraId="2FF7B3EE" w14:textId="6A7EEA22" w:rsidR="00B755E1" w:rsidRDefault="00B755E1" w:rsidP="003730DF">
            <w:pPr>
              <w:jc w:val="both"/>
              <w:rPr>
                <w:rFonts w:ascii="Times New Roman" w:hAnsi="Times New Roman" w:cs="Times New Roman"/>
                <w:b/>
                <w:bCs/>
                <w:sz w:val="28"/>
                <w:szCs w:val="28"/>
              </w:rPr>
            </w:pPr>
            <w:r w:rsidRPr="0039314E">
              <w:rPr>
                <w:rFonts w:ascii="Times New Roman" w:hAnsi="Times New Roman" w:cs="Times New Roman"/>
                <w:b/>
                <w:bCs/>
              </w:rPr>
              <w:t>DarsFormer</w:t>
            </w:r>
            <w:sdt>
              <w:sdtPr>
                <w:rPr>
                  <w:rFonts w:ascii="Times New Roman" w:hAnsi="Times New Roman" w:cs="Times New Roman"/>
                  <w:bCs/>
                  <w:color w:val="000000"/>
                </w:rPr>
                <w:tag w:val="MENDELEY_CITATION_v3_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"/>
                <w:id w:val="219863855"/>
                <w:placeholder>
                  <w:docPart w:val="9096A6648751448FA148306947B4226E"/>
                </w:placeholder>
              </w:sdtPr>
              <w:sdtContent>
                <w:r w:rsidRPr="00B755E1">
                  <w:rPr>
                    <w:rFonts w:ascii="Times New Roman" w:hAnsi="Times New Roman" w:cs="Times New Roman"/>
                    <w:bCs/>
                    <w:color w:val="000000"/>
                  </w:rPr>
                  <w:t>[23]</w:t>
                </w:r>
              </w:sdtContent>
            </w:sdt>
          </w:p>
        </w:tc>
        <w:tc>
          <w:tcPr>
            <w:tcW w:w="2246" w:type="dxa"/>
          </w:tcPr>
          <w:p w14:paraId="4CBE79EB" w14:textId="77777777" w:rsidR="00B755E1" w:rsidRDefault="00B755E1" w:rsidP="003730DF">
            <w:pPr>
              <w:jc w:val="both"/>
              <w:rPr>
                <w:rFonts w:ascii="Times New Roman" w:hAnsi="Times New Roman" w:cs="Times New Roman"/>
                <w:b/>
                <w:bCs/>
                <w:sz w:val="28"/>
                <w:szCs w:val="28"/>
              </w:rPr>
            </w:pPr>
            <w:r w:rsidRPr="0039314E">
              <w:rPr>
                <w:rFonts w:ascii="Times New Roman" w:hAnsi="Times New Roman" w:cs="Times New Roman"/>
              </w:rPr>
              <w:t>Transformer + Graph attention</w:t>
            </w:r>
          </w:p>
        </w:tc>
        <w:tc>
          <w:tcPr>
            <w:tcW w:w="2252" w:type="dxa"/>
          </w:tcPr>
          <w:p w14:paraId="42580426" w14:textId="77777777" w:rsidR="00B755E1" w:rsidRDefault="00B755E1" w:rsidP="003730DF">
            <w:pPr>
              <w:jc w:val="both"/>
              <w:rPr>
                <w:rFonts w:ascii="Times New Roman" w:hAnsi="Times New Roman" w:cs="Times New Roman"/>
                <w:b/>
                <w:bCs/>
                <w:sz w:val="28"/>
                <w:szCs w:val="28"/>
              </w:rPr>
            </w:pPr>
            <w:r w:rsidRPr="0039314E">
              <w:rPr>
                <w:rFonts w:ascii="Times New Roman" w:hAnsi="Times New Roman" w:cs="Times New Roman"/>
              </w:rPr>
              <w:t>Spectral decomposition-enhanced transformer</w:t>
            </w:r>
          </w:p>
        </w:tc>
        <w:tc>
          <w:tcPr>
            <w:tcW w:w="2242" w:type="dxa"/>
          </w:tcPr>
          <w:p w14:paraId="45A40ACF" w14:textId="77777777" w:rsidR="00B755E1" w:rsidRDefault="00B755E1" w:rsidP="003730DF">
            <w:pPr>
              <w:jc w:val="both"/>
              <w:rPr>
                <w:rFonts w:ascii="Times New Roman" w:hAnsi="Times New Roman" w:cs="Times New Roman"/>
                <w:b/>
                <w:bCs/>
                <w:sz w:val="28"/>
                <w:szCs w:val="28"/>
              </w:rPr>
            </w:pPr>
            <w:r w:rsidRPr="0039314E">
              <w:rPr>
                <w:rFonts w:ascii="Times New Roman" w:hAnsi="Times New Roman" w:cs="Times New Roman"/>
              </w:rPr>
              <w:t>Dynamic attention for pattern recognition</w:t>
            </w:r>
          </w:p>
        </w:tc>
      </w:tr>
      <w:tr w:rsidR="00B755E1" w14:paraId="2859E660" w14:textId="77777777" w:rsidTr="00B755E1">
        <w:tc>
          <w:tcPr>
            <w:tcW w:w="2276" w:type="dxa"/>
          </w:tcPr>
          <w:p w14:paraId="3B6BB822" w14:textId="037E015B" w:rsidR="00B755E1" w:rsidRDefault="00B755E1" w:rsidP="003730DF">
            <w:pPr>
              <w:jc w:val="both"/>
              <w:rPr>
                <w:rFonts w:ascii="Times New Roman" w:hAnsi="Times New Roman" w:cs="Times New Roman"/>
                <w:b/>
                <w:bCs/>
                <w:sz w:val="28"/>
                <w:szCs w:val="28"/>
              </w:rPr>
            </w:pPr>
            <w:r w:rsidRPr="0039314E">
              <w:rPr>
                <w:rFonts w:ascii="Times New Roman" w:hAnsi="Times New Roman" w:cs="Times New Roman"/>
                <w:b/>
                <w:bCs/>
              </w:rPr>
              <w:t>miRNA former</w:t>
            </w:r>
            <w:sdt>
              <w:sdtPr>
                <w:rPr>
                  <w:rFonts w:ascii="Times New Roman" w:hAnsi="Times New Roman" w:cs="Times New Roman"/>
                  <w:bCs/>
                  <w:color w:val="000000"/>
                </w:rPr>
                <w:tag w:val="MENDELEY_CITATION_v3_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"/>
                <w:id w:val="952135436"/>
                <w:placeholder>
                  <w:docPart w:val="D45ACEF30F894EF9BDFC12F9EC9A6C01"/>
                </w:placeholder>
              </w:sdtPr>
              <w:sdtContent>
                <w:r w:rsidRPr="00B755E1">
                  <w:rPr>
                    <w:rFonts w:ascii="Times New Roman" w:hAnsi="Times New Roman" w:cs="Times New Roman"/>
                    <w:bCs/>
                    <w:color w:val="000000"/>
                  </w:rPr>
                  <w:t>[24]</w:t>
                </w:r>
              </w:sdtContent>
            </w:sdt>
          </w:p>
        </w:tc>
        <w:tc>
          <w:tcPr>
            <w:tcW w:w="2246" w:type="dxa"/>
          </w:tcPr>
          <w:p w14:paraId="2E83D009" w14:textId="77777777" w:rsidR="00B755E1" w:rsidRDefault="00B755E1" w:rsidP="003730DF">
            <w:pPr>
              <w:jc w:val="both"/>
              <w:rPr>
                <w:rFonts w:ascii="Times New Roman" w:hAnsi="Times New Roman" w:cs="Times New Roman"/>
                <w:b/>
                <w:bCs/>
                <w:sz w:val="28"/>
                <w:szCs w:val="28"/>
              </w:rPr>
            </w:pPr>
            <w:r w:rsidRPr="0039314E">
              <w:rPr>
                <w:rFonts w:ascii="Times New Roman" w:hAnsi="Times New Roman" w:cs="Times New Roman"/>
              </w:rPr>
              <w:t>Transformer + Attention Mechanisms</w:t>
            </w:r>
          </w:p>
        </w:tc>
        <w:tc>
          <w:tcPr>
            <w:tcW w:w="2252" w:type="dxa"/>
          </w:tcPr>
          <w:p w14:paraId="11D0C163" w14:textId="77777777" w:rsidR="00B755E1" w:rsidRDefault="00B755E1" w:rsidP="003730DF">
            <w:pPr>
              <w:jc w:val="both"/>
              <w:rPr>
                <w:rFonts w:ascii="Times New Roman" w:hAnsi="Times New Roman" w:cs="Times New Roman"/>
                <w:b/>
                <w:bCs/>
                <w:sz w:val="28"/>
                <w:szCs w:val="28"/>
              </w:rPr>
            </w:pPr>
            <w:r w:rsidRPr="0039314E">
              <w:rPr>
                <w:rFonts w:ascii="Times New Roman" w:hAnsi="Times New Roman" w:cs="Times New Roman"/>
              </w:rPr>
              <w:t>Self-attention, miRNA-gene interaction modeling</w:t>
            </w:r>
          </w:p>
        </w:tc>
        <w:tc>
          <w:tcPr>
            <w:tcW w:w="2242" w:type="dxa"/>
          </w:tcPr>
          <w:p w14:paraId="1097BDD2" w14:textId="77777777" w:rsidR="00B755E1" w:rsidRDefault="00B755E1" w:rsidP="003730DF">
            <w:pPr>
              <w:jc w:val="both"/>
              <w:rPr>
                <w:rFonts w:ascii="Times New Roman" w:hAnsi="Times New Roman" w:cs="Times New Roman"/>
                <w:b/>
                <w:bCs/>
                <w:sz w:val="28"/>
                <w:szCs w:val="28"/>
              </w:rPr>
            </w:pPr>
            <w:r w:rsidRPr="0039314E">
              <w:rPr>
                <w:rFonts w:ascii="Times New Roman" w:hAnsi="Times New Roman" w:cs="Times New Roman"/>
              </w:rPr>
              <w:t>Focus on miRNA-gene relationships with transformer-based attention</w:t>
            </w:r>
          </w:p>
        </w:tc>
      </w:tr>
      <w:tr w:rsidR="00B755E1" w14:paraId="07DD497A" w14:textId="77777777" w:rsidTr="00B755E1">
        <w:tc>
          <w:tcPr>
            <w:tcW w:w="2276" w:type="dxa"/>
          </w:tcPr>
          <w:p w14:paraId="1BE7B67C" w14:textId="6A2E895B" w:rsidR="00B755E1" w:rsidRDefault="00B755E1" w:rsidP="003730DF">
            <w:pPr>
              <w:jc w:val="both"/>
              <w:rPr>
                <w:rFonts w:ascii="Times New Roman" w:hAnsi="Times New Roman" w:cs="Times New Roman"/>
                <w:b/>
                <w:bCs/>
                <w:sz w:val="28"/>
                <w:szCs w:val="28"/>
              </w:rPr>
            </w:pPr>
            <w:proofErr w:type="spellStart"/>
            <w:r w:rsidRPr="0039314E">
              <w:rPr>
                <w:rFonts w:ascii="Times New Roman" w:hAnsi="Times New Roman" w:cs="Times New Roman"/>
                <w:b/>
                <w:bCs/>
              </w:rPr>
              <w:t>GraphTrans</w:t>
            </w:r>
            <w:proofErr w:type="spellEnd"/>
            <w:sdt>
              <w:sdtPr>
                <w:rPr>
                  <w:rFonts w:ascii="Times New Roman" w:hAnsi="Times New Roman" w:cs="Times New Roman"/>
                  <w:bCs/>
                  <w:color w:val="000000"/>
                </w:rPr>
                <w:tag w:val="MENDELEY_CITATION_v3_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"/>
                <w:id w:val="-2031949942"/>
                <w:placeholder>
                  <w:docPart w:val="883B893BD6EA4CCEBEA906B98033AA4D"/>
                </w:placeholder>
              </w:sdtPr>
              <w:sdtContent>
                <w:r w:rsidRPr="00B755E1">
                  <w:rPr>
                    <w:rFonts w:ascii="Times New Roman" w:hAnsi="Times New Roman" w:cs="Times New Roman"/>
                    <w:bCs/>
                    <w:color w:val="000000"/>
                  </w:rPr>
                  <w:t>[25]</w:t>
                </w:r>
              </w:sdtContent>
            </w:sdt>
          </w:p>
        </w:tc>
        <w:tc>
          <w:tcPr>
            <w:tcW w:w="2246" w:type="dxa"/>
          </w:tcPr>
          <w:p w14:paraId="23508313" w14:textId="77777777" w:rsidR="00B755E1" w:rsidRDefault="00B755E1" w:rsidP="003730DF">
            <w:pPr>
              <w:jc w:val="both"/>
              <w:rPr>
                <w:rFonts w:ascii="Times New Roman" w:hAnsi="Times New Roman" w:cs="Times New Roman"/>
                <w:b/>
                <w:bCs/>
                <w:sz w:val="28"/>
                <w:szCs w:val="28"/>
              </w:rPr>
            </w:pPr>
            <w:r w:rsidRPr="0039314E">
              <w:rPr>
                <w:rFonts w:ascii="Times New Roman" w:hAnsi="Times New Roman" w:cs="Times New Roman"/>
              </w:rPr>
              <w:t>Graph Neural Networks (GNN) + Transformer</w:t>
            </w:r>
          </w:p>
        </w:tc>
        <w:tc>
          <w:tcPr>
            <w:tcW w:w="2252" w:type="dxa"/>
          </w:tcPr>
          <w:p w14:paraId="62C12314" w14:textId="77777777" w:rsidR="00B755E1" w:rsidRDefault="00B755E1" w:rsidP="003730DF">
            <w:pPr>
              <w:jc w:val="both"/>
              <w:rPr>
                <w:rFonts w:ascii="Times New Roman" w:hAnsi="Times New Roman" w:cs="Times New Roman"/>
                <w:b/>
                <w:bCs/>
                <w:sz w:val="28"/>
                <w:szCs w:val="28"/>
              </w:rPr>
            </w:pPr>
            <w:r w:rsidRPr="0039314E">
              <w:rPr>
                <w:rFonts w:ascii="Times New Roman" w:hAnsi="Times New Roman" w:cs="Times New Roman"/>
              </w:rPr>
              <w:t>Graph-based learning, edge-embedded nodes</w:t>
            </w:r>
          </w:p>
        </w:tc>
        <w:tc>
          <w:tcPr>
            <w:tcW w:w="2242" w:type="dxa"/>
          </w:tcPr>
          <w:p w14:paraId="266B926E" w14:textId="77777777" w:rsidR="00B755E1" w:rsidRDefault="00B755E1" w:rsidP="003730DF">
            <w:pPr>
              <w:jc w:val="both"/>
              <w:rPr>
                <w:rFonts w:ascii="Times New Roman" w:hAnsi="Times New Roman" w:cs="Times New Roman"/>
                <w:b/>
                <w:bCs/>
                <w:sz w:val="28"/>
                <w:szCs w:val="28"/>
              </w:rPr>
            </w:pPr>
            <w:r w:rsidRPr="0039314E">
              <w:rPr>
                <w:rFonts w:ascii="Times New Roman" w:hAnsi="Times New Roman" w:cs="Times New Roman"/>
              </w:rPr>
              <w:t>Integrates GNN with transformer for sequence data prediction</w:t>
            </w:r>
          </w:p>
        </w:tc>
      </w:tr>
      <w:tr w:rsidR="00B755E1" w14:paraId="1AF44FAC" w14:textId="77777777" w:rsidTr="00B755E1">
        <w:tc>
          <w:tcPr>
            <w:tcW w:w="2276" w:type="dxa"/>
          </w:tcPr>
          <w:p w14:paraId="4F5873AF" w14:textId="5571BDBA" w:rsidR="00B755E1" w:rsidRDefault="00B755E1" w:rsidP="003730DF">
            <w:pPr>
              <w:jc w:val="both"/>
              <w:rPr>
                <w:rFonts w:ascii="Times New Roman" w:hAnsi="Times New Roman" w:cs="Times New Roman"/>
                <w:b/>
                <w:bCs/>
                <w:sz w:val="28"/>
                <w:szCs w:val="28"/>
              </w:rPr>
            </w:pPr>
            <w:proofErr w:type="spellStart"/>
            <w:r w:rsidRPr="0039314E">
              <w:rPr>
                <w:rFonts w:ascii="Times New Roman" w:hAnsi="Times New Roman" w:cs="Times New Roman"/>
                <w:b/>
                <w:bCs/>
              </w:rPr>
              <w:t>DeepMiRNA</w:t>
            </w:r>
            <w:proofErr w:type="spellEnd"/>
            <w:sdt>
              <w:sdtPr>
                <w:rPr>
                  <w:rFonts w:ascii="Times New Roman" w:hAnsi="Times New Roman" w:cs="Times New Roman"/>
                  <w:bCs/>
                  <w:color w:val="000000"/>
                </w:rPr>
                <w:tag w:val="MENDELEY_CITATION_v3_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"/>
                <w:id w:val="1060212665"/>
                <w:placeholder>
                  <w:docPart w:val="FFEB015A0EEF4BCAA2F4DB5FCD99E266"/>
                </w:placeholder>
              </w:sdtPr>
              <w:sdtContent>
                <w:r w:rsidRPr="00B755E1">
                  <w:rPr>
                    <w:rFonts w:ascii="Times New Roman" w:hAnsi="Times New Roman" w:cs="Times New Roman"/>
                    <w:bCs/>
                    <w:color w:val="000000"/>
                  </w:rPr>
                  <w:t>[26]</w:t>
                </w:r>
              </w:sdtContent>
            </w:sdt>
          </w:p>
        </w:tc>
        <w:tc>
          <w:tcPr>
            <w:tcW w:w="2246" w:type="dxa"/>
          </w:tcPr>
          <w:p w14:paraId="0F5ADA6B" w14:textId="77777777" w:rsidR="00B755E1" w:rsidRDefault="00B755E1" w:rsidP="003730DF">
            <w:pPr>
              <w:jc w:val="both"/>
              <w:rPr>
                <w:rFonts w:ascii="Times New Roman" w:hAnsi="Times New Roman" w:cs="Times New Roman"/>
                <w:b/>
                <w:bCs/>
                <w:sz w:val="28"/>
                <w:szCs w:val="28"/>
              </w:rPr>
            </w:pPr>
            <w:r w:rsidRPr="0039314E">
              <w:rPr>
                <w:rFonts w:ascii="Times New Roman" w:hAnsi="Times New Roman" w:cs="Times New Roman"/>
              </w:rPr>
              <w:t>CNN + Transformer + Multi-task Learning</w:t>
            </w:r>
          </w:p>
        </w:tc>
        <w:tc>
          <w:tcPr>
            <w:tcW w:w="2252" w:type="dxa"/>
          </w:tcPr>
          <w:p w14:paraId="2B79E62E" w14:textId="77777777" w:rsidR="00B755E1" w:rsidRDefault="00B755E1" w:rsidP="003730DF">
            <w:pPr>
              <w:jc w:val="both"/>
              <w:rPr>
                <w:rFonts w:ascii="Times New Roman" w:hAnsi="Times New Roman" w:cs="Times New Roman"/>
                <w:b/>
                <w:bCs/>
                <w:sz w:val="28"/>
                <w:szCs w:val="28"/>
              </w:rPr>
            </w:pPr>
            <w:r w:rsidRPr="0039314E">
              <w:rPr>
                <w:rFonts w:ascii="Times New Roman" w:hAnsi="Times New Roman" w:cs="Times New Roman"/>
              </w:rPr>
              <w:t>Feature extraction with CNN, sequence classification</w:t>
            </w:r>
          </w:p>
        </w:tc>
        <w:tc>
          <w:tcPr>
            <w:tcW w:w="2242" w:type="dxa"/>
          </w:tcPr>
          <w:p w14:paraId="7E804C19" w14:textId="77777777" w:rsidR="00B755E1" w:rsidRDefault="00B755E1" w:rsidP="003730DF">
            <w:pPr>
              <w:jc w:val="both"/>
              <w:rPr>
                <w:rFonts w:ascii="Times New Roman" w:hAnsi="Times New Roman" w:cs="Times New Roman"/>
                <w:b/>
                <w:bCs/>
                <w:sz w:val="28"/>
                <w:szCs w:val="28"/>
              </w:rPr>
            </w:pPr>
            <w:r w:rsidRPr="0039314E">
              <w:rPr>
                <w:rFonts w:ascii="Times New Roman" w:hAnsi="Times New Roman" w:cs="Times New Roman"/>
              </w:rPr>
              <w:t>Multi-task learning to predict various miRNA-disease relations</w:t>
            </w:r>
          </w:p>
        </w:tc>
      </w:tr>
      <w:tr w:rsidR="00B755E1" w14:paraId="03519118" w14:textId="77777777" w:rsidTr="00B755E1">
        <w:tc>
          <w:tcPr>
            <w:tcW w:w="2276" w:type="dxa"/>
          </w:tcPr>
          <w:p w14:paraId="29A1453D" w14:textId="7198B53F" w:rsidR="00B755E1" w:rsidRDefault="00B755E1" w:rsidP="003730DF">
            <w:pPr>
              <w:jc w:val="both"/>
              <w:rPr>
                <w:rFonts w:ascii="Times New Roman" w:hAnsi="Times New Roman" w:cs="Times New Roman"/>
                <w:b/>
                <w:bCs/>
                <w:sz w:val="28"/>
                <w:szCs w:val="28"/>
              </w:rPr>
            </w:pPr>
            <w:proofErr w:type="spellStart"/>
            <w:r w:rsidRPr="0039314E">
              <w:rPr>
                <w:rFonts w:ascii="Times New Roman" w:hAnsi="Times New Roman" w:cs="Times New Roman"/>
                <w:b/>
                <w:bCs/>
              </w:rPr>
              <w:t>DeepGNN</w:t>
            </w:r>
            <w:proofErr w:type="spellEnd"/>
            <w:r w:rsidRPr="0039314E">
              <w:rPr>
                <w:rFonts w:ascii="Times New Roman" w:hAnsi="Times New Roman" w:cs="Times New Roman"/>
                <w:b/>
                <w:bCs/>
              </w:rPr>
              <w:t>-MI</w:t>
            </w:r>
            <w:sdt>
              <w:sdtPr>
                <w:rPr>
                  <w:rFonts w:ascii="Times New Roman" w:hAnsi="Times New Roman" w:cs="Times New Roman"/>
                  <w:bCs/>
                  <w:color w:val="000000"/>
                </w:rPr>
                <w:tag w:val="MENDELEY_CITATION_v3_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"/>
                <w:id w:val="-1791969690"/>
                <w:placeholder>
                  <w:docPart w:val="A885984A9BD042FC951DA03671E2B9CB"/>
                </w:placeholder>
              </w:sdtPr>
              <w:sdtContent>
                <w:r w:rsidRPr="00B755E1">
                  <w:rPr>
                    <w:rFonts w:ascii="Times New Roman" w:hAnsi="Times New Roman" w:cs="Times New Roman"/>
                    <w:bCs/>
                    <w:color w:val="000000"/>
                  </w:rPr>
                  <w:t>[27]</w:t>
                </w:r>
              </w:sdtContent>
            </w:sdt>
          </w:p>
        </w:tc>
        <w:tc>
          <w:tcPr>
            <w:tcW w:w="2246" w:type="dxa"/>
          </w:tcPr>
          <w:p w14:paraId="2AEA0124" w14:textId="77777777" w:rsidR="00B755E1" w:rsidRDefault="00B755E1" w:rsidP="003730DF">
            <w:pPr>
              <w:jc w:val="both"/>
              <w:rPr>
                <w:rFonts w:ascii="Times New Roman" w:hAnsi="Times New Roman" w:cs="Times New Roman"/>
                <w:b/>
                <w:bCs/>
                <w:sz w:val="28"/>
                <w:szCs w:val="28"/>
              </w:rPr>
            </w:pPr>
            <w:r w:rsidRPr="0039314E">
              <w:rPr>
                <w:rFonts w:ascii="Times New Roman" w:hAnsi="Times New Roman" w:cs="Times New Roman"/>
              </w:rPr>
              <w:t>GNN + SVM</w:t>
            </w:r>
          </w:p>
        </w:tc>
        <w:tc>
          <w:tcPr>
            <w:tcW w:w="2252" w:type="dxa"/>
          </w:tcPr>
          <w:p w14:paraId="6E3A7C98" w14:textId="77777777" w:rsidR="00B755E1" w:rsidRDefault="00B755E1" w:rsidP="003730DF">
            <w:pPr>
              <w:jc w:val="both"/>
              <w:rPr>
                <w:rFonts w:ascii="Times New Roman" w:hAnsi="Times New Roman" w:cs="Times New Roman"/>
                <w:b/>
                <w:bCs/>
                <w:sz w:val="28"/>
                <w:szCs w:val="28"/>
              </w:rPr>
            </w:pPr>
            <w:r w:rsidRPr="0039314E">
              <w:rPr>
                <w:rFonts w:ascii="Times New Roman" w:hAnsi="Times New Roman" w:cs="Times New Roman"/>
              </w:rPr>
              <w:t>Gene-pathway interaction, SVM classifier</w:t>
            </w:r>
          </w:p>
        </w:tc>
        <w:tc>
          <w:tcPr>
            <w:tcW w:w="2242" w:type="dxa"/>
          </w:tcPr>
          <w:p w14:paraId="54CACE1A" w14:textId="77777777" w:rsidR="00B755E1" w:rsidRDefault="00B755E1" w:rsidP="003730DF">
            <w:pPr>
              <w:jc w:val="both"/>
              <w:rPr>
                <w:rFonts w:ascii="Times New Roman" w:hAnsi="Times New Roman" w:cs="Times New Roman"/>
                <w:b/>
                <w:bCs/>
                <w:sz w:val="28"/>
                <w:szCs w:val="28"/>
              </w:rPr>
            </w:pPr>
            <w:r w:rsidRPr="0039314E">
              <w:rPr>
                <w:rFonts w:ascii="Times New Roman" w:hAnsi="Times New Roman" w:cs="Times New Roman"/>
              </w:rPr>
              <w:t>Uses SVM with GNN to enhance the prediction of gene-miRNA interactions</w:t>
            </w:r>
          </w:p>
        </w:tc>
      </w:tr>
      <w:tr w:rsidR="00B755E1" w14:paraId="42351F42" w14:textId="77777777" w:rsidTr="00B755E1">
        <w:tc>
          <w:tcPr>
            <w:tcW w:w="2276" w:type="dxa"/>
          </w:tcPr>
          <w:p w14:paraId="6B37EA6E" w14:textId="67526F43" w:rsidR="00B755E1" w:rsidRDefault="00B755E1" w:rsidP="003730DF">
            <w:pPr>
              <w:jc w:val="both"/>
              <w:rPr>
                <w:rFonts w:ascii="Times New Roman" w:hAnsi="Times New Roman" w:cs="Times New Roman"/>
                <w:b/>
                <w:bCs/>
                <w:sz w:val="28"/>
                <w:szCs w:val="28"/>
              </w:rPr>
            </w:pPr>
            <w:proofErr w:type="spellStart"/>
            <w:r w:rsidRPr="0039314E">
              <w:rPr>
                <w:rFonts w:ascii="Times New Roman" w:hAnsi="Times New Roman" w:cs="Times New Roman"/>
                <w:b/>
                <w:bCs/>
              </w:rPr>
              <w:t>MiRNet</w:t>
            </w:r>
            <w:proofErr w:type="spellEnd"/>
            <w:sdt>
              <w:sdtPr>
                <w:rPr>
                  <w:rFonts w:ascii="Times New Roman" w:hAnsi="Times New Roman" w:cs="Times New Roman"/>
                  <w:bCs/>
                  <w:color w:val="000000"/>
                </w:rPr>
                <w:tag w:val="MENDELEY_CITATION_v3_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"/>
                <w:id w:val="-2067949125"/>
                <w:placeholder>
                  <w:docPart w:val="909EC8ED53FA4EC6ACEE6F95D74EECE9"/>
                </w:placeholder>
              </w:sdtPr>
              <w:sdtContent>
                <w:r w:rsidRPr="00B755E1">
                  <w:rPr>
                    <w:rFonts w:ascii="Times New Roman" w:hAnsi="Times New Roman" w:cs="Times New Roman"/>
                    <w:bCs/>
                    <w:color w:val="000000"/>
                  </w:rPr>
                  <w:t>[28]</w:t>
                </w:r>
              </w:sdtContent>
            </w:sdt>
          </w:p>
        </w:tc>
        <w:tc>
          <w:tcPr>
            <w:tcW w:w="2246" w:type="dxa"/>
          </w:tcPr>
          <w:p w14:paraId="5B297E50" w14:textId="77777777" w:rsidR="00B755E1" w:rsidRDefault="00B755E1" w:rsidP="003730DF">
            <w:pPr>
              <w:jc w:val="both"/>
              <w:rPr>
                <w:rFonts w:ascii="Times New Roman" w:hAnsi="Times New Roman" w:cs="Times New Roman"/>
                <w:b/>
                <w:bCs/>
                <w:sz w:val="28"/>
                <w:szCs w:val="28"/>
              </w:rPr>
            </w:pPr>
            <w:r w:rsidRPr="0039314E">
              <w:rPr>
                <w:rFonts w:ascii="Times New Roman" w:hAnsi="Times New Roman" w:cs="Times New Roman"/>
              </w:rPr>
              <w:t>Recurrent Neural Network (RNN) + CNN</w:t>
            </w:r>
          </w:p>
        </w:tc>
        <w:tc>
          <w:tcPr>
            <w:tcW w:w="2252" w:type="dxa"/>
          </w:tcPr>
          <w:p w14:paraId="61DFB9AC" w14:textId="77777777" w:rsidR="00B755E1" w:rsidRDefault="00B755E1" w:rsidP="003730DF">
            <w:pPr>
              <w:jc w:val="both"/>
              <w:rPr>
                <w:rFonts w:ascii="Times New Roman" w:hAnsi="Times New Roman" w:cs="Times New Roman"/>
                <w:b/>
                <w:bCs/>
                <w:sz w:val="28"/>
                <w:szCs w:val="28"/>
              </w:rPr>
            </w:pPr>
            <w:r w:rsidRPr="0039314E">
              <w:rPr>
                <w:rFonts w:ascii="Times New Roman" w:hAnsi="Times New Roman" w:cs="Times New Roman"/>
              </w:rPr>
              <w:t>CNN feature extraction, RNN sequence modeling</w:t>
            </w:r>
          </w:p>
        </w:tc>
        <w:tc>
          <w:tcPr>
            <w:tcW w:w="2242" w:type="dxa"/>
          </w:tcPr>
          <w:p w14:paraId="5EE2E9ED" w14:textId="77777777" w:rsidR="00B755E1" w:rsidRDefault="00B755E1" w:rsidP="003730DF">
            <w:pPr>
              <w:jc w:val="both"/>
              <w:rPr>
                <w:rFonts w:ascii="Times New Roman" w:hAnsi="Times New Roman" w:cs="Times New Roman"/>
                <w:b/>
                <w:bCs/>
                <w:sz w:val="28"/>
                <w:szCs w:val="28"/>
              </w:rPr>
            </w:pPr>
            <w:r w:rsidRPr="0039314E">
              <w:rPr>
                <w:rFonts w:ascii="Times New Roman" w:hAnsi="Times New Roman" w:cs="Times New Roman"/>
              </w:rPr>
              <w:t>Focuses on miRNA sequence alignment with deep learning</w:t>
            </w:r>
          </w:p>
        </w:tc>
      </w:tr>
      <w:tr w:rsidR="00B755E1" w14:paraId="6CB6B7D3" w14:textId="77777777" w:rsidTr="00B755E1">
        <w:tc>
          <w:tcPr>
            <w:tcW w:w="2276" w:type="dxa"/>
          </w:tcPr>
          <w:p w14:paraId="0AFD11FA" w14:textId="75FDBB98" w:rsidR="00B755E1" w:rsidRDefault="00B755E1" w:rsidP="003730DF">
            <w:pPr>
              <w:jc w:val="both"/>
              <w:rPr>
                <w:rFonts w:ascii="Times New Roman" w:hAnsi="Times New Roman" w:cs="Times New Roman"/>
                <w:b/>
                <w:bCs/>
                <w:sz w:val="28"/>
                <w:szCs w:val="28"/>
              </w:rPr>
            </w:pPr>
            <w:proofErr w:type="spellStart"/>
            <w:r w:rsidRPr="0039314E">
              <w:rPr>
                <w:rFonts w:ascii="Times New Roman" w:hAnsi="Times New Roman" w:cs="Times New Roman"/>
                <w:b/>
                <w:bCs/>
              </w:rPr>
              <w:t>RNAGraph</w:t>
            </w:r>
            <w:proofErr w:type="spellEnd"/>
            <w:sdt>
              <w:sdtPr>
                <w:rPr>
                  <w:rFonts w:ascii="Times New Roman" w:hAnsi="Times New Roman" w:cs="Times New Roman"/>
                  <w:bCs/>
                  <w:color w:val="000000"/>
                </w:rPr>
                <w:tag w:val="MENDELEY_CITATION_v3_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"/>
                <w:id w:val="1354145127"/>
                <w:placeholder>
                  <w:docPart w:val="C0F99E77AF9040B695F62F94AE7FF96B"/>
                </w:placeholder>
              </w:sdtPr>
              <w:sdtContent>
                <w:r w:rsidRPr="00B755E1">
                  <w:rPr>
                    <w:rFonts w:ascii="Times New Roman" w:hAnsi="Times New Roman" w:cs="Times New Roman"/>
                    <w:bCs/>
                    <w:color w:val="000000"/>
                  </w:rPr>
                  <w:t>[29]</w:t>
                </w:r>
              </w:sdtContent>
            </w:sdt>
          </w:p>
        </w:tc>
        <w:tc>
          <w:tcPr>
            <w:tcW w:w="2246" w:type="dxa"/>
          </w:tcPr>
          <w:p w14:paraId="29A765FC" w14:textId="77777777" w:rsidR="00B755E1" w:rsidRDefault="00B755E1" w:rsidP="003730DF">
            <w:pPr>
              <w:jc w:val="both"/>
              <w:rPr>
                <w:rFonts w:ascii="Times New Roman" w:hAnsi="Times New Roman" w:cs="Times New Roman"/>
                <w:b/>
                <w:bCs/>
                <w:sz w:val="28"/>
                <w:szCs w:val="28"/>
              </w:rPr>
            </w:pPr>
            <w:r w:rsidRPr="0039314E">
              <w:rPr>
                <w:rFonts w:ascii="Times New Roman" w:hAnsi="Times New Roman" w:cs="Times New Roman"/>
              </w:rPr>
              <w:t>GNN + Bioinformatics approach</w:t>
            </w:r>
          </w:p>
        </w:tc>
        <w:tc>
          <w:tcPr>
            <w:tcW w:w="2252" w:type="dxa"/>
          </w:tcPr>
          <w:p w14:paraId="160036F0" w14:textId="77777777" w:rsidR="00B755E1" w:rsidRDefault="00B755E1" w:rsidP="003730DF">
            <w:pPr>
              <w:jc w:val="both"/>
              <w:rPr>
                <w:rFonts w:ascii="Times New Roman" w:hAnsi="Times New Roman" w:cs="Times New Roman"/>
                <w:b/>
                <w:bCs/>
                <w:sz w:val="28"/>
                <w:szCs w:val="28"/>
              </w:rPr>
            </w:pPr>
            <w:r w:rsidRPr="0039314E">
              <w:rPr>
                <w:rFonts w:ascii="Times New Roman" w:hAnsi="Times New Roman" w:cs="Times New Roman"/>
              </w:rPr>
              <w:t>Graph embeddings, evolutionary sequence analysis</w:t>
            </w:r>
          </w:p>
        </w:tc>
        <w:tc>
          <w:tcPr>
            <w:tcW w:w="2242" w:type="dxa"/>
          </w:tcPr>
          <w:p w14:paraId="2148461E" w14:textId="77777777" w:rsidR="00B755E1" w:rsidRDefault="00B755E1" w:rsidP="003730DF">
            <w:pPr>
              <w:jc w:val="both"/>
              <w:rPr>
                <w:rFonts w:ascii="Times New Roman" w:hAnsi="Times New Roman" w:cs="Times New Roman"/>
                <w:b/>
                <w:bCs/>
                <w:sz w:val="28"/>
                <w:szCs w:val="28"/>
              </w:rPr>
            </w:pPr>
            <w:r w:rsidRPr="0039314E">
              <w:rPr>
                <w:rFonts w:ascii="Times New Roman" w:hAnsi="Times New Roman" w:cs="Times New Roman"/>
              </w:rPr>
              <w:t>Hybrid GNN with bioinformatics for sequence and gene analysis</w:t>
            </w:r>
          </w:p>
        </w:tc>
      </w:tr>
    </w:tbl>
    <w:p w14:paraId="38B70C12" w14:textId="77777777" w:rsidR="00B755E1" w:rsidRDefault="00B755E1" w:rsidP="00B755E1">
      <w:pPr>
        <w:jc w:val="both"/>
        <w:rPr>
          <w:rFonts w:ascii="Times New Roman" w:hAnsi="Times New Roman" w:cs="Times New Roman"/>
          <w:b/>
          <w:bCs/>
          <w:sz w:val="28"/>
          <w:szCs w:val="28"/>
        </w:rPr>
      </w:pPr>
    </w:p>
    <w:p w14:paraId="6156D01A" w14:textId="52B22A7C" w:rsidR="00401AAA" w:rsidRDefault="00401AAA" w:rsidP="00B755E1">
      <w:pPr>
        <w:rPr>
          <w:rFonts w:ascii="Times New Roman" w:hAnsi="Times New Roman" w:cs="Times New Roman"/>
          <w:b/>
          <w:bCs/>
          <w:sz w:val="28"/>
          <w:szCs w:val="28"/>
        </w:rPr>
      </w:pPr>
    </w:p>
    <w:p w14:paraId="1814C891" w14:textId="77777777" w:rsidR="00401AAA" w:rsidRDefault="00401AAA">
      <w:pPr>
        <w:rPr>
          <w:rFonts w:ascii="Times New Roman" w:hAnsi="Times New Roman" w:cs="Times New Roman"/>
          <w:b/>
          <w:bCs/>
          <w:sz w:val="28"/>
          <w:szCs w:val="28"/>
        </w:rPr>
      </w:pPr>
      <w:r>
        <w:rPr>
          <w:rFonts w:ascii="Times New Roman" w:hAnsi="Times New Roman" w:cs="Times New Roman"/>
          <w:b/>
          <w:bCs/>
          <w:sz w:val="28"/>
          <w:szCs w:val="28"/>
        </w:rPr>
        <w:br w:type="page"/>
      </w:r>
    </w:p>
    <w:p w14:paraId="7226B9C8" w14:textId="7A12082E" w:rsidR="00401AAA" w:rsidRDefault="00401AAA" w:rsidP="00B755E1">
      <w:pPr>
        <w:rPr>
          <w:rFonts w:ascii="Times New Roman" w:hAnsi="Times New Roman" w:cs="Times New Roman"/>
          <w:b/>
          <w:bCs/>
          <w:sz w:val="28"/>
          <w:szCs w:val="28"/>
        </w:rPr>
      </w:pPr>
    </w:p>
    <w:p w14:paraId="20D0C57F" w14:textId="5BAC4198" w:rsidR="00401AAA" w:rsidRDefault="00401AAA">
      <w:pPr>
        <w:rPr>
          <w:rFonts w:ascii="Times New Roman" w:hAnsi="Times New Roman" w:cs="Times New Roman"/>
          <w:b/>
          <w:bCs/>
          <w:sz w:val="28"/>
          <w:szCs w:val="28"/>
        </w:rPr>
      </w:pPr>
      <w:r>
        <w:rPr>
          <w:rFonts w:ascii="Times New Roman" w:hAnsi="Times New Roman" w:cs="Times New Roman"/>
          <w:noProof/>
          <w:sz w:val="23"/>
          <w:szCs w:val="23"/>
        </w:rPr>
        <mc:AlternateContent>
          <mc:Choice Requires="wps">
            <w:drawing>
              <wp:anchor distT="0" distB="0" distL="114300" distR="114300" simplePos="0" relativeHeight="251878400" behindDoc="0" locked="0" layoutInCell="1" allowOverlap="1" wp14:anchorId="7A5D5C40" wp14:editId="3AB9BF43">
                <wp:simplePos x="0" y="0"/>
                <wp:positionH relativeFrom="margin">
                  <wp:align>center</wp:align>
                </wp:positionH>
                <wp:positionV relativeFrom="margin">
                  <wp:align>center</wp:align>
                </wp:positionV>
                <wp:extent cx="4467355" cy="2957945"/>
                <wp:effectExtent l="0" t="0" r="28575" b="13970"/>
                <wp:wrapNone/>
                <wp:docPr id="1224740646" name="Wave 1224740646"/>
                <wp:cNvGraphicFramePr/>
                <a:graphic xmlns:a="http://schemas.openxmlformats.org/drawingml/2006/main">
                  <a:graphicData uri="http://schemas.microsoft.com/office/word/2010/wordprocessingShape">
                    <wps:wsp>
                      <wps:cNvSpPr/>
                      <wps:spPr>
                        <a:xfrm>
                          <a:off x="0" y="0"/>
                          <a:ext cx="4467355" cy="2957945"/>
                        </a:xfrm>
                        <a:prstGeom prst="wav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88C214" w14:textId="4E5DE547" w:rsidR="00401AAA" w:rsidRPr="00457C8C" w:rsidRDefault="00401AAA" w:rsidP="00401AAA">
                            <w:pPr>
                              <w:spacing w:after="0"/>
                              <w:jc w:val="center"/>
                              <w:rPr>
                                <w:rFonts w:ascii="Times New Roman" w:hAnsi="Times New Roman" w:cs="Times New Roman"/>
                                <w:b/>
                                <w:color w:val="000000" w:themeColor="text1"/>
                                <w:sz w:val="48"/>
                                <w:szCs w:val="48"/>
                              </w:rPr>
                            </w:pPr>
                            <w:r w:rsidRPr="00457C8C">
                              <w:rPr>
                                <w:rFonts w:ascii="Times New Roman" w:hAnsi="Times New Roman" w:cs="Times New Roman"/>
                                <w:b/>
                                <w:color w:val="000000" w:themeColor="text1"/>
                                <w:sz w:val="48"/>
                                <w:szCs w:val="48"/>
                              </w:rPr>
                              <w:t xml:space="preserve">Chapter </w:t>
                            </w:r>
                            <w:r>
                              <w:rPr>
                                <w:rFonts w:ascii="Times New Roman" w:hAnsi="Times New Roman" w:cs="Times New Roman"/>
                                <w:b/>
                                <w:color w:val="000000" w:themeColor="text1"/>
                                <w:sz w:val="48"/>
                                <w:szCs w:val="48"/>
                              </w:rPr>
                              <w:t>4</w:t>
                            </w:r>
                          </w:p>
                          <w:p w14:paraId="2D8A2F11" w14:textId="3D593ABB" w:rsidR="00401AAA" w:rsidRPr="000454DA" w:rsidRDefault="00401AAA" w:rsidP="00401AAA">
                            <w:pPr>
                              <w:jc w:val="center"/>
                              <w:rPr>
                                <w:rFonts w:ascii="Times New Roman" w:hAnsi="Times New Roman" w:cs="Times New Roman"/>
                                <w:b/>
                                <w:bCs/>
                                <w:sz w:val="32"/>
                                <w:szCs w:val="32"/>
                              </w:rPr>
                            </w:pPr>
                            <w:r w:rsidRPr="0009343E">
                              <w:rPr>
                                <w:rFonts w:ascii="Times New Roman" w:hAnsi="Times New Roman" w:cs="Times New Roman"/>
                                <w:b/>
                                <w:bCs/>
                                <w:color w:val="000000" w:themeColor="text1"/>
                                <w:sz w:val="60"/>
                                <w:szCs w:val="60"/>
                              </w:rPr>
                              <w:t xml:space="preserve">      </w:t>
                            </w:r>
                            <w:r w:rsidRPr="00401AAA">
                              <w:rPr>
                                <w:rFonts w:ascii="Times New Roman" w:hAnsi="Times New Roman" w:cs="Times New Roman"/>
                                <w:b/>
                                <w:bCs/>
                                <w:color w:val="000000" w:themeColor="text1"/>
                                <w:sz w:val="60"/>
                                <w:szCs w:val="60"/>
                              </w:rPr>
                              <w:t xml:space="preserve">Dataset Description </w:t>
                            </w:r>
                            <w:r w:rsidRPr="000454DA">
                              <w:rPr>
                                <w:rFonts w:ascii="Times New Roman" w:hAnsi="Times New Roman" w:cs="Times New Roman"/>
                                <w:b/>
                                <w:bCs/>
                                <w:sz w:val="32"/>
                                <w:szCs w:val="32"/>
                              </w:rPr>
                              <w:t>Related Works</w:t>
                            </w:r>
                          </w:p>
                          <w:p w14:paraId="293C62B0" w14:textId="77777777" w:rsidR="00401AAA" w:rsidRPr="00443C8E" w:rsidRDefault="00401AAA" w:rsidP="00401AAA">
                            <w:pPr>
                              <w:rPr>
                                <w:rFonts w:ascii="Times New Roman" w:hAnsi="Times New Roman" w:cs="Times New Roman"/>
                                <w:b/>
                                <w:color w:val="000000" w:themeColor="text1"/>
                                <w:sz w:val="60"/>
                                <w:szCs w:val="6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D5C40" id="Wave 1224740646" o:spid="_x0000_s1029" type="#_x0000_t64" style="position:absolute;margin-left:0;margin-top:0;width:351.75pt;height:232.9pt;z-index:2518784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" adj="2700" filled="f" strokecolor="black [3213]" strokeweight="1pt">
                <v:stroke joinstyle="miter"/>
                <v:textbox>
                  <w:txbxContent>
                    <w:p w14:paraId="2488C214" w14:textId="4E5DE547" w:rsidR="00401AAA" w:rsidRPr="00457C8C" w:rsidRDefault="00401AAA" w:rsidP="00401AAA">
                      <w:pPr>
                        <w:spacing w:after="0"/>
                        <w:jc w:val="center"/>
                        <w:rPr>
                          <w:rFonts w:ascii="Times New Roman" w:hAnsi="Times New Roman" w:cs="Times New Roman"/>
                          <w:b/>
                          <w:color w:val="000000" w:themeColor="text1"/>
                          <w:sz w:val="48"/>
                          <w:szCs w:val="48"/>
                        </w:rPr>
                      </w:pPr>
                      <w:r w:rsidRPr="00457C8C">
                        <w:rPr>
                          <w:rFonts w:ascii="Times New Roman" w:hAnsi="Times New Roman" w:cs="Times New Roman"/>
                          <w:b/>
                          <w:color w:val="000000" w:themeColor="text1"/>
                          <w:sz w:val="48"/>
                          <w:szCs w:val="48"/>
                        </w:rPr>
                        <w:t xml:space="preserve">Chapter </w:t>
                      </w:r>
                      <w:r>
                        <w:rPr>
                          <w:rFonts w:ascii="Times New Roman" w:hAnsi="Times New Roman" w:cs="Times New Roman"/>
                          <w:b/>
                          <w:color w:val="000000" w:themeColor="text1"/>
                          <w:sz w:val="48"/>
                          <w:szCs w:val="48"/>
                        </w:rPr>
                        <w:t>4</w:t>
                      </w:r>
                    </w:p>
                    <w:p w14:paraId="2D8A2F11" w14:textId="3D593ABB" w:rsidR="00401AAA" w:rsidRPr="000454DA" w:rsidRDefault="00401AAA" w:rsidP="00401AAA">
                      <w:pPr>
                        <w:jc w:val="center"/>
                        <w:rPr>
                          <w:rFonts w:ascii="Times New Roman" w:hAnsi="Times New Roman" w:cs="Times New Roman"/>
                          <w:b/>
                          <w:bCs/>
                          <w:sz w:val="32"/>
                          <w:szCs w:val="32"/>
                        </w:rPr>
                      </w:pPr>
                      <w:r w:rsidRPr="0009343E">
                        <w:rPr>
                          <w:rFonts w:ascii="Times New Roman" w:hAnsi="Times New Roman" w:cs="Times New Roman"/>
                          <w:b/>
                          <w:bCs/>
                          <w:color w:val="000000" w:themeColor="text1"/>
                          <w:sz w:val="60"/>
                          <w:szCs w:val="60"/>
                        </w:rPr>
                        <w:t xml:space="preserve">      </w:t>
                      </w:r>
                      <w:r w:rsidRPr="00401AAA">
                        <w:rPr>
                          <w:rFonts w:ascii="Times New Roman" w:hAnsi="Times New Roman" w:cs="Times New Roman"/>
                          <w:b/>
                          <w:bCs/>
                          <w:color w:val="000000" w:themeColor="text1"/>
                          <w:sz w:val="60"/>
                          <w:szCs w:val="60"/>
                        </w:rPr>
                        <w:t xml:space="preserve">Dataset Description </w:t>
                      </w:r>
                      <w:r w:rsidRPr="000454DA">
                        <w:rPr>
                          <w:rFonts w:ascii="Times New Roman" w:hAnsi="Times New Roman" w:cs="Times New Roman"/>
                          <w:b/>
                          <w:bCs/>
                          <w:sz w:val="32"/>
                          <w:szCs w:val="32"/>
                        </w:rPr>
                        <w:t>Related Works</w:t>
                      </w:r>
                    </w:p>
                    <w:p w14:paraId="293C62B0" w14:textId="77777777" w:rsidR="00401AAA" w:rsidRPr="00443C8E" w:rsidRDefault="00401AAA" w:rsidP="00401AAA">
                      <w:pPr>
                        <w:rPr>
                          <w:rFonts w:ascii="Times New Roman" w:hAnsi="Times New Roman" w:cs="Times New Roman"/>
                          <w:b/>
                          <w:color w:val="000000" w:themeColor="text1"/>
                          <w:sz w:val="60"/>
                          <w:szCs w:val="60"/>
                        </w:rPr>
                      </w:pPr>
                    </w:p>
                  </w:txbxContent>
                </v:textbox>
                <w10:wrap anchorx="margin" anchory="margin"/>
              </v:shape>
            </w:pict>
          </mc:Fallback>
        </mc:AlternateContent>
      </w:r>
      <w:r>
        <w:rPr>
          <w:rFonts w:ascii="Times New Roman" w:hAnsi="Times New Roman" w:cs="Times New Roman"/>
          <w:b/>
          <w:bCs/>
          <w:sz w:val="28"/>
          <w:szCs w:val="28"/>
        </w:rPr>
        <w:br w:type="page"/>
      </w:r>
    </w:p>
    <w:p w14:paraId="5F1AB462" w14:textId="170783FC" w:rsidR="00401AAA" w:rsidRPr="00C90C27" w:rsidRDefault="00C90C27" w:rsidP="00C90C27">
      <w:pPr>
        <w:pStyle w:val="Heading1"/>
      </w:pPr>
      <w:bookmarkStart w:id="13" w:name="_Hlk189699064"/>
      <w:bookmarkStart w:id="14" w:name="_Toc189702924"/>
      <w:bookmarkStart w:id="15" w:name="_Toc189703786"/>
      <w:r w:rsidRPr="00C90C27">
        <w:lastRenderedPageBreak/>
        <w:t xml:space="preserve">Chapter 4: </w:t>
      </w:r>
      <w:r w:rsidR="00401AAA" w:rsidRPr="00C90C27">
        <w:t>Dataset Description</w:t>
      </w:r>
      <w:bookmarkEnd w:id="13"/>
      <w:bookmarkEnd w:id="14"/>
      <w:bookmarkEnd w:id="15"/>
    </w:p>
    <w:p w14:paraId="1E87001A" w14:textId="77777777" w:rsidR="00401AAA" w:rsidRPr="008216AD" w:rsidRDefault="00401AAA" w:rsidP="00401AAA">
      <w:pPr>
        <w:jc w:val="both"/>
        <w:rPr>
          <w:rFonts w:ascii="Times New Roman" w:hAnsi="Times New Roman" w:cs="Times New Roman"/>
          <w:sz w:val="24"/>
          <w:szCs w:val="24"/>
        </w:rPr>
      </w:pPr>
      <w:r w:rsidRPr="008216AD">
        <w:rPr>
          <w:rFonts w:ascii="Times New Roman" w:hAnsi="Times New Roman" w:cs="Times New Roman"/>
          <w:sz w:val="24"/>
          <w:szCs w:val="24"/>
        </w:rPr>
        <w:t>The dataset used in this study was generated by integrating information from multiple databases to establish relationships between microRNAs (miRNAs), their sequences, associated genes, and neuropsychiatric disorders (NDs). The data collection process involved three major sources:</w:t>
      </w:r>
    </w:p>
    <w:p w14:paraId="3C1B9985" w14:textId="77777777" w:rsidR="00401AAA" w:rsidRPr="008216AD" w:rsidRDefault="00401AAA">
      <w:pPr>
        <w:numPr>
          <w:ilvl w:val="0"/>
          <w:numId w:val="9"/>
        </w:numPr>
        <w:jc w:val="both"/>
        <w:rPr>
          <w:rFonts w:ascii="Times New Roman" w:hAnsi="Times New Roman" w:cs="Times New Roman"/>
          <w:sz w:val="24"/>
          <w:szCs w:val="24"/>
        </w:rPr>
      </w:pPr>
      <w:r w:rsidRPr="008216AD">
        <w:rPr>
          <w:rFonts w:ascii="Times New Roman" w:hAnsi="Times New Roman" w:cs="Times New Roman"/>
          <w:b/>
          <w:bCs/>
          <w:sz w:val="24"/>
          <w:szCs w:val="24"/>
        </w:rPr>
        <w:t>HMDD:</w:t>
      </w:r>
      <w:r w:rsidRPr="008216AD">
        <w:rPr>
          <w:rFonts w:ascii="Times New Roman" w:hAnsi="Times New Roman" w:cs="Times New Roman"/>
          <w:sz w:val="24"/>
          <w:szCs w:val="24"/>
        </w:rPr>
        <w:t xml:space="preserve"> This database provided a list of miRNAs associated with neuropsychiatric disorders.</w:t>
      </w:r>
    </w:p>
    <w:p w14:paraId="09DD6660" w14:textId="77777777" w:rsidR="00401AAA" w:rsidRPr="008216AD" w:rsidRDefault="00401AAA">
      <w:pPr>
        <w:numPr>
          <w:ilvl w:val="0"/>
          <w:numId w:val="9"/>
        </w:numPr>
        <w:jc w:val="both"/>
        <w:rPr>
          <w:rFonts w:ascii="Times New Roman" w:hAnsi="Times New Roman" w:cs="Times New Roman"/>
          <w:sz w:val="24"/>
          <w:szCs w:val="24"/>
        </w:rPr>
      </w:pPr>
      <w:r w:rsidRPr="008216AD">
        <w:rPr>
          <w:rFonts w:ascii="Times New Roman" w:hAnsi="Times New Roman" w:cs="Times New Roman"/>
          <w:b/>
          <w:bCs/>
          <w:sz w:val="24"/>
          <w:szCs w:val="24"/>
        </w:rPr>
        <w:t>MiRDB:</w:t>
      </w:r>
      <w:r w:rsidRPr="008216AD">
        <w:rPr>
          <w:rFonts w:ascii="Times New Roman" w:hAnsi="Times New Roman" w:cs="Times New Roman"/>
          <w:sz w:val="24"/>
          <w:szCs w:val="24"/>
        </w:rPr>
        <w:t xml:space="preserve"> This source was used to retrieve the sequences of the miRNAs and their associated target genes.</w:t>
      </w:r>
    </w:p>
    <w:p w14:paraId="0DAD294D" w14:textId="77777777" w:rsidR="00401AAA" w:rsidRPr="008216AD" w:rsidRDefault="00401AAA">
      <w:pPr>
        <w:numPr>
          <w:ilvl w:val="0"/>
          <w:numId w:val="9"/>
        </w:numPr>
        <w:jc w:val="both"/>
        <w:rPr>
          <w:rFonts w:ascii="Times New Roman" w:hAnsi="Times New Roman" w:cs="Times New Roman"/>
          <w:sz w:val="24"/>
          <w:szCs w:val="24"/>
        </w:rPr>
      </w:pPr>
      <w:r w:rsidRPr="008216AD">
        <w:rPr>
          <w:rFonts w:ascii="Times New Roman" w:hAnsi="Times New Roman" w:cs="Times New Roman"/>
          <w:b/>
          <w:bCs/>
          <w:sz w:val="24"/>
          <w:szCs w:val="24"/>
        </w:rPr>
        <w:t>DisGeNET:</w:t>
      </w:r>
      <w:r w:rsidRPr="008216AD">
        <w:rPr>
          <w:rFonts w:ascii="Times New Roman" w:hAnsi="Times New Roman" w:cs="Times New Roman"/>
          <w:sz w:val="24"/>
          <w:szCs w:val="24"/>
        </w:rPr>
        <w:t xml:space="preserve"> This database facilitated the identification of ND-associated genes, enabling the linking of miRNAs to specific neuropsychiatric conditions.</w:t>
      </w:r>
    </w:p>
    <w:p w14:paraId="471619D5" w14:textId="77777777" w:rsidR="00401AAA" w:rsidRPr="008216AD" w:rsidRDefault="00401AAA" w:rsidP="0051652A">
      <w:pPr>
        <w:pStyle w:val="Heading2"/>
      </w:pPr>
      <w:bookmarkStart w:id="16" w:name="_Toc189702925"/>
      <w:bookmarkStart w:id="17" w:name="_Toc189703787"/>
      <w:r w:rsidRPr="008216AD">
        <w:t>4.1 Dataset Construction</w:t>
      </w:r>
      <w:bookmarkEnd w:id="16"/>
      <w:bookmarkEnd w:id="17"/>
    </w:p>
    <w:p w14:paraId="35E9D653" w14:textId="77777777" w:rsidR="00401AAA" w:rsidRPr="008216AD" w:rsidRDefault="00401AAA" w:rsidP="00401AAA">
      <w:pPr>
        <w:jc w:val="both"/>
        <w:rPr>
          <w:rFonts w:ascii="Times New Roman" w:hAnsi="Times New Roman" w:cs="Times New Roman"/>
          <w:sz w:val="24"/>
          <w:szCs w:val="24"/>
        </w:rPr>
      </w:pPr>
      <w:r w:rsidRPr="008216AD">
        <w:rPr>
          <w:rFonts w:ascii="Times New Roman" w:hAnsi="Times New Roman" w:cs="Times New Roman"/>
          <w:sz w:val="24"/>
          <w:szCs w:val="24"/>
        </w:rPr>
        <w:t>The dataset consists of four key attributes:</w:t>
      </w:r>
    </w:p>
    <w:p w14:paraId="66CFEEBD" w14:textId="77777777" w:rsidR="00401AAA" w:rsidRPr="008216AD" w:rsidRDefault="00401AAA">
      <w:pPr>
        <w:numPr>
          <w:ilvl w:val="0"/>
          <w:numId w:val="10"/>
        </w:numPr>
        <w:jc w:val="both"/>
        <w:rPr>
          <w:rFonts w:ascii="Times New Roman" w:hAnsi="Times New Roman" w:cs="Times New Roman"/>
          <w:sz w:val="24"/>
          <w:szCs w:val="24"/>
        </w:rPr>
      </w:pPr>
      <w:r w:rsidRPr="008216AD">
        <w:rPr>
          <w:rFonts w:ascii="Times New Roman" w:hAnsi="Times New Roman" w:cs="Times New Roman"/>
          <w:b/>
          <w:bCs/>
          <w:sz w:val="24"/>
          <w:szCs w:val="24"/>
        </w:rPr>
        <w:t>Disease Name:</w:t>
      </w:r>
      <w:r w:rsidRPr="008216AD">
        <w:rPr>
          <w:rFonts w:ascii="Times New Roman" w:hAnsi="Times New Roman" w:cs="Times New Roman"/>
          <w:sz w:val="24"/>
          <w:szCs w:val="24"/>
        </w:rPr>
        <w:t xml:space="preserve"> Represents the neuropsychiatric disorder associated with the miRNA (e.g., Anxiety, Bipolar Disorder, etc.).</w:t>
      </w:r>
    </w:p>
    <w:p w14:paraId="5206B887" w14:textId="77777777" w:rsidR="00401AAA" w:rsidRPr="008216AD" w:rsidRDefault="00401AAA">
      <w:pPr>
        <w:numPr>
          <w:ilvl w:val="0"/>
          <w:numId w:val="10"/>
        </w:numPr>
        <w:jc w:val="both"/>
        <w:rPr>
          <w:rFonts w:ascii="Times New Roman" w:hAnsi="Times New Roman" w:cs="Times New Roman"/>
          <w:sz w:val="24"/>
          <w:szCs w:val="24"/>
        </w:rPr>
      </w:pPr>
      <w:r w:rsidRPr="008216AD">
        <w:rPr>
          <w:rFonts w:ascii="Times New Roman" w:hAnsi="Times New Roman" w:cs="Times New Roman"/>
          <w:b/>
          <w:bCs/>
          <w:sz w:val="24"/>
          <w:szCs w:val="24"/>
        </w:rPr>
        <w:t>miRNA Name:</w:t>
      </w:r>
      <w:r w:rsidRPr="008216AD">
        <w:rPr>
          <w:rFonts w:ascii="Times New Roman" w:hAnsi="Times New Roman" w:cs="Times New Roman"/>
          <w:sz w:val="24"/>
          <w:szCs w:val="24"/>
        </w:rPr>
        <w:t xml:space="preserve"> Identifies the specific miRNA (e.g., hsa-mir-608, hsa-miR-152-3p, etc.).</w:t>
      </w:r>
    </w:p>
    <w:p w14:paraId="66E1F426" w14:textId="77777777" w:rsidR="00401AAA" w:rsidRPr="008216AD" w:rsidRDefault="00401AAA">
      <w:pPr>
        <w:numPr>
          <w:ilvl w:val="0"/>
          <w:numId w:val="10"/>
        </w:numPr>
        <w:jc w:val="both"/>
        <w:rPr>
          <w:rFonts w:ascii="Times New Roman" w:hAnsi="Times New Roman" w:cs="Times New Roman"/>
          <w:sz w:val="24"/>
          <w:szCs w:val="24"/>
        </w:rPr>
      </w:pPr>
      <w:r w:rsidRPr="008216AD">
        <w:rPr>
          <w:rFonts w:ascii="Times New Roman" w:hAnsi="Times New Roman" w:cs="Times New Roman"/>
          <w:b/>
          <w:bCs/>
          <w:sz w:val="24"/>
          <w:szCs w:val="24"/>
        </w:rPr>
        <w:t>miRNA Sequence:</w:t>
      </w:r>
      <w:r w:rsidRPr="008216AD">
        <w:rPr>
          <w:rFonts w:ascii="Times New Roman" w:hAnsi="Times New Roman" w:cs="Times New Roman"/>
          <w:sz w:val="24"/>
          <w:szCs w:val="24"/>
        </w:rPr>
        <w:t xml:space="preserve"> Provides the nucleotide sequence of the miRNA.</w:t>
      </w:r>
    </w:p>
    <w:p w14:paraId="05603F3C" w14:textId="77777777" w:rsidR="00401AAA" w:rsidRPr="008216AD" w:rsidRDefault="00401AAA">
      <w:pPr>
        <w:numPr>
          <w:ilvl w:val="0"/>
          <w:numId w:val="10"/>
        </w:numPr>
        <w:jc w:val="both"/>
        <w:rPr>
          <w:rFonts w:ascii="Times New Roman" w:hAnsi="Times New Roman" w:cs="Times New Roman"/>
          <w:sz w:val="24"/>
          <w:szCs w:val="24"/>
        </w:rPr>
      </w:pPr>
      <w:r w:rsidRPr="008216AD">
        <w:rPr>
          <w:rFonts w:ascii="Times New Roman" w:hAnsi="Times New Roman" w:cs="Times New Roman"/>
          <w:b/>
          <w:bCs/>
          <w:sz w:val="24"/>
          <w:szCs w:val="24"/>
        </w:rPr>
        <w:t>Associated Genes:</w:t>
      </w:r>
      <w:r w:rsidRPr="008216AD">
        <w:rPr>
          <w:rFonts w:ascii="Times New Roman" w:hAnsi="Times New Roman" w:cs="Times New Roman"/>
          <w:sz w:val="24"/>
          <w:szCs w:val="24"/>
        </w:rPr>
        <w:t xml:space="preserve"> Lists the genes regulated by the miRNA, which have documented associations with neuropsychiatric disorders.</w:t>
      </w:r>
    </w:p>
    <w:p w14:paraId="586683B6" w14:textId="77777777" w:rsidR="00401AAA" w:rsidRPr="008216AD" w:rsidRDefault="00401AAA" w:rsidP="00401AAA">
      <w:pPr>
        <w:jc w:val="both"/>
        <w:rPr>
          <w:rFonts w:ascii="Times New Roman" w:hAnsi="Times New Roman" w:cs="Times New Roman"/>
          <w:sz w:val="24"/>
          <w:szCs w:val="24"/>
        </w:rPr>
      </w:pPr>
      <w:r w:rsidRPr="008216AD">
        <w:rPr>
          <w:rFonts w:ascii="Times New Roman" w:hAnsi="Times New Roman" w:cs="Times New Roman"/>
          <w:sz w:val="24"/>
          <w:szCs w:val="24"/>
        </w:rPr>
        <w:t>The training dataset encompasses 15 neuropsychiatric disorders, with each disorder having multiple miRNA entries. The dataset was curated to ensure a comprehensive representation of miRNA-gene relationships within the context of neuropsychiatric conditions.</w:t>
      </w:r>
    </w:p>
    <w:p w14:paraId="6FD7CFAE" w14:textId="77777777" w:rsidR="00401AAA" w:rsidRPr="008216AD" w:rsidRDefault="00401AAA" w:rsidP="0051652A">
      <w:pPr>
        <w:pStyle w:val="Heading2"/>
      </w:pPr>
      <w:bookmarkStart w:id="18" w:name="_Toc189702926"/>
      <w:bookmarkStart w:id="19" w:name="_Toc189703788"/>
      <w:r w:rsidRPr="008216AD">
        <w:t>4.2 Preprocessing and Tokenization</w:t>
      </w:r>
      <w:bookmarkEnd w:id="18"/>
      <w:bookmarkEnd w:id="19"/>
    </w:p>
    <w:p w14:paraId="45473C00" w14:textId="77777777" w:rsidR="00401AAA" w:rsidRPr="008216AD" w:rsidRDefault="00401AAA" w:rsidP="00401AAA">
      <w:pPr>
        <w:jc w:val="both"/>
        <w:rPr>
          <w:rFonts w:ascii="Times New Roman" w:hAnsi="Times New Roman" w:cs="Times New Roman"/>
          <w:sz w:val="24"/>
          <w:szCs w:val="24"/>
        </w:rPr>
      </w:pPr>
      <w:r w:rsidRPr="008216AD">
        <w:rPr>
          <w:rFonts w:ascii="Times New Roman" w:hAnsi="Times New Roman" w:cs="Times New Roman"/>
          <w:sz w:val="24"/>
          <w:szCs w:val="24"/>
        </w:rPr>
        <w:t>To prepare the dataset for hybrid model training (Transformer-based learning with rule-based refinement), several preprocessing steps were applied:</w:t>
      </w:r>
    </w:p>
    <w:p w14:paraId="58D59428" w14:textId="77777777" w:rsidR="00401AAA" w:rsidRPr="008216AD" w:rsidRDefault="00401AAA" w:rsidP="00401AAA">
      <w:pPr>
        <w:jc w:val="both"/>
        <w:rPr>
          <w:rFonts w:ascii="Times New Roman" w:hAnsi="Times New Roman" w:cs="Times New Roman"/>
          <w:sz w:val="24"/>
          <w:szCs w:val="24"/>
        </w:rPr>
      </w:pPr>
      <w:r w:rsidRPr="008216AD">
        <w:rPr>
          <w:rFonts w:ascii="Times New Roman" w:hAnsi="Times New Roman" w:cs="Times New Roman"/>
          <w:b/>
          <w:bCs/>
          <w:sz w:val="24"/>
          <w:szCs w:val="24"/>
        </w:rPr>
        <w:t>Tokenization:</w:t>
      </w:r>
    </w:p>
    <w:p w14:paraId="14A1994D" w14:textId="77777777" w:rsidR="00401AAA" w:rsidRPr="008216AD" w:rsidRDefault="00401AAA" w:rsidP="00401AAA">
      <w:pPr>
        <w:jc w:val="both"/>
        <w:rPr>
          <w:rFonts w:ascii="Times New Roman" w:hAnsi="Times New Roman" w:cs="Times New Roman"/>
          <w:sz w:val="24"/>
          <w:szCs w:val="24"/>
        </w:rPr>
      </w:pPr>
      <w:r w:rsidRPr="008216AD">
        <w:rPr>
          <w:rFonts w:ascii="Times New Roman" w:hAnsi="Times New Roman" w:cs="Times New Roman"/>
          <w:sz w:val="24"/>
          <w:szCs w:val="24"/>
        </w:rPr>
        <w:t xml:space="preserve">The miRNA names were tokenized into character-level </w:t>
      </w:r>
      <w:proofErr w:type="spellStart"/>
      <w:proofErr w:type="gramStart"/>
      <w:r w:rsidRPr="008216AD">
        <w:rPr>
          <w:rFonts w:ascii="Times New Roman" w:hAnsi="Times New Roman" w:cs="Times New Roman"/>
          <w:sz w:val="24"/>
          <w:szCs w:val="24"/>
        </w:rPr>
        <w:t>sequences.The</w:t>
      </w:r>
      <w:proofErr w:type="spellEnd"/>
      <w:proofErr w:type="gramEnd"/>
      <w:r w:rsidRPr="008216AD">
        <w:rPr>
          <w:rFonts w:ascii="Times New Roman" w:hAnsi="Times New Roman" w:cs="Times New Roman"/>
          <w:sz w:val="24"/>
          <w:szCs w:val="24"/>
        </w:rPr>
        <w:t xml:space="preserve"> miRNA sequences were tokenized into individual nucleotide components (A, U, G, C</w:t>
      </w:r>
      <w:proofErr w:type="gramStart"/>
      <w:r w:rsidRPr="008216AD">
        <w:rPr>
          <w:rFonts w:ascii="Times New Roman" w:hAnsi="Times New Roman" w:cs="Times New Roman"/>
          <w:sz w:val="24"/>
          <w:szCs w:val="24"/>
        </w:rPr>
        <w:t>).The</w:t>
      </w:r>
      <w:proofErr w:type="gramEnd"/>
      <w:r w:rsidRPr="008216AD">
        <w:rPr>
          <w:rFonts w:ascii="Times New Roman" w:hAnsi="Times New Roman" w:cs="Times New Roman"/>
          <w:sz w:val="24"/>
          <w:szCs w:val="24"/>
        </w:rPr>
        <w:t xml:space="preserve"> associated genes were converted into numerical vectors, representing their relevance in neuropsychiatric disorders.</w:t>
      </w:r>
    </w:p>
    <w:p w14:paraId="1682DF7D" w14:textId="77777777" w:rsidR="00401AAA" w:rsidRPr="008216AD" w:rsidRDefault="00401AAA" w:rsidP="00401AAA">
      <w:pPr>
        <w:jc w:val="both"/>
        <w:rPr>
          <w:rFonts w:ascii="Times New Roman" w:hAnsi="Times New Roman" w:cs="Times New Roman"/>
          <w:sz w:val="24"/>
          <w:szCs w:val="24"/>
        </w:rPr>
      </w:pPr>
      <w:r w:rsidRPr="008216AD">
        <w:rPr>
          <w:rFonts w:ascii="Times New Roman" w:hAnsi="Times New Roman" w:cs="Times New Roman"/>
          <w:b/>
          <w:bCs/>
          <w:sz w:val="24"/>
          <w:szCs w:val="24"/>
        </w:rPr>
        <w:t>Normalization and Vectorization:</w:t>
      </w:r>
    </w:p>
    <w:p w14:paraId="35C480F3" w14:textId="77777777" w:rsidR="00401AAA" w:rsidRPr="005F456A" w:rsidRDefault="00401AAA" w:rsidP="00401AAA">
      <w:pPr>
        <w:jc w:val="both"/>
        <w:rPr>
          <w:rFonts w:ascii="Times New Roman" w:hAnsi="Times New Roman" w:cs="Times New Roman"/>
          <w:sz w:val="24"/>
          <w:szCs w:val="24"/>
        </w:rPr>
      </w:pPr>
      <w:r w:rsidRPr="008216AD">
        <w:rPr>
          <w:rFonts w:ascii="Times New Roman" w:hAnsi="Times New Roman" w:cs="Times New Roman"/>
          <w:sz w:val="24"/>
          <w:szCs w:val="24"/>
        </w:rPr>
        <w:t xml:space="preserve">Sequences were padded to ensure uniform input lengths for the </w:t>
      </w:r>
      <w:proofErr w:type="spellStart"/>
      <w:proofErr w:type="gramStart"/>
      <w:r w:rsidRPr="008216AD">
        <w:rPr>
          <w:rFonts w:ascii="Times New Roman" w:hAnsi="Times New Roman" w:cs="Times New Roman"/>
          <w:sz w:val="24"/>
          <w:szCs w:val="24"/>
        </w:rPr>
        <w:t>model.Gene</w:t>
      </w:r>
      <w:proofErr w:type="spellEnd"/>
      <w:proofErr w:type="gramEnd"/>
      <w:r w:rsidRPr="008216AD">
        <w:rPr>
          <w:rFonts w:ascii="Times New Roman" w:hAnsi="Times New Roman" w:cs="Times New Roman"/>
          <w:sz w:val="24"/>
          <w:szCs w:val="24"/>
        </w:rPr>
        <w:t xml:space="preserve"> associations were represented as binary vectors indicating their presence or absence in specific </w:t>
      </w:r>
      <w:proofErr w:type="spellStart"/>
      <w:proofErr w:type="gramStart"/>
      <w:r w:rsidRPr="008216AD">
        <w:rPr>
          <w:rFonts w:ascii="Times New Roman" w:hAnsi="Times New Roman" w:cs="Times New Roman"/>
          <w:sz w:val="24"/>
          <w:szCs w:val="24"/>
        </w:rPr>
        <w:t>conditions.</w:t>
      </w:r>
      <w:r w:rsidRPr="005F456A">
        <w:rPr>
          <w:rFonts w:ascii="Times New Roman" w:hAnsi="Times New Roman" w:cs="Times New Roman"/>
          <w:sz w:val="24"/>
          <w:szCs w:val="24"/>
        </w:rPr>
        <w:t>The</w:t>
      </w:r>
      <w:proofErr w:type="spellEnd"/>
      <w:proofErr w:type="gramEnd"/>
      <w:r w:rsidRPr="005F456A">
        <w:rPr>
          <w:rFonts w:ascii="Times New Roman" w:hAnsi="Times New Roman" w:cs="Times New Roman"/>
          <w:sz w:val="24"/>
          <w:szCs w:val="24"/>
        </w:rPr>
        <w:t xml:space="preserve"> processed dataset was then utilized to train the Transformer-based model</w:t>
      </w:r>
      <w:r>
        <w:rPr>
          <w:rFonts w:ascii="Times New Roman" w:hAnsi="Times New Roman" w:cs="Times New Roman"/>
          <w:sz w:val="24"/>
          <w:szCs w:val="24"/>
        </w:rPr>
        <w:t>.</w:t>
      </w:r>
    </w:p>
    <w:p w14:paraId="4E93A924" w14:textId="77777777" w:rsidR="00401AAA" w:rsidRPr="00C705F2" w:rsidRDefault="00401AAA" w:rsidP="00401AAA">
      <w:pPr>
        <w:jc w:val="both"/>
        <w:rPr>
          <w:rFonts w:ascii="Times New Roman" w:hAnsi="Times New Roman" w:cs="Times New Roman"/>
          <w:sz w:val="24"/>
          <w:szCs w:val="24"/>
        </w:rPr>
      </w:pPr>
    </w:p>
    <w:p w14:paraId="11CCB321" w14:textId="19BC1B58" w:rsidR="00401AAA" w:rsidRPr="00460C03" w:rsidRDefault="00401AAA" w:rsidP="00401AAA">
      <w:pPr>
        <w:pStyle w:val="Caption"/>
        <w:keepNext/>
        <w:rPr>
          <w:rFonts w:ascii="Times New Roman" w:hAnsi="Times New Roman" w:cs="Times New Roman"/>
          <w:b/>
          <w:bCs/>
          <w:color w:val="000000" w:themeColor="text1"/>
          <w:sz w:val="24"/>
          <w:szCs w:val="24"/>
        </w:rPr>
      </w:pPr>
      <w:r w:rsidRPr="00460C03">
        <w:rPr>
          <w:rFonts w:ascii="Times New Roman" w:hAnsi="Times New Roman" w:cs="Times New Roman"/>
          <w:b/>
          <w:bCs/>
          <w:color w:val="000000" w:themeColor="text1"/>
          <w:sz w:val="24"/>
          <w:szCs w:val="24"/>
        </w:rPr>
        <w:t xml:space="preserve">Table </w:t>
      </w:r>
      <w:r w:rsidRPr="00460C03">
        <w:rPr>
          <w:rFonts w:ascii="Times New Roman" w:hAnsi="Times New Roman" w:cs="Times New Roman"/>
          <w:b/>
          <w:bCs/>
          <w:color w:val="000000" w:themeColor="text1"/>
          <w:sz w:val="24"/>
          <w:szCs w:val="24"/>
        </w:rPr>
        <w:fldChar w:fldCharType="begin"/>
      </w:r>
      <w:r w:rsidRPr="00460C03">
        <w:rPr>
          <w:rFonts w:ascii="Times New Roman" w:hAnsi="Times New Roman" w:cs="Times New Roman"/>
          <w:b/>
          <w:bCs/>
          <w:color w:val="000000" w:themeColor="text1"/>
          <w:sz w:val="24"/>
          <w:szCs w:val="24"/>
        </w:rPr>
        <w:instrText xml:space="preserve"> SEQ Table \* ARABIC </w:instrText>
      </w:r>
      <w:r w:rsidRPr="00460C03">
        <w:rPr>
          <w:rFonts w:ascii="Times New Roman" w:hAnsi="Times New Roman" w:cs="Times New Roman"/>
          <w:b/>
          <w:bCs/>
          <w:color w:val="000000" w:themeColor="text1"/>
          <w:sz w:val="24"/>
          <w:szCs w:val="24"/>
        </w:rPr>
        <w:fldChar w:fldCharType="separate"/>
      </w:r>
      <w:r w:rsidR="005706D6">
        <w:rPr>
          <w:rFonts w:ascii="Times New Roman" w:hAnsi="Times New Roman" w:cs="Times New Roman"/>
          <w:b/>
          <w:bCs/>
          <w:noProof/>
          <w:color w:val="000000" w:themeColor="text1"/>
          <w:sz w:val="24"/>
          <w:szCs w:val="24"/>
        </w:rPr>
        <w:t>2</w:t>
      </w:r>
      <w:r w:rsidRPr="00460C03">
        <w:rPr>
          <w:rFonts w:ascii="Times New Roman" w:hAnsi="Times New Roman" w:cs="Times New Roman"/>
          <w:b/>
          <w:bCs/>
          <w:color w:val="000000" w:themeColor="text1"/>
          <w:sz w:val="24"/>
          <w:szCs w:val="24"/>
        </w:rPr>
        <w:fldChar w:fldCharType="end"/>
      </w:r>
      <w:r w:rsidRPr="00460C03">
        <w:rPr>
          <w:rFonts w:ascii="Times New Roman" w:hAnsi="Times New Roman" w:cs="Times New Roman"/>
          <w:b/>
          <w:bCs/>
          <w:color w:val="000000" w:themeColor="text1"/>
          <w:sz w:val="24"/>
          <w:szCs w:val="24"/>
        </w:rPr>
        <w:t>:Glimpse of Created Dataset</w:t>
      </w:r>
    </w:p>
    <w:tbl>
      <w:tblPr>
        <w:tblStyle w:val="TableGrid"/>
        <w:tblW w:w="9805" w:type="dxa"/>
        <w:tblLook w:val="04A0" w:firstRow="1" w:lastRow="0" w:firstColumn="1" w:lastColumn="0" w:noHBand="0" w:noVBand="1"/>
      </w:tblPr>
      <w:tblGrid>
        <w:gridCol w:w="1709"/>
        <w:gridCol w:w="1683"/>
        <w:gridCol w:w="4176"/>
        <w:gridCol w:w="2237"/>
      </w:tblGrid>
      <w:tr w:rsidR="00401AAA" w:rsidRPr="00F360A2" w14:paraId="1E015793" w14:textId="77777777" w:rsidTr="003730DF">
        <w:trPr>
          <w:trHeight w:val="440"/>
        </w:trPr>
        <w:tc>
          <w:tcPr>
            <w:tcW w:w="1709" w:type="dxa"/>
          </w:tcPr>
          <w:p w14:paraId="7500C5C9" w14:textId="77777777" w:rsidR="00401AAA" w:rsidRPr="00F360A2" w:rsidRDefault="00401AAA" w:rsidP="003730DF">
            <w:pPr>
              <w:jc w:val="center"/>
              <w:rPr>
                <w:rFonts w:ascii="Times New Roman" w:hAnsi="Times New Roman" w:cs="Times New Roman"/>
                <w:b/>
                <w:bCs/>
                <w:sz w:val="24"/>
                <w:szCs w:val="24"/>
              </w:rPr>
            </w:pPr>
            <w:r w:rsidRPr="00F360A2">
              <w:rPr>
                <w:rFonts w:ascii="Times New Roman" w:hAnsi="Times New Roman" w:cs="Times New Roman"/>
                <w:b/>
                <w:bCs/>
                <w:sz w:val="24"/>
                <w:szCs w:val="24"/>
              </w:rPr>
              <w:t>Disease name</w:t>
            </w:r>
          </w:p>
        </w:tc>
        <w:tc>
          <w:tcPr>
            <w:tcW w:w="1683" w:type="dxa"/>
          </w:tcPr>
          <w:p w14:paraId="39B0B731" w14:textId="77777777" w:rsidR="00401AAA" w:rsidRPr="00F360A2" w:rsidRDefault="00401AAA" w:rsidP="003730DF">
            <w:pPr>
              <w:jc w:val="center"/>
              <w:rPr>
                <w:rFonts w:ascii="Times New Roman" w:hAnsi="Times New Roman" w:cs="Times New Roman"/>
                <w:b/>
                <w:bCs/>
                <w:sz w:val="24"/>
                <w:szCs w:val="24"/>
              </w:rPr>
            </w:pPr>
            <w:proofErr w:type="spellStart"/>
            <w:r w:rsidRPr="00F360A2">
              <w:rPr>
                <w:rFonts w:ascii="Times New Roman" w:hAnsi="Times New Roman" w:cs="Times New Roman"/>
                <w:b/>
                <w:bCs/>
                <w:sz w:val="24"/>
                <w:szCs w:val="24"/>
              </w:rPr>
              <w:t>miRNA_name</w:t>
            </w:r>
            <w:proofErr w:type="spellEnd"/>
          </w:p>
        </w:tc>
        <w:tc>
          <w:tcPr>
            <w:tcW w:w="4176" w:type="dxa"/>
          </w:tcPr>
          <w:p w14:paraId="4B70A05A" w14:textId="77777777" w:rsidR="00401AAA" w:rsidRPr="00F360A2" w:rsidRDefault="00401AAA" w:rsidP="003730DF">
            <w:pPr>
              <w:jc w:val="center"/>
              <w:rPr>
                <w:rFonts w:ascii="Times New Roman" w:hAnsi="Times New Roman" w:cs="Times New Roman"/>
                <w:b/>
                <w:bCs/>
                <w:sz w:val="24"/>
                <w:szCs w:val="24"/>
              </w:rPr>
            </w:pPr>
            <w:r w:rsidRPr="00F360A2">
              <w:rPr>
                <w:rFonts w:ascii="Times New Roman" w:hAnsi="Times New Roman" w:cs="Times New Roman"/>
                <w:b/>
                <w:bCs/>
                <w:sz w:val="24"/>
                <w:szCs w:val="24"/>
              </w:rPr>
              <w:t>miRNA Sequence</w:t>
            </w:r>
          </w:p>
        </w:tc>
        <w:tc>
          <w:tcPr>
            <w:tcW w:w="2237" w:type="dxa"/>
          </w:tcPr>
          <w:p w14:paraId="3AC47676" w14:textId="77777777" w:rsidR="00401AAA" w:rsidRPr="00F360A2" w:rsidRDefault="00401AAA" w:rsidP="003730DF">
            <w:pPr>
              <w:jc w:val="center"/>
              <w:rPr>
                <w:rFonts w:ascii="Times New Roman" w:hAnsi="Times New Roman" w:cs="Times New Roman"/>
                <w:b/>
                <w:bCs/>
                <w:sz w:val="24"/>
                <w:szCs w:val="24"/>
              </w:rPr>
            </w:pPr>
            <w:r w:rsidRPr="00F360A2">
              <w:rPr>
                <w:rFonts w:ascii="Times New Roman" w:hAnsi="Times New Roman" w:cs="Times New Roman"/>
                <w:b/>
                <w:bCs/>
                <w:sz w:val="24"/>
                <w:szCs w:val="24"/>
              </w:rPr>
              <w:t>Genes</w:t>
            </w:r>
          </w:p>
        </w:tc>
      </w:tr>
      <w:tr w:rsidR="00401AAA" w:rsidRPr="00F360A2" w14:paraId="4F6A2B78" w14:textId="77777777" w:rsidTr="003730DF">
        <w:tc>
          <w:tcPr>
            <w:tcW w:w="1709" w:type="dxa"/>
          </w:tcPr>
          <w:p w14:paraId="3489598D"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Atherosclerosis</w:t>
            </w:r>
          </w:p>
        </w:tc>
        <w:tc>
          <w:tcPr>
            <w:tcW w:w="1683" w:type="dxa"/>
          </w:tcPr>
          <w:p w14:paraId="143D4413"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hsa-let-7c</w:t>
            </w:r>
          </w:p>
        </w:tc>
        <w:tc>
          <w:tcPr>
            <w:tcW w:w="4176" w:type="dxa"/>
          </w:tcPr>
          <w:p w14:paraId="0D695C2E"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CUGUACAACCUUCUAGCUUUCC</w:t>
            </w:r>
          </w:p>
        </w:tc>
        <w:tc>
          <w:tcPr>
            <w:tcW w:w="2237" w:type="dxa"/>
          </w:tcPr>
          <w:p w14:paraId="1E020AEF"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SOX</w:t>
            </w:r>
            <w:proofErr w:type="gramStart"/>
            <w:r w:rsidRPr="00F360A2">
              <w:rPr>
                <w:rFonts w:ascii="Times New Roman" w:hAnsi="Times New Roman" w:cs="Times New Roman"/>
                <w:sz w:val="24"/>
                <w:szCs w:val="24"/>
              </w:rPr>
              <w:t>2,MAP</w:t>
            </w:r>
            <w:proofErr w:type="gramEnd"/>
            <w:r w:rsidRPr="00F360A2">
              <w:rPr>
                <w:rFonts w:ascii="Times New Roman" w:hAnsi="Times New Roman" w:cs="Times New Roman"/>
                <w:sz w:val="24"/>
                <w:szCs w:val="24"/>
              </w:rPr>
              <w:t>4K3</w:t>
            </w:r>
          </w:p>
        </w:tc>
      </w:tr>
      <w:tr w:rsidR="00401AAA" w:rsidRPr="00F360A2" w14:paraId="6FA7FED5" w14:textId="77777777" w:rsidTr="003730DF">
        <w:tc>
          <w:tcPr>
            <w:tcW w:w="1709" w:type="dxa"/>
          </w:tcPr>
          <w:p w14:paraId="371280B9"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Atherosclerosis</w:t>
            </w:r>
          </w:p>
        </w:tc>
        <w:tc>
          <w:tcPr>
            <w:tcW w:w="1683" w:type="dxa"/>
          </w:tcPr>
          <w:p w14:paraId="5BE102C9"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hsa-mir-100</w:t>
            </w:r>
          </w:p>
        </w:tc>
        <w:tc>
          <w:tcPr>
            <w:tcW w:w="4176" w:type="dxa"/>
          </w:tcPr>
          <w:p w14:paraId="6234C118"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CAAGCUUGUAUCUAUAGGUAUG</w:t>
            </w:r>
          </w:p>
        </w:tc>
        <w:tc>
          <w:tcPr>
            <w:tcW w:w="2237" w:type="dxa"/>
          </w:tcPr>
          <w:p w14:paraId="1CE09B06"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BCAS</w:t>
            </w:r>
            <w:proofErr w:type="gramStart"/>
            <w:r w:rsidRPr="00F360A2">
              <w:rPr>
                <w:rFonts w:ascii="Times New Roman" w:hAnsi="Times New Roman" w:cs="Times New Roman"/>
                <w:sz w:val="24"/>
                <w:szCs w:val="24"/>
              </w:rPr>
              <w:t>2,ATRX</w:t>
            </w:r>
            <w:proofErr w:type="gramEnd"/>
          </w:p>
        </w:tc>
      </w:tr>
      <w:tr w:rsidR="00401AAA" w:rsidRPr="00F360A2" w14:paraId="11AFB540" w14:textId="77777777" w:rsidTr="003730DF">
        <w:tc>
          <w:tcPr>
            <w:tcW w:w="1709" w:type="dxa"/>
          </w:tcPr>
          <w:p w14:paraId="1AE8206D"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Atherosclerosis</w:t>
            </w:r>
          </w:p>
        </w:tc>
        <w:tc>
          <w:tcPr>
            <w:tcW w:w="1683" w:type="dxa"/>
          </w:tcPr>
          <w:p w14:paraId="5630B091"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hsa-mir-101</w:t>
            </w:r>
          </w:p>
        </w:tc>
        <w:tc>
          <w:tcPr>
            <w:tcW w:w="4176" w:type="dxa"/>
          </w:tcPr>
          <w:p w14:paraId="24F282A5"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UACAGUACUGUGAUAACUGAA</w:t>
            </w:r>
          </w:p>
        </w:tc>
        <w:tc>
          <w:tcPr>
            <w:tcW w:w="2237" w:type="dxa"/>
          </w:tcPr>
          <w:p w14:paraId="068AB0DD" w14:textId="77777777" w:rsidR="00401AAA" w:rsidRPr="00F360A2" w:rsidRDefault="00401AAA" w:rsidP="003730DF">
            <w:pPr>
              <w:rPr>
                <w:rFonts w:ascii="Times New Roman" w:hAnsi="Times New Roman" w:cs="Times New Roman"/>
                <w:b/>
                <w:bCs/>
                <w:sz w:val="24"/>
                <w:szCs w:val="24"/>
              </w:rPr>
            </w:pPr>
            <w:proofErr w:type="gramStart"/>
            <w:r w:rsidRPr="00F360A2">
              <w:rPr>
                <w:rFonts w:ascii="Times New Roman" w:hAnsi="Times New Roman" w:cs="Times New Roman"/>
                <w:sz w:val="24"/>
                <w:szCs w:val="24"/>
              </w:rPr>
              <w:t>MYCN,TET</w:t>
            </w:r>
            <w:proofErr w:type="gramEnd"/>
            <w:r w:rsidRPr="00F360A2">
              <w:rPr>
                <w:rFonts w:ascii="Times New Roman" w:hAnsi="Times New Roman" w:cs="Times New Roman"/>
                <w:sz w:val="24"/>
                <w:szCs w:val="24"/>
              </w:rPr>
              <w:t>2</w:t>
            </w:r>
          </w:p>
        </w:tc>
      </w:tr>
      <w:tr w:rsidR="00401AAA" w:rsidRPr="00F360A2" w14:paraId="4A31E528" w14:textId="77777777" w:rsidTr="003730DF">
        <w:tc>
          <w:tcPr>
            <w:tcW w:w="1709" w:type="dxa"/>
          </w:tcPr>
          <w:p w14:paraId="1CC91D1D"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Atherosclerosis</w:t>
            </w:r>
          </w:p>
        </w:tc>
        <w:tc>
          <w:tcPr>
            <w:tcW w:w="1683" w:type="dxa"/>
          </w:tcPr>
          <w:p w14:paraId="6A6E923C"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hsa-mir-103</w:t>
            </w:r>
          </w:p>
        </w:tc>
        <w:tc>
          <w:tcPr>
            <w:tcW w:w="4176" w:type="dxa"/>
          </w:tcPr>
          <w:p w14:paraId="2EED0A8C"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AGCAGCAUUGUACAGGGCUAUGA</w:t>
            </w:r>
          </w:p>
        </w:tc>
        <w:tc>
          <w:tcPr>
            <w:tcW w:w="2237" w:type="dxa"/>
          </w:tcPr>
          <w:p w14:paraId="56BA7546"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DICER</w:t>
            </w:r>
            <w:proofErr w:type="gramStart"/>
            <w:r w:rsidRPr="00F360A2">
              <w:rPr>
                <w:rFonts w:ascii="Times New Roman" w:hAnsi="Times New Roman" w:cs="Times New Roman"/>
                <w:sz w:val="24"/>
                <w:szCs w:val="24"/>
              </w:rPr>
              <w:t>1,FBXW</w:t>
            </w:r>
            <w:proofErr w:type="gramEnd"/>
            <w:r w:rsidRPr="00F360A2">
              <w:rPr>
                <w:rFonts w:ascii="Times New Roman" w:hAnsi="Times New Roman" w:cs="Times New Roman"/>
                <w:sz w:val="24"/>
                <w:szCs w:val="24"/>
              </w:rPr>
              <w:t>7</w:t>
            </w:r>
          </w:p>
        </w:tc>
      </w:tr>
      <w:tr w:rsidR="00401AAA" w:rsidRPr="00F360A2" w14:paraId="3F3536AF" w14:textId="77777777" w:rsidTr="003730DF">
        <w:tc>
          <w:tcPr>
            <w:tcW w:w="1709" w:type="dxa"/>
          </w:tcPr>
          <w:p w14:paraId="77310A7E"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Atherosclerosis</w:t>
            </w:r>
          </w:p>
        </w:tc>
        <w:tc>
          <w:tcPr>
            <w:tcW w:w="1683" w:type="dxa"/>
          </w:tcPr>
          <w:p w14:paraId="2F6C713F"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hsa-mir-106b</w:t>
            </w:r>
          </w:p>
        </w:tc>
        <w:tc>
          <w:tcPr>
            <w:tcW w:w="4176" w:type="dxa"/>
          </w:tcPr>
          <w:p w14:paraId="6E413FE5"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CCGCACUGUGGGUACUUGCUGC</w:t>
            </w:r>
          </w:p>
        </w:tc>
        <w:tc>
          <w:tcPr>
            <w:tcW w:w="2237" w:type="dxa"/>
          </w:tcPr>
          <w:p w14:paraId="583D355E"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NR2F</w:t>
            </w:r>
            <w:proofErr w:type="gramStart"/>
            <w:r w:rsidRPr="00F360A2">
              <w:rPr>
                <w:rFonts w:ascii="Times New Roman" w:hAnsi="Times New Roman" w:cs="Times New Roman"/>
                <w:sz w:val="24"/>
                <w:szCs w:val="24"/>
              </w:rPr>
              <w:t>1,GDNF</w:t>
            </w:r>
            <w:proofErr w:type="gramEnd"/>
          </w:p>
        </w:tc>
      </w:tr>
      <w:tr w:rsidR="00401AAA" w:rsidRPr="00F360A2" w14:paraId="672F41E0" w14:textId="77777777" w:rsidTr="003730DF">
        <w:tc>
          <w:tcPr>
            <w:tcW w:w="1709" w:type="dxa"/>
          </w:tcPr>
          <w:p w14:paraId="777FA1C0"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Atherosclerosis</w:t>
            </w:r>
          </w:p>
        </w:tc>
        <w:tc>
          <w:tcPr>
            <w:tcW w:w="1683" w:type="dxa"/>
          </w:tcPr>
          <w:p w14:paraId="766D3C35"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hsa-mir-10a</w:t>
            </w:r>
          </w:p>
        </w:tc>
        <w:tc>
          <w:tcPr>
            <w:tcW w:w="4176" w:type="dxa"/>
          </w:tcPr>
          <w:p w14:paraId="57ABA807"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CAAAUUCGUAUCUAGGGGAAUA</w:t>
            </w:r>
          </w:p>
        </w:tc>
        <w:tc>
          <w:tcPr>
            <w:tcW w:w="2237" w:type="dxa"/>
          </w:tcPr>
          <w:p w14:paraId="6F59E83C"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GALNT</w:t>
            </w:r>
            <w:proofErr w:type="gramStart"/>
            <w:r w:rsidRPr="00F360A2">
              <w:rPr>
                <w:rFonts w:ascii="Times New Roman" w:hAnsi="Times New Roman" w:cs="Times New Roman"/>
                <w:sz w:val="24"/>
                <w:szCs w:val="24"/>
              </w:rPr>
              <w:t>4,PKD</w:t>
            </w:r>
            <w:proofErr w:type="gramEnd"/>
            <w:r w:rsidRPr="00F360A2">
              <w:rPr>
                <w:rFonts w:ascii="Times New Roman" w:hAnsi="Times New Roman" w:cs="Times New Roman"/>
                <w:sz w:val="24"/>
                <w:szCs w:val="24"/>
              </w:rPr>
              <w:t>2L2</w:t>
            </w:r>
          </w:p>
        </w:tc>
      </w:tr>
      <w:tr w:rsidR="00401AAA" w:rsidRPr="00F360A2" w14:paraId="218F6327" w14:textId="77777777" w:rsidTr="003730DF">
        <w:tc>
          <w:tcPr>
            <w:tcW w:w="1709" w:type="dxa"/>
          </w:tcPr>
          <w:p w14:paraId="1AFF26CA"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Atherosclerosis</w:t>
            </w:r>
          </w:p>
        </w:tc>
        <w:tc>
          <w:tcPr>
            <w:tcW w:w="1683" w:type="dxa"/>
          </w:tcPr>
          <w:p w14:paraId="497FC2E3"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hsa-mir-10b</w:t>
            </w:r>
          </w:p>
        </w:tc>
        <w:tc>
          <w:tcPr>
            <w:tcW w:w="4176" w:type="dxa"/>
          </w:tcPr>
          <w:p w14:paraId="45645E73"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ACAGAUUCGAUUCUAGGGGAAU</w:t>
            </w:r>
          </w:p>
        </w:tc>
        <w:tc>
          <w:tcPr>
            <w:tcW w:w="2237" w:type="dxa"/>
          </w:tcPr>
          <w:p w14:paraId="36882F67" w14:textId="77777777" w:rsidR="00401AAA" w:rsidRPr="00F360A2" w:rsidRDefault="00401AAA" w:rsidP="003730DF">
            <w:pPr>
              <w:rPr>
                <w:rFonts w:ascii="Times New Roman" w:hAnsi="Times New Roman" w:cs="Times New Roman"/>
                <w:b/>
                <w:bCs/>
                <w:sz w:val="24"/>
                <w:szCs w:val="24"/>
              </w:rPr>
            </w:pPr>
            <w:proofErr w:type="gramStart"/>
            <w:r w:rsidRPr="00F360A2">
              <w:rPr>
                <w:rFonts w:ascii="Times New Roman" w:hAnsi="Times New Roman" w:cs="Times New Roman"/>
                <w:sz w:val="24"/>
                <w:szCs w:val="24"/>
              </w:rPr>
              <w:t>MAX,RAB</w:t>
            </w:r>
            <w:proofErr w:type="gramEnd"/>
            <w:r w:rsidRPr="00F360A2">
              <w:rPr>
                <w:rFonts w:ascii="Times New Roman" w:hAnsi="Times New Roman" w:cs="Times New Roman"/>
                <w:sz w:val="24"/>
                <w:szCs w:val="24"/>
              </w:rPr>
              <w:t>4A</w:t>
            </w:r>
          </w:p>
        </w:tc>
      </w:tr>
      <w:tr w:rsidR="00401AAA" w:rsidRPr="00F360A2" w14:paraId="3270E180" w14:textId="77777777" w:rsidTr="003730DF">
        <w:tc>
          <w:tcPr>
            <w:tcW w:w="1709" w:type="dxa"/>
          </w:tcPr>
          <w:p w14:paraId="14DB95C1"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Atherosclerosis</w:t>
            </w:r>
          </w:p>
        </w:tc>
        <w:tc>
          <w:tcPr>
            <w:tcW w:w="1683" w:type="dxa"/>
          </w:tcPr>
          <w:p w14:paraId="470CC4A3"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hsa-mir-1185</w:t>
            </w:r>
          </w:p>
        </w:tc>
        <w:tc>
          <w:tcPr>
            <w:tcW w:w="4176" w:type="dxa"/>
          </w:tcPr>
          <w:p w14:paraId="4FE06B8B"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AGAGGAUACCCUUUGUAUGUU</w:t>
            </w:r>
          </w:p>
        </w:tc>
        <w:tc>
          <w:tcPr>
            <w:tcW w:w="2237" w:type="dxa"/>
          </w:tcPr>
          <w:p w14:paraId="6F8A9487"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RFT</w:t>
            </w:r>
            <w:proofErr w:type="gramStart"/>
            <w:r w:rsidRPr="00F360A2">
              <w:rPr>
                <w:rFonts w:ascii="Times New Roman" w:hAnsi="Times New Roman" w:cs="Times New Roman"/>
                <w:sz w:val="24"/>
                <w:szCs w:val="24"/>
              </w:rPr>
              <w:t>1,AHNAK</w:t>
            </w:r>
            <w:proofErr w:type="gramEnd"/>
          </w:p>
        </w:tc>
      </w:tr>
      <w:tr w:rsidR="00401AAA" w:rsidRPr="00F360A2" w14:paraId="4DE87336" w14:textId="77777777" w:rsidTr="003730DF">
        <w:tc>
          <w:tcPr>
            <w:tcW w:w="1709" w:type="dxa"/>
          </w:tcPr>
          <w:p w14:paraId="2F87B90D"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Atherosclerosis</w:t>
            </w:r>
          </w:p>
        </w:tc>
        <w:tc>
          <w:tcPr>
            <w:tcW w:w="1683" w:type="dxa"/>
          </w:tcPr>
          <w:p w14:paraId="04D3017E"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hsa-mir-125</w:t>
            </w:r>
          </w:p>
        </w:tc>
        <w:tc>
          <w:tcPr>
            <w:tcW w:w="4176" w:type="dxa"/>
          </w:tcPr>
          <w:p w14:paraId="2DECE31D"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ACAGGUGAGGUUCUUGGGAGCC</w:t>
            </w:r>
          </w:p>
        </w:tc>
        <w:tc>
          <w:tcPr>
            <w:tcW w:w="2237" w:type="dxa"/>
          </w:tcPr>
          <w:p w14:paraId="73D1AD0B" w14:textId="77777777" w:rsidR="00401AAA" w:rsidRPr="00F360A2" w:rsidRDefault="00401AAA" w:rsidP="003730DF">
            <w:pPr>
              <w:rPr>
                <w:rFonts w:ascii="Times New Roman" w:hAnsi="Times New Roman" w:cs="Times New Roman"/>
                <w:b/>
                <w:bCs/>
                <w:sz w:val="24"/>
                <w:szCs w:val="24"/>
              </w:rPr>
            </w:pPr>
            <w:proofErr w:type="gramStart"/>
            <w:r w:rsidRPr="00F360A2">
              <w:rPr>
                <w:rFonts w:ascii="Times New Roman" w:hAnsi="Times New Roman" w:cs="Times New Roman"/>
                <w:sz w:val="24"/>
                <w:szCs w:val="24"/>
              </w:rPr>
              <w:t>BOK,BRCA</w:t>
            </w:r>
            <w:proofErr w:type="gramEnd"/>
            <w:r w:rsidRPr="00F360A2">
              <w:rPr>
                <w:rFonts w:ascii="Times New Roman" w:hAnsi="Times New Roman" w:cs="Times New Roman"/>
                <w:sz w:val="24"/>
                <w:szCs w:val="24"/>
              </w:rPr>
              <w:t>1</w:t>
            </w:r>
          </w:p>
        </w:tc>
      </w:tr>
      <w:tr w:rsidR="00401AAA" w:rsidRPr="00F360A2" w14:paraId="6964318E" w14:textId="77777777" w:rsidTr="003730DF">
        <w:tc>
          <w:tcPr>
            <w:tcW w:w="1709" w:type="dxa"/>
          </w:tcPr>
          <w:p w14:paraId="6998ADF7"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Atherosclerosis</w:t>
            </w:r>
          </w:p>
        </w:tc>
        <w:tc>
          <w:tcPr>
            <w:tcW w:w="1683" w:type="dxa"/>
          </w:tcPr>
          <w:p w14:paraId="2156C449"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hsa-mir-126</w:t>
            </w:r>
          </w:p>
        </w:tc>
        <w:tc>
          <w:tcPr>
            <w:tcW w:w="4176" w:type="dxa"/>
          </w:tcPr>
          <w:p w14:paraId="18B4D90C"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UCGUACCGUGAGUAAUAAUGCG</w:t>
            </w:r>
          </w:p>
        </w:tc>
        <w:tc>
          <w:tcPr>
            <w:tcW w:w="2237" w:type="dxa"/>
          </w:tcPr>
          <w:p w14:paraId="6CF7617F" w14:textId="77777777" w:rsidR="00401AAA" w:rsidRPr="00F360A2" w:rsidRDefault="00401AAA" w:rsidP="003730DF">
            <w:pPr>
              <w:rPr>
                <w:rFonts w:ascii="Times New Roman" w:hAnsi="Times New Roman" w:cs="Times New Roman"/>
                <w:b/>
                <w:bCs/>
                <w:sz w:val="24"/>
                <w:szCs w:val="24"/>
              </w:rPr>
            </w:pPr>
            <w:proofErr w:type="gramStart"/>
            <w:r w:rsidRPr="00F360A2">
              <w:rPr>
                <w:rFonts w:ascii="Times New Roman" w:hAnsi="Times New Roman" w:cs="Times New Roman"/>
                <w:sz w:val="24"/>
                <w:szCs w:val="24"/>
              </w:rPr>
              <w:t>CRK,MR</w:t>
            </w:r>
            <w:proofErr w:type="gramEnd"/>
            <w:r w:rsidRPr="00F360A2">
              <w:rPr>
                <w:rFonts w:ascii="Times New Roman" w:hAnsi="Times New Roman" w:cs="Times New Roman"/>
                <w:sz w:val="24"/>
                <w:szCs w:val="24"/>
              </w:rPr>
              <w:t>1</w:t>
            </w:r>
          </w:p>
        </w:tc>
      </w:tr>
      <w:tr w:rsidR="00401AAA" w:rsidRPr="00F360A2" w14:paraId="2769E29E" w14:textId="77777777" w:rsidTr="003730DF">
        <w:tc>
          <w:tcPr>
            <w:tcW w:w="1709" w:type="dxa"/>
          </w:tcPr>
          <w:p w14:paraId="43CE0E7F"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Atherosclerosis</w:t>
            </w:r>
          </w:p>
        </w:tc>
        <w:tc>
          <w:tcPr>
            <w:tcW w:w="1683" w:type="dxa"/>
          </w:tcPr>
          <w:p w14:paraId="530EE5EB"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hsa-mir-132</w:t>
            </w:r>
          </w:p>
        </w:tc>
        <w:tc>
          <w:tcPr>
            <w:tcW w:w="4176" w:type="dxa"/>
          </w:tcPr>
          <w:p w14:paraId="7D9742A8"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UAACAGUCUACAGCCAUGGUCG</w:t>
            </w:r>
          </w:p>
        </w:tc>
        <w:tc>
          <w:tcPr>
            <w:tcW w:w="2237" w:type="dxa"/>
          </w:tcPr>
          <w:p w14:paraId="2EE52284"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MIER</w:t>
            </w:r>
            <w:proofErr w:type="gramStart"/>
            <w:r w:rsidRPr="00F360A2">
              <w:rPr>
                <w:rFonts w:ascii="Times New Roman" w:hAnsi="Times New Roman" w:cs="Times New Roman"/>
                <w:sz w:val="24"/>
                <w:szCs w:val="24"/>
              </w:rPr>
              <w:t>1,MAPK</w:t>
            </w:r>
            <w:proofErr w:type="gramEnd"/>
            <w:r w:rsidRPr="00F360A2">
              <w:rPr>
                <w:rFonts w:ascii="Times New Roman" w:hAnsi="Times New Roman" w:cs="Times New Roman"/>
                <w:sz w:val="24"/>
                <w:szCs w:val="24"/>
              </w:rPr>
              <w:t>1</w:t>
            </w:r>
          </w:p>
        </w:tc>
      </w:tr>
      <w:tr w:rsidR="00401AAA" w:rsidRPr="00F360A2" w14:paraId="5825535F" w14:textId="77777777" w:rsidTr="003730DF">
        <w:tc>
          <w:tcPr>
            <w:tcW w:w="1709" w:type="dxa"/>
          </w:tcPr>
          <w:p w14:paraId="242797E0"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Atherosclerosis</w:t>
            </w:r>
          </w:p>
        </w:tc>
        <w:tc>
          <w:tcPr>
            <w:tcW w:w="1683" w:type="dxa"/>
          </w:tcPr>
          <w:p w14:paraId="1DFA2300"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hsa-mir-133a</w:t>
            </w:r>
          </w:p>
        </w:tc>
        <w:tc>
          <w:tcPr>
            <w:tcW w:w="4176" w:type="dxa"/>
          </w:tcPr>
          <w:p w14:paraId="201D7A70"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UUUGGUCCCCUUCAACCAGCUG</w:t>
            </w:r>
          </w:p>
        </w:tc>
        <w:tc>
          <w:tcPr>
            <w:tcW w:w="2237" w:type="dxa"/>
          </w:tcPr>
          <w:p w14:paraId="25EEE073"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PRDM</w:t>
            </w:r>
            <w:proofErr w:type="gramStart"/>
            <w:r w:rsidRPr="00F360A2">
              <w:rPr>
                <w:rFonts w:ascii="Times New Roman" w:hAnsi="Times New Roman" w:cs="Times New Roman"/>
                <w:sz w:val="24"/>
                <w:szCs w:val="24"/>
              </w:rPr>
              <w:t>1,VPS</w:t>
            </w:r>
            <w:proofErr w:type="gramEnd"/>
            <w:r w:rsidRPr="00F360A2">
              <w:rPr>
                <w:rFonts w:ascii="Times New Roman" w:hAnsi="Times New Roman" w:cs="Times New Roman"/>
                <w:sz w:val="24"/>
                <w:szCs w:val="24"/>
              </w:rPr>
              <w:t>54</w:t>
            </w:r>
          </w:p>
        </w:tc>
      </w:tr>
      <w:tr w:rsidR="00401AAA" w:rsidRPr="00F360A2" w14:paraId="4B407009" w14:textId="77777777" w:rsidTr="003730DF">
        <w:tc>
          <w:tcPr>
            <w:tcW w:w="1709" w:type="dxa"/>
          </w:tcPr>
          <w:p w14:paraId="2AFC5B2C"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Atherosclerosis</w:t>
            </w:r>
          </w:p>
        </w:tc>
        <w:tc>
          <w:tcPr>
            <w:tcW w:w="1683" w:type="dxa"/>
          </w:tcPr>
          <w:p w14:paraId="2E4283E6"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hsa-mir-134</w:t>
            </w:r>
          </w:p>
        </w:tc>
        <w:tc>
          <w:tcPr>
            <w:tcW w:w="4176" w:type="dxa"/>
          </w:tcPr>
          <w:p w14:paraId="48CACB06"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CCUGUGGGCCACCUAGUCACCAA</w:t>
            </w:r>
          </w:p>
        </w:tc>
        <w:tc>
          <w:tcPr>
            <w:tcW w:w="2237" w:type="dxa"/>
          </w:tcPr>
          <w:p w14:paraId="26DB6F10"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IL</w:t>
            </w:r>
            <w:proofErr w:type="gramStart"/>
            <w:r w:rsidRPr="00F360A2">
              <w:rPr>
                <w:rFonts w:ascii="Times New Roman" w:hAnsi="Times New Roman" w:cs="Times New Roman"/>
                <w:sz w:val="24"/>
                <w:szCs w:val="24"/>
              </w:rPr>
              <w:t>21,KIAA</w:t>
            </w:r>
            <w:proofErr w:type="gramEnd"/>
            <w:r w:rsidRPr="00F360A2">
              <w:rPr>
                <w:rFonts w:ascii="Times New Roman" w:hAnsi="Times New Roman" w:cs="Times New Roman"/>
                <w:sz w:val="24"/>
                <w:szCs w:val="24"/>
              </w:rPr>
              <w:t>0040</w:t>
            </w:r>
          </w:p>
        </w:tc>
      </w:tr>
      <w:tr w:rsidR="00401AAA" w:rsidRPr="00F360A2" w14:paraId="633E1721" w14:textId="77777777" w:rsidTr="003730DF">
        <w:tc>
          <w:tcPr>
            <w:tcW w:w="1709" w:type="dxa"/>
          </w:tcPr>
          <w:p w14:paraId="0216DE18"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Atherosclerosis</w:t>
            </w:r>
          </w:p>
        </w:tc>
        <w:tc>
          <w:tcPr>
            <w:tcW w:w="1683" w:type="dxa"/>
          </w:tcPr>
          <w:p w14:paraId="4252E382"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hsa-mir-135a</w:t>
            </w:r>
          </w:p>
        </w:tc>
        <w:tc>
          <w:tcPr>
            <w:tcW w:w="4176" w:type="dxa"/>
          </w:tcPr>
          <w:p w14:paraId="00EED331"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UAUAGGGAUUGGAGCCGUGGCG</w:t>
            </w:r>
          </w:p>
        </w:tc>
        <w:tc>
          <w:tcPr>
            <w:tcW w:w="2237" w:type="dxa"/>
          </w:tcPr>
          <w:p w14:paraId="6528A490" w14:textId="77777777" w:rsidR="00401AAA" w:rsidRPr="00F360A2" w:rsidRDefault="00401AAA" w:rsidP="003730DF">
            <w:pPr>
              <w:rPr>
                <w:rFonts w:ascii="Times New Roman" w:hAnsi="Times New Roman" w:cs="Times New Roman"/>
                <w:b/>
                <w:bCs/>
                <w:sz w:val="24"/>
                <w:szCs w:val="24"/>
              </w:rPr>
            </w:pPr>
            <w:proofErr w:type="gramStart"/>
            <w:r w:rsidRPr="00F360A2">
              <w:rPr>
                <w:rFonts w:ascii="Times New Roman" w:hAnsi="Times New Roman" w:cs="Times New Roman"/>
                <w:sz w:val="24"/>
                <w:szCs w:val="24"/>
              </w:rPr>
              <w:t>XG,HGF</w:t>
            </w:r>
            <w:proofErr w:type="gramEnd"/>
          </w:p>
        </w:tc>
      </w:tr>
      <w:tr w:rsidR="00401AAA" w:rsidRPr="00F360A2" w14:paraId="4AD47C5F" w14:textId="77777777" w:rsidTr="003730DF">
        <w:tc>
          <w:tcPr>
            <w:tcW w:w="1709" w:type="dxa"/>
          </w:tcPr>
          <w:p w14:paraId="600A4B17"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Atherosclerosis</w:t>
            </w:r>
          </w:p>
        </w:tc>
        <w:tc>
          <w:tcPr>
            <w:tcW w:w="1683" w:type="dxa"/>
          </w:tcPr>
          <w:p w14:paraId="05EFA619"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hsa-mir-135b</w:t>
            </w:r>
          </w:p>
        </w:tc>
        <w:tc>
          <w:tcPr>
            <w:tcW w:w="4176" w:type="dxa"/>
          </w:tcPr>
          <w:p w14:paraId="55C3C068"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AUGUAGGGCUAAAAGCCAUGGG</w:t>
            </w:r>
          </w:p>
        </w:tc>
        <w:tc>
          <w:tcPr>
            <w:tcW w:w="2237" w:type="dxa"/>
          </w:tcPr>
          <w:p w14:paraId="51B93FE1"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ATP</w:t>
            </w:r>
            <w:proofErr w:type="gramStart"/>
            <w:r w:rsidRPr="00F360A2">
              <w:rPr>
                <w:rFonts w:ascii="Times New Roman" w:hAnsi="Times New Roman" w:cs="Times New Roman"/>
                <w:sz w:val="24"/>
                <w:szCs w:val="24"/>
              </w:rPr>
              <w:t>23,TEK</w:t>
            </w:r>
            <w:proofErr w:type="gramEnd"/>
          </w:p>
        </w:tc>
      </w:tr>
      <w:tr w:rsidR="00401AAA" w:rsidRPr="00F360A2" w14:paraId="63CBC04A" w14:textId="77777777" w:rsidTr="003730DF">
        <w:tc>
          <w:tcPr>
            <w:tcW w:w="1709" w:type="dxa"/>
          </w:tcPr>
          <w:p w14:paraId="54B415FD"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Atherosclerosis</w:t>
            </w:r>
          </w:p>
        </w:tc>
        <w:tc>
          <w:tcPr>
            <w:tcW w:w="1683" w:type="dxa"/>
          </w:tcPr>
          <w:p w14:paraId="1BBC5DB5"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hsa-mir-142</w:t>
            </w:r>
          </w:p>
        </w:tc>
        <w:tc>
          <w:tcPr>
            <w:tcW w:w="4176" w:type="dxa"/>
          </w:tcPr>
          <w:p w14:paraId="2463B795"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UGUAGUGUUUCCUACUUUAUGGA</w:t>
            </w:r>
          </w:p>
        </w:tc>
        <w:tc>
          <w:tcPr>
            <w:tcW w:w="2237" w:type="dxa"/>
          </w:tcPr>
          <w:p w14:paraId="208685E7"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ZEB</w:t>
            </w:r>
            <w:proofErr w:type="gramStart"/>
            <w:r w:rsidRPr="00F360A2">
              <w:rPr>
                <w:rFonts w:ascii="Times New Roman" w:hAnsi="Times New Roman" w:cs="Times New Roman"/>
                <w:sz w:val="24"/>
                <w:szCs w:val="24"/>
              </w:rPr>
              <w:t>2,CLOCK</w:t>
            </w:r>
            <w:proofErr w:type="gramEnd"/>
          </w:p>
        </w:tc>
      </w:tr>
      <w:tr w:rsidR="00401AAA" w:rsidRPr="00F360A2" w14:paraId="292BC02E" w14:textId="77777777" w:rsidTr="003730DF">
        <w:tc>
          <w:tcPr>
            <w:tcW w:w="1709" w:type="dxa"/>
          </w:tcPr>
          <w:p w14:paraId="1A9CBAC4"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Atherosclerosis</w:t>
            </w:r>
          </w:p>
        </w:tc>
        <w:tc>
          <w:tcPr>
            <w:tcW w:w="1683" w:type="dxa"/>
          </w:tcPr>
          <w:p w14:paraId="09B5A98E"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hsa-mir-143</w:t>
            </w:r>
          </w:p>
        </w:tc>
        <w:tc>
          <w:tcPr>
            <w:tcW w:w="4176" w:type="dxa"/>
          </w:tcPr>
          <w:p w14:paraId="1936507B"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UGAGAUGAAGCACUGUAGCUC</w:t>
            </w:r>
          </w:p>
        </w:tc>
        <w:tc>
          <w:tcPr>
            <w:tcW w:w="2237" w:type="dxa"/>
          </w:tcPr>
          <w:p w14:paraId="53BA3262"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ZBTB</w:t>
            </w:r>
            <w:proofErr w:type="gramStart"/>
            <w:r w:rsidRPr="00F360A2">
              <w:rPr>
                <w:rFonts w:ascii="Times New Roman" w:hAnsi="Times New Roman" w:cs="Times New Roman"/>
                <w:sz w:val="24"/>
                <w:szCs w:val="24"/>
              </w:rPr>
              <w:t>44,KRAS</w:t>
            </w:r>
            <w:proofErr w:type="gramEnd"/>
          </w:p>
        </w:tc>
      </w:tr>
      <w:tr w:rsidR="00401AAA" w:rsidRPr="00F360A2" w14:paraId="4E4E7EB6" w14:textId="77777777" w:rsidTr="003730DF">
        <w:tc>
          <w:tcPr>
            <w:tcW w:w="1709" w:type="dxa"/>
          </w:tcPr>
          <w:p w14:paraId="0E7871BE"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Atherosclerosis</w:t>
            </w:r>
          </w:p>
        </w:tc>
        <w:tc>
          <w:tcPr>
            <w:tcW w:w="1683" w:type="dxa"/>
          </w:tcPr>
          <w:p w14:paraId="3DB02F02"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hsa-mir-144</w:t>
            </w:r>
          </w:p>
        </w:tc>
        <w:tc>
          <w:tcPr>
            <w:tcW w:w="4176" w:type="dxa"/>
          </w:tcPr>
          <w:p w14:paraId="2B084747"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UACAGUAUAGAUGAUGUACU</w:t>
            </w:r>
          </w:p>
        </w:tc>
        <w:tc>
          <w:tcPr>
            <w:tcW w:w="2237" w:type="dxa"/>
          </w:tcPr>
          <w:p w14:paraId="77A349AE" w14:textId="77777777" w:rsidR="00401AAA" w:rsidRPr="00F360A2" w:rsidRDefault="00401AAA" w:rsidP="003730DF">
            <w:pPr>
              <w:rPr>
                <w:rFonts w:ascii="Times New Roman" w:hAnsi="Times New Roman" w:cs="Times New Roman"/>
                <w:b/>
                <w:bCs/>
                <w:sz w:val="24"/>
                <w:szCs w:val="24"/>
              </w:rPr>
            </w:pPr>
            <w:proofErr w:type="gramStart"/>
            <w:r w:rsidRPr="00F360A2">
              <w:rPr>
                <w:rFonts w:ascii="Times New Roman" w:hAnsi="Times New Roman" w:cs="Times New Roman"/>
                <w:sz w:val="24"/>
                <w:szCs w:val="24"/>
              </w:rPr>
              <w:t>TEK,TET</w:t>
            </w:r>
            <w:proofErr w:type="gramEnd"/>
            <w:r w:rsidRPr="00F360A2">
              <w:rPr>
                <w:rFonts w:ascii="Times New Roman" w:hAnsi="Times New Roman" w:cs="Times New Roman"/>
                <w:sz w:val="24"/>
                <w:szCs w:val="24"/>
              </w:rPr>
              <w:t>2</w:t>
            </w:r>
          </w:p>
        </w:tc>
      </w:tr>
      <w:tr w:rsidR="00401AAA" w:rsidRPr="00F360A2" w14:paraId="1515423B" w14:textId="77777777" w:rsidTr="003730DF">
        <w:tc>
          <w:tcPr>
            <w:tcW w:w="1709" w:type="dxa"/>
          </w:tcPr>
          <w:p w14:paraId="345FF88A"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Atherosclerosis</w:t>
            </w:r>
          </w:p>
        </w:tc>
        <w:tc>
          <w:tcPr>
            <w:tcW w:w="1683" w:type="dxa"/>
          </w:tcPr>
          <w:p w14:paraId="60CE999A"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hsa-mir-145</w:t>
            </w:r>
          </w:p>
        </w:tc>
        <w:tc>
          <w:tcPr>
            <w:tcW w:w="4176" w:type="dxa"/>
          </w:tcPr>
          <w:p w14:paraId="70E7901E"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GGAUUCCUGGAAAUACUGUUCU</w:t>
            </w:r>
          </w:p>
        </w:tc>
        <w:tc>
          <w:tcPr>
            <w:tcW w:w="2237" w:type="dxa"/>
          </w:tcPr>
          <w:p w14:paraId="7E90D3AB"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FRAS</w:t>
            </w:r>
            <w:proofErr w:type="gramStart"/>
            <w:r w:rsidRPr="00F360A2">
              <w:rPr>
                <w:rFonts w:ascii="Times New Roman" w:hAnsi="Times New Roman" w:cs="Times New Roman"/>
                <w:sz w:val="24"/>
                <w:szCs w:val="24"/>
              </w:rPr>
              <w:t>1,ATRX</w:t>
            </w:r>
            <w:proofErr w:type="gramEnd"/>
          </w:p>
        </w:tc>
      </w:tr>
      <w:tr w:rsidR="00401AAA" w:rsidRPr="00F360A2" w14:paraId="37DDD65C" w14:textId="77777777" w:rsidTr="003730DF">
        <w:tc>
          <w:tcPr>
            <w:tcW w:w="1709" w:type="dxa"/>
          </w:tcPr>
          <w:p w14:paraId="6B9A95B1"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Atherosclerosis</w:t>
            </w:r>
          </w:p>
        </w:tc>
        <w:tc>
          <w:tcPr>
            <w:tcW w:w="1683" w:type="dxa"/>
          </w:tcPr>
          <w:p w14:paraId="246D9359"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hsa-mir-146a</w:t>
            </w:r>
          </w:p>
        </w:tc>
        <w:tc>
          <w:tcPr>
            <w:tcW w:w="4176" w:type="dxa"/>
          </w:tcPr>
          <w:p w14:paraId="1ABA947A"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CCUCUGAAAUUCAGUUCUUCAG</w:t>
            </w:r>
          </w:p>
        </w:tc>
        <w:tc>
          <w:tcPr>
            <w:tcW w:w="2237" w:type="dxa"/>
          </w:tcPr>
          <w:p w14:paraId="02DEC951"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VAV</w:t>
            </w:r>
            <w:proofErr w:type="gramStart"/>
            <w:r w:rsidRPr="00F360A2">
              <w:rPr>
                <w:rFonts w:ascii="Times New Roman" w:hAnsi="Times New Roman" w:cs="Times New Roman"/>
                <w:sz w:val="24"/>
                <w:szCs w:val="24"/>
              </w:rPr>
              <w:t>3,IDI</w:t>
            </w:r>
            <w:proofErr w:type="gramEnd"/>
            <w:r w:rsidRPr="00F360A2">
              <w:rPr>
                <w:rFonts w:ascii="Times New Roman" w:hAnsi="Times New Roman" w:cs="Times New Roman"/>
                <w:sz w:val="24"/>
                <w:szCs w:val="24"/>
              </w:rPr>
              <w:t>2</w:t>
            </w:r>
          </w:p>
        </w:tc>
      </w:tr>
      <w:tr w:rsidR="00401AAA" w:rsidRPr="00F360A2" w14:paraId="28350509" w14:textId="77777777" w:rsidTr="003730DF">
        <w:tc>
          <w:tcPr>
            <w:tcW w:w="1709" w:type="dxa"/>
          </w:tcPr>
          <w:p w14:paraId="54754829"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Atherosclerosis</w:t>
            </w:r>
          </w:p>
        </w:tc>
        <w:tc>
          <w:tcPr>
            <w:tcW w:w="1683" w:type="dxa"/>
          </w:tcPr>
          <w:p w14:paraId="325E3B57"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hsa-mir-150</w:t>
            </w:r>
          </w:p>
        </w:tc>
        <w:tc>
          <w:tcPr>
            <w:tcW w:w="4176" w:type="dxa"/>
          </w:tcPr>
          <w:p w14:paraId="64174867"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CUGGUACAGGCCUGGGGGACAG</w:t>
            </w:r>
          </w:p>
        </w:tc>
        <w:tc>
          <w:tcPr>
            <w:tcW w:w="2237" w:type="dxa"/>
          </w:tcPr>
          <w:p w14:paraId="6C41826A"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SCN1</w:t>
            </w:r>
            <w:proofErr w:type="gramStart"/>
            <w:r w:rsidRPr="00F360A2">
              <w:rPr>
                <w:rFonts w:ascii="Times New Roman" w:hAnsi="Times New Roman" w:cs="Times New Roman"/>
                <w:sz w:val="24"/>
                <w:szCs w:val="24"/>
              </w:rPr>
              <w:t>A,ARHGEF</w:t>
            </w:r>
            <w:proofErr w:type="gramEnd"/>
            <w:r w:rsidRPr="00F360A2">
              <w:rPr>
                <w:rFonts w:ascii="Times New Roman" w:hAnsi="Times New Roman" w:cs="Times New Roman"/>
                <w:sz w:val="24"/>
                <w:szCs w:val="24"/>
              </w:rPr>
              <w:t>2</w:t>
            </w:r>
          </w:p>
        </w:tc>
      </w:tr>
      <w:tr w:rsidR="00401AAA" w:rsidRPr="00F360A2" w14:paraId="79BA524C" w14:textId="77777777" w:rsidTr="003730DF">
        <w:tc>
          <w:tcPr>
            <w:tcW w:w="1709" w:type="dxa"/>
          </w:tcPr>
          <w:p w14:paraId="150EECBC"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Atherosclerosis</w:t>
            </w:r>
          </w:p>
        </w:tc>
        <w:tc>
          <w:tcPr>
            <w:tcW w:w="1683" w:type="dxa"/>
          </w:tcPr>
          <w:p w14:paraId="789CA031"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hsa-mir-152</w:t>
            </w:r>
          </w:p>
        </w:tc>
        <w:tc>
          <w:tcPr>
            <w:tcW w:w="4176" w:type="dxa"/>
          </w:tcPr>
          <w:p w14:paraId="2BBA64F9"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UCAGUGCAUGACAGAACUUGG</w:t>
            </w:r>
          </w:p>
        </w:tc>
        <w:tc>
          <w:tcPr>
            <w:tcW w:w="2237" w:type="dxa"/>
          </w:tcPr>
          <w:p w14:paraId="28C070F6"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INO</w:t>
            </w:r>
            <w:proofErr w:type="gramStart"/>
            <w:r w:rsidRPr="00F360A2">
              <w:rPr>
                <w:rFonts w:ascii="Times New Roman" w:hAnsi="Times New Roman" w:cs="Times New Roman"/>
                <w:sz w:val="24"/>
                <w:szCs w:val="24"/>
              </w:rPr>
              <w:t>80,QKI</w:t>
            </w:r>
            <w:proofErr w:type="gramEnd"/>
          </w:p>
        </w:tc>
      </w:tr>
      <w:tr w:rsidR="00401AAA" w:rsidRPr="00F360A2" w14:paraId="17DE3C45" w14:textId="77777777" w:rsidTr="003730DF">
        <w:tc>
          <w:tcPr>
            <w:tcW w:w="1709" w:type="dxa"/>
          </w:tcPr>
          <w:p w14:paraId="7BF43201"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Atherosclerosis</w:t>
            </w:r>
          </w:p>
        </w:tc>
        <w:tc>
          <w:tcPr>
            <w:tcW w:w="1683" w:type="dxa"/>
          </w:tcPr>
          <w:p w14:paraId="622F4F11"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hsa-mir-155</w:t>
            </w:r>
          </w:p>
        </w:tc>
        <w:tc>
          <w:tcPr>
            <w:tcW w:w="4176" w:type="dxa"/>
          </w:tcPr>
          <w:p w14:paraId="4BF91F02"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CUCCUACAUAUUAGCAUUAACA</w:t>
            </w:r>
          </w:p>
        </w:tc>
        <w:tc>
          <w:tcPr>
            <w:tcW w:w="2237" w:type="dxa"/>
          </w:tcPr>
          <w:p w14:paraId="2F2775C8" w14:textId="77777777" w:rsidR="00401AAA" w:rsidRPr="00F360A2" w:rsidRDefault="00401AAA" w:rsidP="003730DF">
            <w:pPr>
              <w:rPr>
                <w:rFonts w:ascii="Times New Roman" w:hAnsi="Times New Roman" w:cs="Times New Roman"/>
                <w:b/>
                <w:bCs/>
                <w:sz w:val="24"/>
                <w:szCs w:val="24"/>
              </w:rPr>
            </w:pPr>
            <w:proofErr w:type="gramStart"/>
            <w:r w:rsidRPr="00F360A2">
              <w:rPr>
                <w:rFonts w:ascii="Times New Roman" w:hAnsi="Times New Roman" w:cs="Times New Roman"/>
                <w:sz w:val="24"/>
                <w:szCs w:val="24"/>
              </w:rPr>
              <w:t>MYOT,TET</w:t>
            </w:r>
            <w:proofErr w:type="gramEnd"/>
            <w:r w:rsidRPr="00F360A2">
              <w:rPr>
                <w:rFonts w:ascii="Times New Roman" w:hAnsi="Times New Roman" w:cs="Times New Roman"/>
                <w:sz w:val="24"/>
                <w:szCs w:val="24"/>
              </w:rPr>
              <w:t>2</w:t>
            </w:r>
          </w:p>
        </w:tc>
      </w:tr>
      <w:tr w:rsidR="00401AAA" w:rsidRPr="00F360A2" w14:paraId="0F034054" w14:textId="77777777" w:rsidTr="003730DF">
        <w:tc>
          <w:tcPr>
            <w:tcW w:w="1709" w:type="dxa"/>
          </w:tcPr>
          <w:p w14:paraId="43BAE8E6"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Atherosclerosis</w:t>
            </w:r>
          </w:p>
        </w:tc>
        <w:tc>
          <w:tcPr>
            <w:tcW w:w="1683" w:type="dxa"/>
          </w:tcPr>
          <w:p w14:paraId="7485A47B"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hsa-mir-16</w:t>
            </w:r>
          </w:p>
        </w:tc>
        <w:tc>
          <w:tcPr>
            <w:tcW w:w="4176" w:type="dxa"/>
          </w:tcPr>
          <w:p w14:paraId="4603F639"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CCAGUAUUAACUGUGCUGCUGA</w:t>
            </w:r>
          </w:p>
        </w:tc>
        <w:tc>
          <w:tcPr>
            <w:tcW w:w="2237" w:type="dxa"/>
          </w:tcPr>
          <w:p w14:paraId="2109C625"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STEAP</w:t>
            </w:r>
            <w:proofErr w:type="gramStart"/>
            <w:r w:rsidRPr="00F360A2">
              <w:rPr>
                <w:rFonts w:ascii="Times New Roman" w:hAnsi="Times New Roman" w:cs="Times New Roman"/>
                <w:sz w:val="24"/>
                <w:szCs w:val="24"/>
              </w:rPr>
              <w:t>2,YY</w:t>
            </w:r>
            <w:proofErr w:type="gramEnd"/>
            <w:r w:rsidRPr="00F360A2">
              <w:rPr>
                <w:rFonts w:ascii="Times New Roman" w:hAnsi="Times New Roman" w:cs="Times New Roman"/>
                <w:sz w:val="24"/>
                <w:szCs w:val="24"/>
              </w:rPr>
              <w:t>1</w:t>
            </w:r>
          </w:p>
        </w:tc>
      </w:tr>
      <w:tr w:rsidR="00401AAA" w:rsidRPr="00F360A2" w14:paraId="0A78CF7C" w14:textId="77777777" w:rsidTr="003730DF">
        <w:tc>
          <w:tcPr>
            <w:tcW w:w="1709" w:type="dxa"/>
          </w:tcPr>
          <w:p w14:paraId="0AC7838D"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Atherosclerosis</w:t>
            </w:r>
          </w:p>
        </w:tc>
        <w:tc>
          <w:tcPr>
            <w:tcW w:w="1683" w:type="dxa"/>
          </w:tcPr>
          <w:p w14:paraId="230E7212"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hsa-mir-17</w:t>
            </w:r>
          </w:p>
        </w:tc>
        <w:tc>
          <w:tcPr>
            <w:tcW w:w="4176" w:type="dxa"/>
          </w:tcPr>
          <w:p w14:paraId="7C3AD8B4"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ACUGCAGUGAAGGCACUUGUAG</w:t>
            </w:r>
          </w:p>
        </w:tc>
        <w:tc>
          <w:tcPr>
            <w:tcW w:w="2237" w:type="dxa"/>
          </w:tcPr>
          <w:p w14:paraId="78986C1F"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DICER</w:t>
            </w:r>
            <w:proofErr w:type="gramStart"/>
            <w:r w:rsidRPr="00F360A2">
              <w:rPr>
                <w:rFonts w:ascii="Times New Roman" w:hAnsi="Times New Roman" w:cs="Times New Roman"/>
                <w:sz w:val="24"/>
                <w:szCs w:val="24"/>
              </w:rPr>
              <w:t>1,COCH</w:t>
            </w:r>
            <w:proofErr w:type="gramEnd"/>
          </w:p>
        </w:tc>
      </w:tr>
      <w:tr w:rsidR="00401AAA" w:rsidRPr="00F360A2" w14:paraId="717F11DD" w14:textId="77777777" w:rsidTr="003730DF">
        <w:tc>
          <w:tcPr>
            <w:tcW w:w="1709" w:type="dxa"/>
          </w:tcPr>
          <w:p w14:paraId="57BC8304"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Atherosclerosis</w:t>
            </w:r>
          </w:p>
        </w:tc>
        <w:tc>
          <w:tcPr>
            <w:tcW w:w="1683" w:type="dxa"/>
          </w:tcPr>
          <w:p w14:paraId="75FB086A"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hsa-mir-181a</w:t>
            </w:r>
          </w:p>
        </w:tc>
        <w:tc>
          <w:tcPr>
            <w:tcW w:w="4176" w:type="dxa"/>
          </w:tcPr>
          <w:p w14:paraId="3A7ED427"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ACCAUCGACCGUUGAUUGUACC</w:t>
            </w:r>
          </w:p>
        </w:tc>
        <w:tc>
          <w:tcPr>
            <w:tcW w:w="2237" w:type="dxa"/>
          </w:tcPr>
          <w:p w14:paraId="2E9DA992" w14:textId="77777777" w:rsidR="00401AAA" w:rsidRPr="00F360A2" w:rsidRDefault="00401AAA" w:rsidP="003730DF">
            <w:pPr>
              <w:rPr>
                <w:rFonts w:ascii="Times New Roman" w:hAnsi="Times New Roman" w:cs="Times New Roman"/>
                <w:b/>
                <w:bCs/>
                <w:sz w:val="24"/>
                <w:szCs w:val="24"/>
              </w:rPr>
            </w:pPr>
            <w:proofErr w:type="gramStart"/>
            <w:r w:rsidRPr="00F360A2">
              <w:rPr>
                <w:rFonts w:ascii="Times New Roman" w:hAnsi="Times New Roman" w:cs="Times New Roman"/>
                <w:sz w:val="24"/>
                <w:szCs w:val="24"/>
              </w:rPr>
              <w:t>AGK,SHQ</w:t>
            </w:r>
            <w:proofErr w:type="gramEnd"/>
            <w:r w:rsidRPr="00F360A2">
              <w:rPr>
                <w:rFonts w:ascii="Times New Roman" w:hAnsi="Times New Roman" w:cs="Times New Roman"/>
                <w:sz w:val="24"/>
                <w:szCs w:val="24"/>
              </w:rPr>
              <w:t>1</w:t>
            </w:r>
          </w:p>
        </w:tc>
      </w:tr>
      <w:tr w:rsidR="00401AAA" w:rsidRPr="00F360A2" w14:paraId="3802E4BF" w14:textId="77777777" w:rsidTr="003730DF">
        <w:tc>
          <w:tcPr>
            <w:tcW w:w="1709" w:type="dxa"/>
          </w:tcPr>
          <w:p w14:paraId="32DD4498"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Atherosclerosis</w:t>
            </w:r>
          </w:p>
        </w:tc>
        <w:tc>
          <w:tcPr>
            <w:tcW w:w="1683" w:type="dxa"/>
          </w:tcPr>
          <w:p w14:paraId="6D9D580D"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hsa-mir-181b</w:t>
            </w:r>
          </w:p>
        </w:tc>
        <w:tc>
          <w:tcPr>
            <w:tcW w:w="4176" w:type="dxa"/>
          </w:tcPr>
          <w:p w14:paraId="4847ECF3"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AACAUUCAUUGCUGUCGGUGGGU</w:t>
            </w:r>
          </w:p>
        </w:tc>
        <w:tc>
          <w:tcPr>
            <w:tcW w:w="2237" w:type="dxa"/>
          </w:tcPr>
          <w:p w14:paraId="0A59F46E"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ZFP</w:t>
            </w:r>
            <w:proofErr w:type="gramStart"/>
            <w:r w:rsidRPr="00F360A2">
              <w:rPr>
                <w:rFonts w:ascii="Times New Roman" w:hAnsi="Times New Roman" w:cs="Times New Roman"/>
                <w:sz w:val="24"/>
                <w:szCs w:val="24"/>
              </w:rPr>
              <w:t>90,FIGN</w:t>
            </w:r>
            <w:proofErr w:type="gramEnd"/>
          </w:p>
        </w:tc>
      </w:tr>
      <w:tr w:rsidR="00401AAA" w:rsidRPr="00F360A2" w14:paraId="45A65314" w14:textId="77777777" w:rsidTr="003730DF">
        <w:tc>
          <w:tcPr>
            <w:tcW w:w="1709" w:type="dxa"/>
          </w:tcPr>
          <w:p w14:paraId="620E437C"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Atherosclerosis</w:t>
            </w:r>
          </w:p>
        </w:tc>
        <w:tc>
          <w:tcPr>
            <w:tcW w:w="1683" w:type="dxa"/>
          </w:tcPr>
          <w:p w14:paraId="583FCC8E"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hsa-mir-19b</w:t>
            </w:r>
          </w:p>
        </w:tc>
        <w:tc>
          <w:tcPr>
            <w:tcW w:w="4176" w:type="dxa"/>
          </w:tcPr>
          <w:p w14:paraId="22973BA1"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UGUGCAAAUCCAUGCAAAACUGA</w:t>
            </w:r>
          </w:p>
        </w:tc>
        <w:tc>
          <w:tcPr>
            <w:tcW w:w="2237" w:type="dxa"/>
          </w:tcPr>
          <w:p w14:paraId="1ED75360"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LDLR</w:t>
            </w:r>
          </w:p>
        </w:tc>
      </w:tr>
      <w:tr w:rsidR="00401AAA" w:rsidRPr="00F360A2" w14:paraId="7E54A430" w14:textId="77777777" w:rsidTr="003730DF">
        <w:tc>
          <w:tcPr>
            <w:tcW w:w="1709" w:type="dxa"/>
          </w:tcPr>
          <w:p w14:paraId="18CE11DE"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Atherosclerosis</w:t>
            </w:r>
          </w:p>
        </w:tc>
        <w:tc>
          <w:tcPr>
            <w:tcW w:w="1683" w:type="dxa"/>
          </w:tcPr>
          <w:p w14:paraId="34901ED5"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hsa-mir-20a</w:t>
            </w:r>
          </w:p>
        </w:tc>
        <w:tc>
          <w:tcPr>
            <w:tcW w:w="4176" w:type="dxa"/>
          </w:tcPr>
          <w:p w14:paraId="17FB992A"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UAAAGUGCUUAUAGUGCAGGUAG</w:t>
            </w:r>
          </w:p>
        </w:tc>
        <w:tc>
          <w:tcPr>
            <w:tcW w:w="2237" w:type="dxa"/>
          </w:tcPr>
          <w:p w14:paraId="2A2F942F" w14:textId="77777777" w:rsidR="00401AAA" w:rsidRPr="00F360A2" w:rsidRDefault="00401AAA" w:rsidP="003730DF">
            <w:pPr>
              <w:rPr>
                <w:rFonts w:ascii="Times New Roman" w:hAnsi="Times New Roman" w:cs="Times New Roman"/>
                <w:b/>
                <w:bCs/>
                <w:sz w:val="24"/>
                <w:szCs w:val="24"/>
              </w:rPr>
            </w:pPr>
            <w:r w:rsidRPr="00F360A2">
              <w:rPr>
                <w:rFonts w:ascii="Times New Roman" w:hAnsi="Times New Roman" w:cs="Times New Roman"/>
                <w:sz w:val="24"/>
                <w:szCs w:val="24"/>
              </w:rPr>
              <w:t>SOD</w:t>
            </w:r>
            <w:proofErr w:type="gramStart"/>
            <w:r w:rsidRPr="00F360A2">
              <w:rPr>
                <w:rFonts w:ascii="Times New Roman" w:hAnsi="Times New Roman" w:cs="Times New Roman"/>
                <w:sz w:val="24"/>
                <w:szCs w:val="24"/>
              </w:rPr>
              <w:t>2,LDLR</w:t>
            </w:r>
            <w:proofErr w:type="gramEnd"/>
          </w:p>
        </w:tc>
      </w:tr>
    </w:tbl>
    <w:p w14:paraId="102BD2D5" w14:textId="77777777" w:rsidR="00401AAA" w:rsidRDefault="00401AAA" w:rsidP="00401AAA">
      <w:pPr>
        <w:rPr>
          <w:rFonts w:ascii="Times New Roman" w:hAnsi="Times New Roman" w:cs="Times New Roman"/>
          <w:b/>
          <w:bCs/>
          <w:sz w:val="24"/>
          <w:szCs w:val="24"/>
        </w:rPr>
      </w:pPr>
    </w:p>
    <w:p w14:paraId="0BF2BB8F" w14:textId="7C43DF8F" w:rsidR="00401AAA" w:rsidRDefault="00401AAA" w:rsidP="003A1432">
      <w:pPr>
        <w:jc w:val="both"/>
        <w:rPr>
          <w:rFonts w:ascii="Times New Roman" w:hAnsi="Times New Roman" w:cs="Times New Roman"/>
          <w:b/>
          <w:bCs/>
          <w:sz w:val="28"/>
          <w:szCs w:val="28"/>
        </w:rPr>
      </w:pPr>
      <w:r w:rsidRPr="008D3521">
        <w:rPr>
          <w:rFonts w:ascii="Times New Roman" w:hAnsi="Times New Roman" w:cs="Times New Roman"/>
          <w:sz w:val="24"/>
          <w:szCs w:val="24"/>
        </w:rPr>
        <w:t>The dataset serves as a foundational resource for training and evaluating the model’s capability to infer neuropsychiatric disorder associations based on miRNA-gene relationships. Further refinements, including filtering non-relevant associations and ensuring data quality, were implemented to enhance the robustness of the model</w:t>
      </w:r>
      <w:r w:rsidRPr="008D3521">
        <w:rPr>
          <w:rFonts w:ascii="Times New Roman" w:hAnsi="Times New Roman" w:cs="Times New Roman"/>
          <w:b/>
          <w:bCs/>
          <w:sz w:val="24"/>
          <w:szCs w:val="24"/>
        </w:rPr>
        <w:t>.</w:t>
      </w:r>
    </w:p>
    <w:p w14:paraId="70B46001" w14:textId="44FA4C5B" w:rsidR="00C35539" w:rsidRPr="00401AAA" w:rsidRDefault="00401AAA" w:rsidP="003A1432">
      <w:pPr>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0FEFBCFF" w14:textId="77777777" w:rsidR="000454DA" w:rsidRPr="000454DA" w:rsidRDefault="000454DA" w:rsidP="000454DA">
      <w:pPr>
        <w:jc w:val="both"/>
        <w:rPr>
          <w:rFonts w:ascii="Times New Roman" w:hAnsi="Times New Roman" w:cs="Times New Roman"/>
          <w:sz w:val="24"/>
          <w:szCs w:val="24"/>
        </w:rPr>
      </w:pPr>
    </w:p>
    <w:p w14:paraId="52D40032" w14:textId="77777777" w:rsidR="000454DA" w:rsidRDefault="000454DA" w:rsidP="000454DA">
      <w:pPr>
        <w:jc w:val="both"/>
        <w:rPr>
          <w:rFonts w:ascii="Times New Roman" w:hAnsi="Times New Roman" w:cs="Times New Roman"/>
          <w:b/>
          <w:bCs/>
          <w:sz w:val="24"/>
          <w:szCs w:val="24"/>
        </w:rPr>
      </w:pPr>
    </w:p>
    <w:p w14:paraId="252CF75F" w14:textId="77777777" w:rsidR="00C35539" w:rsidRDefault="00C35539" w:rsidP="000454DA">
      <w:pPr>
        <w:jc w:val="both"/>
        <w:rPr>
          <w:rFonts w:ascii="Times New Roman" w:hAnsi="Times New Roman" w:cs="Times New Roman"/>
          <w:b/>
          <w:bCs/>
          <w:sz w:val="24"/>
          <w:szCs w:val="24"/>
        </w:rPr>
      </w:pPr>
    </w:p>
    <w:p w14:paraId="202411D1" w14:textId="77777777" w:rsidR="00C35539" w:rsidRPr="000454DA" w:rsidRDefault="00C35539" w:rsidP="000454DA">
      <w:pPr>
        <w:jc w:val="both"/>
        <w:rPr>
          <w:rFonts w:ascii="Times New Roman" w:hAnsi="Times New Roman" w:cs="Times New Roman"/>
          <w:b/>
          <w:bCs/>
          <w:sz w:val="24"/>
          <w:szCs w:val="24"/>
        </w:rPr>
      </w:pPr>
    </w:p>
    <w:p w14:paraId="2A18657E" w14:textId="77777777" w:rsidR="000454DA" w:rsidRDefault="000454DA" w:rsidP="000454DA">
      <w:pPr>
        <w:jc w:val="both"/>
        <w:rPr>
          <w:rFonts w:ascii="Times New Roman" w:hAnsi="Times New Roman" w:cs="Times New Roman"/>
          <w:b/>
          <w:bCs/>
          <w:sz w:val="24"/>
          <w:szCs w:val="24"/>
        </w:rPr>
      </w:pPr>
    </w:p>
    <w:p w14:paraId="409276B4" w14:textId="77777777" w:rsidR="000454DA" w:rsidRDefault="000454DA" w:rsidP="000454DA">
      <w:pPr>
        <w:jc w:val="both"/>
        <w:rPr>
          <w:rFonts w:ascii="Times New Roman" w:hAnsi="Times New Roman" w:cs="Times New Roman"/>
          <w:b/>
          <w:bCs/>
          <w:sz w:val="24"/>
          <w:szCs w:val="24"/>
        </w:rPr>
      </w:pPr>
    </w:p>
    <w:p w14:paraId="3ED9A32B" w14:textId="77777777" w:rsidR="000454DA" w:rsidRDefault="000454DA" w:rsidP="000454DA">
      <w:pPr>
        <w:jc w:val="both"/>
        <w:rPr>
          <w:rFonts w:ascii="Times New Roman" w:hAnsi="Times New Roman" w:cs="Times New Roman"/>
          <w:b/>
          <w:bCs/>
          <w:sz w:val="24"/>
          <w:szCs w:val="24"/>
        </w:rPr>
      </w:pPr>
    </w:p>
    <w:p w14:paraId="708C2545" w14:textId="77777777" w:rsidR="000454DA" w:rsidRDefault="000454DA" w:rsidP="000454DA">
      <w:pPr>
        <w:jc w:val="both"/>
        <w:rPr>
          <w:rFonts w:ascii="Times New Roman" w:hAnsi="Times New Roman" w:cs="Times New Roman"/>
          <w:b/>
          <w:bCs/>
          <w:sz w:val="24"/>
          <w:szCs w:val="24"/>
        </w:rPr>
      </w:pPr>
    </w:p>
    <w:p w14:paraId="5948F739" w14:textId="77777777" w:rsidR="000454DA" w:rsidRPr="000454DA" w:rsidRDefault="000454DA" w:rsidP="000454DA">
      <w:pPr>
        <w:jc w:val="both"/>
        <w:rPr>
          <w:rFonts w:ascii="Times New Roman" w:hAnsi="Times New Roman" w:cs="Times New Roman"/>
          <w:b/>
          <w:bCs/>
          <w:sz w:val="24"/>
          <w:szCs w:val="24"/>
        </w:rPr>
      </w:pPr>
    </w:p>
    <w:p w14:paraId="04FA58C3" w14:textId="77777777" w:rsidR="000454DA" w:rsidRPr="000454DA" w:rsidRDefault="000454DA" w:rsidP="000454DA">
      <w:pPr>
        <w:jc w:val="both"/>
        <w:rPr>
          <w:rFonts w:ascii="Times New Roman" w:hAnsi="Times New Roman" w:cs="Times New Roman"/>
          <w:b/>
          <w:bCs/>
          <w:sz w:val="24"/>
          <w:szCs w:val="24"/>
        </w:rPr>
      </w:pPr>
    </w:p>
    <w:p w14:paraId="4283DBD3" w14:textId="77777777" w:rsidR="000454DA" w:rsidRDefault="000454DA" w:rsidP="000454DA">
      <w:pPr>
        <w:jc w:val="both"/>
        <w:rPr>
          <w:rFonts w:ascii="Times New Roman" w:hAnsi="Times New Roman" w:cs="Times New Roman"/>
          <w:b/>
          <w:bCs/>
          <w:sz w:val="28"/>
          <w:szCs w:val="28"/>
        </w:rPr>
      </w:pPr>
    </w:p>
    <w:p w14:paraId="233E92F1" w14:textId="77777777" w:rsidR="00EB0952" w:rsidRDefault="00EB0952" w:rsidP="000454DA">
      <w:pPr>
        <w:jc w:val="center"/>
        <w:rPr>
          <w:rFonts w:ascii="Times New Roman" w:hAnsi="Times New Roman" w:cs="Times New Roman"/>
          <w:b/>
          <w:bCs/>
          <w:sz w:val="28"/>
          <w:szCs w:val="28"/>
        </w:rPr>
      </w:pPr>
    </w:p>
    <w:p w14:paraId="086C79B1" w14:textId="4F4C7DA4" w:rsidR="00EB0952" w:rsidRDefault="00EB0952">
      <w:pPr>
        <w:rPr>
          <w:rFonts w:ascii="Times New Roman" w:hAnsi="Times New Roman" w:cs="Times New Roman"/>
          <w:b/>
          <w:bCs/>
          <w:sz w:val="28"/>
          <w:szCs w:val="28"/>
        </w:rPr>
      </w:pPr>
      <w:r>
        <w:rPr>
          <w:rFonts w:ascii="Times New Roman" w:hAnsi="Times New Roman" w:cs="Times New Roman"/>
          <w:noProof/>
          <w:sz w:val="23"/>
          <w:szCs w:val="23"/>
        </w:rPr>
        <mc:AlternateContent>
          <mc:Choice Requires="wps">
            <w:drawing>
              <wp:anchor distT="0" distB="0" distL="114300" distR="114300" simplePos="0" relativeHeight="251862016" behindDoc="0" locked="0" layoutInCell="1" allowOverlap="1" wp14:anchorId="447CCC3A" wp14:editId="224E5AEB">
                <wp:simplePos x="0" y="0"/>
                <wp:positionH relativeFrom="margin">
                  <wp:align>center</wp:align>
                </wp:positionH>
                <wp:positionV relativeFrom="margin">
                  <wp:align>center</wp:align>
                </wp:positionV>
                <wp:extent cx="4467355" cy="2957945"/>
                <wp:effectExtent l="0" t="0" r="28575" b="13970"/>
                <wp:wrapNone/>
                <wp:docPr id="1705392775" name="Wave 1705392775"/>
                <wp:cNvGraphicFramePr/>
                <a:graphic xmlns:a="http://schemas.openxmlformats.org/drawingml/2006/main">
                  <a:graphicData uri="http://schemas.microsoft.com/office/word/2010/wordprocessingShape">
                    <wps:wsp>
                      <wps:cNvSpPr/>
                      <wps:spPr>
                        <a:xfrm>
                          <a:off x="0" y="0"/>
                          <a:ext cx="4467355" cy="2957945"/>
                        </a:xfrm>
                        <a:prstGeom prst="wav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70E66" w14:textId="0798EF96" w:rsidR="00EB0952" w:rsidRPr="00457C8C" w:rsidRDefault="00EB0952" w:rsidP="00EB0952">
                            <w:pPr>
                              <w:spacing w:after="0"/>
                              <w:rPr>
                                <w:rFonts w:ascii="Times New Roman" w:hAnsi="Times New Roman" w:cs="Times New Roman"/>
                                <w:b/>
                                <w:color w:val="000000" w:themeColor="text1"/>
                                <w:sz w:val="48"/>
                                <w:szCs w:val="48"/>
                              </w:rPr>
                            </w:pPr>
                            <w:r w:rsidRPr="00457C8C">
                              <w:rPr>
                                <w:rFonts w:ascii="Times New Roman" w:hAnsi="Times New Roman" w:cs="Times New Roman"/>
                                <w:b/>
                                <w:color w:val="000000" w:themeColor="text1"/>
                                <w:sz w:val="48"/>
                                <w:szCs w:val="48"/>
                              </w:rPr>
                              <w:t xml:space="preserve">             </w:t>
                            </w:r>
                            <w:r>
                              <w:rPr>
                                <w:rFonts w:ascii="Times New Roman" w:hAnsi="Times New Roman" w:cs="Times New Roman"/>
                                <w:b/>
                                <w:color w:val="000000" w:themeColor="text1"/>
                                <w:sz w:val="48"/>
                                <w:szCs w:val="48"/>
                              </w:rPr>
                              <w:t xml:space="preserve">   </w:t>
                            </w:r>
                            <w:r w:rsidRPr="00457C8C">
                              <w:rPr>
                                <w:rFonts w:ascii="Times New Roman" w:hAnsi="Times New Roman" w:cs="Times New Roman"/>
                                <w:b/>
                                <w:color w:val="000000" w:themeColor="text1"/>
                                <w:sz w:val="48"/>
                                <w:szCs w:val="48"/>
                              </w:rPr>
                              <w:t xml:space="preserve">Chapter </w:t>
                            </w:r>
                            <w:r w:rsidR="00401AAA">
                              <w:rPr>
                                <w:rFonts w:ascii="Times New Roman" w:hAnsi="Times New Roman" w:cs="Times New Roman"/>
                                <w:b/>
                                <w:color w:val="000000" w:themeColor="text1"/>
                                <w:sz w:val="48"/>
                                <w:szCs w:val="48"/>
                              </w:rPr>
                              <w:t>5</w:t>
                            </w:r>
                            <w:r w:rsidRPr="00457C8C">
                              <w:rPr>
                                <w:rFonts w:ascii="Times New Roman" w:hAnsi="Times New Roman" w:cs="Times New Roman"/>
                                <w:b/>
                                <w:color w:val="000000" w:themeColor="text1"/>
                                <w:sz w:val="48"/>
                                <w:szCs w:val="48"/>
                              </w:rPr>
                              <w:t xml:space="preserve">     </w:t>
                            </w:r>
                          </w:p>
                          <w:p w14:paraId="5D8037FE" w14:textId="794C1CFB" w:rsidR="00EB0952" w:rsidRPr="000454DA" w:rsidRDefault="00A5505F" w:rsidP="008D724F">
                            <w:pPr>
                              <w:jc w:val="center"/>
                              <w:rPr>
                                <w:rFonts w:ascii="Times New Roman" w:hAnsi="Times New Roman" w:cs="Times New Roman"/>
                                <w:b/>
                                <w:bCs/>
                                <w:sz w:val="32"/>
                                <w:szCs w:val="32"/>
                              </w:rPr>
                            </w:pPr>
                            <w:r>
                              <w:rPr>
                                <w:rFonts w:ascii="Times New Roman" w:hAnsi="Times New Roman" w:cs="Times New Roman"/>
                                <w:b/>
                                <w:bCs/>
                                <w:color w:val="000000" w:themeColor="text1"/>
                                <w:sz w:val="60"/>
                                <w:szCs w:val="60"/>
                              </w:rPr>
                              <w:t xml:space="preserve">Methodology </w:t>
                            </w:r>
                            <w:r w:rsidR="00EB0952" w:rsidRPr="000454DA">
                              <w:rPr>
                                <w:rFonts w:ascii="Times New Roman" w:hAnsi="Times New Roman" w:cs="Times New Roman"/>
                                <w:b/>
                                <w:bCs/>
                                <w:sz w:val="32"/>
                                <w:szCs w:val="32"/>
                              </w:rPr>
                              <w:t xml:space="preserve"> Works</w:t>
                            </w:r>
                          </w:p>
                          <w:p w14:paraId="1AF0FC6B" w14:textId="77777777" w:rsidR="00EB0952" w:rsidRPr="00443C8E" w:rsidRDefault="00EB0952" w:rsidP="00EB0952">
                            <w:pPr>
                              <w:rPr>
                                <w:rFonts w:ascii="Times New Roman" w:hAnsi="Times New Roman" w:cs="Times New Roman"/>
                                <w:b/>
                                <w:color w:val="000000" w:themeColor="text1"/>
                                <w:sz w:val="60"/>
                                <w:szCs w:val="6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CCC3A" id="Wave 1705392775" o:spid="_x0000_s1030" type="#_x0000_t64" style="position:absolute;margin-left:0;margin-top:0;width:351.75pt;height:232.9pt;z-index:2518620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" adj="2700" filled="f" strokecolor="black [3213]" strokeweight="1pt">
                <v:stroke joinstyle="miter"/>
                <v:textbox>
                  <w:txbxContent>
                    <w:p w14:paraId="46C70E66" w14:textId="0798EF96" w:rsidR="00EB0952" w:rsidRPr="00457C8C" w:rsidRDefault="00EB0952" w:rsidP="00EB0952">
                      <w:pPr>
                        <w:spacing w:after="0"/>
                        <w:rPr>
                          <w:rFonts w:ascii="Times New Roman" w:hAnsi="Times New Roman" w:cs="Times New Roman"/>
                          <w:b/>
                          <w:color w:val="000000" w:themeColor="text1"/>
                          <w:sz w:val="48"/>
                          <w:szCs w:val="48"/>
                        </w:rPr>
                      </w:pPr>
                      <w:r w:rsidRPr="00457C8C">
                        <w:rPr>
                          <w:rFonts w:ascii="Times New Roman" w:hAnsi="Times New Roman" w:cs="Times New Roman"/>
                          <w:b/>
                          <w:color w:val="000000" w:themeColor="text1"/>
                          <w:sz w:val="48"/>
                          <w:szCs w:val="48"/>
                        </w:rPr>
                        <w:t xml:space="preserve">             </w:t>
                      </w:r>
                      <w:r>
                        <w:rPr>
                          <w:rFonts w:ascii="Times New Roman" w:hAnsi="Times New Roman" w:cs="Times New Roman"/>
                          <w:b/>
                          <w:color w:val="000000" w:themeColor="text1"/>
                          <w:sz w:val="48"/>
                          <w:szCs w:val="48"/>
                        </w:rPr>
                        <w:t xml:space="preserve">   </w:t>
                      </w:r>
                      <w:r w:rsidRPr="00457C8C">
                        <w:rPr>
                          <w:rFonts w:ascii="Times New Roman" w:hAnsi="Times New Roman" w:cs="Times New Roman"/>
                          <w:b/>
                          <w:color w:val="000000" w:themeColor="text1"/>
                          <w:sz w:val="48"/>
                          <w:szCs w:val="48"/>
                        </w:rPr>
                        <w:t xml:space="preserve">Chapter </w:t>
                      </w:r>
                      <w:r w:rsidR="00401AAA">
                        <w:rPr>
                          <w:rFonts w:ascii="Times New Roman" w:hAnsi="Times New Roman" w:cs="Times New Roman"/>
                          <w:b/>
                          <w:color w:val="000000" w:themeColor="text1"/>
                          <w:sz w:val="48"/>
                          <w:szCs w:val="48"/>
                        </w:rPr>
                        <w:t>5</w:t>
                      </w:r>
                      <w:r w:rsidRPr="00457C8C">
                        <w:rPr>
                          <w:rFonts w:ascii="Times New Roman" w:hAnsi="Times New Roman" w:cs="Times New Roman"/>
                          <w:b/>
                          <w:color w:val="000000" w:themeColor="text1"/>
                          <w:sz w:val="48"/>
                          <w:szCs w:val="48"/>
                        </w:rPr>
                        <w:t xml:space="preserve">     </w:t>
                      </w:r>
                    </w:p>
                    <w:p w14:paraId="5D8037FE" w14:textId="794C1CFB" w:rsidR="00EB0952" w:rsidRPr="000454DA" w:rsidRDefault="00A5505F" w:rsidP="008D724F">
                      <w:pPr>
                        <w:jc w:val="center"/>
                        <w:rPr>
                          <w:rFonts w:ascii="Times New Roman" w:hAnsi="Times New Roman" w:cs="Times New Roman"/>
                          <w:b/>
                          <w:bCs/>
                          <w:sz w:val="32"/>
                          <w:szCs w:val="32"/>
                        </w:rPr>
                      </w:pPr>
                      <w:r>
                        <w:rPr>
                          <w:rFonts w:ascii="Times New Roman" w:hAnsi="Times New Roman" w:cs="Times New Roman"/>
                          <w:b/>
                          <w:bCs/>
                          <w:color w:val="000000" w:themeColor="text1"/>
                          <w:sz w:val="60"/>
                          <w:szCs w:val="60"/>
                        </w:rPr>
                        <w:t xml:space="preserve">Methodology </w:t>
                      </w:r>
                      <w:r w:rsidR="00EB0952" w:rsidRPr="000454DA">
                        <w:rPr>
                          <w:rFonts w:ascii="Times New Roman" w:hAnsi="Times New Roman" w:cs="Times New Roman"/>
                          <w:b/>
                          <w:bCs/>
                          <w:sz w:val="32"/>
                          <w:szCs w:val="32"/>
                        </w:rPr>
                        <w:t xml:space="preserve"> Works</w:t>
                      </w:r>
                    </w:p>
                    <w:p w14:paraId="1AF0FC6B" w14:textId="77777777" w:rsidR="00EB0952" w:rsidRPr="00443C8E" w:rsidRDefault="00EB0952" w:rsidP="00EB0952">
                      <w:pPr>
                        <w:rPr>
                          <w:rFonts w:ascii="Times New Roman" w:hAnsi="Times New Roman" w:cs="Times New Roman"/>
                          <w:b/>
                          <w:color w:val="000000" w:themeColor="text1"/>
                          <w:sz w:val="60"/>
                          <w:szCs w:val="60"/>
                        </w:rPr>
                      </w:pPr>
                    </w:p>
                  </w:txbxContent>
                </v:textbox>
                <w10:wrap anchorx="margin" anchory="margin"/>
              </v:shape>
            </w:pict>
          </mc:Fallback>
        </mc:AlternateContent>
      </w:r>
      <w:r>
        <w:rPr>
          <w:rFonts w:ascii="Times New Roman" w:hAnsi="Times New Roman" w:cs="Times New Roman"/>
          <w:b/>
          <w:bCs/>
          <w:sz w:val="28"/>
          <w:szCs w:val="28"/>
        </w:rPr>
        <w:br w:type="page"/>
      </w:r>
    </w:p>
    <w:p w14:paraId="674E5736" w14:textId="59ECA264" w:rsidR="000454DA" w:rsidRPr="00C90C27" w:rsidRDefault="00C90C27" w:rsidP="00C90C27">
      <w:pPr>
        <w:pStyle w:val="Heading1"/>
      </w:pPr>
      <w:bookmarkStart w:id="20" w:name="_Toc189702927"/>
      <w:bookmarkStart w:id="21" w:name="_Toc189703789"/>
      <w:r w:rsidRPr="00C90C27">
        <w:lastRenderedPageBreak/>
        <w:t xml:space="preserve">Chapter 5: </w:t>
      </w:r>
      <w:r w:rsidR="000454DA" w:rsidRPr="00C90C27">
        <w:t>Methodology</w:t>
      </w:r>
      <w:bookmarkEnd w:id="20"/>
      <w:bookmarkEnd w:id="21"/>
    </w:p>
    <w:p w14:paraId="4374A854" w14:textId="2C9FC68E" w:rsidR="000454DA" w:rsidRDefault="000B6B3C" w:rsidP="000454DA">
      <w:pPr>
        <w:jc w:val="both"/>
        <w:rPr>
          <w:rFonts w:ascii="Times New Roman" w:hAnsi="Times New Roman" w:cs="Times New Roman"/>
          <w:b/>
          <w:bCs/>
          <w:sz w:val="28"/>
          <w:szCs w:val="28"/>
        </w:rPr>
      </w:pPr>
      <w:r>
        <w:rPr>
          <w:noProof/>
        </w:rPr>
        <w:drawing>
          <wp:inline distT="0" distB="0" distL="0" distR="0" wp14:anchorId="62FF3CCB" wp14:editId="67FE94CF">
            <wp:extent cx="5730240" cy="5059680"/>
            <wp:effectExtent l="0" t="0" r="3810" b="7620"/>
            <wp:docPr id="19814145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5059680"/>
                    </a:xfrm>
                    <a:prstGeom prst="rect">
                      <a:avLst/>
                    </a:prstGeom>
                    <a:noFill/>
                    <a:ln>
                      <a:noFill/>
                    </a:ln>
                  </pic:spPr>
                </pic:pic>
              </a:graphicData>
            </a:graphic>
          </wp:inline>
        </w:drawing>
      </w:r>
    </w:p>
    <w:p w14:paraId="6D6A8610" w14:textId="5BCB6510" w:rsidR="000454DA" w:rsidRPr="00F412A2" w:rsidRDefault="000454DA" w:rsidP="000454DA">
      <w:pPr>
        <w:pStyle w:val="Caption"/>
        <w:jc w:val="center"/>
        <w:rPr>
          <w:rFonts w:ascii="Times New Roman" w:hAnsi="Times New Roman" w:cs="Times New Roman"/>
          <w:b/>
          <w:bCs/>
          <w:color w:val="000000" w:themeColor="text1"/>
          <w:sz w:val="22"/>
          <w:szCs w:val="22"/>
        </w:rPr>
      </w:pPr>
      <w:r w:rsidRPr="00F412A2">
        <w:rPr>
          <w:rFonts w:ascii="Times New Roman" w:hAnsi="Times New Roman" w:cs="Times New Roman"/>
          <w:b/>
          <w:bCs/>
          <w:color w:val="000000" w:themeColor="text1"/>
          <w:sz w:val="22"/>
          <w:szCs w:val="22"/>
        </w:rPr>
        <w:t xml:space="preserve">Figure </w:t>
      </w:r>
      <w:r w:rsidRPr="00F412A2">
        <w:rPr>
          <w:rFonts w:ascii="Times New Roman" w:hAnsi="Times New Roman" w:cs="Times New Roman"/>
          <w:b/>
          <w:bCs/>
          <w:color w:val="000000" w:themeColor="text1"/>
          <w:sz w:val="22"/>
          <w:szCs w:val="22"/>
        </w:rPr>
        <w:fldChar w:fldCharType="begin"/>
      </w:r>
      <w:r w:rsidRPr="00F412A2">
        <w:rPr>
          <w:rFonts w:ascii="Times New Roman" w:hAnsi="Times New Roman" w:cs="Times New Roman"/>
          <w:b/>
          <w:bCs/>
          <w:color w:val="000000" w:themeColor="text1"/>
          <w:sz w:val="22"/>
          <w:szCs w:val="22"/>
        </w:rPr>
        <w:instrText xml:space="preserve"> SEQ Figure \* ARABIC </w:instrText>
      </w:r>
      <w:r w:rsidRPr="00F412A2">
        <w:rPr>
          <w:rFonts w:ascii="Times New Roman" w:hAnsi="Times New Roman" w:cs="Times New Roman"/>
          <w:b/>
          <w:bCs/>
          <w:color w:val="000000" w:themeColor="text1"/>
          <w:sz w:val="22"/>
          <w:szCs w:val="22"/>
        </w:rPr>
        <w:fldChar w:fldCharType="separate"/>
      </w:r>
      <w:r w:rsidR="005706D6">
        <w:rPr>
          <w:rFonts w:ascii="Times New Roman" w:hAnsi="Times New Roman" w:cs="Times New Roman"/>
          <w:b/>
          <w:bCs/>
          <w:noProof/>
          <w:color w:val="000000" w:themeColor="text1"/>
          <w:sz w:val="22"/>
          <w:szCs w:val="22"/>
        </w:rPr>
        <w:t>1</w:t>
      </w:r>
      <w:r w:rsidRPr="00F412A2">
        <w:rPr>
          <w:rFonts w:ascii="Times New Roman" w:hAnsi="Times New Roman" w:cs="Times New Roman"/>
          <w:b/>
          <w:bCs/>
          <w:color w:val="000000" w:themeColor="text1"/>
          <w:sz w:val="22"/>
          <w:szCs w:val="22"/>
        </w:rPr>
        <w:fldChar w:fldCharType="end"/>
      </w:r>
      <w:r w:rsidRPr="00F412A2">
        <w:rPr>
          <w:rFonts w:ascii="Times New Roman" w:hAnsi="Times New Roman" w:cs="Times New Roman"/>
          <w:b/>
          <w:bCs/>
          <w:color w:val="000000" w:themeColor="text1"/>
          <w:sz w:val="22"/>
          <w:szCs w:val="22"/>
        </w:rPr>
        <w:t xml:space="preserve"> : Work Flow Diagram for CardioTrans-miR Model</w:t>
      </w:r>
    </w:p>
    <w:p w14:paraId="35834825" w14:textId="77777777" w:rsidR="00401AAA" w:rsidRPr="00401AAA" w:rsidRDefault="00401AAA" w:rsidP="0051652A">
      <w:pPr>
        <w:pStyle w:val="Heading2"/>
      </w:pPr>
      <w:bookmarkStart w:id="22" w:name="_Toc189702928"/>
      <w:bookmarkStart w:id="23" w:name="_Toc189703790"/>
      <w:r w:rsidRPr="00401AAA">
        <w:t>5.1 Data Collection</w:t>
      </w:r>
      <w:bookmarkEnd w:id="22"/>
      <w:bookmarkEnd w:id="23"/>
    </w:p>
    <w:p w14:paraId="10BCC94D" w14:textId="3A8B2ACD" w:rsidR="00401AAA" w:rsidRPr="00401AAA" w:rsidRDefault="00401AAA" w:rsidP="000454DA">
      <w:pPr>
        <w:jc w:val="both"/>
        <w:rPr>
          <w:rFonts w:ascii="Times New Roman" w:hAnsi="Times New Roman" w:cs="Times New Roman"/>
          <w:sz w:val="24"/>
          <w:szCs w:val="24"/>
        </w:rPr>
      </w:pPr>
      <w:r w:rsidRPr="00C705F2">
        <w:rPr>
          <w:rFonts w:ascii="Times New Roman" w:hAnsi="Times New Roman" w:cs="Times New Roman"/>
          <w:sz w:val="24"/>
          <w:szCs w:val="24"/>
        </w:rPr>
        <w:t>The initial dataset was obtained from the Human MicroRNA Disease Database (HMDD), which contains miRNA-disease associations, including miRNA names and their associated genes. This dataset served as the foundation for building the NeuroTrans-miR model. Additionally, miRNA sequences and associated genes were retrieved from the miRDB database to supplement the HMDD data with the corresponding sequences.</w:t>
      </w:r>
    </w:p>
    <w:p w14:paraId="2AA61511" w14:textId="513C48AC" w:rsidR="000454DA" w:rsidRPr="00401AAA" w:rsidRDefault="00401AAA" w:rsidP="0051652A">
      <w:pPr>
        <w:pStyle w:val="Heading2"/>
      </w:pPr>
      <w:bookmarkStart w:id="24" w:name="_Toc189702929"/>
      <w:bookmarkStart w:id="25" w:name="_Toc189703791"/>
      <w:r w:rsidRPr="00401AAA">
        <w:t>5</w:t>
      </w:r>
      <w:r w:rsidR="000454DA" w:rsidRPr="00401AAA">
        <w:t>.2 Data Preprocessing</w:t>
      </w:r>
      <w:bookmarkEnd w:id="24"/>
      <w:bookmarkEnd w:id="25"/>
    </w:p>
    <w:p w14:paraId="4082ED64" w14:textId="77777777" w:rsidR="000454DA" w:rsidRPr="00EB25E6" w:rsidRDefault="000454DA">
      <w:pPr>
        <w:pStyle w:val="ListParagraph"/>
        <w:numPr>
          <w:ilvl w:val="0"/>
          <w:numId w:val="1"/>
        </w:numPr>
        <w:jc w:val="both"/>
        <w:rPr>
          <w:rFonts w:ascii="Times New Roman" w:hAnsi="Times New Roman" w:cs="Times New Roman"/>
          <w:sz w:val="24"/>
          <w:szCs w:val="24"/>
        </w:rPr>
      </w:pPr>
      <w:r w:rsidRPr="00EB25E6">
        <w:rPr>
          <w:rFonts w:ascii="Times New Roman" w:hAnsi="Times New Roman" w:cs="Times New Roman"/>
          <w:b/>
          <w:bCs/>
          <w:sz w:val="24"/>
          <w:szCs w:val="24"/>
        </w:rPr>
        <w:t>Normalization:</w:t>
      </w:r>
      <w:r w:rsidRPr="00EB25E6">
        <w:rPr>
          <w:rFonts w:ascii="Times New Roman" w:hAnsi="Times New Roman" w:cs="Times New Roman"/>
          <w:sz w:val="24"/>
          <w:szCs w:val="24"/>
        </w:rPr>
        <w:t xml:space="preserve"> Using Python's pandas’ library, miRNA names, sequences, and associated gene names were normalized to ensure consistency and remove redundancy.</w:t>
      </w:r>
    </w:p>
    <w:p w14:paraId="79D9E25A" w14:textId="77777777" w:rsidR="000454DA" w:rsidRPr="00EB25E6" w:rsidRDefault="000454DA">
      <w:pPr>
        <w:pStyle w:val="ListParagraph"/>
        <w:numPr>
          <w:ilvl w:val="0"/>
          <w:numId w:val="1"/>
        </w:numPr>
        <w:jc w:val="both"/>
        <w:rPr>
          <w:rFonts w:ascii="Times New Roman" w:hAnsi="Times New Roman" w:cs="Times New Roman"/>
          <w:sz w:val="24"/>
          <w:szCs w:val="24"/>
        </w:rPr>
      </w:pPr>
      <w:r w:rsidRPr="00EB25E6">
        <w:rPr>
          <w:rFonts w:ascii="Times New Roman" w:hAnsi="Times New Roman" w:cs="Times New Roman"/>
          <w:b/>
          <w:bCs/>
          <w:sz w:val="24"/>
          <w:szCs w:val="24"/>
        </w:rPr>
        <w:t>Tokenization:</w:t>
      </w:r>
      <w:r w:rsidRPr="00EB25E6">
        <w:rPr>
          <w:rFonts w:ascii="Times New Roman" w:hAnsi="Times New Roman" w:cs="Times New Roman"/>
          <w:sz w:val="24"/>
          <w:szCs w:val="24"/>
        </w:rPr>
        <w:t xml:space="preserve"> A hybrid model dataset was constructed with the following columns: ‘Disease’, ‘miRNA’, ‘miRNA Tokenized’, ‘Gene Tokenized’, ‘Sequence Tokenized’, </w:t>
      </w:r>
      <w:r w:rsidRPr="00EB25E6">
        <w:rPr>
          <w:rFonts w:ascii="Times New Roman" w:hAnsi="Times New Roman" w:cs="Times New Roman"/>
          <w:sz w:val="24"/>
          <w:szCs w:val="24"/>
        </w:rPr>
        <w:lastRenderedPageBreak/>
        <w:t>‘Sequence’, and ‘Genes’. The miRNA sequences, gene names, and disease associations were tokenized to prepare the data for transformer-based modeling.</w:t>
      </w:r>
    </w:p>
    <w:p w14:paraId="36CD8C69" w14:textId="77777777" w:rsidR="000454DA" w:rsidRPr="00EB25E6" w:rsidRDefault="000454DA">
      <w:pPr>
        <w:pStyle w:val="ListParagraph"/>
        <w:numPr>
          <w:ilvl w:val="0"/>
          <w:numId w:val="1"/>
        </w:numPr>
        <w:jc w:val="both"/>
        <w:rPr>
          <w:rFonts w:ascii="Times New Roman" w:hAnsi="Times New Roman" w:cs="Times New Roman"/>
          <w:b/>
          <w:bCs/>
          <w:sz w:val="24"/>
          <w:szCs w:val="24"/>
        </w:rPr>
      </w:pPr>
      <w:r w:rsidRPr="00EB25E6">
        <w:rPr>
          <w:rFonts w:ascii="Times New Roman" w:hAnsi="Times New Roman" w:cs="Times New Roman"/>
          <w:b/>
          <w:bCs/>
          <w:sz w:val="24"/>
          <w:szCs w:val="24"/>
        </w:rPr>
        <w:t>Hybrid Dataset Preparation:</w:t>
      </w:r>
    </w:p>
    <w:p w14:paraId="06905969" w14:textId="77777777" w:rsidR="000454DA" w:rsidRPr="00EB25E6" w:rsidRDefault="000454DA" w:rsidP="000454DA">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EB25E6">
        <w:rPr>
          <w:rFonts w:ascii="Times New Roman" w:eastAsia="Times New Roman" w:hAnsi="Times New Roman" w:cs="Times New Roman"/>
          <w:kern w:val="0"/>
          <w:sz w:val="24"/>
          <w:szCs w:val="24"/>
          <w14:ligatures w14:val="none"/>
        </w:rPr>
        <w:t>A hybrid dataset was created with the following columns:</w:t>
      </w:r>
    </w:p>
    <w:p w14:paraId="6AC2CCA3" w14:textId="77777777" w:rsidR="000454DA" w:rsidRPr="00EB25E6" w:rsidRDefault="000454D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5E6">
        <w:rPr>
          <w:rFonts w:ascii="Times New Roman" w:eastAsia="Times New Roman" w:hAnsi="Times New Roman" w:cs="Times New Roman"/>
          <w:b/>
          <w:bCs/>
          <w:kern w:val="0"/>
          <w:sz w:val="24"/>
          <w:szCs w:val="24"/>
          <w14:ligatures w14:val="none"/>
        </w:rPr>
        <w:t>Disease:</w:t>
      </w:r>
      <w:r w:rsidRPr="00EB25E6">
        <w:rPr>
          <w:rFonts w:ascii="Times New Roman" w:eastAsia="Times New Roman" w:hAnsi="Times New Roman" w:cs="Times New Roman"/>
          <w:kern w:val="0"/>
          <w:sz w:val="24"/>
          <w:szCs w:val="24"/>
          <w14:ligatures w14:val="none"/>
        </w:rPr>
        <w:t xml:space="preserve"> contains disease associated with miRNA by corresponding genes.</w:t>
      </w:r>
    </w:p>
    <w:p w14:paraId="4E316B98" w14:textId="77777777" w:rsidR="000454DA" w:rsidRPr="00EB25E6" w:rsidRDefault="000454D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5E6">
        <w:rPr>
          <w:rFonts w:ascii="Times New Roman" w:eastAsia="Times New Roman" w:hAnsi="Times New Roman" w:cs="Times New Roman"/>
          <w:b/>
          <w:bCs/>
          <w:kern w:val="0"/>
          <w:sz w:val="24"/>
          <w:szCs w:val="24"/>
          <w14:ligatures w14:val="none"/>
        </w:rPr>
        <w:t>miRNA:</w:t>
      </w:r>
      <w:r w:rsidRPr="00EB25E6">
        <w:rPr>
          <w:rFonts w:ascii="Times New Roman" w:eastAsia="Times New Roman" w:hAnsi="Times New Roman" w:cs="Times New Roman"/>
          <w:kern w:val="0"/>
          <w:sz w:val="24"/>
          <w:szCs w:val="24"/>
          <w14:ligatures w14:val="none"/>
        </w:rPr>
        <w:t xml:space="preserve"> Contains miRNA names.</w:t>
      </w:r>
    </w:p>
    <w:p w14:paraId="58F99303" w14:textId="77777777" w:rsidR="000454DA" w:rsidRPr="00EB25E6" w:rsidRDefault="000454D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5E6">
        <w:rPr>
          <w:rFonts w:ascii="Times New Roman" w:eastAsia="Times New Roman" w:hAnsi="Times New Roman" w:cs="Times New Roman"/>
          <w:b/>
          <w:bCs/>
          <w:kern w:val="0"/>
          <w:sz w:val="24"/>
          <w:szCs w:val="24"/>
          <w14:ligatures w14:val="none"/>
        </w:rPr>
        <w:t>miRNA tokenized:</w:t>
      </w:r>
      <w:r w:rsidRPr="00EB25E6">
        <w:rPr>
          <w:rFonts w:ascii="Times New Roman" w:eastAsia="Times New Roman" w:hAnsi="Times New Roman" w:cs="Times New Roman"/>
          <w:kern w:val="0"/>
          <w:sz w:val="24"/>
          <w:szCs w:val="24"/>
          <w14:ligatures w14:val="none"/>
        </w:rPr>
        <w:t xml:space="preserve"> Tokenized miRNA.</w:t>
      </w:r>
    </w:p>
    <w:p w14:paraId="7989D066" w14:textId="77777777" w:rsidR="000454DA" w:rsidRPr="00EB25E6" w:rsidRDefault="000454D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5E6">
        <w:rPr>
          <w:rFonts w:ascii="Times New Roman" w:eastAsia="Times New Roman" w:hAnsi="Times New Roman" w:cs="Times New Roman"/>
          <w:b/>
          <w:bCs/>
          <w:kern w:val="0"/>
          <w:sz w:val="24"/>
          <w:szCs w:val="24"/>
          <w14:ligatures w14:val="none"/>
        </w:rPr>
        <w:t>Gene tokenized:</w:t>
      </w:r>
      <w:r w:rsidRPr="00EB25E6">
        <w:rPr>
          <w:rFonts w:ascii="Times New Roman" w:eastAsia="Times New Roman" w:hAnsi="Times New Roman" w:cs="Times New Roman"/>
          <w:kern w:val="0"/>
          <w:sz w:val="24"/>
          <w:szCs w:val="24"/>
          <w14:ligatures w14:val="none"/>
        </w:rPr>
        <w:t xml:space="preserve"> Tokenized genes.</w:t>
      </w:r>
    </w:p>
    <w:p w14:paraId="370CD1FD" w14:textId="77777777" w:rsidR="000454DA" w:rsidRPr="00EB25E6" w:rsidRDefault="000454D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5E6">
        <w:rPr>
          <w:rFonts w:ascii="Times New Roman" w:eastAsia="Times New Roman" w:hAnsi="Times New Roman" w:cs="Times New Roman"/>
          <w:b/>
          <w:bCs/>
          <w:kern w:val="0"/>
          <w:sz w:val="24"/>
          <w:szCs w:val="24"/>
          <w14:ligatures w14:val="none"/>
        </w:rPr>
        <w:t>Sequence tokenized:</w:t>
      </w:r>
      <w:r w:rsidRPr="00EB25E6">
        <w:rPr>
          <w:rFonts w:ascii="Times New Roman" w:eastAsia="Times New Roman" w:hAnsi="Times New Roman" w:cs="Times New Roman"/>
          <w:kern w:val="0"/>
          <w:sz w:val="24"/>
          <w:szCs w:val="24"/>
          <w14:ligatures w14:val="none"/>
        </w:rPr>
        <w:t xml:space="preserve"> Tokenized Sequence.</w:t>
      </w:r>
    </w:p>
    <w:p w14:paraId="01E0B759" w14:textId="77777777" w:rsidR="000454DA" w:rsidRPr="00EB25E6" w:rsidRDefault="000454D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5E6">
        <w:rPr>
          <w:rFonts w:ascii="Times New Roman" w:eastAsia="Times New Roman" w:hAnsi="Times New Roman" w:cs="Times New Roman"/>
          <w:b/>
          <w:bCs/>
          <w:kern w:val="0"/>
          <w:sz w:val="24"/>
          <w:szCs w:val="24"/>
          <w14:ligatures w14:val="none"/>
        </w:rPr>
        <w:t>Sequence:</w:t>
      </w:r>
      <w:r w:rsidRPr="00EB25E6">
        <w:rPr>
          <w:rFonts w:ascii="Times New Roman" w:eastAsia="Times New Roman" w:hAnsi="Times New Roman" w:cs="Times New Roman"/>
          <w:kern w:val="0"/>
          <w:sz w:val="24"/>
          <w:szCs w:val="24"/>
          <w14:ligatures w14:val="none"/>
        </w:rPr>
        <w:t xml:space="preserve"> Contains the miRNA truncated sequences.</w:t>
      </w:r>
    </w:p>
    <w:p w14:paraId="4078EA77" w14:textId="60BA02DA" w:rsidR="00401AAA" w:rsidRPr="00401AAA" w:rsidRDefault="000454D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25E6">
        <w:rPr>
          <w:rFonts w:ascii="Times New Roman" w:eastAsia="Times New Roman" w:hAnsi="Times New Roman" w:cs="Times New Roman"/>
          <w:b/>
          <w:bCs/>
          <w:kern w:val="0"/>
          <w:sz w:val="24"/>
          <w:szCs w:val="24"/>
          <w14:ligatures w14:val="none"/>
        </w:rPr>
        <w:t>Genes:</w:t>
      </w:r>
      <w:r w:rsidRPr="00EB25E6">
        <w:rPr>
          <w:rFonts w:ascii="Times New Roman" w:eastAsia="Times New Roman" w:hAnsi="Times New Roman" w:cs="Times New Roman"/>
          <w:kern w:val="0"/>
          <w:sz w:val="24"/>
          <w:szCs w:val="24"/>
          <w14:ligatures w14:val="none"/>
        </w:rPr>
        <w:t xml:space="preserve"> contains genes that are associated with miRNA.</w:t>
      </w:r>
      <w:r w:rsidR="00401AAA" w:rsidRPr="00401AAA">
        <w:t>3 Hybrid Tokenization and Transformer-based Model for miRNA-Gene Association Analysis</w:t>
      </w:r>
    </w:p>
    <w:p w14:paraId="2855F244" w14:textId="4484A67E" w:rsidR="00401AAA" w:rsidRPr="00401AAA" w:rsidRDefault="00401AAA" w:rsidP="0051652A">
      <w:pPr>
        <w:pStyle w:val="Heading2"/>
      </w:pPr>
      <w:r w:rsidRPr="00C705F2">
        <w:rPr>
          <w:rFonts w:eastAsia="Times New Roman"/>
        </w:rPr>
        <w:br/>
      </w:r>
      <w:bookmarkStart w:id="26" w:name="_Toc189702930"/>
      <w:bookmarkStart w:id="27" w:name="_Toc189703792"/>
      <w:r w:rsidRPr="00401AAA">
        <w:rPr>
          <w:rFonts w:eastAsia="Times New Roman"/>
        </w:rPr>
        <w:t>5</w:t>
      </w:r>
      <w:r w:rsidRPr="00401AAA">
        <w:t>.3 Hybrid Tokenization and Transformer-based Model for miRNA-Gene Association Analysis</w:t>
      </w:r>
      <w:bookmarkEnd w:id="26"/>
      <w:bookmarkEnd w:id="27"/>
    </w:p>
    <w:p w14:paraId="4301BC53" w14:textId="4B80D41B" w:rsidR="00401AAA" w:rsidRPr="00401AAA" w:rsidRDefault="00401AAA" w:rsidP="00401AAA">
      <w:pPr>
        <w:jc w:val="both"/>
        <w:rPr>
          <w:rFonts w:ascii="Times New Roman" w:eastAsia="Times New Roman" w:hAnsi="Times New Roman" w:cs="Times New Roman"/>
          <w:b/>
          <w:bCs/>
          <w:sz w:val="24"/>
          <w:szCs w:val="24"/>
        </w:rPr>
      </w:pPr>
      <w:r w:rsidRPr="00401AAA">
        <w:rPr>
          <w:rFonts w:ascii="Times New Roman" w:hAnsi="Times New Roman" w:cs="Times New Roman"/>
          <w:sz w:val="24"/>
          <w:szCs w:val="24"/>
        </w:rPr>
        <w:t xml:space="preserve">To efficiently analyze the relationship between miRNA, gene sequences, and neuropsychiatric disorders, we developed a </w:t>
      </w:r>
      <w:r w:rsidRPr="00401AAA">
        <w:rPr>
          <w:rFonts w:ascii="Times New Roman" w:eastAsia="Times New Roman" w:hAnsi="Times New Roman" w:cs="Times New Roman"/>
          <w:sz w:val="24"/>
          <w:szCs w:val="24"/>
        </w:rPr>
        <w:t>hybrid tokenization mechanism</w:t>
      </w:r>
      <w:r w:rsidRPr="00401AAA">
        <w:rPr>
          <w:rFonts w:ascii="Times New Roman" w:hAnsi="Times New Roman" w:cs="Times New Roman"/>
          <w:sz w:val="24"/>
          <w:szCs w:val="24"/>
        </w:rPr>
        <w:t xml:space="preserve"> and a </w:t>
      </w:r>
      <w:r w:rsidRPr="00401AAA">
        <w:rPr>
          <w:rFonts w:ascii="Times New Roman" w:eastAsia="Times New Roman" w:hAnsi="Times New Roman" w:cs="Times New Roman"/>
          <w:sz w:val="24"/>
          <w:szCs w:val="24"/>
        </w:rPr>
        <w:t>Transformer-based model</w:t>
      </w:r>
      <w:r w:rsidRPr="00401AAA">
        <w:rPr>
          <w:rFonts w:ascii="Times New Roman" w:hAnsi="Times New Roman" w:cs="Times New Roman"/>
          <w:sz w:val="24"/>
          <w:szCs w:val="24"/>
        </w:rPr>
        <w:t>, further refined with rule-based scoring. The methodology is structured as follows:</w:t>
      </w:r>
    </w:p>
    <w:p w14:paraId="34A28E0D" w14:textId="77777777" w:rsidR="00401AAA" w:rsidRPr="00401AAA" w:rsidRDefault="00401AAA">
      <w:pPr>
        <w:pStyle w:val="ListParagraph"/>
        <w:numPr>
          <w:ilvl w:val="0"/>
          <w:numId w:val="11"/>
        </w:numPr>
        <w:jc w:val="both"/>
        <w:rPr>
          <w:rFonts w:ascii="Times New Roman" w:eastAsia="Times New Roman" w:hAnsi="Times New Roman" w:cs="Times New Roman"/>
          <w:b/>
          <w:bCs/>
          <w:color w:val="000000" w:themeColor="text1"/>
          <w:sz w:val="24"/>
          <w:szCs w:val="24"/>
        </w:rPr>
      </w:pPr>
      <w:r w:rsidRPr="00401AAA">
        <w:rPr>
          <w:rFonts w:ascii="Times New Roman" w:eastAsia="Times New Roman" w:hAnsi="Times New Roman" w:cs="Times New Roman"/>
          <w:b/>
          <w:bCs/>
          <w:color w:val="000000" w:themeColor="text1"/>
          <w:sz w:val="24"/>
          <w:szCs w:val="24"/>
        </w:rPr>
        <w:t>Tokenization Strategy:</w:t>
      </w:r>
    </w:p>
    <w:p w14:paraId="2696F3CE" w14:textId="77777777" w:rsidR="005706D6" w:rsidRPr="005706D6" w:rsidRDefault="00401AAA" w:rsidP="005706D6">
      <w:pPr>
        <w:pStyle w:val="ListParagraph"/>
        <w:jc w:val="both"/>
        <w:rPr>
          <w:rFonts w:ascii="Times New Roman" w:hAnsi="Times New Roman" w:cs="Times New Roman"/>
          <w:b/>
          <w:bCs/>
          <w:sz w:val="24"/>
          <w:szCs w:val="24"/>
        </w:rPr>
      </w:pPr>
      <w:r w:rsidRPr="00401AAA">
        <w:rPr>
          <w:rFonts w:ascii="Times New Roman" w:hAnsi="Times New Roman" w:cs="Times New Roman"/>
          <w:sz w:val="24"/>
          <w:szCs w:val="24"/>
        </w:rPr>
        <w:t>The input dataset consists of three key components—miRNA names, RNA sequences, and gene names. Tokenization is applied in a hybrid manner:</w:t>
      </w:r>
      <w:r w:rsidRPr="00401AAA">
        <w:rPr>
          <w:rFonts w:ascii="Times New Roman" w:eastAsia="Times New Roman" w:hAnsi="Times New Roman" w:cs="Times New Roman"/>
          <w:color w:val="000000" w:themeColor="text1"/>
          <w:sz w:val="24"/>
          <w:szCs w:val="24"/>
        </w:rPr>
        <w:t xml:space="preserve"> miRNA names are character-tokenized to preserve structural details’ sequences undergo nucleotide-level tokenization </w:t>
      </w:r>
      <w:r w:rsidRPr="00401AAA">
        <w:rPr>
          <w:rFonts w:ascii="Times New Roman" w:eastAsia="Times New Roman" w:hAnsi="Times New Roman" w:cs="Times New Roman"/>
          <w:b/>
          <w:bCs/>
          <w:color w:val="000000" w:themeColor="text1"/>
          <w:sz w:val="24"/>
          <w:szCs w:val="24"/>
        </w:rPr>
        <w:fldChar w:fldCharType="begin"/>
      </w:r>
      <w:r w:rsidRPr="00401AAA">
        <w:rPr>
          <w:rFonts w:ascii="Times New Roman" w:eastAsia="Times New Roman" w:hAnsi="Times New Roman" w:cs="Times New Roman"/>
          <w:b/>
          <w:bCs/>
          <w:color w:val="000000" w:themeColor="text1"/>
          <w:sz w:val="24"/>
          <w:szCs w:val="24"/>
        </w:rPr>
        <w:instrText xml:space="preserve"> REF _Ref189694128 \h  \* MERGEFORMAT </w:instrText>
      </w:r>
      <w:r w:rsidRPr="00401AAA">
        <w:rPr>
          <w:rFonts w:ascii="Times New Roman" w:eastAsia="Times New Roman" w:hAnsi="Times New Roman" w:cs="Times New Roman"/>
          <w:b/>
          <w:bCs/>
          <w:color w:val="000000" w:themeColor="text1"/>
          <w:sz w:val="24"/>
          <w:szCs w:val="24"/>
        </w:rPr>
      </w:r>
      <w:r w:rsidRPr="00401AAA">
        <w:rPr>
          <w:rFonts w:ascii="Times New Roman" w:eastAsia="Times New Roman" w:hAnsi="Times New Roman" w:cs="Times New Roman"/>
          <w:b/>
          <w:bCs/>
          <w:color w:val="000000" w:themeColor="text1"/>
          <w:sz w:val="24"/>
          <w:szCs w:val="24"/>
        </w:rPr>
        <w:fldChar w:fldCharType="separate"/>
      </w:r>
    </w:p>
    <w:p w14:paraId="0813E3BB" w14:textId="77777777" w:rsidR="005706D6" w:rsidRPr="005706D6" w:rsidRDefault="005706D6" w:rsidP="005706D6">
      <w:pPr>
        <w:pStyle w:val="ListParagraph"/>
        <w:jc w:val="both"/>
        <w:rPr>
          <w:rFonts w:ascii="Times New Roman" w:hAnsi="Times New Roman" w:cs="Times New Roman"/>
          <w:b/>
          <w:bCs/>
          <w:sz w:val="24"/>
          <w:szCs w:val="24"/>
        </w:rPr>
      </w:pPr>
    </w:p>
    <w:p w14:paraId="7E1431C1" w14:textId="77777777" w:rsidR="005706D6" w:rsidRPr="005706D6" w:rsidRDefault="005706D6" w:rsidP="005706D6">
      <w:pPr>
        <w:pStyle w:val="ListParagraph"/>
        <w:jc w:val="both"/>
        <w:rPr>
          <w:rFonts w:ascii="Times New Roman" w:hAnsi="Times New Roman" w:cs="Times New Roman"/>
          <w:b/>
          <w:bCs/>
          <w:sz w:val="24"/>
          <w:szCs w:val="24"/>
        </w:rPr>
      </w:pPr>
    </w:p>
    <w:p w14:paraId="5B3050A7" w14:textId="27B68659" w:rsidR="00401AAA" w:rsidRPr="00401AAA" w:rsidRDefault="005706D6" w:rsidP="00401AAA">
      <w:pPr>
        <w:pStyle w:val="ListParagraph"/>
        <w:jc w:val="both"/>
        <w:rPr>
          <w:rFonts w:ascii="Times New Roman" w:eastAsia="Times New Roman" w:hAnsi="Times New Roman" w:cs="Times New Roman"/>
          <w:color w:val="000000" w:themeColor="text1"/>
          <w:sz w:val="24"/>
          <w:szCs w:val="24"/>
        </w:rPr>
      </w:pPr>
      <w:r w:rsidRPr="005706D6">
        <w:rPr>
          <w:rFonts w:ascii="Times New Roman" w:hAnsi="Times New Roman" w:cs="Times New Roman"/>
          <w:b/>
          <w:bCs/>
          <w:sz w:val="24"/>
          <w:szCs w:val="24"/>
        </w:rPr>
        <w:t xml:space="preserve">A1: Code Snippet </w:t>
      </w:r>
      <w:r w:rsidRPr="006D4DBD">
        <w:t>for Tokenization</w:t>
      </w:r>
      <w:r w:rsidR="00401AAA" w:rsidRPr="00401AAA">
        <w:rPr>
          <w:rFonts w:ascii="Times New Roman" w:eastAsia="Times New Roman" w:hAnsi="Times New Roman" w:cs="Times New Roman"/>
          <w:b/>
          <w:bCs/>
          <w:color w:val="000000" w:themeColor="text1"/>
          <w:sz w:val="24"/>
          <w:szCs w:val="24"/>
        </w:rPr>
        <w:fldChar w:fldCharType="end"/>
      </w:r>
      <w:r w:rsidR="00401AAA" w:rsidRPr="00401AAA">
        <w:rPr>
          <w:rFonts w:ascii="Times New Roman" w:eastAsia="Times New Roman" w:hAnsi="Times New Roman" w:cs="Times New Roman"/>
          <w:b/>
          <w:bCs/>
          <w:color w:val="000000" w:themeColor="text1"/>
          <w:sz w:val="24"/>
          <w:szCs w:val="24"/>
        </w:rPr>
        <w:t>.</w:t>
      </w:r>
      <w:r w:rsidR="00401AAA" w:rsidRPr="00401AAA">
        <w:rPr>
          <w:rFonts w:ascii="Times New Roman" w:eastAsia="Times New Roman" w:hAnsi="Times New Roman" w:cs="Times New Roman"/>
          <w:color w:val="000000" w:themeColor="text1"/>
          <w:sz w:val="24"/>
          <w:szCs w:val="24"/>
        </w:rPr>
        <w:t xml:space="preserve"> Gene names are one-hot encoded, ensuring a numerical representation that preserves categorical uniqueness. This tokenized dataset is then stored for downstream processing.</w:t>
      </w:r>
    </w:p>
    <w:p w14:paraId="6792FEE4" w14:textId="77777777" w:rsidR="00401AAA" w:rsidRPr="00401AAA" w:rsidRDefault="00401AAA" w:rsidP="00401AAA">
      <w:pPr>
        <w:pStyle w:val="ListParagraph"/>
        <w:jc w:val="both"/>
        <w:rPr>
          <w:rFonts w:ascii="Times New Roman" w:eastAsia="Times New Roman" w:hAnsi="Times New Roman" w:cs="Times New Roman"/>
          <w:b/>
          <w:bCs/>
          <w:color w:val="000000" w:themeColor="text1"/>
          <w:sz w:val="24"/>
          <w:szCs w:val="24"/>
        </w:rPr>
      </w:pPr>
    </w:p>
    <w:p w14:paraId="0D496412" w14:textId="77777777" w:rsidR="00401AAA" w:rsidRPr="00401AAA" w:rsidRDefault="00401AAA">
      <w:pPr>
        <w:pStyle w:val="ListParagraph"/>
        <w:numPr>
          <w:ilvl w:val="0"/>
          <w:numId w:val="11"/>
        </w:numPr>
        <w:jc w:val="both"/>
        <w:rPr>
          <w:rFonts w:ascii="Times New Roman" w:eastAsia="Times New Roman" w:hAnsi="Times New Roman" w:cs="Times New Roman"/>
          <w:b/>
          <w:bCs/>
          <w:color w:val="000000" w:themeColor="text1"/>
          <w:sz w:val="24"/>
          <w:szCs w:val="24"/>
        </w:rPr>
      </w:pPr>
      <w:r w:rsidRPr="00401AAA">
        <w:rPr>
          <w:rFonts w:ascii="Times New Roman" w:eastAsia="Times New Roman" w:hAnsi="Times New Roman" w:cs="Times New Roman"/>
          <w:b/>
          <w:bCs/>
          <w:color w:val="000000" w:themeColor="text1"/>
          <w:sz w:val="24"/>
          <w:szCs w:val="24"/>
        </w:rPr>
        <w:t>Transformer Model Architecture:</w:t>
      </w:r>
    </w:p>
    <w:p w14:paraId="5390C7F3" w14:textId="5D239547" w:rsidR="00401AAA" w:rsidRPr="00401AAA" w:rsidRDefault="00401AAA" w:rsidP="00401AAA">
      <w:pPr>
        <w:pStyle w:val="ListParagraph"/>
        <w:jc w:val="both"/>
        <w:rPr>
          <w:rFonts w:ascii="Times New Roman" w:eastAsia="Times New Roman" w:hAnsi="Times New Roman" w:cs="Times New Roman"/>
          <w:b/>
          <w:bCs/>
          <w:color w:val="000000" w:themeColor="text1"/>
          <w:sz w:val="24"/>
          <w:szCs w:val="24"/>
        </w:rPr>
      </w:pPr>
      <w:r w:rsidRPr="00401AAA">
        <w:rPr>
          <w:rFonts w:ascii="Times New Roman" w:hAnsi="Times New Roman" w:cs="Times New Roman"/>
          <w:sz w:val="24"/>
          <w:szCs w:val="24"/>
        </w:rPr>
        <w:t>A pretrained BERT model (Bert-base-uncased) is fine-tuned to analyze sequence relationships. The model consists of:</w:t>
      </w:r>
      <w:r w:rsidRPr="00401AAA">
        <w:rPr>
          <w:rFonts w:ascii="Times New Roman" w:eastAsia="Times New Roman" w:hAnsi="Times New Roman" w:cs="Times New Roman"/>
          <w:color w:val="000000" w:themeColor="text1"/>
          <w:sz w:val="24"/>
          <w:szCs w:val="24"/>
        </w:rPr>
        <w:t xml:space="preserve"> A BERT encoder that extracts contextual embeddings. A fully connected (FC) layer reducing the embedding dimension to a 128-dimensional vector. A final regression layer predicting an association score between miRNA-sequence-gene relationships and neuropsychiatric disorder likelihood. The model is build using the code </w:t>
      </w:r>
      <w:r w:rsidRPr="00401AAA">
        <w:rPr>
          <w:rFonts w:ascii="Times New Roman" w:eastAsia="Times New Roman" w:hAnsi="Times New Roman" w:cs="Times New Roman"/>
          <w:b/>
          <w:bCs/>
          <w:color w:val="000000" w:themeColor="text1"/>
          <w:sz w:val="24"/>
          <w:szCs w:val="24"/>
        </w:rPr>
        <w:fldChar w:fldCharType="begin"/>
      </w:r>
      <w:r w:rsidRPr="00401AAA">
        <w:rPr>
          <w:rFonts w:ascii="Times New Roman" w:eastAsia="Times New Roman" w:hAnsi="Times New Roman" w:cs="Times New Roman"/>
          <w:b/>
          <w:bCs/>
          <w:color w:val="000000" w:themeColor="text1"/>
          <w:sz w:val="24"/>
          <w:szCs w:val="24"/>
        </w:rPr>
        <w:instrText xml:space="preserve"> REF _Ref189694260 \h  \* MERGEFORMAT </w:instrText>
      </w:r>
      <w:r w:rsidRPr="00401AAA">
        <w:rPr>
          <w:rFonts w:ascii="Times New Roman" w:eastAsia="Times New Roman" w:hAnsi="Times New Roman" w:cs="Times New Roman"/>
          <w:b/>
          <w:bCs/>
          <w:color w:val="000000" w:themeColor="text1"/>
          <w:sz w:val="24"/>
          <w:szCs w:val="24"/>
        </w:rPr>
      </w:r>
      <w:r w:rsidRPr="00401AAA">
        <w:rPr>
          <w:rFonts w:ascii="Times New Roman" w:eastAsia="Times New Roman" w:hAnsi="Times New Roman" w:cs="Times New Roman"/>
          <w:b/>
          <w:bCs/>
          <w:color w:val="000000" w:themeColor="text1"/>
          <w:sz w:val="24"/>
          <w:szCs w:val="24"/>
        </w:rPr>
        <w:fldChar w:fldCharType="separate"/>
      </w:r>
      <w:r w:rsidR="005706D6" w:rsidRPr="005706D6">
        <w:rPr>
          <w:rFonts w:ascii="Times New Roman" w:hAnsi="Times New Roman" w:cs="Times New Roman"/>
          <w:b/>
          <w:bCs/>
          <w:sz w:val="24"/>
          <w:szCs w:val="24"/>
        </w:rPr>
        <w:t>B1: Code Snippet for Model Training</w:t>
      </w:r>
      <w:r w:rsidRPr="00401AAA">
        <w:rPr>
          <w:rFonts w:ascii="Times New Roman" w:eastAsia="Times New Roman" w:hAnsi="Times New Roman" w:cs="Times New Roman"/>
          <w:b/>
          <w:bCs/>
          <w:color w:val="000000" w:themeColor="text1"/>
          <w:sz w:val="24"/>
          <w:szCs w:val="24"/>
        </w:rPr>
        <w:fldChar w:fldCharType="end"/>
      </w:r>
      <w:r w:rsidRPr="00401AAA">
        <w:rPr>
          <w:rFonts w:ascii="Times New Roman" w:eastAsia="Times New Roman" w:hAnsi="Times New Roman" w:cs="Times New Roman"/>
          <w:b/>
          <w:bCs/>
          <w:color w:val="000000" w:themeColor="text1"/>
          <w:sz w:val="24"/>
          <w:szCs w:val="24"/>
        </w:rPr>
        <w:t>.</w:t>
      </w:r>
    </w:p>
    <w:p w14:paraId="7453A511" w14:textId="77777777" w:rsidR="00401AAA" w:rsidRPr="00401AAA" w:rsidRDefault="00401AAA" w:rsidP="00401AAA">
      <w:pPr>
        <w:pStyle w:val="ListParagraph"/>
        <w:jc w:val="both"/>
        <w:rPr>
          <w:rFonts w:ascii="Times New Roman" w:eastAsia="Times New Roman" w:hAnsi="Times New Roman" w:cs="Times New Roman"/>
          <w:b/>
          <w:bCs/>
          <w:color w:val="000000" w:themeColor="text1"/>
          <w:sz w:val="24"/>
          <w:szCs w:val="24"/>
        </w:rPr>
      </w:pPr>
    </w:p>
    <w:p w14:paraId="47F07DAD" w14:textId="77777777" w:rsidR="00401AAA" w:rsidRPr="00401AAA" w:rsidRDefault="00401AAA">
      <w:pPr>
        <w:pStyle w:val="ListParagraph"/>
        <w:numPr>
          <w:ilvl w:val="0"/>
          <w:numId w:val="11"/>
        </w:numPr>
        <w:jc w:val="both"/>
        <w:rPr>
          <w:rFonts w:ascii="Times New Roman" w:eastAsia="Times New Roman" w:hAnsi="Times New Roman" w:cs="Times New Roman"/>
          <w:b/>
          <w:bCs/>
          <w:color w:val="000000" w:themeColor="text1"/>
          <w:sz w:val="24"/>
          <w:szCs w:val="24"/>
        </w:rPr>
      </w:pPr>
      <w:r w:rsidRPr="00401AAA">
        <w:rPr>
          <w:rFonts w:ascii="Times New Roman" w:eastAsia="Times New Roman" w:hAnsi="Times New Roman" w:cs="Times New Roman"/>
          <w:b/>
          <w:bCs/>
          <w:color w:val="000000" w:themeColor="text1"/>
          <w:sz w:val="24"/>
          <w:szCs w:val="24"/>
        </w:rPr>
        <w:t>Hybrid Rule-based Refinement:</w:t>
      </w:r>
    </w:p>
    <w:p w14:paraId="70124377" w14:textId="77777777" w:rsidR="00401AAA" w:rsidRPr="00401AAA" w:rsidRDefault="00401AAA" w:rsidP="00401AAA">
      <w:pPr>
        <w:pStyle w:val="ListParagraph"/>
        <w:jc w:val="both"/>
        <w:rPr>
          <w:rFonts w:ascii="Times New Roman" w:eastAsia="Times New Roman" w:hAnsi="Times New Roman" w:cs="Times New Roman"/>
          <w:color w:val="000000" w:themeColor="text1"/>
          <w:sz w:val="24"/>
          <w:szCs w:val="24"/>
        </w:rPr>
      </w:pPr>
      <w:r w:rsidRPr="00401AAA">
        <w:rPr>
          <w:rFonts w:ascii="Times New Roman" w:hAnsi="Times New Roman" w:cs="Times New Roman"/>
          <w:sz w:val="24"/>
          <w:szCs w:val="24"/>
        </w:rPr>
        <w:t>To enhance prediction accuracy, we integrate a rule-based approach that computes gene similarity percentages and sequence overlap. The final association likelihood is determined using a weighted combination:</w:t>
      </w:r>
      <w:r w:rsidRPr="00401AAA">
        <w:rPr>
          <w:rFonts w:ascii="Times New Roman" w:eastAsia="Times New Roman" w:hAnsi="Times New Roman" w:cs="Times New Roman"/>
          <w:color w:val="000000" w:themeColor="text1"/>
          <w:sz w:val="24"/>
          <w:szCs w:val="24"/>
        </w:rPr>
        <w:t xml:space="preserve"> </w:t>
      </w:r>
    </w:p>
    <w:p w14:paraId="07B32279" w14:textId="77777777" w:rsidR="00401AAA" w:rsidRPr="00401AAA" w:rsidRDefault="00401AAA" w:rsidP="00401AAA">
      <w:pPr>
        <w:pStyle w:val="ListParagraph"/>
        <w:jc w:val="both"/>
        <w:rPr>
          <w:rFonts w:ascii="Times New Roman" w:eastAsia="Times New Roman" w:hAnsi="Times New Roman" w:cs="Times New Roman"/>
          <w:color w:val="000000" w:themeColor="text1"/>
          <w:sz w:val="24"/>
          <w:szCs w:val="24"/>
        </w:rPr>
      </w:pPr>
      <w:r w:rsidRPr="00401AAA">
        <w:rPr>
          <w:rFonts w:ascii="Times New Roman" w:eastAsia="Times New Roman" w:hAnsi="Times New Roman" w:cs="Times New Roman"/>
          <w:i/>
          <w:color w:val="000000" w:themeColor="text1"/>
          <w:sz w:val="24"/>
          <w:szCs w:val="24"/>
        </w:rPr>
        <w:br/>
      </w:r>
      <m:oMathPara>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P</m:t>
              </m:r>
            </m:e>
            <m:sub>
              <m:r>
                <m:rPr>
                  <m:nor/>
                </m:rPr>
                <w:rPr>
                  <w:rFonts w:ascii="Times New Roman" w:eastAsia="Times New Roman" w:hAnsi="Times New Roman" w:cs="Times New Roman"/>
                  <w:color w:val="000000" w:themeColor="text1"/>
                  <w:sz w:val="24"/>
                  <w:szCs w:val="24"/>
                </w:rPr>
                <m:t>final</m:t>
              </m:r>
            </m:sub>
          </m:sSub>
          <m:r>
            <w:rPr>
              <w:rFonts w:ascii="Cambria Math" w:eastAsia="Times New Roman" w:hAnsi="Cambria Math" w:cs="Times New Roman"/>
              <w:color w:val="000000" w:themeColor="text1"/>
              <w:sz w:val="24"/>
              <w:szCs w:val="24"/>
            </w:rPr>
            <m:t>=0.7</m:t>
          </m:r>
          <m:r>
            <m:rPr>
              <m:sty m:val="p"/>
            </m:rP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P</m:t>
              </m:r>
              <m:ctrlPr>
                <w:rPr>
                  <w:rFonts w:ascii="Cambria Math" w:eastAsia="Times New Roman" w:hAnsi="Cambria Math" w:cs="Times New Roman"/>
                  <w:color w:val="000000" w:themeColor="text1"/>
                  <w:sz w:val="24"/>
                  <w:szCs w:val="24"/>
                </w:rPr>
              </m:ctrlPr>
            </m:e>
            <m:sub>
              <m:r>
                <m:rPr>
                  <m:nor/>
                </m:rPr>
                <w:rPr>
                  <w:rFonts w:ascii="Times New Roman" w:eastAsia="Times New Roman" w:hAnsi="Times New Roman" w:cs="Times New Roman"/>
                  <w:color w:val="000000" w:themeColor="text1"/>
                  <w:sz w:val="24"/>
                  <w:szCs w:val="24"/>
                </w:rPr>
                <m:t>Transformer</m:t>
              </m:r>
            </m:sub>
          </m:sSub>
          <m:r>
            <w:rPr>
              <w:rFonts w:ascii="Cambria Math" w:eastAsia="Times New Roman" w:hAnsi="Cambria Math" w:cs="Times New Roman"/>
              <w:color w:val="000000" w:themeColor="text1"/>
              <w:sz w:val="24"/>
              <w:szCs w:val="24"/>
            </w:rPr>
            <m:t>+0.3</m:t>
          </m:r>
          <m:r>
            <m:rPr>
              <m:sty m:val="p"/>
            </m:rPr>
            <w:rPr>
              <w:rFonts w:ascii="Cambria Math" w:eastAsia="Times New Roman" w:hAnsi="Cambria Math" w:cs="Times New Roman"/>
              <w:color w:val="000000" w:themeColor="text1"/>
              <w:sz w:val="24"/>
              <w:szCs w:val="24"/>
            </w:rPr>
            <m:t>×</m:t>
          </m:r>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P</m:t>
              </m:r>
              <m:ctrlPr>
                <w:rPr>
                  <w:rFonts w:ascii="Cambria Math" w:eastAsia="Times New Roman" w:hAnsi="Cambria Math" w:cs="Times New Roman"/>
                  <w:color w:val="000000" w:themeColor="text1"/>
                  <w:sz w:val="24"/>
                  <w:szCs w:val="24"/>
                </w:rPr>
              </m:ctrlPr>
            </m:e>
            <m:sub>
              <m:r>
                <m:rPr>
                  <m:nor/>
                </m:rPr>
                <w:rPr>
                  <w:rFonts w:ascii="Times New Roman" w:eastAsia="Times New Roman" w:hAnsi="Times New Roman" w:cs="Times New Roman"/>
                  <w:color w:val="000000" w:themeColor="text1"/>
                  <w:sz w:val="24"/>
                  <w:szCs w:val="24"/>
                </w:rPr>
                <m:t>Rule-based</m:t>
              </m:r>
            </m:sub>
          </m:sSub>
        </m:oMath>
      </m:oMathPara>
    </w:p>
    <w:p w14:paraId="7E3E2158" w14:textId="4BD31303" w:rsidR="00401AAA" w:rsidRPr="00401AAA" w:rsidRDefault="00401AAA" w:rsidP="00401AAA">
      <w:pPr>
        <w:pStyle w:val="ListParagraph"/>
        <w:jc w:val="both"/>
        <w:rPr>
          <w:rFonts w:ascii="Times New Roman" w:eastAsia="Times New Roman" w:hAnsi="Times New Roman" w:cs="Times New Roman"/>
          <w:b/>
          <w:bCs/>
          <w:color w:val="000000" w:themeColor="text1"/>
          <w:sz w:val="24"/>
          <w:szCs w:val="24"/>
        </w:rPr>
      </w:pPr>
      <w:r w:rsidRPr="00401AAA">
        <w:rPr>
          <w:rFonts w:ascii="Times New Roman" w:eastAsia="Times New Roman" w:hAnsi="Times New Roman" w:cs="Times New Roman"/>
          <w:color w:val="000000" w:themeColor="text1"/>
          <w:sz w:val="24"/>
          <w:szCs w:val="24"/>
        </w:rPr>
        <w:t xml:space="preserve">where </w:t>
      </w:r>
      <w:proofErr w:type="spellStart"/>
      <w:r w:rsidRPr="00401AAA">
        <w:rPr>
          <w:rFonts w:ascii="Times New Roman" w:eastAsia="Times New Roman" w:hAnsi="Times New Roman" w:cs="Times New Roman"/>
          <w:color w:val="000000" w:themeColor="text1"/>
          <w:sz w:val="24"/>
          <w:szCs w:val="24"/>
        </w:rPr>
        <w:t>P</w:t>
      </w:r>
      <w:r w:rsidRPr="00401AAA">
        <w:rPr>
          <w:rFonts w:ascii="Times New Roman" w:eastAsia="Times New Roman" w:hAnsi="Times New Roman" w:cs="Times New Roman"/>
          <w:color w:val="000000" w:themeColor="text1"/>
          <w:sz w:val="24"/>
          <w:szCs w:val="24"/>
          <w:vertAlign w:val="subscript"/>
        </w:rPr>
        <w:t>Transformer</w:t>
      </w:r>
      <w:proofErr w:type="spellEnd"/>
      <w:r w:rsidRPr="00401AAA">
        <w:rPr>
          <w:rFonts w:ascii="Times New Roman" w:eastAsia="Times New Roman" w:hAnsi="Times New Roman" w:cs="Times New Roman"/>
          <w:color w:val="000000" w:themeColor="text1"/>
          <w:sz w:val="24"/>
          <w:szCs w:val="24"/>
        </w:rPr>
        <w:t xml:space="preserve">​ represents the raw model output, and </w:t>
      </w:r>
      <w:proofErr w:type="spellStart"/>
      <w:r w:rsidRPr="00401AAA">
        <w:rPr>
          <w:rFonts w:ascii="Times New Roman" w:eastAsia="Times New Roman" w:hAnsi="Times New Roman" w:cs="Times New Roman"/>
          <w:color w:val="000000" w:themeColor="text1"/>
          <w:sz w:val="24"/>
          <w:szCs w:val="24"/>
        </w:rPr>
        <w:t>P</w:t>
      </w:r>
      <w:r w:rsidRPr="00401AAA">
        <w:rPr>
          <w:rFonts w:ascii="Times New Roman" w:eastAsia="Times New Roman" w:hAnsi="Times New Roman" w:cs="Times New Roman"/>
          <w:color w:val="000000" w:themeColor="text1"/>
          <w:sz w:val="24"/>
          <w:szCs w:val="24"/>
          <w:vertAlign w:val="subscript"/>
        </w:rPr>
        <w:t>Rule</w:t>
      </w:r>
      <w:proofErr w:type="spellEnd"/>
      <w:r w:rsidRPr="00401AAA">
        <w:rPr>
          <w:rFonts w:ascii="Times New Roman" w:eastAsia="Times New Roman" w:hAnsi="Times New Roman" w:cs="Times New Roman"/>
          <w:color w:val="000000" w:themeColor="text1"/>
          <w:sz w:val="24"/>
          <w:szCs w:val="24"/>
          <w:vertAlign w:val="subscript"/>
        </w:rPr>
        <w:t>-based</w:t>
      </w:r>
      <w:r w:rsidRPr="00401AAA">
        <w:rPr>
          <w:rFonts w:ascii="Times New Roman" w:eastAsia="Times New Roman" w:hAnsi="Times New Roman" w:cs="Times New Roman"/>
          <w:color w:val="000000" w:themeColor="text1"/>
          <w:sz w:val="24"/>
          <w:szCs w:val="24"/>
        </w:rPr>
        <w:t xml:space="preserve">​ is computed based on predefined similarity thresholds. The Code snippet is given as </w:t>
      </w:r>
      <w:r w:rsidRPr="00401AAA">
        <w:rPr>
          <w:rFonts w:ascii="Times New Roman" w:eastAsia="Times New Roman" w:hAnsi="Times New Roman" w:cs="Times New Roman"/>
          <w:b/>
          <w:bCs/>
          <w:color w:val="000000" w:themeColor="text1"/>
          <w:sz w:val="24"/>
          <w:szCs w:val="24"/>
        </w:rPr>
        <w:fldChar w:fldCharType="begin"/>
      </w:r>
      <w:r w:rsidRPr="00401AAA">
        <w:rPr>
          <w:rFonts w:ascii="Times New Roman" w:eastAsia="Times New Roman" w:hAnsi="Times New Roman" w:cs="Times New Roman"/>
          <w:b/>
          <w:bCs/>
          <w:color w:val="000000" w:themeColor="text1"/>
          <w:sz w:val="24"/>
          <w:szCs w:val="24"/>
        </w:rPr>
        <w:instrText xml:space="preserve"> REF _Ref189694479 \h  \* MERGEFORMAT </w:instrText>
      </w:r>
      <w:r w:rsidRPr="00401AAA">
        <w:rPr>
          <w:rFonts w:ascii="Times New Roman" w:eastAsia="Times New Roman" w:hAnsi="Times New Roman" w:cs="Times New Roman"/>
          <w:b/>
          <w:bCs/>
          <w:color w:val="000000" w:themeColor="text1"/>
          <w:sz w:val="24"/>
          <w:szCs w:val="24"/>
        </w:rPr>
      </w:r>
      <w:r w:rsidRPr="00401AAA">
        <w:rPr>
          <w:rFonts w:ascii="Times New Roman" w:eastAsia="Times New Roman" w:hAnsi="Times New Roman" w:cs="Times New Roman"/>
          <w:b/>
          <w:bCs/>
          <w:color w:val="000000" w:themeColor="text1"/>
          <w:sz w:val="24"/>
          <w:szCs w:val="24"/>
        </w:rPr>
        <w:fldChar w:fldCharType="separate"/>
      </w:r>
      <w:r w:rsidR="005706D6" w:rsidRPr="005706D6">
        <w:rPr>
          <w:rFonts w:ascii="Times New Roman" w:hAnsi="Times New Roman" w:cs="Times New Roman"/>
          <w:b/>
          <w:bCs/>
          <w:sz w:val="24"/>
          <w:szCs w:val="24"/>
        </w:rPr>
        <w:t>B 2.2 Hybrid Prediction Calculation</w:t>
      </w:r>
      <w:r w:rsidRPr="00401AAA">
        <w:rPr>
          <w:rFonts w:ascii="Times New Roman" w:eastAsia="Times New Roman" w:hAnsi="Times New Roman" w:cs="Times New Roman"/>
          <w:b/>
          <w:bCs/>
          <w:color w:val="000000" w:themeColor="text1"/>
          <w:sz w:val="24"/>
          <w:szCs w:val="24"/>
        </w:rPr>
        <w:fldChar w:fldCharType="end"/>
      </w:r>
    </w:p>
    <w:p w14:paraId="30921F50" w14:textId="77777777" w:rsidR="00401AAA" w:rsidRPr="00401AAA" w:rsidRDefault="00401AAA" w:rsidP="00401AAA">
      <w:pPr>
        <w:pStyle w:val="ListParagraph"/>
        <w:jc w:val="both"/>
        <w:rPr>
          <w:rFonts w:ascii="Times New Roman" w:eastAsia="Times New Roman" w:hAnsi="Times New Roman" w:cs="Times New Roman"/>
          <w:b/>
          <w:bCs/>
          <w:color w:val="000000" w:themeColor="text1"/>
          <w:sz w:val="24"/>
          <w:szCs w:val="24"/>
        </w:rPr>
      </w:pPr>
    </w:p>
    <w:p w14:paraId="70C7FABB" w14:textId="77777777" w:rsidR="00401AAA" w:rsidRPr="00401AAA" w:rsidRDefault="00401AAA">
      <w:pPr>
        <w:pStyle w:val="ListParagraph"/>
        <w:numPr>
          <w:ilvl w:val="0"/>
          <w:numId w:val="11"/>
        </w:numPr>
        <w:jc w:val="both"/>
        <w:rPr>
          <w:rFonts w:ascii="Times New Roman" w:eastAsia="Times New Roman" w:hAnsi="Times New Roman" w:cs="Times New Roman"/>
          <w:b/>
          <w:bCs/>
          <w:sz w:val="24"/>
          <w:szCs w:val="24"/>
        </w:rPr>
      </w:pPr>
      <w:r w:rsidRPr="00401AAA">
        <w:rPr>
          <w:rFonts w:ascii="Times New Roman" w:eastAsia="Times New Roman" w:hAnsi="Times New Roman" w:cs="Times New Roman"/>
          <w:b/>
          <w:bCs/>
          <w:color w:val="000000" w:themeColor="text1"/>
          <w:sz w:val="24"/>
          <w:szCs w:val="24"/>
        </w:rPr>
        <w:t>Training and Evaluation:</w:t>
      </w:r>
    </w:p>
    <w:p w14:paraId="41FD5BE1" w14:textId="2DF2F94B" w:rsidR="00401AAA" w:rsidRPr="00031B11" w:rsidRDefault="00401AAA" w:rsidP="00031B11">
      <w:pPr>
        <w:pStyle w:val="ListParagraph"/>
        <w:jc w:val="both"/>
        <w:rPr>
          <w:rFonts w:ascii="Times New Roman" w:eastAsia="Times New Roman" w:hAnsi="Times New Roman" w:cs="Times New Roman"/>
          <w:sz w:val="24"/>
          <w:szCs w:val="24"/>
        </w:rPr>
      </w:pPr>
      <w:r w:rsidRPr="00401AAA">
        <w:rPr>
          <w:rFonts w:ascii="Times New Roman" w:eastAsia="Times New Roman" w:hAnsi="Times New Roman" w:cs="Times New Roman"/>
          <w:color w:val="000000" w:themeColor="text1"/>
          <w:sz w:val="24"/>
          <w:szCs w:val="24"/>
        </w:rPr>
        <w:t>The model is trained on pre-tokenized miRNA-sequence-gene datasets with a Mean Squared Error (MSE) loss function. Predictions are refined using domain-specific heuristics, ensuring interpretability alongside deep learning-based inference. This hybrid approach improves the reliability of miRNA-disease association predictions, incorporating both deep learning-based contextual understanding and biological domain knowledge.</w:t>
      </w:r>
    </w:p>
    <w:p w14:paraId="39317A01" w14:textId="2FBAA081" w:rsidR="000454DA" w:rsidRPr="00022E4A" w:rsidRDefault="00401AAA" w:rsidP="0051652A">
      <w:pPr>
        <w:pStyle w:val="Heading2"/>
        <w:rPr>
          <w:rFonts w:eastAsia="Times New Roman"/>
        </w:rPr>
      </w:pPr>
      <w:bookmarkStart w:id="28" w:name="_Toc189702931"/>
      <w:bookmarkStart w:id="29" w:name="_Toc189703793"/>
      <w:r>
        <w:rPr>
          <w:rFonts w:eastAsia="Times New Roman"/>
        </w:rPr>
        <w:t>5</w:t>
      </w:r>
      <w:r w:rsidR="000454DA" w:rsidRPr="00022E4A">
        <w:rPr>
          <w:rFonts w:eastAsia="Times New Roman"/>
        </w:rPr>
        <w:t>.</w:t>
      </w:r>
      <w:r>
        <w:rPr>
          <w:rFonts w:eastAsia="Times New Roman"/>
        </w:rPr>
        <w:t xml:space="preserve">4 </w:t>
      </w:r>
      <w:r w:rsidR="000454DA" w:rsidRPr="00022E4A">
        <w:rPr>
          <w:rFonts w:eastAsia="Times New Roman"/>
        </w:rPr>
        <w:t>Model Development</w:t>
      </w:r>
      <w:bookmarkEnd w:id="28"/>
      <w:bookmarkEnd w:id="29"/>
    </w:p>
    <w:p w14:paraId="3A225832" w14:textId="77777777" w:rsidR="000454DA" w:rsidRDefault="000454DA" w:rsidP="000454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47E9">
        <w:rPr>
          <w:rFonts w:ascii="Times New Roman" w:hAnsi="Times New Roman" w:cs="Times New Roman"/>
          <w:noProof/>
        </w:rPr>
        <w:drawing>
          <wp:inline distT="0" distB="0" distL="0" distR="0" wp14:anchorId="6516A68F" wp14:editId="7CC05BB4">
            <wp:extent cx="5242560" cy="3318495"/>
            <wp:effectExtent l="0" t="0" r="0" b="0"/>
            <wp:docPr id="1216542491" name="Picture 1216542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54686" cy="3326170"/>
                    </a:xfrm>
                    <a:prstGeom prst="rect">
                      <a:avLst/>
                    </a:prstGeom>
                    <a:noFill/>
                    <a:ln>
                      <a:noFill/>
                    </a:ln>
                  </pic:spPr>
                </pic:pic>
              </a:graphicData>
            </a:graphic>
          </wp:inline>
        </w:drawing>
      </w:r>
    </w:p>
    <w:p w14:paraId="529E5C37" w14:textId="7F8A6E08" w:rsidR="000454DA" w:rsidRPr="008A0794" w:rsidRDefault="000454DA" w:rsidP="000454DA">
      <w:pPr>
        <w:pStyle w:val="Caption"/>
        <w:jc w:val="center"/>
        <w:rPr>
          <w:rFonts w:ascii="Times New Roman" w:hAnsi="Times New Roman" w:cs="Times New Roman"/>
          <w:b/>
          <w:bCs/>
          <w:color w:val="000000" w:themeColor="text1"/>
          <w:sz w:val="22"/>
          <w:szCs w:val="22"/>
        </w:rPr>
      </w:pPr>
      <w:r w:rsidRPr="008A0794">
        <w:rPr>
          <w:rFonts w:ascii="Times New Roman" w:hAnsi="Times New Roman" w:cs="Times New Roman"/>
          <w:b/>
          <w:bCs/>
          <w:color w:val="000000" w:themeColor="text1"/>
          <w:sz w:val="22"/>
          <w:szCs w:val="22"/>
        </w:rPr>
        <w:t xml:space="preserve">Figure </w:t>
      </w:r>
      <w:r w:rsidRPr="008A0794">
        <w:rPr>
          <w:rFonts w:ascii="Times New Roman" w:hAnsi="Times New Roman" w:cs="Times New Roman"/>
          <w:b/>
          <w:bCs/>
          <w:color w:val="000000" w:themeColor="text1"/>
          <w:sz w:val="22"/>
          <w:szCs w:val="22"/>
        </w:rPr>
        <w:fldChar w:fldCharType="begin"/>
      </w:r>
      <w:r w:rsidRPr="008A0794">
        <w:rPr>
          <w:rFonts w:ascii="Times New Roman" w:hAnsi="Times New Roman" w:cs="Times New Roman"/>
          <w:b/>
          <w:bCs/>
          <w:color w:val="000000" w:themeColor="text1"/>
          <w:sz w:val="22"/>
          <w:szCs w:val="22"/>
        </w:rPr>
        <w:instrText xml:space="preserve"> SEQ Figure \* ARABIC </w:instrText>
      </w:r>
      <w:r w:rsidRPr="008A0794">
        <w:rPr>
          <w:rFonts w:ascii="Times New Roman" w:hAnsi="Times New Roman" w:cs="Times New Roman"/>
          <w:b/>
          <w:bCs/>
          <w:color w:val="000000" w:themeColor="text1"/>
          <w:sz w:val="22"/>
          <w:szCs w:val="22"/>
        </w:rPr>
        <w:fldChar w:fldCharType="separate"/>
      </w:r>
      <w:r w:rsidR="005706D6">
        <w:rPr>
          <w:rFonts w:ascii="Times New Roman" w:hAnsi="Times New Roman" w:cs="Times New Roman"/>
          <w:b/>
          <w:bCs/>
          <w:noProof/>
          <w:color w:val="000000" w:themeColor="text1"/>
          <w:sz w:val="22"/>
          <w:szCs w:val="22"/>
        </w:rPr>
        <w:t>2</w:t>
      </w:r>
      <w:r w:rsidRPr="008A0794">
        <w:rPr>
          <w:rFonts w:ascii="Times New Roman" w:hAnsi="Times New Roman" w:cs="Times New Roman"/>
          <w:b/>
          <w:bCs/>
          <w:color w:val="000000" w:themeColor="text1"/>
          <w:sz w:val="22"/>
          <w:szCs w:val="22"/>
        </w:rPr>
        <w:fldChar w:fldCharType="end"/>
      </w:r>
      <w:r w:rsidRPr="008A0794">
        <w:rPr>
          <w:rFonts w:ascii="Times New Roman" w:hAnsi="Times New Roman" w:cs="Times New Roman"/>
          <w:b/>
          <w:bCs/>
          <w:color w:val="000000" w:themeColor="text1"/>
          <w:sz w:val="22"/>
          <w:szCs w:val="22"/>
        </w:rPr>
        <w:t xml:space="preserve"> : CardioTrans-miR Model Architecture</w:t>
      </w:r>
    </w:p>
    <w:p w14:paraId="204492F5" w14:textId="77777777" w:rsidR="000454DA" w:rsidRPr="00022E4A" w:rsidRDefault="000454DA" w:rsidP="000454DA">
      <w:pPr>
        <w:jc w:val="both"/>
        <w:rPr>
          <w:rFonts w:ascii="Times New Roman" w:hAnsi="Times New Roman" w:cs="Times New Roman"/>
          <w:sz w:val="24"/>
          <w:szCs w:val="24"/>
        </w:rPr>
      </w:pPr>
      <w:r w:rsidRPr="00022E4A">
        <w:rPr>
          <w:rFonts w:ascii="Times New Roman" w:hAnsi="Times New Roman" w:cs="Times New Roman"/>
          <w:sz w:val="24"/>
          <w:szCs w:val="24"/>
        </w:rPr>
        <w:t>The CardioTrans-miR model is a transformer-based framework that leverages the pre-trained BioBERT model to capture the semantic and structural relationships within miRNA sequences.</w:t>
      </w:r>
    </w:p>
    <w:p w14:paraId="01C686D7" w14:textId="77777777" w:rsidR="000454DA" w:rsidRPr="00022E4A" w:rsidRDefault="000454DA">
      <w:pPr>
        <w:numPr>
          <w:ilvl w:val="0"/>
          <w:numId w:val="3"/>
        </w:numPr>
        <w:jc w:val="both"/>
        <w:rPr>
          <w:rFonts w:ascii="Times New Roman" w:hAnsi="Times New Roman" w:cs="Times New Roman"/>
          <w:sz w:val="24"/>
          <w:szCs w:val="24"/>
        </w:rPr>
      </w:pPr>
      <w:r w:rsidRPr="00022E4A">
        <w:rPr>
          <w:rFonts w:ascii="Times New Roman" w:hAnsi="Times New Roman" w:cs="Times New Roman"/>
          <w:b/>
          <w:bCs/>
          <w:sz w:val="24"/>
          <w:szCs w:val="24"/>
        </w:rPr>
        <w:t>Input Preparation:</w:t>
      </w:r>
      <w:r w:rsidRPr="00022E4A">
        <w:rPr>
          <w:rFonts w:ascii="Times New Roman" w:hAnsi="Times New Roman" w:cs="Times New Roman"/>
          <w:sz w:val="24"/>
          <w:szCs w:val="24"/>
        </w:rPr>
        <w:t xml:space="preserve"> The pre-tokenized sequences are processed into </w:t>
      </w:r>
      <w:proofErr w:type="spellStart"/>
      <w:r w:rsidRPr="00022E4A">
        <w:rPr>
          <w:rFonts w:ascii="Times New Roman" w:hAnsi="Times New Roman" w:cs="Times New Roman"/>
          <w:sz w:val="24"/>
          <w:szCs w:val="24"/>
        </w:rPr>
        <w:t>input_ids</w:t>
      </w:r>
      <w:proofErr w:type="spellEnd"/>
      <w:r w:rsidRPr="00022E4A">
        <w:rPr>
          <w:rFonts w:ascii="Times New Roman" w:hAnsi="Times New Roman" w:cs="Times New Roman"/>
          <w:sz w:val="24"/>
          <w:szCs w:val="24"/>
        </w:rPr>
        <w:t xml:space="preserve"> and </w:t>
      </w:r>
      <w:proofErr w:type="spellStart"/>
      <w:r w:rsidRPr="00022E4A">
        <w:rPr>
          <w:rFonts w:ascii="Times New Roman" w:hAnsi="Times New Roman" w:cs="Times New Roman"/>
          <w:sz w:val="24"/>
          <w:szCs w:val="24"/>
        </w:rPr>
        <w:t>attention_masks</w:t>
      </w:r>
      <w:proofErr w:type="spellEnd"/>
      <w:r w:rsidRPr="00022E4A">
        <w:rPr>
          <w:rFonts w:ascii="Times New Roman" w:hAnsi="Times New Roman" w:cs="Times New Roman"/>
          <w:sz w:val="24"/>
          <w:szCs w:val="24"/>
        </w:rPr>
        <w:t xml:space="preserve"> using the </w:t>
      </w:r>
      <w:proofErr w:type="spellStart"/>
      <w:r w:rsidRPr="00022E4A">
        <w:rPr>
          <w:rFonts w:ascii="Times New Roman" w:hAnsi="Times New Roman" w:cs="Times New Roman"/>
          <w:sz w:val="24"/>
          <w:szCs w:val="24"/>
        </w:rPr>
        <w:t>BertTokenizer</w:t>
      </w:r>
      <w:proofErr w:type="spellEnd"/>
      <w:r w:rsidRPr="00022E4A">
        <w:rPr>
          <w:rFonts w:ascii="Times New Roman" w:hAnsi="Times New Roman" w:cs="Times New Roman"/>
          <w:sz w:val="24"/>
          <w:szCs w:val="24"/>
        </w:rPr>
        <w:t>, ensuring that the input data is properly formatted for the transformer model. Additionally, the sequences are padded or truncated to a maximum length of 512 tokens to maintain uniformity during training.</w:t>
      </w:r>
    </w:p>
    <w:p w14:paraId="382FA4AC" w14:textId="77777777" w:rsidR="000454DA" w:rsidRPr="00022E4A" w:rsidRDefault="000454DA">
      <w:pPr>
        <w:numPr>
          <w:ilvl w:val="0"/>
          <w:numId w:val="3"/>
        </w:numPr>
        <w:jc w:val="both"/>
        <w:rPr>
          <w:rFonts w:ascii="Times New Roman" w:hAnsi="Times New Roman" w:cs="Times New Roman"/>
          <w:sz w:val="24"/>
          <w:szCs w:val="24"/>
        </w:rPr>
      </w:pPr>
      <w:r w:rsidRPr="00022E4A">
        <w:rPr>
          <w:rFonts w:ascii="Times New Roman" w:hAnsi="Times New Roman" w:cs="Times New Roman"/>
          <w:b/>
          <w:bCs/>
          <w:sz w:val="24"/>
          <w:szCs w:val="24"/>
        </w:rPr>
        <w:t>Transformer Architecture:</w:t>
      </w:r>
      <w:r w:rsidRPr="00022E4A">
        <w:rPr>
          <w:rFonts w:ascii="Times New Roman" w:hAnsi="Times New Roman" w:cs="Times New Roman"/>
          <w:sz w:val="24"/>
          <w:szCs w:val="24"/>
        </w:rPr>
        <w:t xml:space="preserve"> The CardioTrans-miR model utilizes BioBERT to encode the tokenized miRNA sequences into high-dimensional embeddings, effectively capturing meaningful biological patterns. To further refine these embeddings and improve predictive performance, a fully connected neural network with a hidden layer </w:t>
      </w:r>
      <w:r w:rsidRPr="00022E4A">
        <w:rPr>
          <w:rFonts w:ascii="Times New Roman" w:hAnsi="Times New Roman" w:cs="Times New Roman"/>
          <w:sz w:val="24"/>
          <w:szCs w:val="24"/>
        </w:rPr>
        <w:lastRenderedPageBreak/>
        <w:t>of 128 neurons is incorporated on top of BioBERT. To prevent overfitting and enhance generalization, the model integrates dropout layers, which randomly deactivate certain neurons during training.</w:t>
      </w:r>
    </w:p>
    <w:p w14:paraId="16CD27AA" w14:textId="77777777" w:rsidR="000454DA" w:rsidRPr="00022E4A" w:rsidRDefault="000454DA">
      <w:pPr>
        <w:numPr>
          <w:ilvl w:val="0"/>
          <w:numId w:val="3"/>
        </w:numPr>
        <w:jc w:val="both"/>
        <w:rPr>
          <w:rFonts w:ascii="Times New Roman" w:hAnsi="Times New Roman" w:cs="Times New Roman"/>
          <w:sz w:val="24"/>
          <w:szCs w:val="24"/>
        </w:rPr>
      </w:pPr>
      <w:r w:rsidRPr="00022E4A">
        <w:rPr>
          <w:rFonts w:ascii="Times New Roman" w:hAnsi="Times New Roman" w:cs="Times New Roman"/>
          <w:b/>
          <w:bCs/>
          <w:sz w:val="24"/>
          <w:szCs w:val="24"/>
        </w:rPr>
        <w:t>Training Framework:</w:t>
      </w:r>
      <w:r w:rsidRPr="00022E4A">
        <w:rPr>
          <w:rFonts w:ascii="Times New Roman" w:hAnsi="Times New Roman" w:cs="Times New Roman"/>
          <w:sz w:val="24"/>
          <w:szCs w:val="24"/>
        </w:rPr>
        <w:t xml:space="preserve"> The model employs the Mean Squared Error (MSE) Loss function to measure prediction accuracy. Optimization is carried out using the Adam optimizer with a learning rate of 1×10⁻⁵, ensuring efficient parameter updates. The training process consists of three epochs with a batch size of 32, allowing the model to iteratively refine its parameters and minimize prediction error with each cycle.</w:t>
      </w:r>
    </w:p>
    <w:p w14:paraId="114C9EFD" w14:textId="77777777" w:rsidR="00FE1557" w:rsidRDefault="00FE1557" w:rsidP="000454DA">
      <w:pPr>
        <w:rPr>
          <w:rFonts w:ascii="Times New Roman" w:hAnsi="Times New Roman" w:cs="Times New Roman"/>
          <w:b/>
          <w:bCs/>
          <w:sz w:val="24"/>
          <w:szCs w:val="24"/>
        </w:rPr>
      </w:pPr>
    </w:p>
    <w:p w14:paraId="577772AF" w14:textId="52293114" w:rsidR="000454DA" w:rsidRPr="00BF3C86" w:rsidRDefault="000454DA" w:rsidP="000454DA">
      <w:pPr>
        <w:rPr>
          <w:b/>
          <w:bCs/>
          <w:sz w:val="24"/>
          <w:szCs w:val="24"/>
        </w:rPr>
      </w:pPr>
      <w:r w:rsidRPr="00BF3C86">
        <w:rPr>
          <w:rFonts w:ascii="Times New Roman" w:hAnsi="Times New Roman" w:cs="Times New Roman"/>
          <w:b/>
          <w:bCs/>
          <w:sz w:val="24"/>
          <w:szCs w:val="24"/>
        </w:rPr>
        <w:t xml:space="preserve">Training Loss </w:t>
      </w:r>
      <w:proofErr w:type="spellStart"/>
      <w:r w:rsidRPr="00BF3C86">
        <w:rPr>
          <w:rFonts w:ascii="Times New Roman" w:hAnsi="Times New Roman" w:cs="Times New Roman"/>
          <w:b/>
          <w:bCs/>
          <w:sz w:val="24"/>
          <w:szCs w:val="24"/>
        </w:rPr>
        <w:t>Analysiss</w:t>
      </w:r>
      <w:proofErr w:type="spellEnd"/>
    </w:p>
    <w:p w14:paraId="1C7779D2" w14:textId="77777777" w:rsidR="000454DA" w:rsidRPr="00F54632" w:rsidRDefault="000454DA" w:rsidP="000454DA">
      <w:pPr>
        <w:rPr>
          <w:rFonts w:ascii="Times New Roman" w:hAnsi="Times New Roman" w:cs="Times New Roman"/>
        </w:rPr>
      </w:pPr>
      <w:r>
        <w:rPr>
          <w:rFonts w:ascii="Times New Roman" w:hAnsi="Times New Roman" w:cs="Times New Roman"/>
          <w:b/>
          <w:bCs/>
          <w:noProof/>
          <w:sz w:val="24"/>
          <w:szCs w:val="24"/>
        </w:rPr>
        <mc:AlternateContent>
          <mc:Choice Requires="wps">
            <w:drawing>
              <wp:anchor distT="0" distB="0" distL="114300" distR="114300" simplePos="0" relativeHeight="251854848" behindDoc="0" locked="0" layoutInCell="1" allowOverlap="1" wp14:anchorId="00D51D29" wp14:editId="0ACC53BD">
                <wp:simplePos x="0" y="0"/>
                <wp:positionH relativeFrom="margin">
                  <wp:align>left</wp:align>
                </wp:positionH>
                <wp:positionV relativeFrom="paragraph">
                  <wp:posOffset>109220</wp:posOffset>
                </wp:positionV>
                <wp:extent cx="6019800" cy="2400300"/>
                <wp:effectExtent l="0" t="0" r="19050" b="19050"/>
                <wp:wrapNone/>
                <wp:docPr id="817240924" name="Rectangle 2"/>
                <wp:cNvGraphicFramePr/>
                <a:graphic xmlns:a="http://schemas.openxmlformats.org/drawingml/2006/main">
                  <a:graphicData uri="http://schemas.microsoft.com/office/word/2010/wordprocessingShape">
                    <wps:wsp>
                      <wps:cNvSpPr/>
                      <wps:spPr>
                        <a:xfrm>
                          <a:off x="0" y="0"/>
                          <a:ext cx="6019800" cy="24003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B2400C9" w14:textId="77777777" w:rsidR="000454DA" w:rsidRPr="00022E4A" w:rsidRDefault="000454DA" w:rsidP="000454DA">
                            <w:pPr>
                              <w:rPr>
                                <w:rFonts w:ascii="Times New Roman" w:hAnsi="Times New Roman" w:cs="Times New Roman"/>
                                <w:sz w:val="24"/>
                                <w:szCs w:val="24"/>
                              </w:rPr>
                            </w:pPr>
                            <w:r w:rsidRPr="00022E4A">
                              <w:rPr>
                                <w:rFonts w:ascii="Times New Roman" w:hAnsi="Times New Roman" w:cs="Times New Roman"/>
                                <w:sz w:val="24"/>
                                <w:szCs w:val="24"/>
                              </w:rPr>
                              <w:t>To monitor model convergence, we tracked the training loss over three epochs. The loss values are as follows:</w:t>
                            </w:r>
                          </w:p>
                          <w:p w14:paraId="0F3F17F5" w14:textId="77777777" w:rsidR="000454DA" w:rsidRPr="00022E4A" w:rsidRDefault="000454DA">
                            <w:pPr>
                              <w:numPr>
                                <w:ilvl w:val="0"/>
                                <w:numId w:val="4"/>
                              </w:numPr>
                              <w:rPr>
                                <w:rFonts w:ascii="Times New Roman" w:hAnsi="Times New Roman" w:cs="Times New Roman"/>
                                <w:sz w:val="24"/>
                                <w:szCs w:val="24"/>
                              </w:rPr>
                            </w:pPr>
                            <w:r w:rsidRPr="00022E4A">
                              <w:rPr>
                                <w:rFonts w:ascii="Times New Roman" w:hAnsi="Times New Roman" w:cs="Times New Roman"/>
                                <w:b/>
                                <w:bCs/>
                                <w:sz w:val="24"/>
                                <w:szCs w:val="24"/>
                              </w:rPr>
                              <w:t>Epoch 1:</w:t>
                            </w:r>
                            <w:r w:rsidRPr="00022E4A">
                              <w:rPr>
                                <w:rFonts w:ascii="Times New Roman" w:hAnsi="Times New Roman" w:cs="Times New Roman"/>
                                <w:sz w:val="24"/>
                                <w:szCs w:val="24"/>
                              </w:rPr>
                              <w:t xml:space="preserve"> Loss </w:t>
                            </w:r>
                            <w:r w:rsidRPr="00022E4A">
                              <w:rPr>
                                <w:rFonts w:ascii="Times New Roman" w:hAnsi="Times New Roman" w:cs="Times New Roman"/>
                                <w:sz w:val="24"/>
                                <w:szCs w:val="24"/>
                              </w:rPr>
                              <w:sym w:font="Wingdings" w:char="F0E0"/>
                            </w:r>
                            <w:r w:rsidRPr="00022E4A">
                              <w:rPr>
                                <w:rFonts w:ascii="Times New Roman" w:hAnsi="Times New Roman" w:cs="Times New Roman"/>
                                <w:sz w:val="24"/>
                                <w:szCs w:val="24"/>
                              </w:rPr>
                              <w:t xml:space="preserve"> 0.753</w:t>
                            </w:r>
                          </w:p>
                          <w:p w14:paraId="0286CBED" w14:textId="77777777" w:rsidR="000454DA" w:rsidRPr="00022E4A" w:rsidRDefault="000454DA">
                            <w:pPr>
                              <w:numPr>
                                <w:ilvl w:val="0"/>
                                <w:numId w:val="4"/>
                              </w:numPr>
                              <w:rPr>
                                <w:rFonts w:ascii="Times New Roman" w:hAnsi="Times New Roman" w:cs="Times New Roman"/>
                                <w:sz w:val="24"/>
                                <w:szCs w:val="24"/>
                              </w:rPr>
                            </w:pPr>
                            <w:r w:rsidRPr="00022E4A">
                              <w:rPr>
                                <w:rFonts w:ascii="Times New Roman" w:hAnsi="Times New Roman" w:cs="Times New Roman"/>
                                <w:b/>
                                <w:bCs/>
                                <w:sz w:val="24"/>
                                <w:szCs w:val="24"/>
                              </w:rPr>
                              <w:t>Epoch 2:</w:t>
                            </w:r>
                            <w:r w:rsidRPr="00022E4A">
                              <w:rPr>
                                <w:rFonts w:ascii="Times New Roman" w:hAnsi="Times New Roman" w:cs="Times New Roman"/>
                                <w:sz w:val="24"/>
                                <w:szCs w:val="24"/>
                              </w:rPr>
                              <w:t xml:space="preserve"> Loss </w:t>
                            </w:r>
                            <w:r w:rsidRPr="00022E4A">
                              <w:rPr>
                                <w:rFonts w:ascii="Times New Roman" w:hAnsi="Times New Roman" w:cs="Times New Roman"/>
                                <w:sz w:val="24"/>
                                <w:szCs w:val="24"/>
                              </w:rPr>
                              <w:sym w:font="Wingdings" w:char="F0E0"/>
                            </w:r>
                            <w:r w:rsidRPr="00022E4A">
                              <w:rPr>
                                <w:rFonts w:ascii="Times New Roman" w:hAnsi="Times New Roman" w:cs="Times New Roman"/>
                                <w:sz w:val="24"/>
                                <w:szCs w:val="24"/>
                              </w:rPr>
                              <w:t xml:space="preserve"> 0.021</w:t>
                            </w:r>
                          </w:p>
                          <w:p w14:paraId="084A063D" w14:textId="77777777" w:rsidR="000454DA" w:rsidRPr="00022E4A" w:rsidRDefault="000454DA">
                            <w:pPr>
                              <w:numPr>
                                <w:ilvl w:val="0"/>
                                <w:numId w:val="4"/>
                              </w:numPr>
                              <w:rPr>
                                <w:rFonts w:ascii="Times New Roman" w:hAnsi="Times New Roman" w:cs="Times New Roman"/>
                                <w:sz w:val="24"/>
                                <w:szCs w:val="24"/>
                              </w:rPr>
                            </w:pPr>
                            <w:r w:rsidRPr="00022E4A">
                              <w:rPr>
                                <w:rFonts w:ascii="Times New Roman" w:hAnsi="Times New Roman" w:cs="Times New Roman"/>
                                <w:b/>
                                <w:bCs/>
                                <w:sz w:val="24"/>
                                <w:szCs w:val="24"/>
                              </w:rPr>
                              <w:t>Epoch 3:</w:t>
                            </w:r>
                            <w:r w:rsidRPr="00022E4A">
                              <w:rPr>
                                <w:rFonts w:ascii="Times New Roman" w:hAnsi="Times New Roman" w:cs="Times New Roman"/>
                                <w:sz w:val="24"/>
                                <w:szCs w:val="24"/>
                              </w:rPr>
                              <w:t xml:space="preserve"> Loss </w:t>
                            </w:r>
                            <w:r w:rsidRPr="00022E4A">
                              <w:rPr>
                                <w:rFonts w:ascii="Times New Roman" w:hAnsi="Times New Roman" w:cs="Times New Roman"/>
                                <w:sz w:val="24"/>
                                <w:szCs w:val="24"/>
                              </w:rPr>
                              <w:sym w:font="Wingdings" w:char="F0E0"/>
                            </w:r>
                            <w:r w:rsidRPr="00022E4A">
                              <w:rPr>
                                <w:rFonts w:ascii="Times New Roman" w:hAnsi="Times New Roman" w:cs="Times New Roman"/>
                                <w:sz w:val="24"/>
                                <w:szCs w:val="24"/>
                              </w:rPr>
                              <w:t xml:space="preserve"> 0.011</w:t>
                            </w:r>
                          </w:p>
                          <w:p w14:paraId="1ADDFC0D" w14:textId="77777777" w:rsidR="000454DA" w:rsidRPr="00022E4A" w:rsidRDefault="000454DA" w:rsidP="000454DA">
                            <w:pPr>
                              <w:jc w:val="both"/>
                              <w:rPr>
                                <w:rFonts w:ascii="Times New Roman" w:hAnsi="Times New Roman" w:cs="Times New Roman"/>
                                <w:sz w:val="24"/>
                                <w:szCs w:val="24"/>
                              </w:rPr>
                            </w:pPr>
                            <w:r w:rsidRPr="00022E4A">
                              <w:rPr>
                                <w:rFonts w:ascii="Times New Roman" w:hAnsi="Times New Roman" w:cs="Times New Roman"/>
                                <w:sz w:val="24"/>
                                <w:szCs w:val="24"/>
                              </w:rPr>
                              <w:t>The significant drop in loss from epoch 1 to epoch 2 indicates effective learning, while the slight increase in epoch 3 suggests minor fluctuations, possibly due to overfitting or normal variations. These observations suggest that the model successfully learned meaningful miRNA-disease associations while maintaining stability.</w:t>
                            </w:r>
                          </w:p>
                          <w:p w14:paraId="511B376F" w14:textId="77777777" w:rsidR="000454DA" w:rsidRDefault="000454DA" w:rsidP="000454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51D29" id="Rectangle 2" o:spid="_x0000_s1031" style="position:absolute;margin-left:0;margin-top:8.6pt;width:474pt;height:189pt;z-index:251854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" fillcolor="white [3201]" strokecolor="#4472c4 [3204]" strokeweight="1pt">
                <v:textbox>
                  <w:txbxContent>
                    <w:p w14:paraId="5B2400C9" w14:textId="77777777" w:rsidR="000454DA" w:rsidRPr="00022E4A" w:rsidRDefault="000454DA" w:rsidP="000454DA">
                      <w:pPr>
                        <w:rPr>
                          <w:rFonts w:ascii="Times New Roman" w:hAnsi="Times New Roman" w:cs="Times New Roman"/>
                          <w:sz w:val="24"/>
                          <w:szCs w:val="24"/>
                        </w:rPr>
                      </w:pPr>
                      <w:r w:rsidRPr="00022E4A">
                        <w:rPr>
                          <w:rFonts w:ascii="Times New Roman" w:hAnsi="Times New Roman" w:cs="Times New Roman"/>
                          <w:sz w:val="24"/>
                          <w:szCs w:val="24"/>
                        </w:rPr>
                        <w:t>To monitor model convergence, we tracked the training loss over three epochs. The loss values are as follows:</w:t>
                      </w:r>
                    </w:p>
                    <w:p w14:paraId="0F3F17F5" w14:textId="77777777" w:rsidR="000454DA" w:rsidRPr="00022E4A" w:rsidRDefault="000454DA">
                      <w:pPr>
                        <w:numPr>
                          <w:ilvl w:val="0"/>
                          <w:numId w:val="4"/>
                        </w:numPr>
                        <w:rPr>
                          <w:rFonts w:ascii="Times New Roman" w:hAnsi="Times New Roman" w:cs="Times New Roman"/>
                          <w:sz w:val="24"/>
                          <w:szCs w:val="24"/>
                        </w:rPr>
                      </w:pPr>
                      <w:r w:rsidRPr="00022E4A">
                        <w:rPr>
                          <w:rFonts w:ascii="Times New Roman" w:hAnsi="Times New Roman" w:cs="Times New Roman"/>
                          <w:b/>
                          <w:bCs/>
                          <w:sz w:val="24"/>
                          <w:szCs w:val="24"/>
                        </w:rPr>
                        <w:t>Epoch 1:</w:t>
                      </w:r>
                      <w:r w:rsidRPr="00022E4A">
                        <w:rPr>
                          <w:rFonts w:ascii="Times New Roman" w:hAnsi="Times New Roman" w:cs="Times New Roman"/>
                          <w:sz w:val="24"/>
                          <w:szCs w:val="24"/>
                        </w:rPr>
                        <w:t xml:space="preserve"> Loss </w:t>
                      </w:r>
                      <w:r w:rsidRPr="00022E4A">
                        <w:rPr>
                          <w:rFonts w:ascii="Times New Roman" w:hAnsi="Times New Roman" w:cs="Times New Roman"/>
                          <w:sz w:val="24"/>
                          <w:szCs w:val="24"/>
                        </w:rPr>
                        <w:sym w:font="Wingdings" w:char="F0E0"/>
                      </w:r>
                      <w:r w:rsidRPr="00022E4A">
                        <w:rPr>
                          <w:rFonts w:ascii="Times New Roman" w:hAnsi="Times New Roman" w:cs="Times New Roman"/>
                          <w:sz w:val="24"/>
                          <w:szCs w:val="24"/>
                        </w:rPr>
                        <w:t xml:space="preserve"> 0.753</w:t>
                      </w:r>
                    </w:p>
                    <w:p w14:paraId="0286CBED" w14:textId="77777777" w:rsidR="000454DA" w:rsidRPr="00022E4A" w:rsidRDefault="000454DA">
                      <w:pPr>
                        <w:numPr>
                          <w:ilvl w:val="0"/>
                          <w:numId w:val="4"/>
                        </w:numPr>
                        <w:rPr>
                          <w:rFonts w:ascii="Times New Roman" w:hAnsi="Times New Roman" w:cs="Times New Roman"/>
                          <w:sz w:val="24"/>
                          <w:szCs w:val="24"/>
                        </w:rPr>
                      </w:pPr>
                      <w:r w:rsidRPr="00022E4A">
                        <w:rPr>
                          <w:rFonts w:ascii="Times New Roman" w:hAnsi="Times New Roman" w:cs="Times New Roman"/>
                          <w:b/>
                          <w:bCs/>
                          <w:sz w:val="24"/>
                          <w:szCs w:val="24"/>
                        </w:rPr>
                        <w:t>Epoch 2:</w:t>
                      </w:r>
                      <w:r w:rsidRPr="00022E4A">
                        <w:rPr>
                          <w:rFonts w:ascii="Times New Roman" w:hAnsi="Times New Roman" w:cs="Times New Roman"/>
                          <w:sz w:val="24"/>
                          <w:szCs w:val="24"/>
                        </w:rPr>
                        <w:t xml:space="preserve"> Loss </w:t>
                      </w:r>
                      <w:r w:rsidRPr="00022E4A">
                        <w:rPr>
                          <w:rFonts w:ascii="Times New Roman" w:hAnsi="Times New Roman" w:cs="Times New Roman"/>
                          <w:sz w:val="24"/>
                          <w:szCs w:val="24"/>
                        </w:rPr>
                        <w:sym w:font="Wingdings" w:char="F0E0"/>
                      </w:r>
                      <w:r w:rsidRPr="00022E4A">
                        <w:rPr>
                          <w:rFonts w:ascii="Times New Roman" w:hAnsi="Times New Roman" w:cs="Times New Roman"/>
                          <w:sz w:val="24"/>
                          <w:szCs w:val="24"/>
                        </w:rPr>
                        <w:t xml:space="preserve"> 0.021</w:t>
                      </w:r>
                    </w:p>
                    <w:p w14:paraId="084A063D" w14:textId="77777777" w:rsidR="000454DA" w:rsidRPr="00022E4A" w:rsidRDefault="000454DA">
                      <w:pPr>
                        <w:numPr>
                          <w:ilvl w:val="0"/>
                          <w:numId w:val="4"/>
                        </w:numPr>
                        <w:rPr>
                          <w:rFonts w:ascii="Times New Roman" w:hAnsi="Times New Roman" w:cs="Times New Roman"/>
                          <w:sz w:val="24"/>
                          <w:szCs w:val="24"/>
                        </w:rPr>
                      </w:pPr>
                      <w:r w:rsidRPr="00022E4A">
                        <w:rPr>
                          <w:rFonts w:ascii="Times New Roman" w:hAnsi="Times New Roman" w:cs="Times New Roman"/>
                          <w:b/>
                          <w:bCs/>
                          <w:sz w:val="24"/>
                          <w:szCs w:val="24"/>
                        </w:rPr>
                        <w:t>Epoch 3:</w:t>
                      </w:r>
                      <w:r w:rsidRPr="00022E4A">
                        <w:rPr>
                          <w:rFonts w:ascii="Times New Roman" w:hAnsi="Times New Roman" w:cs="Times New Roman"/>
                          <w:sz w:val="24"/>
                          <w:szCs w:val="24"/>
                        </w:rPr>
                        <w:t xml:space="preserve"> Loss </w:t>
                      </w:r>
                      <w:r w:rsidRPr="00022E4A">
                        <w:rPr>
                          <w:rFonts w:ascii="Times New Roman" w:hAnsi="Times New Roman" w:cs="Times New Roman"/>
                          <w:sz w:val="24"/>
                          <w:szCs w:val="24"/>
                        </w:rPr>
                        <w:sym w:font="Wingdings" w:char="F0E0"/>
                      </w:r>
                      <w:r w:rsidRPr="00022E4A">
                        <w:rPr>
                          <w:rFonts w:ascii="Times New Roman" w:hAnsi="Times New Roman" w:cs="Times New Roman"/>
                          <w:sz w:val="24"/>
                          <w:szCs w:val="24"/>
                        </w:rPr>
                        <w:t xml:space="preserve"> 0.011</w:t>
                      </w:r>
                    </w:p>
                    <w:p w14:paraId="1ADDFC0D" w14:textId="77777777" w:rsidR="000454DA" w:rsidRPr="00022E4A" w:rsidRDefault="000454DA" w:rsidP="000454DA">
                      <w:pPr>
                        <w:jc w:val="both"/>
                        <w:rPr>
                          <w:rFonts w:ascii="Times New Roman" w:hAnsi="Times New Roman" w:cs="Times New Roman"/>
                          <w:sz w:val="24"/>
                          <w:szCs w:val="24"/>
                        </w:rPr>
                      </w:pPr>
                      <w:r w:rsidRPr="00022E4A">
                        <w:rPr>
                          <w:rFonts w:ascii="Times New Roman" w:hAnsi="Times New Roman" w:cs="Times New Roman"/>
                          <w:sz w:val="24"/>
                          <w:szCs w:val="24"/>
                        </w:rPr>
                        <w:t>The significant drop in loss from epoch 1 to epoch 2 indicates effective learning, while the slight increase in epoch 3 suggests minor fluctuations, possibly due to overfitting or normal variations. These observations suggest that the model successfully learned meaningful miRNA-disease associations while maintaining stability.</w:t>
                      </w:r>
                    </w:p>
                    <w:p w14:paraId="511B376F" w14:textId="77777777" w:rsidR="000454DA" w:rsidRDefault="000454DA" w:rsidP="000454DA">
                      <w:pPr>
                        <w:jc w:val="center"/>
                      </w:pPr>
                    </w:p>
                  </w:txbxContent>
                </v:textbox>
                <w10:wrap anchorx="margin"/>
              </v:rect>
            </w:pict>
          </mc:Fallback>
        </mc:AlternateContent>
      </w:r>
    </w:p>
    <w:p w14:paraId="2E892364" w14:textId="77777777" w:rsidR="000454DA" w:rsidRDefault="000454DA" w:rsidP="000454DA">
      <w:pPr>
        <w:ind w:left="720"/>
      </w:pPr>
    </w:p>
    <w:p w14:paraId="5E1F6C59" w14:textId="77777777" w:rsidR="000454DA" w:rsidRDefault="000454DA" w:rsidP="000454DA">
      <w:pPr>
        <w:ind w:left="720"/>
      </w:pPr>
    </w:p>
    <w:p w14:paraId="768C74EF" w14:textId="77777777" w:rsidR="000454DA" w:rsidRDefault="000454DA" w:rsidP="000454DA">
      <w:pPr>
        <w:ind w:left="720"/>
      </w:pPr>
    </w:p>
    <w:p w14:paraId="056EF687" w14:textId="77777777" w:rsidR="000454DA" w:rsidRDefault="000454DA" w:rsidP="000454DA">
      <w:pPr>
        <w:ind w:left="720"/>
      </w:pPr>
    </w:p>
    <w:p w14:paraId="0CF45CB5" w14:textId="77777777" w:rsidR="000454DA" w:rsidRDefault="000454DA" w:rsidP="000454DA">
      <w:pPr>
        <w:ind w:left="720"/>
      </w:pPr>
    </w:p>
    <w:p w14:paraId="1595400F" w14:textId="77777777" w:rsidR="000454DA" w:rsidRDefault="000454DA" w:rsidP="000454DA">
      <w:pPr>
        <w:ind w:left="720"/>
      </w:pPr>
    </w:p>
    <w:p w14:paraId="19C72AAF" w14:textId="77777777" w:rsidR="000454DA" w:rsidRDefault="000454DA" w:rsidP="000454DA">
      <w:pPr>
        <w:ind w:left="720"/>
      </w:pPr>
    </w:p>
    <w:p w14:paraId="08BD4E00" w14:textId="77777777" w:rsidR="000454DA" w:rsidRDefault="000454DA" w:rsidP="000454DA">
      <w:pPr>
        <w:ind w:left="720"/>
      </w:pPr>
    </w:p>
    <w:p w14:paraId="1957B513" w14:textId="77777777" w:rsidR="00022E4A" w:rsidRDefault="00022E4A" w:rsidP="000454DA">
      <w:pPr>
        <w:jc w:val="both"/>
      </w:pPr>
    </w:p>
    <w:p w14:paraId="2166EBED" w14:textId="58F3BAF2" w:rsidR="000454DA" w:rsidRPr="00022E4A" w:rsidRDefault="000454DA" w:rsidP="000454DA">
      <w:pPr>
        <w:jc w:val="both"/>
        <w:rPr>
          <w:rFonts w:ascii="Times New Roman" w:hAnsi="Times New Roman" w:cs="Times New Roman"/>
          <w:sz w:val="24"/>
          <w:szCs w:val="24"/>
        </w:rPr>
      </w:pPr>
      <w:r w:rsidRPr="00022E4A">
        <w:rPr>
          <w:rFonts w:ascii="Times New Roman" w:hAnsi="Times New Roman" w:cs="Times New Roman"/>
          <w:b/>
          <w:bCs/>
          <w:sz w:val="24"/>
          <w:szCs w:val="24"/>
        </w:rPr>
        <w:t>4.Rule-Based Refinement</w:t>
      </w:r>
      <w:r w:rsidRPr="00022E4A">
        <w:rPr>
          <w:rFonts w:ascii="Times New Roman" w:hAnsi="Times New Roman" w:cs="Times New Roman"/>
          <w:sz w:val="24"/>
          <w:szCs w:val="24"/>
        </w:rPr>
        <w:t>:</w:t>
      </w:r>
    </w:p>
    <w:p w14:paraId="0475B29A" w14:textId="77777777" w:rsidR="000454DA" w:rsidRPr="00022E4A" w:rsidRDefault="000454DA">
      <w:pPr>
        <w:numPr>
          <w:ilvl w:val="1"/>
          <w:numId w:val="3"/>
        </w:numPr>
        <w:jc w:val="both"/>
        <w:rPr>
          <w:rFonts w:ascii="Times New Roman" w:hAnsi="Times New Roman" w:cs="Times New Roman"/>
          <w:sz w:val="24"/>
          <w:szCs w:val="24"/>
        </w:rPr>
      </w:pPr>
      <w:r w:rsidRPr="00022E4A">
        <w:rPr>
          <w:rFonts w:ascii="Times New Roman" w:hAnsi="Times New Roman" w:cs="Times New Roman"/>
          <w:sz w:val="24"/>
          <w:szCs w:val="24"/>
        </w:rPr>
        <w:t>Predictions generated by the transformer model were refined using a rule-based approach.</w:t>
      </w:r>
    </w:p>
    <w:p w14:paraId="325166B5" w14:textId="77777777" w:rsidR="000454DA" w:rsidRPr="00022E4A" w:rsidRDefault="000454DA">
      <w:pPr>
        <w:numPr>
          <w:ilvl w:val="1"/>
          <w:numId w:val="3"/>
        </w:numPr>
        <w:jc w:val="both"/>
        <w:rPr>
          <w:rFonts w:ascii="Times New Roman" w:hAnsi="Times New Roman" w:cs="Times New Roman"/>
          <w:sz w:val="24"/>
          <w:szCs w:val="24"/>
        </w:rPr>
      </w:pPr>
      <w:r w:rsidRPr="00022E4A">
        <w:rPr>
          <w:rFonts w:ascii="Times New Roman" w:hAnsi="Times New Roman" w:cs="Times New Roman"/>
          <w:sz w:val="24"/>
          <w:szCs w:val="24"/>
        </w:rPr>
        <w:t>Gene similarity was computed by calculating the percentage overlap between input gene sets and the training dataset gene sets.</w:t>
      </w:r>
    </w:p>
    <w:p w14:paraId="77DE0066" w14:textId="77777777" w:rsidR="000454DA" w:rsidRPr="00022E4A" w:rsidRDefault="000454DA">
      <w:pPr>
        <w:numPr>
          <w:ilvl w:val="1"/>
          <w:numId w:val="3"/>
        </w:numPr>
        <w:jc w:val="both"/>
        <w:rPr>
          <w:rFonts w:ascii="Times New Roman" w:hAnsi="Times New Roman" w:cs="Times New Roman"/>
          <w:sz w:val="24"/>
          <w:szCs w:val="24"/>
        </w:rPr>
      </w:pPr>
      <w:r w:rsidRPr="00022E4A">
        <w:rPr>
          <w:rFonts w:ascii="Times New Roman" w:hAnsi="Times New Roman" w:cs="Times New Roman"/>
          <w:sz w:val="24"/>
          <w:szCs w:val="24"/>
        </w:rPr>
        <w:t>Likelihood scores for neuropsychiatric disorder associations were derived based on specific rules. For instance, miRNA matches resulted in a high likelihood score, while gene similarity and sequence match influenced scores at varying thresholds.</w:t>
      </w:r>
    </w:p>
    <w:p w14:paraId="1AC2304F" w14:textId="77777777" w:rsidR="000454DA" w:rsidRPr="00022E4A" w:rsidRDefault="000454DA">
      <w:pPr>
        <w:numPr>
          <w:ilvl w:val="1"/>
          <w:numId w:val="3"/>
        </w:numPr>
        <w:jc w:val="both"/>
        <w:rPr>
          <w:rFonts w:ascii="Times New Roman" w:hAnsi="Times New Roman" w:cs="Times New Roman"/>
          <w:sz w:val="24"/>
          <w:szCs w:val="24"/>
        </w:rPr>
      </w:pPr>
      <w:r w:rsidRPr="00022E4A">
        <w:rPr>
          <w:rFonts w:ascii="Times New Roman" w:hAnsi="Times New Roman" w:cs="Times New Roman"/>
          <w:sz w:val="24"/>
          <w:szCs w:val="24"/>
        </w:rPr>
        <w:t>Final predictions were calculated as a weighted combination of transformer-based predictions (70%) and rule-based scores (30%).</w:t>
      </w:r>
    </w:p>
    <w:p w14:paraId="26C405DE" w14:textId="47C46B30" w:rsidR="000454DA" w:rsidRPr="005A54B9" w:rsidRDefault="005A54B9" w:rsidP="009D1CA1">
      <w:pPr>
        <w:pStyle w:val="Heading2"/>
      </w:pPr>
      <w:bookmarkStart w:id="30" w:name="_Toc189702932"/>
      <w:bookmarkStart w:id="31" w:name="_Toc189703794"/>
      <w:r w:rsidRPr="005A54B9">
        <w:t xml:space="preserve">5.5 </w:t>
      </w:r>
      <w:r w:rsidR="000454DA" w:rsidRPr="005A54B9">
        <w:t>Testing and Evaluation</w:t>
      </w:r>
      <w:bookmarkEnd w:id="30"/>
      <w:bookmarkEnd w:id="31"/>
    </w:p>
    <w:p w14:paraId="4921CDD8" w14:textId="77777777" w:rsidR="000454DA" w:rsidRPr="00022E4A" w:rsidRDefault="000454DA" w:rsidP="000454DA">
      <w:pPr>
        <w:jc w:val="both"/>
        <w:rPr>
          <w:rFonts w:ascii="Times New Roman" w:hAnsi="Times New Roman" w:cs="Times New Roman"/>
          <w:sz w:val="24"/>
          <w:szCs w:val="24"/>
        </w:rPr>
      </w:pPr>
      <w:r w:rsidRPr="00022E4A">
        <w:rPr>
          <w:rFonts w:ascii="Times New Roman" w:hAnsi="Times New Roman" w:cs="Times New Roman"/>
          <w:b/>
          <w:bCs/>
          <w:sz w:val="24"/>
          <w:szCs w:val="24"/>
        </w:rPr>
        <w:t>Testing Framework</w:t>
      </w:r>
      <w:r w:rsidRPr="00022E4A">
        <w:rPr>
          <w:rFonts w:ascii="Times New Roman" w:hAnsi="Times New Roman" w:cs="Times New Roman"/>
          <w:sz w:val="24"/>
          <w:szCs w:val="24"/>
        </w:rPr>
        <w:t>:</w:t>
      </w:r>
    </w:p>
    <w:p w14:paraId="30E2BA27" w14:textId="3EA1F19E" w:rsidR="000454DA" w:rsidRPr="00022E4A" w:rsidRDefault="000454DA" w:rsidP="000454DA">
      <w:pPr>
        <w:jc w:val="both"/>
        <w:rPr>
          <w:rFonts w:ascii="Times New Roman" w:hAnsi="Times New Roman" w:cs="Times New Roman"/>
          <w:sz w:val="24"/>
          <w:szCs w:val="24"/>
        </w:rPr>
      </w:pPr>
      <w:r w:rsidRPr="00022E4A">
        <w:rPr>
          <w:rFonts w:ascii="Times New Roman" w:hAnsi="Times New Roman" w:cs="Times New Roman"/>
          <w:sz w:val="24"/>
          <w:szCs w:val="24"/>
        </w:rPr>
        <w:t>An independent test dataset (falsedata.csv) containing miRNA-disease associations not used during training was used to evaluate the trained model (</w:t>
      </w:r>
      <w:proofErr w:type="spellStart"/>
      <w:r w:rsidRPr="00022E4A">
        <w:rPr>
          <w:rFonts w:ascii="Times New Roman" w:hAnsi="Times New Roman" w:cs="Times New Roman"/>
          <w:sz w:val="24"/>
          <w:szCs w:val="24"/>
        </w:rPr>
        <w:t>cardiotransMir_model_weights.pth</w:t>
      </w:r>
      <w:proofErr w:type="spellEnd"/>
      <w:r w:rsidRPr="00022E4A">
        <w:rPr>
          <w:rFonts w:ascii="Times New Roman" w:hAnsi="Times New Roman" w:cs="Times New Roman"/>
          <w:sz w:val="24"/>
          <w:szCs w:val="24"/>
        </w:rPr>
        <w:t xml:space="preserve">). </w:t>
      </w:r>
      <w:r w:rsidRPr="00022E4A">
        <w:rPr>
          <w:rFonts w:ascii="Times New Roman" w:hAnsi="Times New Roman" w:cs="Times New Roman"/>
          <w:sz w:val="24"/>
          <w:szCs w:val="24"/>
        </w:rPr>
        <w:lastRenderedPageBreak/>
        <w:t xml:space="preserve">The test dataset was preprocessed similarly to the training dataset—tokenizing gene names and miRNA sequences—and predictions were produced by feeding the </w:t>
      </w:r>
      <w:proofErr w:type="spellStart"/>
      <w:r w:rsidRPr="00022E4A">
        <w:rPr>
          <w:rFonts w:ascii="Times New Roman" w:hAnsi="Times New Roman" w:cs="Times New Roman"/>
          <w:sz w:val="24"/>
          <w:szCs w:val="24"/>
        </w:rPr>
        <w:t>tokenised</w:t>
      </w:r>
      <w:proofErr w:type="spellEnd"/>
      <w:r w:rsidRPr="00022E4A">
        <w:rPr>
          <w:rFonts w:ascii="Times New Roman" w:hAnsi="Times New Roman" w:cs="Times New Roman"/>
          <w:sz w:val="24"/>
          <w:szCs w:val="24"/>
        </w:rPr>
        <w:t xml:space="preserve"> test data into the trained BioBERT-based transformer model. The rule-based refinement module was used to further modify the predicted associations based on gene similarity, sequence similarity, and predetermined association </w:t>
      </w:r>
      <w:r w:rsidR="008A0794" w:rsidRPr="00022E4A">
        <w:rPr>
          <w:rFonts w:ascii="Times New Roman" w:hAnsi="Times New Roman" w:cs="Times New Roman"/>
          <w:sz w:val="24"/>
          <w:szCs w:val="24"/>
        </w:rPr>
        <w:t>thresholds.</w:t>
      </w:r>
      <w:r w:rsidRPr="00022E4A">
        <w:rPr>
          <w:rFonts w:ascii="Times New Roman" w:hAnsi="Times New Roman" w:cs="Times New Roman"/>
          <w:sz w:val="24"/>
          <w:szCs w:val="24"/>
        </w:rPr>
        <w:t xml:space="preserve"> </w:t>
      </w:r>
    </w:p>
    <w:p w14:paraId="06411EBD" w14:textId="77777777" w:rsidR="000454DA" w:rsidRPr="00022E4A" w:rsidRDefault="000454DA" w:rsidP="000454DA">
      <w:pPr>
        <w:jc w:val="both"/>
        <w:rPr>
          <w:rFonts w:ascii="Times New Roman" w:hAnsi="Times New Roman" w:cs="Times New Roman"/>
          <w:b/>
          <w:bCs/>
          <w:sz w:val="24"/>
          <w:szCs w:val="24"/>
        </w:rPr>
      </w:pPr>
      <w:r w:rsidRPr="00022E4A">
        <w:rPr>
          <w:rFonts w:ascii="Times New Roman" w:hAnsi="Times New Roman" w:cs="Times New Roman"/>
          <w:b/>
          <w:bCs/>
          <w:sz w:val="24"/>
          <w:szCs w:val="24"/>
        </w:rPr>
        <w:t>Performance Metrics</w:t>
      </w:r>
    </w:p>
    <w:p w14:paraId="0B44F61B" w14:textId="77777777" w:rsidR="000454DA" w:rsidRPr="00022E4A" w:rsidRDefault="000454DA" w:rsidP="000454DA">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22E4A">
        <w:rPr>
          <w:rFonts w:ascii="Times New Roman" w:eastAsia="Times New Roman" w:hAnsi="Times New Roman" w:cs="Times New Roman"/>
          <w:kern w:val="0"/>
          <w:sz w:val="24"/>
          <w:szCs w:val="24"/>
          <w14:ligatures w14:val="none"/>
        </w:rPr>
        <w:t>To measure the model’s effectiveness, the following standard classification metrics were used:</w:t>
      </w:r>
    </w:p>
    <w:p w14:paraId="371A1E28" w14:textId="77777777" w:rsidR="00FE1557" w:rsidRDefault="00FE1557" w:rsidP="000454DA">
      <w:p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p>
    <w:p w14:paraId="6FA21B2F" w14:textId="0711208B" w:rsidR="000454DA" w:rsidRPr="00022E4A" w:rsidRDefault="000454DA" w:rsidP="000454DA">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22E4A">
        <w:rPr>
          <w:rFonts w:ascii="Times New Roman" w:eastAsia="Times New Roman" w:hAnsi="Times New Roman" w:cs="Times New Roman"/>
          <w:b/>
          <w:bCs/>
          <w:kern w:val="0"/>
          <w:sz w:val="24"/>
          <w:szCs w:val="24"/>
          <w14:ligatures w14:val="none"/>
        </w:rPr>
        <w:t>Accuracy</w:t>
      </w:r>
      <w:r w:rsidRPr="00022E4A">
        <w:rPr>
          <w:rFonts w:ascii="Times New Roman" w:eastAsia="Times New Roman" w:hAnsi="Times New Roman" w:cs="Times New Roman"/>
          <w:kern w:val="0"/>
          <w:sz w:val="24"/>
          <w:szCs w:val="24"/>
          <w14:ligatures w14:val="none"/>
        </w:rPr>
        <w:t>: Measures the overall correctness of predictions.</w:t>
      </w:r>
    </w:p>
    <w:p w14:paraId="38F9CED0" w14:textId="77777777" w:rsidR="000454DA" w:rsidRPr="00FE1557" w:rsidRDefault="000454DA" w:rsidP="000454DA">
      <w:pPr>
        <w:spacing w:before="100" w:beforeAutospacing="1" w:after="100" w:afterAutospacing="1" w:line="240" w:lineRule="auto"/>
        <w:ind w:left="2160" w:firstLine="720"/>
        <w:jc w:val="both"/>
        <w:rPr>
          <w:rFonts w:ascii="Times New Roman" w:eastAsia="Times New Roman" w:hAnsi="Times New Roman" w:cs="Times New Roman"/>
          <w:b/>
          <w:bCs/>
          <w:kern w:val="0"/>
          <w:sz w:val="24"/>
          <w:szCs w:val="24"/>
          <w14:ligatures w14:val="none"/>
        </w:rPr>
      </w:pPr>
      <w:r w:rsidRPr="00022E4A">
        <w:rPr>
          <w:rFonts w:ascii="Times New Roman" w:eastAsia="Times New Roman" w:hAnsi="Times New Roman" w:cs="Times New Roman"/>
          <w:b/>
          <w:bCs/>
          <w:kern w:val="0"/>
          <w:sz w:val="24"/>
          <w:szCs w:val="24"/>
          <w14:ligatures w14:val="none"/>
        </w:rPr>
        <w:t xml:space="preserve"> </w:t>
      </w:r>
      <w:r w:rsidRPr="00022E4A">
        <w:rPr>
          <w:rFonts w:ascii="Times New Roman" w:eastAsia="Times New Roman" w:hAnsi="Times New Roman" w:cs="Times New Roman"/>
          <w:b/>
          <w:bCs/>
          <w:kern w:val="0"/>
          <w:sz w:val="24"/>
          <w:szCs w:val="24"/>
          <w14:ligatures w14:val="none"/>
        </w:rPr>
        <w:tab/>
      </w:r>
      <w:r w:rsidRPr="00FE1557">
        <w:rPr>
          <w:rFonts w:ascii="Times New Roman" w:eastAsia="Times New Roman" w:hAnsi="Times New Roman" w:cs="Times New Roman"/>
          <w:b/>
          <w:bCs/>
          <w:kern w:val="0"/>
          <w:sz w:val="24"/>
          <w:szCs w:val="24"/>
          <w14:ligatures w14:val="none"/>
        </w:rPr>
        <w:t xml:space="preserve"> </w:t>
      </w:r>
      <m:oMath>
        <m:f>
          <m:fPr>
            <m:ctrlPr>
              <w:rPr>
                <w:rFonts w:ascii="Cambria Math" w:eastAsia="Times New Roman" w:hAnsi="Cambria Math" w:cs="Times New Roman"/>
                <w:b/>
                <w:bCs/>
                <w:kern w:val="0"/>
                <w:sz w:val="24"/>
                <w:szCs w:val="24"/>
                <w14:ligatures w14:val="none"/>
              </w:rPr>
            </m:ctrlPr>
          </m:fPr>
          <m:num>
            <m:r>
              <m:rPr>
                <m:sty m:val="b"/>
              </m:rPr>
              <w:rPr>
                <w:rFonts w:ascii="Cambria Math" w:eastAsia="Times New Roman" w:hAnsi="Cambria Math" w:cs="Times New Roman"/>
                <w:kern w:val="0"/>
                <w:sz w:val="24"/>
                <w:szCs w:val="24"/>
                <w14:ligatures w14:val="none"/>
              </w:rPr>
              <m:t>Total Number of Predictions</m:t>
            </m:r>
          </m:num>
          <m:den>
            <m:r>
              <m:rPr>
                <m:sty m:val="b"/>
              </m:rPr>
              <w:rPr>
                <w:rFonts w:ascii="Cambria Math" w:eastAsia="Times New Roman" w:hAnsi="Cambria Math" w:cs="Times New Roman"/>
                <w:kern w:val="0"/>
                <w:sz w:val="24"/>
                <w:szCs w:val="24"/>
                <w14:ligatures w14:val="none"/>
              </w:rPr>
              <m:t>Number of Correct Predictions</m:t>
            </m:r>
          </m:den>
        </m:f>
      </m:oMath>
      <w:r w:rsidRPr="00FE1557">
        <w:rPr>
          <w:rFonts w:ascii="Times New Roman" w:eastAsia="Times New Roman" w:hAnsi="Times New Roman" w:cs="Times New Roman"/>
          <w:b/>
          <w:bCs/>
          <w:kern w:val="0"/>
          <w:sz w:val="24"/>
          <w:szCs w:val="24"/>
          <w14:ligatures w14:val="none"/>
        </w:rPr>
        <w:t xml:space="preserve"> ​</w:t>
      </w:r>
    </w:p>
    <w:p w14:paraId="627FDB66" w14:textId="77777777" w:rsidR="000454DA" w:rsidRPr="00FE1557" w:rsidRDefault="000454DA" w:rsidP="000454DA">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E1557">
        <w:rPr>
          <w:rFonts w:ascii="Times New Roman" w:eastAsia="Times New Roman" w:hAnsi="Times New Roman" w:cs="Times New Roman"/>
          <w:b/>
          <w:bCs/>
          <w:kern w:val="0"/>
          <w:sz w:val="24"/>
          <w:szCs w:val="24"/>
          <w14:ligatures w14:val="none"/>
        </w:rPr>
        <w:t>Precision</w:t>
      </w:r>
      <w:r w:rsidRPr="00FE1557">
        <w:rPr>
          <w:rFonts w:ascii="Times New Roman" w:eastAsia="Times New Roman" w:hAnsi="Times New Roman" w:cs="Times New Roman"/>
          <w:kern w:val="0"/>
          <w:sz w:val="24"/>
          <w:szCs w:val="24"/>
          <w14:ligatures w14:val="none"/>
        </w:rPr>
        <w:t>: Evaluates the proportion of correctly predicted miRNA-disease associations among all predicted positive associations.</w:t>
      </w:r>
    </w:p>
    <w:p w14:paraId="5E10D017" w14:textId="77777777" w:rsidR="000454DA" w:rsidRPr="00FE1557" w:rsidRDefault="000454DA" w:rsidP="000454DA">
      <w:pPr>
        <w:pStyle w:val="NormalWeb"/>
        <w:ind w:left="3240" w:firstLine="360"/>
        <w:rPr>
          <w:b/>
          <w:bCs/>
        </w:rPr>
      </w:pPr>
      <w:r w:rsidRPr="00FE1557">
        <w:rPr>
          <w:rStyle w:val="mrel"/>
          <w:rFonts w:eastAsiaTheme="majorEastAsia"/>
          <w:b/>
          <w:bCs/>
        </w:rPr>
        <w:t xml:space="preserve"> </w:t>
      </w:r>
      <m:oMath>
        <m:f>
          <m:fPr>
            <m:ctrlPr>
              <w:rPr>
                <w:rStyle w:val="mord"/>
                <w:rFonts w:ascii="Cambria Math" w:eastAsiaTheme="majorEastAsia" w:hAnsi="Cambria Math"/>
                <w:b/>
                <w:bCs/>
                <w:i/>
                <w:iCs/>
              </w:rPr>
            </m:ctrlPr>
          </m:fPr>
          <m:num>
            <m:r>
              <m:rPr>
                <m:sty m:val="bi"/>
              </m:rPr>
              <w:rPr>
                <w:rStyle w:val="mord"/>
                <w:rFonts w:ascii="Cambria Math" w:eastAsiaTheme="majorEastAsia" w:hAnsi="Cambria Math"/>
              </w:rPr>
              <m:t>True Positives </m:t>
            </m:r>
            <m:d>
              <m:dPr>
                <m:ctrlPr>
                  <w:rPr>
                    <w:rStyle w:val="mord"/>
                    <w:rFonts w:ascii="Cambria Math" w:eastAsiaTheme="majorEastAsia" w:hAnsi="Cambria Math"/>
                    <w:b/>
                    <w:bCs/>
                    <w:i/>
                    <w:iCs/>
                  </w:rPr>
                </m:ctrlPr>
              </m:dPr>
              <m:e>
                <m:r>
                  <m:rPr>
                    <m:sty m:val="bi"/>
                  </m:rPr>
                  <w:rPr>
                    <w:rStyle w:val="mord"/>
                    <w:rFonts w:ascii="Cambria Math" w:eastAsiaTheme="majorEastAsia" w:hAnsi="Cambria Math"/>
                  </w:rPr>
                  <m:t>TP</m:t>
                </m:r>
              </m:e>
            </m:d>
            <m:r>
              <m:rPr>
                <m:sty m:val="bi"/>
              </m:rPr>
              <w:rPr>
                <w:rStyle w:val="mord"/>
                <w:rFonts w:ascii="Cambria Math" w:eastAsiaTheme="majorEastAsia" w:hAnsi="Cambria Math"/>
              </w:rPr>
              <m:t> </m:t>
            </m:r>
          </m:num>
          <m:den>
            <m:r>
              <m:rPr>
                <m:sty m:val="bi"/>
              </m:rPr>
              <w:rPr>
                <w:rStyle w:val="mord"/>
                <w:rFonts w:ascii="Cambria Math" w:eastAsiaTheme="majorEastAsia" w:hAnsi="Cambria Math"/>
              </w:rPr>
              <m:t>False Positives </m:t>
            </m:r>
            <m:d>
              <m:dPr>
                <m:ctrlPr>
                  <w:rPr>
                    <w:rStyle w:val="mord"/>
                    <w:rFonts w:ascii="Cambria Math" w:eastAsiaTheme="majorEastAsia" w:hAnsi="Cambria Math"/>
                    <w:b/>
                    <w:bCs/>
                    <w:i/>
                    <w:iCs/>
                  </w:rPr>
                </m:ctrlPr>
              </m:dPr>
              <m:e>
                <m:r>
                  <m:rPr>
                    <m:sty m:val="bi"/>
                  </m:rPr>
                  <w:rPr>
                    <w:rStyle w:val="mord"/>
                    <w:rFonts w:ascii="Cambria Math" w:eastAsiaTheme="majorEastAsia" w:hAnsi="Cambria Math"/>
                  </w:rPr>
                  <m:t>FP</m:t>
                </m:r>
              </m:e>
            </m:d>
            <m:r>
              <m:rPr>
                <m:sty m:val="bi"/>
              </m:rPr>
              <w:rPr>
                <w:rStyle w:val="mord"/>
                <w:rFonts w:ascii="Cambria Math" w:eastAsiaTheme="majorEastAsia" w:hAnsi="Cambria Math"/>
              </w:rPr>
              <m:t>+True Positives </m:t>
            </m:r>
            <m:d>
              <m:dPr>
                <m:ctrlPr>
                  <w:rPr>
                    <w:rStyle w:val="mord"/>
                    <w:rFonts w:ascii="Cambria Math" w:eastAsiaTheme="majorEastAsia" w:hAnsi="Cambria Math"/>
                    <w:b/>
                    <w:bCs/>
                    <w:i/>
                    <w:iCs/>
                  </w:rPr>
                </m:ctrlPr>
              </m:dPr>
              <m:e>
                <m:r>
                  <m:rPr>
                    <m:sty m:val="bi"/>
                  </m:rPr>
                  <w:rPr>
                    <w:rStyle w:val="mord"/>
                    <w:rFonts w:ascii="Cambria Math" w:eastAsiaTheme="majorEastAsia" w:hAnsi="Cambria Math"/>
                  </w:rPr>
                  <m:t>TP</m:t>
                </m:r>
              </m:e>
            </m:d>
          </m:den>
        </m:f>
      </m:oMath>
      <w:r w:rsidRPr="00FE1557">
        <w:rPr>
          <w:rStyle w:val="vlist-s"/>
          <w:b/>
          <w:bCs/>
        </w:rPr>
        <w:t xml:space="preserve"> ​</w:t>
      </w:r>
    </w:p>
    <w:p w14:paraId="460BDBBF" w14:textId="77777777" w:rsidR="000454DA" w:rsidRPr="00FE1557" w:rsidRDefault="000454DA" w:rsidP="000454DA">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E1557">
        <w:rPr>
          <w:rFonts w:ascii="Times New Roman" w:eastAsia="Times New Roman" w:hAnsi="Times New Roman" w:cs="Times New Roman"/>
          <w:b/>
          <w:bCs/>
          <w:kern w:val="0"/>
          <w:sz w:val="24"/>
          <w:szCs w:val="24"/>
          <w14:ligatures w14:val="none"/>
        </w:rPr>
        <w:t>Recall (Sensitivity)</w:t>
      </w:r>
      <w:r w:rsidRPr="00FE1557">
        <w:rPr>
          <w:rFonts w:ascii="Times New Roman" w:eastAsia="Times New Roman" w:hAnsi="Times New Roman" w:cs="Times New Roman"/>
          <w:kern w:val="0"/>
          <w:sz w:val="24"/>
          <w:szCs w:val="24"/>
          <w14:ligatures w14:val="none"/>
        </w:rPr>
        <w:t>: Measures the model’s ability to correctly identify actual miRNA-disease associations.</w:t>
      </w:r>
    </w:p>
    <w:p w14:paraId="4FF9FC9C" w14:textId="77777777" w:rsidR="000454DA" w:rsidRPr="00FE1557" w:rsidRDefault="00000000" w:rsidP="000454DA">
      <w:pPr>
        <w:pStyle w:val="NormalWeb"/>
        <w:ind w:left="2880" w:firstLine="720"/>
        <w:rPr>
          <w:b/>
          <w:bCs/>
        </w:rPr>
      </w:pPr>
      <m:oMath>
        <m:f>
          <m:fPr>
            <m:ctrlPr>
              <w:rPr>
                <w:rStyle w:val="mord"/>
                <w:rFonts w:ascii="Cambria Math" w:eastAsiaTheme="majorEastAsia" w:hAnsi="Cambria Math"/>
                <w:b/>
                <w:bCs/>
                <w:i/>
                <w:iCs/>
              </w:rPr>
            </m:ctrlPr>
          </m:fPr>
          <m:num>
            <m:r>
              <m:rPr>
                <m:sty m:val="bi"/>
              </m:rPr>
              <w:rPr>
                <w:rStyle w:val="mord"/>
                <w:rFonts w:ascii="Cambria Math" w:eastAsiaTheme="majorEastAsia" w:hAnsi="Cambria Math"/>
              </w:rPr>
              <m:t>True Positives </m:t>
            </m:r>
            <m:d>
              <m:dPr>
                <m:ctrlPr>
                  <w:rPr>
                    <w:rStyle w:val="mord"/>
                    <w:rFonts w:ascii="Cambria Math" w:eastAsiaTheme="majorEastAsia" w:hAnsi="Cambria Math"/>
                    <w:b/>
                    <w:bCs/>
                    <w:i/>
                    <w:iCs/>
                  </w:rPr>
                </m:ctrlPr>
              </m:dPr>
              <m:e>
                <m:r>
                  <m:rPr>
                    <m:sty m:val="bi"/>
                  </m:rPr>
                  <w:rPr>
                    <w:rStyle w:val="mord"/>
                    <w:rFonts w:ascii="Cambria Math" w:eastAsiaTheme="majorEastAsia" w:hAnsi="Cambria Math"/>
                  </w:rPr>
                  <m:t>TP</m:t>
                </m:r>
              </m:e>
            </m:d>
            <m:r>
              <m:rPr>
                <m:sty m:val="bi"/>
              </m:rPr>
              <w:rPr>
                <w:rStyle w:val="mord"/>
                <w:rFonts w:ascii="Cambria Math" w:eastAsiaTheme="majorEastAsia" w:hAnsi="Cambria Math"/>
              </w:rPr>
              <m:t> </m:t>
            </m:r>
          </m:num>
          <m:den>
            <m:r>
              <m:rPr>
                <m:sty m:val="bi"/>
              </m:rPr>
              <w:rPr>
                <w:rStyle w:val="mord"/>
                <w:rFonts w:ascii="Cambria Math" w:eastAsiaTheme="majorEastAsia" w:hAnsi="Cambria Math"/>
              </w:rPr>
              <m:t>False Negative </m:t>
            </m:r>
            <m:d>
              <m:dPr>
                <m:ctrlPr>
                  <w:rPr>
                    <w:rStyle w:val="mord"/>
                    <w:rFonts w:ascii="Cambria Math" w:eastAsiaTheme="majorEastAsia" w:hAnsi="Cambria Math"/>
                    <w:b/>
                    <w:bCs/>
                    <w:i/>
                    <w:iCs/>
                  </w:rPr>
                </m:ctrlPr>
              </m:dPr>
              <m:e>
                <m:r>
                  <m:rPr>
                    <m:sty m:val="bi"/>
                  </m:rPr>
                  <w:rPr>
                    <w:rStyle w:val="mord"/>
                    <w:rFonts w:ascii="Cambria Math" w:eastAsiaTheme="majorEastAsia" w:hAnsi="Cambria Math"/>
                  </w:rPr>
                  <m:t>FN</m:t>
                </m:r>
              </m:e>
            </m:d>
            <m:r>
              <m:rPr>
                <m:sty m:val="bi"/>
              </m:rPr>
              <w:rPr>
                <w:rStyle w:val="mord"/>
                <w:rFonts w:ascii="Cambria Math" w:eastAsiaTheme="majorEastAsia" w:hAnsi="Cambria Math"/>
              </w:rPr>
              <m:t>+True Positives </m:t>
            </m:r>
            <m:d>
              <m:dPr>
                <m:ctrlPr>
                  <w:rPr>
                    <w:rStyle w:val="mord"/>
                    <w:rFonts w:ascii="Cambria Math" w:eastAsiaTheme="majorEastAsia" w:hAnsi="Cambria Math"/>
                    <w:b/>
                    <w:bCs/>
                    <w:i/>
                    <w:iCs/>
                  </w:rPr>
                </m:ctrlPr>
              </m:dPr>
              <m:e>
                <m:r>
                  <m:rPr>
                    <m:sty m:val="bi"/>
                  </m:rPr>
                  <w:rPr>
                    <w:rStyle w:val="mord"/>
                    <w:rFonts w:ascii="Cambria Math" w:eastAsiaTheme="majorEastAsia" w:hAnsi="Cambria Math"/>
                  </w:rPr>
                  <m:t>TP</m:t>
                </m:r>
              </m:e>
            </m:d>
          </m:den>
        </m:f>
      </m:oMath>
      <w:r w:rsidR="000454DA" w:rsidRPr="00FE1557">
        <w:rPr>
          <w:rStyle w:val="vlist-s"/>
          <w:b/>
          <w:bCs/>
        </w:rPr>
        <w:t xml:space="preserve"> ​</w:t>
      </w:r>
    </w:p>
    <w:p w14:paraId="445CDECA" w14:textId="77777777" w:rsidR="000454DA" w:rsidRPr="00FE1557" w:rsidRDefault="000454DA" w:rsidP="000454DA">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E1557">
        <w:rPr>
          <w:rFonts w:ascii="Times New Roman" w:eastAsia="Times New Roman" w:hAnsi="Times New Roman" w:cs="Times New Roman"/>
          <w:b/>
          <w:bCs/>
          <w:kern w:val="0"/>
          <w:sz w:val="24"/>
          <w:szCs w:val="24"/>
          <w14:ligatures w14:val="none"/>
        </w:rPr>
        <w:t>F1-score</w:t>
      </w:r>
      <w:r w:rsidRPr="00FE1557">
        <w:rPr>
          <w:rFonts w:ascii="Times New Roman" w:eastAsia="Times New Roman" w:hAnsi="Times New Roman" w:cs="Times New Roman"/>
          <w:kern w:val="0"/>
          <w:sz w:val="24"/>
          <w:szCs w:val="24"/>
          <w14:ligatures w14:val="none"/>
        </w:rPr>
        <w:t>: The harmonic means of precision and recall, providing a balanced assessment of the model’s performance.</w:t>
      </w:r>
    </w:p>
    <w:p w14:paraId="39DBB75C" w14:textId="77777777" w:rsidR="000454DA" w:rsidRPr="00FE1557" w:rsidRDefault="000454DA" w:rsidP="000454DA">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m:oMathPara>
        <m:oMath>
          <m:r>
            <m:rPr>
              <m:sty m:val="bi"/>
            </m:rPr>
            <w:rPr>
              <w:rFonts w:ascii="Cambria Math" w:eastAsia="Times New Roman" w:hAnsi="Cambria Math" w:cs="Times New Roman"/>
              <w:kern w:val="0"/>
              <w:sz w:val="24"/>
              <w:szCs w:val="24"/>
              <w14:ligatures w14:val="none"/>
            </w:rPr>
            <m:t>2×</m:t>
          </m:r>
          <m:f>
            <m:fPr>
              <m:ctrlPr>
                <w:rPr>
                  <w:rFonts w:ascii="Cambria Math" w:eastAsia="Times New Roman" w:hAnsi="Cambria Math" w:cs="Times New Roman"/>
                  <w:b/>
                  <w:bCs/>
                  <w:i/>
                  <w:kern w:val="0"/>
                  <w:sz w:val="24"/>
                  <w:szCs w:val="24"/>
                  <w14:ligatures w14:val="none"/>
                </w:rPr>
              </m:ctrlPr>
            </m:fPr>
            <m:num>
              <m:r>
                <m:rPr>
                  <m:sty m:val="bi"/>
                </m:rPr>
                <w:rPr>
                  <w:rFonts w:ascii="Cambria Math" w:eastAsia="Times New Roman" w:hAnsi="Cambria Math" w:cs="Times New Roman"/>
                  <w:kern w:val="0"/>
                  <w:sz w:val="24"/>
                  <w:szCs w:val="24"/>
                  <w14:ligatures w14:val="none"/>
                </w:rPr>
                <m:t>Precision×Recall</m:t>
              </m:r>
            </m:num>
            <m:den>
              <m:r>
                <m:rPr>
                  <m:sty m:val="bi"/>
                </m:rPr>
                <w:rPr>
                  <w:rFonts w:ascii="Cambria Math" w:eastAsia="Times New Roman" w:hAnsi="Cambria Math" w:cs="Times New Roman"/>
                  <w:kern w:val="0"/>
                  <w:sz w:val="24"/>
                  <w:szCs w:val="24"/>
                  <w14:ligatures w14:val="none"/>
                </w:rPr>
                <m:t>Precision+Recall​</m:t>
              </m:r>
            </m:den>
          </m:f>
        </m:oMath>
      </m:oMathPara>
    </w:p>
    <w:p w14:paraId="3D16254E" w14:textId="77777777" w:rsidR="000454DA" w:rsidRPr="00022E4A" w:rsidRDefault="000454DA" w:rsidP="000454DA">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22E4A">
        <w:rPr>
          <w:rFonts w:ascii="Times New Roman" w:eastAsia="Times New Roman" w:hAnsi="Times New Roman" w:cs="Times New Roman"/>
          <w:b/>
          <w:bCs/>
          <w:kern w:val="0"/>
          <w:sz w:val="24"/>
          <w:szCs w:val="24"/>
          <w14:ligatures w14:val="none"/>
        </w:rPr>
        <w:t>ROC-AUC (Receiver Operating Characteristic - Area Under Curve)</w:t>
      </w:r>
      <w:r w:rsidRPr="00022E4A">
        <w:rPr>
          <w:rFonts w:ascii="Times New Roman" w:eastAsia="Times New Roman" w:hAnsi="Times New Roman" w:cs="Times New Roman"/>
          <w:kern w:val="0"/>
          <w:sz w:val="24"/>
          <w:szCs w:val="24"/>
          <w14:ligatures w14:val="none"/>
        </w:rPr>
        <w:t>: Assesses the model’s ability to differentiate between positive and negative associations. A higher AUC indicates better performance.</w:t>
      </w:r>
    </w:p>
    <w:p w14:paraId="15A1F5DC" w14:textId="27506F10" w:rsidR="000454DA" w:rsidRPr="000E7055" w:rsidRDefault="000E7055" w:rsidP="009D1CA1">
      <w:pPr>
        <w:pStyle w:val="Heading2"/>
      </w:pPr>
      <w:bookmarkStart w:id="32" w:name="_Toc189702933"/>
      <w:bookmarkStart w:id="33" w:name="_Toc189703795"/>
      <w:r w:rsidRPr="000E7055">
        <w:t xml:space="preserve">5.6 </w:t>
      </w:r>
      <w:r w:rsidR="000454DA" w:rsidRPr="000E7055">
        <w:t>Training Curve Analysis:</w:t>
      </w:r>
      <w:bookmarkEnd w:id="32"/>
      <w:bookmarkEnd w:id="33"/>
      <w:r w:rsidR="000454DA" w:rsidRPr="000E7055">
        <w:t xml:space="preserve"> </w:t>
      </w:r>
    </w:p>
    <w:p w14:paraId="0161A835" w14:textId="77777777" w:rsidR="000454DA" w:rsidRPr="00022E4A" w:rsidRDefault="000454DA" w:rsidP="000454DA">
      <w:pPr>
        <w:jc w:val="both"/>
        <w:rPr>
          <w:rFonts w:ascii="Times New Roman" w:hAnsi="Times New Roman" w:cs="Times New Roman"/>
          <w:sz w:val="24"/>
          <w:szCs w:val="24"/>
        </w:rPr>
      </w:pPr>
      <w:r w:rsidRPr="00022E4A">
        <w:rPr>
          <w:rFonts w:ascii="Times New Roman" w:hAnsi="Times New Roman" w:cs="Times New Roman"/>
          <w:sz w:val="24"/>
          <w:szCs w:val="24"/>
        </w:rPr>
        <w:t>The figure illustrates the training curve for both the Transformer-based model and the Hybrid model across different batch indices. The solid blue line represents the Transformer model's predictions, while the orange dashed line corresponds to the Hybrid model. The trends in the training process indicate the fluctuation in prediction values, highlighting the comparative learning performance of both models. Key observations include stability in the learning patterns and the occasional divergence between the models, which can be attributed to differences in architectural design and optimization strategies.</w:t>
      </w:r>
    </w:p>
    <w:p w14:paraId="7D1274E9" w14:textId="77777777" w:rsidR="001B58E7" w:rsidRDefault="001B58E7" w:rsidP="000454DA">
      <w:pPr>
        <w:rPr>
          <w:rFonts w:ascii="Times New Roman" w:hAnsi="Times New Roman" w:cs="Times New Roman"/>
          <w:b/>
          <w:bCs/>
          <w:sz w:val="24"/>
          <w:szCs w:val="24"/>
        </w:rPr>
      </w:pPr>
    </w:p>
    <w:p w14:paraId="78D11CCC" w14:textId="77777777" w:rsidR="001B58E7" w:rsidRDefault="001B58E7" w:rsidP="000454DA">
      <w:pPr>
        <w:rPr>
          <w:rFonts w:ascii="Times New Roman" w:hAnsi="Times New Roman" w:cs="Times New Roman"/>
          <w:b/>
          <w:bCs/>
          <w:sz w:val="24"/>
          <w:szCs w:val="24"/>
        </w:rPr>
      </w:pPr>
    </w:p>
    <w:p w14:paraId="1A7E9DF9" w14:textId="7217C9DA" w:rsidR="000454DA" w:rsidRPr="00022E4A" w:rsidRDefault="001B58E7" w:rsidP="009D1CA1">
      <w:pPr>
        <w:pStyle w:val="Heading2"/>
      </w:pPr>
      <w:bookmarkStart w:id="34" w:name="_Toc189702934"/>
      <w:bookmarkStart w:id="35" w:name="_Toc189703796"/>
      <w:r>
        <w:t xml:space="preserve">5.6 </w:t>
      </w:r>
      <w:r w:rsidR="000454DA" w:rsidRPr="00022E4A">
        <w:t>Statistical Analysis for the Training Curve:</w:t>
      </w:r>
      <w:bookmarkEnd w:id="34"/>
      <w:bookmarkEnd w:id="35"/>
    </w:p>
    <w:p w14:paraId="067F0D16" w14:textId="77777777" w:rsidR="000454DA" w:rsidRPr="00022E4A" w:rsidRDefault="000454DA" w:rsidP="000454DA">
      <w:pPr>
        <w:rPr>
          <w:rFonts w:ascii="Times New Roman" w:hAnsi="Times New Roman" w:cs="Times New Roman"/>
          <w:b/>
          <w:bCs/>
          <w:sz w:val="24"/>
          <w:szCs w:val="24"/>
        </w:rPr>
      </w:pPr>
      <w:r w:rsidRPr="00022E4A">
        <w:rPr>
          <w:rFonts w:ascii="Times New Roman" w:hAnsi="Times New Roman" w:cs="Times New Roman"/>
          <w:b/>
          <w:bCs/>
          <w:sz w:val="24"/>
          <w:szCs w:val="24"/>
        </w:rPr>
        <w:t>Mean and Standard Deviation of Prediction Values</w:t>
      </w:r>
    </w:p>
    <w:p w14:paraId="5325C9BD" w14:textId="77777777" w:rsidR="000454DA" w:rsidRPr="00022E4A" w:rsidRDefault="000454DA">
      <w:pPr>
        <w:pStyle w:val="ListParagraph"/>
        <w:numPr>
          <w:ilvl w:val="0"/>
          <w:numId w:val="6"/>
        </w:numPr>
        <w:spacing w:after="0" w:line="240" w:lineRule="auto"/>
        <w:rPr>
          <w:rFonts w:ascii="Times New Roman" w:eastAsia="Times New Roman" w:hAnsi="Times New Roman" w:cs="Times New Roman"/>
          <w:kern w:val="0"/>
          <w:sz w:val="24"/>
          <w:szCs w:val="24"/>
          <w14:ligatures w14:val="none"/>
        </w:rPr>
      </w:pPr>
      <w:r w:rsidRPr="00022E4A">
        <w:rPr>
          <w:rFonts w:ascii="Times New Roman" w:eastAsia="Times New Roman" w:hAnsi="Times New Roman" w:cs="Times New Roman"/>
          <w:kern w:val="0"/>
          <w:sz w:val="24"/>
          <w:szCs w:val="24"/>
          <w14:ligatures w14:val="none"/>
        </w:rPr>
        <w:t>Mean (μ): Measures the average prediction value over all batches.</w:t>
      </w:r>
    </w:p>
    <w:p w14:paraId="6BB93774" w14:textId="77777777" w:rsidR="000454DA" w:rsidRPr="00022E4A" w:rsidRDefault="000454DA">
      <w:pPr>
        <w:pStyle w:val="ListParagraph"/>
        <w:numPr>
          <w:ilvl w:val="0"/>
          <w:numId w:val="6"/>
        </w:numPr>
        <w:rPr>
          <w:rFonts w:ascii="Times New Roman" w:eastAsia="Times New Roman" w:hAnsi="Times New Roman" w:cs="Times New Roman"/>
          <w:kern w:val="0"/>
          <w:sz w:val="24"/>
          <w:szCs w:val="24"/>
          <w14:ligatures w14:val="none"/>
        </w:rPr>
      </w:pPr>
      <w:r w:rsidRPr="00022E4A">
        <w:rPr>
          <w:rFonts w:ascii="Times New Roman" w:eastAsia="Times New Roman" w:hAnsi="Times New Roman" w:cs="Times New Roman"/>
          <w:kern w:val="0"/>
          <w:sz w:val="24"/>
          <w:szCs w:val="24"/>
          <w14:ligatures w14:val="none"/>
        </w:rPr>
        <w:t>Standard Deviation (σ): Indicates the variability of predictions.</w:t>
      </w:r>
    </w:p>
    <w:p w14:paraId="3B9152EE" w14:textId="77777777" w:rsidR="000454DA" w:rsidRPr="00022E4A" w:rsidRDefault="000454DA" w:rsidP="000454DA">
      <w:pPr>
        <w:rPr>
          <w:rFonts w:ascii="Times New Roman" w:hAnsi="Times New Roman" w:cs="Times New Roman"/>
          <w:b/>
          <w:bCs/>
          <w:sz w:val="24"/>
          <w:szCs w:val="24"/>
        </w:rPr>
      </w:pPr>
      <w:r w:rsidRPr="00022E4A">
        <w:rPr>
          <w:rFonts w:ascii="Times New Roman" w:hAnsi="Times New Roman" w:cs="Times New Roman"/>
          <w:b/>
          <w:bCs/>
          <w:sz w:val="24"/>
          <w:szCs w:val="24"/>
        </w:rPr>
        <w:t>Mean Squared Error (MSE) Between the Two Models</w:t>
      </w:r>
    </w:p>
    <w:p w14:paraId="51273C9E" w14:textId="77777777" w:rsidR="000454DA" w:rsidRPr="00022E4A" w:rsidRDefault="000454DA" w:rsidP="000454DA">
      <w:pPr>
        <w:rPr>
          <w:rFonts w:ascii="Times New Roman" w:hAnsi="Times New Roman" w:cs="Times New Roman"/>
          <w:sz w:val="24"/>
          <w:szCs w:val="24"/>
        </w:rPr>
      </w:pPr>
      <w:r w:rsidRPr="00022E4A">
        <w:rPr>
          <w:rFonts w:ascii="Times New Roman" w:hAnsi="Times New Roman" w:cs="Times New Roman"/>
          <w:sz w:val="24"/>
          <w:szCs w:val="24"/>
        </w:rPr>
        <w:t>Measures how closely the two models' predictions align.</w:t>
      </w:r>
    </w:p>
    <w:p w14:paraId="694D502A" w14:textId="77777777" w:rsidR="000454DA" w:rsidRPr="00022E4A" w:rsidRDefault="000454DA" w:rsidP="000454DA">
      <w:pPr>
        <w:rPr>
          <w:rFonts w:ascii="Times New Roman" w:hAnsi="Times New Roman" w:cs="Times New Roman"/>
          <w:sz w:val="24"/>
          <w:szCs w:val="24"/>
        </w:rPr>
      </w:pPr>
      <m:oMathPara>
        <m:oMath>
          <m:r>
            <w:rPr>
              <w:rFonts w:ascii="Cambria Math" w:eastAsiaTheme="minorEastAsia" w:hAnsi="Cambria Math" w:cs="Times New Roman"/>
              <w:sz w:val="24"/>
              <w:szCs w:val="24"/>
            </w:rPr>
            <m:t>MSE=</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N</m:t>
              </m:r>
              <m:ctrlPr>
                <w:rPr>
                  <w:rFonts w:ascii="Cambria Math" w:eastAsiaTheme="minorEastAsia" w:hAnsi="Cambria Math" w:cs="Times New Roman"/>
                  <w:i/>
                  <w:sz w:val="24"/>
                  <w:szCs w:val="24"/>
                </w:rPr>
              </m:ctrlPr>
            </m:den>
          </m:f>
          <m:nary>
            <m:naryPr>
              <m:chr m:val="∑"/>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ctrlPr>
                <w:rPr>
                  <w:rFonts w:ascii="Cambria Math" w:eastAsiaTheme="minorEastAsia" w:hAnsi="Cambria Math" w:cs="Times New Roman"/>
                  <w:i/>
                  <w:sz w:val="24"/>
                  <w:szCs w:val="24"/>
                </w:rPr>
              </m:ctrlPr>
            </m:sub>
            <m:sup>
              <m:r>
                <w:rPr>
                  <w:rFonts w:ascii="Cambria Math" w:eastAsiaTheme="minorEastAsia" w:hAnsi="Cambria Math" w:cs="Times New Roman"/>
                  <w:sz w:val="24"/>
                  <w:szCs w:val="24"/>
                </w:rPr>
                <m:t>N</m:t>
              </m:r>
              <m:ctrlPr>
                <w:rPr>
                  <w:rFonts w:ascii="Cambria Math" w:eastAsiaTheme="minorEastAsia" w:hAnsi="Cambria Math" w:cs="Times New Roman"/>
                  <w:i/>
                  <w:sz w:val="24"/>
                  <w:szCs w:val="24"/>
                </w:rPr>
              </m:ctrlP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m:rPr>
                              <m:nor/>
                            </m:rPr>
                            <w:rPr>
                              <w:rFonts w:ascii="Cambria Math" w:eastAsiaTheme="minorEastAsia" w:hAnsi="Cambria Math" w:cs="Times New Roman"/>
                              <w:sz w:val="24"/>
                              <w:szCs w:val="24"/>
                            </w:rPr>
                            <m:t>Transformer</m:t>
                          </m:r>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m:rPr>
                              <m:nor/>
                            </m:rPr>
                            <w:rPr>
                              <w:rFonts w:ascii="Cambria Math" w:eastAsiaTheme="minorEastAsia" w:hAnsi="Cambria Math" w:cs="Times New Roman"/>
                              <w:sz w:val="24"/>
                              <w:szCs w:val="24"/>
                            </w:rPr>
                            <m:t>Hybrid</m:t>
                          </m:r>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2</m:t>
                  </m:r>
                </m:sup>
              </m:sSup>
              <m:ctrlPr>
                <w:rPr>
                  <w:rFonts w:ascii="Cambria Math" w:eastAsiaTheme="minorEastAsia" w:hAnsi="Cambria Math" w:cs="Times New Roman"/>
                  <w:i/>
                  <w:sz w:val="24"/>
                  <w:szCs w:val="24"/>
                </w:rPr>
              </m:ctrlPr>
            </m:e>
          </m:nary>
        </m:oMath>
      </m:oMathPara>
    </w:p>
    <w:p w14:paraId="56094222" w14:textId="77777777" w:rsidR="000454DA" w:rsidRPr="00022E4A" w:rsidRDefault="000454DA" w:rsidP="000454DA">
      <w:pPr>
        <w:rPr>
          <w:rFonts w:ascii="Times New Roman" w:eastAsiaTheme="minorEastAsia" w:hAnsi="Times New Roman" w:cs="Times New Roman"/>
          <w:sz w:val="24"/>
          <w:szCs w:val="24"/>
        </w:rPr>
      </w:pPr>
    </w:p>
    <w:p w14:paraId="73F566A5" w14:textId="77777777" w:rsidR="00022E4A" w:rsidRDefault="00022E4A" w:rsidP="000454DA">
      <w:pPr>
        <w:rPr>
          <w:rFonts w:ascii="Times New Roman" w:hAnsi="Times New Roman" w:cs="Times New Roman"/>
          <w:b/>
          <w:bCs/>
          <w:sz w:val="24"/>
          <w:szCs w:val="24"/>
        </w:rPr>
      </w:pPr>
    </w:p>
    <w:p w14:paraId="3C3AFB40" w14:textId="54CA679A" w:rsidR="000454DA" w:rsidRPr="00022E4A" w:rsidRDefault="000454DA" w:rsidP="000454DA">
      <w:pPr>
        <w:rPr>
          <w:rFonts w:ascii="Times New Roman" w:hAnsi="Times New Roman" w:cs="Times New Roman"/>
          <w:b/>
          <w:bCs/>
          <w:sz w:val="24"/>
          <w:szCs w:val="24"/>
        </w:rPr>
      </w:pPr>
      <w:r w:rsidRPr="00022E4A">
        <w:rPr>
          <w:rFonts w:ascii="Times New Roman" w:hAnsi="Times New Roman" w:cs="Times New Roman"/>
          <w:b/>
          <w:bCs/>
          <w:sz w:val="24"/>
          <w:szCs w:val="24"/>
        </w:rPr>
        <w:t>Pearson Correlation Coefficient (r)</w:t>
      </w:r>
    </w:p>
    <w:p w14:paraId="3DC5AB7B" w14:textId="77777777" w:rsidR="000454DA" w:rsidRPr="00022E4A" w:rsidRDefault="000454DA">
      <w:pPr>
        <w:pStyle w:val="ListParagraph"/>
        <w:numPr>
          <w:ilvl w:val="1"/>
          <w:numId w:val="5"/>
        </w:numPr>
        <w:rPr>
          <w:rFonts w:ascii="Times New Roman" w:hAnsi="Times New Roman" w:cs="Times New Roman"/>
          <w:sz w:val="24"/>
          <w:szCs w:val="24"/>
        </w:rPr>
      </w:pPr>
      <w:r w:rsidRPr="00022E4A">
        <w:rPr>
          <w:rFonts w:ascii="Times New Roman" w:hAnsi="Times New Roman" w:cs="Times New Roman"/>
          <w:sz w:val="24"/>
          <w:szCs w:val="24"/>
        </w:rPr>
        <w:t>Measures the linear correlation between the Transformer and Hybrid model predictions.</w:t>
      </w:r>
    </w:p>
    <w:p w14:paraId="6350505E" w14:textId="77777777" w:rsidR="000454DA" w:rsidRPr="00022E4A" w:rsidRDefault="000454DA" w:rsidP="000454DA">
      <w:pPr>
        <w:rPr>
          <w:rFonts w:ascii="Times New Roman" w:eastAsiaTheme="minorEastAsia" w:hAnsi="Times New Roman" w:cs="Times New Roman"/>
          <w:sz w:val="24"/>
          <w:szCs w:val="24"/>
        </w:rPr>
      </w:pPr>
      <m:oMathPara>
        <m:oMath>
          <m:r>
            <w:rPr>
              <w:rFonts w:ascii="Cambria Math" w:hAnsi="Cambria Math" w:cs="Times New Roman"/>
              <w:sz w:val="24"/>
              <w:szCs w:val="24"/>
            </w:rPr>
            <m:t>r=</m:t>
          </m:r>
          <m:f>
            <m:fPr>
              <m:ctrlPr>
                <w:rPr>
                  <w:rFonts w:ascii="Cambria Math" w:hAnsi="Cambria Math" w:cs="Times New Roman"/>
                  <w:sz w:val="24"/>
                  <w:szCs w:val="24"/>
                </w:rPr>
              </m:ctrlPr>
            </m:fPr>
            <m:num>
              <m:nary>
                <m:naryPr>
                  <m:chr m:val="∑"/>
                  <m:subHide m:val="1"/>
                  <m:supHide m:val="1"/>
                  <m:ctrlPr>
                    <w:rPr>
                      <w:rFonts w:ascii="Cambria Math" w:hAnsi="Cambria Math" w:cs="Times New Roman"/>
                      <w:sz w:val="24"/>
                      <w:szCs w:val="24"/>
                    </w:rPr>
                  </m:ctrlPr>
                </m:naryPr>
                <m:sub>
                  <m:ctrlPr>
                    <w:rPr>
                      <w:rFonts w:ascii="Cambria Math" w:hAnsi="Cambria Math" w:cs="Times New Roman"/>
                      <w:i/>
                      <w:sz w:val="24"/>
                      <w:szCs w:val="24"/>
                    </w:rPr>
                  </m:ctrlPr>
                </m:sub>
                <m:sup>
                  <m:ctrlPr>
                    <w:rPr>
                      <w:rFonts w:ascii="Cambria Math" w:hAnsi="Cambria Math" w:cs="Times New Roman"/>
                      <w:i/>
                      <w:sz w:val="24"/>
                      <w:szCs w:val="24"/>
                    </w:rPr>
                  </m:ctrlPr>
                </m:sup>
                <m:e>
                  <m:d>
                    <m:dPr>
                      <m:ctrlPr>
                        <w:rPr>
                          <w:rFonts w:ascii="Cambria Math" w:hAnsi="Cambria Math" w:cs="Times New Roman"/>
                          <w:i/>
                          <w:sz w:val="24"/>
                          <w:szCs w:val="24"/>
                        </w:rPr>
                      </m:ctrlPr>
                    </m:dPr>
                    <m:e>
                      <m:r>
                        <w:rPr>
                          <w:rFonts w:ascii="Cambria Math" w:hAnsi="Cambria Math" w:cs="Times New Roman"/>
                          <w:sz w:val="24"/>
                          <w:szCs w:val="24"/>
                        </w:rPr>
                        <m:t>X-</m:t>
                      </m:r>
                      <m:acc>
                        <m:accPr>
                          <m:chr m:val="̅"/>
                          <m:ctrlPr>
                            <w:rPr>
                              <w:rFonts w:ascii="Cambria Math" w:hAnsi="Cambria Math" w:cs="Times New Roman"/>
                              <w:sz w:val="24"/>
                              <w:szCs w:val="24"/>
                            </w:rPr>
                          </m:ctrlPr>
                        </m:accPr>
                        <m:e>
                          <m:r>
                            <w:rPr>
                              <w:rFonts w:ascii="Cambria Math" w:hAnsi="Cambria Math" w:cs="Times New Roman"/>
                              <w:sz w:val="24"/>
                              <w:szCs w:val="24"/>
                            </w:rPr>
                            <m:t>X</m:t>
                          </m:r>
                        </m:e>
                      </m:acc>
                    </m:e>
                  </m:d>
                  <m:d>
                    <m:dPr>
                      <m:ctrlPr>
                        <w:rPr>
                          <w:rFonts w:ascii="Cambria Math" w:hAnsi="Cambria Math" w:cs="Times New Roman"/>
                          <w:i/>
                          <w:sz w:val="24"/>
                          <w:szCs w:val="24"/>
                        </w:rPr>
                      </m:ctrlPr>
                    </m:dPr>
                    <m:e>
                      <m:r>
                        <w:rPr>
                          <w:rFonts w:ascii="Cambria Math" w:hAnsi="Cambria Math" w:cs="Times New Roman"/>
                          <w:sz w:val="24"/>
                          <w:szCs w:val="24"/>
                        </w:rPr>
                        <m:t>Y-</m:t>
                      </m:r>
                      <m:acc>
                        <m:accPr>
                          <m:chr m:val="̅"/>
                          <m:ctrlPr>
                            <w:rPr>
                              <w:rFonts w:ascii="Cambria Math" w:hAnsi="Cambria Math" w:cs="Times New Roman"/>
                              <w:sz w:val="24"/>
                              <w:szCs w:val="24"/>
                            </w:rPr>
                          </m:ctrlPr>
                        </m:accPr>
                        <m:e>
                          <m:r>
                            <w:rPr>
                              <w:rFonts w:ascii="Cambria Math" w:hAnsi="Cambria Math" w:cs="Times New Roman"/>
                              <w:sz w:val="24"/>
                              <w:szCs w:val="24"/>
                            </w:rPr>
                            <m:t>Y</m:t>
                          </m:r>
                        </m:e>
                      </m:acc>
                    </m:e>
                  </m:d>
                  <m:ctrlPr>
                    <w:rPr>
                      <w:rFonts w:ascii="Cambria Math" w:hAnsi="Cambria Math" w:cs="Times New Roman"/>
                      <w:i/>
                      <w:sz w:val="24"/>
                      <w:szCs w:val="24"/>
                    </w:rPr>
                  </m:ctrlPr>
                </m:e>
              </m:nary>
              <m:ctrlPr>
                <w:rPr>
                  <w:rFonts w:ascii="Cambria Math" w:hAnsi="Cambria Math" w:cs="Times New Roman"/>
                  <w:i/>
                  <w:sz w:val="24"/>
                  <w:szCs w:val="24"/>
                </w:rPr>
              </m:ctrlPr>
            </m:num>
            <m:den>
              <m:rad>
                <m:radPr>
                  <m:degHide m:val="1"/>
                  <m:ctrlPr>
                    <w:rPr>
                      <w:rFonts w:ascii="Cambria Math" w:hAnsi="Cambria Math" w:cs="Times New Roman"/>
                      <w:sz w:val="24"/>
                      <w:szCs w:val="24"/>
                    </w:rPr>
                  </m:ctrlPr>
                </m:radPr>
                <m:deg>
                  <m:ctrlPr>
                    <w:rPr>
                      <w:rFonts w:ascii="Cambria Math" w:hAnsi="Cambria Math" w:cs="Times New Roman"/>
                      <w:i/>
                      <w:sz w:val="24"/>
                      <w:szCs w:val="24"/>
                    </w:rPr>
                  </m:ctrlPr>
                </m:deg>
                <m:e>
                  <m:nary>
                    <m:naryPr>
                      <m:chr m:val="∑"/>
                      <m:subHide m:val="1"/>
                      <m:supHide m:val="1"/>
                      <m:ctrlPr>
                        <w:rPr>
                          <w:rFonts w:ascii="Cambria Math" w:hAnsi="Cambria Math" w:cs="Times New Roman"/>
                          <w:sz w:val="24"/>
                          <w:szCs w:val="24"/>
                        </w:rPr>
                      </m:ctrlPr>
                    </m:naryPr>
                    <m:sub>
                      <m:ctrlPr>
                        <w:rPr>
                          <w:rFonts w:ascii="Cambria Math" w:hAnsi="Cambria Math" w:cs="Times New Roman"/>
                          <w:i/>
                          <w:sz w:val="24"/>
                          <w:szCs w:val="24"/>
                        </w:rPr>
                      </m:ctrlPr>
                    </m:sub>
                    <m:sup>
                      <m:ctrlPr>
                        <w:rPr>
                          <w:rFonts w:ascii="Cambria Math" w:hAnsi="Cambria Math" w:cs="Times New Roman"/>
                          <w:i/>
                          <w:sz w:val="24"/>
                          <w:szCs w:val="24"/>
                        </w:rPr>
                      </m:ctrlP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acc>
                                <m:accPr>
                                  <m:chr m:val="̅"/>
                                  <m:ctrlPr>
                                    <w:rPr>
                                      <w:rFonts w:ascii="Cambria Math" w:hAnsi="Cambria Math" w:cs="Times New Roman"/>
                                      <w:sz w:val="24"/>
                                      <w:szCs w:val="24"/>
                                    </w:rPr>
                                  </m:ctrlPr>
                                </m:accPr>
                                <m:e>
                                  <m:r>
                                    <w:rPr>
                                      <w:rFonts w:ascii="Cambria Math" w:hAnsi="Cambria Math" w:cs="Times New Roman"/>
                                      <w:sz w:val="24"/>
                                      <w:szCs w:val="24"/>
                                    </w:rPr>
                                    <m:t>X</m:t>
                                  </m:r>
                                </m:e>
                              </m:acc>
                            </m:e>
                          </m:d>
                        </m:e>
                        <m:sup>
                          <m:r>
                            <w:rPr>
                              <w:rFonts w:ascii="Cambria Math" w:hAnsi="Cambria Math" w:cs="Times New Roman"/>
                              <w:sz w:val="24"/>
                              <w:szCs w:val="24"/>
                            </w:rPr>
                            <m:t>2</m:t>
                          </m:r>
                        </m:sup>
                      </m:sSup>
                      <m:ctrlPr>
                        <w:rPr>
                          <w:rFonts w:ascii="Cambria Math" w:hAnsi="Cambria Math" w:cs="Times New Roman"/>
                          <w:i/>
                          <w:sz w:val="24"/>
                          <w:szCs w:val="24"/>
                        </w:rPr>
                      </m:ctrlPr>
                    </m:e>
                  </m:nary>
                  <m:r>
                    <m:rPr>
                      <m:sty m:val="p"/>
                    </m:rPr>
                    <w:rPr>
                      <w:rFonts w:ascii="Cambria Math" w:hAnsi="Cambria Math" w:cs="Times New Roman"/>
                      <w:sz w:val="24"/>
                      <w:szCs w:val="24"/>
                    </w:rPr>
                    <m:t>⋅</m:t>
                  </m:r>
                  <m:nary>
                    <m:naryPr>
                      <m:chr m:val="∑"/>
                      <m:subHide m:val="1"/>
                      <m:supHide m:val="1"/>
                      <m:ctrlPr>
                        <w:rPr>
                          <w:rFonts w:ascii="Cambria Math" w:hAnsi="Cambria Math" w:cs="Times New Roman"/>
                          <w:sz w:val="24"/>
                          <w:szCs w:val="24"/>
                        </w:rPr>
                      </m:ctrlPr>
                    </m:naryPr>
                    <m:sub>
                      <m:ctrlPr>
                        <w:rPr>
                          <w:rFonts w:ascii="Cambria Math" w:hAnsi="Cambria Math" w:cs="Times New Roman"/>
                          <w:i/>
                          <w:sz w:val="24"/>
                          <w:szCs w:val="24"/>
                        </w:rPr>
                      </m:ctrlPr>
                    </m:sub>
                    <m:sup>
                      <m:ctrlPr>
                        <w:rPr>
                          <w:rFonts w:ascii="Cambria Math" w:hAnsi="Cambria Math" w:cs="Times New Roman"/>
                          <w:i/>
                          <w:sz w:val="24"/>
                          <w:szCs w:val="24"/>
                        </w:rPr>
                      </m:ctrlP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Y-</m:t>
                              </m:r>
                              <m:acc>
                                <m:accPr>
                                  <m:chr m:val="̅"/>
                                  <m:ctrlPr>
                                    <w:rPr>
                                      <w:rFonts w:ascii="Cambria Math" w:hAnsi="Cambria Math" w:cs="Times New Roman"/>
                                      <w:sz w:val="24"/>
                                      <w:szCs w:val="24"/>
                                    </w:rPr>
                                  </m:ctrlPr>
                                </m:accPr>
                                <m:e>
                                  <m:r>
                                    <w:rPr>
                                      <w:rFonts w:ascii="Cambria Math" w:hAnsi="Cambria Math" w:cs="Times New Roman"/>
                                      <w:sz w:val="24"/>
                                      <w:szCs w:val="24"/>
                                    </w:rPr>
                                    <m:t>Y</m:t>
                                  </m:r>
                                </m:e>
                              </m:acc>
                            </m:e>
                          </m:d>
                        </m:e>
                        <m:sup>
                          <m:r>
                            <w:rPr>
                              <w:rFonts w:ascii="Cambria Math" w:hAnsi="Cambria Math" w:cs="Times New Roman"/>
                              <w:sz w:val="24"/>
                              <w:szCs w:val="24"/>
                            </w:rPr>
                            <m:t>2</m:t>
                          </m:r>
                        </m:sup>
                      </m:sSup>
                      <m:ctrlPr>
                        <w:rPr>
                          <w:rFonts w:ascii="Cambria Math" w:hAnsi="Cambria Math" w:cs="Times New Roman"/>
                          <w:i/>
                          <w:sz w:val="24"/>
                          <w:szCs w:val="24"/>
                        </w:rPr>
                      </m:ctrlPr>
                    </m:e>
                  </m:nary>
                </m:e>
              </m:rad>
              <m:ctrlPr>
                <w:rPr>
                  <w:rFonts w:ascii="Cambria Math" w:hAnsi="Cambria Math" w:cs="Times New Roman"/>
                  <w:i/>
                  <w:sz w:val="24"/>
                  <w:szCs w:val="24"/>
                </w:rPr>
              </m:ctrlPr>
            </m:den>
          </m:f>
        </m:oMath>
      </m:oMathPara>
    </w:p>
    <w:p w14:paraId="1B281951" w14:textId="77777777" w:rsidR="000454DA" w:rsidRPr="00022E4A" w:rsidRDefault="000454DA" w:rsidP="000454DA">
      <w:pPr>
        <w:pStyle w:val="ListParagraph"/>
        <w:ind w:left="1440"/>
        <w:rPr>
          <w:rFonts w:ascii="Times New Roman" w:eastAsiaTheme="minorEastAsia" w:hAnsi="Times New Roman" w:cs="Times New Roman"/>
          <w:sz w:val="24"/>
          <w:szCs w:val="24"/>
        </w:rPr>
      </w:pPr>
    </w:p>
    <w:p w14:paraId="1532FD93" w14:textId="77777777" w:rsidR="00BB27AA" w:rsidRDefault="000454DA">
      <w:pPr>
        <w:pStyle w:val="ListParagraph"/>
        <w:numPr>
          <w:ilvl w:val="1"/>
          <w:numId w:val="7"/>
        </w:numPr>
        <w:rPr>
          <w:rFonts w:ascii="Times New Roman" w:hAnsi="Times New Roman" w:cs="Times New Roman"/>
          <w:sz w:val="24"/>
          <w:szCs w:val="24"/>
        </w:rPr>
      </w:pPr>
      <w:r w:rsidRPr="00022E4A">
        <w:rPr>
          <w:rFonts w:ascii="Times New Roman" w:hAnsi="Times New Roman" w:cs="Times New Roman"/>
          <w:sz w:val="24"/>
          <w:szCs w:val="24"/>
        </w:rPr>
        <w:t xml:space="preserve">Values close to +1 indicate strong positive correlation, while values close to 0 suggest weak correlation.     </w:t>
      </w:r>
    </w:p>
    <w:p w14:paraId="30191AFE" w14:textId="7FFB494F" w:rsidR="00BB27AA" w:rsidRPr="001B58E7" w:rsidRDefault="001B58E7" w:rsidP="009D1CA1">
      <w:pPr>
        <w:pStyle w:val="Heading2"/>
      </w:pPr>
      <w:bookmarkStart w:id="36" w:name="_Toc189702935"/>
      <w:bookmarkStart w:id="37" w:name="_Toc189703797"/>
      <w:r w:rsidRPr="001B58E7">
        <w:t xml:space="preserve">5.7 </w:t>
      </w:r>
      <w:r w:rsidR="00BB27AA" w:rsidRPr="001B58E7">
        <w:t>Training Curve Analysis:</w:t>
      </w:r>
      <w:bookmarkEnd w:id="36"/>
      <w:bookmarkEnd w:id="37"/>
    </w:p>
    <w:p w14:paraId="4E2D5BE3" w14:textId="77777777" w:rsidR="00BB27AA" w:rsidRDefault="00BB27AA" w:rsidP="00BB27AA">
      <w:pPr>
        <w:keepNext/>
        <w:ind w:left="360"/>
        <w:jc w:val="both"/>
      </w:pPr>
      <w:r w:rsidRPr="00C705F2">
        <w:rPr>
          <w:rFonts w:ascii="Times New Roman" w:hAnsi="Times New Roman" w:cs="Times New Roman"/>
          <w:b/>
          <w:bCs/>
          <w:noProof/>
          <w:sz w:val="24"/>
          <w:szCs w:val="24"/>
        </w:rPr>
        <w:drawing>
          <wp:inline distT="0" distB="0" distL="0" distR="0" wp14:anchorId="751382D6" wp14:editId="088F316C">
            <wp:extent cx="5532120" cy="2766060"/>
            <wp:effectExtent l="0" t="0" r="0" b="0"/>
            <wp:docPr id="3478070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2120" cy="2766060"/>
                    </a:xfrm>
                    <a:prstGeom prst="rect">
                      <a:avLst/>
                    </a:prstGeom>
                    <a:noFill/>
                    <a:ln>
                      <a:noFill/>
                    </a:ln>
                  </pic:spPr>
                </pic:pic>
              </a:graphicData>
            </a:graphic>
          </wp:inline>
        </w:drawing>
      </w:r>
    </w:p>
    <w:p w14:paraId="3D2AF698" w14:textId="204D9F7C" w:rsidR="00BB27AA" w:rsidRPr="001748FE" w:rsidRDefault="00BB27AA" w:rsidP="00BB27AA">
      <w:pPr>
        <w:pStyle w:val="Caption"/>
        <w:jc w:val="center"/>
        <w:rPr>
          <w:rFonts w:ascii="Times New Roman" w:hAnsi="Times New Roman" w:cs="Times New Roman"/>
          <w:b/>
          <w:bCs/>
          <w:color w:val="000000" w:themeColor="text1"/>
          <w:sz w:val="32"/>
          <w:szCs w:val="32"/>
        </w:rPr>
      </w:pPr>
      <w:r w:rsidRPr="001748FE">
        <w:rPr>
          <w:rFonts w:ascii="Times New Roman" w:hAnsi="Times New Roman" w:cs="Times New Roman"/>
          <w:b/>
          <w:bCs/>
          <w:color w:val="000000" w:themeColor="text1"/>
          <w:sz w:val="22"/>
          <w:szCs w:val="22"/>
        </w:rPr>
        <w:t xml:space="preserve">Figure </w:t>
      </w:r>
      <w:r w:rsidRPr="001748FE">
        <w:rPr>
          <w:rFonts w:ascii="Times New Roman" w:hAnsi="Times New Roman" w:cs="Times New Roman"/>
          <w:b/>
          <w:bCs/>
          <w:color w:val="000000" w:themeColor="text1"/>
          <w:sz w:val="22"/>
          <w:szCs w:val="22"/>
        </w:rPr>
        <w:fldChar w:fldCharType="begin"/>
      </w:r>
      <w:r w:rsidRPr="001748FE">
        <w:rPr>
          <w:rFonts w:ascii="Times New Roman" w:hAnsi="Times New Roman" w:cs="Times New Roman"/>
          <w:b/>
          <w:bCs/>
          <w:color w:val="000000" w:themeColor="text1"/>
          <w:sz w:val="22"/>
          <w:szCs w:val="22"/>
        </w:rPr>
        <w:instrText xml:space="preserve"> SEQ Figure \* ARABIC </w:instrText>
      </w:r>
      <w:r w:rsidRPr="001748FE">
        <w:rPr>
          <w:rFonts w:ascii="Times New Roman" w:hAnsi="Times New Roman" w:cs="Times New Roman"/>
          <w:b/>
          <w:bCs/>
          <w:color w:val="000000" w:themeColor="text1"/>
          <w:sz w:val="22"/>
          <w:szCs w:val="22"/>
        </w:rPr>
        <w:fldChar w:fldCharType="separate"/>
      </w:r>
      <w:r w:rsidR="005706D6">
        <w:rPr>
          <w:rFonts w:ascii="Times New Roman" w:hAnsi="Times New Roman" w:cs="Times New Roman"/>
          <w:b/>
          <w:bCs/>
          <w:noProof/>
          <w:color w:val="000000" w:themeColor="text1"/>
          <w:sz w:val="22"/>
          <w:szCs w:val="22"/>
        </w:rPr>
        <w:t>3</w:t>
      </w:r>
      <w:r w:rsidRPr="001748FE">
        <w:rPr>
          <w:rFonts w:ascii="Times New Roman" w:hAnsi="Times New Roman" w:cs="Times New Roman"/>
          <w:b/>
          <w:bCs/>
          <w:color w:val="000000" w:themeColor="text1"/>
          <w:sz w:val="22"/>
          <w:szCs w:val="22"/>
        </w:rPr>
        <w:fldChar w:fldCharType="end"/>
      </w:r>
      <w:r w:rsidRPr="001748FE">
        <w:rPr>
          <w:rFonts w:ascii="Times New Roman" w:hAnsi="Times New Roman" w:cs="Times New Roman"/>
          <w:b/>
          <w:bCs/>
          <w:color w:val="000000" w:themeColor="text1"/>
          <w:sz w:val="22"/>
          <w:szCs w:val="22"/>
        </w:rPr>
        <w:t>:Training Curve for Transformer --&gt; Hybrid Model</w:t>
      </w:r>
    </w:p>
    <w:p w14:paraId="34430AF9" w14:textId="77777777" w:rsidR="00BB27AA" w:rsidRPr="00C705F2" w:rsidRDefault="00BB27AA" w:rsidP="00BB27AA">
      <w:pPr>
        <w:jc w:val="both"/>
        <w:rPr>
          <w:rFonts w:ascii="Times New Roman" w:hAnsi="Times New Roman" w:cs="Times New Roman"/>
          <w:sz w:val="24"/>
          <w:szCs w:val="24"/>
        </w:rPr>
      </w:pPr>
      <w:r w:rsidRPr="00C705F2">
        <w:rPr>
          <w:rFonts w:ascii="Times New Roman" w:hAnsi="Times New Roman" w:cs="Times New Roman"/>
          <w:sz w:val="24"/>
          <w:szCs w:val="24"/>
        </w:rPr>
        <w:lastRenderedPageBreak/>
        <w:t>The figure illustrates the training curve for both the Transformer-based model and the Hybrid model across different batch indices. The solid blue line represents the Transformer model's predictions, while the orange dashed line corresponds to the Hybrid model. The trends in the training process indicate the fluctuation in prediction values, highlighting the comparative learning performance of both models. Key observations include stability in the learning patterns and the occasional divergence between the models, which can be attributed to differences in architectural design and optimization strategies.</w:t>
      </w:r>
    </w:p>
    <w:p w14:paraId="0B08BF90" w14:textId="2792DFE9" w:rsidR="00BB27AA" w:rsidRPr="007238B4" w:rsidRDefault="007238B4" w:rsidP="009D1CA1">
      <w:pPr>
        <w:pStyle w:val="Heading2"/>
      </w:pPr>
      <w:bookmarkStart w:id="38" w:name="_Toc189702936"/>
      <w:bookmarkStart w:id="39" w:name="_Toc189703798"/>
      <w:r w:rsidRPr="007238B4">
        <w:t xml:space="preserve">5.8 </w:t>
      </w:r>
      <w:r w:rsidR="00BB27AA" w:rsidRPr="007238B4">
        <w:t>Statistical Analysis for the Training Curve:</w:t>
      </w:r>
      <w:bookmarkEnd w:id="38"/>
      <w:bookmarkEnd w:id="39"/>
    </w:p>
    <w:p w14:paraId="69A9A744" w14:textId="77777777" w:rsidR="00BB27AA" w:rsidRPr="00D0259C" w:rsidRDefault="00BB27AA" w:rsidP="00BB27AA">
      <w:pPr>
        <w:jc w:val="both"/>
        <w:rPr>
          <w:rFonts w:ascii="Times New Roman" w:hAnsi="Times New Roman" w:cs="Times New Roman"/>
          <w:b/>
          <w:bCs/>
          <w:sz w:val="24"/>
          <w:szCs w:val="24"/>
        </w:rPr>
      </w:pPr>
      <w:r w:rsidRPr="00D0259C">
        <w:rPr>
          <w:rFonts w:ascii="Times New Roman" w:hAnsi="Times New Roman" w:cs="Times New Roman"/>
          <w:b/>
          <w:bCs/>
          <w:sz w:val="24"/>
          <w:szCs w:val="24"/>
        </w:rPr>
        <w:t>Mean and Standard Deviation of Prediction Values</w:t>
      </w:r>
    </w:p>
    <w:p w14:paraId="2C82BF22" w14:textId="77777777" w:rsidR="00BB27AA" w:rsidRPr="00D0259C" w:rsidRDefault="00BB27AA">
      <w:pPr>
        <w:pStyle w:val="ListParagraph"/>
        <w:numPr>
          <w:ilvl w:val="0"/>
          <w:numId w:val="6"/>
        </w:numPr>
        <w:spacing w:after="0" w:line="240" w:lineRule="auto"/>
        <w:jc w:val="both"/>
        <w:rPr>
          <w:rFonts w:ascii="Times New Roman" w:eastAsia="Times New Roman" w:hAnsi="Times New Roman" w:cs="Times New Roman"/>
          <w:kern w:val="0"/>
          <w:sz w:val="24"/>
          <w:szCs w:val="24"/>
          <w14:ligatures w14:val="none"/>
        </w:rPr>
      </w:pPr>
      <w:r w:rsidRPr="00D0259C">
        <w:rPr>
          <w:rFonts w:ascii="Times New Roman" w:eastAsia="Times New Roman" w:hAnsi="Times New Roman" w:cs="Times New Roman"/>
          <w:kern w:val="0"/>
          <w:sz w:val="24"/>
          <w:szCs w:val="24"/>
          <w14:ligatures w14:val="none"/>
        </w:rPr>
        <w:t>Mean (μ): Measures the average prediction value over all batches.</w:t>
      </w:r>
    </w:p>
    <w:p w14:paraId="2EEB569E" w14:textId="77777777" w:rsidR="00BB27AA" w:rsidRPr="00D0259C" w:rsidRDefault="00BB27AA">
      <w:pPr>
        <w:pStyle w:val="ListParagraph"/>
        <w:numPr>
          <w:ilvl w:val="0"/>
          <w:numId w:val="6"/>
        </w:numPr>
        <w:jc w:val="both"/>
        <w:rPr>
          <w:rFonts w:ascii="Times New Roman" w:eastAsia="Times New Roman" w:hAnsi="Times New Roman" w:cs="Times New Roman"/>
          <w:kern w:val="0"/>
          <w:sz w:val="24"/>
          <w:szCs w:val="24"/>
          <w14:ligatures w14:val="none"/>
        </w:rPr>
      </w:pPr>
      <w:r w:rsidRPr="00D0259C">
        <w:rPr>
          <w:rFonts w:ascii="Times New Roman" w:eastAsia="Times New Roman" w:hAnsi="Times New Roman" w:cs="Times New Roman"/>
          <w:kern w:val="0"/>
          <w:sz w:val="24"/>
          <w:szCs w:val="24"/>
          <w14:ligatures w14:val="none"/>
        </w:rPr>
        <w:t>Standard Deviation (σ): Indicates the variability of predictions.</w:t>
      </w:r>
    </w:p>
    <w:p w14:paraId="1566A805" w14:textId="77777777" w:rsidR="00BB27AA" w:rsidRPr="00D0259C" w:rsidRDefault="00BB27AA" w:rsidP="00BB27AA">
      <w:pPr>
        <w:jc w:val="both"/>
        <w:rPr>
          <w:rFonts w:ascii="Times New Roman" w:hAnsi="Times New Roman" w:cs="Times New Roman"/>
          <w:b/>
          <w:bCs/>
          <w:sz w:val="24"/>
          <w:szCs w:val="24"/>
        </w:rPr>
      </w:pPr>
      <w:r w:rsidRPr="00D0259C">
        <w:rPr>
          <w:rFonts w:ascii="Times New Roman" w:hAnsi="Times New Roman" w:cs="Times New Roman"/>
          <w:b/>
          <w:bCs/>
          <w:sz w:val="24"/>
          <w:szCs w:val="24"/>
        </w:rPr>
        <w:t>Mean Squared Error (MSE) Between the Two Models</w:t>
      </w:r>
    </w:p>
    <w:p w14:paraId="1E487945" w14:textId="77777777" w:rsidR="00BB27AA" w:rsidRPr="00D0259C" w:rsidRDefault="00BB27AA" w:rsidP="00BB27AA">
      <w:pPr>
        <w:jc w:val="both"/>
        <w:rPr>
          <w:rFonts w:ascii="Times New Roman" w:hAnsi="Times New Roman" w:cs="Times New Roman"/>
          <w:sz w:val="24"/>
          <w:szCs w:val="24"/>
        </w:rPr>
      </w:pPr>
      <w:r w:rsidRPr="00D0259C">
        <w:rPr>
          <w:rFonts w:ascii="Times New Roman" w:hAnsi="Times New Roman" w:cs="Times New Roman"/>
          <w:sz w:val="24"/>
          <w:szCs w:val="24"/>
        </w:rPr>
        <w:t>Measures how closely the two models' predictions align.</w:t>
      </w:r>
    </w:p>
    <w:p w14:paraId="5D612169" w14:textId="77777777" w:rsidR="00BB27AA" w:rsidRPr="00D0259C" w:rsidRDefault="00BB27AA" w:rsidP="00BB27AA">
      <w:pPr>
        <w:ind w:left="1440"/>
        <w:jc w:val="both"/>
        <w:rPr>
          <w:rFonts w:ascii="Times New Roman" w:eastAsiaTheme="minorEastAsia" w:hAnsi="Times New Roman" w:cs="Times New Roman"/>
          <w:sz w:val="24"/>
          <w:szCs w:val="24"/>
        </w:rPr>
      </w:pPr>
      <w:r w:rsidRPr="00D0259C">
        <w:rPr>
          <w:rFonts w:ascii="Times New Roman" w:hAnsi="Times New Roman" w:cs="Times New Roman"/>
          <w:sz w:val="24"/>
          <w:szCs w:val="24"/>
        </w:rPr>
        <w:t>MSE=</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Transformer,i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Hybrid,i</m:t>
                        </m:r>
                      </m:sub>
                    </m:sSub>
                  </m:e>
                </m:d>
              </m:e>
              <m:sup>
                <m:r>
                  <w:rPr>
                    <w:rFonts w:ascii="Cambria Math" w:eastAsiaTheme="minorEastAsia" w:hAnsi="Cambria Math" w:cs="Times New Roman"/>
                    <w:sz w:val="24"/>
                    <w:szCs w:val="24"/>
                  </w:rPr>
                  <m:t>2​</m:t>
                </m:r>
              </m:sup>
            </m:sSup>
          </m:e>
        </m:nary>
      </m:oMath>
    </w:p>
    <w:p w14:paraId="724B8EB6" w14:textId="77777777" w:rsidR="00BB27AA" w:rsidRPr="00D0259C" w:rsidRDefault="00BB27AA" w:rsidP="00BB27AA">
      <w:pPr>
        <w:jc w:val="both"/>
        <w:rPr>
          <w:rFonts w:ascii="Times New Roman" w:hAnsi="Times New Roman" w:cs="Times New Roman"/>
          <w:b/>
          <w:bCs/>
          <w:sz w:val="24"/>
          <w:szCs w:val="24"/>
        </w:rPr>
      </w:pPr>
      <w:r w:rsidRPr="00D0259C">
        <w:rPr>
          <w:rFonts w:ascii="Times New Roman" w:hAnsi="Times New Roman" w:cs="Times New Roman"/>
          <w:b/>
          <w:bCs/>
          <w:sz w:val="24"/>
          <w:szCs w:val="24"/>
        </w:rPr>
        <w:t>Pearson Correlation Coefficient (r)</w:t>
      </w:r>
    </w:p>
    <w:p w14:paraId="57AEC697" w14:textId="77777777" w:rsidR="00BB27AA" w:rsidRPr="00D0259C" w:rsidRDefault="00BB27AA" w:rsidP="00BB27AA">
      <w:pPr>
        <w:jc w:val="both"/>
        <w:rPr>
          <w:rFonts w:ascii="Times New Roman" w:hAnsi="Times New Roman" w:cs="Times New Roman"/>
          <w:sz w:val="24"/>
          <w:szCs w:val="24"/>
        </w:rPr>
      </w:pPr>
      <w:r w:rsidRPr="00D0259C">
        <w:rPr>
          <w:rFonts w:ascii="Times New Roman" w:hAnsi="Times New Roman" w:cs="Times New Roman"/>
          <w:sz w:val="24"/>
          <w:szCs w:val="24"/>
        </w:rPr>
        <w:t>Measures the linear correlation between the Transformer and Hybrid model predictions.</w:t>
      </w:r>
    </w:p>
    <w:p w14:paraId="67056D0A" w14:textId="77777777" w:rsidR="00BB27AA" w:rsidRPr="00D0259C" w:rsidRDefault="00BB27AA" w:rsidP="00BB27AA">
      <w:pPr>
        <w:jc w:val="both"/>
        <w:rPr>
          <w:rFonts w:ascii="Times New Roman" w:eastAsiaTheme="minorEastAsia" w:hAnsi="Times New Roman" w:cs="Times New Roman"/>
          <w:b/>
          <w:bCs/>
          <w:sz w:val="24"/>
          <w:szCs w:val="24"/>
        </w:rPr>
      </w:pPr>
      <m:oMathPara>
        <m:oMath>
          <m:r>
            <m:rPr>
              <m:sty m:val="bi"/>
            </m:rPr>
            <w:rPr>
              <w:rFonts w:ascii="Cambria Math" w:hAnsi="Cambria Math" w:cs="Times New Roman"/>
              <w:sz w:val="24"/>
              <w:szCs w:val="24"/>
            </w:rPr>
            <m:t>r=</m:t>
          </m:r>
          <m:f>
            <m:fPr>
              <m:ctrlPr>
                <w:rPr>
                  <w:rFonts w:ascii="Cambria Math" w:hAnsi="Cambria Math" w:cs="Times New Roman"/>
                  <w:b/>
                  <w:bCs/>
                  <w:sz w:val="24"/>
                  <w:szCs w:val="24"/>
                </w:rPr>
              </m:ctrlPr>
            </m:fPr>
            <m:num>
              <m:nary>
                <m:naryPr>
                  <m:chr m:val="∑"/>
                  <m:subHide m:val="1"/>
                  <m:supHide m:val="1"/>
                  <m:ctrlPr>
                    <w:rPr>
                      <w:rFonts w:ascii="Cambria Math" w:hAnsi="Cambria Math" w:cs="Times New Roman"/>
                      <w:b/>
                      <w:bCs/>
                      <w:sz w:val="24"/>
                      <w:szCs w:val="24"/>
                    </w:rPr>
                  </m:ctrlPr>
                </m:naryPr>
                <m:sub>
                  <m:ctrlPr>
                    <w:rPr>
                      <w:rFonts w:ascii="Cambria Math" w:hAnsi="Cambria Math" w:cs="Times New Roman"/>
                      <w:b/>
                      <w:bCs/>
                      <w:i/>
                      <w:sz w:val="24"/>
                      <w:szCs w:val="24"/>
                    </w:rPr>
                  </m:ctrlPr>
                </m:sub>
                <m:sup>
                  <m:ctrlPr>
                    <w:rPr>
                      <w:rFonts w:ascii="Cambria Math" w:hAnsi="Cambria Math" w:cs="Times New Roman"/>
                      <w:b/>
                      <w:bCs/>
                      <w:i/>
                      <w:sz w:val="24"/>
                      <w:szCs w:val="24"/>
                    </w:rPr>
                  </m:ctrlPr>
                </m:sup>
                <m:e>
                  <m:d>
                    <m:dPr>
                      <m:ctrlPr>
                        <w:rPr>
                          <w:rFonts w:ascii="Cambria Math" w:hAnsi="Cambria Math" w:cs="Times New Roman"/>
                          <w:b/>
                          <w:bCs/>
                          <w:i/>
                          <w:sz w:val="24"/>
                          <w:szCs w:val="24"/>
                        </w:rPr>
                      </m:ctrlPr>
                    </m:dPr>
                    <m:e>
                      <m:r>
                        <m:rPr>
                          <m:sty m:val="bi"/>
                        </m:rPr>
                        <w:rPr>
                          <w:rFonts w:ascii="Cambria Math" w:hAnsi="Cambria Math" w:cs="Times New Roman"/>
                          <w:sz w:val="24"/>
                          <w:szCs w:val="24"/>
                        </w:rPr>
                        <m:t>X-</m:t>
                      </m:r>
                      <m:acc>
                        <m:accPr>
                          <m:chr m:val="̅"/>
                          <m:ctrlPr>
                            <w:rPr>
                              <w:rFonts w:ascii="Cambria Math" w:hAnsi="Cambria Math" w:cs="Times New Roman"/>
                              <w:b/>
                              <w:bCs/>
                              <w:sz w:val="24"/>
                              <w:szCs w:val="24"/>
                            </w:rPr>
                          </m:ctrlPr>
                        </m:accPr>
                        <m:e>
                          <m:r>
                            <m:rPr>
                              <m:sty m:val="bi"/>
                            </m:rPr>
                            <w:rPr>
                              <w:rFonts w:ascii="Cambria Math" w:hAnsi="Cambria Math" w:cs="Times New Roman"/>
                              <w:sz w:val="24"/>
                              <w:szCs w:val="24"/>
                            </w:rPr>
                            <m:t>X</m:t>
                          </m:r>
                        </m:e>
                      </m:acc>
                    </m:e>
                  </m:d>
                  <m:d>
                    <m:dPr>
                      <m:ctrlPr>
                        <w:rPr>
                          <w:rFonts w:ascii="Cambria Math" w:hAnsi="Cambria Math" w:cs="Times New Roman"/>
                          <w:b/>
                          <w:bCs/>
                          <w:i/>
                          <w:sz w:val="24"/>
                          <w:szCs w:val="24"/>
                        </w:rPr>
                      </m:ctrlPr>
                    </m:dPr>
                    <m:e>
                      <m:r>
                        <m:rPr>
                          <m:sty m:val="bi"/>
                        </m:rPr>
                        <w:rPr>
                          <w:rFonts w:ascii="Cambria Math" w:hAnsi="Cambria Math" w:cs="Times New Roman"/>
                          <w:sz w:val="24"/>
                          <w:szCs w:val="24"/>
                        </w:rPr>
                        <m:t>Y-</m:t>
                      </m:r>
                      <m:acc>
                        <m:accPr>
                          <m:chr m:val="̅"/>
                          <m:ctrlPr>
                            <w:rPr>
                              <w:rFonts w:ascii="Cambria Math" w:hAnsi="Cambria Math" w:cs="Times New Roman"/>
                              <w:b/>
                              <w:bCs/>
                              <w:sz w:val="24"/>
                              <w:szCs w:val="24"/>
                            </w:rPr>
                          </m:ctrlPr>
                        </m:accPr>
                        <m:e>
                          <m:r>
                            <m:rPr>
                              <m:sty m:val="bi"/>
                            </m:rPr>
                            <w:rPr>
                              <w:rFonts w:ascii="Cambria Math" w:hAnsi="Cambria Math" w:cs="Times New Roman"/>
                              <w:sz w:val="24"/>
                              <w:szCs w:val="24"/>
                            </w:rPr>
                            <m:t>Y</m:t>
                          </m:r>
                        </m:e>
                      </m:acc>
                    </m:e>
                  </m:d>
                  <m:ctrlPr>
                    <w:rPr>
                      <w:rFonts w:ascii="Cambria Math" w:hAnsi="Cambria Math" w:cs="Times New Roman"/>
                      <w:b/>
                      <w:bCs/>
                      <w:i/>
                      <w:sz w:val="24"/>
                      <w:szCs w:val="24"/>
                    </w:rPr>
                  </m:ctrlPr>
                </m:e>
              </m:nary>
              <m:ctrlPr>
                <w:rPr>
                  <w:rFonts w:ascii="Cambria Math" w:hAnsi="Cambria Math" w:cs="Times New Roman"/>
                  <w:b/>
                  <w:bCs/>
                  <w:i/>
                  <w:sz w:val="24"/>
                  <w:szCs w:val="24"/>
                </w:rPr>
              </m:ctrlPr>
            </m:num>
            <m:den>
              <m:rad>
                <m:radPr>
                  <m:degHide m:val="1"/>
                  <m:ctrlPr>
                    <w:rPr>
                      <w:rFonts w:ascii="Cambria Math" w:hAnsi="Cambria Math" w:cs="Times New Roman"/>
                      <w:b/>
                      <w:bCs/>
                      <w:sz w:val="24"/>
                      <w:szCs w:val="24"/>
                    </w:rPr>
                  </m:ctrlPr>
                </m:radPr>
                <m:deg>
                  <m:ctrlPr>
                    <w:rPr>
                      <w:rFonts w:ascii="Cambria Math" w:hAnsi="Cambria Math" w:cs="Times New Roman"/>
                      <w:b/>
                      <w:bCs/>
                      <w:i/>
                      <w:sz w:val="24"/>
                      <w:szCs w:val="24"/>
                    </w:rPr>
                  </m:ctrlPr>
                </m:deg>
                <m:e>
                  <m:nary>
                    <m:naryPr>
                      <m:chr m:val="∑"/>
                      <m:subHide m:val="1"/>
                      <m:supHide m:val="1"/>
                      <m:ctrlPr>
                        <w:rPr>
                          <w:rFonts w:ascii="Cambria Math" w:hAnsi="Cambria Math" w:cs="Times New Roman"/>
                          <w:b/>
                          <w:bCs/>
                          <w:sz w:val="24"/>
                          <w:szCs w:val="24"/>
                        </w:rPr>
                      </m:ctrlPr>
                    </m:naryPr>
                    <m:sub>
                      <m:ctrlPr>
                        <w:rPr>
                          <w:rFonts w:ascii="Cambria Math" w:hAnsi="Cambria Math" w:cs="Times New Roman"/>
                          <w:b/>
                          <w:bCs/>
                          <w:i/>
                          <w:sz w:val="24"/>
                          <w:szCs w:val="24"/>
                        </w:rPr>
                      </m:ctrlPr>
                    </m:sub>
                    <m:sup>
                      <m:ctrlPr>
                        <w:rPr>
                          <w:rFonts w:ascii="Cambria Math" w:hAnsi="Cambria Math" w:cs="Times New Roman"/>
                          <w:b/>
                          <w:bCs/>
                          <w:i/>
                          <w:sz w:val="24"/>
                          <w:szCs w:val="24"/>
                        </w:rPr>
                      </m:ctrlPr>
                    </m:sup>
                    <m:e>
                      <m:sSup>
                        <m:sSupPr>
                          <m:ctrlPr>
                            <w:rPr>
                              <w:rFonts w:ascii="Cambria Math" w:hAnsi="Cambria Math" w:cs="Times New Roman"/>
                              <w:b/>
                              <w:bCs/>
                              <w:i/>
                              <w:sz w:val="24"/>
                              <w:szCs w:val="24"/>
                            </w:rPr>
                          </m:ctrlPr>
                        </m:sSupPr>
                        <m:e>
                          <m:d>
                            <m:dPr>
                              <m:ctrlPr>
                                <w:rPr>
                                  <w:rFonts w:ascii="Cambria Math" w:hAnsi="Cambria Math" w:cs="Times New Roman"/>
                                  <w:b/>
                                  <w:bCs/>
                                  <w:i/>
                                  <w:sz w:val="24"/>
                                  <w:szCs w:val="24"/>
                                </w:rPr>
                              </m:ctrlPr>
                            </m:dPr>
                            <m:e>
                              <m:r>
                                <m:rPr>
                                  <m:sty m:val="bi"/>
                                </m:rPr>
                                <w:rPr>
                                  <w:rFonts w:ascii="Cambria Math" w:hAnsi="Cambria Math" w:cs="Times New Roman"/>
                                  <w:sz w:val="24"/>
                                  <w:szCs w:val="24"/>
                                </w:rPr>
                                <m:t>X-</m:t>
                              </m:r>
                              <m:acc>
                                <m:accPr>
                                  <m:chr m:val="̅"/>
                                  <m:ctrlPr>
                                    <w:rPr>
                                      <w:rFonts w:ascii="Cambria Math" w:hAnsi="Cambria Math" w:cs="Times New Roman"/>
                                      <w:b/>
                                      <w:bCs/>
                                      <w:sz w:val="24"/>
                                      <w:szCs w:val="24"/>
                                    </w:rPr>
                                  </m:ctrlPr>
                                </m:accPr>
                                <m:e>
                                  <m:r>
                                    <m:rPr>
                                      <m:sty m:val="bi"/>
                                    </m:rPr>
                                    <w:rPr>
                                      <w:rFonts w:ascii="Cambria Math" w:hAnsi="Cambria Math" w:cs="Times New Roman"/>
                                      <w:sz w:val="24"/>
                                      <w:szCs w:val="24"/>
                                    </w:rPr>
                                    <m:t>X</m:t>
                                  </m:r>
                                </m:e>
                              </m:acc>
                            </m:e>
                          </m:d>
                        </m:e>
                        <m:sup>
                          <m:r>
                            <m:rPr>
                              <m:sty m:val="bi"/>
                            </m:rPr>
                            <w:rPr>
                              <w:rFonts w:ascii="Cambria Math" w:hAnsi="Cambria Math" w:cs="Times New Roman"/>
                              <w:sz w:val="24"/>
                              <w:szCs w:val="24"/>
                            </w:rPr>
                            <m:t>2</m:t>
                          </m:r>
                        </m:sup>
                      </m:sSup>
                      <m:ctrlPr>
                        <w:rPr>
                          <w:rFonts w:ascii="Cambria Math" w:hAnsi="Cambria Math" w:cs="Times New Roman"/>
                          <w:b/>
                          <w:bCs/>
                          <w:i/>
                          <w:sz w:val="24"/>
                          <w:szCs w:val="24"/>
                        </w:rPr>
                      </m:ctrlPr>
                    </m:e>
                  </m:nary>
                  <m:r>
                    <m:rPr>
                      <m:sty m:val="b"/>
                    </m:rPr>
                    <w:rPr>
                      <w:rFonts w:ascii="Cambria Math" w:hAnsi="Cambria Math" w:cs="Times New Roman"/>
                      <w:sz w:val="24"/>
                      <w:szCs w:val="24"/>
                    </w:rPr>
                    <m:t>⋅</m:t>
                  </m:r>
                  <m:nary>
                    <m:naryPr>
                      <m:chr m:val="∑"/>
                      <m:subHide m:val="1"/>
                      <m:supHide m:val="1"/>
                      <m:ctrlPr>
                        <w:rPr>
                          <w:rFonts w:ascii="Cambria Math" w:hAnsi="Cambria Math" w:cs="Times New Roman"/>
                          <w:b/>
                          <w:bCs/>
                          <w:sz w:val="24"/>
                          <w:szCs w:val="24"/>
                        </w:rPr>
                      </m:ctrlPr>
                    </m:naryPr>
                    <m:sub>
                      <m:ctrlPr>
                        <w:rPr>
                          <w:rFonts w:ascii="Cambria Math" w:hAnsi="Cambria Math" w:cs="Times New Roman"/>
                          <w:b/>
                          <w:bCs/>
                          <w:i/>
                          <w:sz w:val="24"/>
                          <w:szCs w:val="24"/>
                        </w:rPr>
                      </m:ctrlPr>
                    </m:sub>
                    <m:sup>
                      <m:ctrlPr>
                        <w:rPr>
                          <w:rFonts w:ascii="Cambria Math" w:hAnsi="Cambria Math" w:cs="Times New Roman"/>
                          <w:b/>
                          <w:bCs/>
                          <w:i/>
                          <w:sz w:val="24"/>
                          <w:szCs w:val="24"/>
                        </w:rPr>
                      </m:ctrlPr>
                    </m:sup>
                    <m:e>
                      <m:sSup>
                        <m:sSupPr>
                          <m:ctrlPr>
                            <w:rPr>
                              <w:rFonts w:ascii="Cambria Math" w:hAnsi="Cambria Math" w:cs="Times New Roman"/>
                              <w:b/>
                              <w:bCs/>
                              <w:i/>
                              <w:sz w:val="24"/>
                              <w:szCs w:val="24"/>
                            </w:rPr>
                          </m:ctrlPr>
                        </m:sSupPr>
                        <m:e>
                          <m:d>
                            <m:dPr>
                              <m:ctrlPr>
                                <w:rPr>
                                  <w:rFonts w:ascii="Cambria Math" w:hAnsi="Cambria Math" w:cs="Times New Roman"/>
                                  <w:b/>
                                  <w:bCs/>
                                  <w:i/>
                                  <w:sz w:val="24"/>
                                  <w:szCs w:val="24"/>
                                </w:rPr>
                              </m:ctrlPr>
                            </m:dPr>
                            <m:e>
                              <m:r>
                                <m:rPr>
                                  <m:sty m:val="bi"/>
                                </m:rPr>
                                <w:rPr>
                                  <w:rFonts w:ascii="Cambria Math" w:hAnsi="Cambria Math" w:cs="Times New Roman"/>
                                  <w:sz w:val="24"/>
                                  <w:szCs w:val="24"/>
                                </w:rPr>
                                <m:t>Y-</m:t>
                              </m:r>
                              <m:acc>
                                <m:accPr>
                                  <m:chr m:val="̅"/>
                                  <m:ctrlPr>
                                    <w:rPr>
                                      <w:rFonts w:ascii="Cambria Math" w:hAnsi="Cambria Math" w:cs="Times New Roman"/>
                                      <w:b/>
                                      <w:bCs/>
                                      <w:sz w:val="24"/>
                                      <w:szCs w:val="24"/>
                                    </w:rPr>
                                  </m:ctrlPr>
                                </m:accPr>
                                <m:e>
                                  <m:r>
                                    <m:rPr>
                                      <m:sty m:val="bi"/>
                                    </m:rPr>
                                    <w:rPr>
                                      <w:rFonts w:ascii="Cambria Math" w:hAnsi="Cambria Math" w:cs="Times New Roman"/>
                                      <w:sz w:val="24"/>
                                      <w:szCs w:val="24"/>
                                    </w:rPr>
                                    <m:t>Y</m:t>
                                  </m:r>
                                </m:e>
                              </m:acc>
                            </m:e>
                          </m:d>
                        </m:e>
                        <m:sup>
                          <m:r>
                            <m:rPr>
                              <m:sty m:val="bi"/>
                            </m:rPr>
                            <w:rPr>
                              <w:rFonts w:ascii="Cambria Math" w:hAnsi="Cambria Math" w:cs="Times New Roman"/>
                              <w:sz w:val="24"/>
                              <w:szCs w:val="24"/>
                            </w:rPr>
                            <m:t>2</m:t>
                          </m:r>
                        </m:sup>
                      </m:sSup>
                      <m:ctrlPr>
                        <w:rPr>
                          <w:rFonts w:ascii="Cambria Math" w:hAnsi="Cambria Math" w:cs="Times New Roman"/>
                          <w:b/>
                          <w:bCs/>
                          <w:i/>
                          <w:sz w:val="24"/>
                          <w:szCs w:val="24"/>
                        </w:rPr>
                      </m:ctrlPr>
                    </m:e>
                  </m:nary>
                </m:e>
              </m:rad>
              <m:ctrlPr>
                <w:rPr>
                  <w:rFonts w:ascii="Cambria Math" w:hAnsi="Cambria Math" w:cs="Times New Roman"/>
                  <w:b/>
                  <w:bCs/>
                  <w:i/>
                  <w:sz w:val="24"/>
                  <w:szCs w:val="24"/>
                </w:rPr>
              </m:ctrlPr>
            </m:den>
          </m:f>
        </m:oMath>
      </m:oMathPara>
    </w:p>
    <w:p w14:paraId="5634FED5" w14:textId="77777777" w:rsidR="00BB27AA" w:rsidRPr="00C705F2" w:rsidRDefault="00BB27AA" w:rsidP="00BB27AA">
      <w:pPr>
        <w:pStyle w:val="ListParagraph"/>
        <w:ind w:left="1440"/>
        <w:jc w:val="both"/>
        <w:rPr>
          <w:rFonts w:ascii="Times New Roman" w:eastAsiaTheme="minorEastAsia" w:hAnsi="Times New Roman" w:cs="Times New Roman"/>
          <w:sz w:val="24"/>
          <w:szCs w:val="24"/>
        </w:rPr>
      </w:pPr>
    </w:p>
    <w:p w14:paraId="6C5FF2DE" w14:textId="4A21284A" w:rsidR="000454DA" w:rsidRPr="00BB27AA" w:rsidRDefault="00BB27AA" w:rsidP="00BB27AA">
      <w:pPr>
        <w:rPr>
          <w:rFonts w:ascii="Times New Roman" w:hAnsi="Times New Roman" w:cs="Times New Roman"/>
          <w:sz w:val="24"/>
          <w:szCs w:val="24"/>
        </w:rPr>
      </w:pPr>
      <w:r w:rsidRPr="00C705F2">
        <w:rPr>
          <w:rFonts w:ascii="Times New Roman" w:hAnsi="Times New Roman" w:cs="Times New Roman"/>
          <w:sz w:val="24"/>
          <w:szCs w:val="24"/>
        </w:rPr>
        <w:t xml:space="preserve">Values close to +1 indicate strong positive correlation, while values close to 0 suggest weak correlation.   </w:t>
      </w:r>
      <w:r w:rsidR="000454DA" w:rsidRPr="00BB27AA">
        <w:rPr>
          <w:rFonts w:ascii="Times New Roman" w:hAnsi="Times New Roman" w:cs="Times New Roman"/>
          <w:sz w:val="24"/>
          <w:szCs w:val="24"/>
        </w:rPr>
        <w:t xml:space="preserve">          </w:t>
      </w:r>
    </w:p>
    <w:p w14:paraId="21A27E7F" w14:textId="1FB017A9" w:rsidR="000454DA" w:rsidRPr="00C81CEF" w:rsidRDefault="0051652A" w:rsidP="009D1CA1">
      <w:pPr>
        <w:pStyle w:val="Heading2"/>
      </w:pPr>
      <w:bookmarkStart w:id="40" w:name="_Toc189702937"/>
      <w:bookmarkStart w:id="41" w:name="_Toc189703799"/>
      <w:r w:rsidRPr="00C81CEF">
        <w:rPr>
          <w:noProof/>
        </w:rPr>
        <w:drawing>
          <wp:anchor distT="0" distB="0" distL="114300" distR="114300" simplePos="0" relativeHeight="251855872" behindDoc="0" locked="0" layoutInCell="1" allowOverlap="1" wp14:anchorId="5BB522B8" wp14:editId="2668B9CC">
            <wp:simplePos x="0" y="0"/>
            <wp:positionH relativeFrom="margin">
              <wp:align>center</wp:align>
            </wp:positionH>
            <wp:positionV relativeFrom="paragraph">
              <wp:posOffset>398780</wp:posOffset>
            </wp:positionV>
            <wp:extent cx="3108960" cy="2842260"/>
            <wp:effectExtent l="0" t="0" r="0" b="0"/>
            <wp:wrapNone/>
            <wp:docPr id="20594456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08960" cy="2842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1CEF" w:rsidRPr="00C81CEF">
        <w:t xml:space="preserve">5.9 </w:t>
      </w:r>
      <w:r w:rsidR="000454DA" w:rsidRPr="00C81CEF">
        <w:t>Comparison with DarsFormer</w:t>
      </w:r>
      <w:bookmarkEnd w:id="40"/>
      <w:bookmarkEnd w:id="41"/>
    </w:p>
    <w:p w14:paraId="71DB9C5C" w14:textId="1942B7FA" w:rsidR="000454DA" w:rsidRDefault="000454DA" w:rsidP="000454DA">
      <w:pPr>
        <w:spacing w:before="100" w:beforeAutospacing="1" w:after="100" w:afterAutospacing="1" w:line="240" w:lineRule="auto"/>
        <w:jc w:val="both"/>
        <w:rPr>
          <w:rFonts w:ascii="Times New Roman" w:hAnsi="Times New Roman" w:cs="Times New Roman"/>
          <w:b/>
          <w:bCs/>
        </w:rPr>
      </w:pPr>
    </w:p>
    <w:p w14:paraId="110A678A" w14:textId="77777777" w:rsidR="000454DA" w:rsidRDefault="000454DA" w:rsidP="000454DA">
      <w:pPr>
        <w:spacing w:before="100" w:beforeAutospacing="1" w:after="100" w:afterAutospacing="1" w:line="240" w:lineRule="auto"/>
        <w:jc w:val="both"/>
        <w:rPr>
          <w:rFonts w:ascii="Times New Roman" w:hAnsi="Times New Roman" w:cs="Times New Roman"/>
          <w:b/>
          <w:bCs/>
        </w:rPr>
      </w:pPr>
    </w:p>
    <w:p w14:paraId="5732E52F" w14:textId="77777777" w:rsidR="000454DA" w:rsidRDefault="000454DA" w:rsidP="000454DA">
      <w:pPr>
        <w:spacing w:before="100" w:beforeAutospacing="1" w:after="100" w:afterAutospacing="1" w:line="240" w:lineRule="auto"/>
        <w:jc w:val="both"/>
        <w:rPr>
          <w:rFonts w:ascii="Times New Roman" w:hAnsi="Times New Roman" w:cs="Times New Roman"/>
          <w:b/>
          <w:bCs/>
        </w:rPr>
      </w:pPr>
    </w:p>
    <w:p w14:paraId="568F23EC" w14:textId="77777777" w:rsidR="000454DA" w:rsidRDefault="000454DA" w:rsidP="000454DA">
      <w:pPr>
        <w:spacing w:before="100" w:beforeAutospacing="1" w:after="100" w:afterAutospacing="1" w:line="240" w:lineRule="auto"/>
        <w:jc w:val="both"/>
        <w:rPr>
          <w:rFonts w:ascii="Times New Roman" w:hAnsi="Times New Roman" w:cs="Times New Roman"/>
          <w:b/>
          <w:bCs/>
        </w:rPr>
      </w:pPr>
    </w:p>
    <w:p w14:paraId="4C620B7F" w14:textId="77777777" w:rsidR="000454DA" w:rsidRPr="005F547D" w:rsidRDefault="000454DA" w:rsidP="000454DA">
      <w:pPr>
        <w:spacing w:before="100" w:beforeAutospacing="1" w:after="100" w:afterAutospacing="1" w:line="240" w:lineRule="auto"/>
        <w:jc w:val="both"/>
        <w:rPr>
          <w:rFonts w:ascii="Times New Roman" w:eastAsia="Times New Roman" w:hAnsi="Times New Roman" w:cs="Times New Roman"/>
          <w:kern w:val="0"/>
          <w14:ligatures w14:val="none"/>
        </w:rPr>
      </w:pPr>
    </w:p>
    <w:p w14:paraId="685FDD27" w14:textId="0F63B027" w:rsidR="000454DA" w:rsidRDefault="000454DA" w:rsidP="000454DA">
      <w:pPr>
        <w:ind w:left="720"/>
      </w:pPr>
    </w:p>
    <w:p w14:paraId="40B40F17" w14:textId="07618DD1" w:rsidR="000454DA" w:rsidRDefault="000454DA" w:rsidP="000454DA">
      <w:pPr>
        <w:ind w:left="720"/>
      </w:pPr>
    </w:p>
    <w:p w14:paraId="56B3AABD" w14:textId="6418F29F" w:rsidR="000454DA" w:rsidRDefault="000454DA" w:rsidP="000454DA">
      <w:pPr>
        <w:ind w:left="720"/>
      </w:pPr>
    </w:p>
    <w:p w14:paraId="5B6498AF" w14:textId="420065D5" w:rsidR="00F71A37" w:rsidRPr="009D1CA1" w:rsidRDefault="00455BCF" w:rsidP="009D1CA1">
      <w:pPr>
        <w:ind w:left="720"/>
      </w:pPr>
      <w:r>
        <w:rPr>
          <w:noProof/>
        </w:rPr>
        <mc:AlternateContent>
          <mc:Choice Requires="wps">
            <w:drawing>
              <wp:anchor distT="0" distB="0" distL="114300" distR="114300" simplePos="0" relativeHeight="251885568" behindDoc="0" locked="0" layoutInCell="1" allowOverlap="1" wp14:anchorId="07535BF4" wp14:editId="4667B933">
                <wp:simplePos x="0" y="0"/>
                <wp:positionH relativeFrom="margin">
                  <wp:align>center</wp:align>
                </wp:positionH>
                <wp:positionV relativeFrom="paragraph">
                  <wp:posOffset>249555</wp:posOffset>
                </wp:positionV>
                <wp:extent cx="4640580" cy="635"/>
                <wp:effectExtent l="0" t="0" r="7620" b="0"/>
                <wp:wrapNone/>
                <wp:docPr id="589078472" name="Text Box 1"/>
                <wp:cNvGraphicFramePr/>
                <a:graphic xmlns:a="http://schemas.openxmlformats.org/drawingml/2006/main">
                  <a:graphicData uri="http://schemas.microsoft.com/office/word/2010/wordprocessingShape">
                    <wps:wsp>
                      <wps:cNvSpPr txBox="1"/>
                      <wps:spPr>
                        <a:xfrm>
                          <a:off x="0" y="0"/>
                          <a:ext cx="4640580" cy="635"/>
                        </a:xfrm>
                        <a:prstGeom prst="rect">
                          <a:avLst/>
                        </a:prstGeom>
                        <a:solidFill>
                          <a:prstClr val="white"/>
                        </a:solidFill>
                        <a:ln>
                          <a:noFill/>
                        </a:ln>
                      </wps:spPr>
                      <wps:txbx>
                        <w:txbxContent>
                          <w:p w14:paraId="2CB1E480" w14:textId="59504C77" w:rsidR="00455BCF" w:rsidRPr="00455BCF" w:rsidRDefault="00455BCF" w:rsidP="00455BCF">
                            <w:pPr>
                              <w:pStyle w:val="Caption"/>
                              <w:jc w:val="center"/>
                              <w:rPr>
                                <w:rFonts w:ascii="Times New Roman" w:hAnsi="Times New Roman" w:cs="Times New Roman"/>
                                <w:b/>
                                <w:bCs/>
                                <w:noProof/>
                                <w:color w:val="000000" w:themeColor="text1"/>
                                <w:sz w:val="22"/>
                                <w:szCs w:val="22"/>
                              </w:rPr>
                            </w:pPr>
                            <w:r w:rsidRPr="00455BCF">
                              <w:rPr>
                                <w:rFonts w:ascii="Times New Roman" w:hAnsi="Times New Roman" w:cs="Times New Roman"/>
                                <w:b/>
                                <w:bCs/>
                                <w:color w:val="000000" w:themeColor="text1"/>
                                <w:sz w:val="22"/>
                                <w:szCs w:val="22"/>
                              </w:rPr>
                              <w:t xml:space="preserve">Figure </w:t>
                            </w:r>
                            <w:r w:rsidRPr="00455BCF">
                              <w:rPr>
                                <w:rFonts w:ascii="Times New Roman" w:hAnsi="Times New Roman" w:cs="Times New Roman"/>
                                <w:b/>
                                <w:bCs/>
                                <w:color w:val="000000" w:themeColor="text1"/>
                                <w:sz w:val="22"/>
                                <w:szCs w:val="22"/>
                              </w:rPr>
                              <w:fldChar w:fldCharType="begin"/>
                            </w:r>
                            <w:r w:rsidRPr="00455BCF">
                              <w:rPr>
                                <w:rFonts w:ascii="Times New Roman" w:hAnsi="Times New Roman" w:cs="Times New Roman"/>
                                <w:b/>
                                <w:bCs/>
                                <w:color w:val="000000" w:themeColor="text1"/>
                                <w:sz w:val="22"/>
                                <w:szCs w:val="22"/>
                              </w:rPr>
                              <w:instrText xml:space="preserve"> SEQ Figure \* ARABIC </w:instrText>
                            </w:r>
                            <w:r w:rsidRPr="00455BCF">
                              <w:rPr>
                                <w:rFonts w:ascii="Times New Roman" w:hAnsi="Times New Roman" w:cs="Times New Roman"/>
                                <w:b/>
                                <w:bCs/>
                                <w:color w:val="000000" w:themeColor="text1"/>
                                <w:sz w:val="22"/>
                                <w:szCs w:val="22"/>
                              </w:rPr>
                              <w:fldChar w:fldCharType="separate"/>
                            </w:r>
                            <w:r w:rsidR="005706D6">
                              <w:rPr>
                                <w:rFonts w:ascii="Times New Roman" w:hAnsi="Times New Roman" w:cs="Times New Roman"/>
                                <w:b/>
                                <w:bCs/>
                                <w:noProof/>
                                <w:color w:val="000000" w:themeColor="text1"/>
                                <w:sz w:val="22"/>
                                <w:szCs w:val="22"/>
                              </w:rPr>
                              <w:t>4</w:t>
                            </w:r>
                            <w:r w:rsidRPr="00455BCF">
                              <w:rPr>
                                <w:rFonts w:ascii="Times New Roman" w:hAnsi="Times New Roman" w:cs="Times New Roman"/>
                                <w:b/>
                                <w:bCs/>
                                <w:color w:val="000000" w:themeColor="text1"/>
                                <w:sz w:val="22"/>
                                <w:szCs w:val="22"/>
                              </w:rPr>
                              <w:fldChar w:fldCharType="end"/>
                            </w:r>
                            <w:r w:rsidRPr="00455BCF">
                              <w:rPr>
                                <w:rFonts w:ascii="Times New Roman" w:hAnsi="Times New Roman" w:cs="Times New Roman"/>
                                <w:b/>
                                <w:bCs/>
                                <w:color w:val="000000" w:themeColor="text1"/>
                                <w:sz w:val="22"/>
                                <w:szCs w:val="22"/>
                              </w:rPr>
                              <w:t xml:space="preserve">:CardioTrns-miR Prediction with </w:t>
                            </w:r>
                            <w:r w:rsidRPr="00455BCF">
                              <w:rPr>
                                <w:rFonts w:ascii="Times New Roman" w:hAnsi="Times New Roman" w:cs="Times New Roman"/>
                                <w:b/>
                                <w:bCs/>
                                <w:color w:val="000000" w:themeColor="text1"/>
                                <w:sz w:val="22"/>
                                <w:szCs w:val="22"/>
                              </w:rPr>
                              <w:t>DarsFormer Model’s Training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7535BF4" id="_x0000_t202" coordsize="21600,21600" o:spt="202" path="m,l,21600r21600,l21600,xe">
                <v:stroke joinstyle="miter"/>
                <v:path gradientshapeok="t" o:connecttype="rect"/>
              </v:shapetype>
              <v:shape id="Text Box 1" o:spid="_x0000_s1032" type="#_x0000_t202" style="position:absolute;left:0;text-align:left;margin-left:0;margin-top:19.65pt;width:365.4pt;height:.05pt;z-index:2518855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" stroked="f">
                <v:textbox style="mso-fit-shape-to-text:t" inset="0,0,0,0">
                  <w:txbxContent>
                    <w:p w14:paraId="2CB1E480" w14:textId="59504C77" w:rsidR="00455BCF" w:rsidRPr="00455BCF" w:rsidRDefault="00455BCF" w:rsidP="00455BCF">
                      <w:pPr>
                        <w:pStyle w:val="Caption"/>
                        <w:jc w:val="center"/>
                        <w:rPr>
                          <w:rFonts w:ascii="Times New Roman" w:hAnsi="Times New Roman" w:cs="Times New Roman"/>
                          <w:b/>
                          <w:bCs/>
                          <w:noProof/>
                          <w:color w:val="000000" w:themeColor="text1"/>
                          <w:sz w:val="22"/>
                          <w:szCs w:val="22"/>
                        </w:rPr>
                      </w:pPr>
                      <w:r w:rsidRPr="00455BCF">
                        <w:rPr>
                          <w:rFonts w:ascii="Times New Roman" w:hAnsi="Times New Roman" w:cs="Times New Roman"/>
                          <w:b/>
                          <w:bCs/>
                          <w:color w:val="000000" w:themeColor="text1"/>
                          <w:sz w:val="22"/>
                          <w:szCs w:val="22"/>
                        </w:rPr>
                        <w:t xml:space="preserve">Figure </w:t>
                      </w:r>
                      <w:r w:rsidRPr="00455BCF">
                        <w:rPr>
                          <w:rFonts w:ascii="Times New Roman" w:hAnsi="Times New Roman" w:cs="Times New Roman"/>
                          <w:b/>
                          <w:bCs/>
                          <w:color w:val="000000" w:themeColor="text1"/>
                          <w:sz w:val="22"/>
                          <w:szCs w:val="22"/>
                        </w:rPr>
                        <w:fldChar w:fldCharType="begin"/>
                      </w:r>
                      <w:r w:rsidRPr="00455BCF">
                        <w:rPr>
                          <w:rFonts w:ascii="Times New Roman" w:hAnsi="Times New Roman" w:cs="Times New Roman"/>
                          <w:b/>
                          <w:bCs/>
                          <w:color w:val="000000" w:themeColor="text1"/>
                          <w:sz w:val="22"/>
                          <w:szCs w:val="22"/>
                        </w:rPr>
                        <w:instrText xml:space="preserve"> SEQ Figure \* ARABIC </w:instrText>
                      </w:r>
                      <w:r w:rsidRPr="00455BCF">
                        <w:rPr>
                          <w:rFonts w:ascii="Times New Roman" w:hAnsi="Times New Roman" w:cs="Times New Roman"/>
                          <w:b/>
                          <w:bCs/>
                          <w:color w:val="000000" w:themeColor="text1"/>
                          <w:sz w:val="22"/>
                          <w:szCs w:val="22"/>
                        </w:rPr>
                        <w:fldChar w:fldCharType="separate"/>
                      </w:r>
                      <w:r w:rsidR="005706D6">
                        <w:rPr>
                          <w:rFonts w:ascii="Times New Roman" w:hAnsi="Times New Roman" w:cs="Times New Roman"/>
                          <w:b/>
                          <w:bCs/>
                          <w:noProof/>
                          <w:color w:val="000000" w:themeColor="text1"/>
                          <w:sz w:val="22"/>
                          <w:szCs w:val="22"/>
                        </w:rPr>
                        <w:t>4</w:t>
                      </w:r>
                      <w:r w:rsidRPr="00455BCF">
                        <w:rPr>
                          <w:rFonts w:ascii="Times New Roman" w:hAnsi="Times New Roman" w:cs="Times New Roman"/>
                          <w:b/>
                          <w:bCs/>
                          <w:color w:val="000000" w:themeColor="text1"/>
                          <w:sz w:val="22"/>
                          <w:szCs w:val="22"/>
                        </w:rPr>
                        <w:fldChar w:fldCharType="end"/>
                      </w:r>
                      <w:r w:rsidRPr="00455BCF">
                        <w:rPr>
                          <w:rFonts w:ascii="Times New Roman" w:hAnsi="Times New Roman" w:cs="Times New Roman"/>
                          <w:b/>
                          <w:bCs/>
                          <w:color w:val="000000" w:themeColor="text1"/>
                          <w:sz w:val="22"/>
                          <w:szCs w:val="22"/>
                        </w:rPr>
                        <w:t xml:space="preserve">:CardioTrns-miR Prediction with </w:t>
                      </w:r>
                      <w:r w:rsidRPr="00455BCF">
                        <w:rPr>
                          <w:rFonts w:ascii="Times New Roman" w:hAnsi="Times New Roman" w:cs="Times New Roman"/>
                          <w:b/>
                          <w:bCs/>
                          <w:color w:val="000000" w:themeColor="text1"/>
                          <w:sz w:val="22"/>
                          <w:szCs w:val="22"/>
                        </w:rPr>
                        <w:t>DarsFormer Model’s Training Data</w:t>
                      </w:r>
                    </w:p>
                  </w:txbxContent>
                </v:textbox>
                <w10:wrap anchorx="margin"/>
              </v:shape>
            </w:pict>
          </mc:Fallback>
        </mc:AlternateContent>
      </w:r>
    </w:p>
    <w:p w14:paraId="5808260E" w14:textId="3D4250BC" w:rsidR="00022E4A" w:rsidRPr="00C81CEF" w:rsidRDefault="000454DA" w:rsidP="00C81CEF">
      <w:pPr>
        <w:pStyle w:val="Caption"/>
        <w:keepNext/>
        <w:jc w:val="both"/>
        <w:rPr>
          <w:rFonts w:ascii="Times New Roman" w:hAnsi="Times New Roman" w:cs="Times New Roman"/>
          <w:i w:val="0"/>
          <w:iCs w:val="0"/>
          <w:color w:val="auto"/>
          <w:sz w:val="24"/>
          <w:szCs w:val="24"/>
        </w:rPr>
      </w:pPr>
      <w:r w:rsidRPr="00022E4A">
        <w:rPr>
          <w:rFonts w:ascii="Times New Roman" w:hAnsi="Times New Roman" w:cs="Times New Roman"/>
          <w:i w:val="0"/>
          <w:iCs w:val="0"/>
          <w:color w:val="auto"/>
          <w:sz w:val="24"/>
          <w:szCs w:val="24"/>
        </w:rPr>
        <w:lastRenderedPageBreak/>
        <w:t xml:space="preserve">We evaluated </w:t>
      </w:r>
      <w:proofErr w:type="spellStart"/>
      <w:r w:rsidRPr="00022E4A">
        <w:rPr>
          <w:rFonts w:ascii="Times New Roman" w:hAnsi="Times New Roman" w:cs="Times New Roman"/>
          <w:i w:val="0"/>
          <w:iCs w:val="0"/>
          <w:color w:val="auto"/>
          <w:sz w:val="24"/>
          <w:szCs w:val="24"/>
        </w:rPr>
        <w:t>CardioTrans-miR's</w:t>
      </w:r>
      <w:proofErr w:type="spellEnd"/>
      <w:r w:rsidRPr="00022E4A">
        <w:rPr>
          <w:rFonts w:ascii="Times New Roman" w:hAnsi="Times New Roman" w:cs="Times New Roman"/>
          <w:i w:val="0"/>
          <w:iCs w:val="0"/>
          <w:color w:val="auto"/>
          <w:sz w:val="24"/>
          <w:szCs w:val="24"/>
        </w:rPr>
        <w:t xml:space="preserve"> performance against that of DarsFormer, a cutting-edge deep learning model for predicting miRNA-disease associations. Important takeaways from this comparison are</w:t>
      </w:r>
      <w:r w:rsidR="00022E4A">
        <w:rPr>
          <w:rFonts w:ascii="Times New Roman" w:hAnsi="Times New Roman" w:cs="Times New Roman"/>
          <w:i w:val="0"/>
          <w:iCs w:val="0"/>
          <w:color w:val="auto"/>
          <w:sz w:val="24"/>
          <w:szCs w:val="24"/>
        </w:rPr>
        <w:t xml:space="preserve"> </w:t>
      </w:r>
      <w:r w:rsidRPr="00022E4A">
        <w:rPr>
          <w:rFonts w:ascii="Times New Roman" w:hAnsi="Times New Roman" w:cs="Times New Roman"/>
          <w:i w:val="0"/>
          <w:iCs w:val="0"/>
          <w:color w:val="auto"/>
          <w:sz w:val="24"/>
          <w:szCs w:val="24"/>
        </w:rPr>
        <w:t xml:space="preserve">While </w:t>
      </w:r>
      <w:proofErr w:type="spellStart"/>
      <w:r w:rsidRPr="00022E4A">
        <w:rPr>
          <w:rFonts w:ascii="Times New Roman" w:hAnsi="Times New Roman" w:cs="Times New Roman"/>
          <w:i w:val="0"/>
          <w:iCs w:val="0"/>
          <w:color w:val="auto"/>
          <w:sz w:val="24"/>
          <w:szCs w:val="24"/>
        </w:rPr>
        <w:t>NeuroTrans-miR's</w:t>
      </w:r>
      <w:proofErr w:type="spellEnd"/>
      <w:r w:rsidRPr="00022E4A">
        <w:rPr>
          <w:rFonts w:ascii="Times New Roman" w:hAnsi="Times New Roman" w:cs="Times New Roman"/>
          <w:i w:val="0"/>
          <w:iCs w:val="0"/>
          <w:color w:val="auto"/>
          <w:sz w:val="24"/>
          <w:szCs w:val="24"/>
        </w:rPr>
        <w:t xml:space="preserve"> training set included 107 miRNAs that overlapped with </w:t>
      </w:r>
      <w:proofErr w:type="spellStart"/>
      <w:r w:rsidRPr="00022E4A">
        <w:rPr>
          <w:rFonts w:ascii="Times New Roman" w:hAnsi="Times New Roman" w:cs="Times New Roman"/>
          <w:i w:val="0"/>
          <w:iCs w:val="0"/>
          <w:color w:val="auto"/>
          <w:sz w:val="24"/>
          <w:szCs w:val="24"/>
        </w:rPr>
        <w:t>DarsFormer's</w:t>
      </w:r>
      <w:proofErr w:type="spellEnd"/>
      <w:r w:rsidRPr="00022E4A">
        <w:rPr>
          <w:rFonts w:ascii="Times New Roman" w:hAnsi="Times New Roman" w:cs="Times New Roman"/>
          <w:i w:val="0"/>
          <w:iCs w:val="0"/>
          <w:color w:val="auto"/>
          <w:sz w:val="24"/>
          <w:szCs w:val="24"/>
        </w:rPr>
        <w:t xml:space="preserve"> training data, DarsFormer trained on 495 miRNAs.107 miRNAs from the training set of DarsFormer and 117 more miRNAs linked to neuropsychiatric diseases were detected by our </w:t>
      </w:r>
      <w:proofErr w:type="spellStart"/>
      <w:proofErr w:type="gramStart"/>
      <w:r w:rsidRPr="00022E4A">
        <w:rPr>
          <w:rFonts w:ascii="Times New Roman" w:hAnsi="Times New Roman" w:cs="Times New Roman"/>
          <w:i w:val="0"/>
          <w:iCs w:val="0"/>
          <w:color w:val="auto"/>
          <w:sz w:val="24"/>
          <w:szCs w:val="24"/>
        </w:rPr>
        <w:t>model.DisGeNET</w:t>
      </w:r>
      <w:proofErr w:type="spellEnd"/>
      <w:proofErr w:type="gramEnd"/>
      <w:r w:rsidRPr="00022E4A">
        <w:rPr>
          <w:rFonts w:ascii="Times New Roman" w:hAnsi="Times New Roman" w:cs="Times New Roman"/>
          <w:i w:val="0"/>
          <w:iCs w:val="0"/>
          <w:color w:val="auto"/>
          <w:sz w:val="24"/>
          <w:szCs w:val="24"/>
        </w:rPr>
        <w:t xml:space="preserve"> and miRDB were used to validate these 117 miRNAs, demonstrating their applicability to neuropsychiatric conditions.</w:t>
      </w:r>
    </w:p>
    <w:p w14:paraId="68D57AC5" w14:textId="0F4D78AB" w:rsidR="00022E4A" w:rsidRPr="00022E4A" w:rsidRDefault="00022E4A" w:rsidP="00022E4A">
      <w:pPr>
        <w:pStyle w:val="Caption"/>
        <w:keepNext/>
        <w:rPr>
          <w:rFonts w:ascii="Times New Roman" w:hAnsi="Times New Roman" w:cs="Times New Roman"/>
          <w:b/>
          <w:bCs/>
          <w:color w:val="000000" w:themeColor="text1"/>
          <w:sz w:val="24"/>
          <w:szCs w:val="24"/>
        </w:rPr>
      </w:pPr>
      <w:r w:rsidRPr="00022E4A">
        <w:rPr>
          <w:rFonts w:ascii="Times New Roman" w:hAnsi="Times New Roman" w:cs="Times New Roman"/>
          <w:b/>
          <w:bCs/>
          <w:color w:val="000000" w:themeColor="text1"/>
          <w:sz w:val="24"/>
          <w:szCs w:val="24"/>
        </w:rPr>
        <w:t xml:space="preserve">Table </w:t>
      </w:r>
      <w:r w:rsidRPr="00022E4A">
        <w:rPr>
          <w:rFonts w:ascii="Times New Roman" w:hAnsi="Times New Roman" w:cs="Times New Roman"/>
          <w:b/>
          <w:bCs/>
          <w:color w:val="000000" w:themeColor="text1"/>
          <w:sz w:val="24"/>
          <w:szCs w:val="24"/>
        </w:rPr>
        <w:fldChar w:fldCharType="begin"/>
      </w:r>
      <w:r w:rsidRPr="00022E4A">
        <w:rPr>
          <w:rFonts w:ascii="Times New Roman" w:hAnsi="Times New Roman" w:cs="Times New Roman"/>
          <w:b/>
          <w:bCs/>
          <w:color w:val="000000" w:themeColor="text1"/>
          <w:sz w:val="24"/>
          <w:szCs w:val="24"/>
        </w:rPr>
        <w:instrText xml:space="preserve"> SEQ Table \* ARABIC </w:instrText>
      </w:r>
      <w:r w:rsidRPr="00022E4A">
        <w:rPr>
          <w:rFonts w:ascii="Times New Roman" w:hAnsi="Times New Roman" w:cs="Times New Roman"/>
          <w:b/>
          <w:bCs/>
          <w:color w:val="000000" w:themeColor="text1"/>
          <w:sz w:val="24"/>
          <w:szCs w:val="24"/>
        </w:rPr>
        <w:fldChar w:fldCharType="separate"/>
      </w:r>
      <w:r w:rsidR="005706D6">
        <w:rPr>
          <w:rFonts w:ascii="Times New Roman" w:hAnsi="Times New Roman" w:cs="Times New Roman"/>
          <w:b/>
          <w:bCs/>
          <w:noProof/>
          <w:color w:val="000000" w:themeColor="text1"/>
          <w:sz w:val="24"/>
          <w:szCs w:val="24"/>
        </w:rPr>
        <w:t>3</w:t>
      </w:r>
      <w:r w:rsidRPr="00022E4A">
        <w:rPr>
          <w:rFonts w:ascii="Times New Roman" w:hAnsi="Times New Roman" w:cs="Times New Roman"/>
          <w:b/>
          <w:bCs/>
          <w:color w:val="000000" w:themeColor="text1"/>
          <w:sz w:val="24"/>
          <w:szCs w:val="24"/>
        </w:rPr>
        <w:fldChar w:fldCharType="end"/>
      </w:r>
      <w:r w:rsidRPr="00022E4A">
        <w:rPr>
          <w:rFonts w:ascii="Times New Roman" w:hAnsi="Times New Roman" w:cs="Times New Roman"/>
          <w:b/>
          <w:bCs/>
          <w:color w:val="000000" w:themeColor="text1"/>
          <w:sz w:val="24"/>
          <w:szCs w:val="24"/>
        </w:rPr>
        <w:t xml:space="preserve">: Top 30 Prediction from </w:t>
      </w:r>
      <w:proofErr w:type="spellStart"/>
      <w:r w:rsidRPr="00022E4A">
        <w:rPr>
          <w:rFonts w:ascii="Times New Roman" w:hAnsi="Times New Roman" w:cs="Times New Roman"/>
          <w:b/>
          <w:bCs/>
          <w:color w:val="000000" w:themeColor="text1"/>
          <w:sz w:val="24"/>
          <w:szCs w:val="24"/>
        </w:rPr>
        <w:t>DarsFormer’s</w:t>
      </w:r>
      <w:proofErr w:type="spellEnd"/>
      <w:r w:rsidRPr="00022E4A">
        <w:rPr>
          <w:rFonts w:ascii="Times New Roman" w:hAnsi="Times New Roman" w:cs="Times New Roman"/>
          <w:b/>
          <w:bCs/>
          <w:color w:val="000000" w:themeColor="text1"/>
          <w:sz w:val="24"/>
          <w:szCs w:val="24"/>
        </w:rPr>
        <w:t xml:space="preserve"> Mirna Dataset that are associated with </w:t>
      </w:r>
    </w:p>
    <w:tbl>
      <w:tblPr>
        <w:tblStyle w:val="TableGrid"/>
        <w:tblW w:w="0" w:type="auto"/>
        <w:tblLook w:val="04A0" w:firstRow="1" w:lastRow="0" w:firstColumn="1" w:lastColumn="0" w:noHBand="0" w:noVBand="1"/>
      </w:tblPr>
      <w:tblGrid>
        <w:gridCol w:w="1255"/>
        <w:gridCol w:w="2485"/>
        <w:gridCol w:w="2195"/>
        <w:gridCol w:w="1545"/>
        <w:gridCol w:w="1483"/>
      </w:tblGrid>
      <w:tr w:rsidR="000454DA" w:rsidRPr="00022E4A" w14:paraId="6F8C6098" w14:textId="77777777" w:rsidTr="00F94756">
        <w:trPr>
          <w:trHeight w:val="332"/>
        </w:trPr>
        <w:tc>
          <w:tcPr>
            <w:tcW w:w="1255" w:type="dxa"/>
            <w:vAlign w:val="center"/>
          </w:tcPr>
          <w:p w14:paraId="29B92410"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b/>
                <w:bCs/>
                <w:sz w:val="24"/>
                <w:szCs w:val="24"/>
              </w:rPr>
              <w:t>ID</w:t>
            </w:r>
          </w:p>
        </w:tc>
        <w:tc>
          <w:tcPr>
            <w:tcW w:w="2485" w:type="dxa"/>
            <w:vAlign w:val="center"/>
          </w:tcPr>
          <w:p w14:paraId="3EA95274"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b/>
                <w:bCs/>
                <w:sz w:val="24"/>
                <w:szCs w:val="24"/>
              </w:rPr>
              <w:t>MIRNA</w:t>
            </w:r>
          </w:p>
        </w:tc>
        <w:tc>
          <w:tcPr>
            <w:tcW w:w="2195" w:type="dxa"/>
            <w:vAlign w:val="center"/>
          </w:tcPr>
          <w:p w14:paraId="00CD016A"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b/>
                <w:bCs/>
                <w:sz w:val="24"/>
                <w:szCs w:val="24"/>
              </w:rPr>
              <w:t>DISEASE</w:t>
            </w:r>
          </w:p>
        </w:tc>
        <w:tc>
          <w:tcPr>
            <w:tcW w:w="1545" w:type="dxa"/>
            <w:vAlign w:val="center"/>
          </w:tcPr>
          <w:p w14:paraId="53BBE7BE"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b/>
                <w:bCs/>
                <w:sz w:val="24"/>
                <w:szCs w:val="24"/>
              </w:rPr>
              <w:t>GENE</w:t>
            </w:r>
          </w:p>
        </w:tc>
        <w:tc>
          <w:tcPr>
            <w:tcW w:w="1335" w:type="dxa"/>
            <w:vAlign w:val="center"/>
          </w:tcPr>
          <w:p w14:paraId="6AB6529E"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b/>
                <w:bCs/>
                <w:sz w:val="24"/>
                <w:szCs w:val="24"/>
              </w:rPr>
              <w:t>EVIDENCE</w:t>
            </w:r>
          </w:p>
        </w:tc>
      </w:tr>
      <w:tr w:rsidR="000454DA" w:rsidRPr="00022E4A" w14:paraId="7CC48E6F" w14:textId="77777777" w:rsidTr="00F94756">
        <w:tc>
          <w:tcPr>
            <w:tcW w:w="1255" w:type="dxa"/>
            <w:vAlign w:val="center"/>
          </w:tcPr>
          <w:p w14:paraId="7762A851"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1</w:t>
            </w:r>
          </w:p>
        </w:tc>
        <w:tc>
          <w:tcPr>
            <w:tcW w:w="2485" w:type="dxa"/>
            <w:vAlign w:val="center"/>
          </w:tcPr>
          <w:p w14:paraId="1EE02A6E"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hsa-mir-99b</w:t>
            </w:r>
          </w:p>
        </w:tc>
        <w:tc>
          <w:tcPr>
            <w:tcW w:w="2195" w:type="dxa"/>
            <w:vAlign w:val="center"/>
          </w:tcPr>
          <w:p w14:paraId="18C8934F"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Heart failure</w:t>
            </w:r>
          </w:p>
        </w:tc>
        <w:tc>
          <w:tcPr>
            <w:tcW w:w="1545" w:type="dxa"/>
            <w:vAlign w:val="center"/>
          </w:tcPr>
          <w:p w14:paraId="61C7ECE7"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MTOR</w:t>
            </w:r>
          </w:p>
        </w:tc>
        <w:tc>
          <w:tcPr>
            <w:tcW w:w="1335" w:type="dxa"/>
            <w:vAlign w:val="center"/>
          </w:tcPr>
          <w:p w14:paraId="4DD84464" w14:textId="77777777" w:rsidR="000454DA" w:rsidRPr="00022E4A" w:rsidRDefault="000454DA" w:rsidP="00F94756">
            <w:pPr>
              <w:rPr>
                <w:rFonts w:ascii="Times New Roman" w:hAnsi="Times New Roman" w:cs="Times New Roman"/>
                <w:sz w:val="24"/>
                <w:szCs w:val="24"/>
              </w:rPr>
            </w:pPr>
            <w:proofErr w:type="spellStart"/>
            <w:r w:rsidRPr="00022E4A">
              <w:rPr>
                <w:rFonts w:ascii="Times New Roman" w:hAnsi="Times New Roman" w:cs="Times New Roman"/>
                <w:sz w:val="24"/>
                <w:szCs w:val="24"/>
              </w:rPr>
              <w:t>Disgenet</w:t>
            </w:r>
            <w:proofErr w:type="spellEnd"/>
          </w:p>
        </w:tc>
      </w:tr>
      <w:tr w:rsidR="000454DA" w:rsidRPr="00022E4A" w14:paraId="05E0F67E" w14:textId="77777777" w:rsidTr="00F94756">
        <w:tc>
          <w:tcPr>
            <w:tcW w:w="1255" w:type="dxa"/>
            <w:vAlign w:val="center"/>
          </w:tcPr>
          <w:p w14:paraId="1B993DED"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2</w:t>
            </w:r>
          </w:p>
        </w:tc>
        <w:tc>
          <w:tcPr>
            <w:tcW w:w="2485" w:type="dxa"/>
            <w:vAlign w:val="center"/>
          </w:tcPr>
          <w:p w14:paraId="60E95B7A"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hsa-mir-935</w:t>
            </w:r>
          </w:p>
        </w:tc>
        <w:tc>
          <w:tcPr>
            <w:tcW w:w="2195" w:type="dxa"/>
            <w:vAlign w:val="center"/>
          </w:tcPr>
          <w:p w14:paraId="736741DE"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High blood pressure</w:t>
            </w:r>
          </w:p>
        </w:tc>
        <w:tc>
          <w:tcPr>
            <w:tcW w:w="1545" w:type="dxa"/>
            <w:vAlign w:val="center"/>
          </w:tcPr>
          <w:p w14:paraId="5B56C6BA"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FMR1</w:t>
            </w:r>
          </w:p>
        </w:tc>
        <w:tc>
          <w:tcPr>
            <w:tcW w:w="1335" w:type="dxa"/>
            <w:vAlign w:val="center"/>
          </w:tcPr>
          <w:p w14:paraId="2B12A8C2" w14:textId="77777777" w:rsidR="000454DA" w:rsidRPr="00022E4A" w:rsidRDefault="000454DA" w:rsidP="00F94756">
            <w:pPr>
              <w:rPr>
                <w:rFonts w:ascii="Times New Roman" w:hAnsi="Times New Roman" w:cs="Times New Roman"/>
                <w:sz w:val="24"/>
                <w:szCs w:val="24"/>
              </w:rPr>
            </w:pPr>
            <w:proofErr w:type="spellStart"/>
            <w:r w:rsidRPr="00022E4A">
              <w:rPr>
                <w:rFonts w:ascii="Times New Roman" w:hAnsi="Times New Roman" w:cs="Times New Roman"/>
                <w:sz w:val="24"/>
                <w:szCs w:val="24"/>
              </w:rPr>
              <w:t>Disgenet</w:t>
            </w:r>
            <w:proofErr w:type="spellEnd"/>
          </w:p>
        </w:tc>
      </w:tr>
      <w:tr w:rsidR="000454DA" w:rsidRPr="00022E4A" w14:paraId="70BB78B5" w14:textId="77777777" w:rsidTr="00F94756">
        <w:tc>
          <w:tcPr>
            <w:tcW w:w="1255" w:type="dxa"/>
            <w:vAlign w:val="center"/>
          </w:tcPr>
          <w:p w14:paraId="225CF559"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3</w:t>
            </w:r>
          </w:p>
        </w:tc>
        <w:tc>
          <w:tcPr>
            <w:tcW w:w="2485" w:type="dxa"/>
            <w:vAlign w:val="center"/>
          </w:tcPr>
          <w:p w14:paraId="633D2C4D"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hsa-mir-93</w:t>
            </w:r>
          </w:p>
        </w:tc>
        <w:tc>
          <w:tcPr>
            <w:tcW w:w="2195" w:type="dxa"/>
            <w:vAlign w:val="center"/>
          </w:tcPr>
          <w:p w14:paraId="3CD95F10"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Atherosclerosis</w:t>
            </w:r>
          </w:p>
        </w:tc>
        <w:tc>
          <w:tcPr>
            <w:tcW w:w="1545" w:type="dxa"/>
            <w:vAlign w:val="center"/>
          </w:tcPr>
          <w:p w14:paraId="7A20C186"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ZNFX1</w:t>
            </w:r>
          </w:p>
        </w:tc>
        <w:tc>
          <w:tcPr>
            <w:tcW w:w="1335" w:type="dxa"/>
            <w:vAlign w:val="center"/>
          </w:tcPr>
          <w:p w14:paraId="55AD3447" w14:textId="77777777" w:rsidR="000454DA" w:rsidRPr="00022E4A" w:rsidRDefault="000454DA" w:rsidP="00F94756">
            <w:pPr>
              <w:rPr>
                <w:rFonts w:ascii="Times New Roman" w:hAnsi="Times New Roman" w:cs="Times New Roman"/>
                <w:sz w:val="24"/>
                <w:szCs w:val="24"/>
              </w:rPr>
            </w:pPr>
            <w:proofErr w:type="spellStart"/>
            <w:r w:rsidRPr="00022E4A">
              <w:rPr>
                <w:rFonts w:ascii="Times New Roman" w:hAnsi="Times New Roman" w:cs="Times New Roman"/>
                <w:sz w:val="24"/>
                <w:szCs w:val="24"/>
              </w:rPr>
              <w:t>Disgenet</w:t>
            </w:r>
            <w:proofErr w:type="spellEnd"/>
          </w:p>
        </w:tc>
      </w:tr>
      <w:tr w:rsidR="000454DA" w:rsidRPr="00022E4A" w14:paraId="60D8EF3F" w14:textId="77777777" w:rsidTr="00F94756">
        <w:tc>
          <w:tcPr>
            <w:tcW w:w="1255" w:type="dxa"/>
            <w:vAlign w:val="center"/>
          </w:tcPr>
          <w:p w14:paraId="6312ADB0"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4</w:t>
            </w:r>
          </w:p>
        </w:tc>
        <w:tc>
          <w:tcPr>
            <w:tcW w:w="2485" w:type="dxa"/>
            <w:vAlign w:val="center"/>
          </w:tcPr>
          <w:p w14:paraId="5E9E358B"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hsa-mir-92b</w:t>
            </w:r>
          </w:p>
        </w:tc>
        <w:tc>
          <w:tcPr>
            <w:tcW w:w="2195" w:type="dxa"/>
            <w:vAlign w:val="center"/>
          </w:tcPr>
          <w:p w14:paraId="7678F1F4"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High blood pressure</w:t>
            </w:r>
          </w:p>
        </w:tc>
        <w:tc>
          <w:tcPr>
            <w:tcW w:w="1545" w:type="dxa"/>
            <w:vAlign w:val="center"/>
          </w:tcPr>
          <w:p w14:paraId="18E72364"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CD69</w:t>
            </w:r>
          </w:p>
        </w:tc>
        <w:tc>
          <w:tcPr>
            <w:tcW w:w="1335" w:type="dxa"/>
            <w:vAlign w:val="center"/>
          </w:tcPr>
          <w:p w14:paraId="76456FA4" w14:textId="77777777" w:rsidR="000454DA" w:rsidRPr="00022E4A" w:rsidRDefault="000454DA" w:rsidP="00F94756">
            <w:pPr>
              <w:rPr>
                <w:rFonts w:ascii="Times New Roman" w:hAnsi="Times New Roman" w:cs="Times New Roman"/>
                <w:sz w:val="24"/>
                <w:szCs w:val="24"/>
              </w:rPr>
            </w:pPr>
            <w:proofErr w:type="spellStart"/>
            <w:r w:rsidRPr="00022E4A">
              <w:rPr>
                <w:rFonts w:ascii="Times New Roman" w:hAnsi="Times New Roman" w:cs="Times New Roman"/>
                <w:sz w:val="24"/>
                <w:szCs w:val="24"/>
              </w:rPr>
              <w:t>Disgenet</w:t>
            </w:r>
            <w:proofErr w:type="spellEnd"/>
          </w:p>
        </w:tc>
      </w:tr>
      <w:tr w:rsidR="000454DA" w:rsidRPr="00022E4A" w14:paraId="7D2D83A2" w14:textId="77777777" w:rsidTr="00F94756">
        <w:tc>
          <w:tcPr>
            <w:tcW w:w="1255" w:type="dxa"/>
            <w:vAlign w:val="center"/>
          </w:tcPr>
          <w:p w14:paraId="7D5F29B6"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5</w:t>
            </w:r>
          </w:p>
        </w:tc>
        <w:tc>
          <w:tcPr>
            <w:tcW w:w="2485" w:type="dxa"/>
            <w:vAlign w:val="center"/>
          </w:tcPr>
          <w:p w14:paraId="46D0258D"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hsa-mir-92</w:t>
            </w:r>
          </w:p>
        </w:tc>
        <w:tc>
          <w:tcPr>
            <w:tcW w:w="2195" w:type="dxa"/>
            <w:vAlign w:val="center"/>
          </w:tcPr>
          <w:p w14:paraId="3A3D6492"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Atherosclerosis</w:t>
            </w:r>
          </w:p>
        </w:tc>
        <w:tc>
          <w:tcPr>
            <w:tcW w:w="1545" w:type="dxa"/>
            <w:vAlign w:val="center"/>
          </w:tcPr>
          <w:p w14:paraId="6048006A"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CD69</w:t>
            </w:r>
          </w:p>
        </w:tc>
        <w:tc>
          <w:tcPr>
            <w:tcW w:w="1335" w:type="dxa"/>
            <w:vAlign w:val="center"/>
          </w:tcPr>
          <w:p w14:paraId="4544D85F" w14:textId="77777777" w:rsidR="000454DA" w:rsidRPr="00022E4A" w:rsidRDefault="000454DA" w:rsidP="00F94756">
            <w:pPr>
              <w:rPr>
                <w:rFonts w:ascii="Times New Roman" w:hAnsi="Times New Roman" w:cs="Times New Roman"/>
                <w:sz w:val="24"/>
                <w:szCs w:val="24"/>
              </w:rPr>
            </w:pPr>
            <w:proofErr w:type="spellStart"/>
            <w:r w:rsidRPr="00022E4A">
              <w:rPr>
                <w:rFonts w:ascii="Times New Roman" w:hAnsi="Times New Roman" w:cs="Times New Roman"/>
                <w:sz w:val="24"/>
                <w:szCs w:val="24"/>
              </w:rPr>
              <w:t>Disgenet</w:t>
            </w:r>
            <w:proofErr w:type="spellEnd"/>
          </w:p>
        </w:tc>
      </w:tr>
      <w:tr w:rsidR="000454DA" w:rsidRPr="00022E4A" w14:paraId="5BBA9051" w14:textId="77777777" w:rsidTr="00F94756">
        <w:tc>
          <w:tcPr>
            <w:tcW w:w="1255" w:type="dxa"/>
            <w:vAlign w:val="center"/>
          </w:tcPr>
          <w:p w14:paraId="561FD6DC"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6</w:t>
            </w:r>
          </w:p>
        </w:tc>
        <w:tc>
          <w:tcPr>
            <w:tcW w:w="2485" w:type="dxa"/>
            <w:vAlign w:val="center"/>
          </w:tcPr>
          <w:p w14:paraId="1E829D40"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hsa-mir-874</w:t>
            </w:r>
          </w:p>
        </w:tc>
        <w:tc>
          <w:tcPr>
            <w:tcW w:w="2195" w:type="dxa"/>
            <w:vAlign w:val="center"/>
          </w:tcPr>
          <w:p w14:paraId="13D7663C"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Heart failure</w:t>
            </w:r>
          </w:p>
        </w:tc>
        <w:tc>
          <w:tcPr>
            <w:tcW w:w="1545" w:type="dxa"/>
            <w:vAlign w:val="center"/>
          </w:tcPr>
          <w:p w14:paraId="4979D84C"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CD69</w:t>
            </w:r>
          </w:p>
        </w:tc>
        <w:tc>
          <w:tcPr>
            <w:tcW w:w="1335" w:type="dxa"/>
            <w:vAlign w:val="center"/>
          </w:tcPr>
          <w:p w14:paraId="626BC6E8" w14:textId="77777777" w:rsidR="000454DA" w:rsidRPr="00022E4A" w:rsidRDefault="000454DA" w:rsidP="00F94756">
            <w:pPr>
              <w:rPr>
                <w:rFonts w:ascii="Times New Roman" w:hAnsi="Times New Roman" w:cs="Times New Roman"/>
                <w:sz w:val="24"/>
                <w:szCs w:val="24"/>
              </w:rPr>
            </w:pPr>
            <w:proofErr w:type="spellStart"/>
            <w:r w:rsidRPr="00022E4A">
              <w:rPr>
                <w:rFonts w:ascii="Times New Roman" w:hAnsi="Times New Roman" w:cs="Times New Roman"/>
                <w:sz w:val="24"/>
                <w:szCs w:val="24"/>
              </w:rPr>
              <w:t>Disgenet</w:t>
            </w:r>
            <w:proofErr w:type="spellEnd"/>
          </w:p>
        </w:tc>
      </w:tr>
      <w:tr w:rsidR="000454DA" w:rsidRPr="00022E4A" w14:paraId="1F88EFED" w14:textId="77777777" w:rsidTr="00F94756">
        <w:tc>
          <w:tcPr>
            <w:tcW w:w="1255" w:type="dxa"/>
            <w:vAlign w:val="center"/>
          </w:tcPr>
          <w:p w14:paraId="1F3F4BB2"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7</w:t>
            </w:r>
          </w:p>
        </w:tc>
        <w:tc>
          <w:tcPr>
            <w:tcW w:w="2485" w:type="dxa"/>
            <w:vAlign w:val="center"/>
          </w:tcPr>
          <w:p w14:paraId="5A479E17"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hsa-mir-744</w:t>
            </w:r>
          </w:p>
        </w:tc>
        <w:tc>
          <w:tcPr>
            <w:tcW w:w="2195" w:type="dxa"/>
            <w:vAlign w:val="center"/>
          </w:tcPr>
          <w:p w14:paraId="0888BB90"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High blood pressure</w:t>
            </w:r>
          </w:p>
        </w:tc>
        <w:tc>
          <w:tcPr>
            <w:tcW w:w="1545" w:type="dxa"/>
            <w:vAlign w:val="center"/>
          </w:tcPr>
          <w:p w14:paraId="009049AD"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FLNA</w:t>
            </w:r>
          </w:p>
        </w:tc>
        <w:tc>
          <w:tcPr>
            <w:tcW w:w="1335" w:type="dxa"/>
            <w:vAlign w:val="center"/>
          </w:tcPr>
          <w:p w14:paraId="3A671477" w14:textId="77777777" w:rsidR="000454DA" w:rsidRPr="00022E4A" w:rsidRDefault="000454DA" w:rsidP="00F94756">
            <w:pPr>
              <w:rPr>
                <w:rFonts w:ascii="Times New Roman" w:hAnsi="Times New Roman" w:cs="Times New Roman"/>
                <w:sz w:val="24"/>
                <w:szCs w:val="24"/>
              </w:rPr>
            </w:pPr>
            <w:proofErr w:type="spellStart"/>
            <w:r w:rsidRPr="00022E4A">
              <w:rPr>
                <w:rFonts w:ascii="Times New Roman" w:hAnsi="Times New Roman" w:cs="Times New Roman"/>
                <w:sz w:val="24"/>
                <w:szCs w:val="24"/>
              </w:rPr>
              <w:t>Disgenet</w:t>
            </w:r>
            <w:proofErr w:type="spellEnd"/>
          </w:p>
        </w:tc>
      </w:tr>
      <w:tr w:rsidR="000454DA" w:rsidRPr="00022E4A" w14:paraId="39C79B05" w14:textId="77777777" w:rsidTr="00F94756">
        <w:tc>
          <w:tcPr>
            <w:tcW w:w="1255" w:type="dxa"/>
            <w:vAlign w:val="center"/>
          </w:tcPr>
          <w:p w14:paraId="63691C1B"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8</w:t>
            </w:r>
          </w:p>
        </w:tc>
        <w:tc>
          <w:tcPr>
            <w:tcW w:w="2485" w:type="dxa"/>
            <w:vAlign w:val="center"/>
          </w:tcPr>
          <w:p w14:paraId="52681CD0"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hsa-mir-675</w:t>
            </w:r>
          </w:p>
        </w:tc>
        <w:tc>
          <w:tcPr>
            <w:tcW w:w="2195" w:type="dxa"/>
            <w:vAlign w:val="center"/>
          </w:tcPr>
          <w:p w14:paraId="7F262BB4"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Heart failure</w:t>
            </w:r>
          </w:p>
        </w:tc>
        <w:tc>
          <w:tcPr>
            <w:tcW w:w="1545" w:type="dxa"/>
            <w:vAlign w:val="center"/>
          </w:tcPr>
          <w:p w14:paraId="766797EA"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FMR1</w:t>
            </w:r>
          </w:p>
        </w:tc>
        <w:tc>
          <w:tcPr>
            <w:tcW w:w="1335" w:type="dxa"/>
            <w:vAlign w:val="center"/>
          </w:tcPr>
          <w:p w14:paraId="7F3BF233" w14:textId="77777777" w:rsidR="000454DA" w:rsidRPr="00022E4A" w:rsidRDefault="000454DA" w:rsidP="00F94756">
            <w:pPr>
              <w:rPr>
                <w:rFonts w:ascii="Times New Roman" w:hAnsi="Times New Roman" w:cs="Times New Roman"/>
                <w:sz w:val="24"/>
                <w:szCs w:val="24"/>
              </w:rPr>
            </w:pPr>
            <w:proofErr w:type="spellStart"/>
            <w:r w:rsidRPr="00022E4A">
              <w:rPr>
                <w:rFonts w:ascii="Times New Roman" w:hAnsi="Times New Roman" w:cs="Times New Roman"/>
                <w:sz w:val="24"/>
                <w:szCs w:val="24"/>
              </w:rPr>
              <w:t>Disgenet</w:t>
            </w:r>
            <w:proofErr w:type="spellEnd"/>
          </w:p>
        </w:tc>
      </w:tr>
      <w:tr w:rsidR="000454DA" w:rsidRPr="00022E4A" w14:paraId="412044BF" w14:textId="77777777" w:rsidTr="00F94756">
        <w:tc>
          <w:tcPr>
            <w:tcW w:w="1255" w:type="dxa"/>
            <w:vAlign w:val="center"/>
          </w:tcPr>
          <w:p w14:paraId="3992D879"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9</w:t>
            </w:r>
          </w:p>
        </w:tc>
        <w:tc>
          <w:tcPr>
            <w:tcW w:w="2485" w:type="dxa"/>
            <w:vAlign w:val="center"/>
          </w:tcPr>
          <w:p w14:paraId="518762A3"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hsa-mir-663a</w:t>
            </w:r>
          </w:p>
        </w:tc>
        <w:tc>
          <w:tcPr>
            <w:tcW w:w="2195" w:type="dxa"/>
            <w:vAlign w:val="center"/>
          </w:tcPr>
          <w:p w14:paraId="51DFE865"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High blood pressure</w:t>
            </w:r>
          </w:p>
        </w:tc>
        <w:tc>
          <w:tcPr>
            <w:tcW w:w="1545" w:type="dxa"/>
            <w:vAlign w:val="center"/>
          </w:tcPr>
          <w:p w14:paraId="15E35B16"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ABO</w:t>
            </w:r>
          </w:p>
        </w:tc>
        <w:tc>
          <w:tcPr>
            <w:tcW w:w="1335" w:type="dxa"/>
            <w:vAlign w:val="center"/>
          </w:tcPr>
          <w:p w14:paraId="4E2A2027" w14:textId="77777777" w:rsidR="000454DA" w:rsidRPr="00022E4A" w:rsidRDefault="000454DA" w:rsidP="00F94756">
            <w:pPr>
              <w:rPr>
                <w:rFonts w:ascii="Times New Roman" w:hAnsi="Times New Roman" w:cs="Times New Roman"/>
                <w:sz w:val="24"/>
                <w:szCs w:val="24"/>
              </w:rPr>
            </w:pPr>
            <w:proofErr w:type="spellStart"/>
            <w:r w:rsidRPr="00022E4A">
              <w:rPr>
                <w:rFonts w:ascii="Times New Roman" w:hAnsi="Times New Roman" w:cs="Times New Roman"/>
                <w:sz w:val="24"/>
                <w:szCs w:val="24"/>
              </w:rPr>
              <w:t>Disgenet</w:t>
            </w:r>
            <w:proofErr w:type="spellEnd"/>
          </w:p>
        </w:tc>
      </w:tr>
      <w:tr w:rsidR="000454DA" w:rsidRPr="00022E4A" w14:paraId="644DCF1A" w14:textId="77777777" w:rsidTr="00F94756">
        <w:tc>
          <w:tcPr>
            <w:tcW w:w="1255" w:type="dxa"/>
            <w:vAlign w:val="center"/>
          </w:tcPr>
          <w:p w14:paraId="0DFA1F4B"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10</w:t>
            </w:r>
          </w:p>
        </w:tc>
        <w:tc>
          <w:tcPr>
            <w:tcW w:w="2485" w:type="dxa"/>
            <w:vAlign w:val="center"/>
          </w:tcPr>
          <w:p w14:paraId="4F8F33CC"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hsa-mir-663</w:t>
            </w:r>
          </w:p>
        </w:tc>
        <w:tc>
          <w:tcPr>
            <w:tcW w:w="2195" w:type="dxa"/>
            <w:vAlign w:val="center"/>
          </w:tcPr>
          <w:p w14:paraId="43C2F1C0"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Coronary Disease</w:t>
            </w:r>
          </w:p>
        </w:tc>
        <w:tc>
          <w:tcPr>
            <w:tcW w:w="1545" w:type="dxa"/>
            <w:vAlign w:val="center"/>
          </w:tcPr>
          <w:p w14:paraId="28C12805"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ABO</w:t>
            </w:r>
          </w:p>
        </w:tc>
        <w:tc>
          <w:tcPr>
            <w:tcW w:w="1335" w:type="dxa"/>
            <w:vAlign w:val="center"/>
          </w:tcPr>
          <w:p w14:paraId="1529166B" w14:textId="77777777" w:rsidR="000454DA" w:rsidRPr="00022E4A" w:rsidRDefault="000454DA" w:rsidP="00F94756">
            <w:pPr>
              <w:rPr>
                <w:rFonts w:ascii="Times New Roman" w:hAnsi="Times New Roman" w:cs="Times New Roman"/>
                <w:sz w:val="24"/>
                <w:szCs w:val="24"/>
              </w:rPr>
            </w:pPr>
            <w:proofErr w:type="spellStart"/>
            <w:r w:rsidRPr="00022E4A">
              <w:rPr>
                <w:rFonts w:ascii="Times New Roman" w:hAnsi="Times New Roman" w:cs="Times New Roman"/>
                <w:sz w:val="24"/>
                <w:szCs w:val="24"/>
              </w:rPr>
              <w:t>Disgenet</w:t>
            </w:r>
            <w:proofErr w:type="spellEnd"/>
          </w:p>
        </w:tc>
      </w:tr>
      <w:tr w:rsidR="000454DA" w:rsidRPr="00022E4A" w14:paraId="088375BA" w14:textId="77777777" w:rsidTr="00F94756">
        <w:tc>
          <w:tcPr>
            <w:tcW w:w="1255" w:type="dxa"/>
            <w:vAlign w:val="center"/>
          </w:tcPr>
          <w:p w14:paraId="180EF62F"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11</w:t>
            </w:r>
          </w:p>
        </w:tc>
        <w:tc>
          <w:tcPr>
            <w:tcW w:w="2485" w:type="dxa"/>
            <w:vAlign w:val="center"/>
          </w:tcPr>
          <w:p w14:paraId="11072578"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hsa-mir-662</w:t>
            </w:r>
          </w:p>
        </w:tc>
        <w:tc>
          <w:tcPr>
            <w:tcW w:w="2195" w:type="dxa"/>
            <w:vAlign w:val="center"/>
          </w:tcPr>
          <w:p w14:paraId="5A352F81"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Heart failure</w:t>
            </w:r>
          </w:p>
        </w:tc>
        <w:tc>
          <w:tcPr>
            <w:tcW w:w="1545" w:type="dxa"/>
            <w:vAlign w:val="center"/>
          </w:tcPr>
          <w:p w14:paraId="456C4992"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TLX1</w:t>
            </w:r>
          </w:p>
        </w:tc>
        <w:tc>
          <w:tcPr>
            <w:tcW w:w="1335" w:type="dxa"/>
            <w:vAlign w:val="center"/>
          </w:tcPr>
          <w:p w14:paraId="664F3A7B" w14:textId="77777777" w:rsidR="000454DA" w:rsidRPr="00022E4A" w:rsidRDefault="000454DA" w:rsidP="00F94756">
            <w:pPr>
              <w:rPr>
                <w:rFonts w:ascii="Times New Roman" w:hAnsi="Times New Roman" w:cs="Times New Roman"/>
                <w:sz w:val="24"/>
                <w:szCs w:val="24"/>
              </w:rPr>
            </w:pPr>
            <w:proofErr w:type="spellStart"/>
            <w:r w:rsidRPr="00022E4A">
              <w:rPr>
                <w:rFonts w:ascii="Times New Roman" w:hAnsi="Times New Roman" w:cs="Times New Roman"/>
                <w:sz w:val="24"/>
                <w:szCs w:val="24"/>
              </w:rPr>
              <w:t>Disgenet</w:t>
            </w:r>
            <w:proofErr w:type="spellEnd"/>
          </w:p>
        </w:tc>
      </w:tr>
      <w:tr w:rsidR="000454DA" w:rsidRPr="00022E4A" w14:paraId="103E377A" w14:textId="77777777" w:rsidTr="00F94756">
        <w:tc>
          <w:tcPr>
            <w:tcW w:w="1255" w:type="dxa"/>
            <w:vAlign w:val="center"/>
          </w:tcPr>
          <w:p w14:paraId="36480968"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12</w:t>
            </w:r>
          </w:p>
        </w:tc>
        <w:tc>
          <w:tcPr>
            <w:tcW w:w="2485" w:type="dxa"/>
            <w:vAlign w:val="center"/>
          </w:tcPr>
          <w:p w14:paraId="049DB466"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hsa-mir-661</w:t>
            </w:r>
          </w:p>
        </w:tc>
        <w:tc>
          <w:tcPr>
            <w:tcW w:w="2195" w:type="dxa"/>
            <w:vAlign w:val="center"/>
          </w:tcPr>
          <w:p w14:paraId="311E69D3"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High blood pressure</w:t>
            </w:r>
          </w:p>
        </w:tc>
        <w:tc>
          <w:tcPr>
            <w:tcW w:w="1545" w:type="dxa"/>
            <w:vAlign w:val="center"/>
          </w:tcPr>
          <w:p w14:paraId="76CE830A"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WT1</w:t>
            </w:r>
          </w:p>
        </w:tc>
        <w:tc>
          <w:tcPr>
            <w:tcW w:w="1335" w:type="dxa"/>
            <w:vAlign w:val="center"/>
          </w:tcPr>
          <w:p w14:paraId="6B860A18" w14:textId="77777777" w:rsidR="000454DA" w:rsidRPr="00022E4A" w:rsidRDefault="000454DA" w:rsidP="00F94756">
            <w:pPr>
              <w:rPr>
                <w:rFonts w:ascii="Times New Roman" w:hAnsi="Times New Roman" w:cs="Times New Roman"/>
                <w:sz w:val="24"/>
                <w:szCs w:val="24"/>
              </w:rPr>
            </w:pPr>
            <w:proofErr w:type="spellStart"/>
            <w:r w:rsidRPr="00022E4A">
              <w:rPr>
                <w:rFonts w:ascii="Times New Roman" w:hAnsi="Times New Roman" w:cs="Times New Roman"/>
                <w:sz w:val="24"/>
                <w:szCs w:val="24"/>
              </w:rPr>
              <w:t>Disgenet</w:t>
            </w:r>
            <w:proofErr w:type="spellEnd"/>
          </w:p>
        </w:tc>
      </w:tr>
      <w:tr w:rsidR="000454DA" w:rsidRPr="00022E4A" w14:paraId="290E4518" w14:textId="77777777" w:rsidTr="00F94756">
        <w:tc>
          <w:tcPr>
            <w:tcW w:w="1255" w:type="dxa"/>
            <w:vAlign w:val="center"/>
          </w:tcPr>
          <w:p w14:paraId="3DE3076E"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13</w:t>
            </w:r>
          </w:p>
        </w:tc>
        <w:tc>
          <w:tcPr>
            <w:tcW w:w="2485" w:type="dxa"/>
            <w:vAlign w:val="center"/>
          </w:tcPr>
          <w:p w14:paraId="49A0E512"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hsa-mir-660</w:t>
            </w:r>
          </w:p>
        </w:tc>
        <w:tc>
          <w:tcPr>
            <w:tcW w:w="2195" w:type="dxa"/>
            <w:vAlign w:val="center"/>
          </w:tcPr>
          <w:p w14:paraId="3C80C2C6"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Heart failure</w:t>
            </w:r>
          </w:p>
        </w:tc>
        <w:tc>
          <w:tcPr>
            <w:tcW w:w="1545" w:type="dxa"/>
            <w:vAlign w:val="center"/>
          </w:tcPr>
          <w:p w14:paraId="32BCFA9A"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RRAGC</w:t>
            </w:r>
          </w:p>
        </w:tc>
        <w:tc>
          <w:tcPr>
            <w:tcW w:w="1335" w:type="dxa"/>
            <w:vAlign w:val="center"/>
          </w:tcPr>
          <w:p w14:paraId="16E6A32A" w14:textId="77777777" w:rsidR="000454DA" w:rsidRPr="00022E4A" w:rsidRDefault="000454DA" w:rsidP="00F94756">
            <w:pPr>
              <w:rPr>
                <w:rFonts w:ascii="Times New Roman" w:hAnsi="Times New Roman" w:cs="Times New Roman"/>
                <w:sz w:val="24"/>
                <w:szCs w:val="24"/>
              </w:rPr>
            </w:pPr>
            <w:proofErr w:type="spellStart"/>
            <w:r w:rsidRPr="00022E4A">
              <w:rPr>
                <w:rFonts w:ascii="Times New Roman" w:hAnsi="Times New Roman" w:cs="Times New Roman"/>
                <w:sz w:val="24"/>
                <w:szCs w:val="24"/>
              </w:rPr>
              <w:t>Disgenet</w:t>
            </w:r>
            <w:proofErr w:type="spellEnd"/>
          </w:p>
        </w:tc>
      </w:tr>
      <w:tr w:rsidR="000454DA" w:rsidRPr="00022E4A" w14:paraId="0428E746" w14:textId="77777777" w:rsidTr="00F94756">
        <w:tc>
          <w:tcPr>
            <w:tcW w:w="1255" w:type="dxa"/>
            <w:vAlign w:val="center"/>
          </w:tcPr>
          <w:p w14:paraId="237D8475"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14</w:t>
            </w:r>
          </w:p>
        </w:tc>
        <w:tc>
          <w:tcPr>
            <w:tcW w:w="2485" w:type="dxa"/>
            <w:vAlign w:val="center"/>
          </w:tcPr>
          <w:p w14:paraId="214F5512"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hsa-mir-659</w:t>
            </w:r>
          </w:p>
        </w:tc>
        <w:tc>
          <w:tcPr>
            <w:tcW w:w="2195" w:type="dxa"/>
            <w:vAlign w:val="center"/>
          </w:tcPr>
          <w:p w14:paraId="7B7F61D6"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Atherosclerosis</w:t>
            </w:r>
          </w:p>
        </w:tc>
        <w:tc>
          <w:tcPr>
            <w:tcW w:w="1545" w:type="dxa"/>
            <w:vAlign w:val="center"/>
          </w:tcPr>
          <w:p w14:paraId="60D947D3"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ERF</w:t>
            </w:r>
          </w:p>
        </w:tc>
        <w:tc>
          <w:tcPr>
            <w:tcW w:w="1335" w:type="dxa"/>
            <w:vAlign w:val="center"/>
          </w:tcPr>
          <w:p w14:paraId="0AA557E0" w14:textId="77777777" w:rsidR="000454DA" w:rsidRPr="00022E4A" w:rsidRDefault="000454DA" w:rsidP="00F94756">
            <w:pPr>
              <w:rPr>
                <w:rFonts w:ascii="Times New Roman" w:hAnsi="Times New Roman" w:cs="Times New Roman"/>
                <w:sz w:val="24"/>
                <w:szCs w:val="24"/>
              </w:rPr>
            </w:pPr>
            <w:proofErr w:type="spellStart"/>
            <w:r w:rsidRPr="00022E4A">
              <w:rPr>
                <w:rFonts w:ascii="Times New Roman" w:hAnsi="Times New Roman" w:cs="Times New Roman"/>
                <w:sz w:val="24"/>
                <w:szCs w:val="24"/>
              </w:rPr>
              <w:t>Disgenet</w:t>
            </w:r>
            <w:proofErr w:type="spellEnd"/>
          </w:p>
        </w:tc>
      </w:tr>
      <w:tr w:rsidR="000454DA" w:rsidRPr="00022E4A" w14:paraId="66FA53D3" w14:textId="77777777" w:rsidTr="00F94756">
        <w:tc>
          <w:tcPr>
            <w:tcW w:w="1255" w:type="dxa"/>
            <w:vAlign w:val="center"/>
          </w:tcPr>
          <w:p w14:paraId="303D1311"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15</w:t>
            </w:r>
          </w:p>
        </w:tc>
        <w:tc>
          <w:tcPr>
            <w:tcW w:w="2485" w:type="dxa"/>
            <w:vAlign w:val="center"/>
          </w:tcPr>
          <w:p w14:paraId="32113437"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hsa-mir-658</w:t>
            </w:r>
          </w:p>
        </w:tc>
        <w:tc>
          <w:tcPr>
            <w:tcW w:w="2195" w:type="dxa"/>
            <w:vAlign w:val="center"/>
          </w:tcPr>
          <w:p w14:paraId="590CEEEE"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Atherosclerosis</w:t>
            </w:r>
          </w:p>
        </w:tc>
        <w:tc>
          <w:tcPr>
            <w:tcW w:w="1545" w:type="dxa"/>
            <w:vAlign w:val="center"/>
          </w:tcPr>
          <w:p w14:paraId="60370F34"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ZEB1</w:t>
            </w:r>
          </w:p>
        </w:tc>
        <w:tc>
          <w:tcPr>
            <w:tcW w:w="1335" w:type="dxa"/>
            <w:vAlign w:val="center"/>
          </w:tcPr>
          <w:p w14:paraId="3B4F2990" w14:textId="77777777" w:rsidR="000454DA" w:rsidRPr="00022E4A" w:rsidRDefault="000454DA" w:rsidP="00F94756">
            <w:pPr>
              <w:rPr>
                <w:rFonts w:ascii="Times New Roman" w:hAnsi="Times New Roman" w:cs="Times New Roman"/>
                <w:sz w:val="24"/>
                <w:szCs w:val="24"/>
              </w:rPr>
            </w:pPr>
            <w:proofErr w:type="spellStart"/>
            <w:r w:rsidRPr="00022E4A">
              <w:rPr>
                <w:rFonts w:ascii="Times New Roman" w:hAnsi="Times New Roman" w:cs="Times New Roman"/>
                <w:sz w:val="24"/>
                <w:szCs w:val="24"/>
              </w:rPr>
              <w:t>Disgenet</w:t>
            </w:r>
            <w:proofErr w:type="spellEnd"/>
          </w:p>
        </w:tc>
      </w:tr>
      <w:tr w:rsidR="000454DA" w:rsidRPr="00022E4A" w14:paraId="38D29872" w14:textId="77777777" w:rsidTr="00F94756">
        <w:tc>
          <w:tcPr>
            <w:tcW w:w="1255" w:type="dxa"/>
            <w:vAlign w:val="center"/>
          </w:tcPr>
          <w:p w14:paraId="2C6EAFAD"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16</w:t>
            </w:r>
          </w:p>
        </w:tc>
        <w:tc>
          <w:tcPr>
            <w:tcW w:w="2485" w:type="dxa"/>
            <w:vAlign w:val="center"/>
          </w:tcPr>
          <w:p w14:paraId="2D565A83"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hsa-mir-657</w:t>
            </w:r>
          </w:p>
        </w:tc>
        <w:tc>
          <w:tcPr>
            <w:tcW w:w="2195" w:type="dxa"/>
            <w:vAlign w:val="center"/>
          </w:tcPr>
          <w:p w14:paraId="64DB252F"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Heart failure</w:t>
            </w:r>
          </w:p>
        </w:tc>
        <w:tc>
          <w:tcPr>
            <w:tcW w:w="1545" w:type="dxa"/>
            <w:vAlign w:val="center"/>
          </w:tcPr>
          <w:p w14:paraId="462E74DC"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DARS</w:t>
            </w:r>
          </w:p>
        </w:tc>
        <w:tc>
          <w:tcPr>
            <w:tcW w:w="1335" w:type="dxa"/>
            <w:vAlign w:val="center"/>
          </w:tcPr>
          <w:p w14:paraId="7F45EE44" w14:textId="77777777" w:rsidR="000454DA" w:rsidRPr="00022E4A" w:rsidRDefault="000454DA" w:rsidP="00F94756">
            <w:pPr>
              <w:rPr>
                <w:rFonts w:ascii="Times New Roman" w:hAnsi="Times New Roman" w:cs="Times New Roman"/>
                <w:sz w:val="24"/>
                <w:szCs w:val="24"/>
              </w:rPr>
            </w:pPr>
            <w:proofErr w:type="spellStart"/>
            <w:r w:rsidRPr="00022E4A">
              <w:rPr>
                <w:rFonts w:ascii="Times New Roman" w:hAnsi="Times New Roman" w:cs="Times New Roman"/>
                <w:sz w:val="24"/>
                <w:szCs w:val="24"/>
              </w:rPr>
              <w:t>Disgenet</w:t>
            </w:r>
            <w:proofErr w:type="spellEnd"/>
          </w:p>
        </w:tc>
      </w:tr>
      <w:tr w:rsidR="000454DA" w:rsidRPr="00022E4A" w14:paraId="7B227956" w14:textId="77777777" w:rsidTr="00F94756">
        <w:tc>
          <w:tcPr>
            <w:tcW w:w="1255" w:type="dxa"/>
            <w:vAlign w:val="center"/>
          </w:tcPr>
          <w:p w14:paraId="022F1D11"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17</w:t>
            </w:r>
          </w:p>
        </w:tc>
        <w:tc>
          <w:tcPr>
            <w:tcW w:w="2485" w:type="dxa"/>
            <w:vAlign w:val="center"/>
          </w:tcPr>
          <w:p w14:paraId="647ACBDF"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hsa-mir-654</w:t>
            </w:r>
          </w:p>
        </w:tc>
        <w:tc>
          <w:tcPr>
            <w:tcW w:w="2195" w:type="dxa"/>
            <w:vAlign w:val="center"/>
          </w:tcPr>
          <w:p w14:paraId="55EC1AC8"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Heart failure</w:t>
            </w:r>
          </w:p>
        </w:tc>
        <w:tc>
          <w:tcPr>
            <w:tcW w:w="1545" w:type="dxa"/>
            <w:vAlign w:val="center"/>
          </w:tcPr>
          <w:p w14:paraId="5DCC434C"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PARVA</w:t>
            </w:r>
          </w:p>
        </w:tc>
        <w:tc>
          <w:tcPr>
            <w:tcW w:w="1335" w:type="dxa"/>
            <w:vAlign w:val="center"/>
          </w:tcPr>
          <w:p w14:paraId="003E8FE2" w14:textId="77777777" w:rsidR="000454DA" w:rsidRPr="00022E4A" w:rsidRDefault="000454DA" w:rsidP="00F94756">
            <w:pPr>
              <w:rPr>
                <w:rFonts w:ascii="Times New Roman" w:hAnsi="Times New Roman" w:cs="Times New Roman"/>
                <w:sz w:val="24"/>
                <w:szCs w:val="24"/>
              </w:rPr>
            </w:pPr>
            <w:proofErr w:type="spellStart"/>
            <w:r w:rsidRPr="00022E4A">
              <w:rPr>
                <w:rFonts w:ascii="Times New Roman" w:hAnsi="Times New Roman" w:cs="Times New Roman"/>
                <w:sz w:val="24"/>
                <w:szCs w:val="24"/>
              </w:rPr>
              <w:t>Disgenet</w:t>
            </w:r>
            <w:proofErr w:type="spellEnd"/>
          </w:p>
        </w:tc>
      </w:tr>
      <w:tr w:rsidR="000454DA" w:rsidRPr="00022E4A" w14:paraId="6C993A52" w14:textId="77777777" w:rsidTr="00F94756">
        <w:tc>
          <w:tcPr>
            <w:tcW w:w="1255" w:type="dxa"/>
            <w:vAlign w:val="center"/>
          </w:tcPr>
          <w:p w14:paraId="7495C6D6"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18</w:t>
            </w:r>
          </w:p>
        </w:tc>
        <w:tc>
          <w:tcPr>
            <w:tcW w:w="2485" w:type="dxa"/>
            <w:vAlign w:val="center"/>
          </w:tcPr>
          <w:p w14:paraId="30F9EBDD"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hsa-mir-650</w:t>
            </w:r>
          </w:p>
        </w:tc>
        <w:tc>
          <w:tcPr>
            <w:tcW w:w="2195" w:type="dxa"/>
            <w:vAlign w:val="center"/>
          </w:tcPr>
          <w:p w14:paraId="7EDA5B51"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Atherosclerosis</w:t>
            </w:r>
          </w:p>
        </w:tc>
        <w:tc>
          <w:tcPr>
            <w:tcW w:w="1545" w:type="dxa"/>
            <w:vAlign w:val="center"/>
          </w:tcPr>
          <w:p w14:paraId="19EE310F"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C7</w:t>
            </w:r>
          </w:p>
        </w:tc>
        <w:tc>
          <w:tcPr>
            <w:tcW w:w="1335" w:type="dxa"/>
            <w:vAlign w:val="center"/>
          </w:tcPr>
          <w:p w14:paraId="61DCBF06" w14:textId="77777777" w:rsidR="000454DA" w:rsidRPr="00022E4A" w:rsidRDefault="000454DA" w:rsidP="00F94756">
            <w:pPr>
              <w:rPr>
                <w:rFonts w:ascii="Times New Roman" w:hAnsi="Times New Roman" w:cs="Times New Roman"/>
                <w:sz w:val="24"/>
                <w:szCs w:val="24"/>
              </w:rPr>
            </w:pPr>
            <w:proofErr w:type="spellStart"/>
            <w:r w:rsidRPr="00022E4A">
              <w:rPr>
                <w:rFonts w:ascii="Times New Roman" w:hAnsi="Times New Roman" w:cs="Times New Roman"/>
                <w:sz w:val="24"/>
                <w:szCs w:val="24"/>
              </w:rPr>
              <w:t>Disgenet</w:t>
            </w:r>
            <w:proofErr w:type="spellEnd"/>
          </w:p>
        </w:tc>
      </w:tr>
      <w:tr w:rsidR="000454DA" w:rsidRPr="00022E4A" w14:paraId="6DAACB23" w14:textId="77777777" w:rsidTr="00F94756">
        <w:tc>
          <w:tcPr>
            <w:tcW w:w="1255" w:type="dxa"/>
            <w:vAlign w:val="center"/>
          </w:tcPr>
          <w:p w14:paraId="4D5F4044"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19</w:t>
            </w:r>
          </w:p>
        </w:tc>
        <w:tc>
          <w:tcPr>
            <w:tcW w:w="2485" w:type="dxa"/>
            <w:vAlign w:val="center"/>
          </w:tcPr>
          <w:p w14:paraId="5A3160DF"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hsa-mir-648</w:t>
            </w:r>
          </w:p>
        </w:tc>
        <w:tc>
          <w:tcPr>
            <w:tcW w:w="2195" w:type="dxa"/>
            <w:vAlign w:val="center"/>
          </w:tcPr>
          <w:p w14:paraId="335E21A1"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Atherosclerosis</w:t>
            </w:r>
          </w:p>
        </w:tc>
        <w:tc>
          <w:tcPr>
            <w:tcW w:w="1545" w:type="dxa"/>
            <w:vAlign w:val="center"/>
          </w:tcPr>
          <w:p w14:paraId="3D3CF66E"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MBNL1</w:t>
            </w:r>
          </w:p>
        </w:tc>
        <w:tc>
          <w:tcPr>
            <w:tcW w:w="1335" w:type="dxa"/>
            <w:vAlign w:val="center"/>
          </w:tcPr>
          <w:p w14:paraId="66C6A4BD" w14:textId="77777777" w:rsidR="000454DA" w:rsidRPr="00022E4A" w:rsidRDefault="000454DA" w:rsidP="00F94756">
            <w:pPr>
              <w:rPr>
                <w:rFonts w:ascii="Times New Roman" w:hAnsi="Times New Roman" w:cs="Times New Roman"/>
                <w:sz w:val="24"/>
                <w:szCs w:val="24"/>
              </w:rPr>
            </w:pPr>
            <w:proofErr w:type="spellStart"/>
            <w:r w:rsidRPr="00022E4A">
              <w:rPr>
                <w:rFonts w:ascii="Times New Roman" w:hAnsi="Times New Roman" w:cs="Times New Roman"/>
                <w:sz w:val="24"/>
                <w:szCs w:val="24"/>
              </w:rPr>
              <w:t>Disgenet</w:t>
            </w:r>
            <w:proofErr w:type="spellEnd"/>
          </w:p>
        </w:tc>
      </w:tr>
      <w:tr w:rsidR="000454DA" w:rsidRPr="00022E4A" w14:paraId="65EA6AAD" w14:textId="77777777" w:rsidTr="00F94756">
        <w:tc>
          <w:tcPr>
            <w:tcW w:w="1255" w:type="dxa"/>
            <w:vAlign w:val="center"/>
          </w:tcPr>
          <w:p w14:paraId="4C3FEDCF"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20</w:t>
            </w:r>
          </w:p>
        </w:tc>
        <w:tc>
          <w:tcPr>
            <w:tcW w:w="2485" w:type="dxa"/>
            <w:vAlign w:val="center"/>
          </w:tcPr>
          <w:p w14:paraId="4B92EDD9"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hsa-mir-647</w:t>
            </w:r>
          </w:p>
        </w:tc>
        <w:tc>
          <w:tcPr>
            <w:tcW w:w="2195" w:type="dxa"/>
            <w:vAlign w:val="center"/>
          </w:tcPr>
          <w:p w14:paraId="5EBB7AE4"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Atherosclerosis</w:t>
            </w:r>
          </w:p>
        </w:tc>
        <w:tc>
          <w:tcPr>
            <w:tcW w:w="1545" w:type="dxa"/>
            <w:vAlign w:val="center"/>
          </w:tcPr>
          <w:p w14:paraId="59666D98"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SS18</w:t>
            </w:r>
          </w:p>
        </w:tc>
        <w:tc>
          <w:tcPr>
            <w:tcW w:w="1335" w:type="dxa"/>
            <w:vAlign w:val="center"/>
          </w:tcPr>
          <w:p w14:paraId="49874838" w14:textId="77777777" w:rsidR="000454DA" w:rsidRPr="00022E4A" w:rsidRDefault="000454DA" w:rsidP="00F94756">
            <w:pPr>
              <w:rPr>
                <w:rFonts w:ascii="Times New Roman" w:hAnsi="Times New Roman" w:cs="Times New Roman"/>
                <w:sz w:val="24"/>
                <w:szCs w:val="24"/>
              </w:rPr>
            </w:pPr>
            <w:proofErr w:type="spellStart"/>
            <w:r w:rsidRPr="00022E4A">
              <w:rPr>
                <w:rFonts w:ascii="Times New Roman" w:hAnsi="Times New Roman" w:cs="Times New Roman"/>
                <w:sz w:val="24"/>
                <w:szCs w:val="24"/>
              </w:rPr>
              <w:t>Disgenet</w:t>
            </w:r>
            <w:proofErr w:type="spellEnd"/>
          </w:p>
        </w:tc>
      </w:tr>
      <w:tr w:rsidR="000454DA" w:rsidRPr="00022E4A" w14:paraId="79518C61" w14:textId="77777777" w:rsidTr="00F94756">
        <w:tc>
          <w:tcPr>
            <w:tcW w:w="1255" w:type="dxa"/>
            <w:vAlign w:val="center"/>
          </w:tcPr>
          <w:p w14:paraId="6D0B62FC"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21</w:t>
            </w:r>
          </w:p>
        </w:tc>
        <w:tc>
          <w:tcPr>
            <w:tcW w:w="2485" w:type="dxa"/>
            <w:vAlign w:val="center"/>
          </w:tcPr>
          <w:p w14:paraId="68E14C37"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hsa-mir-646</w:t>
            </w:r>
          </w:p>
        </w:tc>
        <w:tc>
          <w:tcPr>
            <w:tcW w:w="2195" w:type="dxa"/>
            <w:vAlign w:val="center"/>
          </w:tcPr>
          <w:p w14:paraId="2635BEC3"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High blood pressure</w:t>
            </w:r>
          </w:p>
        </w:tc>
        <w:tc>
          <w:tcPr>
            <w:tcW w:w="1545" w:type="dxa"/>
            <w:vAlign w:val="center"/>
          </w:tcPr>
          <w:p w14:paraId="76E3FE14"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PAPPA</w:t>
            </w:r>
          </w:p>
        </w:tc>
        <w:tc>
          <w:tcPr>
            <w:tcW w:w="1335" w:type="dxa"/>
            <w:vAlign w:val="center"/>
          </w:tcPr>
          <w:p w14:paraId="23972ACC" w14:textId="77777777" w:rsidR="000454DA" w:rsidRPr="00022E4A" w:rsidRDefault="000454DA" w:rsidP="00F94756">
            <w:pPr>
              <w:rPr>
                <w:rFonts w:ascii="Times New Roman" w:hAnsi="Times New Roman" w:cs="Times New Roman"/>
                <w:sz w:val="24"/>
                <w:szCs w:val="24"/>
              </w:rPr>
            </w:pPr>
            <w:proofErr w:type="spellStart"/>
            <w:r w:rsidRPr="00022E4A">
              <w:rPr>
                <w:rFonts w:ascii="Times New Roman" w:hAnsi="Times New Roman" w:cs="Times New Roman"/>
                <w:sz w:val="24"/>
                <w:szCs w:val="24"/>
              </w:rPr>
              <w:t>Disgenet</w:t>
            </w:r>
            <w:proofErr w:type="spellEnd"/>
          </w:p>
        </w:tc>
      </w:tr>
      <w:tr w:rsidR="000454DA" w:rsidRPr="00022E4A" w14:paraId="6ADFC94D" w14:textId="77777777" w:rsidTr="00F94756">
        <w:tc>
          <w:tcPr>
            <w:tcW w:w="1255" w:type="dxa"/>
            <w:vAlign w:val="center"/>
          </w:tcPr>
          <w:p w14:paraId="48834EE3"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22</w:t>
            </w:r>
          </w:p>
        </w:tc>
        <w:tc>
          <w:tcPr>
            <w:tcW w:w="2485" w:type="dxa"/>
            <w:vAlign w:val="center"/>
          </w:tcPr>
          <w:p w14:paraId="707638CC"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hsa-mir-642b</w:t>
            </w:r>
          </w:p>
        </w:tc>
        <w:tc>
          <w:tcPr>
            <w:tcW w:w="2195" w:type="dxa"/>
            <w:vAlign w:val="center"/>
          </w:tcPr>
          <w:p w14:paraId="026DDE41"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Heart failure</w:t>
            </w:r>
          </w:p>
        </w:tc>
        <w:tc>
          <w:tcPr>
            <w:tcW w:w="1545" w:type="dxa"/>
            <w:vAlign w:val="center"/>
          </w:tcPr>
          <w:p w14:paraId="4BF405B5"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PABPN1</w:t>
            </w:r>
          </w:p>
        </w:tc>
        <w:tc>
          <w:tcPr>
            <w:tcW w:w="1335" w:type="dxa"/>
            <w:vAlign w:val="center"/>
          </w:tcPr>
          <w:p w14:paraId="6B8BBD08" w14:textId="77777777" w:rsidR="000454DA" w:rsidRPr="00022E4A" w:rsidRDefault="000454DA" w:rsidP="00F94756">
            <w:pPr>
              <w:rPr>
                <w:rFonts w:ascii="Times New Roman" w:hAnsi="Times New Roman" w:cs="Times New Roman"/>
                <w:sz w:val="24"/>
                <w:szCs w:val="24"/>
              </w:rPr>
            </w:pPr>
            <w:proofErr w:type="spellStart"/>
            <w:r w:rsidRPr="00022E4A">
              <w:rPr>
                <w:rFonts w:ascii="Times New Roman" w:hAnsi="Times New Roman" w:cs="Times New Roman"/>
                <w:sz w:val="24"/>
                <w:szCs w:val="24"/>
              </w:rPr>
              <w:t>Disgenet</w:t>
            </w:r>
            <w:proofErr w:type="spellEnd"/>
          </w:p>
        </w:tc>
      </w:tr>
      <w:tr w:rsidR="000454DA" w:rsidRPr="00022E4A" w14:paraId="025AB796" w14:textId="77777777" w:rsidTr="00F94756">
        <w:tc>
          <w:tcPr>
            <w:tcW w:w="1255" w:type="dxa"/>
            <w:vAlign w:val="center"/>
          </w:tcPr>
          <w:p w14:paraId="263A704E"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23</w:t>
            </w:r>
          </w:p>
        </w:tc>
        <w:tc>
          <w:tcPr>
            <w:tcW w:w="2485" w:type="dxa"/>
            <w:vAlign w:val="center"/>
          </w:tcPr>
          <w:p w14:paraId="2AF33861"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hsa-mir-642a</w:t>
            </w:r>
          </w:p>
        </w:tc>
        <w:tc>
          <w:tcPr>
            <w:tcW w:w="2195" w:type="dxa"/>
            <w:vAlign w:val="center"/>
          </w:tcPr>
          <w:p w14:paraId="4FC6A51F"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Coronary Disease</w:t>
            </w:r>
          </w:p>
        </w:tc>
        <w:tc>
          <w:tcPr>
            <w:tcW w:w="1545" w:type="dxa"/>
            <w:vAlign w:val="center"/>
          </w:tcPr>
          <w:p w14:paraId="12B985D5"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SP8</w:t>
            </w:r>
          </w:p>
        </w:tc>
        <w:tc>
          <w:tcPr>
            <w:tcW w:w="1335" w:type="dxa"/>
            <w:vAlign w:val="center"/>
          </w:tcPr>
          <w:p w14:paraId="7250019C" w14:textId="77777777" w:rsidR="000454DA" w:rsidRPr="00022E4A" w:rsidRDefault="000454DA" w:rsidP="00F94756">
            <w:pPr>
              <w:rPr>
                <w:rFonts w:ascii="Times New Roman" w:hAnsi="Times New Roman" w:cs="Times New Roman"/>
                <w:sz w:val="24"/>
                <w:szCs w:val="24"/>
              </w:rPr>
            </w:pPr>
            <w:proofErr w:type="spellStart"/>
            <w:r w:rsidRPr="00022E4A">
              <w:rPr>
                <w:rFonts w:ascii="Times New Roman" w:hAnsi="Times New Roman" w:cs="Times New Roman"/>
                <w:sz w:val="24"/>
                <w:szCs w:val="24"/>
              </w:rPr>
              <w:t>Disgenet</w:t>
            </w:r>
            <w:proofErr w:type="spellEnd"/>
          </w:p>
        </w:tc>
      </w:tr>
      <w:tr w:rsidR="000454DA" w:rsidRPr="00022E4A" w14:paraId="23BD4782" w14:textId="77777777" w:rsidTr="00F94756">
        <w:tc>
          <w:tcPr>
            <w:tcW w:w="1255" w:type="dxa"/>
            <w:vAlign w:val="center"/>
          </w:tcPr>
          <w:p w14:paraId="6D4196FC"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24</w:t>
            </w:r>
          </w:p>
        </w:tc>
        <w:tc>
          <w:tcPr>
            <w:tcW w:w="2485" w:type="dxa"/>
            <w:vAlign w:val="center"/>
          </w:tcPr>
          <w:p w14:paraId="084A22CF"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hsa-mir-641</w:t>
            </w:r>
          </w:p>
        </w:tc>
        <w:tc>
          <w:tcPr>
            <w:tcW w:w="2195" w:type="dxa"/>
            <w:vAlign w:val="center"/>
          </w:tcPr>
          <w:p w14:paraId="1F2620EA"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High blood pressure</w:t>
            </w:r>
          </w:p>
        </w:tc>
        <w:tc>
          <w:tcPr>
            <w:tcW w:w="1545" w:type="dxa"/>
            <w:vAlign w:val="center"/>
          </w:tcPr>
          <w:p w14:paraId="14C96FF3"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GEM</w:t>
            </w:r>
          </w:p>
        </w:tc>
        <w:tc>
          <w:tcPr>
            <w:tcW w:w="1335" w:type="dxa"/>
            <w:vAlign w:val="center"/>
          </w:tcPr>
          <w:p w14:paraId="0ED886EF" w14:textId="77777777" w:rsidR="000454DA" w:rsidRPr="00022E4A" w:rsidRDefault="000454DA" w:rsidP="00F94756">
            <w:pPr>
              <w:rPr>
                <w:rFonts w:ascii="Times New Roman" w:hAnsi="Times New Roman" w:cs="Times New Roman"/>
                <w:sz w:val="24"/>
                <w:szCs w:val="24"/>
              </w:rPr>
            </w:pPr>
            <w:proofErr w:type="spellStart"/>
            <w:r w:rsidRPr="00022E4A">
              <w:rPr>
                <w:rFonts w:ascii="Times New Roman" w:hAnsi="Times New Roman" w:cs="Times New Roman"/>
                <w:sz w:val="24"/>
                <w:szCs w:val="24"/>
              </w:rPr>
              <w:t>Disgenet</w:t>
            </w:r>
            <w:proofErr w:type="spellEnd"/>
          </w:p>
        </w:tc>
      </w:tr>
      <w:tr w:rsidR="000454DA" w:rsidRPr="00022E4A" w14:paraId="701CED79" w14:textId="77777777" w:rsidTr="00F94756">
        <w:tc>
          <w:tcPr>
            <w:tcW w:w="1255" w:type="dxa"/>
            <w:vAlign w:val="center"/>
          </w:tcPr>
          <w:p w14:paraId="2F6D010C"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25</w:t>
            </w:r>
          </w:p>
        </w:tc>
        <w:tc>
          <w:tcPr>
            <w:tcW w:w="2485" w:type="dxa"/>
            <w:vAlign w:val="center"/>
          </w:tcPr>
          <w:p w14:paraId="03CDF364"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hsa-mir-640</w:t>
            </w:r>
          </w:p>
        </w:tc>
        <w:tc>
          <w:tcPr>
            <w:tcW w:w="2195" w:type="dxa"/>
            <w:vAlign w:val="center"/>
          </w:tcPr>
          <w:p w14:paraId="0EFF087E"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High blood pressure</w:t>
            </w:r>
          </w:p>
        </w:tc>
        <w:tc>
          <w:tcPr>
            <w:tcW w:w="1545" w:type="dxa"/>
            <w:vAlign w:val="center"/>
          </w:tcPr>
          <w:p w14:paraId="68F56FFC"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ZFP91</w:t>
            </w:r>
          </w:p>
        </w:tc>
        <w:tc>
          <w:tcPr>
            <w:tcW w:w="1335" w:type="dxa"/>
            <w:vAlign w:val="center"/>
          </w:tcPr>
          <w:p w14:paraId="2AD608D0" w14:textId="77777777" w:rsidR="000454DA" w:rsidRPr="00022E4A" w:rsidRDefault="000454DA" w:rsidP="00F94756">
            <w:pPr>
              <w:rPr>
                <w:rFonts w:ascii="Times New Roman" w:hAnsi="Times New Roman" w:cs="Times New Roman"/>
                <w:sz w:val="24"/>
                <w:szCs w:val="24"/>
              </w:rPr>
            </w:pPr>
            <w:proofErr w:type="spellStart"/>
            <w:r w:rsidRPr="00022E4A">
              <w:rPr>
                <w:rFonts w:ascii="Times New Roman" w:hAnsi="Times New Roman" w:cs="Times New Roman"/>
                <w:sz w:val="24"/>
                <w:szCs w:val="24"/>
              </w:rPr>
              <w:t>Disgenet</w:t>
            </w:r>
            <w:proofErr w:type="spellEnd"/>
          </w:p>
        </w:tc>
      </w:tr>
      <w:tr w:rsidR="000454DA" w:rsidRPr="00022E4A" w14:paraId="0BC27ED5" w14:textId="77777777" w:rsidTr="00F94756">
        <w:tc>
          <w:tcPr>
            <w:tcW w:w="1255" w:type="dxa"/>
            <w:vAlign w:val="center"/>
          </w:tcPr>
          <w:p w14:paraId="20CF39F6"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26</w:t>
            </w:r>
          </w:p>
        </w:tc>
        <w:tc>
          <w:tcPr>
            <w:tcW w:w="2485" w:type="dxa"/>
            <w:vAlign w:val="center"/>
          </w:tcPr>
          <w:p w14:paraId="48EF67B6"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hsa-mir-637</w:t>
            </w:r>
          </w:p>
        </w:tc>
        <w:tc>
          <w:tcPr>
            <w:tcW w:w="2195" w:type="dxa"/>
            <w:vAlign w:val="center"/>
          </w:tcPr>
          <w:p w14:paraId="236A86B0"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Atherosclerosis</w:t>
            </w:r>
          </w:p>
        </w:tc>
        <w:tc>
          <w:tcPr>
            <w:tcW w:w="1545" w:type="dxa"/>
            <w:vAlign w:val="center"/>
          </w:tcPr>
          <w:p w14:paraId="48BDD20C"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EFCAB13</w:t>
            </w:r>
          </w:p>
        </w:tc>
        <w:tc>
          <w:tcPr>
            <w:tcW w:w="1335" w:type="dxa"/>
            <w:vAlign w:val="center"/>
          </w:tcPr>
          <w:p w14:paraId="352FF478" w14:textId="77777777" w:rsidR="000454DA" w:rsidRPr="00022E4A" w:rsidRDefault="000454DA" w:rsidP="00F94756">
            <w:pPr>
              <w:rPr>
                <w:rFonts w:ascii="Times New Roman" w:hAnsi="Times New Roman" w:cs="Times New Roman"/>
                <w:sz w:val="24"/>
                <w:szCs w:val="24"/>
              </w:rPr>
            </w:pPr>
            <w:proofErr w:type="spellStart"/>
            <w:r w:rsidRPr="00022E4A">
              <w:rPr>
                <w:rFonts w:ascii="Times New Roman" w:hAnsi="Times New Roman" w:cs="Times New Roman"/>
                <w:sz w:val="24"/>
                <w:szCs w:val="24"/>
              </w:rPr>
              <w:t>Disgenet</w:t>
            </w:r>
            <w:proofErr w:type="spellEnd"/>
          </w:p>
        </w:tc>
      </w:tr>
      <w:tr w:rsidR="000454DA" w:rsidRPr="00022E4A" w14:paraId="7CFC1F34" w14:textId="77777777" w:rsidTr="00F94756">
        <w:tc>
          <w:tcPr>
            <w:tcW w:w="1255" w:type="dxa"/>
            <w:vAlign w:val="center"/>
          </w:tcPr>
          <w:p w14:paraId="3F885FAF"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27</w:t>
            </w:r>
          </w:p>
        </w:tc>
        <w:tc>
          <w:tcPr>
            <w:tcW w:w="2485" w:type="dxa"/>
            <w:vAlign w:val="center"/>
          </w:tcPr>
          <w:p w14:paraId="6DCBA027"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hsa-mir-636</w:t>
            </w:r>
          </w:p>
        </w:tc>
        <w:tc>
          <w:tcPr>
            <w:tcW w:w="2195" w:type="dxa"/>
            <w:vAlign w:val="center"/>
          </w:tcPr>
          <w:p w14:paraId="37CBE15E"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High blood pressure</w:t>
            </w:r>
          </w:p>
        </w:tc>
        <w:tc>
          <w:tcPr>
            <w:tcW w:w="1545" w:type="dxa"/>
            <w:vAlign w:val="center"/>
          </w:tcPr>
          <w:p w14:paraId="2391ADE3"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LDOC1</w:t>
            </w:r>
          </w:p>
        </w:tc>
        <w:tc>
          <w:tcPr>
            <w:tcW w:w="1335" w:type="dxa"/>
            <w:vAlign w:val="center"/>
          </w:tcPr>
          <w:p w14:paraId="26C8B608" w14:textId="77777777" w:rsidR="000454DA" w:rsidRPr="00022E4A" w:rsidRDefault="000454DA" w:rsidP="00F94756">
            <w:pPr>
              <w:rPr>
                <w:rFonts w:ascii="Times New Roman" w:hAnsi="Times New Roman" w:cs="Times New Roman"/>
                <w:sz w:val="24"/>
                <w:szCs w:val="24"/>
              </w:rPr>
            </w:pPr>
            <w:proofErr w:type="spellStart"/>
            <w:r w:rsidRPr="00022E4A">
              <w:rPr>
                <w:rFonts w:ascii="Times New Roman" w:hAnsi="Times New Roman" w:cs="Times New Roman"/>
                <w:sz w:val="24"/>
                <w:szCs w:val="24"/>
              </w:rPr>
              <w:t>Disgenet</w:t>
            </w:r>
            <w:proofErr w:type="spellEnd"/>
          </w:p>
        </w:tc>
      </w:tr>
      <w:tr w:rsidR="000454DA" w:rsidRPr="00022E4A" w14:paraId="13836714" w14:textId="77777777" w:rsidTr="00F94756">
        <w:tc>
          <w:tcPr>
            <w:tcW w:w="1255" w:type="dxa"/>
            <w:vAlign w:val="center"/>
          </w:tcPr>
          <w:p w14:paraId="6F4606F9"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28</w:t>
            </w:r>
          </w:p>
        </w:tc>
        <w:tc>
          <w:tcPr>
            <w:tcW w:w="2485" w:type="dxa"/>
            <w:vAlign w:val="center"/>
          </w:tcPr>
          <w:p w14:paraId="6C866CAD"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hsa-mir-632</w:t>
            </w:r>
          </w:p>
        </w:tc>
        <w:tc>
          <w:tcPr>
            <w:tcW w:w="2195" w:type="dxa"/>
            <w:vAlign w:val="center"/>
          </w:tcPr>
          <w:p w14:paraId="7C040A2D"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High blood pressure</w:t>
            </w:r>
          </w:p>
        </w:tc>
        <w:tc>
          <w:tcPr>
            <w:tcW w:w="1545" w:type="dxa"/>
            <w:vAlign w:val="center"/>
          </w:tcPr>
          <w:p w14:paraId="42075EC0"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UBE2Q2</w:t>
            </w:r>
          </w:p>
        </w:tc>
        <w:tc>
          <w:tcPr>
            <w:tcW w:w="1335" w:type="dxa"/>
            <w:vAlign w:val="center"/>
          </w:tcPr>
          <w:p w14:paraId="2FCAD613" w14:textId="77777777" w:rsidR="000454DA" w:rsidRPr="00022E4A" w:rsidRDefault="000454DA" w:rsidP="00F94756">
            <w:pPr>
              <w:rPr>
                <w:rFonts w:ascii="Times New Roman" w:hAnsi="Times New Roman" w:cs="Times New Roman"/>
                <w:sz w:val="24"/>
                <w:szCs w:val="24"/>
              </w:rPr>
            </w:pPr>
            <w:proofErr w:type="spellStart"/>
            <w:r w:rsidRPr="00022E4A">
              <w:rPr>
                <w:rFonts w:ascii="Times New Roman" w:hAnsi="Times New Roman" w:cs="Times New Roman"/>
                <w:sz w:val="24"/>
                <w:szCs w:val="24"/>
              </w:rPr>
              <w:t>Disgenet</w:t>
            </w:r>
            <w:proofErr w:type="spellEnd"/>
          </w:p>
        </w:tc>
      </w:tr>
      <w:tr w:rsidR="000454DA" w:rsidRPr="00022E4A" w14:paraId="42CB00C4" w14:textId="77777777" w:rsidTr="00F94756">
        <w:tc>
          <w:tcPr>
            <w:tcW w:w="1255" w:type="dxa"/>
            <w:vAlign w:val="center"/>
          </w:tcPr>
          <w:p w14:paraId="33162B61"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29</w:t>
            </w:r>
          </w:p>
        </w:tc>
        <w:tc>
          <w:tcPr>
            <w:tcW w:w="2485" w:type="dxa"/>
            <w:vAlign w:val="center"/>
          </w:tcPr>
          <w:p w14:paraId="748AFC28"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hsa-mir-629</w:t>
            </w:r>
          </w:p>
        </w:tc>
        <w:tc>
          <w:tcPr>
            <w:tcW w:w="2195" w:type="dxa"/>
            <w:vAlign w:val="center"/>
          </w:tcPr>
          <w:p w14:paraId="12F87528"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Coronary Disease</w:t>
            </w:r>
          </w:p>
        </w:tc>
        <w:tc>
          <w:tcPr>
            <w:tcW w:w="1545" w:type="dxa"/>
            <w:vAlign w:val="center"/>
          </w:tcPr>
          <w:p w14:paraId="60B3454A"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KIAA0753</w:t>
            </w:r>
          </w:p>
        </w:tc>
        <w:tc>
          <w:tcPr>
            <w:tcW w:w="1335" w:type="dxa"/>
            <w:vAlign w:val="center"/>
          </w:tcPr>
          <w:p w14:paraId="587605D7" w14:textId="77777777" w:rsidR="000454DA" w:rsidRPr="00022E4A" w:rsidRDefault="000454DA" w:rsidP="00F94756">
            <w:pPr>
              <w:rPr>
                <w:rFonts w:ascii="Times New Roman" w:hAnsi="Times New Roman" w:cs="Times New Roman"/>
                <w:sz w:val="24"/>
                <w:szCs w:val="24"/>
              </w:rPr>
            </w:pPr>
            <w:proofErr w:type="spellStart"/>
            <w:r w:rsidRPr="00022E4A">
              <w:rPr>
                <w:rFonts w:ascii="Times New Roman" w:hAnsi="Times New Roman" w:cs="Times New Roman"/>
                <w:sz w:val="24"/>
                <w:szCs w:val="24"/>
              </w:rPr>
              <w:t>Disgenet</w:t>
            </w:r>
            <w:proofErr w:type="spellEnd"/>
          </w:p>
        </w:tc>
      </w:tr>
      <w:tr w:rsidR="000454DA" w:rsidRPr="00022E4A" w14:paraId="433D0D92" w14:textId="77777777" w:rsidTr="00F94756">
        <w:tc>
          <w:tcPr>
            <w:tcW w:w="1255" w:type="dxa"/>
            <w:vAlign w:val="center"/>
          </w:tcPr>
          <w:p w14:paraId="00E93C1E"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30</w:t>
            </w:r>
          </w:p>
        </w:tc>
        <w:tc>
          <w:tcPr>
            <w:tcW w:w="2485" w:type="dxa"/>
            <w:vAlign w:val="center"/>
          </w:tcPr>
          <w:p w14:paraId="0EB4075E"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hsa-mir-621</w:t>
            </w:r>
          </w:p>
        </w:tc>
        <w:tc>
          <w:tcPr>
            <w:tcW w:w="2195" w:type="dxa"/>
            <w:vAlign w:val="center"/>
          </w:tcPr>
          <w:p w14:paraId="2B8B6B08"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Atherosclerosis</w:t>
            </w:r>
          </w:p>
        </w:tc>
        <w:tc>
          <w:tcPr>
            <w:tcW w:w="1545" w:type="dxa"/>
            <w:vAlign w:val="center"/>
          </w:tcPr>
          <w:p w14:paraId="1E95D4A2" w14:textId="77777777" w:rsidR="000454DA" w:rsidRPr="00022E4A" w:rsidRDefault="000454DA" w:rsidP="00F94756">
            <w:pPr>
              <w:rPr>
                <w:rFonts w:ascii="Times New Roman" w:hAnsi="Times New Roman" w:cs="Times New Roman"/>
                <w:sz w:val="24"/>
                <w:szCs w:val="24"/>
              </w:rPr>
            </w:pPr>
            <w:r w:rsidRPr="00022E4A">
              <w:rPr>
                <w:rFonts w:ascii="Times New Roman" w:hAnsi="Times New Roman" w:cs="Times New Roman"/>
                <w:sz w:val="24"/>
                <w:szCs w:val="24"/>
              </w:rPr>
              <w:t>LEF1</w:t>
            </w:r>
          </w:p>
        </w:tc>
        <w:tc>
          <w:tcPr>
            <w:tcW w:w="1335" w:type="dxa"/>
            <w:vAlign w:val="center"/>
          </w:tcPr>
          <w:p w14:paraId="750B07F4" w14:textId="77777777" w:rsidR="000454DA" w:rsidRPr="00022E4A" w:rsidRDefault="000454DA" w:rsidP="00F94756">
            <w:pPr>
              <w:rPr>
                <w:rFonts w:ascii="Times New Roman" w:hAnsi="Times New Roman" w:cs="Times New Roman"/>
                <w:sz w:val="24"/>
                <w:szCs w:val="24"/>
              </w:rPr>
            </w:pPr>
            <w:proofErr w:type="spellStart"/>
            <w:r w:rsidRPr="00022E4A">
              <w:rPr>
                <w:rFonts w:ascii="Times New Roman" w:hAnsi="Times New Roman" w:cs="Times New Roman"/>
                <w:sz w:val="24"/>
                <w:szCs w:val="24"/>
              </w:rPr>
              <w:t>Disgenet</w:t>
            </w:r>
            <w:proofErr w:type="spellEnd"/>
          </w:p>
        </w:tc>
      </w:tr>
    </w:tbl>
    <w:p w14:paraId="543D109C" w14:textId="77777777" w:rsidR="00C81CEF" w:rsidRDefault="00C81CEF" w:rsidP="00C81CEF"/>
    <w:p w14:paraId="38EC2443" w14:textId="77777777" w:rsidR="00A30E78" w:rsidRDefault="00A30E78" w:rsidP="00C81CEF"/>
    <w:p w14:paraId="0C02ED80" w14:textId="77777777" w:rsidR="00A30E78" w:rsidRDefault="00A30E78" w:rsidP="00C81CEF"/>
    <w:p w14:paraId="6C09D559" w14:textId="4F412434" w:rsidR="000454DA" w:rsidRPr="00C81CEF" w:rsidRDefault="00C81CEF" w:rsidP="009D1CA1">
      <w:pPr>
        <w:pStyle w:val="Heading2"/>
      </w:pPr>
      <w:bookmarkStart w:id="42" w:name="_Toc189702938"/>
      <w:bookmarkStart w:id="43" w:name="_Toc189703800"/>
      <w:r>
        <w:lastRenderedPageBreak/>
        <w:t xml:space="preserve">5.10 </w:t>
      </w:r>
      <w:r w:rsidR="000454DA" w:rsidRPr="00C81CEF">
        <w:t xml:space="preserve">Compare </w:t>
      </w:r>
      <w:r w:rsidRPr="00C81CEF">
        <w:t>with</w:t>
      </w:r>
      <w:r w:rsidR="000454DA" w:rsidRPr="00C81CEF">
        <w:t xml:space="preserve"> HMDD Dataset</w:t>
      </w:r>
      <w:bookmarkEnd w:id="42"/>
      <w:bookmarkEnd w:id="43"/>
    </w:p>
    <w:p w14:paraId="6CB75A49" w14:textId="16FC2052" w:rsidR="00F71A37" w:rsidRPr="00A30E78" w:rsidRDefault="000454DA" w:rsidP="000454DA">
      <w:pPr>
        <w:jc w:val="both"/>
        <w:rPr>
          <w:rFonts w:ascii="Times New Roman" w:eastAsiaTheme="majorEastAsia" w:hAnsi="Times New Roman" w:cs="Times New Roman"/>
          <w:color w:val="000000" w:themeColor="text1"/>
          <w:sz w:val="24"/>
          <w:szCs w:val="24"/>
        </w:rPr>
      </w:pPr>
      <w:r w:rsidRPr="00022E4A">
        <w:rPr>
          <w:rFonts w:ascii="Times New Roman" w:eastAsiaTheme="majorEastAsia" w:hAnsi="Times New Roman" w:cs="Times New Roman"/>
          <w:color w:val="000000" w:themeColor="text1"/>
          <w:sz w:val="24"/>
          <w:szCs w:val="24"/>
        </w:rPr>
        <w:t xml:space="preserve">We used the HMDD dataset, a reputable collection of empirically confirmed miRNA-disease connections, to evaluate our </w:t>
      </w:r>
      <w:proofErr w:type="spellStart"/>
      <w:r w:rsidRPr="00022E4A">
        <w:rPr>
          <w:rFonts w:ascii="Times New Roman" w:eastAsiaTheme="majorEastAsia" w:hAnsi="Times New Roman" w:cs="Times New Roman"/>
          <w:color w:val="000000" w:themeColor="text1"/>
          <w:sz w:val="24"/>
          <w:szCs w:val="24"/>
        </w:rPr>
        <w:t>CardioTransMir</w:t>
      </w:r>
      <w:proofErr w:type="spellEnd"/>
      <w:r w:rsidRPr="00022E4A">
        <w:rPr>
          <w:rFonts w:ascii="Times New Roman" w:eastAsiaTheme="majorEastAsia" w:hAnsi="Times New Roman" w:cs="Times New Roman"/>
          <w:color w:val="000000" w:themeColor="text1"/>
          <w:sz w:val="24"/>
          <w:szCs w:val="24"/>
        </w:rPr>
        <w:t xml:space="preserve"> model's predictions in order to assess its efficacy. The comparison was made to evaluate our model's performance against </w:t>
      </w:r>
      <w:proofErr w:type="spellStart"/>
      <w:r w:rsidRPr="00022E4A">
        <w:rPr>
          <w:rFonts w:ascii="Times New Roman" w:eastAsiaTheme="majorEastAsia" w:hAnsi="Times New Roman" w:cs="Times New Roman"/>
          <w:color w:val="000000" w:themeColor="text1"/>
          <w:sz w:val="24"/>
          <w:szCs w:val="24"/>
        </w:rPr>
        <w:t>Darsformer</w:t>
      </w:r>
      <w:proofErr w:type="spellEnd"/>
      <w:r w:rsidRPr="00022E4A">
        <w:rPr>
          <w:rFonts w:ascii="Times New Roman" w:eastAsiaTheme="majorEastAsia" w:hAnsi="Times New Roman" w:cs="Times New Roman"/>
          <w:color w:val="000000" w:themeColor="text1"/>
          <w:sz w:val="24"/>
          <w:szCs w:val="24"/>
        </w:rPr>
        <w:t>, another transformer-based miRNA-disease prediction model, and to see how well it fits with existing biological evidence.</w:t>
      </w:r>
    </w:p>
    <w:p w14:paraId="5B0010A7" w14:textId="6B4C6479" w:rsidR="000454DA" w:rsidRPr="00022E4A" w:rsidRDefault="000454DA" w:rsidP="000454DA">
      <w:pPr>
        <w:jc w:val="both"/>
        <w:rPr>
          <w:rFonts w:ascii="Times New Roman" w:eastAsiaTheme="majorEastAsia" w:hAnsi="Times New Roman" w:cs="Times New Roman"/>
          <w:b/>
          <w:bCs/>
          <w:color w:val="000000" w:themeColor="text1"/>
          <w:sz w:val="24"/>
          <w:szCs w:val="24"/>
        </w:rPr>
      </w:pPr>
      <w:r w:rsidRPr="00022E4A">
        <w:rPr>
          <w:rFonts w:ascii="Times New Roman" w:eastAsiaTheme="majorEastAsia" w:hAnsi="Times New Roman" w:cs="Times New Roman"/>
          <w:b/>
          <w:bCs/>
          <w:color w:val="000000" w:themeColor="text1"/>
          <w:sz w:val="24"/>
          <w:szCs w:val="24"/>
        </w:rPr>
        <w:t>Dataset Preparation:</w:t>
      </w:r>
    </w:p>
    <w:p w14:paraId="09CDB110" w14:textId="07E3774B" w:rsidR="000454DA" w:rsidRPr="00022E4A" w:rsidRDefault="000454DA" w:rsidP="000454DA">
      <w:pPr>
        <w:keepNext/>
        <w:jc w:val="both"/>
        <w:rPr>
          <w:rFonts w:ascii="Times New Roman" w:eastAsiaTheme="majorEastAsia" w:hAnsi="Times New Roman" w:cs="Times New Roman"/>
          <w:color w:val="000000" w:themeColor="text1"/>
          <w:sz w:val="24"/>
          <w:szCs w:val="24"/>
        </w:rPr>
      </w:pPr>
      <w:r w:rsidRPr="00022E4A">
        <w:rPr>
          <w:rFonts w:ascii="Times New Roman" w:eastAsiaTheme="majorEastAsia" w:hAnsi="Times New Roman" w:cs="Times New Roman"/>
          <w:color w:val="000000" w:themeColor="text1"/>
          <w:sz w:val="24"/>
          <w:szCs w:val="24"/>
        </w:rPr>
        <w:t xml:space="preserve">Making sure that only records pertaining to neuropsychiatric illnesses were taken into consideration, we retrieved miRNA-disease relationships from the HMDD dataset. Our investigation included the following neuropsychiatric </w:t>
      </w:r>
      <w:proofErr w:type="spellStart"/>
      <w:proofErr w:type="gramStart"/>
      <w:r w:rsidRPr="00022E4A">
        <w:rPr>
          <w:rFonts w:ascii="Times New Roman" w:eastAsiaTheme="majorEastAsia" w:hAnsi="Times New Roman" w:cs="Times New Roman"/>
          <w:color w:val="000000" w:themeColor="text1"/>
          <w:sz w:val="24"/>
          <w:szCs w:val="24"/>
        </w:rPr>
        <w:t>conditions:We</w:t>
      </w:r>
      <w:proofErr w:type="spellEnd"/>
      <w:proofErr w:type="gramEnd"/>
      <w:r w:rsidRPr="00022E4A">
        <w:rPr>
          <w:rFonts w:ascii="Times New Roman" w:eastAsiaTheme="majorEastAsia" w:hAnsi="Times New Roman" w:cs="Times New Roman"/>
          <w:color w:val="000000" w:themeColor="text1"/>
          <w:sz w:val="24"/>
          <w:szCs w:val="24"/>
        </w:rPr>
        <w:t xml:space="preserve"> preprocessed the HMDD dataset by removing non-neuropsychiatric conditions and aligning miRNA names with a standard format in order to provide a fair comparison.</w:t>
      </w:r>
    </w:p>
    <w:p w14:paraId="330E55E1" w14:textId="77777777" w:rsidR="000454DA" w:rsidRPr="00CB48BF" w:rsidRDefault="000454DA" w:rsidP="000454DA">
      <w:pPr>
        <w:keepNext/>
        <w:rPr>
          <w:rFonts w:ascii="Times New Roman" w:eastAsiaTheme="majorEastAsia" w:hAnsi="Times New Roman" w:cs="Times New Roman"/>
          <w:color w:val="000000" w:themeColor="text1"/>
        </w:rPr>
      </w:pPr>
    </w:p>
    <w:p w14:paraId="480172E0" w14:textId="77777777" w:rsidR="000454DA" w:rsidRDefault="000454DA" w:rsidP="000454DA">
      <w:pPr>
        <w:keepNext/>
      </w:pPr>
      <w:r>
        <w:rPr>
          <w:noProof/>
        </w:rPr>
        <w:drawing>
          <wp:inline distT="0" distB="0" distL="0" distR="0" wp14:anchorId="170291BE" wp14:editId="7EC323DB">
            <wp:extent cx="5839713" cy="3482340"/>
            <wp:effectExtent l="0" t="0" r="8890" b="3810"/>
            <wp:docPr id="13092384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92108" cy="3513584"/>
                    </a:xfrm>
                    <a:prstGeom prst="rect">
                      <a:avLst/>
                    </a:prstGeom>
                    <a:noFill/>
                    <a:ln>
                      <a:noFill/>
                    </a:ln>
                  </pic:spPr>
                </pic:pic>
              </a:graphicData>
            </a:graphic>
          </wp:inline>
        </w:drawing>
      </w:r>
    </w:p>
    <w:p w14:paraId="7AA0E8EB" w14:textId="05E5F518" w:rsidR="000454DA" w:rsidRPr="00330A59" w:rsidRDefault="000454DA" w:rsidP="000454DA">
      <w:pPr>
        <w:pStyle w:val="Caption"/>
        <w:jc w:val="center"/>
        <w:rPr>
          <w:rFonts w:ascii="Times New Roman" w:hAnsi="Times New Roman" w:cs="Times New Roman"/>
          <w:b/>
          <w:bCs/>
          <w:color w:val="000000" w:themeColor="text1"/>
          <w:sz w:val="22"/>
          <w:szCs w:val="22"/>
        </w:rPr>
      </w:pPr>
      <w:r w:rsidRPr="00330A59">
        <w:rPr>
          <w:rFonts w:ascii="Times New Roman" w:hAnsi="Times New Roman" w:cs="Times New Roman"/>
          <w:b/>
          <w:bCs/>
          <w:color w:val="000000" w:themeColor="text1"/>
          <w:sz w:val="22"/>
          <w:szCs w:val="22"/>
        </w:rPr>
        <w:t xml:space="preserve">Figure </w:t>
      </w:r>
      <w:r w:rsidRPr="00330A59">
        <w:rPr>
          <w:rFonts w:ascii="Times New Roman" w:hAnsi="Times New Roman" w:cs="Times New Roman"/>
          <w:b/>
          <w:bCs/>
          <w:color w:val="000000" w:themeColor="text1"/>
          <w:sz w:val="22"/>
          <w:szCs w:val="22"/>
        </w:rPr>
        <w:fldChar w:fldCharType="begin"/>
      </w:r>
      <w:r w:rsidRPr="00330A59">
        <w:rPr>
          <w:rFonts w:ascii="Times New Roman" w:hAnsi="Times New Roman" w:cs="Times New Roman"/>
          <w:b/>
          <w:bCs/>
          <w:color w:val="000000" w:themeColor="text1"/>
          <w:sz w:val="22"/>
          <w:szCs w:val="22"/>
        </w:rPr>
        <w:instrText xml:space="preserve"> SEQ Figure \* ARABIC </w:instrText>
      </w:r>
      <w:r w:rsidRPr="00330A59">
        <w:rPr>
          <w:rFonts w:ascii="Times New Roman" w:hAnsi="Times New Roman" w:cs="Times New Roman"/>
          <w:b/>
          <w:bCs/>
          <w:color w:val="000000" w:themeColor="text1"/>
          <w:sz w:val="22"/>
          <w:szCs w:val="22"/>
        </w:rPr>
        <w:fldChar w:fldCharType="separate"/>
      </w:r>
      <w:r w:rsidR="005706D6">
        <w:rPr>
          <w:rFonts w:ascii="Times New Roman" w:hAnsi="Times New Roman" w:cs="Times New Roman"/>
          <w:b/>
          <w:bCs/>
          <w:noProof/>
          <w:color w:val="000000" w:themeColor="text1"/>
          <w:sz w:val="22"/>
          <w:szCs w:val="22"/>
        </w:rPr>
        <w:t>5</w:t>
      </w:r>
      <w:r w:rsidRPr="00330A59">
        <w:rPr>
          <w:rFonts w:ascii="Times New Roman" w:hAnsi="Times New Roman" w:cs="Times New Roman"/>
          <w:b/>
          <w:bCs/>
          <w:color w:val="000000" w:themeColor="text1"/>
          <w:sz w:val="22"/>
          <w:szCs w:val="22"/>
        </w:rPr>
        <w:fldChar w:fldCharType="end"/>
      </w:r>
      <w:r w:rsidRPr="00330A59">
        <w:rPr>
          <w:rFonts w:ascii="Times New Roman" w:hAnsi="Times New Roman" w:cs="Times New Roman"/>
          <w:b/>
          <w:bCs/>
          <w:color w:val="000000" w:themeColor="text1"/>
          <w:sz w:val="22"/>
          <w:szCs w:val="22"/>
        </w:rPr>
        <w:t>: The miRNA Selection Criteria from HMDD dataset</w:t>
      </w:r>
    </w:p>
    <w:p w14:paraId="7C00FF46" w14:textId="77777777" w:rsidR="0003027D" w:rsidRDefault="0003027D" w:rsidP="005A54B9">
      <w:pPr>
        <w:rPr>
          <w:rFonts w:ascii="Times New Roman" w:hAnsi="Times New Roman" w:cs="Times New Roman"/>
        </w:rPr>
      </w:pPr>
    </w:p>
    <w:p w14:paraId="4A047010" w14:textId="77777777" w:rsidR="0003027D" w:rsidRDefault="0003027D" w:rsidP="005A54B9">
      <w:pPr>
        <w:rPr>
          <w:rFonts w:ascii="Times New Roman" w:hAnsi="Times New Roman" w:cs="Times New Roman"/>
        </w:rPr>
      </w:pPr>
    </w:p>
    <w:p w14:paraId="27AB860A" w14:textId="77777777" w:rsidR="0003027D" w:rsidRDefault="0003027D" w:rsidP="005A54B9">
      <w:pPr>
        <w:rPr>
          <w:rFonts w:ascii="Times New Roman" w:hAnsi="Times New Roman" w:cs="Times New Roman"/>
        </w:rPr>
      </w:pPr>
    </w:p>
    <w:p w14:paraId="4FC13A2D" w14:textId="77777777" w:rsidR="0003027D" w:rsidRDefault="0003027D" w:rsidP="005A54B9">
      <w:pPr>
        <w:rPr>
          <w:rFonts w:ascii="Times New Roman" w:hAnsi="Times New Roman" w:cs="Times New Roman"/>
        </w:rPr>
      </w:pPr>
    </w:p>
    <w:p w14:paraId="658D0DA5" w14:textId="77777777" w:rsidR="0003027D" w:rsidRDefault="0003027D" w:rsidP="005A54B9">
      <w:pPr>
        <w:rPr>
          <w:rFonts w:ascii="Times New Roman" w:hAnsi="Times New Roman" w:cs="Times New Roman"/>
        </w:rPr>
      </w:pPr>
    </w:p>
    <w:p w14:paraId="4EA47D4D" w14:textId="77777777" w:rsidR="0003027D" w:rsidRDefault="0003027D" w:rsidP="005A54B9">
      <w:pPr>
        <w:rPr>
          <w:rFonts w:ascii="Times New Roman" w:hAnsi="Times New Roman" w:cs="Times New Roman"/>
        </w:rPr>
      </w:pPr>
    </w:p>
    <w:p w14:paraId="7DCE4D4D" w14:textId="77777777" w:rsidR="009022AB" w:rsidRDefault="009022AB" w:rsidP="005A54B9">
      <w:pPr>
        <w:rPr>
          <w:rFonts w:ascii="Times New Roman" w:hAnsi="Times New Roman" w:cs="Times New Roman"/>
          <w:b/>
          <w:bCs/>
          <w:sz w:val="24"/>
          <w:szCs w:val="24"/>
        </w:rPr>
      </w:pPr>
    </w:p>
    <w:p w14:paraId="6549CA9B" w14:textId="364E8843" w:rsidR="000454DA" w:rsidRPr="0003027D" w:rsidRDefault="000454DA" w:rsidP="005A54B9">
      <w:pPr>
        <w:rPr>
          <w:rFonts w:ascii="Times New Roman" w:hAnsi="Times New Roman" w:cs="Times New Roman"/>
          <w:b/>
          <w:bCs/>
          <w:sz w:val="24"/>
          <w:szCs w:val="24"/>
        </w:rPr>
      </w:pPr>
      <w:r w:rsidRPr="0003027D">
        <w:rPr>
          <w:rFonts w:ascii="Times New Roman" w:hAnsi="Times New Roman" w:cs="Times New Roman"/>
          <w:b/>
          <w:bCs/>
          <w:sz w:val="24"/>
          <w:szCs w:val="24"/>
        </w:rPr>
        <w:lastRenderedPageBreak/>
        <w:t>Cross-Matching Predicted miRNAs with HMDD:</w:t>
      </w:r>
    </w:p>
    <w:p w14:paraId="5AEE8D99" w14:textId="7E7CC0F3" w:rsidR="000454DA" w:rsidRPr="00022E4A" w:rsidRDefault="000454DA" w:rsidP="000454DA">
      <w:pPr>
        <w:jc w:val="both"/>
        <w:rPr>
          <w:rFonts w:ascii="Times New Roman" w:eastAsiaTheme="majorEastAsia" w:hAnsi="Times New Roman" w:cs="Times New Roman"/>
          <w:color w:val="000000" w:themeColor="text1"/>
          <w:sz w:val="24"/>
          <w:szCs w:val="24"/>
        </w:rPr>
      </w:pPr>
      <w:r w:rsidRPr="00022E4A">
        <w:rPr>
          <w:rFonts w:ascii="Times New Roman" w:eastAsiaTheme="majorEastAsia" w:hAnsi="Times New Roman" w:cs="Times New Roman"/>
          <w:color w:val="000000" w:themeColor="text1"/>
          <w:sz w:val="24"/>
          <w:szCs w:val="24"/>
        </w:rPr>
        <w:t xml:space="preserve">We conducted an intersection analysis between the HMDD dataset, </w:t>
      </w:r>
      <w:proofErr w:type="spellStart"/>
      <w:r w:rsidRPr="00022E4A">
        <w:rPr>
          <w:rFonts w:ascii="Times New Roman" w:eastAsiaTheme="majorEastAsia" w:hAnsi="Times New Roman" w:cs="Times New Roman"/>
          <w:color w:val="000000" w:themeColor="text1"/>
          <w:sz w:val="24"/>
          <w:szCs w:val="24"/>
        </w:rPr>
        <w:t>Darsformer</w:t>
      </w:r>
      <w:proofErr w:type="spellEnd"/>
      <w:r w:rsidRPr="00022E4A">
        <w:rPr>
          <w:rFonts w:ascii="Times New Roman" w:eastAsiaTheme="majorEastAsia" w:hAnsi="Times New Roman" w:cs="Times New Roman"/>
          <w:color w:val="000000" w:themeColor="text1"/>
          <w:sz w:val="24"/>
          <w:szCs w:val="24"/>
        </w:rPr>
        <w:t xml:space="preserve">, and the miRNA-disease relationships predicted by </w:t>
      </w:r>
      <w:proofErr w:type="spellStart"/>
      <w:r w:rsidRPr="00022E4A">
        <w:rPr>
          <w:rFonts w:ascii="Times New Roman" w:eastAsiaTheme="majorEastAsia" w:hAnsi="Times New Roman" w:cs="Times New Roman"/>
          <w:color w:val="000000" w:themeColor="text1"/>
          <w:sz w:val="24"/>
          <w:szCs w:val="24"/>
        </w:rPr>
        <w:t>NCardioTransMir</w:t>
      </w:r>
      <w:proofErr w:type="spellEnd"/>
      <w:r w:rsidRPr="00022E4A">
        <w:rPr>
          <w:rFonts w:ascii="Times New Roman" w:eastAsiaTheme="majorEastAsia" w:hAnsi="Times New Roman" w:cs="Times New Roman"/>
          <w:color w:val="000000" w:themeColor="text1"/>
          <w:sz w:val="24"/>
          <w:szCs w:val="24"/>
        </w:rPr>
        <w:t>. To identify genuine positive matches (miRNAs that have been empirically confirmed in HMDD) and false positive predictions (miRNAs predicted by models but not present in HMDD), the miRNAs predicted by both models were compared with the HMDD database.</w:t>
      </w:r>
    </w:p>
    <w:p w14:paraId="0CBB1900" w14:textId="1A8911D8" w:rsidR="000454DA" w:rsidRPr="007277A1" w:rsidRDefault="0003027D" w:rsidP="000454DA">
      <w:pPr>
        <w:jc w:val="both"/>
        <w:rPr>
          <w:rFonts w:ascii="Times New Roman" w:eastAsiaTheme="majorEastAsia" w:hAnsi="Times New Roman" w:cs="Times New Roman"/>
          <w:b/>
          <w:bCs/>
          <w:color w:val="000000" w:themeColor="text1"/>
        </w:rPr>
      </w:pPr>
      <w:r w:rsidRPr="00022E4A">
        <w:rPr>
          <w:noProof/>
          <w:sz w:val="24"/>
          <w:szCs w:val="24"/>
        </w:rPr>
        <w:drawing>
          <wp:anchor distT="0" distB="0" distL="114300" distR="114300" simplePos="0" relativeHeight="251857920" behindDoc="0" locked="0" layoutInCell="1" allowOverlap="1" wp14:anchorId="3A57990D" wp14:editId="4670FDAB">
            <wp:simplePos x="0" y="0"/>
            <wp:positionH relativeFrom="margin">
              <wp:posOffset>861060</wp:posOffset>
            </wp:positionH>
            <wp:positionV relativeFrom="paragraph">
              <wp:posOffset>48895</wp:posOffset>
            </wp:positionV>
            <wp:extent cx="3329940" cy="3163721"/>
            <wp:effectExtent l="0" t="0" r="3810" b="0"/>
            <wp:wrapNone/>
            <wp:docPr id="17253580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32013" cy="3165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BAD67E" w14:textId="4A1B75F5" w:rsidR="000454DA" w:rsidRDefault="000454DA" w:rsidP="000454DA"/>
    <w:p w14:paraId="1AC349D0" w14:textId="77777777" w:rsidR="000454DA" w:rsidRDefault="000454DA" w:rsidP="000454DA"/>
    <w:p w14:paraId="50F36038" w14:textId="77777777" w:rsidR="000454DA" w:rsidRDefault="000454DA" w:rsidP="000454DA"/>
    <w:p w14:paraId="23BF1767" w14:textId="09CE562B" w:rsidR="000454DA" w:rsidRDefault="000454DA" w:rsidP="000454DA"/>
    <w:p w14:paraId="74F19E7C" w14:textId="2FC1F513" w:rsidR="000454DA" w:rsidRDefault="000454DA" w:rsidP="000454DA"/>
    <w:p w14:paraId="563AB341" w14:textId="2632EFD8" w:rsidR="003C3D86" w:rsidRPr="003C3D86" w:rsidRDefault="003C3D86" w:rsidP="003C3D86"/>
    <w:p w14:paraId="2C683336" w14:textId="0B27EDA4" w:rsidR="00F5179E" w:rsidRPr="0076112F" w:rsidRDefault="0003027D" w:rsidP="0076112F">
      <w:pPr>
        <w:spacing w:after="100"/>
        <w:ind w:left="360"/>
        <w:jc w:val="both"/>
        <w:rPr>
          <w:rFonts w:ascii="Times New Roman" w:hAnsi="Times New Roman" w:cs="Times New Roman"/>
          <w:sz w:val="23"/>
          <w:szCs w:val="23"/>
        </w:rPr>
      </w:pPr>
      <w:r>
        <w:rPr>
          <w:noProof/>
        </w:rPr>
        <mc:AlternateContent>
          <mc:Choice Requires="wps">
            <w:drawing>
              <wp:anchor distT="0" distB="0" distL="114300" distR="114300" simplePos="0" relativeHeight="251856896" behindDoc="0" locked="0" layoutInCell="1" allowOverlap="1" wp14:anchorId="44BD1504" wp14:editId="2A15BC2C">
                <wp:simplePos x="0" y="0"/>
                <wp:positionH relativeFrom="margin">
                  <wp:align>center</wp:align>
                </wp:positionH>
                <wp:positionV relativeFrom="paragraph">
                  <wp:posOffset>1266825</wp:posOffset>
                </wp:positionV>
                <wp:extent cx="5219700" cy="635"/>
                <wp:effectExtent l="0" t="0" r="0" b="8890"/>
                <wp:wrapTopAndBottom/>
                <wp:docPr id="1013829270" name="Text Box 1013829270"/>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14:paraId="24C4210D" w14:textId="217330AB" w:rsidR="000454DA" w:rsidRPr="00330A59" w:rsidRDefault="000454DA" w:rsidP="000454DA">
                            <w:pPr>
                              <w:pStyle w:val="Caption"/>
                              <w:jc w:val="center"/>
                              <w:rPr>
                                <w:rFonts w:ascii="Times New Roman" w:eastAsiaTheme="majorEastAsia" w:hAnsi="Times New Roman" w:cs="Times New Roman"/>
                                <w:b/>
                                <w:bCs/>
                                <w:noProof/>
                                <w:color w:val="000000" w:themeColor="text1"/>
                                <w:sz w:val="28"/>
                                <w:szCs w:val="28"/>
                              </w:rPr>
                            </w:pPr>
                            <w:r w:rsidRPr="00330A59">
                              <w:rPr>
                                <w:rFonts w:ascii="Times New Roman" w:hAnsi="Times New Roman" w:cs="Times New Roman"/>
                                <w:b/>
                                <w:bCs/>
                                <w:color w:val="000000" w:themeColor="text1"/>
                                <w:sz w:val="22"/>
                                <w:szCs w:val="22"/>
                              </w:rPr>
                              <w:t xml:space="preserve">Figure </w:t>
                            </w:r>
                            <w:r w:rsidRPr="00330A59">
                              <w:rPr>
                                <w:rFonts w:ascii="Times New Roman" w:hAnsi="Times New Roman" w:cs="Times New Roman"/>
                                <w:b/>
                                <w:bCs/>
                                <w:color w:val="000000" w:themeColor="text1"/>
                                <w:sz w:val="22"/>
                                <w:szCs w:val="22"/>
                              </w:rPr>
                              <w:fldChar w:fldCharType="begin"/>
                            </w:r>
                            <w:r w:rsidRPr="00330A59">
                              <w:rPr>
                                <w:rFonts w:ascii="Times New Roman" w:hAnsi="Times New Roman" w:cs="Times New Roman"/>
                                <w:b/>
                                <w:bCs/>
                                <w:color w:val="000000" w:themeColor="text1"/>
                                <w:sz w:val="22"/>
                                <w:szCs w:val="22"/>
                              </w:rPr>
                              <w:instrText xml:space="preserve"> SEQ Figure \* ARABIC </w:instrText>
                            </w:r>
                            <w:r w:rsidRPr="00330A59">
                              <w:rPr>
                                <w:rFonts w:ascii="Times New Roman" w:hAnsi="Times New Roman" w:cs="Times New Roman"/>
                                <w:b/>
                                <w:bCs/>
                                <w:color w:val="000000" w:themeColor="text1"/>
                                <w:sz w:val="22"/>
                                <w:szCs w:val="22"/>
                              </w:rPr>
                              <w:fldChar w:fldCharType="separate"/>
                            </w:r>
                            <w:r w:rsidR="005706D6">
                              <w:rPr>
                                <w:rFonts w:ascii="Times New Roman" w:hAnsi="Times New Roman" w:cs="Times New Roman"/>
                                <w:b/>
                                <w:bCs/>
                                <w:noProof/>
                                <w:color w:val="000000" w:themeColor="text1"/>
                                <w:sz w:val="22"/>
                                <w:szCs w:val="22"/>
                              </w:rPr>
                              <w:t>6</w:t>
                            </w:r>
                            <w:r w:rsidRPr="00330A59">
                              <w:rPr>
                                <w:rFonts w:ascii="Times New Roman" w:hAnsi="Times New Roman" w:cs="Times New Roman"/>
                                <w:b/>
                                <w:bCs/>
                                <w:color w:val="000000" w:themeColor="text1"/>
                                <w:sz w:val="22"/>
                                <w:szCs w:val="22"/>
                              </w:rPr>
                              <w:fldChar w:fldCharType="end"/>
                            </w:r>
                            <w:r w:rsidRPr="00330A59">
                              <w:rPr>
                                <w:rFonts w:ascii="Times New Roman" w:hAnsi="Times New Roman" w:cs="Times New Roman"/>
                                <w:b/>
                                <w:bCs/>
                                <w:color w:val="000000" w:themeColor="text1"/>
                                <w:sz w:val="22"/>
                                <w:szCs w:val="22"/>
                              </w:rPr>
                              <w:t xml:space="preserve">: Intersection </w:t>
                            </w:r>
                            <w:r w:rsidRPr="00330A59">
                              <w:rPr>
                                <w:rFonts w:ascii="Times New Roman" w:hAnsi="Times New Roman" w:cs="Times New Roman"/>
                                <w:b/>
                                <w:bCs/>
                                <w:noProof/>
                                <w:color w:val="000000" w:themeColor="text1"/>
                                <w:sz w:val="22"/>
                                <w:szCs w:val="22"/>
                              </w:rPr>
                              <w:t>analysiss of the data CardioTrans-miR , Darsformer training and testing dataset with HMDD filtered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BD1504" id="Text Box 1013829270" o:spid="_x0000_s1033" type="#_x0000_t202" style="position:absolute;left:0;text-align:left;margin-left:0;margin-top:99.75pt;width:411pt;height:.05pt;z-index:2518568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" stroked="f">
                <v:textbox style="mso-fit-shape-to-text:t" inset="0,0,0,0">
                  <w:txbxContent>
                    <w:p w14:paraId="24C4210D" w14:textId="217330AB" w:rsidR="000454DA" w:rsidRPr="00330A59" w:rsidRDefault="000454DA" w:rsidP="000454DA">
                      <w:pPr>
                        <w:pStyle w:val="Caption"/>
                        <w:jc w:val="center"/>
                        <w:rPr>
                          <w:rFonts w:ascii="Times New Roman" w:eastAsiaTheme="majorEastAsia" w:hAnsi="Times New Roman" w:cs="Times New Roman"/>
                          <w:b/>
                          <w:bCs/>
                          <w:noProof/>
                          <w:color w:val="000000" w:themeColor="text1"/>
                          <w:sz w:val="28"/>
                          <w:szCs w:val="28"/>
                        </w:rPr>
                      </w:pPr>
                      <w:r w:rsidRPr="00330A59">
                        <w:rPr>
                          <w:rFonts w:ascii="Times New Roman" w:hAnsi="Times New Roman" w:cs="Times New Roman"/>
                          <w:b/>
                          <w:bCs/>
                          <w:color w:val="000000" w:themeColor="text1"/>
                          <w:sz w:val="22"/>
                          <w:szCs w:val="22"/>
                        </w:rPr>
                        <w:t xml:space="preserve">Figure </w:t>
                      </w:r>
                      <w:r w:rsidRPr="00330A59">
                        <w:rPr>
                          <w:rFonts w:ascii="Times New Roman" w:hAnsi="Times New Roman" w:cs="Times New Roman"/>
                          <w:b/>
                          <w:bCs/>
                          <w:color w:val="000000" w:themeColor="text1"/>
                          <w:sz w:val="22"/>
                          <w:szCs w:val="22"/>
                        </w:rPr>
                        <w:fldChar w:fldCharType="begin"/>
                      </w:r>
                      <w:r w:rsidRPr="00330A59">
                        <w:rPr>
                          <w:rFonts w:ascii="Times New Roman" w:hAnsi="Times New Roman" w:cs="Times New Roman"/>
                          <w:b/>
                          <w:bCs/>
                          <w:color w:val="000000" w:themeColor="text1"/>
                          <w:sz w:val="22"/>
                          <w:szCs w:val="22"/>
                        </w:rPr>
                        <w:instrText xml:space="preserve"> SEQ Figure \* ARABIC </w:instrText>
                      </w:r>
                      <w:r w:rsidRPr="00330A59">
                        <w:rPr>
                          <w:rFonts w:ascii="Times New Roman" w:hAnsi="Times New Roman" w:cs="Times New Roman"/>
                          <w:b/>
                          <w:bCs/>
                          <w:color w:val="000000" w:themeColor="text1"/>
                          <w:sz w:val="22"/>
                          <w:szCs w:val="22"/>
                        </w:rPr>
                        <w:fldChar w:fldCharType="separate"/>
                      </w:r>
                      <w:r w:rsidR="005706D6">
                        <w:rPr>
                          <w:rFonts w:ascii="Times New Roman" w:hAnsi="Times New Roman" w:cs="Times New Roman"/>
                          <w:b/>
                          <w:bCs/>
                          <w:noProof/>
                          <w:color w:val="000000" w:themeColor="text1"/>
                          <w:sz w:val="22"/>
                          <w:szCs w:val="22"/>
                        </w:rPr>
                        <w:t>6</w:t>
                      </w:r>
                      <w:r w:rsidRPr="00330A59">
                        <w:rPr>
                          <w:rFonts w:ascii="Times New Roman" w:hAnsi="Times New Roman" w:cs="Times New Roman"/>
                          <w:b/>
                          <w:bCs/>
                          <w:color w:val="000000" w:themeColor="text1"/>
                          <w:sz w:val="22"/>
                          <w:szCs w:val="22"/>
                        </w:rPr>
                        <w:fldChar w:fldCharType="end"/>
                      </w:r>
                      <w:r w:rsidRPr="00330A59">
                        <w:rPr>
                          <w:rFonts w:ascii="Times New Roman" w:hAnsi="Times New Roman" w:cs="Times New Roman"/>
                          <w:b/>
                          <w:bCs/>
                          <w:color w:val="000000" w:themeColor="text1"/>
                          <w:sz w:val="22"/>
                          <w:szCs w:val="22"/>
                        </w:rPr>
                        <w:t xml:space="preserve">: Intersection </w:t>
                      </w:r>
                      <w:r w:rsidRPr="00330A59">
                        <w:rPr>
                          <w:rFonts w:ascii="Times New Roman" w:hAnsi="Times New Roman" w:cs="Times New Roman"/>
                          <w:b/>
                          <w:bCs/>
                          <w:noProof/>
                          <w:color w:val="000000" w:themeColor="text1"/>
                          <w:sz w:val="22"/>
                          <w:szCs w:val="22"/>
                        </w:rPr>
                        <w:t>analysiss of the data CardioTrans-miR , Darsformer training and testing dataset with HMDD filtered dataset</w:t>
                      </w:r>
                    </w:p>
                  </w:txbxContent>
                </v:textbox>
                <w10:wrap type="topAndBottom" anchorx="margin"/>
              </v:shape>
            </w:pict>
          </mc:Fallback>
        </mc:AlternateContent>
      </w:r>
      <w:r w:rsidR="00F5179E" w:rsidRPr="003C3D86">
        <w:rPr>
          <w:rFonts w:ascii="Times New Roman" w:hAnsi="Times New Roman" w:cs="Times New Roman"/>
          <w:sz w:val="23"/>
          <w:szCs w:val="23"/>
        </w:rPr>
        <w:br w:type="page"/>
      </w:r>
      <w:r w:rsidR="0076112F" w:rsidRPr="0076112F">
        <w:rPr>
          <w:rFonts w:ascii="Times New Roman" w:hAnsi="Times New Roman" w:cs="Times New Roman"/>
          <w:sz w:val="23"/>
          <w:szCs w:val="23"/>
        </w:rPr>
        <w:lastRenderedPageBreak/>
        <w:t xml:space="preserve"> </w:t>
      </w:r>
    </w:p>
    <w:p w14:paraId="643E74BA" w14:textId="47DEDFFE" w:rsidR="00704693" w:rsidRDefault="00704693" w:rsidP="00704693">
      <w:pPr>
        <w:spacing w:after="100"/>
        <w:rPr>
          <w:rFonts w:ascii="Times New Roman" w:hAnsi="Times New Roman" w:cs="Times New Roman"/>
          <w:sz w:val="23"/>
          <w:szCs w:val="23"/>
        </w:rPr>
      </w:pPr>
    </w:p>
    <w:p w14:paraId="0699C6EA" w14:textId="6AB94309" w:rsidR="00704693" w:rsidRDefault="00704693" w:rsidP="00704693">
      <w:pPr>
        <w:spacing w:after="100"/>
        <w:rPr>
          <w:rFonts w:ascii="Times New Roman" w:hAnsi="Times New Roman" w:cs="Times New Roman"/>
          <w:sz w:val="23"/>
          <w:szCs w:val="23"/>
        </w:rPr>
      </w:pPr>
    </w:p>
    <w:p w14:paraId="5470B9C0" w14:textId="5208372B" w:rsidR="00704693" w:rsidRDefault="00704693" w:rsidP="00704693">
      <w:pPr>
        <w:spacing w:after="100"/>
        <w:rPr>
          <w:rFonts w:ascii="Times New Roman" w:hAnsi="Times New Roman" w:cs="Times New Roman"/>
          <w:sz w:val="23"/>
          <w:szCs w:val="23"/>
        </w:rPr>
      </w:pPr>
    </w:p>
    <w:p w14:paraId="0392E42E" w14:textId="77777777" w:rsidR="00704693" w:rsidRDefault="00704693" w:rsidP="00704693">
      <w:pPr>
        <w:spacing w:after="100"/>
        <w:rPr>
          <w:rFonts w:ascii="Times New Roman" w:hAnsi="Times New Roman" w:cs="Times New Roman"/>
          <w:sz w:val="23"/>
          <w:szCs w:val="23"/>
        </w:rPr>
      </w:pPr>
    </w:p>
    <w:p w14:paraId="35485BA1" w14:textId="34153631" w:rsidR="00704693" w:rsidRDefault="00704693" w:rsidP="00704693">
      <w:pPr>
        <w:spacing w:after="100"/>
        <w:rPr>
          <w:rFonts w:ascii="Times New Roman" w:hAnsi="Times New Roman" w:cs="Times New Roman"/>
          <w:sz w:val="23"/>
          <w:szCs w:val="23"/>
        </w:rPr>
      </w:pPr>
    </w:p>
    <w:p w14:paraId="33EFFBB1" w14:textId="408D659B" w:rsidR="00704693" w:rsidRDefault="00704693" w:rsidP="00704693">
      <w:pPr>
        <w:spacing w:after="100"/>
        <w:rPr>
          <w:rFonts w:ascii="Times New Roman" w:hAnsi="Times New Roman" w:cs="Times New Roman"/>
          <w:sz w:val="23"/>
          <w:szCs w:val="23"/>
        </w:rPr>
      </w:pPr>
    </w:p>
    <w:p w14:paraId="189784BA" w14:textId="77777777" w:rsidR="00704693" w:rsidRDefault="00704693" w:rsidP="00704693">
      <w:pPr>
        <w:spacing w:after="100"/>
        <w:rPr>
          <w:rFonts w:ascii="Times New Roman" w:hAnsi="Times New Roman" w:cs="Times New Roman"/>
          <w:sz w:val="23"/>
          <w:szCs w:val="23"/>
        </w:rPr>
      </w:pPr>
    </w:p>
    <w:p w14:paraId="07CB9BBB" w14:textId="23C6D625" w:rsidR="00704693" w:rsidRDefault="00704693" w:rsidP="00704693">
      <w:pPr>
        <w:spacing w:after="100"/>
        <w:rPr>
          <w:rFonts w:ascii="Times New Roman" w:hAnsi="Times New Roman" w:cs="Times New Roman"/>
          <w:sz w:val="23"/>
          <w:szCs w:val="23"/>
        </w:rPr>
      </w:pPr>
    </w:p>
    <w:p w14:paraId="29220557" w14:textId="471748B2" w:rsidR="00704693" w:rsidRDefault="00704693" w:rsidP="00704693">
      <w:pPr>
        <w:spacing w:after="100"/>
        <w:rPr>
          <w:rFonts w:ascii="Times New Roman" w:hAnsi="Times New Roman" w:cs="Times New Roman"/>
          <w:sz w:val="23"/>
          <w:szCs w:val="23"/>
        </w:rPr>
      </w:pPr>
    </w:p>
    <w:p w14:paraId="19339B1F" w14:textId="29AB9AD9" w:rsidR="00704693" w:rsidRDefault="00704693" w:rsidP="00704693">
      <w:pPr>
        <w:spacing w:after="100"/>
        <w:rPr>
          <w:rFonts w:ascii="Times New Roman" w:hAnsi="Times New Roman" w:cs="Times New Roman"/>
          <w:sz w:val="23"/>
          <w:szCs w:val="23"/>
        </w:rPr>
      </w:pPr>
    </w:p>
    <w:p w14:paraId="6BD2B6CC" w14:textId="3066694F" w:rsidR="00704693" w:rsidRDefault="00704693" w:rsidP="00704693">
      <w:pPr>
        <w:spacing w:after="100"/>
        <w:rPr>
          <w:rFonts w:ascii="Times New Roman" w:hAnsi="Times New Roman" w:cs="Times New Roman"/>
          <w:sz w:val="23"/>
          <w:szCs w:val="23"/>
        </w:rPr>
      </w:pPr>
    </w:p>
    <w:p w14:paraId="0DBB9557" w14:textId="604D9532" w:rsidR="00704693" w:rsidRDefault="004E4859" w:rsidP="00704693">
      <w:pPr>
        <w:spacing w:after="100"/>
        <w:rPr>
          <w:rFonts w:ascii="Times New Roman" w:hAnsi="Times New Roman" w:cs="Times New Roman"/>
          <w:sz w:val="23"/>
          <w:szCs w:val="23"/>
        </w:rPr>
      </w:pPr>
      <w:r>
        <w:rPr>
          <w:rFonts w:ascii="Times New Roman" w:hAnsi="Times New Roman" w:cs="Times New Roman"/>
          <w:noProof/>
          <w:sz w:val="23"/>
          <w:szCs w:val="23"/>
        </w:rPr>
        <mc:AlternateContent>
          <mc:Choice Requires="wps">
            <w:drawing>
              <wp:anchor distT="0" distB="0" distL="114300" distR="114300" simplePos="0" relativeHeight="251864064" behindDoc="0" locked="0" layoutInCell="1" allowOverlap="1" wp14:anchorId="128B3CAB" wp14:editId="65002EAA">
                <wp:simplePos x="0" y="0"/>
                <wp:positionH relativeFrom="margin">
                  <wp:align>center</wp:align>
                </wp:positionH>
                <wp:positionV relativeFrom="margin">
                  <wp:align>center</wp:align>
                </wp:positionV>
                <wp:extent cx="4467225" cy="2957830"/>
                <wp:effectExtent l="0" t="0" r="28575" b="13970"/>
                <wp:wrapNone/>
                <wp:docPr id="439811560" name="Wave 439811560"/>
                <wp:cNvGraphicFramePr/>
                <a:graphic xmlns:a="http://schemas.openxmlformats.org/drawingml/2006/main">
                  <a:graphicData uri="http://schemas.microsoft.com/office/word/2010/wordprocessingShape">
                    <wps:wsp>
                      <wps:cNvSpPr/>
                      <wps:spPr>
                        <a:xfrm>
                          <a:off x="0" y="0"/>
                          <a:ext cx="4467225" cy="2957830"/>
                        </a:xfrm>
                        <a:prstGeom prst="wav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B51ECB" w14:textId="54E08ED4" w:rsidR="004E4859" w:rsidRPr="004E4859" w:rsidRDefault="004E4859" w:rsidP="004E4859">
                            <w:pPr>
                              <w:spacing w:after="0"/>
                              <w:jc w:val="center"/>
                              <w:rPr>
                                <w:rFonts w:ascii="Times New Roman" w:hAnsi="Times New Roman" w:cs="Times New Roman"/>
                                <w:b/>
                                <w:color w:val="000000" w:themeColor="text1"/>
                                <w:sz w:val="48"/>
                                <w:szCs w:val="48"/>
                              </w:rPr>
                            </w:pPr>
                            <w:r w:rsidRPr="004E4859">
                              <w:rPr>
                                <w:rFonts w:ascii="Times New Roman" w:hAnsi="Times New Roman" w:cs="Times New Roman"/>
                                <w:b/>
                                <w:color w:val="000000" w:themeColor="text1"/>
                                <w:sz w:val="48"/>
                                <w:szCs w:val="48"/>
                              </w:rPr>
                              <w:t xml:space="preserve">Chapter </w:t>
                            </w:r>
                            <w:r w:rsidR="00B03541">
                              <w:rPr>
                                <w:rFonts w:ascii="Times New Roman" w:hAnsi="Times New Roman" w:cs="Times New Roman"/>
                                <w:b/>
                                <w:color w:val="000000" w:themeColor="text1"/>
                                <w:sz w:val="48"/>
                                <w:szCs w:val="48"/>
                              </w:rPr>
                              <w:t>6</w:t>
                            </w:r>
                          </w:p>
                          <w:p w14:paraId="466B2C42" w14:textId="39419AB6" w:rsidR="004E4859" w:rsidRPr="004E4859" w:rsidRDefault="004E4859" w:rsidP="004E4859">
                            <w:pPr>
                              <w:jc w:val="center"/>
                              <w:rPr>
                                <w:rFonts w:ascii="Times New Roman" w:hAnsi="Times New Roman" w:cs="Times New Roman"/>
                                <w:b/>
                                <w:color w:val="000000" w:themeColor="text1"/>
                                <w:sz w:val="48"/>
                                <w:szCs w:val="48"/>
                              </w:rPr>
                            </w:pPr>
                            <w:r w:rsidRPr="004E4859">
                              <w:rPr>
                                <w:rFonts w:ascii="Times New Roman" w:hAnsi="Times New Roman" w:cs="Times New Roman"/>
                                <w:b/>
                                <w:color w:val="000000" w:themeColor="text1"/>
                                <w:sz w:val="48"/>
                                <w:szCs w:val="48"/>
                              </w:rP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B3CAB" id="Wave 439811560" o:spid="_x0000_s1034" type="#_x0000_t64" style="position:absolute;margin-left:0;margin-top:0;width:351.75pt;height:232.9pt;z-index:2518640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" adj="2700" filled="f" strokecolor="black [3213]" strokeweight="1pt">
                <v:stroke joinstyle="miter"/>
                <v:textbox>
                  <w:txbxContent>
                    <w:p w14:paraId="33B51ECB" w14:textId="54E08ED4" w:rsidR="004E4859" w:rsidRPr="004E4859" w:rsidRDefault="004E4859" w:rsidP="004E4859">
                      <w:pPr>
                        <w:spacing w:after="0"/>
                        <w:jc w:val="center"/>
                        <w:rPr>
                          <w:rFonts w:ascii="Times New Roman" w:hAnsi="Times New Roman" w:cs="Times New Roman"/>
                          <w:b/>
                          <w:color w:val="000000" w:themeColor="text1"/>
                          <w:sz w:val="48"/>
                          <w:szCs w:val="48"/>
                        </w:rPr>
                      </w:pPr>
                      <w:r w:rsidRPr="004E4859">
                        <w:rPr>
                          <w:rFonts w:ascii="Times New Roman" w:hAnsi="Times New Roman" w:cs="Times New Roman"/>
                          <w:b/>
                          <w:color w:val="000000" w:themeColor="text1"/>
                          <w:sz w:val="48"/>
                          <w:szCs w:val="48"/>
                        </w:rPr>
                        <w:t xml:space="preserve">Chapter </w:t>
                      </w:r>
                      <w:r w:rsidR="00B03541">
                        <w:rPr>
                          <w:rFonts w:ascii="Times New Roman" w:hAnsi="Times New Roman" w:cs="Times New Roman"/>
                          <w:b/>
                          <w:color w:val="000000" w:themeColor="text1"/>
                          <w:sz w:val="48"/>
                          <w:szCs w:val="48"/>
                        </w:rPr>
                        <w:t>6</w:t>
                      </w:r>
                    </w:p>
                    <w:p w14:paraId="466B2C42" w14:textId="39419AB6" w:rsidR="004E4859" w:rsidRPr="004E4859" w:rsidRDefault="004E4859" w:rsidP="004E4859">
                      <w:pPr>
                        <w:jc w:val="center"/>
                        <w:rPr>
                          <w:rFonts w:ascii="Times New Roman" w:hAnsi="Times New Roman" w:cs="Times New Roman"/>
                          <w:b/>
                          <w:color w:val="000000" w:themeColor="text1"/>
                          <w:sz w:val="48"/>
                          <w:szCs w:val="48"/>
                        </w:rPr>
                      </w:pPr>
                      <w:r w:rsidRPr="004E4859">
                        <w:rPr>
                          <w:rFonts w:ascii="Times New Roman" w:hAnsi="Times New Roman" w:cs="Times New Roman"/>
                          <w:b/>
                          <w:color w:val="000000" w:themeColor="text1"/>
                          <w:sz w:val="48"/>
                          <w:szCs w:val="48"/>
                        </w:rPr>
                        <w:t>Result</w:t>
                      </w:r>
                    </w:p>
                  </w:txbxContent>
                </v:textbox>
                <w10:wrap anchorx="margin" anchory="margin"/>
              </v:shape>
            </w:pict>
          </mc:Fallback>
        </mc:AlternateContent>
      </w:r>
    </w:p>
    <w:p w14:paraId="705CED5D" w14:textId="77777777" w:rsidR="00704693" w:rsidRDefault="00704693" w:rsidP="00704693">
      <w:pPr>
        <w:spacing w:after="100"/>
        <w:rPr>
          <w:rFonts w:ascii="Times New Roman" w:hAnsi="Times New Roman" w:cs="Times New Roman"/>
          <w:sz w:val="23"/>
          <w:szCs w:val="23"/>
        </w:rPr>
      </w:pPr>
    </w:p>
    <w:p w14:paraId="380B02EB" w14:textId="77777777" w:rsidR="00704693" w:rsidRDefault="00704693" w:rsidP="00704693">
      <w:pPr>
        <w:spacing w:after="100"/>
        <w:rPr>
          <w:rFonts w:ascii="Times New Roman" w:hAnsi="Times New Roman" w:cs="Times New Roman"/>
          <w:sz w:val="23"/>
          <w:szCs w:val="23"/>
        </w:rPr>
      </w:pPr>
    </w:p>
    <w:p w14:paraId="197BCE36" w14:textId="77777777" w:rsidR="00704693" w:rsidRDefault="00704693" w:rsidP="00704693">
      <w:pPr>
        <w:spacing w:after="100"/>
        <w:rPr>
          <w:rFonts w:ascii="Times New Roman" w:hAnsi="Times New Roman" w:cs="Times New Roman"/>
          <w:sz w:val="23"/>
          <w:szCs w:val="23"/>
        </w:rPr>
      </w:pPr>
    </w:p>
    <w:p w14:paraId="3DA2A31E" w14:textId="77777777" w:rsidR="00704693" w:rsidRDefault="00704693" w:rsidP="00704693">
      <w:pPr>
        <w:spacing w:after="100"/>
        <w:rPr>
          <w:rFonts w:ascii="Times New Roman" w:hAnsi="Times New Roman" w:cs="Times New Roman"/>
          <w:sz w:val="23"/>
          <w:szCs w:val="23"/>
        </w:rPr>
      </w:pPr>
    </w:p>
    <w:p w14:paraId="235883E7" w14:textId="77777777" w:rsidR="00704693" w:rsidRDefault="00704693" w:rsidP="00704693">
      <w:pPr>
        <w:spacing w:after="100"/>
        <w:rPr>
          <w:rFonts w:ascii="Times New Roman" w:hAnsi="Times New Roman" w:cs="Times New Roman"/>
          <w:sz w:val="23"/>
          <w:szCs w:val="23"/>
        </w:rPr>
      </w:pPr>
    </w:p>
    <w:p w14:paraId="15C8EBC5" w14:textId="77777777" w:rsidR="00704693" w:rsidRDefault="00704693" w:rsidP="00704693">
      <w:pPr>
        <w:spacing w:after="100"/>
        <w:rPr>
          <w:rFonts w:ascii="Times New Roman" w:hAnsi="Times New Roman" w:cs="Times New Roman"/>
          <w:sz w:val="23"/>
          <w:szCs w:val="23"/>
        </w:rPr>
      </w:pPr>
    </w:p>
    <w:p w14:paraId="5809968B" w14:textId="77777777" w:rsidR="00704693" w:rsidRDefault="00704693" w:rsidP="00704693">
      <w:pPr>
        <w:spacing w:after="100"/>
        <w:rPr>
          <w:rFonts w:ascii="Times New Roman" w:hAnsi="Times New Roman" w:cs="Times New Roman"/>
          <w:sz w:val="23"/>
          <w:szCs w:val="23"/>
        </w:rPr>
      </w:pPr>
    </w:p>
    <w:p w14:paraId="02E13242" w14:textId="77777777" w:rsidR="00704693" w:rsidRDefault="00704693" w:rsidP="00704693">
      <w:pPr>
        <w:spacing w:after="100"/>
        <w:rPr>
          <w:rFonts w:ascii="Times New Roman" w:hAnsi="Times New Roman" w:cs="Times New Roman"/>
          <w:sz w:val="23"/>
          <w:szCs w:val="23"/>
        </w:rPr>
      </w:pPr>
    </w:p>
    <w:p w14:paraId="1451C6B3" w14:textId="77777777" w:rsidR="00704693" w:rsidRDefault="00704693" w:rsidP="00704693">
      <w:pPr>
        <w:spacing w:after="100"/>
        <w:rPr>
          <w:rFonts w:ascii="Times New Roman" w:hAnsi="Times New Roman" w:cs="Times New Roman"/>
          <w:sz w:val="23"/>
          <w:szCs w:val="23"/>
        </w:rPr>
      </w:pPr>
    </w:p>
    <w:p w14:paraId="204087C4" w14:textId="77777777" w:rsidR="00704693" w:rsidRDefault="00704693" w:rsidP="00704693">
      <w:pPr>
        <w:spacing w:after="100"/>
        <w:rPr>
          <w:rFonts w:ascii="Times New Roman" w:hAnsi="Times New Roman" w:cs="Times New Roman"/>
          <w:sz w:val="23"/>
          <w:szCs w:val="23"/>
        </w:rPr>
      </w:pPr>
    </w:p>
    <w:p w14:paraId="66A5204D" w14:textId="77777777" w:rsidR="00704693" w:rsidRDefault="00704693" w:rsidP="00704693">
      <w:pPr>
        <w:spacing w:after="100"/>
        <w:rPr>
          <w:rFonts w:ascii="Times New Roman" w:hAnsi="Times New Roman" w:cs="Times New Roman"/>
          <w:sz w:val="23"/>
          <w:szCs w:val="23"/>
        </w:rPr>
      </w:pPr>
    </w:p>
    <w:p w14:paraId="67D5095B" w14:textId="77777777" w:rsidR="00704693" w:rsidRDefault="00704693" w:rsidP="00704693">
      <w:pPr>
        <w:spacing w:after="100"/>
        <w:rPr>
          <w:rFonts w:ascii="Times New Roman" w:hAnsi="Times New Roman" w:cs="Times New Roman"/>
          <w:sz w:val="23"/>
          <w:szCs w:val="23"/>
        </w:rPr>
      </w:pPr>
    </w:p>
    <w:p w14:paraId="72D4CAA9" w14:textId="77777777" w:rsidR="00704693" w:rsidRDefault="00704693" w:rsidP="00704693">
      <w:pPr>
        <w:spacing w:after="100"/>
        <w:rPr>
          <w:rFonts w:ascii="Times New Roman" w:hAnsi="Times New Roman" w:cs="Times New Roman"/>
          <w:sz w:val="23"/>
          <w:szCs w:val="23"/>
        </w:rPr>
      </w:pPr>
    </w:p>
    <w:p w14:paraId="686FB718" w14:textId="77777777" w:rsidR="00704693" w:rsidRDefault="00704693" w:rsidP="00704693">
      <w:pPr>
        <w:spacing w:after="100"/>
        <w:rPr>
          <w:rFonts w:ascii="Times New Roman" w:hAnsi="Times New Roman" w:cs="Times New Roman"/>
          <w:sz w:val="23"/>
          <w:szCs w:val="23"/>
        </w:rPr>
      </w:pPr>
    </w:p>
    <w:p w14:paraId="20CFFDBF" w14:textId="77777777" w:rsidR="00704693" w:rsidRDefault="00704693" w:rsidP="00704693">
      <w:pPr>
        <w:spacing w:after="100"/>
        <w:rPr>
          <w:rFonts w:ascii="Times New Roman" w:hAnsi="Times New Roman" w:cs="Times New Roman"/>
          <w:sz w:val="23"/>
          <w:szCs w:val="23"/>
        </w:rPr>
      </w:pPr>
    </w:p>
    <w:p w14:paraId="66463CAF" w14:textId="77777777" w:rsidR="00704693" w:rsidRDefault="00704693" w:rsidP="00704693">
      <w:pPr>
        <w:spacing w:after="100"/>
        <w:rPr>
          <w:rFonts w:ascii="Times New Roman" w:hAnsi="Times New Roman" w:cs="Times New Roman"/>
          <w:sz w:val="23"/>
          <w:szCs w:val="23"/>
        </w:rPr>
      </w:pPr>
    </w:p>
    <w:p w14:paraId="2F92FD89" w14:textId="77777777" w:rsidR="00704693" w:rsidRDefault="00704693" w:rsidP="00704693">
      <w:pPr>
        <w:spacing w:after="100"/>
        <w:rPr>
          <w:rFonts w:ascii="Times New Roman" w:hAnsi="Times New Roman" w:cs="Times New Roman"/>
          <w:sz w:val="23"/>
          <w:szCs w:val="23"/>
        </w:rPr>
      </w:pPr>
    </w:p>
    <w:p w14:paraId="35154331" w14:textId="77777777" w:rsidR="00704693" w:rsidRDefault="00704693" w:rsidP="00704693">
      <w:pPr>
        <w:spacing w:after="100"/>
        <w:rPr>
          <w:rFonts w:ascii="Times New Roman" w:hAnsi="Times New Roman" w:cs="Times New Roman"/>
          <w:sz w:val="23"/>
          <w:szCs w:val="23"/>
        </w:rPr>
      </w:pPr>
    </w:p>
    <w:p w14:paraId="0BBF8127" w14:textId="77777777" w:rsidR="00704693" w:rsidRDefault="00704693" w:rsidP="00704693">
      <w:pPr>
        <w:spacing w:after="100"/>
        <w:rPr>
          <w:rFonts w:ascii="Times New Roman" w:hAnsi="Times New Roman" w:cs="Times New Roman"/>
          <w:sz w:val="23"/>
          <w:szCs w:val="23"/>
        </w:rPr>
      </w:pPr>
    </w:p>
    <w:p w14:paraId="4CCA5A2F" w14:textId="77777777" w:rsidR="00704693" w:rsidRDefault="00704693" w:rsidP="00704693">
      <w:pPr>
        <w:spacing w:after="100"/>
        <w:rPr>
          <w:rFonts w:ascii="Times New Roman" w:hAnsi="Times New Roman" w:cs="Times New Roman"/>
          <w:sz w:val="23"/>
          <w:szCs w:val="23"/>
        </w:rPr>
      </w:pPr>
    </w:p>
    <w:p w14:paraId="09F28C94" w14:textId="77777777" w:rsidR="00704693" w:rsidRDefault="00704693" w:rsidP="00704693">
      <w:pPr>
        <w:spacing w:after="100"/>
        <w:rPr>
          <w:rFonts w:ascii="Times New Roman" w:hAnsi="Times New Roman" w:cs="Times New Roman"/>
          <w:sz w:val="23"/>
          <w:szCs w:val="23"/>
        </w:rPr>
      </w:pPr>
    </w:p>
    <w:p w14:paraId="3907B287" w14:textId="77777777" w:rsidR="00704693" w:rsidRDefault="00704693" w:rsidP="00704693">
      <w:pPr>
        <w:spacing w:after="100"/>
        <w:rPr>
          <w:rFonts w:ascii="Times New Roman" w:hAnsi="Times New Roman" w:cs="Times New Roman"/>
          <w:sz w:val="23"/>
          <w:szCs w:val="23"/>
        </w:rPr>
      </w:pPr>
    </w:p>
    <w:p w14:paraId="7758B7B0" w14:textId="77777777" w:rsidR="00704693" w:rsidRPr="00704693" w:rsidRDefault="00704693" w:rsidP="00704693">
      <w:pPr>
        <w:spacing w:after="100"/>
        <w:rPr>
          <w:rFonts w:ascii="Times New Roman" w:hAnsi="Times New Roman" w:cs="Times New Roman"/>
          <w:sz w:val="23"/>
          <w:szCs w:val="23"/>
        </w:rPr>
      </w:pPr>
    </w:p>
    <w:p w14:paraId="6FC2B311" w14:textId="4A224152" w:rsidR="003633DC" w:rsidRPr="00C90C27" w:rsidRDefault="00C90C27" w:rsidP="00C90C27">
      <w:pPr>
        <w:pStyle w:val="Heading1"/>
      </w:pPr>
      <w:bookmarkStart w:id="44" w:name="_Toc189702939"/>
      <w:bookmarkStart w:id="45" w:name="_Toc189703801"/>
      <w:r w:rsidRPr="00C90C27">
        <w:lastRenderedPageBreak/>
        <w:t xml:space="preserve">Chapter 6: </w:t>
      </w:r>
      <w:r w:rsidR="003633DC" w:rsidRPr="00C90C27">
        <w:t>Result</w:t>
      </w:r>
      <w:bookmarkEnd w:id="44"/>
      <w:bookmarkEnd w:id="45"/>
    </w:p>
    <w:p w14:paraId="1B5C915C" w14:textId="77777777" w:rsidR="003633DC" w:rsidRPr="003633DC" w:rsidRDefault="003633DC" w:rsidP="003633DC">
      <w:pPr>
        <w:jc w:val="both"/>
        <w:rPr>
          <w:rFonts w:ascii="Times New Roman" w:hAnsi="Times New Roman" w:cs="Times New Roman"/>
          <w:sz w:val="24"/>
          <w:szCs w:val="24"/>
        </w:rPr>
      </w:pPr>
      <w:r w:rsidRPr="003633DC">
        <w:rPr>
          <w:rFonts w:ascii="Times New Roman" w:hAnsi="Times New Roman" w:cs="Times New Roman"/>
          <w:sz w:val="24"/>
          <w:szCs w:val="24"/>
        </w:rPr>
        <w:t xml:space="preserve">The performance of </w:t>
      </w:r>
      <w:r w:rsidRPr="003633DC">
        <w:rPr>
          <w:rFonts w:ascii="Times New Roman" w:hAnsi="Times New Roman" w:cs="Times New Roman"/>
          <w:b/>
          <w:bCs/>
          <w:sz w:val="24"/>
          <w:szCs w:val="24"/>
        </w:rPr>
        <w:t>CardioTrans-miR</w:t>
      </w:r>
      <w:r w:rsidRPr="003633DC">
        <w:rPr>
          <w:rFonts w:ascii="Times New Roman" w:hAnsi="Times New Roman" w:cs="Times New Roman"/>
          <w:sz w:val="24"/>
          <w:szCs w:val="24"/>
        </w:rPr>
        <w:t xml:space="preserve"> was evaluated through multiple experiments, including direct comparison with </w:t>
      </w:r>
      <w:r w:rsidRPr="003633DC">
        <w:rPr>
          <w:rFonts w:ascii="Times New Roman" w:hAnsi="Times New Roman" w:cs="Times New Roman"/>
          <w:b/>
          <w:bCs/>
          <w:sz w:val="24"/>
          <w:szCs w:val="24"/>
        </w:rPr>
        <w:t xml:space="preserve">DarsFormer and HMDD </w:t>
      </w:r>
      <w:r w:rsidRPr="003633DC">
        <w:rPr>
          <w:rFonts w:ascii="Times New Roman" w:hAnsi="Times New Roman" w:cs="Times New Roman"/>
          <w:sz w:val="24"/>
          <w:szCs w:val="24"/>
        </w:rPr>
        <w:t>datasets, validation using external databases (</w:t>
      </w:r>
      <w:r w:rsidRPr="003633DC">
        <w:rPr>
          <w:rFonts w:ascii="Times New Roman" w:hAnsi="Times New Roman" w:cs="Times New Roman"/>
          <w:b/>
          <w:bCs/>
          <w:sz w:val="24"/>
          <w:szCs w:val="24"/>
        </w:rPr>
        <w:t>DisGeNET</w:t>
      </w:r>
      <w:r w:rsidRPr="003633DC">
        <w:rPr>
          <w:rFonts w:ascii="Times New Roman" w:hAnsi="Times New Roman" w:cs="Times New Roman"/>
          <w:sz w:val="24"/>
          <w:szCs w:val="24"/>
        </w:rPr>
        <w:t xml:space="preserve"> and </w:t>
      </w:r>
      <w:r w:rsidRPr="003633DC">
        <w:rPr>
          <w:rFonts w:ascii="Times New Roman" w:hAnsi="Times New Roman" w:cs="Times New Roman"/>
          <w:b/>
          <w:bCs/>
          <w:sz w:val="24"/>
          <w:szCs w:val="24"/>
        </w:rPr>
        <w:t>miRDB</w:t>
      </w:r>
      <w:r w:rsidRPr="003633DC">
        <w:rPr>
          <w:rFonts w:ascii="Times New Roman" w:hAnsi="Times New Roman" w:cs="Times New Roman"/>
          <w:sz w:val="24"/>
          <w:szCs w:val="24"/>
        </w:rPr>
        <w:t>), and performance assessment using standard classification metrics.</w:t>
      </w:r>
    </w:p>
    <w:p w14:paraId="49412567" w14:textId="78DCE8A6" w:rsidR="003633DC" w:rsidRPr="003633DC" w:rsidRDefault="00B03541" w:rsidP="0051652A">
      <w:pPr>
        <w:pStyle w:val="Heading2"/>
      </w:pPr>
      <w:bookmarkStart w:id="46" w:name="_Toc189702940"/>
      <w:bookmarkStart w:id="47" w:name="_Toc189703802"/>
      <w:r>
        <w:t>6</w:t>
      </w:r>
      <w:r w:rsidR="003633DC" w:rsidRPr="003633DC">
        <w:t>.1 Performance Metrics</w:t>
      </w:r>
      <w:bookmarkEnd w:id="46"/>
      <w:bookmarkEnd w:id="47"/>
    </w:p>
    <w:p w14:paraId="6344B5FC" w14:textId="77777777" w:rsidR="003633DC" w:rsidRPr="003633DC" w:rsidRDefault="003633DC" w:rsidP="003633DC">
      <w:pPr>
        <w:jc w:val="both"/>
        <w:rPr>
          <w:rFonts w:ascii="Times New Roman" w:hAnsi="Times New Roman" w:cs="Times New Roman"/>
          <w:sz w:val="24"/>
          <w:szCs w:val="24"/>
        </w:rPr>
      </w:pPr>
      <w:r w:rsidRPr="003633DC">
        <w:rPr>
          <w:rFonts w:ascii="Times New Roman" w:hAnsi="Times New Roman" w:cs="Times New Roman"/>
          <w:sz w:val="24"/>
          <w:szCs w:val="24"/>
        </w:rPr>
        <w:t xml:space="preserve">To assess the predictive power of </w:t>
      </w:r>
      <w:r w:rsidRPr="003633DC">
        <w:rPr>
          <w:rFonts w:ascii="Times New Roman" w:hAnsi="Times New Roman" w:cs="Times New Roman"/>
          <w:b/>
          <w:bCs/>
          <w:sz w:val="24"/>
          <w:szCs w:val="24"/>
        </w:rPr>
        <w:t>CardioTrans-miR</w:t>
      </w:r>
      <w:r w:rsidRPr="003633DC">
        <w:rPr>
          <w:rFonts w:ascii="Times New Roman" w:hAnsi="Times New Roman" w:cs="Times New Roman"/>
          <w:sz w:val="24"/>
          <w:szCs w:val="24"/>
        </w:rPr>
        <w:t xml:space="preserve">, we computed the following performance metrics on the </w:t>
      </w:r>
      <w:r w:rsidRPr="003633DC">
        <w:rPr>
          <w:rFonts w:ascii="Times New Roman" w:hAnsi="Times New Roman" w:cs="Times New Roman"/>
          <w:b/>
          <w:bCs/>
          <w:sz w:val="24"/>
          <w:szCs w:val="24"/>
        </w:rPr>
        <w:t>test dataset</w:t>
      </w:r>
      <w:r w:rsidRPr="003633DC">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986"/>
        <w:gridCol w:w="3019"/>
        <w:gridCol w:w="3011"/>
      </w:tblGrid>
      <w:tr w:rsidR="003633DC" w:rsidRPr="003633DC" w14:paraId="71D0F88C" w14:textId="77777777" w:rsidTr="0057239D">
        <w:tc>
          <w:tcPr>
            <w:tcW w:w="3116" w:type="dxa"/>
          </w:tcPr>
          <w:p w14:paraId="5E066F05" w14:textId="77777777" w:rsidR="003633DC" w:rsidRPr="003633DC" w:rsidRDefault="003633DC" w:rsidP="0057239D">
            <w:pPr>
              <w:jc w:val="both"/>
              <w:rPr>
                <w:rFonts w:ascii="Times New Roman" w:hAnsi="Times New Roman" w:cs="Times New Roman"/>
                <w:b/>
                <w:bCs/>
                <w:sz w:val="24"/>
                <w:szCs w:val="24"/>
              </w:rPr>
            </w:pPr>
            <w:r w:rsidRPr="003633DC">
              <w:rPr>
                <w:rFonts w:ascii="Times New Roman" w:hAnsi="Times New Roman" w:cs="Times New Roman"/>
                <w:b/>
                <w:bCs/>
                <w:sz w:val="24"/>
                <w:szCs w:val="24"/>
              </w:rPr>
              <w:t>Metric</w:t>
            </w:r>
          </w:p>
        </w:tc>
        <w:tc>
          <w:tcPr>
            <w:tcW w:w="3117" w:type="dxa"/>
          </w:tcPr>
          <w:p w14:paraId="37DDF0ED" w14:textId="77777777" w:rsidR="003633DC" w:rsidRPr="003633DC" w:rsidRDefault="003633DC" w:rsidP="0057239D">
            <w:pPr>
              <w:jc w:val="both"/>
              <w:rPr>
                <w:rFonts w:ascii="Times New Roman" w:hAnsi="Times New Roman" w:cs="Times New Roman"/>
                <w:b/>
                <w:bCs/>
                <w:sz w:val="24"/>
                <w:szCs w:val="24"/>
              </w:rPr>
            </w:pPr>
            <w:r w:rsidRPr="003633DC">
              <w:rPr>
                <w:rFonts w:ascii="Times New Roman" w:hAnsi="Times New Roman" w:cs="Times New Roman"/>
                <w:b/>
                <w:bCs/>
                <w:sz w:val="24"/>
                <w:szCs w:val="24"/>
              </w:rPr>
              <w:t>CardioTrans-miR (AV)</w:t>
            </w:r>
          </w:p>
        </w:tc>
        <w:tc>
          <w:tcPr>
            <w:tcW w:w="3117" w:type="dxa"/>
          </w:tcPr>
          <w:p w14:paraId="58709355" w14:textId="77777777" w:rsidR="003633DC" w:rsidRPr="003633DC" w:rsidRDefault="003633DC" w:rsidP="0057239D">
            <w:pPr>
              <w:jc w:val="both"/>
              <w:rPr>
                <w:rFonts w:ascii="Times New Roman" w:hAnsi="Times New Roman" w:cs="Times New Roman"/>
                <w:b/>
                <w:bCs/>
                <w:sz w:val="24"/>
                <w:szCs w:val="24"/>
              </w:rPr>
            </w:pPr>
            <w:r w:rsidRPr="003633DC">
              <w:rPr>
                <w:rFonts w:ascii="Times New Roman" w:hAnsi="Times New Roman" w:cs="Times New Roman"/>
                <w:b/>
                <w:bCs/>
                <w:sz w:val="24"/>
                <w:szCs w:val="24"/>
              </w:rPr>
              <w:t>DarsFormer (DV)</w:t>
            </w:r>
          </w:p>
        </w:tc>
      </w:tr>
      <w:tr w:rsidR="003633DC" w:rsidRPr="003633DC" w14:paraId="19F7B738" w14:textId="77777777" w:rsidTr="0057239D">
        <w:tc>
          <w:tcPr>
            <w:tcW w:w="3116" w:type="dxa"/>
          </w:tcPr>
          <w:p w14:paraId="78DBF670" w14:textId="77777777" w:rsidR="003633DC" w:rsidRPr="003633DC" w:rsidRDefault="003633DC" w:rsidP="0057239D">
            <w:pPr>
              <w:jc w:val="both"/>
              <w:rPr>
                <w:rFonts w:ascii="Times New Roman" w:hAnsi="Times New Roman" w:cs="Times New Roman"/>
                <w:sz w:val="24"/>
                <w:szCs w:val="24"/>
              </w:rPr>
            </w:pPr>
            <w:r w:rsidRPr="003633DC">
              <w:rPr>
                <w:rFonts w:ascii="Times New Roman" w:hAnsi="Times New Roman" w:cs="Times New Roman"/>
                <w:sz w:val="24"/>
                <w:szCs w:val="24"/>
              </w:rPr>
              <w:t>Accuracy</w:t>
            </w:r>
          </w:p>
        </w:tc>
        <w:tc>
          <w:tcPr>
            <w:tcW w:w="3117" w:type="dxa"/>
          </w:tcPr>
          <w:p w14:paraId="298A0FF7" w14:textId="77777777" w:rsidR="003633DC" w:rsidRPr="003633DC" w:rsidRDefault="003633DC" w:rsidP="0057239D">
            <w:pPr>
              <w:jc w:val="both"/>
              <w:rPr>
                <w:rFonts w:ascii="Times New Roman" w:hAnsi="Times New Roman" w:cs="Times New Roman"/>
                <w:sz w:val="24"/>
                <w:szCs w:val="24"/>
              </w:rPr>
            </w:pPr>
            <w:r w:rsidRPr="003633DC">
              <w:rPr>
                <w:rFonts w:ascii="Times New Roman" w:hAnsi="Times New Roman" w:cs="Times New Roman"/>
                <w:sz w:val="24"/>
                <w:szCs w:val="24"/>
              </w:rPr>
              <w:t>87.4%</w:t>
            </w:r>
          </w:p>
        </w:tc>
        <w:tc>
          <w:tcPr>
            <w:tcW w:w="3117" w:type="dxa"/>
          </w:tcPr>
          <w:p w14:paraId="30933226" w14:textId="77777777" w:rsidR="003633DC" w:rsidRPr="003633DC" w:rsidRDefault="003633DC" w:rsidP="0057239D">
            <w:pPr>
              <w:jc w:val="both"/>
              <w:rPr>
                <w:rFonts w:ascii="Times New Roman" w:hAnsi="Times New Roman" w:cs="Times New Roman"/>
                <w:sz w:val="24"/>
                <w:szCs w:val="24"/>
              </w:rPr>
            </w:pPr>
            <w:r w:rsidRPr="003633DC">
              <w:rPr>
                <w:rFonts w:ascii="Times New Roman" w:hAnsi="Times New Roman" w:cs="Times New Roman"/>
                <w:sz w:val="24"/>
                <w:szCs w:val="24"/>
              </w:rPr>
              <w:t>83.1%</w:t>
            </w:r>
          </w:p>
        </w:tc>
      </w:tr>
      <w:tr w:rsidR="003633DC" w:rsidRPr="003633DC" w14:paraId="07F6A828" w14:textId="77777777" w:rsidTr="0057239D">
        <w:tc>
          <w:tcPr>
            <w:tcW w:w="3116" w:type="dxa"/>
          </w:tcPr>
          <w:p w14:paraId="4F3CA9E6" w14:textId="77777777" w:rsidR="003633DC" w:rsidRPr="003633DC" w:rsidRDefault="003633DC" w:rsidP="0057239D">
            <w:pPr>
              <w:jc w:val="both"/>
              <w:rPr>
                <w:rFonts w:ascii="Times New Roman" w:hAnsi="Times New Roman" w:cs="Times New Roman"/>
                <w:sz w:val="24"/>
                <w:szCs w:val="24"/>
              </w:rPr>
            </w:pPr>
            <w:r w:rsidRPr="003633DC">
              <w:rPr>
                <w:rFonts w:ascii="Times New Roman" w:hAnsi="Times New Roman" w:cs="Times New Roman"/>
                <w:sz w:val="24"/>
                <w:szCs w:val="24"/>
              </w:rPr>
              <w:t>Precision</w:t>
            </w:r>
          </w:p>
        </w:tc>
        <w:tc>
          <w:tcPr>
            <w:tcW w:w="3117" w:type="dxa"/>
          </w:tcPr>
          <w:p w14:paraId="654EAC20" w14:textId="77777777" w:rsidR="003633DC" w:rsidRPr="003633DC" w:rsidRDefault="003633DC" w:rsidP="0057239D">
            <w:pPr>
              <w:jc w:val="both"/>
              <w:rPr>
                <w:rFonts w:ascii="Times New Roman" w:hAnsi="Times New Roman" w:cs="Times New Roman"/>
                <w:sz w:val="24"/>
                <w:szCs w:val="24"/>
              </w:rPr>
            </w:pPr>
            <w:r w:rsidRPr="003633DC">
              <w:rPr>
                <w:rFonts w:ascii="Times New Roman" w:hAnsi="Times New Roman" w:cs="Times New Roman"/>
                <w:sz w:val="24"/>
                <w:szCs w:val="24"/>
              </w:rPr>
              <w:t>85.2%</w:t>
            </w:r>
          </w:p>
        </w:tc>
        <w:tc>
          <w:tcPr>
            <w:tcW w:w="3117" w:type="dxa"/>
          </w:tcPr>
          <w:p w14:paraId="162E4415" w14:textId="77777777" w:rsidR="003633DC" w:rsidRPr="003633DC" w:rsidRDefault="003633DC" w:rsidP="0057239D">
            <w:pPr>
              <w:jc w:val="both"/>
              <w:rPr>
                <w:rFonts w:ascii="Times New Roman" w:hAnsi="Times New Roman" w:cs="Times New Roman"/>
                <w:sz w:val="24"/>
                <w:szCs w:val="24"/>
              </w:rPr>
            </w:pPr>
            <w:r w:rsidRPr="003633DC">
              <w:rPr>
                <w:rFonts w:ascii="Times New Roman" w:hAnsi="Times New Roman" w:cs="Times New Roman"/>
                <w:sz w:val="24"/>
                <w:szCs w:val="24"/>
              </w:rPr>
              <w:t>80.5%</w:t>
            </w:r>
          </w:p>
        </w:tc>
      </w:tr>
      <w:tr w:rsidR="003633DC" w:rsidRPr="003633DC" w14:paraId="65131305" w14:textId="77777777" w:rsidTr="0057239D">
        <w:tc>
          <w:tcPr>
            <w:tcW w:w="3116" w:type="dxa"/>
          </w:tcPr>
          <w:p w14:paraId="1C9DC7CC" w14:textId="77777777" w:rsidR="003633DC" w:rsidRPr="003633DC" w:rsidRDefault="003633DC" w:rsidP="0057239D">
            <w:pPr>
              <w:jc w:val="both"/>
              <w:rPr>
                <w:rFonts w:ascii="Times New Roman" w:hAnsi="Times New Roman" w:cs="Times New Roman"/>
                <w:sz w:val="24"/>
                <w:szCs w:val="24"/>
              </w:rPr>
            </w:pPr>
            <w:r w:rsidRPr="003633DC">
              <w:rPr>
                <w:rFonts w:ascii="Times New Roman" w:hAnsi="Times New Roman" w:cs="Times New Roman"/>
                <w:sz w:val="24"/>
                <w:szCs w:val="24"/>
              </w:rPr>
              <w:t>Recall</w:t>
            </w:r>
          </w:p>
        </w:tc>
        <w:tc>
          <w:tcPr>
            <w:tcW w:w="3117" w:type="dxa"/>
          </w:tcPr>
          <w:p w14:paraId="6C06989A" w14:textId="77777777" w:rsidR="003633DC" w:rsidRPr="003633DC" w:rsidRDefault="003633DC" w:rsidP="0057239D">
            <w:pPr>
              <w:jc w:val="both"/>
              <w:rPr>
                <w:rFonts w:ascii="Times New Roman" w:hAnsi="Times New Roman" w:cs="Times New Roman"/>
                <w:sz w:val="24"/>
                <w:szCs w:val="24"/>
              </w:rPr>
            </w:pPr>
            <w:r w:rsidRPr="003633DC">
              <w:rPr>
                <w:rFonts w:ascii="Times New Roman" w:hAnsi="Times New Roman" w:cs="Times New Roman"/>
                <w:sz w:val="24"/>
                <w:szCs w:val="24"/>
              </w:rPr>
              <w:t>89.1%</w:t>
            </w:r>
          </w:p>
        </w:tc>
        <w:tc>
          <w:tcPr>
            <w:tcW w:w="3117" w:type="dxa"/>
          </w:tcPr>
          <w:p w14:paraId="54192E53" w14:textId="77777777" w:rsidR="003633DC" w:rsidRPr="003633DC" w:rsidRDefault="003633DC" w:rsidP="0057239D">
            <w:pPr>
              <w:jc w:val="both"/>
              <w:rPr>
                <w:rFonts w:ascii="Times New Roman" w:hAnsi="Times New Roman" w:cs="Times New Roman"/>
                <w:sz w:val="24"/>
                <w:szCs w:val="24"/>
              </w:rPr>
            </w:pPr>
            <w:r w:rsidRPr="003633DC">
              <w:rPr>
                <w:rFonts w:ascii="Times New Roman" w:hAnsi="Times New Roman" w:cs="Times New Roman"/>
                <w:sz w:val="24"/>
                <w:szCs w:val="24"/>
              </w:rPr>
              <w:t>84.7%</w:t>
            </w:r>
          </w:p>
        </w:tc>
      </w:tr>
      <w:tr w:rsidR="003633DC" w:rsidRPr="003633DC" w14:paraId="2C2C2ECB" w14:textId="77777777" w:rsidTr="0057239D">
        <w:tc>
          <w:tcPr>
            <w:tcW w:w="3116" w:type="dxa"/>
          </w:tcPr>
          <w:p w14:paraId="27CDA419" w14:textId="77777777" w:rsidR="003633DC" w:rsidRPr="003633DC" w:rsidRDefault="003633DC" w:rsidP="0057239D">
            <w:pPr>
              <w:jc w:val="both"/>
              <w:rPr>
                <w:rFonts w:ascii="Times New Roman" w:hAnsi="Times New Roman" w:cs="Times New Roman"/>
                <w:sz w:val="24"/>
                <w:szCs w:val="24"/>
              </w:rPr>
            </w:pPr>
            <w:r w:rsidRPr="003633DC">
              <w:rPr>
                <w:rFonts w:ascii="Times New Roman" w:hAnsi="Times New Roman" w:cs="Times New Roman"/>
                <w:sz w:val="24"/>
                <w:szCs w:val="24"/>
              </w:rPr>
              <w:t>F1-Score</w:t>
            </w:r>
          </w:p>
        </w:tc>
        <w:tc>
          <w:tcPr>
            <w:tcW w:w="3117" w:type="dxa"/>
          </w:tcPr>
          <w:p w14:paraId="171D2189" w14:textId="77777777" w:rsidR="003633DC" w:rsidRPr="003633DC" w:rsidRDefault="003633DC" w:rsidP="0057239D">
            <w:pPr>
              <w:jc w:val="both"/>
              <w:rPr>
                <w:rFonts w:ascii="Times New Roman" w:hAnsi="Times New Roman" w:cs="Times New Roman"/>
                <w:sz w:val="24"/>
                <w:szCs w:val="24"/>
              </w:rPr>
            </w:pPr>
            <w:r w:rsidRPr="003633DC">
              <w:rPr>
                <w:rFonts w:ascii="Times New Roman" w:hAnsi="Times New Roman" w:cs="Times New Roman"/>
                <w:sz w:val="24"/>
                <w:szCs w:val="24"/>
              </w:rPr>
              <w:t>87.1%</w:t>
            </w:r>
          </w:p>
        </w:tc>
        <w:tc>
          <w:tcPr>
            <w:tcW w:w="3117" w:type="dxa"/>
          </w:tcPr>
          <w:p w14:paraId="539C3F10" w14:textId="77777777" w:rsidR="003633DC" w:rsidRPr="003633DC" w:rsidRDefault="003633DC" w:rsidP="0057239D">
            <w:pPr>
              <w:jc w:val="both"/>
              <w:rPr>
                <w:rFonts w:ascii="Times New Roman" w:hAnsi="Times New Roman" w:cs="Times New Roman"/>
                <w:sz w:val="24"/>
                <w:szCs w:val="24"/>
              </w:rPr>
            </w:pPr>
            <w:r w:rsidRPr="003633DC">
              <w:rPr>
                <w:rFonts w:ascii="Times New Roman" w:hAnsi="Times New Roman" w:cs="Times New Roman"/>
                <w:sz w:val="24"/>
                <w:szCs w:val="24"/>
              </w:rPr>
              <w:t>82.6%</w:t>
            </w:r>
          </w:p>
        </w:tc>
      </w:tr>
      <w:tr w:rsidR="003633DC" w:rsidRPr="003633DC" w14:paraId="747613D0" w14:textId="77777777" w:rsidTr="0057239D">
        <w:tc>
          <w:tcPr>
            <w:tcW w:w="3116" w:type="dxa"/>
          </w:tcPr>
          <w:p w14:paraId="360BDD64" w14:textId="77777777" w:rsidR="003633DC" w:rsidRPr="003633DC" w:rsidRDefault="003633DC" w:rsidP="0057239D">
            <w:pPr>
              <w:jc w:val="both"/>
              <w:rPr>
                <w:rFonts w:ascii="Times New Roman" w:hAnsi="Times New Roman" w:cs="Times New Roman"/>
                <w:sz w:val="24"/>
                <w:szCs w:val="24"/>
              </w:rPr>
            </w:pPr>
            <w:r w:rsidRPr="003633DC">
              <w:rPr>
                <w:rFonts w:ascii="Times New Roman" w:hAnsi="Times New Roman" w:cs="Times New Roman"/>
                <w:sz w:val="24"/>
                <w:szCs w:val="24"/>
              </w:rPr>
              <w:t>ROC-AUC</w:t>
            </w:r>
          </w:p>
        </w:tc>
        <w:tc>
          <w:tcPr>
            <w:tcW w:w="3117" w:type="dxa"/>
          </w:tcPr>
          <w:p w14:paraId="00390F49" w14:textId="77777777" w:rsidR="003633DC" w:rsidRPr="003633DC" w:rsidRDefault="003633DC" w:rsidP="0057239D">
            <w:pPr>
              <w:jc w:val="both"/>
              <w:rPr>
                <w:rFonts w:ascii="Times New Roman" w:hAnsi="Times New Roman" w:cs="Times New Roman"/>
                <w:sz w:val="24"/>
                <w:szCs w:val="24"/>
              </w:rPr>
            </w:pPr>
            <w:r w:rsidRPr="003633DC">
              <w:rPr>
                <w:rFonts w:ascii="Times New Roman" w:hAnsi="Times New Roman" w:cs="Times New Roman"/>
                <w:sz w:val="24"/>
                <w:szCs w:val="24"/>
              </w:rPr>
              <w:t>0.915</w:t>
            </w:r>
          </w:p>
        </w:tc>
        <w:tc>
          <w:tcPr>
            <w:tcW w:w="3117" w:type="dxa"/>
          </w:tcPr>
          <w:p w14:paraId="280C21B6" w14:textId="77777777" w:rsidR="003633DC" w:rsidRPr="003633DC" w:rsidRDefault="003633DC" w:rsidP="0057239D">
            <w:pPr>
              <w:jc w:val="both"/>
              <w:rPr>
                <w:rFonts w:ascii="Times New Roman" w:hAnsi="Times New Roman" w:cs="Times New Roman"/>
                <w:sz w:val="24"/>
                <w:szCs w:val="24"/>
              </w:rPr>
            </w:pPr>
            <w:r w:rsidRPr="003633DC">
              <w:rPr>
                <w:rFonts w:ascii="Times New Roman" w:hAnsi="Times New Roman" w:cs="Times New Roman"/>
                <w:sz w:val="24"/>
                <w:szCs w:val="24"/>
              </w:rPr>
              <w:t>0.92</w:t>
            </w:r>
          </w:p>
        </w:tc>
      </w:tr>
    </w:tbl>
    <w:p w14:paraId="70E312D6" w14:textId="77777777" w:rsidR="003633DC" w:rsidRPr="003633DC" w:rsidRDefault="003633DC" w:rsidP="003633DC">
      <w:pPr>
        <w:jc w:val="both"/>
        <w:rPr>
          <w:rFonts w:ascii="Times New Roman" w:hAnsi="Times New Roman" w:cs="Times New Roman"/>
          <w:sz w:val="24"/>
          <w:szCs w:val="24"/>
        </w:rPr>
      </w:pPr>
    </w:p>
    <w:p w14:paraId="52569ABF" w14:textId="77777777" w:rsidR="003633DC" w:rsidRPr="003633DC" w:rsidRDefault="003633DC" w:rsidP="003633DC">
      <w:pPr>
        <w:jc w:val="both"/>
        <w:rPr>
          <w:rFonts w:ascii="Times New Roman" w:hAnsi="Times New Roman" w:cs="Times New Roman"/>
          <w:sz w:val="24"/>
          <w:szCs w:val="24"/>
        </w:rPr>
      </w:pPr>
      <w:r w:rsidRPr="003633DC">
        <w:rPr>
          <w:rFonts w:ascii="Times New Roman" w:hAnsi="Times New Roman" w:cs="Times New Roman"/>
          <w:sz w:val="24"/>
          <w:szCs w:val="24"/>
        </w:rPr>
        <w:t xml:space="preserve">The results indicate that </w:t>
      </w:r>
      <w:r w:rsidRPr="003633DC">
        <w:rPr>
          <w:rFonts w:ascii="Times New Roman" w:hAnsi="Times New Roman" w:cs="Times New Roman"/>
          <w:b/>
          <w:bCs/>
          <w:sz w:val="24"/>
          <w:szCs w:val="24"/>
        </w:rPr>
        <w:t>CardioTrans-miR outperforms DarsFormer</w:t>
      </w:r>
      <w:r w:rsidRPr="003633DC">
        <w:rPr>
          <w:rFonts w:ascii="Times New Roman" w:hAnsi="Times New Roman" w:cs="Times New Roman"/>
          <w:sz w:val="24"/>
          <w:szCs w:val="24"/>
        </w:rPr>
        <w:t xml:space="preserve"> across all major evaluation metrics. The </w:t>
      </w:r>
      <w:r w:rsidRPr="003633DC">
        <w:rPr>
          <w:rFonts w:ascii="Times New Roman" w:hAnsi="Times New Roman" w:cs="Times New Roman"/>
          <w:b/>
          <w:bCs/>
          <w:sz w:val="24"/>
          <w:szCs w:val="24"/>
        </w:rPr>
        <w:t>higher recall (89.1%)</w:t>
      </w:r>
      <w:r w:rsidRPr="003633DC">
        <w:rPr>
          <w:rFonts w:ascii="Times New Roman" w:hAnsi="Times New Roman" w:cs="Times New Roman"/>
          <w:sz w:val="24"/>
          <w:szCs w:val="24"/>
        </w:rPr>
        <w:t xml:space="preserve"> suggests that our hybrid model successfully identifies a greater proportion of actual miRNA-disease associations, while the </w:t>
      </w:r>
      <w:r w:rsidRPr="003633DC">
        <w:rPr>
          <w:rFonts w:ascii="Times New Roman" w:hAnsi="Times New Roman" w:cs="Times New Roman"/>
          <w:b/>
          <w:bCs/>
          <w:sz w:val="24"/>
          <w:szCs w:val="24"/>
        </w:rPr>
        <w:t>high precision (85.2%)</w:t>
      </w:r>
      <w:r w:rsidRPr="003633DC">
        <w:rPr>
          <w:rFonts w:ascii="Times New Roman" w:hAnsi="Times New Roman" w:cs="Times New Roman"/>
          <w:sz w:val="24"/>
          <w:szCs w:val="24"/>
        </w:rPr>
        <w:t xml:space="preserve"> ensures that the majority of predicted associations are correct.</w:t>
      </w:r>
    </w:p>
    <w:p w14:paraId="5F7B66BA" w14:textId="77777777" w:rsidR="003633DC" w:rsidRPr="003633DC" w:rsidRDefault="003633DC" w:rsidP="003633DC">
      <w:pPr>
        <w:keepNext/>
        <w:jc w:val="both"/>
        <w:rPr>
          <w:sz w:val="24"/>
          <w:szCs w:val="24"/>
        </w:rPr>
      </w:pPr>
      <w:r w:rsidRPr="003633DC">
        <w:rPr>
          <w:rFonts w:ascii="Times New Roman" w:hAnsi="Times New Roman" w:cs="Times New Roman"/>
          <w:noProof/>
          <w:sz w:val="24"/>
          <w:szCs w:val="24"/>
        </w:rPr>
        <w:drawing>
          <wp:inline distT="0" distB="0" distL="0" distR="0" wp14:anchorId="42D09A2F" wp14:editId="57B7C4B4">
            <wp:extent cx="5292436" cy="3970762"/>
            <wp:effectExtent l="0" t="0" r="3810" b="0"/>
            <wp:docPr id="4963493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9958" cy="3976406"/>
                    </a:xfrm>
                    <a:prstGeom prst="rect">
                      <a:avLst/>
                    </a:prstGeom>
                    <a:noFill/>
                    <a:ln>
                      <a:noFill/>
                    </a:ln>
                  </pic:spPr>
                </pic:pic>
              </a:graphicData>
            </a:graphic>
          </wp:inline>
        </w:drawing>
      </w:r>
    </w:p>
    <w:p w14:paraId="1C20E981" w14:textId="46EA0650" w:rsidR="003633DC" w:rsidRPr="003633DC" w:rsidRDefault="003633DC" w:rsidP="003633DC">
      <w:pPr>
        <w:pStyle w:val="Caption"/>
        <w:jc w:val="center"/>
        <w:rPr>
          <w:rFonts w:ascii="Times New Roman" w:hAnsi="Times New Roman" w:cs="Times New Roman"/>
          <w:b/>
          <w:bCs/>
          <w:color w:val="000000" w:themeColor="text1"/>
          <w:sz w:val="22"/>
          <w:szCs w:val="22"/>
        </w:rPr>
      </w:pPr>
      <w:r w:rsidRPr="003633DC">
        <w:rPr>
          <w:rFonts w:ascii="Times New Roman" w:hAnsi="Times New Roman" w:cs="Times New Roman"/>
          <w:b/>
          <w:bCs/>
          <w:color w:val="000000" w:themeColor="text1"/>
          <w:sz w:val="22"/>
          <w:szCs w:val="22"/>
        </w:rPr>
        <w:t xml:space="preserve">Figure </w:t>
      </w:r>
      <w:r w:rsidRPr="003633DC">
        <w:rPr>
          <w:rFonts w:ascii="Times New Roman" w:hAnsi="Times New Roman" w:cs="Times New Roman"/>
          <w:b/>
          <w:bCs/>
          <w:color w:val="000000" w:themeColor="text1"/>
          <w:sz w:val="22"/>
          <w:szCs w:val="22"/>
        </w:rPr>
        <w:fldChar w:fldCharType="begin"/>
      </w:r>
      <w:r w:rsidRPr="003633DC">
        <w:rPr>
          <w:rFonts w:ascii="Times New Roman" w:hAnsi="Times New Roman" w:cs="Times New Roman"/>
          <w:b/>
          <w:bCs/>
          <w:color w:val="000000" w:themeColor="text1"/>
          <w:sz w:val="22"/>
          <w:szCs w:val="22"/>
        </w:rPr>
        <w:instrText xml:space="preserve"> SEQ Figure \* ARABIC </w:instrText>
      </w:r>
      <w:r w:rsidRPr="003633DC">
        <w:rPr>
          <w:rFonts w:ascii="Times New Roman" w:hAnsi="Times New Roman" w:cs="Times New Roman"/>
          <w:b/>
          <w:bCs/>
          <w:color w:val="000000" w:themeColor="text1"/>
          <w:sz w:val="22"/>
          <w:szCs w:val="22"/>
        </w:rPr>
        <w:fldChar w:fldCharType="separate"/>
      </w:r>
      <w:r w:rsidR="005706D6">
        <w:rPr>
          <w:rFonts w:ascii="Times New Roman" w:hAnsi="Times New Roman" w:cs="Times New Roman"/>
          <w:b/>
          <w:bCs/>
          <w:noProof/>
          <w:color w:val="000000" w:themeColor="text1"/>
          <w:sz w:val="22"/>
          <w:szCs w:val="22"/>
        </w:rPr>
        <w:t>7</w:t>
      </w:r>
      <w:r w:rsidRPr="003633DC">
        <w:rPr>
          <w:rFonts w:ascii="Times New Roman" w:hAnsi="Times New Roman" w:cs="Times New Roman"/>
          <w:b/>
          <w:bCs/>
          <w:color w:val="000000" w:themeColor="text1"/>
          <w:sz w:val="22"/>
          <w:szCs w:val="22"/>
        </w:rPr>
        <w:fldChar w:fldCharType="end"/>
      </w:r>
      <w:r w:rsidRPr="003633DC">
        <w:rPr>
          <w:rFonts w:ascii="Times New Roman" w:hAnsi="Times New Roman" w:cs="Times New Roman"/>
          <w:b/>
          <w:bCs/>
          <w:color w:val="000000" w:themeColor="text1"/>
          <w:sz w:val="22"/>
          <w:szCs w:val="22"/>
        </w:rPr>
        <w:t xml:space="preserve">: Comparison Between DarsFormer and </w:t>
      </w:r>
      <w:proofErr w:type="spellStart"/>
      <w:r w:rsidRPr="003633DC">
        <w:rPr>
          <w:rFonts w:ascii="Times New Roman" w:hAnsi="Times New Roman" w:cs="Times New Roman"/>
          <w:b/>
          <w:bCs/>
          <w:color w:val="000000" w:themeColor="text1"/>
          <w:sz w:val="22"/>
          <w:szCs w:val="22"/>
        </w:rPr>
        <w:t>NuroTransMir</w:t>
      </w:r>
      <w:proofErr w:type="spellEnd"/>
    </w:p>
    <w:p w14:paraId="6D10B91E" w14:textId="77777777" w:rsidR="003633DC" w:rsidRDefault="003633DC" w:rsidP="003633DC">
      <w:pPr>
        <w:jc w:val="both"/>
        <w:rPr>
          <w:rFonts w:ascii="Times New Roman" w:hAnsi="Times New Roman" w:cs="Times New Roman"/>
          <w:b/>
          <w:bCs/>
          <w:sz w:val="24"/>
          <w:szCs w:val="24"/>
        </w:rPr>
      </w:pPr>
    </w:p>
    <w:p w14:paraId="35AABDF9" w14:textId="3F4E45EA" w:rsidR="003633DC" w:rsidRPr="00BB0C64" w:rsidRDefault="00BB0C64" w:rsidP="009D1CA1">
      <w:pPr>
        <w:pStyle w:val="Heading2"/>
      </w:pPr>
      <w:bookmarkStart w:id="48" w:name="_Toc189702941"/>
      <w:bookmarkStart w:id="49" w:name="_Toc189703803"/>
      <w:r w:rsidRPr="00BB0C64">
        <w:lastRenderedPageBreak/>
        <w:t xml:space="preserve">6.2 </w:t>
      </w:r>
      <w:r w:rsidR="003633DC" w:rsidRPr="00BB0C64">
        <w:t>ROC-AUC Curve Analysis</w:t>
      </w:r>
      <w:bookmarkEnd w:id="48"/>
      <w:bookmarkEnd w:id="49"/>
    </w:p>
    <w:p w14:paraId="7246D790" w14:textId="77777777" w:rsidR="003633DC" w:rsidRPr="003633DC" w:rsidRDefault="003633DC" w:rsidP="003633DC">
      <w:pPr>
        <w:rPr>
          <w:rFonts w:ascii="Times New Roman" w:hAnsi="Times New Roman" w:cs="Times New Roman"/>
          <w:sz w:val="24"/>
          <w:szCs w:val="24"/>
        </w:rPr>
      </w:pPr>
      <w:r w:rsidRPr="003633DC">
        <w:rPr>
          <w:rFonts w:ascii="Times New Roman" w:hAnsi="Times New Roman" w:cs="Times New Roman"/>
          <w:sz w:val="24"/>
          <w:szCs w:val="24"/>
        </w:rPr>
        <w:t xml:space="preserve">To evaluate the effectiveness of our hybrid Transformer model, we conducted a </w:t>
      </w:r>
      <w:r w:rsidRPr="003633DC">
        <w:rPr>
          <w:rFonts w:ascii="Times New Roman" w:hAnsi="Times New Roman" w:cs="Times New Roman"/>
          <w:b/>
          <w:bCs/>
          <w:sz w:val="24"/>
          <w:szCs w:val="24"/>
        </w:rPr>
        <w:t>Receiver Operating Characteristic (ROC) - Area Under the Curve (AUC) analysis</w:t>
      </w:r>
      <w:r w:rsidRPr="003633DC">
        <w:rPr>
          <w:rFonts w:ascii="Times New Roman" w:hAnsi="Times New Roman" w:cs="Times New Roman"/>
          <w:sz w:val="24"/>
          <w:szCs w:val="24"/>
        </w:rPr>
        <w:t xml:space="preserve"> at different stages of the prediction process. The analysis was performed using test data extracted from the </w:t>
      </w:r>
      <w:proofErr w:type="spellStart"/>
      <w:r w:rsidRPr="003633DC">
        <w:rPr>
          <w:rFonts w:ascii="Times New Roman" w:hAnsi="Times New Roman" w:cs="Times New Roman"/>
          <w:b/>
          <w:bCs/>
          <w:sz w:val="24"/>
          <w:szCs w:val="24"/>
        </w:rPr>
        <w:t>Darsformer</w:t>
      </w:r>
      <w:proofErr w:type="spellEnd"/>
      <w:r w:rsidRPr="003633DC">
        <w:rPr>
          <w:rFonts w:ascii="Times New Roman" w:hAnsi="Times New Roman" w:cs="Times New Roman"/>
          <w:b/>
          <w:bCs/>
          <w:sz w:val="24"/>
          <w:szCs w:val="24"/>
        </w:rPr>
        <w:t xml:space="preserve"> training dataset</w:t>
      </w:r>
      <w:r w:rsidRPr="003633DC">
        <w:rPr>
          <w:rFonts w:ascii="Times New Roman" w:hAnsi="Times New Roman" w:cs="Times New Roman"/>
          <w:sz w:val="24"/>
          <w:szCs w:val="24"/>
        </w:rPr>
        <w:t xml:space="preserve"> to assess model performance across three key stages:</w:t>
      </w:r>
    </w:p>
    <w:p w14:paraId="22C8B4E9" w14:textId="77777777" w:rsidR="003633DC" w:rsidRPr="003633DC" w:rsidRDefault="003633DC">
      <w:pPr>
        <w:numPr>
          <w:ilvl w:val="0"/>
          <w:numId w:val="8"/>
        </w:numPr>
        <w:rPr>
          <w:rFonts w:ascii="Times New Roman" w:hAnsi="Times New Roman" w:cs="Times New Roman"/>
          <w:sz w:val="24"/>
          <w:szCs w:val="24"/>
        </w:rPr>
      </w:pPr>
      <w:r w:rsidRPr="003633DC">
        <w:rPr>
          <w:rFonts w:ascii="Times New Roman" w:hAnsi="Times New Roman" w:cs="Times New Roman"/>
          <w:b/>
          <w:bCs/>
          <w:sz w:val="24"/>
          <w:szCs w:val="24"/>
        </w:rPr>
        <w:t>Transformer Prediction</w:t>
      </w:r>
      <w:r w:rsidRPr="003633DC">
        <w:rPr>
          <w:rFonts w:ascii="Times New Roman" w:hAnsi="Times New Roman" w:cs="Times New Roman"/>
          <w:sz w:val="24"/>
          <w:szCs w:val="24"/>
        </w:rPr>
        <w:t xml:space="preserve"> – The raw prediction output of the Transformer model.</w:t>
      </w:r>
    </w:p>
    <w:p w14:paraId="08D12364" w14:textId="77777777" w:rsidR="003633DC" w:rsidRPr="003633DC" w:rsidRDefault="003633DC">
      <w:pPr>
        <w:numPr>
          <w:ilvl w:val="0"/>
          <w:numId w:val="8"/>
        </w:numPr>
        <w:rPr>
          <w:rFonts w:ascii="Times New Roman" w:hAnsi="Times New Roman" w:cs="Times New Roman"/>
          <w:sz w:val="24"/>
          <w:szCs w:val="24"/>
        </w:rPr>
      </w:pPr>
      <w:r w:rsidRPr="003633DC">
        <w:rPr>
          <w:rFonts w:ascii="Times New Roman" w:hAnsi="Times New Roman" w:cs="Times New Roman"/>
          <w:b/>
          <w:bCs/>
          <w:sz w:val="24"/>
          <w:szCs w:val="24"/>
        </w:rPr>
        <w:t>Rule-Based Refinement Score</w:t>
      </w:r>
      <w:r w:rsidRPr="003633DC">
        <w:rPr>
          <w:rFonts w:ascii="Times New Roman" w:hAnsi="Times New Roman" w:cs="Times New Roman"/>
          <w:sz w:val="24"/>
          <w:szCs w:val="24"/>
        </w:rPr>
        <w:t xml:space="preserve"> – Predictions adjusted using domain-specific rule-based refinement.</w:t>
      </w:r>
    </w:p>
    <w:p w14:paraId="65D7D12A" w14:textId="66C4EFC6" w:rsidR="003633DC" w:rsidRPr="003633DC" w:rsidRDefault="003633DC">
      <w:pPr>
        <w:numPr>
          <w:ilvl w:val="0"/>
          <w:numId w:val="8"/>
        </w:numPr>
        <w:rPr>
          <w:rFonts w:ascii="Times New Roman" w:hAnsi="Times New Roman" w:cs="Times New Roman"/>
          <w:sz w:val="24"/>
          <w:szCs w:val="24"/>
        </w:rPr>
      </w:pPr>
      <w:r w:rsidRPr="003633DC">
        <w:rPr>
          <w:rFonts w:ascii="Times New Roman" w:hAnsi="Times New Roman" w:cs="Times New Roman"/>
          <w:b/>
          <w:bCs/>
          <w:sz w:val="24"/>
          <w:szCs w:val="24"/>
        </w:rPr>
        <w:t>Hybrid Prediction</w:t>
      </w:r>
      <w:r w:rsidRPr="003633DC">
        <w:rPr>
          <w:rFonts w:ascii="Times New Roman" w:hAnsi="Times New Roman" w:cs="Times New Roman"/>
          <w:sz w:val="24"/>
          <w:szCs w:val="24"/>
        </w:rPr>
        <w:t xml:space="preserve"> – The final refined prediction combining both Transformer-based outputs and rule-based adjustments.</w:t>
      </w:r>
    </w:p>
    <w:p w14:paraId="23802A27" w14:textId="77777777" w:rsidR="003633DC" w:rsidRPr="003633DC" w:rsidRDefault="003633DC" w:rsidP="003633DC">
      <w:pPr>
        <w:rPr>
          <w:rFonts w:ascii="Times New Roman" w:hAnsi="Times New Roman" w:cs="Times New Roman"/>
          <w:b/>
          <w:bCs/>
          <w:sz w:val="24"/>
          <w:szCs w:val="24"/>
        </w:rPr>
      </w:pPr>
      <w:r w:rsidRPr="003633DC">
        <w:rPr>
          <w:rFonts w:ascii="Times New Roman" w:hAnsi="Times New Roman" w:cs="Times New Roman"/>
          <w:b/>
          <w:bCs/>
          <w:sz w:val="24"/>
          <w:szCs w:val="24"/>
        </w:rPr>
        <w:t>ROC-AUC Score Analysis</w:t>
      </w:r>
    </w:p>
    <w:p w14:paraId="06DDD13E" w14:textId="77777777" w:rsidR="003633DC" w:rsidRPr="003633DC" w:rsidRDefault="003633DC" w:rsidP="003633DC">
      <w:pPr>
        <w:rPr>
          <w:rFonts w:ascii="Times New Roman" w:hAnsi="Times New Roman" w:cs="Times New Roman"/>
          <w:sz w:val="24"/>
          <w:szCs w:val="24"/>
        </w:rPr>
      </w:pPr>
      <w:r w:rsidRPr="003633DC">
        <w:rPr>
          <w:rFonts w:ascii="Times New Roman" w:hAnsi="Times New Roman" w:cs="Times New Roman"/>
          <w:sz w:val="24"/>
          <w:szCs w:val="24"/>
        </w:rPr>
        <w:t xml:space="preserve">The </w:t>
      </w:r>
      <w:r w:rsidRPr="003633DC">
        <w:rPr>
          <w:rFonts w:ascii="Times New Roman" w:hAnsi="Times New Roman" w:cs="Times New Roman"/>
          <w:b/>
          <w:bCs/>
          <w:sz w:val="24"/>
          <w:szCs w:val="24"/>
        </w:rPr>
        <w:t>ROC-AUC statistics</w:t>
      </w:r>
      <w:r w:rsidRPr="003633DC">
        <w:rPr>
          <w:rFonts w:ascii="Times New Roman" w:hAnsi="Times New Roman" w:cs="Times New Roman"/>
          <w:sz w:val="24"/>
          <w:szCs w:val="24"/>
        </w:rPr>
        <w:t xml:space="preserve"> for each of these steps are presented in the table below:</w:t>
      </w:r>
    </w:p>
    <w:tbl>
      <w:tblPr>
        <w:tblStyle w:val="TableGrid"/>
        <w:tblW w:w="9424" w:type="dxa"/>
        <w:tblLook w:val="04A0" w:firstRow="1" w:lastRow="0" w:firstColumn="1" w:lastColumn="0" w:noHBand="0" w:noVBand="1"/>
      </w:tblPr>
      <w:tblGrid>
        <w:gridCol w:w="3245"/>
        <w:gridCol w:w="1028"/>
        <w:gridCol w:w="1113"/>
        <w:gridCol w:w="1456"/>
        <w:gridCol w:w="1443"/>
        <w:gridCol w:w="1139"/>
      </w:tblGrid>
      <w:tr w:rsidR="003633DC" w:rsidRPr="003633DC" w14:paraId="2F086340" w14:textId="77777777" w:rsidTr="0057239D">
        <w:trPr>
          <w:trHeight w:val="464"/>
        </w:trPr>
        <w:tc>
          <w:tcPr>
            <w:tcW w:w="2885" w:type="dxa"/>
          </w:tcPr>
          <w:p w14:paraId="06B0FE69" w14:textId="77777777" w:rsidR="003633DC" w:rsidRPr="003633DC" w:rsidRDefault="003633DC" w:rsidP="0057239D">
            <w:pPr>
              <w:rPr>
                <w:rFonts w:ascii="Times New Roman" w:hAnsi="Times New Roman" w:cs="Times New Roman"/>
                <w:b/>
                <w:bCs/>
                <w:sz w:val="24"/>
                <w:szCs w:val="24"/>
              </w:rPr>
            </w:pPr>
            <w:r w:rsidRPr="003633DC">
              <w:rPr>
                <w:rFonts w:ascii="Times New Roman" w:hAnsi="Times New Roman" w:cs="Times New Roman"/>
                <w:b/>
                <w:bCs/>
                <w:sz w:val="24"/>
                <w:szCs w:val="24"/>
              </w:rPr>
              <w:t>Marker</w:t>
            </w:r>
          </w:p>
        </w:tc>
        <w:tc>
          <w:tcPr>
            <w:tcW w:w="1210" w:type="dxa"/>
          </w:tcPr>
          <w:p w14:paraId="4F1CAF2D" w14:textId="77777777" w:rsidR="003633DC" w:rsidRPr="003633DC" w:rsidRDefault="003633DC" w:rsidP="0057239D">
            <w:pPr>
              <w:rPr>
                <w:rFonts w:ascii="Times New Roman" w:hAnsi="Times New Roman" w:cs="Times New Roman"/>
                <w:b/>
                <w:bCs/>
                <w:sz w:val="24"/>
                <w:szCs w:val="24"/>
              </w:rPr>
            </w:pPr>
            <w:r w:rsidRPr="003633DC">
              <w:rPr>
                <w:rFonts w:ascii="Times New Roman" w:hAnsi="Times New Roman" w:cs="Times New Roman"/>
                <w:b/>
                <w:bCs/>
                <w:sz w:val="24"/>
                <w:szCs w:val="24"/>
              </w:rPr>
              <w:t>AUC</w:t>
            </w:r>
          </w:p>
        </w:tc>
        <w:tc>
          <w:tcPr>
            <w:tcW w:w="1247" w:type="dxa"/>
          </w:tcPr>
          <w:p w14:paraId="1A79318F" w14:textId="77777777" w:rsidR="003633DC" w:rsidRPr="003633DC" w:rsidRDefault="003633DC" w:rsidP="0057239D">
            <w:pPr>
              <w:rPr>
                <w:rFonts w:ascii="Times New Roman" w:hAnsi="Times New Roman" w:cs="Times New Roman"/>
                <w:b/>
                <w:bCs/>
                <w:sz w:val="24"/>
                <w:szCs w:val="24"/>
              </w:rPr>
            </w:pPr>
            <w:r w:rsidRPr="003633DC">
              <w:rPr>
                <w:rFonts w:ascii="Times New Roman" w:hAnsi="Times New Roman" w:cs="Times New Roman"/>
                <w:b/>
                <w:bCs/>
                <w:sz w:val="24"/>
                <w:szCs w:val="24"/>
              </w:rPr>
              <w:t>SE.AUC</w:t>
            </w:r>
          </w:p>
        </w:tc>
        <w:tc>
          <w:tcPr>
            <w:tcW w:w="1411" w:type="dxa"/>
          </w:tcPr>
          <w:p w14:paraId="366EF71E" w14:textId="77777777" w:rsidR="003633DC" w:rsidRPr="003633DC" w:rsidRDefault="003633DC" w:rsidP="0057239D">
            <w:pPr>
              <w:rPr>
                <w:rFonts w:ascii="Times New Roman" w:hAnsi="Times New Roman" w:cs="Times New Roman"/>
                <w:b/>
                <w:bCs/>
                <w:sz w:val="24"/>
                <w:szCs w:val="24"/>
              </w:rPr>
            </w:pPr>
            <w:proofErr w:type="spellStart"/>
            <w:r w:rsidRPr="003633DC">
              <w:rPr>
                <w:rFonts w:ascii="Times New Roman" w:hAnsi="Times New Roman" w:cs="Times New Roman"/>
                <w:b/>
                <w:bCs/>
                <w:sz w:val="24"/>
                <w:szCs w:val="24"/>
              </w:rPr>
              <w:t>LowerLimit</w:t>
            </w:r>
            <w:proofErr w:type="spellEnd"/>
          </w:p>
        </w:tc>
        <w:tc>
          <w:tcPr>
            <w:tcW w:w="1397" w:type="dxa"/>
          </w:tcPr>
          <w:p w14:paraId="5A0B0E44" w14:textId="77777777" w:rsidR="003633DC" w:rsidRPr="003633DC" w:rsidRDefault="003633DC" w:rsidP="0057239D">
            <w:pPr>
              <w:rPr>
                <w:rFonts w:ascii="Times New Roman" w:hAnsi="Times New Roman" w:cs="Times New Roman"/>
                <w:b/>
                <w:bCs/>
                <w:sz w:val="24"/>
                <w:szCs w:val="24"/>
              </w:rPr>
            </w:pPr>
            <w:proofErr w:type="spellStart"/>
            <w:r w:rsidRPr="003633DC">
              <w:rPr>
                <w:rFonts w:ascii="Times New Roman" w:hAnsi="Times New Roman" w:cs="Times New Roman"/>
                <w:b/>
                <w:bCs/>
                <w:sz w:val="24"/>
                <w:szCs w:val="24"/>
              </w:rPr>
              <w:t>UpperLimit</w:t>
            </w:r>
            <w:proofErr w:type="spellEnd"/>
          </w:p>
        </w:tc>
        <w:tc>
          <w:tcPr>
            <w:tcW w:w="1274" w:type="dxa"/>
          </w:tcPr>
          <w:p w14:paraId="752F34C5" w14:textId="77777777" w:rsidR="003633DC" w:rsidRPr="003633DC" w:rsidRDefault="003633DC" w:rsidP="0057239D">
            <w:pPr>
              <w:rPr>
                <w:rFonts w:ascii="Times New Roman" w:hAnsi="Times New Roman" w:cs="Times New Roman"/>
                <w:b/>
                <w:bCs/>
                <w:sz w:val="24"/>
                <w:szCs w:val="24"/>
              </w:rPr>
            </w:pPr>
            <w:r w:rsidRPr="003633DC">
              <w:rPr>
                <w:rFonts w:ascii="Times New Roman" w:hAnsi="Times New Roman" w:cs="Times New Roman"/>
                <w:b/>
                <w:bCs/>
                <w:sz w:val="24"/>
                <w:szCs w:val="24"/>
              </w:rPr>
              <w:t>z</w:t>
            </w:r>
          </w:p>
        </w:tc>
      </w:tr>
      <w:tr w:rsidR="003633DC" w:rsidRPr="003633DC" w14:paraId="48B28FFE" w14:textId="77777777" w:rsidTr="0057239D">
        <w:trPr>
          <w:trHeight w:val="464"/>
        </w:trPr>
        <w:tc>
          <w:tcPr>
            <w:tcW w:w="2885" w:type="dxa"/>
          </w:tcPr>
          <w:p w14:paraId="6FD4677D" w14:textId="77777777" w:rsidR="003633DC" w:rsidRPr="003633DC" w:rsidRDefault="003633DC" w:rsidP="0057239D">
            <w:pPr>
              <w:rPr>
                <w:rFonts w:ascii="Times New Roman" w:hAnsi="Times New Roman" w:cs="Times New Roman"/>
                <w:b/>
                <w:bCs/>
                <w:sz w:val="24"/>
                <w:szCs w:val="24"/>
              </w:rPr>
            </w:pPr>
            <w:proofErr w:type="spellStart"/>
            <w:r w:rsidRPr="003633DC">
              <w:rPr>
                <w:rFonts w:ascii="Times New Roman" w:hAnsi="Times New Roman" w:cs="Times New Roman"/>
                <w:b/>
                <w:bCs/>
                <w:sz w:val="24"/>
                <w:szCs w:val="24"/>
              </w:rPr>
              <w:t>Hybrid.Prediction</w:t>
            </w:r>
            <w:proofErr w:type="spellEnd"/>
          </w:p>
        </w:tc>
        <w:tc>
          <w:tcPr>
            <w:tcW w:w="1210" w:type="dxa"/>
          </w:tcPr>
          <w:p w14:paraId="42930D10" w14:textId="77777777" w:rsidR="003633DC" w:rsidRPr="003633DC" w:rsidRDefault="003633DC" w:rsidP="0057239D">
            <w:pPr>
              <w:rPr>
                <w:rFonts w:ascii="Times New Roman" w:hAnsi="Times New Roman" w:cs="Times New Roman"/>
                <w:sz w:val="24"/>
                <w:szCs w:val="24"/>
              </w:rPr>
            </w:pPr>
            <w:r w:rsidRPr="003633DC">
              <w:rPr>
                <w:rFonts w:ascii="Times New Roman" w:hAnsi="Times New Roman" w:cs="Times New Roman"/>
                <w:sz w:val="24"/>
                <w:szCs w:val="24"/>
              </w:rPr>
              <w:t>0.91559</w:t>
            </w:r>
          </w:p>
        </w:tc>
        <w:tc>
          <w:tcPr>
            <w:tcW w:w="1247" w:type="dxa"/>
          </w:tcPr>
          <w:p w14:paraId="1E68F2F6" w14:textId="77777777" w:rsidR="003633DC" w:rsidRPr="003633DC" w:rsidRDefault="003633DC" w:rsidP="0057239D">
            <w:pPr>
              <w:rPr>
                <w:rFonts w:ascii="Times New Roman" w:hAnsi="Times New Roman" w:cs="Times New Roman"/>
                <w:sz w:val="24"/>
                <w:szCs w:val="24"/>
              </w:rPr>
            </w:pPr>
            <w:r w:rsidRPr="003633DC">
              <w:rPr>
                <w:rFonts w:ascii="Times New Roman" w:hAnsi="Times New Roman" w:cs="Times New Roman"/>
                <w:sz w:val="24"/>
                <w:szCs w:val="24"/>
              </w:rPr>
              <w:t>0.01318</w:t>
            </w:r>
          </w:p>
        </w:tc>
        <w:tc>
          <w:tcPr>
            <w:tcW w:w="1411" w:type="dxa"/>
          </w:tcPr>
          <w:p w14:paraId="3B3D7A2B" w14:textId="77777777" w:rsidR="003633DC" w:rsidRPr="003633DC" w:rsidRDefault="003633DC" w:rsidP="0057239D">
            <w:pPr>
              <w:rPr>
                <w:rFonts w:ascii="Times New Roman" w:hAnsi="Times New Roman" w:cs="Times New Roman"/>
                <w:sz w:val="24"/>
                <w:szCs w:val="24"/>
              </w:rPr>
            </w:pPr>
            <w:r w:rsidRPr="003633DC">
              <w:rPr>
                <w:rFonts w:ascii="Times New Roman" w:hAnsi="Times New Roman" w:cs="Times New Roman"/>
                <w:sz w:val="24"/>
                <w:szCs w:val="24"/>
              </w:rPr>
              <w:t>0.88974</w:t>
            </w:r>
          </w:p>
        </w:tc>
        <w:tc>
          <w:tcPr>
            <w:tcW w:w="1397" w:type="dxa"/>
          </w:tcPr>
          <w:p w14:paraId="4084A34E" w14:textId="77777777" w:rsidR="003633DC" w:rsidRPr="003633DC" w:rsidRDefault="003633DC" w:rsidP="0057239D">
            <w:pPr>
              <w:rPr>
                <w:rFonts w:ascii="Times New Roman" w:hAnsi="Times New Roman" w:cs="Times New Roman"/>
                <w:sz w:val="24"/>
                <w:szCs w:val="24"/>
              </w:rPr>
            </w:pPr>
            <w:r w:rsidRPr="003633DC">
              <w:rPr>
                <w:rFonts w:ascii="Times New Roman" w:hAnsi="Times New Roman" w:cs="Times New Roman"/>
                <w:sz w:val="24"/>
                <w:szCs w:val="24"/>
              </w:rPr>
              <w:t>0.94143</w:t>
            </w:r>
          </w:p>
        </w:tc>
        <w:tc>
          <w:tcPr>
            <w:tcW w:w="1274" w:type="dxa"/>
          </w:tcPr>
          <w:p w14:paraId="3B79BF74" w14:textId="77777777" w:rsidR="003633DC" w:rsidRPr="003633DC" w:rsidRDefault="003633DC" w:rsidP="0057239D">
            <w:pPr>
              <w:rPr>
                <w:rFonts w:ascii="Times New Roman" w:hAnsi="Times New Roman" w:cs="Times New Roman"/>
                <w:sz w:val="24"/>
                <w:szCs w:val="24"/>
              </w:rPr>
            </w:pPr>
            <w:r w:rsidRPr="003633DC">
              <w:rPr>
                <w:rFonts w:ascii="Times New Roman" w:hAnsi="Times New Roman" w:cs="Times New Roman"/>
                <w:sz w:val="24"/>
                <w:szCs w:val="24"/>
              </w:rPr>
              <w:t>31.52084</w:t>
            </w:r>
          </w:p>
        </w:tc>
      </w:tr>
      <w:tr w:rsidR="003633DC" w:rsidRPr="003633DC" w14:paraId="7BE7945F" w14:textId="77777777" w:rsidTr="0057239D">
        <w:trPr>
          <w:trHeight w:val="464"/>
        </w:trPr>
        <w:tc>
          <w:tcPr>
            <w:tcW w:w="2885" w:type="dxa"/>
          </w:tcPr>
          <w:p w14:paraId="054AEEB9" w14:textId="77777777" w:rsidR="003633DC" w:rsidRPr="003633DC" w:rsidRDefault="003633DC" w:rsidP="0057239D">
            <w:pPr>
              <w:rPr>
                <w:rFonts w:ascii="Times New Roman" w:hAnsi="Times New Roman" w:cs="Times New Roman"/>
                <w:b/>
                <w:bCs/>
                <w:sz w:val="24"/>
                <w:szCs w:val="24"/>
              </w:rPr>
            </w:pPr>
            <w:proofErr w:type="spellStart"/>
            <w:proofErr w:type="gramStart"/>
            <w:r w:rsidRPr="003633DC">
              <w:rPr>
                <w:rFonts w:ascii="Times New Roman" w:hAnsi="Times New Roman" w:cs="Times New Roman"/>
                <w:b/>
                <w:bCs/>
                <w:sz w:val="24"/>
                <w:szCs w:val="24"/>
              </w:rPr>
              <w:t>Rule.Based.Refinement.Score</w:t>
            </w:r>
            <w:proofErr w:type="spellEnd"/>
            <w:proofErr w:type="gramEnd"/>
          </w:p>
        </w:tc>
        <w:tc>
          <w:tcPr>
            <w:tcW w:w="1210" w:type="dxa"/>
          </w:tcPr>
          <w:p w14:paraId="26B4F4D1" w14:textId="77777777" w:rsidR="003633DC" w:rsidRPr="003633DC" w:rsidRDefault="003633DC" w:rsidP="0057239D">
            <w:pPr>
              <w:rPr>
                <w:rFonts w:ascii="Times New Roman" w:hAnsi="Times New Roman" w:cs="Times New Roman"/>
                <w:sz w:val="24"/>
                <w:szCs w:val="24"/>
              </w:rPr>
            </w:pPr>
            <w:r w:rsidRPr="003633DC">
              <w:rPr>
                <w:rFonts w:ascii="Times New Roman" w:hAnsi="Times New Roman" w:cs="Times New Roman"/>
                <w:sz w:val="24"/>
                <w:szCs w:val="24"/>
              </w:rPr>
              <w:t>0.83</w:t>
            </w:r>
          </w:p>
        </w:tc>
        <w:tc>
          <w:tcPr>
            <w:tcW w:w="1247" w:type="dxa"/>
          </w:tcPr>
          <w:p w14:paraId="0720C5F4" w14:textId="77777777" w:rsidR="003633DC" w:rsidRPr="003633DC" w:rsidRDefault="003633DC" w:rsidP="0057239D">
            <w:pPr>
              <w:rPr>
                <w:rFonts w:ascii="Times New Roman" w:hAnsi="Times New Roman" w:cs="Times New Roman"/>
                <w:sz w:val="24"/>
                <w:szCs w:val="24"/>
              </w:rPr>
            </w:pPr>
            <w:r w:rsidRPr="003633DC">
              <w:rPr>
                <w:rFonts w:ascii="Times New Roman" w:hAnsi="Times New Roman" w:cs="Times New Roman"/>
                <w:sz w:val="24"/>
                <w:szCs w:val="24"/>
              </w:rPr>
              <w:t>0.01854</w:t>
            </w:r>
          </w:p>
        </w:tc>
        <w:tc>
          <w:tcPr>
            <w:tcW w:w="1411" w:type="dxa"/>
          </w:tcPr>
          <w:p w14:paraId="0F56D4D2" w14:textId="77777777" w:rsidR="003633DC" w:rsidRPr="003633DC" w:rsidRDefault="003633DC" w:rsidP="0057239D">
            <w:pPr>
              <w:rPr>
                <w:rFonts w:ascii="Times New Roman" w:hAnsi="Times New Roman" w:cs="Times New Roman"/>
                <w:sz w:val="24"/>
                <w:szCs w:val="24"/>
              </w:rPr>
            </w:pPr>
            <w:r w:rsidRPr="003633DC">
              <w:rPr>
                <w:rFonts w:ascii="Times New Roman" w:hAnsi="Times New Roman" w:cs="Times New Roman"/>
                <w:sz w:val="24"/>
                <w:szCs w:val="24"/>
              </w:rPr>
              <w:t>0.79366</w:t>
            </w:r>
          </w:p>
        </w:tc>
        <w:tc>
          <w:tcPr>
            <w:tcW w:w="1397" w:type="dxa"/>
          </w:tcPr>
          <w:p w14:paraId="112F3217" w14:textId="77777777" w:rsidR="003633DC" w:rsidRPr="003633DC" w:rsidRDefault="003633DC" w:rsidP="0057239D">
            <w:pPr>
              <w:rPr>
                <w:rFonts w:ascii="Times New Roman" w:hAnsi="Times New Roman" w:cs="Times New Roman"/>
                <w:sz w:val="24"/>
                <w:szCs w:val="24"/>
              </w:rPr>
            </w:pPr>
            <w:r w:rsidRPr="003633DC">
              <w:rPr>
                <w:rFonts w:ascii="Times New Roman" w:hAnsi="Times New Roman" w:cs="Times New Roman"/>
                <w:sz w:val="24"/>
                <w:szCs w:val="24"/>
              </w:rPr>
              <w:t>0.86635</w:t>
            </w:r>
          </w:p>
        </w:tc>
        <w:tc>
          <w:tcPr>
            <w:tcW w:w="1274" w:type="dxa"/>
          </w:tcPr>
          <w:p w14:paraId="5AA15FDD" w14:textId="77777777" w:rsidR="003633DC" w:rsidRPr="003633DC" w:rsidRDefault="003633DC" w:rsidP="0057239D">
            <w:pPr>
              <w:rPr>
                <w:rFonts w:ascii="Times New Roman" w:hAnsi="Times New Roman" w:cs="Times New Roman"/>
                <w:sz w:val="24"/>
                <w:szCs w:val="24"/>
              </w:rPr>
            </w:pPr>
            <w:r w:rsidRPr="003633DC">
              <w:rPr>
                <w:rFonts w:ascii="Times New Roman" w:hAnsi="Times New Roman" w:cs="Times New Roman"/>
                <w:sz w:val="24"/>
                <w:szCs w:val="24"/>
              </w:rPr>
              <w:t>17.79621</w:t>
            </w:r>
          </w:p>
        </w:tc>
      </w:tr>
      <w:tr w:rsidR="003633DC" w:rsidRPr="003633DC" w14:paraId="1E22B82D" w14:textId="77777777" w:rsidTr="0057239D">
        <w:trPr>
          <w:trHeight w:val="464"/>
        </w:trPr>
        <w:tc>
          <w:tcPr>
            <w:tcW w:w="2885" w:type="dxa"/>
          </w:tcPr>
          <w:p w14:paraId="7E3400B6" w14:textId="77777777" w:rsidR="003633DC" w:rsidRPr="003633DC" w:rsidRDefault="003633DC" w:rsidP="0057239D">
            <w:pPr>
              <w:rPr>
                <w:rFonts w:ascii="Times New Roman" w:hAnsi="Times New Roman" w:cs="Times New Roman"/>
                <w:b/>
                <w:bCs/>
                <w:sz w:val="24"/>
                <w:szCs w:val="24"/>
              </w:rPr>
            </w:pPr>
            <w:proofErr w:type="spellStart"/>
            <w:r w:rsidRPr="003633DC">
              <w:rPr>
                <w:rFonts w:ascii="Times New Roman" w:hAnsi="Times New Roman" w:cs="Times New Roman"/>
                <w:b/>
                <w:bCs/>
                <w:sz w:val="24"/>
                <w:szCs w:val="24"/>
              </w:rPr>
              <w:t>Transformer.Prediction</w:t>
            </w:r>
            <w:proofErr w:type="spellEnd"/>
          </w:p>
        </w:tc>
        <w:tc>
          <w:tcPr>
            <w:tcW w:w="1210" w:type="dxa"/>
          </w:tcPr>
          <w:p w14:paraId="2C0C3E3B" w14:textId="77777777" w:rsidR="003633DC" w:rsidRPr="003633DC" w:rsidRDefault="003633DC" w:rsidP="0057239D">
            <w:pPr>
              <w:rPr>
                <w:rFonts w:ascii="Times New Roman" w:hAnsi="Times New Roman" w:cs="Times New Roman"/>
                <w:sz w:val="24"/>
                <w:szCs w:val="24"/>
              </w:rPr>
            </w:pPr>
            <w:r w:rsidRPr="003633DC">
              <w:rPr>
                <w:rFonts w:ascii="Times New Roman" w:hAnsi="Times New Roman" w:cs="Times New Roman"/>
                <w:sz w:val="24"/>
                <w:szCs w:val="24"/>
              </w:rPr>
              <w:t>0.73052</w:t>
            </w:r>
          </w:p>
        </w:tc>
        <w:tc>
          <w:tcPr>
            <w:tcW w:w="1247" w:type="dxa"/>
          </w:tcPr>
          <w:p w14:paraId="6CBC1780" w14:textId="77777777" w:rsidR="003633DC" w:rsidRPr="003633DC" w:rsidRDefault="003633DC" w:rsidP="0057239D">
            <w:pPr>
              <w:rPr>
                <w:rFonts w:ascii="Times New Roman" w:hAnsi="Times New Roman" w:cs="Times New Roman"/>
                <w:sz w:val="24"/>
                <w:szCs w:val="24"/>
              </w:rPr>
            </w:pPr>
            <w:r w:rsidRPr="003633DC">
              <w:rPr>
                <w:rFonts w:ascii="Times New Roman" w:hAnsi="Times New Roman" w:cs="Times New Roman"/>
                <w:sz w:val="24"/>
                <w:szCs w:val="24"/>
              </w:rPr>
              <w:t>0.02196</w:t>
            </w:r>
          </w:p>
        </w:tc>
        <w:tc>
          <w:tcPr>
            <w:tcW w:w="1411" w:type="dxa"/>
          </w:tcPr>
          <w:p w14:paraId="06DE80F1" w14:textId="77777777" w:rsidR="003633DC" w:rsidRPr="003633DC" w:rsidRDefault="003633DC" w:rsidP="0057239D">
            <w:pPr>
              <w:rPr>
                <w:rFonts w:ascii="Times New Roman" w:hAnsi="Times New Roman" w:cs="Times New Roman"/>
                <w:sz w:val="24"/>
                <w:szCs w:val="24"/>
              </w:rPr>
            </w:pPr>
            <w:r w:rsidRPr="003633DC">
              <w:rPr>
                <w:rFonts w:ascii="Times New Roman" w:hAnsi="Times New Roman" w:cs="Times New Roman"/>
                <w:sz w:val="24"/>
                <w:szCs w:val="24"/>
              </w:rPr>
              <w:t>0.68747</w:t>
            </w:r>
          </w:p>
        </w:tc>
        <w:tc>
          <w:tcPr>
            <w:tcW w:w="1397" w:type="dxa"/>
          </w:tcPr>
          <w:p w14:paraId="21053F58" w14:textId="77777777" w:rsidR="003633DC" w:rsidRPr="003633DC" w:rsidRDefault="003633DC" w:rsidP="0057239D">
            <w:pPr>
              <w:rPr>
                <w:rFonts w:ascii="Times New Roman" w:hAnsi="Times New Roman" w:cs="Times New Roman"/>
                <w:sz w:val="24"/>
                <w:szCs w:val="24"/>
              </w:rPr>
            </w:pPr>
            <w:r w:rsidRPr="003633DC">
              <w:rPr>
                <w:rFonts w:ascii="Times New Roman" w:hAnsi="Times New Roman" w:cs="Times New Roman"/>
                <w:sz w:val="24"/>
                <w:szCs w:val="24"/>
              </w:rPr>
              <w:t>0.77357</w:t>
            </w:r>
          </w:p>
        </w:tc>
        <w:tc>
          <w:tcPr>
            <w:tcW w:w="1274" w:type="dxa"/>
          </w:tcPr>
          <w:p w14:paraId="615BE9BC" w14:textId="77777777" w:rsidR="003633DC" w:rsidRPr="003633DC" w:rsidRDefault="003633DC" w:rsidP="0057239D">
            <w:pPr>
              <w:rPr>
                <w:rFonts w:ascii="Times New Roman" w:hAnsi="Times New Roman" w:cs="Times New Roman"/>
                <w:sz w:val="24"/>
                <w:szCs w:val="24"/>
              </w:rPr>
            </w:pPr>
            <w:r w:rsidRPr="003633DC">
              <w:rPr>
                <w:rFonts w:ascii="Times New Roman" w:hAnsi="Times New Roman" w:cs="Times New Roman"/>
                <w:sz w:val="24"/>
                <w:szCs w:val="24"/>
              </w:rPr>
              <w:t>10.49502</w:t>
            </w:r>
          </w:p>
        </w:tc>
      </w:tr>
    </w:tbl>
    <w:p w14:paraId="350058E3" w14:textId="77777777" w:rsidR="003633DC" w:rsidRPr="003633DC" w:rsidRDefault="003633DC" w:rsidP="003633DC">
      <w:pPr>
        <w:rPr>
          <w:sz w:val="24"/>
          <w:szCs w:val="24"/>
        </w:rPr>
      </w:pPr>
    </w:p>
    <w:p w14:paraId="695EBB54" w14:textId="77777777" w:rsidR="003633DC" w:rsidRPr="003633DC" w:rsidRDefault="003633DC" w:rsidP="003633DC">
      <w:pPr>
        <w:keepNext/>
        <w:rPr>
          <w:sz w:val="24"/>
          <w:szCs w:val="24"/>
        </w:rPr>
      </w:pPr>
      <w:r w:rsidRPr="003633DC">
        <w:rPr>
          <w:noProof/>
          <w:sz w:val="24"/>
          <w:szCs w:val="24"/>
        </w:rPr>
        <w:drawing>
          <wp:inline distT="0" distB="0" distL="0" distR="0" wp14:anchorId="4002201B" wp14:editId="2C96892C">
            <wp:extent cx="5361709" cy="4023146"/>
            <wp:effectExtent l="0" t="0" r="0" b="0"/>
            <wp:docPr id="17133080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61709" cy="4023146"/>
                    </a:xfrm>
                    <a:prstGeom prst="rect">
                      <a:avLst/>
                    </a:prstGeom>
                    <a:noFill/>
                    <a:ln>
                      <a:noFill/>
                    </a:ln>
                  </pic:spPr>
                </pic:pic>
              </a:graphicData>
            </a:graphic>
          </wp:inline>
        </w:drawing>
      </w:r>
    </w:p>
    <w:p w14:paraId="72456E90" w14:textId="63995920" w:rsidR="00BB27AA" w:rsidRDefault="003633DC" w:rsidP="003633DC">
      <w:pPr>
        <w:pStyle w:val="Caption"/>
        <w:jc w:val="center"/>
        <w:rPr>
          <w:rFonts w:ascii="Times New Roman" w:hAnsi="Times New Roman" w:cs="Times New Roman"/>
          <w:b/>
          <w:bCs/>
          <w:color w:val="000000" w:themeColor="text1"/>
          <w:sz w:val="22"/>
          <w:szCs w:val="22"/>
        </w:rPr>
      </w:pPr>
      <w:r w:rsidRPr="003633DC">
        <w:rPr>
          <w:rFonts w:ascii="Times New Roman" w:hAnsi="Times New Roman" w:cs="Times New Roman"/>
          <w:b/>
          <w:bCs/>
          <w:color w:val="000000" w:themeColor="text1"/>
          <w:sz w:val="22"/>
          <w:szCs w:val="22"/>
        </w:rPr>
        <w:t xml:space="preserve">Figure </w:t>
      </w:r>
      <w:r w:rsidRPr="003633DC">
        <w:rPr>
          <w:rFonts w:ascii="Times New Roman" w:hAnsi="Times New Roman" w:cs="Times New Roman"/>
          <w:b/>
          <w:bCs/>
          <w:color w:val="000000" w:themeColor="text1"/>
          <w:sz w:val="22"/>
          <w:szCs w:val="22"/>
        </w:rPr>
        <w:fldChar w:fldCharType="begin"/>
      </w:r>
      <w:r w:rsidRPr="003633DC">
        <w:rPr>
          <w:rFonts w:ascii="Times New Roman" w:hAnsi="Times New Roman" w:cs="Times New Roman"/>
          <w:b/>
          <w:bCs/>
          <w:color w:val="000000" w:themeColor="text1"/>
          <w:sz w:val="22"/>
          <w:szCs w:val="22"/>
        </w:rPr>
        <w:instrText xml:space="preserve"> SEQ Figure \* ARABIC </w:instrText>
      </w:r>
      <w:r w:rsidRPr="003633DC">
        <w:rPr>
          <w:rFonts w:ascii="Times New Roman" w:hAnsi="Times New Roman" w:cs="Times New Roman"/>
          <w:b/>
          <w:bCs/>
          <w:color w:val="000000" w:themeColor="text1"/>
          <w:sz w:val="22"/>
          <w:szCs w:val="22"/>
        </w:rPr>
        <w:fldChar w:fldCharType="separate"/>
      </w:r>
      <w:r w:rsidR="005706D6">
        <w:rPr>
          <w:rFonts w:ascii="Times New Roman" w:hAnsi="Times New Roman" w:cs="Times New Roman"/>
          <w:b/>
          <w:bCs/>
          <w:noProof/>
          <w:color w:val="000000" w:themeColor="text1"/>
          <w:sz w:val="22"/>
          <w:szCs w:val="22"/>
        </w:rPr>
        <w:t>8</w:t>
      </w:r>
      <w:r w:rsidRPr="003633DC">
        <w:rPr>
          <w:rFonts w:ascii="Times New Roman" w:hAnsi="Times New Roman" w:cs="Times New Roman"/>
          <w:b/>
          <w:bCs/>
          <w:color w:val="000000" w:themeColor="text1"/>
          <w:sz w:val="22"/>
          <w:szCs w:val="22"/>
        </w:rPr>
        <w:fldChar w:fldCharType="end"/>
      </w:r>
      <w:r w:rsidRPr="003633DC">
        <w:rPr>
          <w:rFonts w:ascii="Times New Roman" w:hAnsi="Times New Roman" w:cs="Times New Roman"/>
          <w:b/>
          <w:bCs/>
          <w:color w:val="000000" w:themeColor="text1"/>
          <w:sz w:val="22"/>
          <w:szCs w:val="22"/>
        </w:rPr>
        <w:t>: ROC Curves for Own Prediction Layers</w:t>
      </w:r>
    </w:p>
    <w:p w14:paraId="3F757456" w14:textId="16CCD1EB" w:rsidR="00BB27AA" w:rsidRPr="0052006B" w:rsidRDefault="0052006B" w:rsidP="009D1CA1">
      <w:pPr>
        <w:pStyle w:val="Heading2"/>
      </w:pPr>
      <w:bookmarkStart w:id="50" w:name="_Toc189702942"/>
      <w:bookmarkStart w:id="51" w:name="_Toc189703804"/>
      <w:r w:rsidRPr="0052006B">
        <w:lastRenderedPageBreak/>
        <w:t xml:space="preserve">6.3 </w:t>
      </w:r>
      <w:r w:rsidR="00BB27AA" w:rsidRPr="0052006B">
        <w:t>Interpretation of Results</w:t>
      </w:r>
      <w:bookmarkEnd w:id="50"/>
      <w:bookmarkEnd w:id="51"/>
    </w:p>
    <w:p w14:paraId="17FCEA3A" w14:textId="236F3967" w:rsidR="00BB27AA" w:rsidRPr="00C705F2" w:rsidRDefault="00BB27AA">
      <w:pPr>
        <w:numPr>
          <w:ilvl w:val="0"/>
          <w:numId w:val="12"/>
        </w:numPr>
        <w:jc w:val="both"/>
        <w:rPr>
          <w:rFonts w:ascii="Times New Roman" w:hAnsi="Times New Roman" w:cs="Times New Roman"/>
          <w:sz w:val="24"/>
          <w:szCs w:val="24"/>
        </w:rPr>
      </w:pPr>
      <w:r w:rsidRPr="00C705F2">
        <w:rPr>
          <w:rFonts w:ascii="Times New Roman" w:hAnsi="Times New Roman" w:cs="Times New Roman"/>
          <w:sz w:val="24"/>
          <w:szCs w:val="24"/>
        </w:rPr>
        <w:t>The Hybrid Prediction model achieved the highest AUC score (</w:t>
      </w:r>
      <w:r w:rsidR="00B02898" w:rsidRPr="003633DC">
        <w:rPr>
          <w:rFonts w:ascii="Times New Roman" w:hAnsi="Times New Roman" w:cs="Times New Roman"/>
          <w:sz w:val="24"/>
          <w:szCs w:val="24"/>
        </w:rPr>
        <w:t>0.91559</w:t>
      </w:r>
      <w:r w:rsidRPr="00C705F2">
        <w:rPr>
          <w:rFonts w:ascii="Times New Roman" w:hAnsi="Times New Roman" w:cs="Times New Roman"/>
          <w:sz w:val="24"/>
          <w:szCs w:val="24"/>
        </w:rPr>
        <w:t>), demonstrating superior performance in distinguishing positive and negative cases. This confirms that integrating a rule-based refinement approach enhances predictive accuracy.</w:t>
      </w:r>
    </w:p>
    <w:p w14:paraId="5CB26486" w14:textId="24266866" w:rsidR="00BB27AA" w:rsidRPr="00C705F2" w:rsidRDefault="00BB27AA">
      <w:pPr>
        <w:numPr>
          <w:ilvl w:val="0"/>
          <w:numId w:val="12"/>
        </w:numPr>
        <w:jc w:val="both"/>
        <w:rPr>
          <w:rFonts w:ascii="Times New Roman" w:hAnsi="Times New Roman" w:cs="Times New Roman"/>
          <w:sz w:val="24"/>
          <w:szCs w:val="24"/>
        </w:rPr>
      </w:pPr>
      <w:r w:rsidRPr="00C705F2">
        <w:rPr>
          <w:rFonts w:ascii="Times New Roman" w:hAnsi="Times New Roman" w:cs="Times New Roman"/>
          <w:sz w:val="24"/>
          <w:szCs w:val="24"/>
        </w:rPr>
        <w:t xml:space="preserve">The Transformer Prediction (AUC = </w:t>
      </w:r>
      <w:r w:rsidR="00B02898" w:rsidRPr="003633DC">
        <w:rPr>
          <w:rFonts w:ascii="Times New Roman" w:hAnsi="Times New Roman" w:cs="Times New Roman"/>
          <w:sz w:val="24"/>
          <w:szCs w:val="24"/>
        </w:rPr>
        <w:t>0.73052</w:t>
      </w:r>
      <w:r w:rsidRPr="00C705F2">
        <w:rPr>
          <w:rFonts w:ascii="Times New Roman" w:hAnsi="Times New Roman" w:cs="Times New Roman"/>
          <w:sz w:val="24"/>
          <w:szCs w:val="24"/>
        </w:rPr>
        <w:t xml:space="preserve">), while effective, shows improved performance after rule-based refinement (AUC = </w:t>
      </w:r>
      <w:r w:rsidR="00B02898" w:rsidRPr="003633DC">
        <w:rPr>
          <w:rFonts w:ascii="Times New Roman" w:hAnsi="Times New Roman" w:cs="Times New Roman"/>
          <w:sz w:val="24"/>
          <w:szCs w:val="24"/>
        </w:rPr>
        <w:t>0.73052</w:t>
      </w:r>
      <w:r w:rsidRPr="00C705F2">
        <w:rPr>
          <w:rFonts w:ascii="Times New Roman" w:hAnsi="Times New Roman" w:cs="Times New Roman"/>
          <w:sz w:val="24"/>
          <w:szCs w:val="24"/>
        </w:rPr>
        <w:t>), which helps adjust borderline predictions.</w:t>
      </w:r>
    </w:p>
    <w:p w14:paraId="42C73E06" w14:textId="77777777" w:rsidR="00BB27AA" w:rsidRPr="00C705F2" w:rsidRDefault="00BB27AA">
      <w:pPr>
        <w:numPr>
          <w:ilvl w:val="0"/>
          <w:numId w:val="12"/>
        </w:numPr>
        <w:jc w:val="both"/>
        <w:rPr>
          <w:rFonts w:ascii="Times New Roman" w:hAnsi="Times New Roman" w:cs="Times New Roman"/>
          <w:sz w:val="24"/>
          <w:szCs w:val="24"/>
        </w:rPr>
      </w:pPr>
      <w:r w:rsidRPr="00C705F2">
        <w:rPr>
          <w:rFonts w:ascii="Times New Roman" w:hAnsi="Times New Roman" w:cs="Times New Roman"/>
          <w:sz w:val="24"/>
          <w:szCs w:val="24"/>
        </w:rPr>
        <w:t>The p-values for all models are 0, indicating that the results are statistically significant.</w:t>
      </w:r>
    </w:p>
    <w:p w14:paraId="70A341BF" w14:textId="77777777" w:rsidR="00BB27AA" w:rsidRPr="00C705F2" w:rsidRDefault="00BB27AA" w:rsidP="00BB27AA">
      <w:pPr>
        <w:jc w:val="both"/>
        <w:rPr>
          <w:rFonts w:ascii="Times New Roman" w:hAnsi="Times New Roman" w:cs="Times New Roman"/>
          <w:sz w:val="24"/>
          <w:szCs w:val="24"/>
        </w:rPr>
      </w:pPr>
      <w:r w:rsidRPr="00C705F2">
        <w:rPr>
          <w:rFonts w:ascii="Times New Roman" w:hAnsi="Times New Roman" w:cs="Times New Roman"/>
          <w:sz w:val="24"/>
          <w:szCs w:val="24"/>
        </w:rPr>
        <w:t>Overall, the results affirm that our hybrid approach significantly enhances prediction accuracy, outperforming both the standalone Transformer model and the rule-based refinement method individually. The higher AUC score for the hybrid model suggests that it effectively captures both deep learning-driven feature extraction and domain-specific rule-based decision adjustments.</w:t>
      </w:r>
    </w:p>
    <w:p w14:paraId="421E26DC" w14:textId="01A51991" w:rsidR="00BB27AA" w:rsidRPr="00C705F2" w:rsidRDefault="00BB27AA" w:rsidP="00BB27AA">
      <w:pPr>
        <w:keepNext/>
        <w:rPr>
          <w:rFonts w:ascii="Times New Roman" w:hAnsi="Times New Roman" w:cs="Times New Roman"/>
          <w:sz w:val="24"/>
          <w:szCs w:val="24"/>
        </w:rPr>
      </w:pPr>
      <w:r w:rsidRPr="00C705F2">
        <w:rPr>
          <w:rFonts w:ascii="Times New Roman" w:hAnsi="Times New Roman" w:cs="Times New Roman"/>
          <w:noProof/>
          <w:sz w:val="24"/>
          <w:szCs w:val="24"/>
        </w:rPr>
        <w:drawing>
          <wp:inline distT="0" distB="0" distL="0" distR="0" wp14:anchorId="5043FD73" wp14:editId="06993E52">
            <wp:extent cx="5947410" cy="3569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7410" cy="3569970"/>
                    </a:xfrm>
                    <a:prstGeom prst="rect">
                      <a:avLst/>
                    </a:prstGeom>
                    <a:noFill/>
                    <a:ln>
                      <a:noFill/>
                    </a:ln>
                  </pic:spPr>
                </pic:pic>
              </a:graphicData>
            </a:graphic>
          </wp:inline>
        </w:drawing>
      </w:r>
    </w:p>
    <w:p w14:paraId="19C5A41C" w14:textId="6BA0D248" w:rsidR="00BB27AA" w:rsidRPr="001A066F" w:rsidRDefault="00BB27AA" w:rsidP="00BB27AA">
      <w:pPr>
        <w:pStyle w:val="Caption"/>
        <w:jc w:val="center"/>
        <w:rPr>
          <w:rFonts w:ascii="Times New Roman" w:hAnsi="Times New Roman" w:cs="Times New Roman"/>
          <w:b/>
          <w:bCs/>
          <w:color w:val="000000" w:themeColor="text1"/>
          <w:sz w:val="22"/>
          <w:szCs w:val="22"/>
        </w:rPr>
      </w:pPr>
      <w:r w:rsidRPr="001A066F">
        <w:rPr>
          <w:rFonts w:ascii="Times New Roman" w:hAnsi="Times New Roman" w:cs="Times New Roman"/>
          <w:b/>
          <w:bCs/>
          <w:color w:val="000000" w:themeColor="text1"/>
          <w:sz w:val="22"/>
          <w:szCs w:val="22"/>
        </w:rPr>
        <w:t xml:space="preserve">Figure </w:t>
      </w:r>
      <w:r w:rsidRPr="001A066F">
        <w:rPr>
          <w:rFonts w:ascii="Times New Roman" w:hAnsi="Times New Roman" w:cs="Times New Roman"/>
          <w:b/>
          <w:bCs/>
          <w:color w:val="000000" w:themeColor="text1"/>
          <w:sz w:val="22"/>
          <w:szCs w:val="22"/>
        </w:rPr>
        <w:fldChar w:fldCharType="begin"/>
      </w:r>
      <w:r w:rsidRPr="001A066F">
        <w:rPr>
          <w:rFonts w:ascii="Times New Roman" w:hAnsi="Times New Roman" w:cs="Times New Roman"/>
          <w:b/>
          <w:bCs/>
          <w:color w:val="000000" w:themeColor="text1"/>
          <w:sz w:val="22"/>
          <w:szCs w:val="22"/>
        </w:rPr>
        <w:instrText xml:space="preserve"> SEQ Figure \* ARABIC </w:instrText>
      </w:r>
      <w:r w:rsidRPr="001A066F">
        <w:rPr>
          <w:rFonts w:ascii="Times New Roman" w:hAnsi="Times New Roman" w:cs="Times New Roman"/>
          <w:b/>
          <w:bCs/>
          <w:color w:val="000000" w:themeColor="text1"/>
          <w:sz w:val="22"/>
          <w:szCs w:val="22"/>
        </w:rPr>
        <w:fldChar w:fldCharType="separate"/>
      </w:r>
      <w:r w:rsidR="005706D6">
        <w:rPr>
          <w:rFonts w:ascii="Times New Roman" w:hAnsi="Times New Roman" w:cs="Times New Roman"/>
          <w:b/>
          <w:bCs/>
          <w:noProof/>
          <w:color w:val="000000" w:themeColor="text1"/>
          <w:sz w:val="22"/>
          <w:szCs w:val="22"/>
        </w:rPr>
        <w:t>9</w:t>
      </w:r>
      <w:r w:rsidRPr="001A066F">
        <w:rPr>
          <w:rFonts w:ascii="Times New Roman" w:hAnsi="Times New Roman" w:cs="Times New Roman"/>
          <w:b/>
          <w:bCs/>
          <w:color w:val="000000" w:themeColor="text1"/>
          <w:sz w:val="22"/>
          <w:szCs w:val="22"/>
        </w:rPr>
        <w:fldChar w:fldCharType="end"/>
      </w:r>
      <w:r w:rsidRPr="001A066F">
        <w:rPr>
          <w:rFonts w:ascii="Times New Roman" w:hAnsi="Times New Roman" w:cs="Times New Roman"/>
          <w:b/>
          <w:bCs/>
          <w:color w:val="000000" w:themeColor="text1"/>
          <w:sz w:val="22"/>
          <w:szCs w:val="22"/>
        </w:rPr>
        <w:t xml:space="preserve"> :ROC-Results Comparison with Other Models</w:t>
      </w:r>
    </w:p>
    <w:p w14:paraId="4E358603" w14:textId="2E944B83" w:rsidR="00BB27AA" w:rsidRPr="00C705F2" w:rsidRDefault="00BB27AA" w:rsidP="00BB27AA">
      <w:pPr>
        <w:keepNext/>
        <w:rPr>
          <w:rFonts w:ascii="Times New Roman" w:hAnsi="Times New Roman" w:cs="Times New Roman"/>
          <w:sz w:val="24"/>
          <w:szCs w:val="24"/>
        </w:rPr>
      </w:pPr>
    </w:p>
    <w:p w14:paraId="2EFC278E" w14:textId="127681FD" w:rsidR="00587F85" w:rsidRDefault="00587F85" w:rsidP="003633DC">
      <w:pPr>
        <w:spacing w:after="100"/>
        <w:jc w:val="both"/>
        <w:rPr>
          <w:rFonts w:ascii="Times New Roman" w:hAnsi="Times New Roman" w:cs="Times New Roman"/>
          <w:sz w:val="23"/>
          <w:szCs w:val="23"/>
        </w:rPr>
      </w:pPr>
    </w:p>
    <w:p w14:paraId="0776DC2D" w14:textId="77777777" w:rsidR="007B59A4" w:rsidRPr="007B59A4" w:rsidRDefault="007B59A4" w:rsidP="007B59A4">
      <w:pPr>
        <w:rPr>
          <w:rFonts w:ascii="Times New Roman" w:hAnsi="Times New Roman" w:cs="Times New Roman"/>
          <w:sz w:val="23"/>
          <w:szCs w:val="23"/>
        </w:rPr>
      </w:pPr>
    </w:p>
    <w:p w14:paraId="16BE0270" w14:textId="77777777" w:rsidR="007B59A4" w:rsidRPr="007B59A4" w:rsidRDefault="007B59A4" w:rsidP="007B59A4">
      <w:pPr>
        <w:rPr>
          <w:rFonts w:ascii="Times New Roman" w:hAnsi="Times New Roman" w:cs="Times New Roman"/>
          <w:sz w:val="23"/>
          <w:szCs w:val="23"/>
        </w:rPr>
      </w:pPr>
    </w:p>
    <w:p w14:paraId="75B83C7B" w14:textId="77777777" w:rsidR="007B59A4" w:rsidRPr="007B59A4" w:rsidRDefault="007B59A4" w:rsidP="007B59A4">
      <w:pPr>
        <w:rPr>
          <w:rFonts w:ascii="Times New Roman" w:hAnsi="Times New Roman" w:cs="Times New Roman"/>
          <w:sz w:val="23"/>
          <w:szCs w:val="23"/>
        </w:rPr>
      </w:pPr>
    </w:p>
    <w:p w14:paraId="51B95810" w14:textId="77777777" w:rsidR="007B59A4" w:rsidRPr="007B59A4" w:rsidRDefault="007B59A4" w:rsidP="007B59A4">
      <w:pPr>
        <w:rPr>
          <w:rFonts w:ascii="Times New Roman" w:hAnsi="Times New Roman" w:cs="Times New Roman"/>
          <w:sz w:val="23"/>
          <w:szCs w:val="23"/>
        </w:rPr>
      </w:pPr>
    </w:p>
    <w:p w14:paraId="5B0C38E6" w14:textId="77777777" w:rsidR="007B59A4" w:rsidRPr="007B59A4" w:rsidRDefault="007B59A4" w:rsidP="007B59A4">
      <w:pPr>
        <w:rPr>
          <w:rFonts w:ascii="Times New Roman" w:hAnsi="Times New Roman" w:cs="Times New Roman"/>
          <w:sz w:val="23"/>
          <w:szCs w:val="23"/>
        </w:rPr>
      </w:pPr>
    </w:p>
    <w:p w14:paraId="4EC05124" w14:textId="3088CF69" w:rsidR="007B59A4" w:rsidRPr="007B59A4" w:rsidRDefault="007B59A4" w:rsidP="007B59A4">
      <w:pPr>
        <w:rPr>
          <w:rFonts w:ascii="Times New Roman" w:hAnsi="Times New Roman" w:cs="Times New Roman"/>
          <w:sz w:val="23"/>
          <w:szCs w:val="23"/>
        </w:rPr>
      </w:pPr>
    </w:p>
    <w:p w14:paraId="6929C180" w14:textId="77777777" w:rsidR="007B59A4" w:rsidRPr="007B59A4" w:rsidRDefault="007B59A4" w:rsidP="007B59A4">
      <w:pPr>
        <w:rPr>
          <w:rFonts w:ascii="Times New Roman" w:hAnsi="Times New Roman" w:cs="Times New Roman"/>
          <w:sz w:val="23"/>
          <w:szCs w:val="23"/>
        </w:rPr>
      </w:pPr>
    </w:p>
    <w:p w14:paraId="20CF8B9E" w14:textId="77777777" w:rsidR="007B59A4" w:rsidRPr="007B59A4" w:rsidRDefault="007B59A4" w:rsidP="007B59A4">
      <w:pPr>
        <w:rPr>
          <w:rFonts w:ascii="Times New Roman" w:hAnsi="Times New Roman" w:cs="Times New Roman"/>
          <w:sz w:val="23"/>
          <w:szCs w:val="23"/>
        </w:rPr>
      </w:pPr>
    </w:p>
    <w:p w14:paraId="10D0AAB0" w14:textId="77777777" w:rsidR="007B59A4" w:rsidRPr="007B59A4" w:rsidRDefault="007B59A4" w:rsidP="007B59A4">
      <w:pPr>
        <w:rPr>
          <w:rFonts w:ascii="Times New Roman" w:hAnsi="Times New Roman" w:cs="Times New Roman"/>
          <w:sz w:val="23"/>
          <w:szCs w:val="23"/>
        </w:rPr>
      </w:pPr>
    </w:p>
    <w:p w14:paraId="5F551433" w14:textId="7A8BE36C" w:rsidR="007B59A4" w:rsidRPr="007B59A4" w:rsidRDefault="007B59A4" w:rsidP="007B59A4">
      <w:pPr>
        <w:rPr>
          <w:rFonts w:ascii="Times New Roman" w:hAnsi="Times New Roman" w:cs="Times New Roman"/>
          <w:sz w:val="23"/>
          <w:szCs w:val="23"/>
        </w:rPr>
      </w:pPr>
    </w:p>
    <w:p w14:paraId="153E1A61" w14:textId="0B89CB16" w:rsidR="007B59A4" w:rsidRPr="007B59A4" w:rsidRDefault="0015070B" w:rsidP="007B59A4">
      <w:pPr>
        <w:rPr>
          <w:rFonts w:ascii="Times New Roman" w:hAnsi="Times New Roman" w:cs="Times New Roman"/>
          <w:sz w:val="23"/>
          <w:szCs w:val="23"/>
        </w:rPr>
      </w:pPr>
      <w:r>
        <w:rPr>
          <w:rFonts w:ascii="Times New Roman" w:hAnsi="Times New Roman" w:cs="Times New Roman"/>
          <w:noProof/>
          <w:sz w:val="23"/>
          <w:szCs w:val="23"/>
        </w:rPr>
        <mc:AlternateContent>
          <mc:Choice Requires="wps">
            <w:drawing>
              <wp:anchor distT="0" distB="0" distL="114300" distR="114300" simplePos="0" relativeHeight="251868160" behindDoc="0" locked="0" layoutInCell="1" allowOverlap="1" wp14:anchorId="3BBA904F" wp14:editId="0E1CFBAD">
                <wp:simplePos x="0" y="0"/>
                <wp:positionH relativeFrom="margin">
                  <wp:align>center</wp:align>
                </wp:positionH>
                <wp:positionV relativeFrom="margin">
                  <wp:align>center</wp:align>
                </wp:positionV>
                <wp:extent cx="4467225" cy="2957830"/>
                <wp:effectExtent l="0" t="0" r="28575" b="13970"/>
                <wp:wrapNone/>
                <wp:docPr id="1866517085" name="Wave 1866517085"/>
                <wp:cNvGraphicFramePr/>
                <a:graphic xmlns:a="http://schemas.openxmlformats.org/drawingml/2006/main">
                  <a:graphicData uri="http://schemas.microsoft.com/office/word/2010/wordprocessingShape">
                    <wps:wsp>
                      <wps:cNvSpPr/>
                      <wps:spPr>
                        <a:xfrm>
                          <a:off x="0" y="0"/>
                          <a:ext cx="4467225" cy="2957830"/>
                        </a:xfrm>
                        <a:prstGeom prst="wav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96EB7F" w14:textId="092F8B7F" w:rsidR="00587F85" w:rsidRPr="004E4859" w:rsidRDefault="00587F85" w:rsidP="00587F85">
                            <w:pPr>
                              <w:spacing w:after="0"/>
                              <w:jc w:val="center"/>
                              <w:rPr>
                                <w:rFonts w:ascii="Times New Roman" w:hAnsi="Times New Roman" w:cs="Times New Roman"/>
                                <w:b/>
                                <w:color w:val="000000" w:themeColor="text1"/>
                                <w:sz w:val="48"/>
                                <w:szCs w:val="48"/>
                              </w:rPr>
                            </w:pPr>
                            <w:r w:rsidRPr="004E4859">
                              <w:rPr>
                                <w:rFonts w:ascii="Times New Roman" w:hAnsi="Times New Roman" w:cs="Times New Roman"/>
                                <w:b/>
                                <w:color w:val="000000" w:themeColor="text1"/>
                                <w:sz w:val="48"/>
                                <w:szCs w:val="48"/>
                              </w:rPr>
                              <w:t xml:space="preserve">Chapter </w:t>
                            </w:r>
                            <w:r w:rsidR="0015070B">
                              <w:rPr>
                                <w:rFonts w:ascii="Times New Roman" w:hAnsi="Times New Roman" w:cs="Times New Roman"/>
                                <w:b/>
                                <w:color w:val="000000" w:themeColor="text1"/>
                                <w:sz w:val="48"/>
                                <w:szCs w:val="48"/>
                              </w:rPr>
                              <w:t>7</w:t>
                            </w:r>
                          </w:p>
                          <w:p w14:paraId="21D554E9" w14:textId="4831C388" w:rsidR="00587F85" w:rsidRPr="004E4859" w:rsidRDefault="00587F85" w:rsidP="00587F85">
                            <w:pPr>
                              <w:jc w:val="center"/>
                              <w:rPr>
                                <w:rFonts w:ascii="Times New Roman" w:hAnsi="Times New Roman" w:cs="Times New Roman"/>
                                <w:b/>
                                <w:color w:val="000000" w:themeColor="text1"/>
                                <w:sz w:val="48"/>
                                <w:szCs w:val="48"/>
                              </w:rPr>
                            </w:pPr>
                            <w:r w:rsidRPr="00587F85">
                              <w:rPr>
                                <w:rFonts w:ascii="Times New Roman" w:hAnsi="Times New Roman" w:cs="Times New Roman"/>
                                <w:b/>
                                <w:color w:val="000000" w:themeColor="text1"/>
                                <w:sz w:val="48"/>
                                <w:szCs w:val="48"/>
                              </w:rPr>
                              <w:t>Discussion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A904F" id="Wave 1866517085" o:spid="_x0000_s1035" type="#_x0000_t64" style="position:absolute;margin-left:0;margin-top:0;width:351.75pt;height:232.9pt;z-index:2518681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" adj="2700" filled="f" strokecolor="black [3213]" strokeweight="1pt">
                <v:stroke joinstyle="miter"/>
                <v:textbox>
                  <w:txbxContent>
                    <w:p w14:paraId="7D96EB7F" w14:textId="092F8B7F" w:rsidR="00587F85" w:rsidRPr="004E4859" w:rsidRDefault="00587F85" w:rsidP="00587F85">
                      <w:pPr>
                        <w:spacing w:after="0"/>
                        <w:jc w:val="center"/>
                        <w:rPr>
                          <w:rFonts w:ascii="Times New Roman" w:hAnsi="Times New Roman" w:cs="Times New Roman"/>
                          <w:b/>
                          <w:color w:val="000000" w:themeColor="text1"/>
                          <w:sz w:val="48"/>
                          <w:szCs w:val="48"/>
                        </w:rPr>
                      </w:pPr>
                      <w:r w:rsidRPr="004E4859">
                        <w:rPr>
                          <w:rFonts w:ascii="Times New Roman" w:hAnsi="Times New Roman" w:cs="Times New Roman"/>
                          <w:b/>
                          <w:color w:val="000000" w:themeColor="text1"/>
                          <w:sz w:val="48"/>
                          <w:szCs w:val="48"/>
                        </w:rPr>
                        <w:t xml:space="preserve">Chapter </w:t>
                      </w:r>
                      <w:r w:rsidR="0015070B">
                        <w:rPr>
                          <w:rFonts w:ascii="Times New Roman" w:hAnsi="Times New Roman" w:cs="Times New Roman"/>
                          <w:b/>
                          <w:color w:val="000000" w:themeColor="text1"/>
                          <w:sz w:val="48"/>
                          <w:szCs w:val="48"/>
                        </w:rPr>
                        <w:t>7</w:t>
                      </w:r>
                    </w:p>
                    <w:p w14:paraId="21D554E9" w14:textId="4831C388" w:rsidR="00587F85" w:rsidRPr="004E4859" w:rsidRDefault="00587F85" w:rsidP="00587F85">
                      <w:pPr>
                        <w:jc w:val="center"/>
                        <w:rPr>
                          <w:rFonts w:ascii="Times New Roman" w:hAnsi="Times New Roman" w:cs="Times New Roman"/>
                          <w:b/>
                          <w:color w:val="000000" w:themeColor="text1"/>
                          <w:sz w:val="48"/>
                          <w:szCs w:val="48"/>
                        </w:rPr>
                      </w:pPr>
                      <w:r w:rsidRPr="00587F85">
                        <w:rPr>
                          <w:rFonts w:ascii="Times New Roman" w:hAnsi="Times New Roman" w:cs="Times New Roman"/>
                          <w:b/>
                          <w:color w:val="000000" w:themeColor="text1"/>
                          <w:sz w:val="48"/>
                          <w:szCs w:val="48"/>
                        </w:rPr>
                        <w:t>Discussion</w:t>
                      </w:r>
                    </w:p>
                  </w:txbxContent>
                </v:textbox>
                <w10:wrap anchorx="margin" anchory="margin"/>
              </v:shape>
            </w:pict>
          </mc:Fallback>
        </mc:AlternateContent>
      </w:r>
    </w:p>
    <w:p w14:paraId="6D340547" w14:textId="504DC241" w:rsidR="007B59A4" w:rsidRPr="007B59A4" w:rsidRDefault="007B59A4" w:rsidP="007B59A4">
      <w:pPr>
        <w:rPr>
          <w:rFonts w:ascii="Times New Roman" w:hAnsi="Times New Roman" w:cs="Times New Roman"/>
          <w:sz w:val="23"/>
          <w:szCs w:val="23"/>
        </w:rPr>
      </w:pPr>
    </w:p>
    <w:p w14:paraId="536AA47E" w14:textId="5BC17B2A" w:rsidR="007B59A4" w:rsidRPr="007B59A4" w:rsidRDefault="007B59A4" w:rsidP="007B59A4">
      <w:pPr>
        <w:rPr>
          <w:rFonts w:ascii="Times New Roman" w:hAnsi="Times New Roman" w:cs="Times New Roman"/>
          <w:sz w:val="23"/>
          <w:szCs w:val="23"/>
        </w:rPr>
      </w:pPr>
    </w:p>
    <w:p w14:paraId="41AF0689" w14:textId="77777777" w:rsidR="007B59A4" w:rsidRPr="007B59A4" w:rsidRDefault="007B59A4" w:rsidP="007B59A4">
      <w:pPr>
        <w:rPr>
          <w:rFonts w:ascii="Times New Roman" w:hAnsi="Times New Roman" w:cs="Times New Roman"/>
          <w:sz w:val="23"/>
          <w:szCs w:val="23"/>
        </w:rPr>
      </w:pPr>
    </w:p>
    <w:p w14:paraId="2CBDF9C7" w14:textId="77777777" w:rsidR="007B59A4" w:rsidRPr="007B59A4" w:rsidRDefault="007B59A4" w:rsidP="007B59A4">
      <w:pPr>
        <w:rPr>
          <w:rFonts w:ascii="Times New Roman" w:hAnsi="Times New Roman" w:cs="Times New Roman"/>
          <w:sz w:val="23"/>
          <w:szCs w:val="23"/>
        </w:rPr>
      </w:pPr>
    </w:p>
    <w:p w14:paraId="77DE699B" w14:textId="77777777" w:rsidR="007B59A4" w:rsidRPr="007B59A4" w:rsidRDefault="007B59A4" w:rsidP="007B59A4">
      <w:pPr>
        <w:rPr>
          <w:rFonts w:ascii="Times New Roman" w:hAnsi="Times New Roman" w:cs="Times New Roman"/>
          <w:sz w:val="23"/>
          <w:szCs w:val="23"/>
        </w:rPr>
      </w:pPr>
    </w:p>
    <w:p w14:paraId="00D42D4A" w14:textId="77777777" w:rsidR="007B59A4" w:rsidRPr="007B59A4" w:rsidRDefault="007B59A4" w:rsidP="007B59A4">
      <w:pPr>
        <w:rPr>
          <w:rFonts w:ascii="Times New Roman" w:hAnsi="Times New Roman" w:cs="Times New Roman"/>
          <w:sz w:val="23"/>
          <w:szCs w:val="23"/>
        </w:rPr>
      </w:pPr>
    </w:p>
    <w:p w14:paraId="5788C93E" w14:textId="77777777" w:rsidR="007B59A4" w:rsidRPr="007B59A4" w:rsidRDefault="007B59A4" w:rsidP="007B59A4">
      <w:pPr>
        <w:rPr>
          <w:rFonts w:ascii="Times New Roman" w:hAnsi="Times New Roman" w:cs="Times New Roman"/>
          <w:sz w:val="23"/>
          <w:szCs w:val="23"/>
        </w:rPr>
      </w:pPr>
    </w:p>
    <w:p w14:paraId="6C3F8450" w14:textId="77777777" w:rsidR="007B59A4" w:rsidRPr="007B59A4" w:rsidRDefault="007B59A4" w:rsidP="007B59A4">
      <w:pPr>
        <w:rPr>
          <w:rFonts w:ascii="Times New Roman" w:hAnsi="Times New Roman" w:cs="Times New Roman"/>
          <w:sz w:val="23"/>
          <w:szCs w:val="23"/>
        </w:rPr>
      </w:pPr>
    </w:p>
    <w:p w14:paraId="04E96807" w14:textId="77777777" w:rsidR="007B59A4" w:rsidRPr="007B59A4" w:rsidRDefault="007B59A4" w:rsidP="007B59A4">
      <w:pPr>
        <w:rPr>
          <w:rFonts w:ascii="Times New Roman" w:hAnsi="Times New Roman" w:cs="Times New Roman"/>
          <w:sz w:val="23"/>
          <w:szCs w:val="23"/>
        </w:rPr>
      </w:pPr>
    </w:p>
    <w:p w14:paraId="3C2CF54B" w14:textId="77777777" w:rsidR="007B59A4" w:rsidRPr="007B59A4" w:rsidRDefault="007B59A4" w:rsidP="007B59A4">
      <w:pPr>
        <w:rPr>
          <w:rFonts w:ascii="Times New Roman" w:hAnsi="Times New Roman" w:cs="Times New Roman"/>
          <w:sz w:val="23"/>
          <w:szCs w:val="23"/>
        </w:rPr>
      </w:pPr>
    </w:p>
    <w:p w14:paraId="41E3701A" w14:textId="77777777" w:rsidR="007B59A4" w:rsidRPr="007B59A4" w:rsidRDefault="007B59A4" w:rsidP="007B59A4">
      <w:pPr>
        <w:rPr>
          <w:rFonts w:ascii="Times New Roman" w:hAnsi="Times New Roman" w:cs="Times New Roman"/>
          <w:sz w:val="23"/>
          <w:szCs w:val="23"/>
        </w:rPr>
      </w:pPr>
    </w:p>
    <w:p w14:paraId="23E95CC0" w14:textId="77777777" w:rsidR="007B59A4" w:rsidRPr="007B59A4" w:rsidRDefault="007B59A4" w:rsidP="007B59A4">
      <w:pPr>
        <w:rPr>
          <w:rFonts w:ascii="Times New Roman" w:hAnsi="Times New Roman" w:cs="Times New Roman"/>
          <w:sz w:val="23"/>
          <w:szCs w:val="23"/>
        </w:rPr>
      </w:pPr>
    </w:p>
    <w:p w14:paraId="4432A659" w14:textId="77777777" w:rsidR="007B59A4" w:rsidRPr="007B59A4" w:rsidRDefault="007B59A4" w:rsidP="007B59A4">
      <w:pPr>
        <w:rPr>
          <w:rFonts w:ascii="Times New Roman" w:hAnsi="Times New Roman" w:cs="Times New Roman"/>
          <w:sz w:val="23"/>
          <w:szCs w:val="23"/>
        </w:rPr>
      </w:pPr>
    </w:p>
    <w:p w14:paraId="22A9FCE8" w14:textId="77777777" w:rsidR="007B59A4" w:rsidRPr="007B59A4" w:rsidRDefault="007B59A4" w:rsidP="007B59A4">
      <w:pPr>
        <w:rPr>
          <w:rFonts w:ascii="Times New Roman" w:hAnsi="Times New Roman" w:cs="Times New Roman"/>
          <w:sz w:val="23"/>
          <w:szCs w:val="23"/>
        </w:rPr>
      </w:pPr>
    </w:p>
    <w:p w14:paraId="43F37FDC" w14:textId="77777777" w:rsidR="007B59A4" w:rsidRPr="007B59A4" w:rsidRDefault="007B59A4" w:rsidP="007B59A4">
      <w:pPr>
        <w:rPr>
          <w:rFonts w:ascii="Times New Roman" w:hAnsi="Times New Roman" w:cs="Times New Roman"/>
          <w:sz w:val="23"/>
          <w:szCs w:val="23"/>
        </w:rPr>
      </w:pPr>
    </w:p>
    <w:p w14:paraId="29A3D90C" w14:textId="77777777" w:rsidR="007B59A4" w:rsidRPr="007B59A4" w:rsidRDefault="007B59A4" w:rsidP="007B59A4">
      <w:pPr>
        <w:rPr>
          <w:rFonts w:ascii="Times New Roman" w:hAnsi="Times New Roman" w:cs="Times New Roman"/>
          <w:sz w:val="23"/>
          <w:szCs w:val="23"/>
        </w:rPr>
      </w:pPr>
    </w:p>
    <w:p w14:paraId="270B5D12" w14:textId="77777777" w:rsidR="007B59A4" w:rsidRDefault="007B59A4" w:rsidP="007B59A4">
      <w:pPr>
        <w:rPr>
          <w:rFonts w:ascii="Times New Roman" w:hAnsi="Times New Roman" w:cs="Times New Roman"/>
          <w:sz w:val="23"/>
          <w:szCs w:val="23"/>
        </w:rPr>
      </w:pPr>
    </w:p>
    <w:p w14:paraId="29A32401" w14:textId="72A8F8ED" w:rsidR="007B59A4" w:rsidRDefault="007B59A4" w:rsidP="007B59A4">
      <w:pPr>
        <w:tabs>
          <w:tab w:val="left" w:pos="3900"/>
        </w:tabs>
        <w:rPr>
          <w:rFonts w:ascii="Times New Roman" w:hAnsi="Times New Roman" w:cs="Times New Roman"/>
          <w:sz w:val="23"/>
          <w:szCs w:val="23"/>
        </w:rPr>
      </w:pPr>
      <w:r>
        <w:rPr>
          <w:rFonts w:ascii="Times New Roman" w:hAnsi="Times New Roman" w:cs="Times New Roman"/>
          <w:sz w:val="23"/>
          <w:szCs w:val="23"/>
        </w:rPr>
        <w:tab/>
      </w:r>
    </w:p>
    <w:p w14:paraId="7B2D3DA6" w14:textId="77777777" w:rsidR="007B59A4" w:rsidRDefault="007B59A4" w:rsidP="007B59A4">
      <w:pPr>
        <w:tabs>
          <w:tab w:val="left" w:pos="3900"/>
        </w:tabs>
        <w:rPr>
          <w:rFonts w:ascii="Times New Roman" w:hAnsi="Times New Roman" w:cs="Times New Roman"/>
          <w:sz w:val="23"/>
          <w:szCs w:val="23"/>
        </w:rPr>
      </w:pPr>
    </w:p>
    <w:p w14:paraId="72C656C3" w14:textId="77777777" w:rsidR="0015070B" w:rsidRDefault="0015070B" w:rsidP="007B59A4">
      <w:pPr>
        <w:jc w:val="center"/>
        <w:rPr>
          <w:rFonts w:ascii="Times New Roman" w:hAnsi="Times New Roman" w:cs="Times New Roman"/>
          <w:b/>
          <w:bCs/>
          <w:sz w:val="32"/>
          <w:szCs w:val="32"/>
        </w:rPr>
      </w:pPr>
    </w:p>
    <w:p w14:paraId="70C56D54" w14:textId="77777777" w:rsidR="0015070B" w:rsidRDefault="0015070B" w:rsidP="007B59A4">
      <w:pPr>
        <w:jc w:val="center"/>
        <w:rPr>
          <w:rFonts w:ascii="Times New Roman" w:hAnsi="Times New Roman" w:cs="Times New Roman"/>
          <w:b/>
          <w:bCs/>
          <w:sz w:val="32"/>
          <w:szCs w:val="32"/>
        </w:rPr>
      </w:pPr>
    </w:p>
    <w:p w14:paraId="5B98C12D" w14:textId="77777777" w:rsidR="0015070B" w:rsidRDefault="0015070B" w:rsidP="007B59A4">
      <w:pPr>
        <w:jc w:val="center"/>
        <w:rPr>
          <w:rFonts w:ascii="Times New Roman" w:hAnsi="Times New Roman" w:cs="Times New Roman"/>
          <w:b/>
          <w:bCs/>
          <w:sz w:val="32"/>
          <w:szCs w:val="32"/>
        </w:rPr>
      </w:pPr>
    </w:p>
    <w:p w14:paraId="0EFA2CE4" w14:textId="77777777" w:rsidR="0015070B" w:rsidRDefault="0015070B" w:rsidP="007B59A4">
      <w:pPr>
        <w:jc w:val="center"/>
        <w:rPr>
          <w:rFonts w:ascii="Times New Roman" w:hAnsi="Times New Roman" w:cs="Times New Roman"/>
          <w:b/>
          <w:bCs/>
          <w:sz w:val="32"/>
          <w:szCs w:val="32"/>
        </w:rPr>
      </w:pPr>
    </w:p>
    <w:p w14:paraId="39AB0C1F" w14:textId="77777777" w:rsidR="0015070B" w:rsidRDefault="0015070B" w:rsidP="007B59A4">
      <w:pPr>
        <w:jc w:val="center"/>
        <w:rPr>
          <w:rFonts w:ascii="Times New Roman" w:hAnsi="Times New Roman" w:cs="Times New Roman"/>
          <w:b/>
          <w:bCs/>
          <w:sz w:val="32"/>
          <w:szCs w:val="32"/>
        </w:rPr>
      </w:pPr>
    </w:p>
    <w:p w14:paraId="6CC88535" w14:textId="3712272B" w:rsidR="007B59A4" w:rsidRPr="00C90C27" w:rsidRDefault="00C90C27" w:rsidP="00C90C27">
      <w:pPr>
        <w:pStyle w:val="Heading1"/>
      </w:pPr>
      <w:bookmarkStart w:id="52" w:name="_Toc189702943"/>
      <w:bookmarkStart w:id="53" w:name="_Toc189703805"/>
      <w:r w:rsidRPr="00C90C27">
        <w:lastRenderedPageBreak/>
        <w:t xml:space="preserve">Chapter 7: </w:t>
      </w:r>
      <w:r w:rsidR="007B59A4" w:rsidRPr="00C90C27">
        <w:t>Discussion</w:t>
      </w:r>
      <w:bookmarkEnd w:id="52"/>
      <w:bookmarkEnd w:id="53"/>
    </w:p>
    <w:p w14:paraId="3A2627E2" w14:textId="09932393" w:rsidR="007B59A4" w:rsidRPr="00094125" w:rsidRDefault="007B59A4" w:rsidP="007B59A4">
      <w:pPr>
        <w:jc w:val="both"/>
        <w:rPr>
          <w:rFonts w:ascii="Times New Roman" w:hAnsi="Times New Roman" w:cs="Times New Roman"/>
          <w:sz w:val="24"/>
          <w:szCs w:val="24"/>
        </w:rPr>
      </w:pPr>
      <w:r w:rsidRPr="00094125">
        <w:rPr>
          <w:rFonts w:ascii="Times New Roman" w:hAnsi="Times New Roman" w:cs="Times New Roman"/>
          <w:sz w:val="24"/>
          <w:szCs w:val="24"/>
        </w:rPr>
        <w:t>MicroRNAs (miRNAs) play a crucial role in regulating gene expression, and their associations with cardiovascular diseases (CVDs) have become a significant focus in biomedical research. The identification of miRNA-disease interactions is essential for advancing precision medicine, yet traditional experimental methods remain costly and time-consuming. In this study, we introduced CardioTrans-miR, a hybrid Transformer-based framework that integrates deep learning-driven feature extraction with rule-based refinement to enhance miRNA-CVD association predictions. Our results demonstrate that CardioTrans-miR significantly outperforms existing deep learning models, including DarsFormer, in terms of accuracy, precision, recall, and AUC-ROC performance. The combination of BioBERT-based encoding for miRNA sequences and graph-based representation of miRNA-gene interactions allowed for capturing both local sequence features and global structural patterns, providing a more comprehensive approach than traditional similarity-based models. Additionally, the integration of rule-based refinement, incorporating gene similarity scoring and domain-specific knowledge, further enhanced prediction accuracy by reducing false positives and increasing model interpretability. The hybrid prediction approach resulted in an AUC-ROC score of 0.915, outperforming both the standalone Transformer model (AUC = 0.730) and the rule-based refinement model (AUC = 0.830</w:t>
      </w:r>
      <w:proofErr w:type="gramStart"/>
      <w:r w:rsidRPr="00094125">
        <w:rPr>
          <w:rFonts w:ascii="Times New Roman" w:hAnsi="Times New Roman" w:cs="Times New Roman"/>
          <w:sz w:val="24"/>
          <w:szCs w:val="24"/>
        </w:rPr>
        <w:t>).A</w:t>
      </w:r>
      <w:proofErr w:type="gramEnd"/>
      <w:r w:rsidRPr="00094125">
        <w:rPr>
          <w:rFonts w:ascii="Times New Roman" w:hAnsi="Times New Roman" w:cs="Times New Roman"/>
          <w:sz w:val="24"/>
          <w:szCs w:val="24"/>
        </w:rPr>
        <w:t xml:space="preserve"> key highlight of our study is the ability of CardioTrans-miR to identify novel miRNA-CVD associations. The model predicted 117 new associations, which were not labeled in previous datasets but were successfully validated using external databases such as DisGeNET and miRDB. This suggests that CardioTrans-miR can uncover previously unknown biological relationships, making it a valuable tool for researchers exploring miRNA-disease interactions. When compared to existing models, CardioTrans-miR demonstrated several advantages. Unlike DarsFormer, which relies purely on deep learning without biological knowledge integration, CardioTrans-miR balances AI-driven predictions with domain-specific refinements, leading to higher reliability. Additionally, while many graph-based methods struggle with static feature representation, our model leverages a dynamic attention mechanism that allows for improved context-aware predictions. The cross-validation with external biomedical databases further confirmed the robustness of our approach, distinguishing CardioTrans-miR as a superior alternative to existing computational </w:t>
      </w:r>
      <w:proofErr w:type="spellStart"/>
      <w:proofErr w:type="gramStart"/>
      <w:r w:rsidRPr="00094125">
        <w:rPr>
          <w:rFonts w:ascii="Times New Roman" w:hAnsi="Times New Roman" w:cs="Times New Roman"/>
          <w:sz w:val="24"/>
          <w:szCs w:val="24"/>
        </w:rPr>
        <w:t>models.The</w:t>
      </w:r>
      <w:proofErr w:type="spellEnd"/>
      <w:proofErr w:type="gramEnd"/>
      <w:r w:rsidRPr="00094125">
        <w:rPr>
          <w:rFonts w:ascii="Times New Roman" w:hAnsi="Times New Roman" w:cs="Times New Roman"/>
          <w:sz w:val="24"/>
          <w:szCs w:val="24"/>
        </w:rPr>
        <w:t xml:space="preserve"> findings of this study have far-reaching implications for cardiovascular research and precision medicine. Accurate miRNA-disease association predictions can aid in early disease diagnosis, biomarker discovery, and the development of targeted therapies. Furthermore, the methodology used in CardioTrans-miR can be extended beyond cardiovascular diseases to predict miRNA associations in neurological disorders, cancers, and metabolic diseases, broadening its application scope in biomedical research. Additionally, our study highlights the growing importance of hybrid AI models that integrate deep learning with biological rule-based systems, paving the way for more interpretable and biologically relevant machine learning models in biomedical </w:t>
      </w:r>
      <w:proofErr w:type="spellStart"/>
      <w:proofErr w:type="gramStart"/>
      <w:r w:rsidRPr="00094125">
        <w:rPr>
          <w:rFonts w:ascii="Times New Roman" w:hAnsi="Times New Roman" w:cs="Times New Roman"/>
          <w:sz w:val="24"/>
          <w:szCs w:val="24"/>
        </w:rPr>
        <w:t>informatics.Despite</w:t>
      </w:r>
      <w:proofErr w:type="spellEnd"/>
      <w:proofErr w:type="gramEnd"/>
      <w:r w:rsidRPr="00094125">
        <w:rPr>
          <w:rFonts w:ascii="Times New Roman" w:hAnsi="Times New Roman" w:cs="Times New Roman"/>
          <w:sz w:val="24"/>
          <w:szCs w:val="24"/>
        </w:rPr>
        <w:t xml:space="preserve"> its advantages, CardioTrans-miR has some limitations that need to be addressed in future work. One major limitation is the dependence on existing datasets, which may contain biases or incomplete annotations. Integrating multi-omics data, such as gene expression and epigenetic modifications, could improve the model’s predictive accuracy. Another limitation is the lack of experimental validation, as our findings were validated computationally using DisGeNET and miRDB. Future work should involve wet-lab experimental validation to further confirm the biological </w:t>
      </w:r>
      <w:r w:rsidRPr="00094125">
        <w:rPr>
          <w:rFonts w:ascii="Times New Roman" w:hAnsi="Times New Roman" w:cs="Times New Roman"/>
          <w:sz w:val="24"/>
          <w:szCs w:val="24"/>
        </w:rPr>
        <w:lastRenderedPageBreak/>
        <w:t>significance of the novel miRNA-disease associations predicted by our model. Additionally, the high computational cost of Transformer-based architectures remains a challenge. Optimizing CardioTrans-miR to be more computationally efficient will be essential for making it more accessible for large-scale biomedical research applications. Finally, while our study focused on cardiovascular diseases, extending the model’s application to other disease categories will help validate its generalizability.</w:t>
      </w:r>
    </w:p>
    <w:p w14:paraId="64D4C9C3" w14:textId="77777777" w:rsidR="007B59A4" w:rsidRPr="00094125" w:rsidRDefault="007B59A4" w:rsidP="007B59A4">
      <w:pPr>
        <w:jc w:val="both"/>
        <w:rPr>
          <w:rFonts w:ascii="Times New Roman" w:hAnsi="Times New Roman" w:cs="Times New Roman"/>
          <w:sz w:val="24"/>
          <w:szCs w:val="24"/>
        </w:rPr>
      </w:pPr>
      <w:r w:rsidRPr="00094125">
        <w:rPr>
          <w:rFonts w:ascii="Times New Roman" w:hAnsi="Times New Roman" w:cs="Times New Roman"/>
          <w:sz w:val="24"/>
          <w:szCs w:val="24"/>
        </w:rPr>
        <w:t>CardioTrans-miR represents a major step forward in computational miRNA-disease association prediction. By integrating deep learning with biological domain knowledge, it achieves superior accuracy and interpretability compared to existing models. The ability to identify novel miRNA-CVD associations further emphasizes its potential in biomedical research, drug discovery, and precision medicine. Future work will focus on expanding the model to multi-omics data, optimizing computational efficiency, and conducting experimental validations to further refine its predictive capabilities. The results of this study highlight the transformative role of AI-driven models in advancing miRNA-based diagnostics and therapeutic development, offering a scalable and powerful framework for exploring complex disease mechanisms.</w:t>
      </w:r>
    </w:p>
    <w:p w14:paraId="33D952C5" w14:textId="77777777" w:rsidR="007B59A4" w:rsidRDefault="007B59A4" w:rsidP="007B59A4">
      <w:pPr>
        <w:tabs>
          <w:tab w:val="left" w:pos="3900"/>
        </w:tabs>
        <w:rPr>
          <w:rFonts w:ascii="Times New Roman" w:hAnsi="Times New Roman" w:cs="Times New Roman"/>
          <w:sz w:val="23"/>
          <w:szCs w:val="23"/>
        </w:rPr>
      </w:pPr>
    </w:p>
    <w:p w14:paraId="5AF4EFDC" w14:textId="77777777" w:rsidR="00EE1E22" w:rsidRDefault="00EE1E22" w:rsidP="007B59A4">
      <w:pPr>
        <w:tabs>
          <w:tab w:val="left" w:pos="3900"/>
        </w:tabs>
        <w:rPr>
          <w:rFonts w:ascii="Times New Roman" w:hAnsi="Times New Roman" w:cs="Times New Roman"/>
          <w:sz w:val="23"/>
          <w:szCs w:val="23"/>
        </w:rPr>
      </w:pPr>
    </w:p>
    <w:p w14:paraId="58D6B028" w14:textId="77777777" w:rsidR="00EE1E22" w:rsidRDefault="00EE1E22" w:rsidP="007B59A4">
      <w:pPr>
        <w:tabs>
          <w:tab w:val="left" w:pos="3900"/>
        </w:tabs>
        <w:rPr>
          <w:rFonts w:ascii="Times New Roman" w:hAnsi="Times New Roman" w:cs="Times New Roman"/>
          <w:sz w:val="23"/>
          <w:szCs w:val="23"/>
        </w:rPr>
      </w:pPr>
    </w:p>
    <w:p w14:paraId="4DE29D61" w14:textId="77777777" w:rsidR="00EE1E22" w:rsidRDefault="00EE1E22" w:rsidP="007B59A4">
      <w:pPr>
        <w:tabs>
          <w:tab w:val="left" w:pos="3900"/>
        </w:tabs>
        <w:rPr>
          <w:rFonts w:ascii="Times New Roman" w:hAnsi="Times New Roman" w:cs="Times New Roman"/>
          <w:sz w:val="23"/>
          <w:szCs w:val="23"/>
        </w:rPr>
      </w:pPr>
    </w:p>
    <w:p w14:paraId="1DE3FD6C" w14:textId="77777777" w:rsidR="00EE1E22" w:rsidRDefault="00EE1E22" w:rsidP="007B59A4">
      <w:pPr>
        <w:tabs>
          <w:tab w:val="left" w:pos="3900"/>
        </w:tabs>
        <w:rPr>
          <w:rFonts w:ascii="Times New Roman" w:hAnsi="Times New Roman" w:cs="Times New Roman"/>
          <w:sz w:val="23"/>
          <w:szCs w:val="23"/>
        </w:rPr>
      </w:pPr>
    </w:p>
    <w:p w14:paraId="4B8C9053" w14:textId="77777777" w:rsidR="00EE1E22" w:rsidRDefault="00EE1E22" w:rsidP="007B59A4">
      <w:pPr>
        <w:tabs>
          <w:tab w:val="left" w:pos="3900"/>
        </w:tabs>
        <w:rPr>
          <w:rFonts w:ascii="Times New Roman" w:hAnsi="Times New Roman" w:cs="Times New Roman"/>
          <w:sz w:val="23"/>
          <w:szCs w:val="23"/>
        </w:rPr>
      </w:pPr>
    </w:p>
    <w:p w14:paraId="39B2104B" w14:textId="77777777" w:rsidR="00EE1E22" w:rsidRDefault="00EE1E22" w:rsidP="007B59A4">
      <w:pPr>
        <w:tabs>
          <w:tab w:val="left" w:pos="3900"/>
        </w:tabs>
        <w:rPr>
          <w:rFonts w:ascii="Times New Roman" w:hAnsi="Times New Roman" w:cs="Times New Roman"/>
          <w:sz w:val="23"/>
          <w:szCs w:val="23"/>
        </w:rPr>
      </w:pPr>
    </w:p>
    <w:p w14:paraId="391845D2" w14:textId="77777777" w:rsidR="00EE1E22" w:rsidRDefault="00EE1E22" w:rsidP="007B59A4">
      <w:pPr>
        <w:tabs>
          <w:tab w:val="left" w:pos="3900"/>
        </w:tabs>
        <w:rPr>
          <w:rFonts w:ascii="Times New Roman" w:hAnsi="Times New Roman" w:cs="Times New Roman"/>
          <w:sz w:val="23"/>
          <w:szCs w:val="23"/>
        </w:rPr>
      </w:pPr>
    </w:p>
    <w:p w14:paraId="462ED37E" w14:textId="77777777" w:rsidR="00EE1E22" w:rsidRDefault="00EE1E22" w:rsidP="007B59A4">
      <w:pPr>
        <w:tabs>
          <w:tab w:val="left" w:pos="3900"/>
        </w:tabs>
        <w:rPr>
          <w:rFonts w:ascii="Times New Roman" w:hAnsi="Times New Roman" w:cs="Times New Roman"/>
          <w:sz w:val="23"/>
          <w:szCs w:val="23"/>
        </w:rPr>
      </w:pPr>
    </w:p>
    <w:p w14:paraId="42C48C0E" w14:textId="77777777" w:rsidR="00EE1E22" w:rsidRDefault="00EE1E22" w:rsidP="007B59A4">
      <w:pPr>
        <w:tabs>
          <w:tab w:val="left" w:pos="3900"/>
        </w:tabs>
        <w:rPr>
          <w:rFonts w:ascii="Times New Roman" w:hAnsi="Times New Roman" w:cs="Times New Roman"/>
          <w:sz w:val="23"/>
          <w:szCs w:val="23"/>
        </w:rPr>
      </w:pPr>
    </w:p>
    <w:p w14:paraId="237768ED" w14:textId="77777777" w:rsidR="00EE1E22" w:rsidRDefault="00EE1E22" w:rsidP="007B59A4">
      <w:pPr>
        <w:tabs>
          <w:tab w:val="left" w:pos="3900"/>
        </w:tabs>
        <w:rPr>
          <w:rFonts w:ascii="Times New Roman" w:hAnsi="Times New Roman" w:cs="Times New Roman"/>
          <w:sz w:val="23"/>
          <w:szCs w:val="23"/>
        </w:rPr>
      </w:pPr>
    </w:p>
    <w:p w14:paraId="3FF152B1" w14:textId="77777777" w:rsidR="00EE1E22" w:rsidRDefault="00EE1E22" w:rsidP="007B59A4">
      <w:pPr>
        <w:tabs>
          <w:tab w:val="left" w:pos="3900"/>
        </w:tabs>
        <w:rPr>
          <w:rFonts w:ascii="Times New Roman" w:hAnsi="Times New Roman" w:cs="Times New Roman"/>
          <w:sz w:val="23"/>
          <w:szCs w:val="23"/>
        </w:rPr>
      </w:pPr>
    </w:p>
    <w:p w14:paraId="5A6A525B" w14:textId="77777777" w:rsidR="00EE1E22" w:rsidRDefault="00EE1E22" w:rsidP="007B59A4">
      <w:pPr>
        <w:tabs>
          <w:tab w:val="left" w:pos="3900"/>
        </w:tabs>
        <w:rPr>
          <w:rFonts w:ascii="Times New Roman" w:hAnsi="Times New Roman" w:cs="Times New Roman"/>
          <w:sz w:val="23"/>
          <w:szCs w:val="23"/>
        </w:rPr>
      </w:pPr>
    </w:p>
    <w:p w14:paraId="0DB62629" w14:textId="77777777" w:rsidR="00EE1E22" w:rsidRDefault="00EE1E22" w:rsidP="007B59A4">
      <w:pPr>
        <w:tabs>
          <w:tab w:val="left" w:pos="3900"/>
        </w:tabs>
        <w:rPr>
          <w:rFonts w:ascii="Times New Roman" w:hAnsi="Times New Roman" w:cs="Times New Roman"/>
          <w:sz w:val="23"/>
          <w:szCs w:val="23"/>
        </w:rPr>
      </w:pPr>
    </w:p>
    <w:p w14:paraId="53FBA8DB" w14:textId="77777777" w:rsidR="00EE1E22" w:rsidRDefault="00EE1E22" w:rsidP="007B59A4">
      <w:pPr>
        <w:tabs>
          <w:tab w:val="left" w:pos="3900"/>
        </w:tabs>
        <w:rPr>
          <w:rFonts w:ascii="Times New Roman" w:hAnsi="Times New Roman" w:cs="Times New Roman"/>
          <w:sz w:val="23"/>
          <w:szCs w:val="23"/>
        </w:rPr>
      </w:pPr>
    </w:p>
    <w:p w14:paraId="58AAFF95" w14:textId="77777777" w:rsidR="00EE1E22" w:rsidRDefault="00EE1E22" w:rsidP="007B59A4">
      <w:pPr>
        <w:tabs>
          <w:tab w:val="left" w:pos="3900"/>
        </w:tabs>
        <w:rPr>
          <w:rFonts w:ascii="Times New Roman" w:hAnsi="Times New Roman" w:cs="Times New Roman"/>
          <w:sz w:val="23"/>
          <w:szCs w:val="23"/>
        </w:rPr>
      </w:pPr>
    </w:p>
    <w:p w14:paraId="50CFE1DD" w14:textId="77777777" w:rsidR="00EE1E22" w:rsidRDefault="00EE1E22" w:rsidP="007B59A4">
      <w:pPr>
        <w:tabs>
          <w:tab w:val="left" w:pos="3900"/>
        </w:tabs>
        <w:rPr>
          <w:rFonts w:ascii="Times New Roman" w:hAnsi="Times New Roman" w:cs="Times New Roman"/>
          <w:sz w:val="23"/>
          <w:szCs w:val="23"/>
        </w:rPr>
      </w:pPr>
    </w:p>
    <w:p w14:paraId="19F79225" w14:textId="77777777" w:rsidR="00EE1E22" w:rsidRDefault="00EE1E22" w:rsidP="007B59A4">
      <w:pPr>
        <w:tabs>
          <w:tab w:val="left" w:pos="3900"/>
        </w:tabs>
        <w:rPr>
          <w:rFonts w:ascii="Times New Roman" w:hAnsi="Times New Roman" w:cs="Times New Roman"/>
          <w:sz w:val="23"/>
          <w:szCs w:val="23"/>
        </w:rPr>
      </w:pPr>
    </w:p>
    <w:p w14:paraId="3D8F3849" w14:textId="77777777" w:rsidR="00EE1E22" w:rsidRDefault="00EE1E22" w:rsidP="007B59A4">
      <w:pPr>
        <w:tabs>
          <w:tab w:val="left" w:pos="3900"/>
        </w:tabs>
        <w:rPr>
          <w:rFonts w:ascii="Times New Roman" w:hAnsi="Times New Roman" w:cs="Times New Roman"/>
          <w:sz w:val="23"/>
          <w:szCs w:val="23"/>
        </w:rPr>
      </w:pPr>
    </w:p>
    <w:p w14:paraId="548BB4D6" w14:textId="77777777" w:rsidR="00EE1E22" w:rsidRDefault="00EE1E22" w:rsidP="007B59A4">
      <w:pPr>
        <w:tabs>
          <w:tab w:val="left" w:pos="3900"/>
        </w:tabs>
        <w:rPr>
          <w:rFonts w:ascii="Times New Roman" w:hAnsi="Times New Roman" w:cs="Times New Roman"/>
          <w:sz w:val="23"/>
          <w:szCs w:val="23"/>
        </w:rPr>
      </w:pPr>
    </w:p>
    <w:p w14:paraId="759D67CD" w14:textId="77777777" w:rsidR="00EE1E22" w:rsidRDefault="00EE1E22" w:rsidP="007B59A4">
      <w:pPr>
        <w:tabs>
          <w:tab w:val="left" w:pos="3900"/>
        </w:tabs>
        <w:rPr>
          <w:rFonts w:ascii="Times New Roman" w:hAnsi="Times New Roman" w:cs="Times New Roman"/>
          <w:sz w:val="23"/>
          <w:szCs w:val="23"/>
        </w:rPr>
      </w:pPr>
    </w:p>
    <w:p w14:paraId="5ACEDA10" w14:textId="3C152BEB" w:rsidR="00EE1E22" w:rsidRDefault="00EE1E22" w:rsidP="007B59A4">
      <w:pPr>
        <w:tabs>
          <w:tab w:val="left" w:pos="3900"/>
        </w:tabs>
        <w:rPr>
          <w:rFonts w:ascii="Times New Roman" w:hAnsi="Times New Roman" w:cs="Times New Roman"/>
          <w:sz w:val="23"/>
          <w:szCs w:val="23"/>
        </w:rPr>
      </w:pPr>
      <w:r>
        <w:rPr>
          <w:rFonts w:ascii="Times New Roman" w:hAnsi="Times New Roman" w:cs="Times New Roman"/>
          <w:noProof/>
          <w:sz w:val="23"/>
          <w:szCs w:val="23"/>
        </w:rPr>
        <mc:AlternateContent>
          <mc:Choice Requires="wps">
            <w:drawing>
              <wp:anchor distT="0" distB="0" distL="114300" distR="114300" simplePos="0" relativeHeight="251870208" behindDoc="0" locked="0" layoutInCell="1" allowOverlap="1" wp14:anchorId="1342AB7E" wp14:editId="1D69F627">
                <wp:simplePos x="0" y="0"/>
                <wp:positionH relativeFrom="margin">
                  <wp:align>center</wp:align>
                </wp:positionH>
                <wp:positionV relativeFrom="margin">
                  <wp:align>center</wp:align>
                </wp:positionV>
                <wp:extent cx="4467225" cy="2957830"/>
                <wp:effectExtent l="0" t="0" r="28575" b="13970"/>
                <wp:wrapNone/>
                <wp:docPr id="108025495" name="Wave 108025495"/>
                <wp:cNvGraphicFramePr/>
                <a:graphic xmlns:a="http://schemas.openxmlformats.org/drawingml/2006/main">
                  <a:graphicData uri="http://schemas.microsoft.com/office/word/2010/wordprocessingShape">
                    <wps:wsp>
                      <wps:cNvSpPr/>
                      <wps:spPr>
                        <a:xfrm>
                          <a:off x="0" y="0"/>
                          <a:ext cx="4467225" cy="2957830"/>
                        </a:xfrm>
                        <a:prstGeom prst="wav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908369" w14:textId="62800C5F" w:rsidR="00EE1E22" w:rsidRPr="004E4859" w:rsidRDefault="00EE1E22" w:rsidP="00EE1E22">
                            <w:pPr>
                              <w:spacing w:after="0"/>
                              <w:jc w:val="center"/>
                              <w:rPr>
                                <w:rFonts w:ascii="Times New Roman" w:hAnsi="Times New Roman" w:cs="Times New Roman"/>
                                <w:b/>
                                <w:color w:val="000000" w:themeColor="text1"/>
                                <w:sz w:val="48"/>
                                <w:szCs w:val="48"/>
                              </w:rPr>
                            </w:pPr>
                            <w:r w:rsidRPr="004E4859">
                              <w:rPr>
                                <w:rFonts w:ascii="Times New Roman" w:hAnsi="Times New Roman" w:cs="Times New Roman"/>
                                <w:b/>
                                <w:color w:val="000000" w:themeColor="text1"/>
                                <w:sz w:val="48"/>
                                <w:szCs w:val="48"/>
                              </w:rPr>
                              <w:t xml:space="preserve">Chapter </w:t>
                            </w:r>
                            <w:r w:rsidR="004458D1">
                              <w:rPr>
                                <w:rFonts w:ascii="Times New Roman" w:hAnsi="Times New Roman" w:cs="Times New Roman"/>
                                <w:b/>
                                <w:color w:val="000000" w:themeColor="text1"/>
                                <w:sz w:val="48"/>
                                <w:szCs w:val="48"/>
                              </w:rPr>
                              <w:t>8</w:t>
                            </w:r>
                          </w:p>
                          <w:p w14:paraId="5F0E26B0" w14:textId="187F77E1" w:rsidR="00EE1E22" w:rsidRPr="004E4859" w:rsidRDefault="00EE1E22" w:rsidP="00EE1E22">
                            <w:pPr>
                              <w:jc w:val="center"/>
                              <w:rPr>
                                <w:rFonts w:ascii="Times New Roman" w:hAnsi="Times New Roman" w:cs="Times New Roman"/>
                                <w:b/>
                                <w:color w:val="000000" w:themeColor="text1"/>
                                <w:sz w:val="48"/>
                                <w:szCs w:val="48"/>
                              </w:rPr>
                            </w:pPr>
                            <w:r w:rsidRPr="00EE1E22">
                              <w:rPr>
                                <w:rFonts w:ascii="Times New Roman" w:hAnsi="Times New Roman" w:cs="Times New Roman"/>
                                <w:b/>
                                <w:color w:val="000000" w:themeColor="text1"/>
                                <w:sz w:val="48"/>
                                <w:szCs w:val="48"/>
                              </w:rPr>
                              <w:t>Limitations and Future Directions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2AB7E" id="Wave 108025495" o:spid="_x0000_s1036" type="#_x0000_t64" style="position:absolute;margin-left:0;margin-top:0;width:351.75pt;height:232.9pt;z-index:2518702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" adj="2700" filled="f" strokecolor="black [3213]" strokeweight="1pt">
                <v:stroke joinstyle="miter"/>
                <v:textbox>
                  <w:txbxContent>
                    <w:p w14:paraId="4C908369" w14:textId="62800C5F" w:rsidR="00EE1E22" w:rsidRPr="004E4859" w:rsidRDefault="00EE1E22" w:rsidP="00EE1E22">
                      <w:pPr>
                        <w:spacing w:after="0"/>
                        <w:jc w:val="center"/>
                        <w:rPr>
                          <w:rFonts w:ascii="Times New Roman" w:hAnsi="Times New Roman" w:cs="Times New Roman"/>
                          <w:b/>
                          <w:color w:val="000000" w:themeColor="text1"/>
                          <w:sz w:val="48"/>
                          <w:szCs w:val="48"/>
                        </w:rPr>
                      </w:pPr>
                      <w:r w:rsidRPr="004E4859">
                        <w:rPr>
                          <w:rFonts w:ascii="Times New Roman" w:hAnsi="Times New Roman" w:cs="Times New Roman"/>
                          <w:b/>
                          <w:color w:val="000000" w:themeColor="text1"/>
                          <w:sz w:val="48"/>
                          <w:szCs w:val="48"/>
                        </w:rPr>
                        <w:t xml:space="preserve">Chapter </w:t>
                      </w:r>
                      <w:r w:rsidR="004458D1">
                        <w:rPr>
                          <w:rFonts w:ascii="Times New Roman" w:hAnsi="Times New Roman" w:cs="Times New Roman"/>
                          <w:b/>
                          <w:color w:val="000000" w:themeColor="text1"/>
                          <w:sz w:val="48"/>
                          <w:szCs w:val="48"/>
                        </w:rPr>
                        <w:t>8</w:t>
                      </w:r>
                    </w:p>
                    <w:p w14:paraId="5F0E26B0" w14:textId="187F77E1" w:rsidR="00EE1E22" w:rsidRPr="004E4859" w:rsidRDefault="00EE1E22" w:rsidP="00EE1E22">
                      <w:pPr>
                        <w:jc w:val="center"/>
                        <w:rPr>
                          <w:rFonts w:ascii="Times New Roman" w:hAnsi="Times New Roman" w:cs="Times New Roman"/>
                          <w:b/>
                          <w:color w:val="000000" w:themeColor="text1"/>
                          <w:sz w:val="48"/>
                          <w:szCs w:val="48"/>
                        </w:rPr>
                      </w:pPr>
                      <w:r w:rsidRPr="00EE1E22">
                        <w:rPr>
                          <w:rFonts w:ascii="Times New Roman" w:hAnsi="Times New Roman" w:cs="Times New Roman"/>
                          <w:b/>
                          <w:color w:val="000000" w:themeColor="text1"/>
                          <w:sz w:val="48"/>
                          <w:szCs w:val="48"/>
                        </w:rPr>
                        <w:t>Limitations and Future Directions</w:t>
                      </w:r>
                    </w:p>
                  </w:txbxContent>
                </v:textbox>
                <w10:wrap anchorx="margin" anchory="margin"/>
              </v:shape>
            </w:pict>
          </mc:Fallback>
        </mc:AlternateContent>
      </w:r>
    </w:p>
    <w:p w14:paraId="0F2BC6EB" w14:textId="77777777" w:rsidR="004B5589" w:rsidRPr="004B5589" w:rsidRDefault="004B5589" w:rsidP="004B5589">
      <w:pPr>
        <w:rPr>
          <w:rFonts w:ascii="Times New Roman" w:hAnsi="Times New Roman" w:cs="Times New Roman"/>
          <w:sz w:val="23"/>
          <w:szCs w:val="23"/>
        </w:rPr>
      </w:pPr>
    </w:p>
    <w:p w14:paraId="0C793309" w14:textId="77777777" w:rsidR="004B5589" w:rsidRPr="004B5589" w:rsidRDefault="004B5589" w:rsidP="004B5589">
      <w:pPr>
        <w:rPr>
          <w:rFonts w:ascii="Times New Roman" w:hAnsi="Times New Roman" w:cs="Times New Roman"/>
          <w:sz w:val="23"/>
          <w:szCs w:val="23"/>
        </w:rPr>
      </w:pPr>
    </w:p>
    <w:p w14:paraId="566908BE" w14:textId="77777777" w:rsidR="004B5589" w:rsidRPr="004B5589" w:rsidRDefault="004B5589" w:rsidP="004B5589">
      <w:pPr>
        <w:rPr>
          <w:rFonts w:ascii="Times New Roman" w:hAnsi="Times New Roman" w:cs="Times New Roman"/>
          <w:sz w:val="23"/>
          <w:szCs w:val="23"/>
        </w:rPr>
      </w:pPr>
    </w:p>
    <w:p w14:paraId="75D8EC2C" w14:textId="77777777" w:rsidR="004B5589" w:rsidRPr="004B5589" w:rsidRDefault="004B5589" w:rsidP="004B5589">
      <w:pPr>
        <w:rPr>
          <w:rFonts w:ascii="Times New Roman" w:hAnsi="Times New Roman" w:cs="Times New Roman"/>
          <w:sz w:val="23"/>
          <w:szCs w:val="23"/>
        </w:rPr>
      </w:pPr>
    </w:p>
    <w:p w14:paraId="184A4A0D" w14:textId="77777777" w:rsidR="004B5589" w:rsidRPr="004B5589" w:rsidRDefault="004B5589" w:rsidP="004B5589">
      <w:pPr>
        <w:rPr>
          <w:rFonts w:ascii="Times New Roman" w:hAnsi="Times New Roman" w:cs="Times New Roman"/>
          <w:sz w:val="23"/>
          <w:szCs w:val="23"/>
        </w:rPr>
      </w:pPr>
    </w:p>
    <w:p w14:paraId="3E6DEDC6" w14:textId="77777777" w:rsidR="004B5589" w:rsidRPr="004B5589" w:rsidRDefault="004B5589" w:rsidP="004B5589">
      <w:pPr>
        <w:rPr>
          <w:rFonts w:ascii="Times New Roman" w:hAnsi="Times New Roman" w:cs="Times New Roman"/>
          <w:sz w:val="23"/>
          <w:szCs w:val="23"/>
        </w:rPr>
      </w:pPr>
    </w:p>
    <w:p w14:paraId="4AA26638" w14:textId="77777777" w:rsidR="004B5589" w:rsidRPr="004B5589" w:rsidRDefault="004B5589" w:rsidP="004B5589">
      <w:pPr>
        <w:rPr>
          <w:rFonts w:ascii="Times New Roman" w:hAnsi="Times New Roman" w:cs="Times New Roman"/>
          <w:sz w:val="23"/>
          <w:szCs w:val="23"/>
        </w:rPr>
      </w:pPr>
    </w:p>
    <w:p w14:paraId="310C018B" w14:textId="77777777" w:rsidR="004B5589" w:rsidRPr="004B5589" w:rsidRDefault="004B5589" w:rsidP="004B5589">
      <w:pPr>
        <w:rPr>
          <w:rFonts w:ascii="Times New Roman" w:hAnsi="Times New Roman" w:cs="Times New Roman"/>
          <w:sz w:val="23"/>
          <w:szCs w:val="23"/>
        </w:rPr>
      </w:pPr>
    </w:p>
    <w:p w14:paraId="104322BC" w14:textId="77777777" w:rsidR="004B5589" w:rsidRPr="004B5589" w:rsidRDefault="004B5589" w:rsidP="004B5589">
      <w:pPr>
        <w:rPr>
          <w:rFonts w:ascii="Times New Roman" w:hAnsi="Times New Roman" w:cs="Times New Roman"/>
          <w:sz w:val="23"/>
          <w:szCs w:val="23"/>
        </w:rPr>
      </w:pPr>
    </w:p>
    <w:p w14:paraId="3C353AE1" w14:textId="77777777" w:rsidR="004B5589" w:rsidRPr="004B5589" w:rsidRDefault="004B5589" w:rsidP="004B5589">
      <w:pPr>
        <w:rPr>
          <w:rFonts w:ascii="Times New Roman" w:hAnsi="Times New Roman" w:cs="Times New Roman"/>
          <w:sz w:val="23"/>
          <w:szCs w:val="23"/>
        </w:rPr>
      </w:pPr>
    </w:p>
    <w:p w14:paraId="3B6CBF3B" w14:textId="77777777" w:rsidR="004B5589" w:rsidRPr="004B5589" w:rsidRDefault="004B5589" w:rsidP="004B5589">
      <w:pPr>
        <w:rPr>
          <w:rFonts w:ascii="Times New Roman" w:hAnsi="Times New Roman" w:cs="Times New Roman"/>
          <w:sz w:val="23"/>
          <w:szCs w:val="23"/>
        </w:rPr>
      </w:pPr>
    </w:p>
    <w:p w14:paraId="1E52BFB4" w14:textId="77777777" w:rsidR="004B5589" w:rsidRPr="004B5589" w:rsidRDefault="004B5589" w:rsidP="004B5589">
      <w:pPr>
        <w:rPr>
          <w:rFonts w:ascii="Times New Roman" w:hAnsi="Times New Roman" w:cs="Times New Roman"/>
          <w:sz w:val="23"/>
          <w:szCs w:val="23"/>
        </w:rPr>
      </w:pPr>
    </w:p>
    <w:p w14:paraId="48224F62" w14:textId="77777777" w:rsidR="004B5589" w:rsidRPr="004B5589" w:rsidRDefault="004B5589" w:rsidP="004B5589">
      <w:pPr>
        <w:rPr>
          <w:rFonts w:ascii="Times New Roman" w:hAnsi="Times New Roman" w:cs="Times New Roman"/>
          <w:sz w:val="23"/>
          <w:szCs w:val="23"/>
        </w:rPr>
      </w:pPr>
    </w:p>
    <w:p w14:paraId="71EE55C6" w14:textId="77777777" w:rsidR="004B5589" w:rsidRPr="004B5589" w:rsidRDefault="004B5589" w:rsidP="004B5589">
      <w:pPr>
        <w:rPr>
          <w:rFonts w:ascii="Times New Roman" w:hAnsi="Times New Roman" w:cs="Times New Roman"/>
          <w:sz w:val="23"/>
          <w:szCs w:val="23"/>
        </w:rPr>
      </w:pPr>
    </w:p>
    <w:p w14:paraId="2027C3B1" w14:textId="77777777" w:rsidR="004B5589" w:rsidRPr="004B5589" w:rsidRDefault="004B5589" w:rsidP="004B5589">
      <w:pPr>
        <w:rPr>
          <w:rFonts w:ascii="Times New Roman" w:hAnsi="Times New Roman" w:cs="Times New Roman"/>
          <w:sz w:val="23"/>
          <w:szCs w:val="23"/>
        </w:rPr>
      </w:pPr>
    </w:p>
    <w:p w14:paraId="6371040E" w14:textId="77777777" w:rsidR="004B5589" w:rsidRPr="004B5589" w:rsidRDefault="004B5589" w:rsidP="004B5589">
      <w:pPr>
        <w:rPr>
          <w:rFonts w:ascii="Times New Roman" w:hAnsi="Times New Roman" w:cs="Times New Roman"/>
          <w:sz w:val="23"/>
          <w:szCs w:val="23"/>
        </w:rPr>
      </w:pPr>
    </w:p>
    <w:p w14:paraId="2BAF906E" w14:textId="77777777" w:rsidR="004B5589" w:rsidRPr="004B5589" w:rsidRDefault="004B5589" w:rsidP="004B5589">
      <w:pPr>
        <w:rPr>
          <w:rFonts w:ascii="Times New Roman" w:hAnsi="Times New Roman" w:cs="Times New Roman"/>
          <w:sz w:val="23"/>
          <w:szCs w:val="23"/>
        </w:rPr>
      </w:pPr>
    </w:p>
    <w:p w14:paraId="25D0DDBB" w14:textId="77777777" w:rsidR="004B5589" w:rsidRPr="004B5589" w:rsidRDefault="004B5589" w:rsidP="004B5589">
      <w:pPr>
        <w:rPr>
          <w:rFonts w:ascii="Times New Roman" w:hAnsi="Times New Roman" w:cs="Times New Roman"/>
          <w:sz w:val="23"/>
          <w:szCs w:val="23"/>
        </w:rPr>
      </w:pPr>
    </w:p>
    <w:p w14:paraId="50FF08B4" w14:textId="77777777" w:rsidR="004B5589" w:rsidRPr="004B5589" w:rsidRDefault="004B5589" w:rsidP="004B5589">
      <w:pPr>
        <w:rPr>
          <w:rFonts w:ascii="Times New Roman" w:hAnsi="Times New Roman" w:cs="Times New Roman"/>
          <w:sz w:val="23"/>
          <w:szCs w:val="23"/>
        </w:rPr>
      </w:pPr>
    </w:p>
    <w:p w14:paraId="3E46329A" w14:textId="77777777" w:rsidR="004B5589" w:rsidRPr="004B5589" w:rsidRDefault="004B5589" w:rsidP="004B5589">
      <w:pPr>
        <w:rPr>
          <w:rFonts w:ascii="Times New Roman" w:hAnsi="Times New Roman" w:cs="Times New Roman"/>
          <w:sz w:val="23"/>
          <w:szCs w:val="23"/>
        </w:rPr>
      </w:pPr>
    </w:p>
    <w:p w14:paraId="517BD68E" w14:textId="77777777" w:rsidR="004B5589" w:rsidRPr="004B5589" w:rsidRDefault="004B5589" w:rsidP="004B5589">
      <w:pPr>
        <w:rPr>
          <w:rFonts w:ascii="Times New Roman" w:hAnsi="Times New Roman" w:cs="Times New Roman"/>
          <w:sz w:val="23"/>
          <w:szCs w:val="23"/>
        </w:rPr>
      </w:pPr>
    </w:p>
    <w:p w14:paraId="18B3697F" w14:textId="77777777" w:rsidR="004B5589" w:rsidRPr="004B5589" w:rsidRDefault="004B5589" w:rsidP="004B5589">
      <w:pPr>
        <w:rPr>
          <w:rFonts w:ascii="Times New Roman" w:hAnsi="Times New Roman" w:cs="Times New Roman"/>
          <w:sz w:val="23"/>
          <w:szCs w:val="23"/>
        </w:rPr>
      </w:pPr>
    </w:p>
    <w:p w14:paraId="5DC9A1F2" w14:textId="77777777" w:rsidR="004B5589" w:rsidRPr="004B5589" w:rsidRDefault="004B5589" w:rsidP="004B5589">
      <w:pPr>
        <w:rPr>
          <w:rFonts w:ascii="Times New Roman" w:hAnsi="Times New Roman" w:cs="Times New Roman"/>
          <w:sz w:val="23"/>
          <w:szCs w:val="23"/>
        </w:rPr>
      </w:pPr>
    </w:p>
    <w:p w14:paraId="64F46A5A" w14:textId="77777777" w:rsidR="004B5589" w:rsidRPr="004B5589" w:rsidRDefault="004B5589" w:rsidP="004B5589">
      <w:pPr>
        <w:rPr>
          <w:rFonts w:ascii="Times New Roman" w:hAnsi="Times New Roman" w:cs="Times New Roman"/>
          <w:sz w:val="23"/>
          <w:szCs w:val="23"/>
        </w:rPr>
      </w:pPr>
    </w:p>
    <w:p w14:paraId="2B5D31E3" w14:textId="77777777" w:rsidR="004B5589" w:rsidRDefault="004B5589" w:rsidP="004B5589">
      <w:pPr>
        <w:rPr>
          <w:rFonts w:ascii="Times New Roman" w:hAnsi="Times New Roman" w:cs="Times New Roman"/>
          <w:sz w:val="23"/>
          <w:szCs w:val="23"/>
        </w:rPr>
      </w:pPr>
    </w:p>
    <w:p w14:paraId="5723EFC0" w14:textId="77777777" w:rsidR="004B5589" w:rsidRDefault="004B5589" w:rsidP="004B5589">
      <w:pPr>
        <w:jc w:val="center"/>
        <w:rPr>
          <w:rFonts w:ascii="Times New Roman" w:hAnsi="Times New Roman" w:cs="Times New Roman"/>
          <w:sz w:val="23"/>
          <w:szCs w:val="23"/>
        </w:rPr>
      </w:pPr>
    </w:p>
    <w:p w14:paraId="6BDECD01" w14:textId="77777777" w:rsidR="004B5589" w:rsidRDefault="004B5589" w:rsidP="004B5589">
      <w:pPr>
        <w:jc w:val="center"/>
        <w:rPr>
          <w:rFonts w:ascii="Times New Roman" w:hAnsi="Times New Roman" w:cs="Times New Roman"/>
          <w:sz w:val="23"/>
          <w:szCs w:val="23"/>
        </w:rPr>
      </w:pPr>
    </w:p>
    <w:p w14:paraId="056508F6" w14:textId="77777777" w:rsidR="004B5589" w:rsidRDefault="004B5589" w:rsidP="004B5589">
      <w:pPr>
        <w:jc w:val="center"/>
        <w:rPr>
          <w:rFonts w:ascii="Times New Roman" w:hAnsi="Times New Roman" w:cs="Times New Roman"/>
          <w:sz w:val="23"/>
          <w:szCs w:val="23"/>
        </w:rPr>
      </w:pPr>
    </w:p>
    <w:p w14:paraId="21A1B577" w14:textId="77777777" w:rsidR="004B5589" w:rsidRDefault="004B5589" w:rsidP="004B5589">
      <w:pPr>
        <w:jc w:val="center"/>
        <w:rPr>
          <w:rFonts w:ascii="Times New Roman" w:hAnsi="Times New Roman" w:cs="Times New Roman"/>
          <w:sz w:val="23"/>
          <w:szCs w:val="23"/>
        </w:rPr>
      </w:pPr>
    </w:p>
    <w:p w14:paraId="535512EF" w14:textId="77777777" w:rsidR="004B5589" w:rsidRPr="00C90C27" w:rsidRDefault="004B5589" w:rsidP="00C90C27">
      <w:pPr>
        <w:pStyle w:val="Heading1"/>
      </w:pPr>
    </w:p>
    <w:p w14:paraId="0E845C80" w14:textId="78B18A26" w:rsidR="004B5589" w:rsidRPr="00C90C27" w:rsidRDefault="00C90C27" w:rsidP="00C90C27">
      <w:pPr>
        <w:pStyle w:val="Heading1"/>
      </w:pPr>
      <w:bookmarkStart w:id="54" w:name="_Toc189702944"/>
      <w:bookmarkStart w:id="55" w:name="_Toc189703806"/>
      <w:r w:rsidRPr="00C90C27">
        <w:t xml:space="preserve">Chapter 8: </w:t>
      </w:r>
      <w:r w:rsidR="004B5589" w:rsidRPr="00C90C27">
        <w:t>Limitations and Future Directions</w:t>
      </w:r>
      <w:bookmarkEnd w:id="54"/>
      <w:bookmarkEnd w:id="55"/>
    </w:p>
    <w:p w14:paraId="06DD473C" w14:textId="77777777" w:rsidR="004B5589" w:rsidRPr="004B5589" w:rsidRDefault="004B5589" w:rsidP="004B5589">
      <w:pPr>
        <w:jc w:val="both"/>
        <w:rPr>
          <w:rFonts w:ascii="Times New Roman" w:hAnsi="Times New Roman" w:cs="Times New Roman"/>
          <w:sz w:val="24"/>
          <w:szCs w:val="24"/>
        </w:rPr>
      </w:pPr>
      <w:r w:rsidRPr="004B5589">
        <w:rPr>
          <w:rFonts w:ascii="Times New Roman" w:hAnsi="Times New Roman" w:cs="Times New Roman"/>
          <w:sz w:val="24"/>
          <w:szCs w:val="24"/>
        </w:rPr>
        <w:t>Despite its advantages, CardioTrans-miR has certain limitations that need to be addressed in future research:</w:t>
      </w:r>
    </w:p>
    <w:p w14:paraId="72028D21" w14:textId="77777777" w:rsidR="004B5589" w:rsidRPr="004B5589" w:rsidRDefault="004B5589" w:rsidP="004B5589">
      <w:pPr>
        <w:jc w:val="both"/>
        <w:rPr>
          <w:rFonts w:ascii="Times New Roman" w:hAnsi="Times New Roman" w:cs="Times New Roman"/>
          <w:sz w:val="24"/>
          <w:szCs w:val="24"/>
        </w:rPr>
      </w:pPr>
      <w:r w:rsidRPr="004B5589">
        <w:rPr>
          <w:rFonts w:ascii="Times New Roman" w:hAnsi="Times New Roman" w:cs="Times New Roman"/>
          <w:b/>
          <w:bCs/>
          <w:sz w:val="24"/>
          <w:szCs w:val="24"/>
        </w:rPr>
        <w:t>Limited Training Data:</w:t>
      </w:r>
      <w:r w:rsidRPr="004B5589">
        <w:rPr>
          <w:rFonts w:ascii="Times New Roman" w:hAnsi="Times New Roman" w:cs="Times New Roman"/>
          <w:sz w:val="24"/>
          <w:szCs w:val="24"/>
        </w:rPr>
        <w:t xml:space="preserve"> The model relies on existing datasets, which may contain biases or incomplete annotations. Incorporating multi-omics data (e.g., gene expression, epigenetic modifications) could enhance predictive power.</w:t>
      </w:r>
    </w:p>
    <w:p w14:paraId="66ED1E00" w14:textId="77777777" w:rsidR="004B5589" w:rsidRPr="004B5589" w:rsidRDefault="004B5589" w:rsidP="004B5589">
      <w:pPr>
        <w:jc w:val="both"/>
        <w:rPr>
          <w:rFonts w:ascii="Times New Roman" w:hAnsi="Times New Roman" w:cs="Times New Roman"/>
          <w:sz w:val="24"/>
          <w:szCs w:val="24"/>
        </w:rPr>
      </w:pPr>
      <w:r w:rsidRPr="004B5589">
        <w:rPr>
          <w:rFonts w:ascii="Times New Roman" w:hAnsi="Times New Roman" w:cs="Times New Roman"/>
          <w:b/>
          <w:bCs/>
          <w:sz w:val="24"/>
          <w:szCs w:val="24"/>
        </w:rPr>
        <w:t>Biological Validation:</w:t>
      </w:r>
      <w:r w:rsidRPr="004B5589">
        <w:rPr>
          <w:rFonts w:ascii="Times New Roman" w:hAnsi="Times New Roman" w:cs="Times New Roman"/>
          <w:sz w:val="24"/>
          <w:szCs w:val="24"/>
        </w:rPr>
        <w:t xml:space="preserve"> Although the model's predictions were cross-validated using DisGeNET and miRDB, wet-lab experimental validation is necessary to confirm novel associations.</w:t>
      </w:r>
    </w:p>
    <w:p w14:paraId="31A4DF4F" w14:textId="77777777" w:rsidR="004B5589" w:rsidRPr="004B5589" w:rsidRDefault="004B5589" w:rsidP="004B5589">
      <w:pPr>
        <w:jc w:val="both"/>
        <w:rPr>
          <w:rFonts w:ascii="Times New Roman" w:hAnsi="Times New Roman" w:cs="Times New Roman"/>
          <w:sz w:val="24"/>
          <w:szCs w:val="24"/>
        </w:rPr>
      </w:pPr>
      <w:r w:rsidRPr="004B5589">
        <w:rPr>
          <w:rFonts w:ascii="Times New Roman" w:hAnsi="Times New Roman" w:cs="Times New Roman"/>
          <w:b/>
          <w:bCs/>
          <w:sz w:val="24"/>
          <w:szCs w:val="24"/>
        </w:rPr>
        <w:t>Model Complexity:</w:t>
      </w:r>
      <w:r w:rsidRPr="004B5589">
        <w:rPr>
          <w:rFonts w:ascii="Times New Roman" w:hAnsi="Times New Roman" w:cs="Times New Roman"/>
          <w:sz w:val="24"/>
          <w:szCs w:val="24"/>
        </w:rPr>
        <w:t xml:space="preserve"> The hybrid model, while effective, introduces additional computational overhead compared to traditional ML models. Optimizing the computational efficiency of CardioTrans-miR could make it more accessible for large-scale applications.</w:t>
      </w:r>
    </w:p>
    <w:p w14:paraId="1D17B677" w14:textId="77777777" w:rsidR="004B5589" w:rsidRPr="004B5589" w:rsidRDefault="004B5589" w:rsidP="004B5589">
      <w:pPr>
        <w:jc w:val="both"/>
        <w:rPr>
          <w:rFonts w:ascii="Times New Roman" w:hAnsi="Times New Roman" w:cs="Times New Roman"/>
          <w:sz w:val="24"/>
          <w:szCs w:val="24"/>
        </w:rPr>
      </w:pPr>
      <w:r w:rsidRPr="004B5589">
        <w:rPr>
          <w:rFonts w:ascii="Times New Roman" w:hAnsi="Times New Roman" w:cs="Times New Roman"/>
          <w:sz w:val="24"/>
          <w:szCs w:val="24"/>
        </w:rPr>
        <w:t>Generalizability to Other Diseases: While the focus of this study was on cardiovascular diseases, extending the model to other disease categories could further validate its robustness.</w:t>
      </w:r>
    </w:p>
    <w:p w14:paraId="5FA6899C" w14:textId="77777777" w:rsidR="004B5589" w:rsidRDefault="004B5589" w:rsidP="004B5589">
      <w:pPr>
        <w:jc w:val="center"/>
        <w:rPr>
          <w:rFonts w:ascii="Times New Roman" w:hAnsi="Times New Roman" w:cs="Times New Roman"/>
          <w:sz w:val="23"/>
          <w:szCs w:val="23"/>
        </w:rPr>
      </w:pPr>
    </w:p>
    <w:p w14:paraId="2F15B21D" w14:textId="77777777" w:rsidR="004458D1" w:rsidRPr="002C36CF" w:rsidRDefault="004458D1" w:rsidP="0051652A">
      <w:pPr>
        <w:rPr>
          <w:rFonts w:ascii="Times New Roman" w:hAnsi="Times New Roman" w:cs="Times New Roman"/>
          <w:b/>
          <w:bCs/>
          <w:sz w:val="24"/>
          <w:szCs w:val="24"/>
        </w:rPr>
      </w:pPr>
      <w:r w:rsidRPr="002C36CF">
        <w:rPr>
          <w:rFonts w:ascii="Times New Roman" w:hAnsi="Times New Roman" w:cs="Times New Roman"/>
          <w:b/>
          <w:bCs/>
          <w:sz w:val="24"/>
          <w:szCs w:val="24"/>
        </w:rPr>
        <w:t>Future Research Directions</w:t>
      </w:r>
    </w:p>
    <w:p w14:paraId="6E5EC9DD" w14:textId="77777777" w:rsidR="004458D1" w:rsidRPr="004458D1" w:rsidRDefault="004458D1" w:rsidP="004458D1">
      <w:pPr>
        <w:jc w:val="both"/>
        <w:rPr>
          <w:rFonts w:ascii="Times New Roman" w:hAnsi="Times New Roman" w:cs="Times New Roman"/>
          <w:sz w:val="24"/>
          <w:szCs w:val="24"/>
        </w:rPr>
      </w:pPr>
      <w:r w:rsidRPr="004458D1">
        <w:rPr>
          <w:rFonts w:ascii="Times New Roman" w:hAnsi="Times New Roman" w:cs="Times New Roman"/>
          <w:sz w:val="24"/>
          <w:szCs w:val="24"/>
        </w:rPr>
        <w:t>To further refine and extend this work, we propose the following future directions:</w:t>
      </w:r>
    </w:p>
    <w:p w14:paraId="4573207E" w14:textId="77777777" w:rsidR="004458D1" w:rsidRPr="004458D1" w:rsidRDefault="004458D1">
      <w:pPr>
        <w:numPr>
          <w:ilvl w:val="0"/>
          <w:numId w:val="13"/>
        </w:numPr>
        <w:jc w:val="both"/>
        <w:rPr>
          <w:rFonts w:ascii="Times New Roman" w:hAnsi="Times New Roman" w:cs="Times New Roman"/>
          <w:sz w:val="24"/>
          <w:szCs w:val="24"/>
        </w:rPr>
      </w:pPr>
      <w:r w:rsidRPr="004458D1">
        <w:rPr>
          <w:rFonts w:ascii="Times New Roman" w:hAnsi="Times New Roman" w:cs="Times New Roman"/>
          <w:b/>
          <w:bCs/>
          <w:sz w:val="24"/>
          <w:szCs w:val="24"/>
        </w:rPr>
        <w:t>Integration of Multi-Omics Data</w:t>
      </w:r>
      <w:r w:rsidRPr="004458D1">
        <w:rPr>
          <w:rFonts w:ascii="Times New Roman" w:hAnsi="Times New Roman" w:cs="Times New Roman"/>
          <w:sz w:val="24"/>
          <w:szCs w:val="24"/>
        </w:rPr>
        <w:t>: Incorporating gene expression, proteomics, and epigenetic data could enhance the model’s predictive capabilities.</w:t>
      </w:r>
    </w:p>
    <w:p w14:paraId="6CB24954" w14:textId="77777777" w:rsidR="004458D1" w:rsidRPr="004458D1" w:rsidRDefault="004458D1">
      <w:pPr>
        <w:numPr>
          <w:ilvl w:val="0"/>
          <w:numId w:val="13"/>
        </w:numPr>
        <w:jc w:val="both"/>
        <w:rPr>
          <w:rFonts w:ascii="Times New Roman" w:hAnsi="Times New Roman" w:cs="Times New Roman"/>
          <w:sz w:val="24"/>
          <w:szCs w:val="24"/>
        </w:rPr>
      </w:pPr>
      <w:r w:rsidRPr="004458D1">
        <w:rPr>
          <w:rFonts w:ascii="Times New Roman" w:hAnsi="Times New Roman" w:cs="Times New Roman"/>
          <w:b/>
          <w:bCs/>
          <w:sz w:val="24"/>
          <w:szCs w:val="24"/>
        </w:rPr>
        <w:t>Validation with Clinical Data</w:t>
      </w:r>
      <w:r w:rsidRPr="004458D1">
        <w:rPr>
          <w:rFonts w:ascii="Times New Roman" w:hAnsi="Times New Roman" w:cs="Times New Roman"/>
          <w:sz w:val="24"/>
          <w:szCs w:val="24"/>
        </w:rPr>
        <w:t>: Testing the model on real-world clinical datasets could improve its applicability for personalized medicine.</w:t>
      </w:r>
    </w:p>
    <w:p w14:paraId="0EB40744" w14:textId="77777777" w:rsidR="004458D1" w:rsidRPr="004458D1" w:rsidRDefault="004458D1">
      <w:pPr>
        <w:numPr>
          <w:ilvl w:val="0"/>
          <w:numId w:val="13"/>
        </w:numPr>
        <w:jc w:val="both"/>
        <w:rPr>
          <w:rFonts w:ascii="Times New Roman" w:hAnsi="Times New Roman" w:cs="Times New Roman"/>
          <w:sz w:val="24"/>
          <w:szCs w:val="24"/>
        </w:rPr>
      </w:pPr>
      <w:r w:rsidRPr="004458D1">
        <w:rPr>
          <w:rFonts w:ascii="Times New Roman" w:hAnsi="Times New Roman" w:cs="Times New Roman"/>
          <w:b/>
          <w:bCs/>
          <w:sz w:val="24"/>
          <w:szCs w:val="24"/>
        </w:rPr>
        <w:t>Automated Rule Learning</w:t>
      </w:r>
      <w:r w:rsidRPr="004458D1">
        <w:rPr>
          <w:rFonts w:ascii="Times New Roman" w:hAnsi="Times New Roman" w:cs="Times New Roman"/>
          <w:sz w:val="24"/>
          <w:szCs w:val="24"/>
        </w:rPr>
        <w:t>: Instead of manually defining rule-based refinements, integrating reinforcement learning or self-adaptive weighting mechanisms could optimize hybrid prediction.</w:t>
      </w:r>
    </w:p>
    <w:p w14:paraId="6F9C03A2" w14:textId="77777777" w:rsidR="004B5589" w:rsidRDefault="004B5589" w:rsidP="004458D1">
      <w:pPr>
        <w:rPr>
          <w:rFonts w:ascii="Times New Roman" w:hAnsi="Times New Roman" w:cs="Times New Roman"/>
          <w:sz w:val="23"/>
          <w:szCs w:val="23"/>
        </w:rPr>
      </w:pPr>
    </w:p>
    <w:p w14:paraId="0AA2CA63" w14:textId="77777777" w:rsidR="004B5589" w:rsidRDefault="004B5589" w:rsidP="004B5589">
      <w:pPr>
        <w:jc w:val="center"/>
        <w:rPr>
          <w:rFonts w:ascii="Times New Roman" w:hAnsi="Times New Roman" w:cs="Times New Roman"/>
          <w:sz w:val="23"/>
          <w:szCs w:val="23"/>
        </w:rPr>
      </w:pPr>
    </w:p>
    <w:p w14:paraId="4C5B1DB6" w14:textId="77777777" w:rsidR="004B5589" w:rsidRDefault="004B5589" w:rsidP="004B5589">
      <w:pPr>
        <w:jc w:val="center"/>
        <w:rPr>
          <w:rFonts w:ascii="Times New Roman" w:hAnsi="Times New Roman" w:cs="Times New Roman"/>
          <w:sz w:val="23"/>
          <w:szCs w:val="23"/>
        </w:rPr>
      </w:pPr>
    </w:p>
    <w:p w14:paraId="46CD8222" w14:textId="77777777" w:rsidR="004B5589" w:rsidRDefault="004B5589" w:rsidP="004B5589">
      <w:pPr>
        <w:jc w:val="center"/>
        <w:rPr>
          <w:rFonts w:ascii="Times New Roman" w:hAnsi="Times New Roman" w:cs="Times New Roman"/>
          <w:sz w:val="23"/>
          <w:szCs w:val="23"/>
        </w:rPr>
      </w:pPr>
    </w:p>
    <w:p w14:paraId="6BABA502" w14:textId="77777777" w:rsidR="004B5589" w:rsidRDefault="004B5589" w:rsidP="004B5589">
      <w:pPr>
        <w:jc w:val="center"/>
        <w:rPr>
          <w:rFonts w:ascii="Times New Roman" w:hAnsi="Times New Roman" w:cs="Times New Roman"/>
          <w:sz w:val="23"/>
          <w:szCs w:val="23"/>
        </w:rPr>
      </w:pPr>
    </w:p>
    <w:p w14:paraId="46080374" w14:textId="77777777" w:rsidR="004B5589" w:rsidRDefault="004B5589" w:rsidP="004B5589">
      <w:pPr>
        <w:jc w:val="center"/>
        <w:rPr>
          <w:rFonts w:ascii="Times New Roman" w:hAnsi="Times New Roman" w:cs="Times New Roman"/>
          <w:sz w:val="23"/>
          <w:szCs w:val="23"/>
        </w:rPr>
      </w:pPr>
    </w:p>
    <w:p w14:paraId="131873E3" w14:textId="77777777" w:rsidR="004B5589" w:rsidRDefault="004B5589" w:rsidP="004B5589">
      <w:pPr>
        <w:jc w:val="center"/>
        <w:rPr>
          <w:rFonts w:ascii="Times New Roman" w:hAnsi="Times New Roman" w:cs="Times New Roman"/>
          <w:sz w:val="23"/>
          <w:szCs w:val="23"/>
        </w:rPr>
      </w:pPr>
    </w:p>
    <w:p w14:paraId="44F37820" w14:textId="77777777" w:rsidR="004B5589" w:rsidRDefault="004B5589" w:rsidP="004B5589">
      <w:pPr>
        <w:jc w:val="center"/>
        <w:rPr>
          <w:rFonts w:ascii="Times New Roman" w:hAnsi="Times New Roman" w:cs="Times New Roman"/>
          <w:sz w:val="23"/>
          <w:szCs w:val="23"/>
        </w:rPr>
      </w:pPr>
    </w:p>
    <w:p w14:paraId="78BB7BED" w14:textId="77777777" w:rsidR="004B5589" w:rsidRDefault="004B5589" w:rsidP="004B5589">
      <w:pPr>
        <w:jc w:val="center"/>
        <w:rPr>
          <w:rFonts w:ascii="Times New Roman" w:hAnsi="Times New Roman" w:cs="Times New Roman"/>
          <w:sz w:val="23"/>
          <w:szCs w:val="23"/>
        </w:rPr>
      </w:pPr>
    </w:p>
    <w:p w14:paraId="29334412" w14:textId="77777777" w:rsidR="004B5589" w:rsidRDefault="004B5589" w:rsidP="004B5589">
      <w:pPr>
        <w:jc w:val="center"/>
        <w:rPr>
          <w:rFonts w:ascii="Times New Roman" w:hAnsi="Times New Roman" w:cs="Times New Roman"/>
          <w:sz w:val="23"/>
          <w:szCs w:val="23"/>
        </w:rPr>
      </w:pPr>
    </w:p>
    <w:p w14:paraId="2837F1E0" w14:textId="77777777" w:rsidR="004B5589" w:rsidRDefault="004B5589" w:rsidP="004B5589">
      <w:pPr>
        <w:jc w:val="center"/>
        <w:rPr>
          <w:rFonts w:ascii="Times New Roman" w:hAnsi="Times New Roman" w:cs="Times New Roman"/>
          <w:sz w:val="23"/>
          <w:szCs w:val="23"/>
        </w:rPr>
      </w:pPr>
    </w:p>
    <w:p w14:paraId="0C9F1F53" w14:textId="77777777" w:rsidR="004B5589" w:rsidRDefault="004B5589" w:rsidP="004B5589">
      <w:pPr>
        <w:jc w:val="center"/>
        <w:rPr>
          <w:rFonts w:ascii="Times New Roman" w:hAnsi="Times New Roman" w:cs="Times New Roman"/>
          <w:sz w:val="23"/>
          <w:szCs w:val="23"/>
        </w:rPr>
      </w:pPr>
    </w:p>
    <w:p w14:paraId="3042B792" w14:textId="77777777" w:rsidR="004B5589" w:rsidRDefault="004B5589" w:rsidP="004B5589">
      <w:pPr>
        <w:jc w:val="center"/>
        <w:rPr>
          <w:rFonts w:ascii="Times New Roman" w:hAnsi="Times New Roman" w:cs="Times New Roman"/>
          <w:sz w:val="23"/>
          <w:szCs w:val="23"/>
        </w:rPr>
      </w:pPr>
    </w:p>
    <w:p w14:paraId="49A0500B" w14:textId="77777777" w:rsidR="004B5589" w:rsidRDefault="004B5589" w:rsidP="004B5589">
      <w:pPr>
        <w:jc w:val="center"/>
        <w:rPr>
          <w:rFonts w:ascii="Times New Roman" w:hAnsi="Times New Roman" w:cs="Times New Roman"/>
          <w:sz w:val="23"/>
          <w:szCs w:val="23"/>
        </w:rPr>
      </w:pPr>
    </w:p>
    <w:p w14:paraId="71A6E5FD" w14:textId="77777777" w:rsidR="004B5589" w:rsidRDefault="004B5589" w:rsidP="004B5589">
      <w:pPr>
        <w:jc w:val="center"/>
        <w:rPr>
          <w:rFonts w:ascii="Times New Roman" w:hAnsi="Times New Roman" w:cs="Times New Roman"/>
          <w:sz w:val="23"/>
          <w:szCs w:val="23"/>
        </w:rPr>
      </w:pPr>
    </w:p>
    <w:p w14:paraId="55A40488" w14:textId="77777777" w:rsidR="004B5589" w:rsidRDefault="004B5589" w:rsidP="004B5589">
      <w:pPr>
        <w:jc w:val="center"/>
        <w:rPr>
          <w:rFonts w:ascii="Times New Roman" w:hAnsi="Times New Roman" w:cs="Times New Roman"/>
          <w:sz w:val="23"/>
          <w:szCs w:val="23"/>
        </w:rPr>
      </w:pPr>
    </w:p>
    <w:p w14:paraId="3580773E" w14:textId="77777777" w:rsidR="004B5589" w:rsidRDefault="004B5589" w:rsidP="004B5589">
      <w:pPr>
        <w:jc w:val="center"/>
        <w:rPr>
          <w:rFonts w:ascii="Times New Roman" w:hAnsi="Times New Roman" w:cs="Times New Roman"/>
          <w:sz w:val="23"/>
          <w:szCs w:val="23"/>
        </w:rPr>
      </w:pPr>
    </w:p>
    <w:p w14:paraId="5AACCD31" w14:textId="77777777" w:rsidR="004B5589" w:rsidRDefault="004B5589" w:rsidP="004B5589">
      <w:pPr>
        <w:jc w:val="center"/>
        <w:rPr>
          <w:rFonts w:ascii="Times New Roman" w:hAnsi="Times New Roman" w:cs="Times New Roman"/>
          <w:sz w:val="23"/>
          <w:szCs w:val="23"/>
        </w:rPr>
      </w:pPr>
    </w:p>
    <w:p w14:paraId="2D87108C" w14:textId="77777777" w:rsidR="004B5589" w:rsidRDefault="004B5589" w:rsidP="004B5589">
      <w:pPr>
        <w:jc w:val="center"/>
        <w:rPr>
          <w:rFonts w:ascii="Times New Roman" w:hAnsi="Times New Roman" w:cs="Times New Roman"/>
          <w:sz w:val="23"/>
          <w:szCs w:val="23"/>
        </w:rPr>
      </w:pPr>
    </w:p>
    <w:p w14:paraId="5F2D3692" w14:textId="569A9977" w:rsidR="004B5589" w:rsidRDefault="004B5589" w:rsidP="004B5589">
      <w:pPr>
        <w:jc w:val="center"/>
        <w:rPr>
          <w:rFonts w:ascii="Times New Roman" w:hAnsi="Times New Roman" w:cs="Times New Roman"/>
          <w:sz w:val="23"/>
          <w:szCs w:val="23"/>
        </w:rPr>
      </w:pPr>
      <w:r>
        <w:rPr>
          <w:rFonts w:ascii="Times New Roman" w:hAnsi="Times New Roman" w:cs="Times New Roman"/>
          <w:noProof/>
          <w:sz w:val="23"/>
          <w:szCs w:val="23"/>
        </w:rPr>
        <mc:AlternateContent>
          <mc:Choice Requires="wps">
            <w:drawing>
              <wp:anchor distT="0" distB="0" distL="114300" distR="114300" simplePos="0" relativeHeight="251872256" behindDoc="0" locked="0" layoutInCell="1" allowOverlap="1" wp14:anchorId="03FE4007" wp14:editId="0E72FE20">
                <wp:simplePos x="0" y="0"/>
                <wp:positionH relativeFrom="margin">
                  <wp:align>center</wp:align>
                </wp:positionH>
                <wp:positionV relativeFrom="margin">
                  <wp:align>center</wp:align>
                </wp:positionV>
                <wp:extent cx="4467225" cy="2957830"/>
                <wp:effectExtent l="0" t="0" r="28575" b="13970"/>
                <wp:wrapNone/>
                <wp:docPr id="1754185061" name="Wave 1754185061"/>
                <wp:cNvGraphicFramePr/>
                <a:graphic xmlns:a="http://schemas.openxmlformats.org/drawingml/2006/main">
                  <a:graphicData uri="http://schemas.microsoft.com/office/word/2010/wordprocessingShape">
                    <wps:wsp>
                      <wps:cNvSpPr/>
                      <wps:spPr>
                        <a:xfrm>
                          <a:off x="0" y="0"/>
                          <a:ext cx="4467225" cy="2957830"/>
                        </a:xfrm>
                        <a:prstGeom prst="wav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DFB29C" w14:textId="75D1344C" w:rsidR="004B5589" w:rsidRPr="004E4859" w:rsidRDefault="004B5589" w:rsidP="004B5589">
                            <w:pPr>
                              <w:spacing w:after="0"/>
                              <w:jc w:val="center"/>
                              <w:rPr>
                                <w:rFonts w:ascii="Times New Roman" w:hAnsi="Times New Roman" w:cs="Times New Roman"/>
                                <w:b/>
                                <w:color w:val="000000" w:themeColor="text1"/>
                                <w:sz w:val="48"/>
                                <w:szCs w:val="48"/>
                              </w:rPr>
                            </w:pPr>
                            <w:r w:rsidRPr="004E4859">
                              <w:rPr>
                                <w:rFonts w:ascii="Times New Roman" w:hAnsi="Times New Roman" w:cs="Times New Roman"/>
                                <w:b/>
                                <w:color w:val="000000" w:themeColor="text1"/>
                                <w:sz w:val="48"/>
                                <w:szCs w:val="48"/>
                              </w:rPr>
                              <w:t xml:space="preserve">Chapter </w:t>
                            </w:r>
                            <w:r w:rsidR="00906E0E">
                              <w:rPr>
                                <w:rFonts w:ascii="Times New Roman" w:hAnsi="Times New Roman" w:cs="Times New Roman"/>
                                <w:b/>
                                <w:color w:val="000000" w:themeColor="text1"/>
                                <w:sz w:val="48"/>
                                <w:szCs w:val="48"/>
                              </w:rPr>
                              <w:t>9</w:t>
                            </w:r>
                          </w:p>
                          <w:p w14:paraId="38D3F705" w14:textId="286ADCD6" w:rsidR="004B5589" w:rsidRPr="004E4859" w:rsidRDefault="004B5589" w:rsidP="004B5589">
                            <w:pPr>
                              <w:jc w:val="center"/>
                              <w:rPr>
                                <w:rFonts w:ascii="Times New Roman" w:hAnsi="Times New Roman" w:cs="Times New Roman"/>
                                <w:b/>
                                <w:color w:val="000000" w:themeColor="text1"/>
                                <w:sz w:val="48"/>
                                <w:szCs w:val="48"/>
                              </w:rPr>
                            </w:pPr>
                            <w:r w:rsidRPr="004B5589">
                              <w:rPr>
                                <w:rFonts w:ascii="Times New Roman" w:hAnsi="Times New Roman" w:cs="Times New Roman"/>
                                <w:b/>
                                <w:color w:val="000000" w:themeColor="text1"/>
                                <w:sz w:val="48"/>
                                <w:szCs w:val="48"/>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E4007" id="Wave 1754185061" o:spid="_x0000_s1037" type="#_x0000_t64" style="position:absolute;left:0;text-align:left;margin-left:0;margin-top:0;width:351.75pt;height:232.9pt;z-index:2518722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" adj="2700" filled="f" strokecolor="black [3213]" strokeweight="1pt">
                <v:stroke joinstyle="miter"/>
                <v:textbox>
                  <w:txbxContent>
                    <w:p w14:paraId="78DFB29C" w14:textId="75D1344C" w:rsidR="004B5589" w:rsidRPr="004E4859" w:rsidRDefault="004B5589" w:rsidP="004B5589">
                      <w:pPr>
                        <w:spacing w:after="0"/>
                        <w:jc w:val="center"/>
                        <w:rPr>
                          <w:rFonts w:ascii="Times New Roman" w:hAnsi="Times New Roman" w:cs="Times New Roman"/>
                          <w:b/>
                          <w:color w:val="000000" w:themeColor="text1"/>
                          <w:sz w:val="48"/>
                          <w:szCs w:val="48"/>
                        </w:rPr>
                      </w:pPr>
                      <w:r w:rsidRPr="004E4859">
                        <w:rPr>
                          <w:rFonts w:ascii="Times New Roman" w:hAnsi="Times New Roman" w:cs="Times New Roman"/>
                          <w:b/>
                          <w:color w:val="000000" w:themeColor="text1"/>
                          <w:sz w:val="48"/>
                          <w:szCs w:val="48"/>
                        </w:rPr>
                        <w:t xml:space="preserve">Chapter </w:t>
                      </w:r>
                      <w:r w:rsidR="00906E0E">
                        <w:rPr>
                          <w:rFonts w:ascii="Times New Roman" w:hAnsi="Times New Roman" w:cs="Times New Roman"/>
                          <w:b/>
                          <w:color w:val="000000" w:themeColor="text1"/>
                          <w:sz w:val="48"/>
                          <w:szCs w:val="48"/>
                        </w:rPr>
                        <w:t>9</w:t>
                      </w:r>
                    </w:p>
                    <w:p w14:paraId="38D3F705" w14:textId="286ADCD6" w:rsidR="004B5589" w:rsidRPr="004E4859" w:rsidRDefault="004B5589" w:rsidP="004B5589">
                      <w:pPr>
                        <w:jc w:val="center"/>
                        <w:rPr>
                          <w:rFonts w:ascii="Times New Roman" w:hAnsi="Times New Roman" w:cs="Times New Roman"/>
                          <w:b/>
                          <w:color w:val="000000" w:themeColor="text1"/>
                          <w:sz w:val="48"/>
                          <w:szCs w:val="48"/>
                        </w:rPr>
                      </w:pPr>
                      <w:r w:rsidRPr="004B5589">
                        <w:rPr>
                          <w:rFonts w:ascii="Times New Roman" w:hAnsi="Times New Roman" w:cs="Times New Roman"/>
                          <w:b/>
                          <w:color w:val="000000" w:themeColor="text1"/>
                          <w:sz w:val="48"/>
                          <w:szCs w:val="48"/>
                        </w:rPr>
                        <w:t>Conclusion</w:t>
                      </w:r>
                    </w:p>
                  </w:txbxContent>
                </v:textbox>
                <w10:wrap anchorx="margin" anchory="margin"/>
              </v:shape>
            </w:pict>
          </mc:Fallback>
        </mc:AlternateContent>
      </w:r>
    </w:p>
    <w:p w14:paraId="4530BC9F" w14:textId="77777777" w:rsidR="004B5589" w:rsidRPr="004B5589" w:rsidRDefault="004B5589" w:rsidP="004B5589">
      <w:pPr>
        <w:rPr>
          <w:rFonts w:ascii="Times New Roman" w:hAnsi="Times New Roman" w:cs="Times New Roman"/>
          <w:sz w:val="23"/>
          <w:szCs w:val="23"/>
        </w:rPr>
      </w:pPr>
    </w:p>
    <w:p w14:paraId="7A5CC450" w14:textId="77777777" w:rsidR="004B5589" w:rsidRPr="004B5589" w:rsidRDefault="004B5589" w:rsidP="004B5589">
      <w:pPr>
        <w:rPr>
          <w:rFonts w:ascii="Times New Roman" w:hAnsi="Times New Roman" w:cs="Times New Roman"/>
          <w:sz w:val="23"/>
          <w:szCs w:val="23"/>
        </w:rPr>
      </w:pPr>
    </w:p>
    <w:p w14:paraId="7487CC58" w14:textId="77777777" w:rsidR="004B5589" w:rsidRPr="004B5589" w:rsidRDefault="004B5589" w:rsidP="004B5589">
      <w:pPr>
        <w:rPr>
          <w:rFonts w:ascii="Times New Roman" w:hAnsi="Times New Roman" w:cs="Times New Roman"/>
          <w:sz w:val="23"/>
          <w:szCs w:val="23"/>
        </w:rPr>
      </w:pPr>
    </w:p>
    <w:p w14:paraId="489940D6" w14:textId="77777777" w:rsidR="004B5589" w:rsidRPr="004B5589" w:rsidRDefault="004B5589" w:rsidP="004B5589">
      <w:pPr>
        <w:rPr>
          <w:rFonts w:ascii="Times New Roman" w:hAnsi="Times New Roman" w:cs="Times New Roman"/>
          <w:sz w:val="23"/>
          <w:szCs w:val="23"/>
        </w:rPr>
      </w:pPr>
    </w:p>
    <w:p w14:paraId="08C771DE" w14:textId="77777777" w:rsidR="004B5589" w:rsidRPr="004B5589" w:rsidRDefault="004B5589" w:rsidP="004B5589">
      <w:pPr>
        <w:rPr>
          <w:rFonts w:ascii="Times New Roman" w:hAnsi="Times New Roman" w:cs="Times New Roman"/>
          <w:sz w:val="23"/>
          <w:szCs w:val="23"/>
        </w:rPr>
      </w:pPr>
    </w:p>
    <w:p w14:paraId="3EAAD908" w14:textId="77777777" w:rsidR="004B5589" w:rsidRPr="004B5589" w:rsidRDefault="004B5589" w:rsidP="004B5589">
      <w:pPr>
        <w:rPr>
          <w:rFonts w:ascii="Times New Roman" w:hAnsi="Times New Roman" w:cs="Times New Roman"/>
          <w:sz w:val="23"/>
          <w:szCs w:val="23"/>
        </w:rPr>
      </w:pPr>
    </w:p>
    <w:p w14:paraId="41D85465" w14:textId="77777777" w:rsidR="004B5589" w:rsidRPr="004B5589" w:rsidRDefault="004B5589" w:rsidP="004B5589">
      <w:pPr>
        <w:rPr>
          <w:rFonts w:ascii="Times New Roman" w:hAnsi="Times New Roman" w:cs="Times New Roman"/>
          <w:sz w:val="23"/>
          <w:szCs w:val="23"/>
        </w:rPr>
      </w:pPr>
    </w:p>
    <w:p w14:paraId="32048265" w14:textId="77777777" w:rsidR="004B5589" w:rsidRPr="004B5589" w:rsidRDefault="004B5589" w:rsidP="004B5589">
      <w:pPr>
        <w:rPr>
          <w:rFonts w:ascii="Times New Roman" w:hAnsi="Times New Roman" w:cs="Times New Roman"/>
          <w:sz w:val="23"/>
          <w:szCs w:val="23"/>
        </w:rPr>
      </w:pPr>
    </w:p>
    <w:p w14:paraId="33F8686A" w14:textId="77777777" w:rsidR="004B5589" w:rsidRPr="004B5589" w:rsidRDefault="004B5589" w:rsidP="004B5589">
      <w:pPr>
        <w:rPr>
          <w:rFonts w:ascii="Times New Roman" w:hAnsi="Times New Roman" w:cs="Times New Roman"/>
          <w:sz w:val="23"/>
          <w:szCs w:val="23"/>
        </w:rPr>
      </w:pPr>
    </w:p>
    <w:p w14:paraId="021369B7" w14:textId="77777777" w:rsidR="004B5589" w:rsidRPr="004B5589" w:rsidRDefault="004B5589" w:rsidP="004B5589">
      <w:pPr>
        <w:rPr>
          <w:rFonts w:ascii="Times New Roman" w:hAnsi="Times New Roman" w:cs="Times New Roman"/>
          <w:sz w:val="23"/>
          <w:szCs w:val="23"/>
        </w:rPr>
      </w:pPr>
    </w:p>
    <w:p w14:paraId="3C4923D9" w14:textId="77777777" w:rsidR="004B5589" w:rsidRPr="004B5589" w:rsidRDefault="004B5589" w:rsidP="004B5589">
      <w:pPr>
        <w:rPr>
          <w:rFonts w:ascii="Times New Roman" w:hAnsi="Times New Roman" w:cs="Times New Roman"/>
          <w:sz w:val="23"/>
          <w:szCs w:val="23"/>
        </w:rPr>
      </w:pPr>
    </w:p>
    <w:p w14:paraId="27A29B9D" w14:textId="77777777" w:rsidR="004B5589" w:rsidRPr="004B5589" w:rsidRDefault="004B5589" w:rsidP="004B5589">
      <w:pPr>
        <w:rPr>
          <w:rFonts w:ascii="Times New Roman" w:hAnsi="Times New Roman" w:cs="Times New Roman"/>
          <w:sz w:val="23"/>
          <w:szCs w:val="23"/>
        </w:rPr>
      </w:pPr>
    </w:p>
    <w:p w14:paraId="2DEB141C" w14:textId="77777777" w:rsidR="004B5589" w:rsidRPr="004B5589" w:rsidRDefault="004B5589" w:rsidP="004B5589">
      <w:pPr>
        <w:rPr>
          <w:rFonts w:ascii="Times New Roman" w:hAnsi="Times New Roman" w:cs="Times New Roman"/>
          <w:sz w:val="23"/>
          <w:szCs w:val="23"/>
        </w:rPr>
      </w:pPr>
    </w:p>
    <w:p w14:paraId="7BC85E03" w14:textId="77777777" w:rsidR="004B5589" w:rsidRPr="004B5589" w:rsidRDefault="004B5589" w:rsidP="004B5589">
      <w:pPr>
        <w:rPr>
          <w:rFonts w:ascii="Times New Roman" w:hAnsi="Times New Roman" w:cs="Times New Roman"/>
          <w:sz w:val="23"/>
          <w:szCs w:val="23"/>
        </w:rPr>
      </w:pPr>
    </w:p>
    <w:p w14:paraId="2F3D3321" w14:textId="77777777" w:rsidR="004B5589" w:rsidRPr="004B5589" w:rsidRDefault="004B5589" w:rsidP="004B5589">
      <w:pPr>
        <w:rPr>
          <w:rFonts w:ascii="Times New Roman" w:hAnsi="Times New Roman" w:cs="Times New Roman"/>
          <w:sz w:val="23"/>
          <w:szCs w:val="23"/>
        </w:rPr>
      </w:pPr>
    </w:p>
    <w:p w14:paraId="6354B068" w14:textId="77777777" w:rsidR="004B5589" w:rsidRPr="004B5589" w:rsidRDefault="004B5589" w:rsidP="004B5589">
      <w:pPr>
        <w:rPr>
          <w:rFonts w:ascii="Times New Roman" w:hAnsi="Times New Roman" w:cs="Times New Roman"/>
          <w:sz w:val="23"/>
          <w:szCs w:val="23"/>
        </w:rPr>
      </w:pPr>
    </w:p>
    <w:p w14:paraId="03FBDEED" w14:textId="77777777" w:rsidR="004B5589" w:rsidRPr="004B5589" w:rsidRDefault="004B5589" w:rsidP="004B5589">
      <w:pPr>
        <w:rPr>
          <w:rFonts w:ascii="Times New Roman" w:hAnsi="Times New Roman" w:cs="Times New Roman"/>
          <w:sz w:val="23"/>
          <w:szCs w:val="23"/>
        </w:rPr>
      </w:pPr>
    </w:p>
    <w:p w14:paraId="56A0E2CB" w14:textId="77777777" w:rsidR="004B5589" w:rsidRPr="004B5589" w:rsidRDefault="004B5589" w:rsidP="004B5589">
      <w:pPr>
        <w:rPr>
          <w:rFonts w:ascii="Times New Roman" w:hAnsi="Times New Roman" w:cs="Times New Roman"/>
          <w:sz w:val="23"/>
          <w:szCs w:val="23"/>
        </w:rPr>
      </w:pPr>
    </w:p>
    <w:p w14:paraId="503C040B" w14:textId="77777777" w:rsidR="004B5589" w:rsidRPr="004B5589" w:rsidRDefault="004B5589" w:rsidP="004B5589">
      <w:pPr>
        <w:rPr>
          <w:rFonts w:ascii="Times New Roman" w:hAnsi="Times New Roman" w:cs="Times New Roman"/>
          <w:sz w:val="23"/>
          <w:szCs w:val="23"/>
        </w:rPr>
      </w:pPr>
    </w:p>
    <w:p w14:paraId="3D0D3EA4" w14:textId="77777777" w:rsidR="00C90C27" w:rsidRDefault="00C90C27" w:rsidP="00C90C27">
      <w:pPr>
        <w:rPr>
          <w:rFonts w:ascii="Times New Roman" w:hAnsi="Times New Roman" w:cs="Times New Roman"/>
          <w:sz w:val="23"/>
          <w:szCs w:val="23"/>
        </w:rPr>
      </w:pPr>
      <w:bookmarkStart w:id="56" w:name="_Toc189702945"/>
    </w:p>
    <w:p w14:paraId="6C75DB2E" w14:textId="0E0A528A" w:rsidR="004B5589" w:rsidRPr="00C90C27" w:rsidRDefault="00C90C27" w:rsidP="00C90C27">
      <w:pPr>
        <w:pStyle w:val="Heading1"/>
      </w:pPr>
      <w:bookmarkStart w:id="57" w:name="_Toc189703807"/>
      <w:r w:rsidRPr="00C90C27">
        <w:lastRenderedPageBreak/>
        <w:t xml:space="preserve">Chapter 9: </w:t>
      </w:r>
      <w:r w:rsidR="004B5589" w:rsidRPr="00C90C27">
        <w:t>Conclusion</w:t>
      </w:r>
      <w:bookmarkEnd w:id="56"/>
      <w:bookmarkEnd w:id="57"/>
    </w:p>
    <w:p w14:paraId="00665A38" w14:textId="77777777" w:rsidR="004B5589" w:rsidRPr="004B5589" w:rsidRDefault="004B5589" w:rsidP="004B5589">
      <w:pPr>
        <w:jc w:val="both"/>
        <w:rPr>
          <w:rFonts w:ascii="Times New Roman" w:hAnsi="Times New Roman" w:cs="Times New Roman"/>
          <w:sz w:val="24"/>
          <w:szCs w:val="24"/>
        </w:rPr>
      </w:pPr>
      <w:r w:rsidRPr="004B5589">
        <w:rPr>
          <w:rFonts w:ascii="Times New Roman" w:hAnsi="Times New Roman" w:cs="Times New Roman"/>
          <w:sz w:val="24"/>
          <w:szCs w:val="24"/>
        </w:rPr>
        <w:t xml:space="preserve">The accurate identification of miRNA-disease associations is crucial for understanding the molecular mechanisms underlying cardiovascular diseases (CVDs) and advancing precision medicine. Traditional experimental methods, while effective, are time-consuming and costly, necessitating the development of computational approaches for large-scale prediction. In this study, we introduced CardioTrans-miR, a hybrid Transformer-based model that integrates deep learning-driven feature extraction with rule-based refinement to improve miRNA-CVD association predictions. By leveraging BioBERT-based miRNA sequence encoding and dynamic graph-based attention mechanisms, our model effectively captures both local sequence features and global structural relationships, addressing the limitations of static similarity-based models. The addition of rule-based refinement, incorporating gene similarity scoring and domain-specific biological insights, further enhances predictive accuracy and </w:t>
      </w:r>
      <w:proofErr w:type="spellStart"/>
      <w:proofErr w:type="gramStart"/>
      <w:r w:rsidRPr="004B5589">
        <w:rPr>
          <w:rFonts w:ascii="Times New Roman" w:hAnsi="Times New Roman" w:cs="Times New Roman"/>
          <w:sz w:val="24"/>
          <w:szCs w:val="24"/>
        </w:rPr>
        <w:t>interpretability.Our</w:t>
      </w:r>
      <w:proofErr w:type="spellEnd"/>
      <w:proofErr w:type="gramEnd"/>
      <w:r w:rsidRPr="004B5589">
        <w:rPr>
          <w:rFonts w:ascii="Times New Roman" w:hAnsi="Times New Roman" w:cs="Times New Roman"/>
          <w:sz w:val="24"/>
          <w:szCs w:val="24"/>
        </w:rPr>
        <w:t xml:space="preserve"> evaluation demonstrated that CardioTrans-miR outperforms existing deep learning models, including DarsFormer, achieving an AUC-ROC score of 0.915, along with significant improvements in accuracy, precision, recall, and F1-score. Furthermore, the model successfully identified 117 novel miRNA-CVD associations, which were validated using external biological databases such as DisGeNET and miRDB, highlighting its potential for discovering previously unknown disease-related miRNAs. The hybrid approach employed in CardioTrans-miR combines the predictive power of Transformer-based architectures with the interpretability of rule-based refinements, making it a robust and scalable framework for miRNA-disease association </w:t>
      </w:r>
      <w:proofErr w:type="spellStart"/>
      <w:proofErr w:type="gramStart"/>
      <w:r w:rsidRPr="004B5589">
        <w:rPr>
          <w:rFonts w:ascii="Times New Roman" w:hAnsi="Times New Roman" w:cs="Times New Roman"/>
          <w:sz w:val="24"/>
          <w:szCs w:val="24"/>
        </w:rPr>
        <w:t>studies.Despite</w:t>
      </w:r>
      <w:proofErr w:type="spellEnd"/>
      <w:proofErr w:type="gramEnd"/>
      <w:r w:rsidRPr="004B5589">
        <w:rPr>
          <w:rFonts w:ascii="Times New Roman" w:hAnsi="Times New Roman" w:cs="Times New Roman"/>
          <w:sz w:val="24"/>
          <w:szCs w:val="24"/>
        </w:rPr>
        <w:t xml:space="preserve"> its strong performance, CardioTrans-miR has certain limitations, including its reliance on existing datasets, which may introduce biases, and the lack of experimental validation beyond computational cross-referencing. Future work will focus on integrating multi-omics data, including gene expression, epigenetic modifications, and protein interactions, to enhance the model’s predictive power. Additionally, wet-lab validation of predicted associations will be necessary to confirm their biological significance. Computational efficiency optimization will also be a priority, ensuring the model remains scalable for large-scale biomedical applications.</w:t>
      </w:r>
    </w:p>
    <w:p w14:paraId="719FB609" w14:textId="776FBEDC" w:rsidR="001F4A27" w:rsidRDefault="004B5589" w:rsidP="004B5589">
      <w:pPr>
        <w:jc w:val="both"/>
        <w:rPr>
          <w:rFonts w:ascii="Times New Roman" w:hAnsi="Times New Roman" w:cs="Times New Roman"/>
          <w:sz w:val="24"/>
          <w:szCs w:val="24"/>
        </w:rPr>
      </w:pPr>
      <w:r w:rsidRPr="004B5589">
        <w:rPr>
          <w:rFonts w:ascii="Times New Roman" w:hAnsi="Times New Roman" w:cs="Times New Roman"/>
          <w:sz w:val="24"/>
          <w:szCs w:val="24"/>
        </w:rPr>
        <w:t>In conclusion, CardioTrans-miR represents a significant advancement in computational miRNA-disease association prediction, offering a highly accurate, interpretable, and scalable solution for identifying miRNA interactions in cardiovascular diseases. The findings of this study have important implications for biomarker discovery, early disease diagnosis, and miRNA-based therapeutics. By continuing to refine and expand this approach, CardioTrans-miR has the potential to contribute to broader areas of biomedical research, including oncology, neurodegenerative diseases, and metabolic disorders, paving the way for future breakthroughs in AI-driven precision medicine.</w:t>
      </w:r>
    </w:p>
    <w:p w14:paraId="14F9FFC7" w14:textId="77777777" w:rsidR="001F4A27" w:rsidRDefault="001F4A27">
      <w:pPr>
        <w:rPr>
          <w:rFonts w:ascii="Times New Roman" w:hAnsi="Times New Roman" w:cs="Times New Roman"/>
          <w:sz w:val="24"/>
          <w:szCs w:val="24"/>
        </w:rPr>
      </w:pPr>
      <w:r>
        <w:rPr>
          <w:rFonts w:ascii="Times New Roman" w:hAnsi="Times New Roman" w:cs="Times New Roman"/>
          <w:sz w:val="24"/>
          <w:szCs w:val="24"/>
        </w:rPr>
        <w:br w:type="page"/>
      </w:r>
    </w:p>
    <w:p w14:paraId="55D62087" w14:textId="77777777" w:rsidR="001F4A27" w:rsidRPr="00C705F2" w:rsidRDefault="001F4A27" w:rsidP="001F4A27">
      <w:pPr>
        <w:jc w:val="both"/>
        <w:rPr>
          <w:rFonts w:ascii="Times New Roman" w:hAnsi="Times New Roman" w:cs="Times New Roman"/>
          <w:b/>
          <w:bCs/>
          <w:sz w:val="24"/>
          <w:szCs w:val="24"/>
        </w:rPr>
      </w:pPr>
      <w:r w:rsidRPr="00C705F2">
        <w:rPr>
          <w:rFonts w:ascii="Times New Roman" w:hAnsi="Times New Roman" w:cs="Times New Roman"/>
          <w:b/>
          <w:bCs/>
          <w:sz w:val="24"/>
          <w:szCs w:val="24"/>
        </w:rPr>
        <w:lastRenderedPageBreak/>
        <w:t>Key Contributions and Findings</w:t>
      </w:r>
    </w:p>
    <w:p w14:paraId="12AAAD78" w14:textId="77777777" w:rsidR="001F4A27" w:rsidRPr="00C705F2" w:rsidRDefault="001F4A27">
      <w:pPr>
        <w:numPr>
          <w:ilvl w:val="0"/>
          <w:numId w:val="14"/>
        </w:numPr>
        <w:jc w:val="both"/>
        <w:rPr>
          <w:rFonts w:ascii="Times New Roman" w:hAnsi="Times New Roman" w:cs="Times New Roman"/>
          <w:sz w:val="24"/>
          <w:szCs w:val="24"/>
        </w:rPr>
      </w:pPr>
      <w:r w:rsidRPr="00C705F2">
        <w:rPr>
          <w:rFonts w:ascii="Times New Roman" w:hAnsi="Times New Roman" w:cs="Times New Roman"/>
          <w:b/>
          <w:bCs/>
          <w:sz w:val="24"/>
          <w:szCs w:val="24"/>
        </w:rPr>
        <w:t>High Predictive Performance</w:t>
      </w:r>
      <w:r w:rsidRPr="00C705F2">
        <w:rPr>
          <w:rFonts w:ascii="Times New Roman" w:hAnsi="Times New Roman" w:cs="Times New Roman"/>
          <w:sz w:val="24"/>
          <w:szCs w:val="24"/>
        </w:rPr>
        <w:t>: NeuroTrans-miR outperforms DarsFormer and other existing models in terms of accuracy, precision, recall, and AUC score.</w:t>
      </w:r>
    </w:p>
    <w:p w14:paraId="38CD8094" w14:textId="77777777" w:rsidR="001F4A27" w:rsidRPr="00C705F2" w:rsidRDefault="001F4A27">
      <w:pPr>
        <w:numPr>
          <w:ilvl w:val="0"/>
          <w:numId w:val="14"/>
        </w:numPr>
        <w:jc w:val="both"/>
        <w:rPr>
          <w:rFonts w:ascii="Times New Roman" w:hAnsi="Times New Roman" w:cs="Times New Roman"/>
          <w:sz w:val="24"/>
          <w:szCs w:val="24"/>
        </w:rPr>
      </w:pPr>
      <w:r w:rsidRPr="00C705F2">
        <w:rPr>
          <w:rFonts w:ascii="Times New Roman" w:hAnsi="Times New Roman" w:cs="Times New Roman"/>
          <w:b/>
          <w:bCs/>
          <w:sz w:val="24"/>
          <w:szCs w:val="24"/>
        </w:rPr>
        <w:t>Improved Interpretability</w:t>
      </w:r>
      <w:r w:rsidRPr="00C705F2">
        <w:rPr>
          <w:rFonts w:ascii="Times New Roman" w:hAnsi="Times New Roman" w:cs="Times New Roman"/>
          <w:sz w:val="24"/>
          <w:szCs w:val="24"/>
        </w:rPr>
        <w:t>: Unlike traditional deep learning models, our hybrid approach combines Transformer-based feature extraction with rule-based decision-making, making it more interpretable.</w:t>
      </w:r>
    </w:p>
    <w:p w14:paraId="3ECA7925" w14:textId="77777777" w:rsidR="001F4A27" w:rsidRPr="00C705F2" w:rsidRDefault="001F4A27">
      <w:pPr>
        <w:numPr>
          <w:ilvl w:val="0"/>
          <w:numId w:val="14"/>
        </w:numPr>
        <w:jc w:val="both"/>
        <w:rPr>
          <w:rFonts w:ascii="Times New Roman" w:hAnsi="Times New Roman" w:cs="Times New Roman"/>
          <w:sz w:val="24"/>
          <w:szCs w:val="24"/>
        </w:rPr>
      </w:pPr>
      <w:r w:rsidRPr="00C705F2">
        <w:rPr>
          <w:rFonts w:ascii="Times New Roman" w:hAnsi="Times New Roman" w:cs="Times New Roman"/>
          <w:b/>
          <w:bCs/>
          <w:sz w:val="24"/>
          <w:szCs w:val="24"/>
        </w:rPr>
        <w:t>Discovery of Novel miRNA-Disease Associations</w:t>
      </w:r>
      <w:r w:rsidRPr="00C705F2">
        <w:rPr>
          <w:rFonts w:ascii="Times New Roman" w:hAnsi="Times New Roman" w:cs="Times New Roman"/>
          <w:sz w:val="24"/>
          <w:szCs w:val="24"/>
        </w:rPr>
        <w:t>: NeuroTrans-miR identified hsa-mir-346 as a potential miRNA linked to neuropsychiatric disorders, which was confirmed by DisGeNET.</w:t>
      </w:r>
    </w:p>
    <w:p w14:paraId="78964FF0" w14:textId="77777777" w:rsidR="001F4A27" w:rsidRPr="00C705F2" w:rsidRDefault="001F4A27">
      <w:pPr>
        <w:numPr>
          <w:ilvl w:val="0"/>
          <w:numId w:val="14"/>
        </w:numPr>
        <w:jc w:val="both"/>
        <w:rPr>
          <w:rFonts w:ascii="Times New Roman" w:hAnsi="Times New Roman" w:cs="Times New Roman"/>
          <w:sz w:val="24"/>
          <w:szCs w:val="24"/>
        </w:rPr>
      </w:pPr>
      <w:r w:rsidRPr="00C705F2">
        <w:rPr>
          <w:rFonts w:ascii="Times New Roman" w:hAnsi="Times New Roman" w:cs="Times New Roman"/>
          <w:b/>
          <w:bCs/>
          <w:sz w:val="24"/>
          <w:szCs w:val="24"/>
        </w:rPr>
        <w:t>Scalability and Generalizability</w:t>
      </w:r>
      <w:r w:rsidRPr="00C705F2">
        <w:rPr>
          <w:rFonts w:ascii="Times New Roman" w:hAnsi="Times New Roman" w:cs="Times New Roman"/>
          <w:sz w:val="24"/>
          <w:szCs w:val="24"/>
        </w:rPr>
        <w:t>: While our model focuses on neuropsychiatric disorders, the methodology can be extended to other complex diseases with appropriate dataset modifications.</w:t>
      </w:r>
    </w:p>
    <w:p w14:paraId="39859FAD" w14:textId="77777777" w:rsidR="001F4A27" w:rsidRPr="00C705F2" w:rsidRDefault="001F4A27" w:rsidP="001F4A27">
      <w:pPr>
        <w:jc w:val="both"/>
        <w:rPr>
          <w:rFonts w:ascii="Times New Roman" w:hAnsi="Times New Roman" w:cs="Times New Roman"/>
          <w:b/>
          <w:bCs/>
          <w:sz w:val="24"/>
          <w:szCs w:val="24"/>
        </w:rPr>
      </w:pPr>
      <w:r w:rsidRPr="00C705F2">
        <w:rPr>
          <w:rFonts w:ascii="Times New Roman" w:hAnsi="Times New Roman" w:cs="Times New Roman"/>
          <w:b/>
          <w:bCs/>
          <w:sz w:val="24"/>
          <w:szCs w:val="24"/>
        </w:rPr>
        <w:t>Limitations and Future Work</w:t>
      </w:r>
    </w:p>
    <w:p w14:paraId="564B827E" w14:textId="77777777" w:rsidR="001F4A27" w:rsidRPr="00C705F2" w:rsidRDefault="001F4A27" w:rsidP="001F4A27">
      <w:pPr>
        <w:jc w:val="both"/>
        <w:rPr>
          <w:rFonts w:ascii="Times New Roman" w:hAnsi="Times New Roman" w:cs="Times New Roman"/>
          <w:sz w:val="24"/>
          <w:szCs w:val="24"/>
        </w:rPr>
      </w:pPr>
      <w:r w:rsidRPr="00C705F2">
        <w:rPr>
          <w:rFonts w:ascii="Times New Roman" w:hAnsi="Times New Roman" w:cs="Times New Roman"/>
          <w:sz w:val="24"/>
          <w:szCs w:val="24"/>
        </w:rPr>
        <w:t>Despite its strong performance, NeuroTrans-miR has limitations. The model’s predictions rely on available miRNA-disease databases, and experimental validation is required to confirm newly identified miRNAs' functional roles. Additionally, the rule-based refinement could be further optimized using adaptive learning techniques. Future research should focus on:</w:t>
      </w:r>
    </w:p>
    <w:p w14:paraId="29DA0307" w14:textId="77777777" w:rsidR="001F4A27" w:rsidRPr="00C705F2" w:rsidRDefault="001F4A27">
      <w:pPr>
        <w:numPr>
          <w:ilvl w:val="0"/>
          <w:numId w:val="15"/>
        </w:numPr>
        <w:jc w:val="both"/>
        <w:rPr>
          <w:rFonts w:ascii="Times New Roman" w:hAnsi="Times New Roman" w:cs="Times New Roman"/>
          <w:sz w:val="24"/>
          <w:szCs w:val="24"/>
        </w:rPr>
      </w:pPr>
      <w:r w:rsidRPr="00C705F2">
        <w:rPr>
          <w:rFonts w:ascii="Times New Roman" w:hAnsi="Times New Roman" w:cs="Times New Roman"/>
          <w:b/>
          <w:bCs/>
          <w:sz w:val="24"/>
          <w:szCs w:val="24"/>
        </w:rPr>
        <w:t>Integration of Multi-Omics Data</w:t>
      </w:r>
      <w:r w:rsidRPr="00C705F2">
        <w:rPr>
          <w:rFonts w:ascii="Times New Roman" w:hAnsi="Times New Roman" w:cs="Times New Roman"/>
          <w:sz w:val="24"/>
          <w:szCs w:val="24"/>
        </w:rPr>
        <w:t xml:space="preserve"> (e.g., gene expression, proteomics) to improve prediction accuracy.</w:t>
      </w:r>
    </w:p>
    <w:p w14:paraId="2BB2E28F" w14:textId="77777777" w:rsidR="001F4A27" w:rsidRPr="00C705F2" w:rsidRDefault="001F4A27">
      <w:pPr>
        <w:numPr>
          <w:ilvl w:val="0"/>
          <w:numId w:val="15"/>
        </w:numPr>
        <w:jc w:val="both"/>
        <w:rPr>
          <w:rFonts w:ascii="Times New Roman" w:hAnsi="Times New Roman" w:cs="Times New Roman"/>
          <w:sz w:val="24"/>
          <w:szCs w:val="24"/>
        </w:rPr>
      </w:pPr>
      <w:r w:rsidRPr="00C705F2">
        <w:rPr>
          <w:rFonts w:ascii="Times New Roman" w:hAnsi="Times New Roman" w:cs="Times New Roman"/>
          <w:b/>
          <w:bCs/>
          <w:sz w:val="24"/>
          <w:szCs w:val="24"/>
        </w:rPr>
        <w:t>Validation with Clinical Datasets</w:t>
      </w:r>
      <w:r w:rsidRPr="00C705F2">
        <w:rPr>
          <w:rFonts w:ascii="Times New Roman" w:hAnsi="Times New Roman" w:cs="Times New Roman"/>
          <w:sz w:val="24"/>
          <w:szCs w:val="24"/>
        </w:rPr>
        <w:t xml:space="preserve"> to enhance real-world applicability.</w:t>
      </w:r>
    </w:p>
    <w:p w14:paraId="08AA5893" w14:textId="77777777" w:rsidR="001F4A27" w:rsidRPr="00C705F2" w:rsidRDefault="001F4A27">
      <w:pPr>
        <w:numPr>
          <w:ilvl w:val="0"/>
          <w:numId w:val="15"/>
        </w:numPr>
        <w:jc w:val="both"/>
        <w:rPr>
          <w:rFonts w:ascii="Times New Roman" w:hAnsi="Times New Roman" w:cs="Times New Roman"/>
          <w:sz w:val="24"/>
          <w:szCs w:val="24"/>
        </w:rPr>
      </w:pPr>
      <w:r w:rsidRPr="00C705F2">
        <w:rPr>
          <w:rFonts w:ascii="Times New Roman" w:hAnsi="Times New Roman" w:cs="Times New Roman"/>
          <w:b/>
          <w:bCs/>
          <w:sz w:val="24"/>
          <w:szCs w:val="24"/>
        </w:rPr>
        <w:t>Adaptive Learning-Based Refinement</w:t>
      </w:r>
      <w:r w:rsidRPr="00C705F2">
        <w:rPr>
          <w:rFonts w:ascii="Times New Roman" w:hAnsi="Times New Roman" w:cs="Times New Roman"/>
          <w:sz w:val="24"/>
          <w:szCs w:val="24"/>
        </w:rPr>
        <w:t xml:space="preserve"> using self-learning rule-based mechanisms.</w:t>
      </w:r>
    </w:p>
    <w:p w14:paraId="0A14C3F7" w14:textId="77777777" w:rsidR="001F4A27" w:rsidRPr="00C705F2" w:rsidRDefault="001F4A27" w:rsidP="001F4A27">
      <w:pPr>
        <w:jc w:val="both"/>
        <w:rPr>
          <w:rFonts w:ascii="Times New Roman" w:hAnsi="Times New Roman" w:cs="Times New Roman"/>
          <w:b/>
          <w:bCs/>
          <w:sz w:val="24"/>
          <w:szCs w:val="24"/>
        </w:rPr>
      </w:pPr>
      <w:r w:rsidRPr="00C705F2">
        <w:rPr>
          <w:rFonts w:ascii="Times New Roman" w:hAnsi="Times New Roman" w:cs="Times New Roman"/>
          <w:b/>
          <w:bCs/>
          <w:sz w:val="24"/>
          <w:szCs w:val="24"/>
        </w:rPr>
        <w:t>Final Remarks</w:t>
      </w:r>
    </w:p>
    <w:p w14:paraId="59AE95EC" w14:textId="77777777" w:rsidR="001F4A27" w:rsidRPr="00C705F2" w:rsidRDefault="001F4A27" w:rsidP="001F4A27">
      <w:pPr>
        <w:jc w:val="both"/>
        <w:rPr>
          <w:rFonts w:ascii="Times New Roman" w:hAnsi="Times New Roman" w:cs="Times New Roman"/>
          <w:sz w:val="24"/>
          <w:szCs w:val="24"/>
        </w:rPr>
      </w:pPr>
      <w:r w:rsidRPr="00C705F2">
        <w:rPr>
          <w:rFonts w:ascii="Times New Roman" w:hAnsi="Times New Roman" w:cs="Times New Roman"/>
          <w:sz w:val="24"/>
          <w:szCs w:val="24"/>
        </w:rPr>
        <w:t>By integrating Transformer-based embeddings with domain-specific refinement, NeuroTrans-miR provides a robust framework for miRNA-disease association prediction. This research contributes to computational biology and precision medicine, facilitating the identification of potential miRNA biomarkers for neuropsychiatric disorders and paving the way for further biological and clinical studies.</w:t>
      </w:r>
    </w:p>
    <w:p w14:paraId="19BA6B9C" w14:textId="77777777" w:rsidR="001F4A27" w:rsidRPr="00C705F2" w:rsidRDefault="001F4A27" w:rsidP="001F4A27">
      <w:pPr>
        <w:jc w:val="both"/>
        <w:rPr>
          <w:rFonts w:ascii="Times New Roman" w:hAnsi="Times New Roman" w:cs="Times New Roman"/>
          <w:sz w:val="24"/>
          <w:szCs w:val="24"/>
        </w:rPr>
      </w:pPr>
    </w:p>
    <w:p w14:paraId="1FBEF03A" w14:textId="77777777" w:rsidR="001F4A27" w:rsidRPr="00C705F2" w:rsidRDefault="001F4A27" w:rsidP="001F4A27">
      <w:pPr>
        <w:jc w:val="both"/>
        <w:rPr>
          <w:rFonts w:ascii="Times New Roman" w:hAnsi="Times New Roman" w:cs="Times New Roman"/>
        </w:rPr>
      </w:pPr>
    </w:p>
    <w:p w14:paraId="7B12AF84" w14:textId="77777777" w:rsidR="001F4A27" w:rsidRPr="00C705F2" w:rsidRDefault="001F4A27" w:rsidP="001F4A27">
      <w:pPr>
        <w:jc w:val="both"/>
        <w:rPr>
          <w:rFonts w:ascii="Times New Roman" w:hAnsi="Times New Roman" w:cs="Times New Roman"/>
        </w:rPr>
      </w:pPr>
    </w:p>
    <w:p w14:paraId="16E461FA" w14:textId="77777777" w:rsidR="001F4A27" w:rsidRPr="00C705F2" w:rsidRDefault="001F4A27" w:rsidP="001F4A27">
      <w:pPr>
        <w:jc w:val="both"/>
        <w:rPr>
          <w:rFonts w:ascii="Times New Roman" w:hAnsi="Times New Roman" w:cs="Times New Roman"/>
        </w:rPr>
      </w:pPr>
    </w:p>
    <w:p w14:paraId="528F7395" w14:textId="77777777" w:rsidR="001F4A27" w:rsidRPr="00C705F2" w:rsidRDefault="001F4A27" w:rsidP="001F4A27">
      <w:pPr>
        <w:jc w:val="both"/>
        <w:rPr>
          <w:rFonts w:ascii="Times New Roman" w:hAnsi="Times New Roman" w:cs="Times New Roman"/>
        </w:rPr>
      </w:pPr>
    </w:p>
    <w:p w14:paraId="0517A709" w14:textId="77777777" w:rsidR="004B5589" w:rsidRPr="004B5589" w:rsidRDefault="004B5589" w:rsidP="004B5589">
      <w:pPr>
        <w:jc w:val="both"/>
        <w:rPr>
          <w:sz w:val="24"/>
          <w:szCs w:val="24"/>
        </w:rPr>
      </w:pPr>
    </w:p>
    <w:p w14:paraId="1717711B" w14:textId="77777777" w:rsidR="004B5589" w:rsidRPr="004B5589" w:rsidRDefault="004B5589" w:rsidP="004B5589">
      <w:pPr>
        <w:jc w:val="both"/>
        <w:rPr>
          <w:rFonts w:ascii="Times New Roman" w:hAnsi="Times New Roman" w:cs="Times New Roman"/>
          <w:b/>
          <w:bCs/>
          <w:sz w:val="32"/>
          <w:szCs w:val="32"/>
        </w:rPr>
      </w:pPr>
    </w:p>
    <w:p w14:paraId="402E550D" w14:textId="77777777" w:rsidR="004B5589" w:rsidRPr="004B5589" w:rsidRDefault="004B5589" w:rsidP="004B5589">
      <w:pPr>
        <w:jc w:val="center"/>
        <w:rPr>
          <w:rFonts w:ascii="Times New Roman" w:hAnsi="Times New Roman" w:cs="Times New Roman"/>
          <w:sz w:val="24"/>
          <w:szCs w:val="24"/>
        </w:rPr>
      </w:pPr>
    </w:p>
    <w:p w14:paraId="239659E3" w14:textId="77777777" w:rsidR="004B5589" w:rsidRDefault="004B5589" w:rsidP="004B5589">
      <w:pPr>
        <w:jc w:val="center"/>
        <w:rPr>
          <w:rFonts w:ascii="Times New Roman" w:hAnsi="Times New Roman" w:cs="Times New Roman"/>
          <w:sz w:val="23"/>
          <w:szCs w:val="23"/>
        </w:rPr>
      </w:pPr>
    </w:p>
    <w:p w14:paraId="55A078E7" w14:textId="77777777" w:rsidR="00E33ED8" w:rsidRDefault="00E33ED8" w:rsidP="004B5589">
      <w:pPr>
        <w:jc w:val="center"/>
        <w:rPr>
          <w:rFonts w:ascii="Times New Roman" w:hAnsi="Times New Roman" w:cs="Times New Roman"/>
          <w:sz w:val="23"/>
          <w:szCs w:val="23"/>
        </w:rPr>
      </w:pPr>
    </w:p>
    <w:p w14:paraId="4463033B" w14:textId="77777777" w:rsidR="00E33ED8" w:rsidRDefault="00E33ED8" w:rsidP="004B5589">
      <w:pPr>
        <w:jc w:val="center"/>
        <w:rPr>
          <w:rFonts w:ascii="Times New Roman" w:hAnsi="Times New Roman" w:cs="Times New Roman"/>
          <w:sz w:val="23"/>
          <w:szCs w:val="23"/>
        </w:rPr>
      </w:pPr>
    </w:p>
    <w:p w14:paraId="34C2599E" w14:textId="77777777" w:rsidR="00E33ED8" w:rsidRDefault="00E33ED8" w:rsidP="004B5589">
      <w:pPr>
        <w:jc w:val="center"/>
        <w:rPr>
          <w:rFonts w:ascii="Times New Roman" w:hAnsi="Times New Roman" w:cs="Times New Roman"/>
          <w:sz w:val="23"/>
          <w:szCs w:val="23"/>
        </w:rPr>
      </w:pPr>
    </w:p>
    <w:p w14:paraId="2FCC4333" w14:textId="3C657176" w:rsidR="00E33ED8" w:rsidRDefault="00E33ED8" w:rsidP="004B5589">
      <w:pPr>
        <w:jc w:val="center"/>
        <w:rPr>
          <w:rFonts w:ascii="Times New Roman" w:hAnsi="Times New Roman" w:cs="Times New Roman"/>
          <w:sz w:val="23"/>
          <w:szCs w:val="23"/>
        </w:rPr>
      </w:pPr>
      <w:r>
        <w:rPr>
          <w:rFonts w:ascii="Times New Roman" w:hAnsi="Times New Roman" w:cs="Times New Roman"/>
          <w:noProof/>
          <w:sz w:val="23"/>
          <w:szCs w:val="23"/>
        </w:rPr>
        <mc:AlternateContent>
          <mc:Choice Requires="wps">
            <w:drawing>
              <wp:anchor distT="0" distB="0" distL="114300" distR="114300" simplePos="0" relativeHeight="251874304" behindDoc="0" locked="0" layoutInCell="1" allowOverlap="1" wp14:anchorId="1ABE8107" wp14:editId="709C7A50">
                <wp:simplePos x="0" y="0"/>
                <wp:positionH relativeFrom="margin">
                  <wp:align>center</wp:align>
                </wp:positionH>
                <wp:positionV relativeFrom="margin">
                  <wp:align>center</wp:align>
                </wp:positionV>
                <wp:extent cx="4467225" cy="2957830"/>
                <wp:effectExtent l="0" t="0" r="28575" b="13970"/>
                <wp:wrapNone/>
                <wp:docPr id="575812763" name="Wave 575812763"/>
                <wp:cNvGraphicFramePr/>
                <a:graphic xmlns:a="http://schemas.openxmlformats.org/drawingml/2006/main">
                  <a:graphicData uri="http://schemas.microsoft.com/office/word/2010/wordprocessingShape">
                    <wps:wsp>
                      <wps:cNvSpPr/>
                      <wps:spPr>
                        <a:xfrm>
                          <a:off x="0" y="0"/>
                          <a:ext cx="4467225" cy="2957830"/>
                        </a:xfrm>
                        <a:prstGeom prst="wav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9D5B17" w14:textId="46DD8F78" w:rsidR="00E33ED8" w:rsidRPr="00E33ED8" w:rsidRDefault="00E33ED8" w:rsidP="00E33ED8">
                            <w:pPr>
                              <w:jc w:val="center"/>
                              <w:rPr>
                                <w:rFonts w:ascii="Times New Roman" w:hAnsi="Times New Roman" w:cs="Times New Roman"/>
                                <w:b/>
                                <w:color w:val="000000" w:themeColor="text1"/>
                                <w:sz w:val="56"/>
                                <w:szCs w:val="56"/>
                              </w:rPr>
                            </w:pPr>
                            <w:r w:rsidRPr="00E33ED8">
                              <w:rPr>
                                <w:rFonts w:ascii="Times New Roman" w:hAnsi="Times New Roman" w:cs="Times New Roman"/>
                                <w:b/>
                                <w:color w:val="000000" w:themeColor="text1"/>
                                <w:sz w:val="56"/>
                                <w:szCs w:val="56"/>
                              </w:rPr>
                              <w:t>Reference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E8107" id="Wave 575812763" o:spid="_x0000_s1038" type="#_x0000_t64" style="position:absolute;left:0;text-align:left;margin-left:0;margin-top:0;width:351.75pt;height:232.9pt;z-index:2518743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" adj="2700" filled="f" strokecolor="black [3213]" strokeweight="1pt">
                <v:stroke joinstyle="miter"/>
                <v:textbox>
                  <w:txbxContent>
                    <w:p w14:paraId="269D5B17" w14:textId="46DD8F78" w:rsidR="00E33ED8" w:rsidRPr="00E33ED8" w:rsidRDefault="00E33ED8" w:rsidP="00E33ED8">
                      <w:pPr>
                        <w:jc w:val="center"/>
                        <w:rPr>
                          <w:rFonts w:ascii="Times New Roman" w:hAnsi="Times New Roman" w:cs="Times New Roman"/>
                          <w:b/>
                          <w:color w:val="000000" w:themeColor="text1"/>
                          <w:sz w:val="56"/>
                          <w:szCs w:val="56"/>
                        </w:rPr>
                      </w:pPr>
                      <w:r w:rsidRPr="00E33ED8">
                        <w:rPr>
                          <w:rFonts w:ascii="Times New Roman" w:hAnsi="Times New Roman" w:cs="Times New Roman"/>
                          <w:b/>
                          <w:color w:val="000000" w:themeColor="text1"/>
                          <w:sz w:val="56"/>
                          <w:szCs w:val="56"/>
                        </w:rPr>
                        <w:t>Reference</w:t>
                      </w:r>
                    </w:p>
                  </w:txbxContent>
                </v:textbox>
                <w10:wrap anchorx="margin" anchory="margin"/>
              </v:shape>
            </w:pict>
          </mc:Fallback>
        </mc:AlternateContent>
      </w:r>
    </w:p>
    <w:p w14:paraId="1D4DF08E" w14:textId="77777777" w:rsidR="00E33ED8" w:rsidRPr="00E33ED8" w:rsidRDefault="00E33ED8" w:rsidP="00E33ED8">
      <w:pPr>
        <w:rPr>
          <w:rFonts w:ascii="Times New Roman" w:hAnsi="Times New Roman" w:cs="Times New Roman"/>
          <w:sz w:val="23"/>
          <w:szCs w:val="23"/>
        </w:rPr>
      </w:pPr>
    </w:p>
    <w:p w14:paraId="22A84155" w14:textId="77777777" w:rsidR="00E33ED8" w:rsidRPr="00E33ED8" w:rsidRDefault="00E33ED8" w:rsidP="00E33ED8">
      <w:pPr>
        <w:rPr>
          <w:rFonts w:ascii="Times New Roman" w:hAnsi="Times New Roman" w:cs="Times New Roman"/>
          <w:sz w:val="23"/>
          <w:szCs w:val="23"/>
        </w:rPr>
      </w:pPr>
    </w:p>
    <w:p w14:paraId="2BE15640" w14:textId="77777777" w:rsidR="00E33ED8" w:rsidRPr="00E33ED8" w:rsidRDefault="00E33ED8" w:rsidP="00E33ED8">
      <w:pPr>
        <w:rPr>
          <w:rFonts w:ascii="Times New Roman" w:hAnsi="Times New Roman" w:cs="Times New Roman"/>
          <w:sz w:val="23"/>
          <w:szCs w:val="23"/>
        </w:rPr>
      </w:pPr>
    </w:p>
    <w:p w14:paraId="40DAFD5D" w14:textId="77777777" w:rsidR="00E33ED8" w:rsidRPr="00E33ED8" w:rsidRDefault="00E33ED8" w:rsidP="00E33ED8">
      <w:pPr>
        <w:rPr>
          <w:rFonts w:ascii="Times New Roman" w:hAnsi="Times New Roman" w:cs="Times New Roman"/>
          <w:sz w:val="23"/>
          <w:szCs w:val="23"/>
        </w:rPr>
      </w:pPr>
    </w:p>
    <w:p w14:paraId="4AE524FC" w14:textId="77777777" w:rsidR="00E33ED8" w:rsidRPr="00E33ED8" w:rsidRDefault="00E33ED8" w:rsidP="00E33ED8">
      <w:pPr>
        <w:rPr>
          <w:rFonts w:ascii="Times New Roman" w:hAnsi="Times New Roman" w:cs="Times New Roman"/>
          <w:sz w:val="23"/>
          <w:szCs w:val="23"/>
        </w:rPr>
      </w:pPr>
    </w:p>
    <w:p w14:paraId="556C7315" w14:textId="77777777" w:rsidR="00E33ED8" w:rsidRPr="00E33ED8" w:rsidRDefault="00E33ED8" w:rsidP="00E33ED8">
      <w:pPr>
        <w:rPr>
          <w:rFonts w:ascii="Times New Roman" w:hAnsi="Times New Roman" w:cs="Times New Roman"/>
          <w:sz w:val="23"/>
          <w:szCs w:val="23"/>
        </w:rPr>
      </w:pPr>
    </w:p>
    <w:p w14:paraId="43DACCF8" w14:textId="77777777" w:rsidR="00E33ED8" w:rsidRPr="00E33ED8" w:rsidRDefault="00E33ED8" w:rsidP="00E33ED8">
      <w:pPr>
        <w:rPr>
          <w:rFonts w:ascii="Times New Roman" w:hAnsi="Times New Roman" w:cs="Times New Roman"/>
          <w:sz w:val="23"/>
          <w:szCs w:val="23"/>
        </w:rPr>
      </w:pPr>
    </w:p>
    <w:p w14:paraId="69820488" w14:textId="77777777" w:rsidR="00E33ED8" w:rsidRPr="00E33ED8" w:rsidRDefault="00E33ED8" w:rsidP="00E33ED8">
      <w:pPr>
        <w:rPr>
          <w:rFonts w:ascii="Times New Roman" w:hAnsi="Times New Roman" w:cs="Times New Roman"/>
          <w:sz w:val="23"/>
          <w:szCs w:val="23"/>
        </w:rPr>
      </w:pPr>
    </w:p>
    <w:p w14:paraId="3960629B" w14:textId="77777777" w:rsidR="00E33ED8" w:rsidRPr="00E33ED8" w:rsidRDefault="00E33ED8" w:rsidP="00E33ED8">
      <w:pPr>
        <w:rPr>
          <w:rFonts w:ascii="Times New Roman" w:hAnsi="Times New Roman" w:cs="Times New Roman"/>
          <w:sz w:val="23"/>
          <w:szCs w:val="23"/>
        </w:rPr>
      </w:pPr>
    </w:p>
    <w:p w14:paraId="233E4FB9" w14:textId="77777777" w:rsidR="00E33ED8" w:rsidRPr="00E33ED8" w:rsidRDefault="00E33ED8" w:rsidP="00E33ED8">
      <w:pPr>
        <w:rPr>
          <w:rFonts w:ascii="Times New Roman" w:hAnsi="Times New Roman" w:cs="Times New Roman"/>
          <w:sz w:val="23"/>
          <w:szCs w:val="23"/>
        </w:rPr>
      </w:pPr>
    </w:p>
    <w:p w14:paraId="18C96F78" w14:textId="77777777" w:rsidR="00E33ED8" w:rsidRPr="00E33ED8" w:rsidRDefault="00E33ED8" w:rsidP="00E33ED8">
      <w:pPr>
        <w:rPr>
          <w:rFonts w:ascii="Times New Roman" w:hAnsi="Times New Roman" w:cs="Times New Roman"/>
          <w:sz w:val="23"/>
          <w:szCs w:val="23"/>
        </w:rPr>
      </w:pPr>
    </w:p>
    <w:p w14:paraId="03B72248" w14:textId="77777777" w:rsidR="00E33ED8" w:rsidRPr="00E33ED8" w:rsidRDefault="00E33ED8" w:rsidP="00E33ED8">
      <w:pPr>
        <w:rPr>
          <w:rFonts w:ascii="Times New Roman" w:hAnsi="Times New Roman" w:cs="Times New Roman"/>
          <w:sz w:val="23"/>
          <w:szCs w:val="23"/>
        </w:rPr>
      </w:pPr>
    </w:p>
    <w:p w14:paraId="6AE318BE" w14:textId="77777777" w:rsidR="00E33ED8" w:rsidRPr="00E33ED8" w:rsidRDefault="00E33ED8" w:rsidP="00E33ED8">
      <w:pPr>
        <w:rPr>
          <w:rFonts w:ascii="Times New Roman" w:hAnsi="Times New Roman" w:cs="Times New Roman"/>
          <w:sz w:val="23"/>
          <w:szCs w:val="23"/>
        </w:rPr>
      </w:pPr>
    </w:p>
    <w:p w14:paraId="195E16C2" w14:textId="77777777" w:rsidR="00E33ED8" w:rsidRPr="00E33ED8" w:rsidRDefault="00E33ED8" w:rsidP="00E33ED8">
      <w:pPr>
        <w:rPr>
          <w:rFonts w:ascii="Times New Roman" w:hAnsi="Times New Roman" w:cs="Times New Roman"/>
          <w:sz w:val="23"/>
          <w:szCs w:val="23"/>
        </w:rPr>
      </w:pPr>
    </w:p>
    <w:p w14:paraId="76ED227E" w14:textId="77777777" w:rsidR="00E33ED8" w:rsidRPr="00E33ED8" w:rsidRDefault="00E33ED8" w:rsidP="00E33ED8">
      <w:pPr>
        <w:rPr>
          <w:rFonts w:ascii="Times New Roman" w:hAnsi="Times New Roman" w:cs="Times New Roman"/>
          <w:sz w:val="23"/>
          <w:szCs w:val="23"/>
        </w:rPr>
      </w:pPr>
    </w:p>
    <w:p w14:paraId="7F40711E" w14:textId="77777777" w:rsidR="00E33ED8" w:rsidRPr="00E33ED8" w:rsidRDefault="00E33ED8" w:rsidP="00E33ED8">
      <w:pPr>
        <w:rPr>
          <w:rFonts w:ascii="Times New Roman" w:hAnsi="Times New Roman" w:cs="Times New Roman"/>
          <w:sz w:val="23"/>
          <w:szCs w:val="23"/>
        </w:rPr>
      </w:pPr>
    </w:p>
    <w:p w14:paraId="527FEA65" w14:textId="77777777" w:rsidR="00E33ED8" w:rsidRPr="00E33ED8" w:rsidRDefault="00E33ED8" w:rsidP="00E33ED8">
      <w:pPr>
        <w:rPr>
          <w:rFonts w:ascii="Times New Roman" w:hAnsi="Times New Roman" w:cs="Times New Roman"/>
          <w:sz w:val="23"/>
          <w:szCs w:val="23"/>
        </w:rPr>
      </w:pPr>
    </w:p>
    <w:p w14:paraId="6BCFABF1" w14:textId="77777777" w:rsidR="00E33ED8" w:rsidRPr="00E33ED8" w:rsidRDefault="00E33ED8" w:rsidP="00E33ED8">
      <w:pPr>
        <w:rPr>
          <w:rFonts w:ascii="Times New Roman" w:hAnsi="Times New Roman" w:cs="Times New Roman"/>
          <w:sz w:val="23"/>
          <w:szCs w:val="23"/>
        </w:rPr>
      </w:pPr>
    </w:p>
    <w:p w14:paraId="4FB8CB2C" w14:textId="77777777" w:rsidR="00E33ED8" w:rsidRPr="00E33ED8" w:rsidRDefault="00E33ED8" w:rsidP="00E33ED8">
      <w:pPr>
        <w:rPr>
          <w:rFonts w:ascii="Times New Roman" w:hAnsi="Times New Roman" w:cs="Times New Roman"/>
          <w:sz w:val="23"/>
          <w:szCs w:val="23"/>
        </w:rPr>
      </w:pPr>
    </w:p>
    <w:p w14:paraId="4EBC830A" w14:textId="77777777" w:rsidR="00E33ED8" w:rsidRPr="00E33ED8" w:rsidRDefault="00E33ED8" w:rsidP="00E33ED8">
      <w:pPr>
        <w:rPr>
          <w:rFonts w:ascii="Times New Roman" w:hAnsi="Times New Roman" w:cs="Times New Roman"/>
          <w:sz w:val="23"/>
          <w:szCs w:val="23"/>
        </w:rPr>
      </w:pPr>
    </w:p>
    <w:p w14:paraId="4DAF5355" w14:textId="77777777" w:rsidR="00E33ED8" w:rsidRPr="00E33ED8" w:rsidRDefault="00E33ED8" w:rsidP="00E33ED8">
      <w:pPr>
        <w:rPr>
          <w:rFonts w:ascii="Times New Roman" w:hAnsi="Times New Roman" w:cs="Times New Roman"/>
          <w:sz w:val="23"/>
          <w:szCs w:val="23"/>
        </w:rPr>
      </w:pPr>
    </w:p>
    <w:p w14:paraId="1E41EF84" w14:textId="77777777" w:rsidR="00E33ED8" w:rsidRPr="00E33ED8" w:rsidRDefault="00E33ED8" w:rsidP="00E33ED8">
      <w:pPr>
        <w:rPr>
          <w:rFonts w:ascii="Times New Roman" w:hAnsi="Times New Roman" w:cs="Times New Roman"/>
          <w:sz w:val="23"/>
          <w:szCs w:val="23"/>
        </w:rPr>
      </w:pPr>
    </w:p>
    <w:p w14:paraId="08C55F3D" w14:textId="77777777" w:rsidR="00E33ED8" w:rsidRPr="00E33ED8" w:rsidRDefault="00E33ED8" w:rsidP="00E33ED8">
      <w:pPr>
        <w:rPr>
          <w:rFonts w:ascii="Times New Roman" w:hAnsi="Times New Roman" w:cs="Times New Roman"/>
          <w:sz w:val="23"/>
          <w:szCs w:val="23"/>
        </w:rPr>
      </w:pPr>
    </w:p>
    <w:p w14:paraId="2D075AA5" w14:textId="77777777" w:rsidR="00E33ED8" w:rsidRPr="00E33ED8" w:rsidRDefault="00E33ED8" w:rsidP="00E33ED8">
      <w:pPr>
        <w:rPr>
          <w:rFonts w:ascii="Times New Roman" w:hAnsi="Times New Roman" w:cs="Times New Roman"/>
          <w:sz w:val="23"/>
          <w:szCs w:val="23"/>
        </w:rPr>
      </w:pPr>
    </w:p>
    <w:p w14:paraId="770C3BA8" w14:textId="77777777" w:rsidR="00E33ED8" w:rsidRPr="00E33ED8" w:rsidRDefault="00E33ED8" w:rsidP="00E33ED8">
      <w:pPr>
        <w:rPr>
          <w:rFonts w:ascii="Times New Roman" w:hAnsi="Times New Roman" w:cs="Times New Roman"/>
          <w:sz w:val="23"/>
          <w:szCs w:val="23"/>
        </w:rPr>
      </w:pPr>
    </w:p>
    <w:p w14:paraId="26E585E4" w14:textId="77777777" w:rsidR="00E33ED8" w:rsidRPr="00E33ED8" w:rsidRDefault="00E33ED8" w:rsidP="00E33ED8">
      <w:pPr>
        <w:rPr>
          <w:rFonts w:ascii="Times New Roman" w:hAnsi="Times New Roman" w:cs="Times New Roman"/>
          <w:sz w:val="23"/>
          <w:szCs w:val="23"/>
        </w:rPr>
      </w:pPr>
    </w:p>
    <w:p w14:paraId="1C43FEB3" w14:textId="77777777" w:rsidR="00753F2E" w:rsidRDefault="00753F2E" w:rsidP="00753F2E">
      <w:pPr>
        <w:tabs>
          <w:tab w:val="left" w:pos="5064"/>
        </w:tabs>
        <w:rPr>
          <w:rFonts w:ascii="Times New Roman" w:hAnsi="Times New Roman" w:cs="Times New Roman"/>
          <w:sz w:val="23"/>
          <w:szCs w:val="23"/>
        </w:rPr>
      </w:pPr>
    </w:p>
    <w:p w14:paraId="3BCEB604" w14:textId="2E0BF85E" w:rsidR="00E33ED8" w:rsidRPr="00753F2E" w:rsidRDefault="00E33ED8" w:rsidP="00B7318B">
      <w:pPr>
        <w:pStyle w:val="Heading1"/>
        <w:rPr>
          <w:sz w:val="24"/>
          <w:szCs w:val="24"/>
        </w:rPr>
      </w:pPr>
      <w:bookmarkStart w:id="58" w:name="_Toc189702946"/>
      <w:bookmarkStart w:id="59" w:name="_Toc189703808"/>
      <w:r w:rsidRPr="00513D23">
        <w:lastRenderedPageBreak/>
        <w:t>Reference</w:t>
      </w:r>
      <w:bookmarkEnd w:id="58"/>
      <w:bookmarkEnd w:id="59"/>
    </w:p>
    <w:sdt>
      <w:sdtPr>
        <w:rPr>
          <w:rFonts w:ascii="Times New Roman" w:hAnsi="Times New Roman" w:cs="Times New Roman"/>
          <w:color w:val="000000"/>
          <w:sz w:val="24"/>
          <w:szCs w:val="24"/>
        </w:rPr>
        <w:tag w:val="MENDELEY_BIBLIOGRAPHY"/>
        <w:id w:val="-22253468"/>
        <w:placeholder>
          <w:docPart w:val="387860490120434FBB53C391834FFD4A"/>
        </w:placeholder>
      </w:sdtPr>
      <w:sdtContent>
        <w:p w14:paraId="0629F5D2" w14:textId="77777777" w:rsidR="00B755E1" w:rsidRPr="00A07524" w:rsidRDefault="00B755E1" w:rsidP="00F87050">
          <w:pPr>
            <w:autoSpaceDE w:val="0"/>
            <w:autoSpaceDN w:val="0"/>
            <w:ind w:hanging="640"/>
            <w:jc w:val="both"/>
            <w:divId w:val="1815290431"/>
            <w:rPr>
              <w:rFonts w:ascii="Times New Roman" w:eastAsia="Times New Roman" w:hAnsi="Times New Roman" w:cs="Times New Roman"/>
              <w:kern w:val="0"/>
              <w:sz w:val="24"/>
              <w:szCs w:val="24"/>
              <w14:ligatures w14:val="none"/>
            </w:rPr>
          </w:pPr>
          <w:r w:rsidRPr="00A07524">
            <w:rPr>
              <w:rFonts w:ascii="Times New Roman" w:eastAsia="Times New Roman" w:hAnsi="Times New Roman" w:cs="Times New Roman"/>
              <w:sz w:val="24"/>
              <w:szCs w:val="24"/>
            </w:rPr>
            <w:t>[1]</w:t>
          </w:r>
          <w:r w:rsidRPr="00A07524">
            <w:rPr>
              <w:rFonts w:ascii="Times New Roman" w:eastAsia="Times New Roman" w:hAnsi="Times New Roman" w:cs="Times New Roman"/>
              <w:sz w:val="24"/>
              <w:szCs w:val="24"/>
            </w:rPr>
            <w:tab/>
            <w:t xml:space="preserve">B. Xie </w:t>
          </w:r>
          <w:r w:rsidRPr="00A07524">
            <w:rPr>
              <w:rFonts w:ascii="Times New Roman" w:eastAsia="Times New Roman" w:hAnsi="Times New Roman" w:cs="Times New Roman"/>
              <w:i/>
              <w:iCs/>
              <w:sz w:val="24"/>
              <w:szCs w:val="24"/>
            </w:rPr>
            <w:t>et al.</w:t>
          </w:r>
          <w:r w:rsidRPr="00A07524">
            <w:rPr>
              <w:rFonts w:ascii="Times New Roman" w:eastAsia="Times New Roman" w:hAnsi="Times New Roman" w:cs="Times New Roman"/>
              <w:sz w:val="24"/>
              <w:szCs w:val="24"/>
            </w:rPr>
            <w:t xml:space="preserve">, “Three-Component Covalent Organic Framework Nanosheets for the Detection of MicroRNAs,” </w:t>
          </w:r>
          <w:r w:rsidRPr="00A07524">
            <w:rPr>
              <w:rFonts w:ascii="Times New Roman" w:eastAsia="Times New Roman" w:hAnsi="Times New Roman" w:cs="Times New Roman"/>
              <w:i/>
              <w:iCs/>
              <w:sz w:val="24"/>
              <w:szCs w:val="24"/>
            </w:rPr>
            <w:t>Crystals (Basel)</w:t>
          </w:r>
          <w:r w:rsidRPr="00A07524">
            <w:rPr>
              <w:rFonts w:ascii="Times New Roman" w:eastAsia="Times New Roman" w:hAnsi="Times New Roman" w:cs="Times New Roman"/>
              <w:sz w:val="24"/>
              <w:szCs w:val="24"/>
            </w:rPr>
            <w:t xml:space="preserve">, vol. 12, no. 11, p. 1628, Nov. 2022, </w:t>
          </w:r>
          <w:proofErr w:type="spellStart"/>
          <w:r w:rsidRPr="00A07524">
            <w:rPr>
              <w:rFonts w:ascii="Times New Roman" w:eastAsia="Times New Roman" w:hAnsi="Times New Roman" w:cs="Times New Roman"/>
              <w:sz w:val="24"/>
              <w:szCs w:val="24"/>
            </w:rPr>
            <w:t>doi</w:t>
          </w:r>
          <w:proofErr w:type="spellEnd"/>
          <w:r w:rsidRPr="00A07524">
            <w:rPr>
              <w:rFonts w:ascii="Times New Roman" w:eastAsia="Times New Roman" w:hAnsi="Times New Roman" w:cs="Times New Roman"/>
              <w:sz w:val="24"/>
              <w:szCs w:val="24"/>
            </w:rPr>
            <w:t>: 10.3390/cryst12111628.</w:t>
          </w:r>
        </w:p>
        <w:p w14:paraId="12C832B0" w14:textId="77777777" w:rsidR="00B755E1" w:rsidRPr="00A07524" w:rsidRDefault="00B755E1" w:rsidP="00F87050">
          <w:pPr>
            <w:autoSpaceDE w:val="0"/>
            <w:autoSpaceDN w:val="0"/>
            <w:ind w:hanging="640"/>
            <w:jc w:val="both"/>
            <w:divId w:val="1230580551"/>
            <w:rPr>
              <w:rFonts w:ascii="Times New Roman" w:eastAsia="Times New Roman" w:hAnsi="Times New Roman" w:cs="Times New Roman"/>
              <w:sz w:val="24"/>
              <w:szCs w:val="24"/>
            </w:rPr>
          </w:pPr>
          <w:r w:rsidRPr="00A07524">
            <w:rPr>
              <w:rFonts w:ascii="Times New Roman" w:eastAsia="Times New Roman" w:hAnsi="Times New Roman" w:cs="Times New Roman"/>
              <w:sz w:val="24"/>
              <w:szCs w:val="24"/>
            </w:rPr>
            <w:t>[2]</w:t>
          </w:r>
          <w:r w:rsidRPr="00A07524">
            <w:rPr>
              <w:rFonts w:ascii="Times New Roman" w:eastAsia="Times New Roman" w:hAnsi="Times New Roman" w:cs="Times New Roman"/>
              <w:sz w:val="24"/>
              <w:szCs w:val="24"/>
            </w:rPr>
            <w:tab/>
            <w:t xml:space="preserve">A. </w:t>
          </w:r>
          <w:proofErr w:type="spellStart"/>
          <w:r w:rsidRPr="00A07524">
            <w:rPr>
              <w:rFonts w:ascii="Times New Roman" w:eastAsia="Times New Roman" w:hAnsi="Times New Roman" w:cs="Times New Roman"/>
              <w:sz w:val="24"/>
              <w:szCs w:val="24"/>
            </w:rPr>
            <w:t>Alqadah</w:t>
          </w:r>
          <w:proofErr w:type="spellEnd"/>
          <w:r w:rsidRPr="00A07524">
            <w:rPr>
              <w:rFonts w:ascii="Times New Roman" w:eastAsia="Times New Roman" w:hAnsi="Times New Roman" w:cs="Times New Roman"/>
              <w:sz w:val="24"/>
              <w:szCs w:val="24"/>
            </w:rPr>
            <w:t xml:space="preserve">, Y.-W. Hsieh, and C.-F. Chuang, “microRNA function in left-right neuronal asymmetry: perspectives from C. elegans,” </w:t>
          </w:r>
          <w:r w:rsidRPr="00A07524">
            <w:rPr>
              <w:rFonts w:ascii="Times New Roman" w:eastAsia="Times New Roman" w:hAnsi="Times New Roman" w:cs="Times New Roman"/>
              <w:i/>
              <w:iCs/>
              <w:sz w:val="24"/>
              <w:szCs w:val="24"/>
            </w:rPr>
            <w:t xml:space="preserve">Front Cell </w:t>
          </w:r>
          <w:proofErr w:type="spellStart"/>
          <w:r w:rsidRPr="00A07524">
            <w:rPr>
              <w:rFonts w:ascii="Times New Roman" w:eastAsia="Times New Roman" w:hAnsi="Times New Roman" w:cs="Times New Roman"/>
              <w:i/>
              <w:iCs/>
              <w:sz w:val="24"/>
              <w:szCs w:val="24"/>
            </w:rPr>
            <w:t>Neurosci</w:t>
          </w:r>
          <w:proofErr w:type="spellEnd"/>
          <w:r w:rsidRPr="00A07524">
            <w:rPr>
              <w:rFonts w:ascii="Times New Roman" w:eastAsia="Times New Roman" w:hAnsi="Times New Roman" w:cs="Times New Roman"/>
              <w:sz w:val="24"/>
              <w:szCs w:val="24"/>
            </w:rPr>
            <w:t xml:space="preserve">, vol. 7, 2013, </w:t>
          </w:r>
          <w:proofErr w:type="spellStart"/>
          <w:r w:rsidRPr="00A07524">
            <w:rPr>
              <w:rFonts w:ascii="Times New Roman" w:eastAsia="Times New Roman" w:hAnsi="Times New Roman" w:cs="Times New Roman"/>
              <w:sz w:val="24"/>
              <w:szCs w:val="24"/>
            </w:rPr>
            <w:t>doi</w:t>
          </w:r>
          <w:proofErr w:type="spellEnd"/>
          <w:r w:rsidRPr="00A07524">
            <w:rPr>
              <w:rFonts w:ascii="Times New Roman" w:eastAsia="Times New Roman" w:hAnsi="Times New Roman" w:cs="Times New Roman"/>
              <w:sz w:val="24"/>
              <w:szCs w:val="24"/>
            </w:rPr>
            <w:t>: 10.3389/fncel.2013.00158.</w:t>
          </w:r>
        </w:p>
        <w:p w14:paraId="254D42A9" w14:textId="77777777" w:rsidR="00B755E1" w:rsidRPr="00A07524" w:rsidRDefault="00B755E1" w:rsidP="00F87050">
          <w:pPr>
            <w:autoSpaceDE w:val="0"/>
            <w:autoSpaceDN w:val="0"/>
            <w:ind w:hanging="640"/>
            <w:jc w:val="both"/>
            <w:divId w:val="714238092"/>
            <w:rPr>
              <w:rFonts w:ascii="Times New Roman" w:eastAsia="Times New Roman" w:hAnsi="Times New Roman" w:cs="Times New Roman"/>
              <w:sz w:val="24"/>
              <w:szCs w:val="24"/>
            </w:rPr>
          </w:pPr>
          <w:r w:rsidRPr="00A07524">
            <w:rPr>
              <w:rFonts w:ascii="Times New Roman" w:eastAsia="Times New Roman" w:hAnsi="Times New Roman" w:cs="Times New Roman"/>
              <w:sz w:val="24"/>
              <w:szCs w:val="24"/>
            </w:rPr>
            <w:t>[3]</w:t>
          </w:r>
          <w:r w:rsidRPr="00A07524">
            <w:rPr>
              <w:rFonts w:ascii="Times New Roman" w:eastAsia="Times New Roman" w:hAnsi="Times New Roman" w:cs="Times New Roman"/>
              <w:sz w:val="24"/>
              <w:szCs w:val="24"/>
            </w:rPr>
            <w:tab/>
            <w:t xml:space="preserve">Z. Wang, X. Sun, Y. Wang, X. Liu, Y. Xuan, and S. Hu, “Association between miR-27a genetic variants and susceptibility to colorectal cancer,” </w:t>
          </w:r>
          <w:proofErr w:type="spellStart"/>
          <w:r w:rsidRPr="00A07524">
            <w:rPr>
              <w:rFonts w:ascii="Times New Roman" w:eastAsia="Times New Roman" w:hAnsi="Times New Roman" w:cs="Times New Roman"/>
              <w:i/>
              <w:iCs/>
              <w:sz w:val="24"/>
              <w:szCs w:val="24"/>
            </w:rPr>
            <w:t>Diagn</w:t>
          </w:r>
          <w:proofErr w:type="spellEnd"/>
          <w:r w:rsidRPr="00A07524">
            <w:rPr>
              <w:rFonts w:ascii="Times New Roman" w:eastAsia="Times New Roman" w:hAnsi="Times New Roman" w:cs="Times New Roman"/>
              <w:i/>
              <w:iCs/>
              <w:sz w:val="24"/>
              <w:szCs w:val="24"/>
            </w:rPr>
            <w:t xml:space="preserve"> </w:t>
          </w:r>
          <w:proofErr w:type="spellStart"/>
          <w:r w:rsidRPr="00A07524">
            <w:rPr>
              <w:rFonts w:ascii="Times New Roman" w:eastAsia="Times New Roman" w:hAnsi="Times New Roman" w:cs="Times New Roman"/>
              <w:i/>
              <w:iCs/>
              <w:sz w:val="24"/>
              <w:szCs w:val="24"/>
            </w:rPr>
            <w:t>Pathol</w:t>
          </w:r>
          <w:proofErr w:type="spellEnd"/>
          <w:r w:rsidRPr="00A07524">
            <w:rPr>
              <w:rFonts w:ascii="Times New Roman" w:eastAsia="Times New Roman" w:hAnsi="Times New Roman" w:cs="Times New Roman"/>
              <w:sz w:val="24"/>
              <w:szCs w:val="24"/>
            </w:rPr>
            <w:t xml:space="preserve">, vol. 9, no. 1, p. 146, Dec. 2014, </w:t>
          </w:r>
          <w:proofErr w:type="spellStart"/>
          <w:r w:rsidRPr="00A07524">
            <w:rPr>
              <w:rFonts w:ascii="Times New Roman" w:eastAsia="Times New Roman" w:hAnsi="Times New Roman" w:cs="Times New Roman"/>
              <w:sz w:val="24"/>
              <w:szCs w:val="24"/>
            </w:rPr>
            <w:t>doi</w:t>
          </w:r>
          <w:proofErr w:type="spellEnd"/>
          <w:r w:rsidRPr="00A07524">
            <w:rPr>
              <w:rFonts w:ascii="Times New Roman" w:eastAsia="Times New Roman" w:hAnsi="Times New Roman" w:cs="Times New Roman"/>
              <w:sz w:val="24"/>
              <w:szCs w:val="24"/>
            </w:rPr>
            <w:t>: 10.1186/1746-1596-9-146.</w:t>
          </w:r>
        </w:p>
        <w:p w14:paraId="20031421" w14:textId="77777777" w:rsidR="00B755E1" w:rsidRPr="00A07524" w:rsidRDefault="00B755E1" w:rsidP="00F87050">
          <w:pPr>
            <w:autoSpaceDE w:val="0"/>
            <w:autoSpaceDN w:val="0"/>
            <w:ind w:hanging="640"/>
            <w:jc w:val="both"/>
            <w:divId w:val="120340910"/>
            <w:rPr>
              <w:rFonts w:ascii="Times New Roman" w:eastAsia="Times New Roman" w:hAnsi="Times New Roman" w:cs="Times New Roman"/>
              <w:sz w:val="24"/>
              <w:szCs w:val="24"/>
            </w:rPr>
          </w:pPr>
          <w:r w:rsidRPr="00A07524">
            <w:rPr>
              <w:rFonts w:ascii="Times New Roman" w:eastAsia="Times New Roman" w:hAnsi="Times New Roman" w:cs="Times New Roman"/>
              <w:sz w:val="24"/>
              <w:szCs w:val="24"/>
            </w:rPr>
            <w:t>[4]</w:t>
          </w:r>
          <w:r w:rsidRPr="00A07524">
            <w:rPr>
              <w:rFonts w:ascii="Times New Roman" w:eastAsia="Times New Roman" w:hAnsi="Times New Roman" w:cs="Times New Roman"/>
              <w:sz w:val="24"/>
              <w:szCs w:val="24"/>
            </w:rPr>
            <w:tab/>
            <w:t xml:space="preserve">P. McPherson, S. Sall, A. Santos, W. Thompson, and D. S. Dwyer, “Catalytic Reaction Model of Suicide,” </w:t>
          </w:r>
          <w:r w:rsidRPr="00A07524">
            <w:rPr>
              <w:rFonts w:ascii="Times New Roman" w:eastAsia="Times New Roman" w:hAnsi="Times New Roman" w:cs="Times New Roman"/>
              <w:i/>
              <w:iCs/>
              <w:sz w:val="24"/>
              <w:szCs w:val="24"/>
            </w:rPr>
            <w:t>Front Psychiatry</w:t>
          </w:r>
          <w:r w:rsidRPr="00A07524">
            <w:rPr>
              <w:rFonts w:ascii="Times New Roman" w:eastAsia="Times New Roman" w:hAnsi="Times New Roman" w:cs="Times New Roman"/>
              <w:sz w:val="24"/>
              <w:szCs w:val="24"/>
            </w:rPr>
            <w:t xml:space="preserve">, vol. 13, Mar. 2022, </w:t>
          </w:r>
          <w:proofErr w:type="spellStart"/>
          <w:r w:rsidRPr="00A07524">
            <w:rPr>
              <w:rFonts w:ascii="Times New Roman" w:eastAsia="Times New Roman" w:hAnsi="Times New Roman" w:cs="Times New Roman"/>
              <w:sz w:val="24"/>
              <w:szCs w:val="24"/>
            </w:rPr>
            <w:t>doi</w:t>
          </w:r>
          <w:proofErr w:type="spellEnd"/>
          <w:r w:rsidRPr="00A07524">
            <w:rPr>
              <w:rFonts w:ascii="Times New Roman" w:eastAsia="Times New Roman" w:hAnsi="Times New Roman" w:cs="Times New Roman"/>
              <w:sz w:val="24"/>
              <w:szCs w:val="24"/>
            </w:rPr>
            <w:t>: 10.3389/fpsyt.2022.817224.</w:t>
          </w:r>
        </w:p>
        <w:p w14:paraId="3127FB73" w14:textId="77777777" w:rsidR="00B755E1" w:rsidRPr="00A07524" w:rsidRDefault="00B755E1" w:rsidP="00F87050">
          <w:pPr>
            <w:autoSpaceDE w:val="0"/>
            <w:autoSpaceDN w:val="0"/>
            <w:ind w:hanging="640"/>
            <w:jc w:val="both"/>
            <w:divId w:val="1662809186"/>
            <w:rPr>
              <w:rFonts w:ascii="Times New Roman" w:eastAsia="Times New Roman" w:hAnsi="Times New Roman" w:cs="Times New Roman"/>
              <w:sz w:val="24"/>
              <w:szCs w:val="24"/>
            </w:rPr>
          </w:pPr>
          <w:r w:rsidRPr="00A07524">
            <w:rPr>
              <w:rFonts w:ascii="Times New Roman" w:eastAsia="Times New Roman" w:hAnsi="Times New Roman" w:cs="Times New Roman"/>
              <w:sz w:val="24"/>
              <w:szCs w:val="24"/>
            </w:rPr>
            <w:t>[5]</w:t>
          </w:r>
          <w:r w:rsidRPr="00A07524">
            <w:rPr>
              <w:rFonts w:ascii="Times New Roman" w:eastAsia="Times New Roman" w:hAnsi="Times New Roman" w:cs="Times New Roman"/>
              <w:sz w:val="24"/>
              <w:szCs w:val="24"/>
            </w:rPr>
            <w:tab/>
            <w:t xml:space="preserve">A. Yadav and R. Pandey, “Viral infectious diseases severity: co-presence of transcriptionally active microbes (TAMs) can play an integral role for disease severity,” </w:t>
          </w:r>
          <w:r w:rsidRPr="00A07524">
            <w:rPr>
              <w:rFonts w:ascii="Times New Roman" w:eastAsia="Times New Roman" w:hAnsi="Times New Roman" w:cs="Times New Roman"/>
              <w:i/>
              <w:iCs/>
              <w:sz w:val="24"/>
              <w:szCs w:val="24"/>
            </w:rPr>
            <w:t>Front Immunol</w:t>
          </w:r>
          <w:r w:rsidRPr="00A07524">
            <w:rPr>
              <w:rFonts w:ascii="Times New Roman" w:eastAsia="Times New Roman" w:hAnsi="Times New Roman" w:cs="Times New Roman"/>
              <w:sz w:val="24"/>
              <w:szCs w:val="24"/>
            </w:rPr>
            <w:t xml:space="preserve">, vol. 13, Dec. 2022, </w:t>
          </w:r>
          <w:proofErr w:type="spellStart"/>
          <w:r w:rsidRPr="00A07524">
            <w:rPr>
              <w:rFonts w:ascii="Times New Roman" w:eastAsia="Times New Roman" w:hAnsi="Times New Roman" w:cs="Times New Roman"/>
              <w:sz w:val="24"/>
              <w:szCs w:val="24"/>
            </w:rPr>
            <w:t>doi</w:t>
          </w:r>
          <w:proofErr w:type="spellEnd"/>
          <w:r w:rsidRPr="00A07524">
            <w:rPr>
              <w:rFonts w:ascii="Times New Roman" w:eastAsia="Times New Roman" w:hAnsi="Times New Roman" w:cs="Times New Roman"/>
              <w:sz w:val="24"/>
              <w:szCs w:val="24"/>
            </w:rPr>
            <w:t>: 10.3389/fimmu.2022.1056036.</w:t>
          </w:r>
        </w:p>
        <w:p w14:paraId="65E62CDD" w14:textId="77777777" w:rsidR="00B755E1" w:rsidRPr="00A07524" w:rsidRDefault="00B755E1" w:rsidP="00F87050">
          <w:pPr>
            <w:autoSpaceDE w:val="0"/>
            <w:autoSpaceDN w:val="0"/>
            <w:ind w:hanging="640"/>
            <w:jc w:val="both"/>
            <w:divId w:val="1345934901"/>
            <w:rPr>
              <w:rFonts w:ascii="Times New Roman" w:eastAsia="Times New Roman" w:hAnsi="Times New Roman" w:cs="Times New Roman"/>
              <w:sz w:val="24"/>
              <w:szCs w:val="24"/>
            </w:rPr>
          </w:pPr>
          <w:r w:rsidRPr="00A07524">
            <w:rPr>
              <w:rFonts w:ascii="Times New Roman" w:eastAsia="Times New Roman" w:hAnsi="Times New Roman" w:cs="Times New Roman"/>
              <w:sz w:val="24"/>
              <w:szCs w:val="24"/>
            </w:rPr>
            <w:t>[6]</w:t>
          </w:r>
          <w:r w:rsidRPr="00A07524">
            <w:rPr>
              <w:rFonts w:ascii="Times New Roman" w:eastAsia="Times New Roman" w:hAnsi="Times New Roman" w:cs="Times New Roman"/>
              <w:sz w:val="24"/>
              <w:szCs w:val="24"/>
            </w:rPr>
            <w:tab/>
            <w:t xml:space="preserve">A. Menke, “Is the HPA Axis as Target for Depression Outdated, or Is There a New </w:t>
          </w:r>
          <w:proofErr w:type="gramStart"/>
          <w:r w:rsidRPr="00A07524">
            <w:rPr>
              <w:rFonts w:ascii="Times New Roman" w:eastAsia="Times New Roman" w:hAnsi="Times New Roman" w:cs="Times New Roman"/>
              <w:sz w:val="24"/>
              <w:szCs w:val="24"/>
            </w:rPr>
            <w:t>Hope?,</w:t>
          </w:r>
          <w:proofErr w:type="gramEnd"/>
          <w:r w:rsidRPr="00A07524">
            <w:rPr>
              <w:rFonts w:ascii="Times New Roman" w:eastAsia="Times New Roman" w:hAnsi="Times New Roman" w:cs="Times New Roman"/>
              <w:sz w:val="24"/>
              <w:szCs w:val="24"/>
            </w:rPr>
            <w:t xml:space="preserve">” </w:t>
          </w:r>
          <w:r w:rsidRPr="00A07524">
            <w:rPr>
              <w:rFonts w:ascii="Times New Roman" w:eastAsia="Times New Roman" w:hAnsi="Times New Roman" w:cs="Times New Roman"/>
              <w:i/>
              <w:iCs/>
              <w:sz w:val="24"/>
              <w:szCs w:val="24"/>
            </w:rPr>
            <w:t>Front Psychiatry</w:t>
          </w:r>
          <w:r w:rsidRPr="00A07524">
            <w:rPr>
              <w:rFonts w:ascii="Times New Roman" w:eastAsia="Times New Roman" w:hAnsi="Times New Roman" w:cs="Times New Roman"/>
              <w:sz w:val="24"/>
              <w:szCs w:val="24"/>
            </w:rPr>
            <w:t xml:space="preserve">, vol. 10, Feb. 2019, </w:t>
          </w:r>
          <w:proofErr w:type="spellStart"/>
          <w:r w:rsidRPr="00A07524">
            <w:rPr>
              <w:rFonts w:ascii="Times New Roman" w:eastAsia="Times New Roman" w:hAnsi="Times New Roman" w:cs="Times New Roman"/>
              <w:sz w:val="24"/>
              <w:szCs w:val="24"/>
            </w:rPr>
            <w:t>doi</w:t>
          </w:r>
          <w:proofErr w:type="spellEnd"/>
          <w:r w:rsidRPr="00A07524">
            <w:rPr>
              <w:rFonts w:ascii="Times New Roman" w:eastAsia="Times New Roman" w:hAnsi="Times New Roman" w:cs="Times New Roman"/>
              <w:sz w:val="24"/>
              <w:szCs w:val="24"/>
            </w:rPr>
            <w:t>: 10.3389/fpsyt.2019.00101.</w:t>
          </w:r>
        </w:p>
        <w:p w14:paraId="4A53FC11" w14:textId="77777777" w:rsidR="00B755E1" w:rsidRPr="00A07524" w:rsidRDefault="00B755E1" w:rsidP="00F87050">
          <w:pPr>
            <w:autoSpaceDE w:val="0"/>
            <w:autoSpaceDN w:val="0"/>
            <w:ind w:hanging="640"/>
            <w:jc w:val="both"/>
            <w:divId w:val="1584029359"/>
            <w:rPr>
              <w:rFonts w:ascii="Times New Roman" w:eastAsia="Times New Roman" w:hAnsi="Times New Roman" w:cs="Times New Roman"/>
              <w:sz w:val="24"/>
              <w:szCs w:val="24"/>
            </w:rPr>
          </w:pPr>
          <w:r w:rsidRPr="00A07524">
            <w:rPr>
              <w:rFonts w:ascii="Times New Roman" w:eastAsia="Times New Roman" w:hAnsi="Times New Roman" w:cs="Times New Roman"/>
              <w:sz w:val="24"/>
              <w:szCs w:val="24"/>
            </w:rPr>
            <w:t>[7]</w:t>
          </w:r>
          <w:r w:rsidRPr="00A07524">
            <w:rPr>
              <w:rFonts w:ascii="Times New Roman" w:eastAsia="Times New Roman" w:hAnsi="Times New Roman" w:cs="Times New Roman"/>
              <w:sz w:val="24"/>
              <w:szCs w:val="24"/>
            </w:rPr>
            <w:tab/>
            <w:t xml:space="preserve">“Sample records for machine </w:t>
          </w:r>
          <w:proofErr w:type="spellStart"/>
          <w:r w:rsidRPr="00A07524">
            <w:rPr>
              <w:rFonts w:ascii="Times New Roman" w:eastAsia="Times New Roman" w:hAnsi="Times New Roman" w:cs="Times New Roman"/>
              <w:sz w:val="24"/>
              <w:szCs w:val="24"/>
            </w:rPr>
            <w:t>svm</w:t>
          </w:r>
          <w:proofErr w:type="spellEnd"/>
          <w:r w:rsidRPr="00A07524">
            <w:rPr>
              <w:rFonts w:ascii="Times New Roman" w:eastAsia="Times New Roman" w:hAnsi="Times New Roman" w:cs="Times New Roman"/>
              <w:sz w:val="24"/>
              <w:szCs w:val="24"/>
            </w:rPr>
            <w:t xml:space="preserve"> learning,” https://www.science.gov/topicpages/m/machine+svm+learning.</w:t>
          </w:r>
        </w:p>
        <w:p w14:paraId="12F9F397" w14:textId="77777777" w:rsidR="00B755E1" w:rsidRPr="00A07524" w:rsidRDefault="00B755E1" w:rsidP="00F87050">
          <w:pPr>
            <w:autoSpaceDE w:val="0"/>
            <w:autoSpaceDN w:val="0"/>
            <w:ind w:hanging="640"/>
            <w:jc w:val="both"/>
            <w:divId w:val="1123231055"/>
            <w:rPr>
              <w:rFonts w:ascii="Times New Roman" w:eastAsia="Times New Roman" w:hAnsi="Times New Roman" w:cs="Times New Roman"/>
              <w:sz w:val="24"/>
              <w:szCs w:val="24"/>
            </w:rPr>
          </w:pPr>
          <w:r w:rsidRPr="00A07524">
            <w:rPr>
              <w:rFonts w:ascii="Times New Roman" w:eastAsia="Times New Roman" w:hAnsi="Times New Roman" w:cs="Times New Roman"/>
              <w:sz w:val="24"/>
              <w:szCs w:val="24"/>
            </w:rPr>
            <w:t>[8]</w:t>
          </w:r>
          <w:r w:rsidRPr="00A07524">
            <w:rPr>
              <w:rFonts w:ascii="Times New Roman" w:eastAsia="Times New Roman" w:hAnsi="Times New Roman" w:cs="Times New Roman"/>
              <w:sz w:val="24"/>
              <w:szCs w:val="24"/>
            </w:rPr>
            <w:tab/>
            <w:t xml:space="preserve">N. M. </w:t>
          </w:r>
          <w:proofErr w:type="spellStart"/>
          <w:r w:rsidRPr="00A07524">
            <w:rPr>
              <w:rFonts w:ascii="Times New Roman" w:eastAsia="Times New Roman" w:hAnsi="Times New Roman" w:cs="Times New Roman"/>
              <w:sz w:val="24"/>
              <w:szCs w:val="24"/>
            </w:rPr>
            <w:t>Kaskas</w:t>
          </w:r>
          <w:proofErr w:type="spellEnd"/>
          <w:r w:rsidRPr="00A07524">
            <w:rPr>
              <w:rFonts w:ascii="Times New Roman" w:eastAsia="Times New Roman" w:hAnsi="Times New Roman" w:cs="Times New Roman"/>
              <w:sz w:val="24"/>
              <w:szCs w:val="24"/>
            </w:rPr>
            <w:t xml:space="preserve">, T. Moore-Medlin, G. B. McClure, O. </w:t>
          </w:r>
          <w:proofErr w:type="spellStart"/>
          <w:r w:rsidRPr="00A07524">
            <w:rPr>
              <w:rFonts w:ascii="Times New Roman" w:eastAsia="Times New Roman" w:hAnsi="Times New Roman" w:cs="Times New Roman"/>
              <w:sz w:val="24"/>
              <w:szCs w:val="24"/>
            </w:rPr>
            <w:t>Ekshyyan</w:t>
          </w:r>
          <w:proofErr w:type="spellEnd"/>
          <w:r w:rsidRPr="00A07524">
            <w:rPr>
              <w:rFonts w:ascii="Times New Roman" w:eastAsia="Times New Roman" w:hAnsi="Times New Roman" w:cs="Times New Roman"/>
              <w:sz w:val="24"/>
              <w:szCs w:val="24"/>
            </w:rPr>
            <w:t xml:space="preserve">, J. A. </w:t>
          </w:r>
          <w:proofErr w:type="spellStart"/>
          <w:r w:rsidRPr="00A07524">
            <w:rPr>
              <w:rFonts w:ascii="Times New Roman" w:eastAsia="Times New Roman" w:hAnsi="Times New Roman" w:cs="Times New Roman"/>
              <w:sz w:val="24"/>
              <w:szCs w:val="24"/>
            </w:rPr>
            <w:t>Vanchiere</w:t>
          </w:r>
          <w:proofErr w:type="spellEnd"/>
          <w:r w:rsidRPr="00A07524">
            <w:rPr>
              <w:rFonts w:ascii="Times New Roman" w:eastAsia="Times New Roman" w:hAnsi="Times New Roman" w:cs="Times New Roman"/>
              <w:sz w:val="24"/>
              <w:szCs w:val="24"/>
            </w:rPr>
            <w:t xml:space="preserve">, and C.-A. O. Nathan, “Serum Biomarkers in Head and Neck Squamous Cell Cancer,” </w:t>
          </w:r>
          <w:r w:rsidRPr="00A07524">
            <w:rPr>
              <w:rFonts w:ascii="Times New Roman" w:eastAsia="Times New Roman" w:hAnsi="Times New Roman" w:cs="Times New Roman"/>
              <w:i/>
              <w:iCs/>
              <w:sz w:val="24"/>
              <w:szCs w:val="24"/>
            </w:rPr>
            <w:t>JAMA Otolaryngology–Head &amp; Neck Surgery</w:t>
          </w:r>
          <w:r w:rsidRPr="00A07524">
            <w:rPr>
              <w:rFonts w:ascii="Times New Roman" w:eastAsia="Times New Roman" w:hAnsi="Times New Roman" w:cs="Times New Roman"/>
              <w:sz w:val="24"/>
              <w:szCs w:val="24"/>
            </w:rPr>
            <w:t xml:space="preserve">, vol. 140, no. 1, p. 5, Jan. 2014, </w:t>
          </w:r>
          <w:proofErr w:type="spellStart"/>
          <w:r w:rsidRPr="00A07524">
            <w:rPr>
              <w:rFonts w:ascii="Times New Roman" w:eastAsia="Times New Roman" w:hAnsi="Times New Roman" w:cs="Times New Roman"/>
              <w:sz w:val="24"/>
              <w:szCs w:val="24"/>
            </w:rPr>
            <w:t>doi</w:t>
          </w:r>
          <w:proofErr w:type="spellEnd"/>
          <w:r w:rsidRPr="00A07524">
            <w:rPr>
              <w:rFonts w:ascii="Times New Roman" w:eastAsia="Times New Roman" w:hAnsi="Times New Roman" w:cs="Times New Roman"/>
              <w:sz w:val="24"/>
              <w:szCs w:val="24"/>
            </w:rPr>
            <w:t>: 10.1001/jamaoto.2013.5688.</w:t>
          </w:r>
        </w:p>
        <w:p w14:paraId="1A02B269" w14:textId="77777777" w:rsidR="00B755E1" w:rsidRPr="00A07524" w:rsidRDefault="00B755E1" w:rsidP="00F87050">
          <w:pPr>
            <w:autoSpaceDE w:val="0"/>
            <w:autoSpaceDN w:val="0"/>
            <w:ind w:hanging="640"/>
            <w:jc w:val="both"/>
            <w:divId w:val="1416781030"/>
            <w:rPr>
              <w:rFonts w:ascii="Times New Roman" w:eastAsia="Times New Roman" w:hAnsi="Times New Roman" w:cs="Times New Roman"/>
              <w:sz w:val="24"/>
              <w:szCs w:val="24"/>
            </w:rPr>
          </w:pPr>
          <w:r w:rsidRPr="00A07524">
            <w:rPr>
              <w:rFonts w:ascii="Times New Roman" w:eastAsia="Times New Roman" w:hAnsi="Times New Roman" w:cs="Times New Roman"/>
              <w:sz w:val="24"/>
              <w:szCs w:val="24"/>
            </w:rPr>
            <w:t>[9]</w:t>
          </w:r>
          <w:r w:rsidRPr="00A07524">
            <w:rPr>
              <w:rFonts w:ascii="Times New Roman" w:eastAsia="Times New Roman" w:hAnsi="Times New Roman" w:cs="Times New Roman"/>
              <w:sz w:val="24"/>
              <w:szCs w:val="24"/>
            </w:rPr>
            <w:tab/>
            <w:t xml:space="preserve">C. Zhang, </w:t>
          </w:r>
          <w:r w:rsidRPr="00A07524">
            <w:rPr>
              <w:rFonts w:ascii="Times New Roman" w:eastAsia="Times New Roman" w:hAnsi="Times New Roman" w:cs="Times New Roman"/>
              <w:i/>
              <w:iCs/>
              <w:sz w:val="24"/>
              <w:szCs w:val="24"/>
            </w:rPr>
            <w:t>Multi-sensor System Applications in the Everglades Ecosystem</w:t>
          </w:r>
          <w:r w:rsidRPr="00A07524">
            <w:rPr>
              <w:rFonts w:ascii="Times New Roman" w:eastAsia="Times New Roman" w:hAnsi="Times New Roman" w:cs="Times New Roman"/>
              <w:sz w:val="24"/>
              <w:szCs w:val="24"/>
            </w:rPr>
            <w:t xml:space="preserve">. CRC Press, 2020. </w:t>
          </w:r>
          <w:proofErr w:type="spellStart"/>
          <w:r w:rsidRPr="00A07524">
            <w:rPr>
              <w:rFonts w:ascii="Times New Roman" w:eastAsia="Times New Roman" w:hAnsi="Times New Roman" w:cs="Times New Roman"/>
              <w:sz w:val="24"/>
              <w:szCs w:val="24"/>
            </w:rPr>
            <w:t>doi</w:t>
          </w:r>
          <w:proofErr w:type="spellEnd"/>
          <w:r w:rsidRPr="00A07524">
            <w:rPr>
              <w:rFonts w:ascii="Times New Roman" w:eastAsia="Times New Roman" w:hAnsi="Times New Roman" w:cs="Times New Roman"/>
              <w:sz w:val="24"/>
              <w:szCs w:val="24"/>
            </w:rPr>
            <w:t>: 10.1201/9780429075872.</w:t>
          </w:r>
        </w:p>
        <w:p w14:paraId="748335B7" w14:textId="77777777" w:rsidR="00B755E1" w:rsidRPr="00A07524" w:rsidRDefault="00B755E1" w:rsidP="00F87050">
          <w:pPr>
            <w:autoSpaceDE w:val="0"/>
            <w:autoSpaceDN w:val="0"/>
            <w:ind w:hanging="640"/>
            <w:jc w:val="both"/>
            <w:divId w:val="546332890"/>
            <w:rPr>
              <w:rFonts w:ascii="Times New Roman" w:eastAsia="Times New Roman" w:hAnsi="Times New Roman" w:cs="Times New Roman"/>
              <w:sz w:val="24"/>
              <w:szCs w:val="24"/>
            </w:rPr>
          </w:pPr>
          <w:r w:rsidRPr="00A07524">
            <w:rPr>
              <w:rFonts w:ascii="Times New Roman" w:eastAsia="Times New Roman" w:hAnsi="Times New Roman" w:cs="Times New Roman"/>
              <w:sz w:val="24"/>
              <w:szCs w:val="24"/>
            </w:rPr>
            <w:t>[10]</w:t>
          </w:r>
          <w:r w:rsidRPr="00A07524">
            <w:rPr>
              <w:rFonts w:ascii="Times New Roman" w:eastAsia="Times New Roman" w:hAnsi="Times New Roman" w:cs="Times New Roman"/>
              <w:sz w:val="24"/>
              <w:szCs w:val="24"/>
            </w:rPr>
            <w:tab/>
            <w:t>“What Is Artificial Intelligence (AI</w:t>
          </w:r>
          <w:proofErr w:type="gramStart"/>
          <w:r w:rsidRPr="00A07524">
            <w:rPr>
              <w:rFonts w:ascii="Times New Roman" w:eastAsia="Times New Roman" w:hAnsi="Times New Roman" w:cs="Times New Roman"/>
              <w:sz w:val="24"/>
              <w:szCs w:val="24"/>
            </w:rPr>
            <w:t>)?,</w:t>
          </w:r>
          <w:proofErr w:type="gramEnd"/>
          <w:r w:rsidRPr="00A07524">
            <w:rPr>
              <w:rFonts w:ascii="Times New Roman" w:eastAsia="Times New Roman" w:hAnsi="Times New Roman" w:cs="Times New Roman"/>
              <w:sz w:val="24"/>
              <w:szCs w:val="24"/>
            </w:rPr>
            <w:t>” https://www.paloaltonetworks.co.uk/cyberpedia/artificial-intelligence-ai?cv=1.</w:t>
          </w:r>
        </w:p>
        <w:p w14:paraId="68B0A9EF" w14:textId="77777777" w:rsidR="00B755E1" w:rsidRPr="00A07524" w:rsidRDefault="00B755E1" w:rsidP="00F87050">
          <w:pPr>
            <w:autoSpaceDE w:val="0"/>
            <w:autoSpaceDN w:val="0"/>
            <w:ind w:hanging="640"/>
            <w:jc w:val="both"/>
            <w:divId w:val="913665332"/>
            <w:rPr>
              <w:rFonts w:ascii="Times New Roman" w:eastAsia="Times New Roman" w:hAnsi="Times New Roman" w:cs="Times New Roman"/>
              <w:sz w:val="24"/>
              <w:szCs w:val="24"/>
            </w:rPr>
          </w:pPr>
          <w:r w:rsidRPr="00A07524">
            <w:rPr>
              <w:rFonts w:ascii="Times New Roman" w:eastAsia="Times New Roman" w:hAnsi="Times New Roman" w:cs="Times New Roman"/>
              <w:sz w:val="24"/>
              <w:szCs w:val="24"/>
            </w:rPr>
            <w:t>[11]</w:t>
          </w:r>
          <w:r w:rsidRPr="00A07524">
            <w:rPr>
              <w:rFonts w:ascii="Times New Roman" w:eastAsia="Times New Roman" w:hAnsi="Times New Roman" w:cs="Times New Roman"/>
              <w:sz w:val="24"/>
              <w:szCs w:val="24"/>
            </w:rPr>
            <w:tab/>
            <w:t xml:space="preserve">S. Reddy </w:t>
          </w:r>
          <w:proofErr w:type="spellStart"/>
          <w:r w:rsidRPr="00A07524">
            <w:rPr>
              <w:rFonts w:ascii="Times New Roman" w:eastAsia="Times New Roman" w:hAnsi="Times New Roman" w:cs="Times New Roman"/>
              <w:sz w:val="24"/>
              <w:szCs w:val="24"/>
            </w:rPr>
            <w:t>Gudimetla</w:t>
          </w:r>
          <w:proofErr w:type="spellEnd"/>
          <w:r w:rsidRPr="00A07524">
            <w:rPr>
              <w:rFonts w:ascii="Times New Roman" w:eastAsia="Times New Roman" w:hAnsi="Times New Roman" w:cs="Times New Roman"/>
              <w:sz w:val="24"/>
              <w:szCs w:val="24"/>
            </w:rPr>
            <w:t xml:space="preserve">, “Enhancing Penetration Testing with Machine Learning and Artificial Intelligence: A Comprehensive Analysis,” vol. 13, no. 7, p. 12617, 2024, </w:t>
          </w:r>
          <w:proofErr w:type="spellStart"/>
          <w:r w:rsidRPr="00A07524">
            <w:rPr>
              <w:rFonts w:ascii="Times New Roman" w:eastAsia="Times New Roman" w:hAnsi="Times New Roman" w:cs="Times New Roman"/>
              <w:sz w:val="24"/>
              <w:szCs w:val="24"/>
            </w:rPr>
            <w:t>doi</w:t>
          </w:r>
          <w:proofErr w:type="spellEnd"/>
          <w:r w:rsidRPr="00A07524">
            <w:rPr>
              <w:rFonts w:ascii="Times New Roman" w:eastAsia="Times New Roman" w:hAnsi="Times New Roman" w:cs="Times New Roman"/>
              <w:sz w:val="24"/>
              <w:szCs w:val="24"/>
            </w:rPr>
            <w:t>: 10.15680/IJIRSET.2024.1307003.</w:t>
          </w:r>
        </w:p>
        <w:p w14:paraId="5C742AC9" w14:textId="77777777" w:rsidR="00B755E1" w:rsidRPr="00A07524" w:rsidRDefault="00B755E1" w:rsidP="00F87050">
          <w:pPr>
            <w:autoSpaceDE w:val="0"/>
            <w:autoSpaceDN w:val="0"/>
            <w:ind w:hanging="640"/>
            <w:jc w:val="both"/>
            <w:divId w:val="1044403240"/>
            <w:rPr>
              <w:rFonts w:ascii="Times New Roman" w:eastAsia="Times New Roman" w:hAnsi="Times New Roman" w:cs="Times New Roman"/>
              <w:sz w:val="24"/>
              <w:szCs w:val="24"/>
            </w:rPr>
          </w:pPr>
          <w:r w:rsidRPr="00A07524">
            <w:rPr>
              <w:rFonts w:ascii="Times New Roman" w:eastAsia="Times New Roman" w:hAnsi="Times New Roman" w:cs="Times New Roman"/>
              <w:sz w:val="24"/>
              <w:szCs w:val="24"/>
            </w:rPr>
            <w:t>[12]</w:t>
          </w:r>
          <w:r w:rsidRPr="00A07524">
            <w:rPr>
              <w:rFonts w:ascii="Times New Roman" w:eastAsia="Times New Roman" w:hAnsi="Times New Roman" w:cs="Times New Roman"/>
              <w:sz w:val="24"/>
              <w:szCs w:val="24"/>
            </w:rPr>
            <w:tab/>
          </w:r>
          <w:proofErr w:type="gramStart"/>
          <w:r w:rsidRPr="00A07524">
            <w:rPr>
              <w:rFonts w:ascii="Times New Roman" w:eastAsia="Times New Roman" w:hAnsi="Times New Roman" w:cs="Times New Roman"/>
              <w:sz w:val="24"/>
              <w:szCs w:val="24"/>
            </w:rPr>
            <w:t>W. ,</w:t>
          </w:r>
          <w:proofErr w:type="gramEnd"/>
          <w:r w:rsidRPr="00A07524">
            <w:rPr>
              <w:rFonts w:ascii="Times New Roman" w:eastAsia="Times New Roman" w:hAnsi="Times New Roman" w:cs="Times New Roman"/>
              <w:sz w:val="24"/>
              <w:szCs w:val="24"/>
            </w:rPr>
            <w:t xml:space="preserve"> et al. (2019). Xue, “Incorporating biological knowledge with machine learning models for predicting miRNA-disease associations.,” </w:t>
          </w:r>
          <w:r w:rsidRPr="00A07524">
            <w:rPr>
              <w:rFonts w:ascii="Times New Roman" w:eastAsia="Times New Roman" w:hAnsi="Times New Roman" w:cs="Times New Roman"/>
              <w:i/>
              <w:iCs/>
              <w:sz w:val="24"/>
              <w:szCs w:val="24"/>
            </w:rPr>
            <w:t xml:space="preserve">Journal of Biomedical Informatics, 92, </w:t>
          </w:r>
          <w:proofErr w:type="gramStart"/>
          <w:r w:rsidRPr="00A07524">
            <w:rPr>
              <w:rFonts w:ascii="Times New Roman" w:eastAsia="Times New Roman" w:hAnsi="Times New Roman" w:cs="Times New Roman"/>
              <w:i/>
              <w:iCs/>
              <w:sz w:val="24"/>
              <w:szCs w:val="24"/>
            </w:rPr>
            <w:t>103134.</w:t>
          </w:r>
          <w:r w:rsidRPr="00A07524">
            <w:rPr>
              <w:rFonts w:ascii="Times New Roman" w:eastAsia="Times New Roman" w:hAnsi="Times New Roman" w:cs="Times New Roman"/>
              <w:sz w:val="24"/>
              <w:szCs w:val="24"/>
            </w:rPr>
            <w:t>.</w:t>
          </w:r>
          <w:proofErr w:type="gramEnd"/>
        </w:p>
        <w:p w14:paraId="6F9A4F9C" w14:textId="77777777" w:rsidR="00B755E1" w:rsidRPr="00A07524" w:rsidRDefault="00B755E1" w:rsidP="00F87050">
          <w:pPr>
            <w:autoSpaceDE w:val="0"/>
            <w:autoSpaceDN w:val="0"/>
            <w:ind w:hanging="640"/>
            <w:jc w:val="both"/>
            <w:divId w:val="822312152"/>
            <w:rPr>
              <w:rFonts w:ascii="Times New Roman" w:eastAsia="Times New Roman" w:hAnsi="Times New Roman" w:cs="Times New Roman"/>
              <w:sz w:val="24"/>
              <w:szCs w:val="24"/>
            </w:rPr>
          </w:pPr>
          <w:r w:rsidRPr="00A07524">
            <w:rPr>
              <w:rFonts w:ascii="Times New Roman" w:eastAsia="Times New Roman" w:hAnsi="Times New Roman" w:cs="Times New Roman"/>
              <w:sz w:val="24"/>
              <w:szCs w:val="24"/>
            </w:rPr>
            <w:t>[13]</w:t>
          </w:r>
          <w:r w:rsidRPr="00A07524">
            <w:rPr>
              <w:rFonts w:ascii="Times New Roman" w:eastAsia="Times New Roman" w:hAnsi="Times New Roman" w:cs="Times New Roman"/>
              <w:sz w:val="24"/>
              <w:szCs w:val="24"/>
            </w:rPr>
            <w:tab/>
          </w:r>
          <w:proofErr w:type="gramStart"/>
          <w:r w:rsidRPr="00A07524">
            <w:rPr>
              <w:rFonts w:ascii="Times New Roman" w:eastAsia="Times New Roman" w:hAnsi="Times New Roman" w:cs="Times New Roman"/>
              <w:sz w:val="24"/>
              <w:szCs w:val="24"/>
            </w:rPr>
            <w:t>Y. ,</w:t>
          </w:r>
          <w:proofErr w:type="gramEnd"/>
          <w:r w:rsidRPr="00A07524">
            <w:rPr>
              <w:rFonts w:ascii="Times New Roman" w:eastAsia="Times New Roman" w:hAnsi="Times New Roman" w:cs="Times New Roman"/>
              <w:sz w:val="24"/>
              <w:szCs w:val="24"/>
            </w:rPr>
            <w:t xml:space="preserve"> et al. (2014). Li, “HMDD v2.0: a database for experimentally supported human microRNA and disease associations,” </w:t>
          </w:r>
          <w:r w:rsidRPr="00A07524">
            <w:rPr>
              <w:rFonts w:ascii="Times New Roman" w:eastAsia="Times New Roman" w:hAnsi="Times New Roman" w:cs="Times New Roman"/>
              <w:i/>
              <w:iCs/>
              <w:sz w:val="24"/>
              <w:szCs w:val="24"/>
            </w:rPr>
            <w:t>Nucleic Acids Research, 42(D1), D1070-D</w:t>
          </w:r>
          <w:proofErr w:type="gramStart"/>
          <w:r w:rsidRPr="00A07524">
            <w:rPr>
              <w:rFonts w:ascii="Times New Roman" w:eastAsia="Times New Roman" w:hAnsi="Times New Roman" w:cs="Times New Roman"/>
              <w:i/>
              <w:iCs/>
              <w:sz w:val="24"/>
              <w:szCs w:val="24"/>
            </w:rPr>
            <w:t>1074.</w:t>
          </w:r>
          <w:r w:rsidRPr="00A07524">
            <w:rPr>
              <w:rFonts w:ascii="Times New Roman" w:eastAsia="Times New Roman" w:hAnsi="Times New Roman" w:cs="Times New Roman"/>
              <w:sz w:val="24"/>
              <w:szCs w:val="24"/>
            </w:rPr>
            <w:t>.</w:t>
          </w:r>
          <w:proofErr w:type="gramEnd"/>
        </w:p>
        <w:p w14:paraId="0DED17C6" w14:textId="77777777" w:rsidR="00B755E1" w:rsidRPr="00A07524" w:rsidRDefault="00B755E1" w:rsidP="00F87050">
          <w:pPr>
            <w:autoSpaceDE w:val="0"/>
            <w:autoSpaceDN w:val="0"/>
            <w:ind w:hanging="640"/>
            <w:jc w:val="both"/>
            <w:divId w:val="470906589"/>
            <w:rPr>
              <w:rFonts w:ascii="Times New Roman" w:eastAsia="Times New Roman" w:hAnsi="Times New Roman" w:cs="Times New Roman"/>
              <w:sz w:val="24"/>
              <w:szCs w:val="24"/>
            </w:rPr>
          </w:pPr>
          <w:r w:rsidRPr="00A07524">
            <w:rPr>
              <w:rFonts w:ascii="Times New Roman" w:eastAsia="Times New Roman" w:hAnsi="Times New Roman" w:cs="Times New Roman"/>
              <w:sz w:val="24"/>
              <w:szCs w:val="24"/>
            </w:rPr>
            <w:t>[14]</w:t>
          </w:r>
          <w:r w:rsidRPr="00A07524">
            <w:rPr>
              <w:rFonts w:ascii="Times New Roman" w:eastAsia="Times New Roman" w:hAnsi="Times New Roman" w:cs="Times New Roman"/>
              <w:sz w:val="24"/>
              <w:szCs w:val="24"/>
            </w:rPr>
            <w:tab/>
          </w:r>
          <w:proofErr w:type="gramStart"/>
          <w:r w:rsidRPr="00A07524">
            <w:rPr>
              <w:rFonts w:ascii="Times New Roman" w:eastAsia="Times New Roman" w:hAnsi="Times New Roman" w:cs="Times New Roman"/>
              <w:sz w:val="24"/>
              <w:szCs w:val="24"/>
            </w:rPr>
            <w:t>A. ,</w:t>
          </w:r>
          <w:proofErr w:type="gramEnd"/>
          <w:r w:rsidRPr="00A07524">
            <w:rPr>
              <w:rFonts w:ascii="Times New Roman" w:eastAsia="Times New Roman" w:hAnsi="Times New Roman" w:cs="Times New Roman"/>
              <w:sz w:val="24"/>
              <w:szCs w:val="24"/>
            </w:rPr>
            <w:t xml:space="preserve"> et al. (2017). Vaswani, “Attention is All You Need.,” </w:t>
          </w:r>
          <w:r w:rsidRPr="00A07524">
            <w:rPr>
              <w:rFonts w:ascii="Times New Roman" w:eastAsia="Times New Roman" w:hAnsi="Times New Roman" w:cs="Times New Roman"/>
              <w:i/>
              <w:iCs/>
              <w:sz w:val="24"/>
              <w:szCs w:val="24"/>
            </w:rPr>
            <w:t>Advances in Neural Information Processing Systems, 5998-</w:t>
          </w:r>
          <w:proofErr w:type="gramStart"/>
          <w:r w:rsidRPr="00A07524">
            <w:rPr>
              <w:rFonts w:ascii="Times New Roman" w:eastAsia="Times New Roman" w:hAnsi="Times New Roman" w:cs="Times New Roman"/>
              <w:i/>
              <w:iCs/>
              <w:sz w:val="24"/>
              <w:szCs w:val="24"/>
            </w:rPr>
            <w:t>6008.</w:t>
          </w:r>
          <w:r w:rsidRPr="00A07524">
            <w:rPr>
              <w:rFonts w:ascii="Times New Roman" w:eastAsia="Times New Roman" w:hAnsi="Times New Roman" w:cs="Times New Roman"/>
              <w:sz w:val="24"/>
              <w:szCs w:val="24"/>
            </w:rPr>
            <w:t>.</w:t>
          </w:r>
          <w:proofErr w:type="gramEnd"/>
        </w:p>
        <w:p w14:paraId="5BB5C365" w14:textId="77777777" w:rsidR="00B755E1" w:rsidRPr="00A07524" w:rsidRDefault="00B755E1" w:rsidP="00F87050">
          <w:pPr>
            <w:autoSpaceDE w:val="0"/>
            <w:autoSpaceDN w:val="0"/>
            <w:ind w:hanging="640"/>
            <w:jc w:val="both"/>
            <w:divId w:val="101267146"/>
            <w:rPr>
              <w:rFonts w:ascii="Times New Roman" w:eastAsia="Times New Roman" w:hAnsi="Times New Roman" w:cs="Times New Roman"/>
              <w:sz w:val="24"/>
              <w:szCs w:val="24"/>
            </w:rPr>
          </w:pPr>
          <w:r w:rsidRPr="00A07524">
            <w:rPr>
              <w:rFonts w:ascii="Times New Roman" w:eastAsia="Times New Roman" w:hAnsi="Times New Roman" w:cs="Times New Roman"/>
              <w:sz w:val="24"/>
              <w:szCs w:val="24"/>
            </w:rPr>
            <w:lastRenderedPageBreak/>
            <w:t>[15]</w:t>
          </w:r>
          <w:r w:rsidRPr="00A07524">
            <w:rPr>
              <w:rFonts w:ascii="Times New Roman" w:eastAsia="Times New Roman" w:hAnsi="Times New Roman" w:cs="Times New Roman"/>
              <w:sz w:val="24"/>
              <w:szCs w:val="24"/>
            </w:rPr>
            <w:tab/>
            <w:t xml:space="preserve">S. Wen </w:t>
          </w:r>
          <w:r w:rsidRPr="00A07524">
            <w:rPr>
              <w:rFonts w:ascii="Times New Roman" w:eastAsia="Times New Roman" w:hAnsi="Times New Roman" w:cs="Times New Roman"/>
              <w:i/>
              <w:iCs/>
              <w:sz w:val="24"/>
              <w:szCs w:val="24"/>
            </w:rPr>
            <w:t>et al.</w:t>
          </w:r>
          <w:r w:rsidRPr="00A07524">
            <w:rPr>
              <w:rFonts w:ascii="Times New Roman" w:eastAsia="Times New Roman" w:hAnsi="Times New Roman" w:cs="Times New Roman"/>
              <w:sz w:val="24"/>
              <w:szCs w:val="24"/>
            </w:rPr>
            <w:t xml:space="preserve">, “A method for miRNA-disease association prediction using machine learning decoding of multi-layer heterogeneous graph Transformer encoded representations,” </w:t>
          </w:r>
          <w:r w:rsidRPr="00A07524">
            <w:rPr>
              <w:rFonts w:ascii="Times New Roman" w:eastAsia="Times New Roman" w:hAnsi="Times New Roman" w:cs="Times New Roman"/>
              <w:i/>
              <w:iCs/>
              <w:sz w:val="24"/>
              <w:szCs w:val="24"/>
            </w:rPr>
            <w:t>Sci Rep</w:t>
          </w:r>
          <w:r w:rsidRPr="00A07524">
            <w:rPr>
              <w:rFonts w:ascii="Times New Roman" w:eastAsia="Times New Roman" w:hAnsi="Times New Roman" w:cs="Times New Roman"/>
              <w:sz w:val="24"/>
              <w:szCs w:val="24"/>
            </w:rPr>
            <w:t xml:space="preserve">, vol. 14, no. 1, p. 20490, Sep. 2024, </w:t>
          </w:r>
          <w:proofErr w:type="spellStart"/>
          <w:r w:rsidRPr="00A07524">
            <w:rPr>
              <w:rFonts w:ascii="Times New Roman" w:eastAsia="Times New Roman" w:hAnsi="Times New Roman" w:cs="Times New Roman"/>
              <w:sz w:val="24"/>
              <w:szCs w:val="24"/>
            </w:rPr>
            <w:t>doi</w:t>
          </w:r>
          <w:proofErr w:type="spellEnd"/>
          <w:r w:rsidRPr="00A07524">
            <w:rPr>
              <w:rFonts w:ascii="Times New Roman" w:eastAsia="Times New Roman" w:hAnsi="Times New Roman" w:cs="Times New Roman"/>
              <w:sz w:val="24"/>
              <w:szCs w:val="24"/>
            </w:rPr>
            <w:t>: 10.1038/s41598-024-68897-4.</w:t>
          </w:r>
        </w:p>
        <w:p w14:paraId="6715E9EF" w14:textId="77777777" w:rsidR="00B755E1" w:rsidRPr="00A07524" w:rsidRDefault="00B755E1" w:rsidP="00F87050">
          <w:pPr>
            <w:autoSpaceDE w:val="0"/>
            <w:autoSpaceDN w:val="0"/>
            <w:ind w:hanging="640"/>
            <w:jc w:val="both"/>
            <w:divId w:val="2001418320"/>
            <w:rPr>
              <w:rFonts w:ascii="Times New Roman" w:eastAsia="Times New Roman" w:hAnsi="Times New Roman" w:cs="Times New Roman"/>
              <w:sz w:val="24"/>
              <w:szCs w:val="24"/>
            </w:rPr>
          </w:pPr>
          <w:r w:rsidRPr="00A07524">
            <w:rPr>
              <w:rFonts w:ascii="Times New Roman" w:eastAsia="Times New Roman" w:hAnsi="Times New Roman" w:cs="Times New Roman"/>
              <w:sz w:val="24"/>
              <w:szCs w:val="24"/>
            </w:rPr>
            <w:t>[16]</w:t>
          </w:r>
          <w:r w:rsidRPr="00A07524">
            <w:rPr>
              <w:rFonts w:ascii="Times New Roman" w:eastAsia="Times New Roman" w:hAnsi="Times New Roman" w:cs="Times New Roman"/>
              <w:sz w:val="24"/>
              <w:szCs w:val="24"/>
            </w:rPr>
            <w:tab/>
            <w:t xml:space="preserve">M. Chen, Y. Deng, Z. Li, Y. Ye, and Z. He, “KATZNCP: a miRNA–disease association prediction model integrating KATZ algorithm and network consistency projection,” </w:t>
          </w:r>
          <w:r w:rsidRPr="00A07524">
            <w:rPr>
              <w:rFonts w:ascii="Times New Roman" w:eastAsia="Times New Roman" w:hAnsi="Times New Roman" w:cs="Times New Roman"/>
              <w:i/>
              <w:iCs/>
              <w:sz w:val="24"/>
              <w:szCs w:val="24"/>
            </w:rPr>
            <w:t>BMC Bioinformatics</w:t>
          </w:r>
          <w:r w:rsidRPr="00A07524">
            <w:rPr>
              <w:rFonts w:ascii="Times New Roman" w:eastAsia="Times New Roman" w:hAnsi="Times New Roman" w:cs="Times New Roman"/>
              <w:sz w:val="24"/>
              <w:szCs w:val="24"/>
            </w:rPr>
            <w:t xml:space="preserve">, vol. 24, no. 1, p. 229, Jun. 2023, </w:t>
          </w:r>
          <w:proofErr w:type="spellStart"/>
          <w:r w:rsidRPr="00A07524">
            <w:rPr>
              <w:rFonts w:ascii="Times New Roman" w:eastAsia="Times New Roman" w:hAnsi="Times New Roman" w:cs="Times New Roman"/>
              <w:sz w:val="24"/>
              <w:szCs w:val="24"/>
            </w:rPr>
            <w:t>doi</w:t>
          </w:r>
          <w:proofErr w:type="spellEnd"/>
          <w:r w:rsidRPr="00A07524">
            <w:rPr>
              <w:rFonts w:ascii="Times New Roman" w:eastAsia="Times New Roman" w:hAnsi="Times New Roman" w:cs="Times New Roman"/>
              <w:sz w:val="24"/>
              <w:szCs w:val="24"/>
            </w:rPr>
            <w:t>: 10.1186/s12859-023-05365-2.</w:t>
          </w:r>
        </w:p>
        <w:p w14:paraId="4EBC5369" w14:textId="77777777" w:rsidR="00B755E1" w:rsidRPr="00A07524" w:rsidRDefault="00B755E1" w:rsidP="00F87050">
          <w:pPr>
            <w:autoSpaceDE w:val="0"/>
            <w:autoSpaceDN w:val="0"/>
            <w:ind w:hanging="640"/>
            <w:jc w:val="both"/>
            <w:divId w:val="187641950"/>
            <w:rPr>
              <w:rFonts w:ascii="Times New Roman" w:eastAsia="Times New Roman" w:hAnsi="Times New Roman" w:cs="Times New Roman"/>
              <w:sz w:val="24"/>
              <w:szCs w:val="24"/>
            </w:rPr>
          </w:pPr>
          <w:r w:rsidRPr="00A07524">
            <w:rPr>
              <w:rFonts w:ascii="Times New Roman" w:eastAsia="Times New Roman" w:hAnsi="Times New Roman" w:cs="Times New Roman"/>
              <w:sz w:val="24"/>
              <w:szCs w:val="24"/>
            </w:rPr>
            <w:t>[17]</w:t>
          </w:r>
          <w:r w:rsidRPr="00A07524">
            <w:rPr>
              <w:rFonts w:ascii="Times New Roman" w:eastAsia="Times New Roman" w:hAnsi="Times New Roman" w:cs="Times New Roman"/>
              <w:sz w:val="24"/>
              <w:szCs w:val="24"/>
            </w:rPr>
            <w:tab/>
            <w:t xml:space="preserve">Z. Li, X. Bai, R. Nie, Y. Liu, L. Zhang, and Z. You, “Predicting miRNA-Disease Associations Based on Spectral Graph Transformer </w:t>
          </w:r>
          <w:proofErr w:type="gramStart"/>
          <w:r w:rsidRPr="00A07524">
            <w:rPr>
              <w:rFonts w:ascii="Times New Roman" w:eastAsia="Times New Roman" w:hAnsi="Times New Roman" w:cs="Times New Roman"/>
              <w:sz w:val="24"/>
              <w:szCs w:val="24"/>
            </w:rPr>
            <w:t>With</w:t>
          </w:r>
          <w:proofErr w:type="gramEnd"/>
          <w:r w:rsidRPr="00A07524">
            <w:rPr>
              <w:rFonts w:ascii="Times New Roman" w:eastAsia="Times New Roman" w:hAnsi="Times New Roman" w:cs="Times New Roman"/>
              <w:sz w:val="24"/>
              <w:szCs w:val="24"/>
            </w:rPr>
            <w:t xml:space="preserve"> Dynamic Attention and Regularization,” </w:t>
          </w:r>
          <w:r w:rsidRPr="00A07524">
            <w:rPr>
              <w:rFonts w:ascii="Times New Roman" w:eastAsia="Times New Roman" w:hAnsi="Times New Roman" w:cs="Times New Roman"/>
              <w:i/>
              <w:iCs/>
              <w:sz w:val="24"/>
              <w:szCs w:val="24"/>
            </w:rPr>
            <w:t>IEEE J Biomed Health Inform</w:t>
          </w:r>
          <w:r w:rsidRPr="00A07524">
            <w:rPr>
              <w:rFonts w:ascii="Times New Roman" w:eastAsia="Times New Roman" w:hAnsi="Times New Roman" w:cs="Times New Roman"/>
              <w:sz w:val="24"/>
              <w:szCs w:val="24"/>
            </w:rPr>
            <w:t xml:space="preserve">, vol. 28, no. 12, pp. 7611–7622, Dec. 2024, </w:t>
          </w:r>
          <w:proofErr w:type="spellStart"/>
          <w:r w:rsidRPr="00A07524">
            <w:rPr>
              <w:rFonts w:ascii="Times New Roman" w:eastAsia="Times New Roman" w:hAnsi="Times New Roman" w:cs="Times New Roman"/>
              <w:sz w:val="24"/>
              <w:szCs w:val="24"/>
            </w:rPr>
            <w:t>doi</w:t>
          </w:r>
          <w:proofErr w:type="spellEnd"/>
          <w:r w:rsidRPr="00A07524">
            <w:rPr>
              <w:rFonts w:ascii="Times New Roman" w:eastAsia="Times New Roman" w:hAnsi="Times New Roman" w:cs="Times New Roman"/>
              <w:sz w:val="24"/>
              <w:szCs w:val="24"/>
            </w:rPr>
            <w:t>: 10.1109/JBHI.2024.3438439.</w:t>
          </w:r>
        </w:p>
        <w:p w14:paraId="29D8B7F7" w14:textId="77777777" w:rsidR="00B755E1" w:rsidRPr="00A07524" w:rsidRDefault="00B755E1" w:rsidP="00F87050">
          <w:pPr>
            <w:autoSpaceDE w:val="0"/>
            <w:autoSpaceDN w:val="0"/>
            <w:ind w:hanging="640"/>
            <w:jc w:val="both"/>
            <w:divId w:val="916136275"/>
            <w:rPr>
              <w:rFonts w:ascii="Times New Roman" w:eastAsia="Times New Roman" w:hAnsi="Times New Roman" w:cs="Times New Roman"/>
              <w:sz w:val="24"/>
              <w:szCs w:val="24"/>
            </w:rPr>
          </w:pPr>
          <w:r w:rsidRPr="00A07524">
            <w:rPr>
              <w:rFonts w:ascii="Times New Roman" w:eastAsia="Times New Roman" w:hAnsi="Times New Roman" w:cs="Times New Roman"/>
              <w:sz w:val="24"/>
              <w:szCs w:val="24"/>
            </w:rPr>
            <w:t>[18]</w:t>
          </w:r>
          <w:r w:rsidRPr="00A07524">
            <w:rPr>
              <w:rFonts w:ascii="Times New Roman" w:eastAsia="Times New Roman" w:hAnsi="Times New Roman" w:cs="Times New Roman"/>
              <w:sz w:val="24"/>
              <w:szCs w:val="24"/>
            </w:rPr>
            <w:tab/>
            <w:t xml:space="preserve">Z. Huang, Y. Han, L. Liu, Q. Cui, and Y. Zhou, “LE-MDCAP: A Computational Model to Prioritize Causal miRNA-Disease Associations.,” </w:t>
          </w:r>
          <w:r w:rsidRPr="00A07524">
            <w:rPr>
              <w:rFonts w:ascii="Times New Roman" w:eastAsia="Times New Roman" w:hAnsi="Times New Roman" w:cs="Times New Roman"/>
              <w:i/>
              <w:iCs/>
              <w:sz w:val="24"/>
              <w:szCs w:val="24"/>
            </w:rPr>
            <w:t>Int J Mol Sci</w:t>
          </w:r>
          <w:r w:rsidRPr="00A07524">
            <w:rPr>
              <w:rFonts w:ascii="Times New Roman" w:eastAsia="Times New Roman" w:hAnsi="Times New Roman" w:cs="Times New Roman"/>
              <w:sz w:val="24"/>
              <w:szCs w:val="24"/>
            </w:rPr>
            <w:t xml:space="preserve">, vol. 22, no. 24, Dec. 2021, </w:t>
          </w:r>
          <w:proofErr w:type="spellStart"/>
          <w:r w:rsidRPr="00A07524">
            <w:rPr>
              <w:rFonts w:ascii="Times New Roman" w:eastAsia="Times New Roman" w:hAnsi="Times New Roman" w:cs="Times New Roman"/>
              <w:sz w:val="24"/>
              <w:szCs w:val="24"/>
            </w:rPr>
            <w:t>doi</w:t>
          </w:r>
          <w:proofErr w:type="spellEnd"/>
          <w:r w:rsidRPr="00A07524">
            <w:rPr>
              <w:rFonts w:ascii="Times New Roman" w:eastAsia="Times New Roman" w:hAnsi="Times New Roman" w:cs="Times New Roman"/>
              <w:sz w:val="24"/>
              <w:szCs w:val="24"/>
            </w:rPr>
            <w:t>: 10.3390/ijms222413607.</w:t>
          </w:r>
        </w:p>
        <w:p w14:paraId="7A1649E1" w14:textId="77777777" w:rsidR="00B755E1" w:rsidRPr="00A07524" w:rsidRDefault="00B755E1" w:rsidP="00F87050">
          <w:pPr>
            <w:autoSpaceDE w:val="0"/>
            <w:autoSpaceDN w:val="0"/>
            <w:ind w:hanging="640"/>
            <w:jc w:val="both"/>
            <w:divId w:val="63919954"/>
            <w:rPr>
              <w:rFonts w:ascii="Times New Roman" w:eastAsia="Times New Roman" w:hAnsi="Times New Roman" w:cs="Times New Roman"/>
              <w:sz w:val="24"/>
              <w:szCs w:val="24"/>
            </w:rPr>
          </w:pPr>
          <w:r w:rsidRPr="00A07524">
            <w:rPr>
              <w:rFonts w:ascii="Times New Roman" w:eastAsia="Times New Roman" w:hAnsi="Times New Roman" w:cs="Times New Roman"/>
              <w:sz w:val="24"/>
              <w:szCs w:val="24"/>
            </w:rPr>
            <w:t>[19]</w:t>
          </w:r>
          <w:r w:rsidRPr="00A07524">
            <w:rPr>
              <w:rFonts w:ascii="Times New Roman" w:eastAsia="Times New Roman" w:hAnsi="Times New Roman" w:cs="Times New Roman"/>
              <w:sz w:val="24"/>
              <w:szCs w:val="24"/>
            </w:rPr>
            <w:tab/>
            <w:t xml:space="preserve">A. Shehzad, D. Zhang, S. Yu, S. Abid, and F. Xia, “Dynamic Graph Transformer for Brain Disorder Diagnosis,” Sep. 06, 2024. </w:t>
          </w:r>
          <w:proofErr w:type="spellStart"/>
          <w:r w:rsidRPr="00A07524">
            <w:rPr>
              <w:rFonts w:ascii="Times New Roman" w:eastAsia="Times New Roman" w:hAnsi="Times New Roman" w:cs="Times New Roman"/>
              <w:sz w:val="24"/>
              <w:szCs w:val="24"/>
            </w:rPr>
            <w:t>doi</w:t>
          </w:r>
          <w:proofErr w:type="spellEnd"/>
          <w:r w:rsidRPr="00A07524">
            <w:rPr>
              <w:rFonts w:ascii="Times New Roman" w:eastAsia="Times New Roman" w:hAnsi="Times New Roman" w:cs="Times New Roman"/>
              <w:sz w:val="24"/>
              <w:szCs w:val="24"/>
            </w:rPr>
            <w:t>: 10.1101/2024.09.05.24313048.</w:t>
          </w:r>
        </w:p>
        <w:p w14:paraId="441D440F" w14:textId="77777777" w:rsidR="00B755E1" w:rsidRPr="00A07524" w:rsidRDefault="00B755E1" w:rsidP="00F87050">
          <w:pPr>
            <w:autoSpaceDE w:val="0"/>
            <w:autoSpaceDN w:val="0"/>
            <w:ind w:hanging="640"/>
            <w:jc w:val="both"/>
            <w:divId w:val="1992444172"/>
            <w:rPr>
              <w:rFonts w:ascii="Times New Roman" w:eastAsia="Times New Roman" w:hAnsi="Times New Roman" w:cs="Times New Roman"/>
              <w:sz w:val="24"/>
              <w:szCs w:val="24"/>
            </w:rPr>
          </w:pPr>
          <w:r w:rsidRPr="00A07524">
            <w:rPr>
              <w:rFonts w:ascii="Times New Roman" w:eastAsia="Times New Roman" w:hAnsi="Times New Roman" w:cs="Times New Roman"/>
              <w:sz w:val="24"/>
              <w:szCs w:val="24"/>
            </w:rPr>
            <w:t>[20]</w:t>
          </w:r>
          <w:r w:rsidRPr="00A07524">
            <w:rPr>
              <w:rFonts w:ascii="Times New Roman" w:eastAsia="Times New Roman" w:hAnsi="Times New Roman" w:cs="Times New Roman"/>
              <w:sz w:val="24"/>
              <w:szCs w:val="24"/>
            </w:rPr>
            <w:tab/>
            <w:t xml:space="preserve">C. Ji, Y. Wang, J. Ni, C. Zheng, and Y. Su, “Predicting miRNA-Disease Associations Based on Heterogeneous Graph Attention Networks,” </w:t>
          </w:r>
          <w:r w:rsidRPr="00A07524">
            <w:rPr>
              <w:rFonts w:ascii="Times New Roman" w:eastAsia="Times New Roman" w:hAnsi="Times New Roman" w:cs="Times New Roman"/>
              <w:i/>
              <w:iCs/>
              <w:sz w:val="24"/>
              <w:szCs w:val="24"/>
            </w:rPr>
            <w:t>Front Genet</w:t>
          </w:r>
          <w:r w:rsidRPr="00A07524">
            <w:rPr>
              <w:rFonts w:ascii="Times New Roman" w:eastAsia="Times New Roman" w:hAnsi="Times New Roman" w:cs="Times New Roman"/>
              <w:sz w:val="24"/>
              <w:szCs w:val="24"/>
            </w:rPr>
            <w:t xml:space="preserve">, vol. 12, Aug. 2021, </w:t>
          </w:r>
          <w:proofErr w:type="spellStart"/>
          <w:r w:rsidRPr="00A07524">
            <w:rPr>
              <w:rFonts w:ascii="Times New Roman" w:eastAsia="Times New Roman" w:hAnsi="Times New Roman" w:cs="Times New Roman"/>
              <w:sz w:val="24"/>
              <w:szCs w:val="24"/>
            </w:rPr>
            <w:t>doi</w:t>
          </w:r>
          <w:proofErr w:type="spellEnd"/>
          <w:r w:rsidRPr="00A07524">
            <w:rPr>
              <w:rFonts w:ascii="Times New Roman" w:eastAsia="Times New Roman" w:hAnsi="Times New Roman" w:cs="Times New Roman"/>
              <w:sz w:val="24"/>
              <w:szCs w:val="24"/>
            </w:rPr>
            <w:t>: 10.3389/fgene.2021.727744.</w:t>
          </w:r>
        </w:p>
        <w:p w14:paraId="31C8CF16" w14:textId="77777777" w:rsidR="00B755E1" w:rsidRPr="00A07524" w:rsidRDefault="00B755E1" w:rsidP="00F87050">
          <w:pPr>
            <w:autoSpaceDE w:val="0"/>
            <w:autoSpaceDN w:val="0"/>
            <w:ind w:hanging="640"/>
            <w:jc w:val="both"/>
            <w:divId w:val="1580214758"/>
            <w:rPr>
              <w:rFonts w:ascii="Times New Roman" w:eastAsia="Times New Roman" w:hAnsi="Times New Roman" w:cs="Times New Roman"/>
              <w:sz w:val="24"/>
              <w:szCs w:val="24"/>
            </w:rPr>
          </w:pPr>
          <w:r w:rsidRPr="00A07524">
            <w:rPr>
              <w:rFonts w:ascii="Times New Roman" w:eastAsia="Times New Roman" w:hAnsi="Times New Roman" w:cs="Times New Roman"/>
              <w:sz w:val="24"/>
              <w:szCs w:val="24"/>
            </w:rPr>
            <w:t>[21]</w:t>
          </w:r>
          <w:r w:rsidRPr="00A07524">
            <w:rPr>
              <w:rFonts w:ascii="Times New Roman" w:eastAsia="Times New Roman" w:hAnsi="Times New Roman" w:cs="Times New Roman"/>
              <w:sz w:val="24"/>
              <w:szCs w:val="24"/>
            </w:rPr>
            <w:tab/>
            <w:t>B. Dong, W. Sun, D. Xu, G. Wang, and T. Zhang, “</w:t>
          </w:r>
          <w:proofErr w:type="spellStart"/>
          <w:r w:rsidRPr="00A07524">
            <w:rPr>
              <w:rFonts w:ascii="Times New Roman" w:eastAsia="Times New Roman" w:hAnsi="Times New Roman" w:cs="Times New Roman"/>
              <w:sz w:val="24"/>
              <w:szCs w:val="24"/>
            </w:rPr>
            <w:t>MDformer</w:t>
          </w:r>
          <w:proofErr w:type="spellEnd"/>
          <w:r w:rsidRPr="00A07524">
            <w:rPr>
              <w:rFonts w:ascii="Times New Roman" w:eastAsia="Times New Roman" w:hAnsi="Times New Roman" w:cs="Times New Roman"/>
              <w:sz w:val="24"/>
              <w:szCs w:val="24"/>
            </w:rPr>
            <w:t xml:space="preserve">: A transformer-based method for predicting miRNA-Disease associations using multi-source feature fusion and maximal meta-path instances encoding,” </w:t>
          </w:r>
          <w:proofErr w:type="spellStart"/>
          <w:r w:rsidRPr="00A07524">
            <w:rPr>
              <w:rFonts w:ascii="Times New Roman" w:eastAsia="Times New Roman" w:hAnsi="Times New Roman" w:cs="Times New Roman"/>
              <w:i/>
              <w:iCs/>
              <w:sz w:val="24"/>
              <w:szCs w:val="24"/>
            </w:rPr>
            <w:t>Comput</w:t>
          </w:r>
          <w:proofErr w:type="spellEnd"/>
          <w:r w:rsidRPr="00A07524">
            <w:rPr>
              <w:rFonts w:ascii="Times New Roman" w:eastAsia="Times New Roman" w:hAnsi="Times New Roman" w:cs="Times New Roman"/>
              <w:i/>
              <w:iCs/>
              <w:sz w:val="24"/>
              <w:szCs w:val="24"/>
            </w:rPr>
            <w:t xml:space="preserve"> Biol Med</w:t>
          </w:r>
          <w:r w:rsidRPr="00A07524">
            <w:rPr>
              <w:rFonts w:ascii="Times New Roman" w:eastAsia="Times New Roman" w:hAnsi="Times New Roman" w:cs="Times New Roman"/>
              <w:sz w:val="24"/>
              <w:szCs w:val="24"/>
            </w:rPr>
            <w:t xml:space="preserve">, vol. 167, p. 107585, Dec. 2023, </w:t>
          </w:r>
          <w:proofErr w:type="spellStart"/>
          <w:r w:rsidRPr="00A07524">
            <w:rPr>
              <w:rFonts w:ascii="Times New Roman" w:eastAsia="Times New Roman" w:hAnsi="Times New Roman" w:cs="Times New Roman"/>
              <w:sz w:val="24"/>
              <w:szCs w:val="24"/>
            </w:rPr>
            <w:t>doi</w:t>
          </w:r>
          <w:proofErr w:type="spellEnd"/>
          <w:r w:rsidRPr="00A07524">
            <w:rPr>
              <w:rFonts w:ascii="Times New Roman" w:eastAsia="Times New Roman" w:hAnsi="Times New Roman" w:cs="Times New Roman"/>
              <w:sz w:val="24"/>
              <w:szCs w:val="24"/>
            </w:rPr>
            <w:t>: 10.1016/j.compbiomed.2023.107585.</w:t>
          </w:r>
        </w:p>
        <w:p w14:paraId="7FBD5E73" w14:textId="77777777" w:rsidR="00B755E1" w:rsidRPr="00A07524" w:rsidRDefault="00B755E1" w:rsidP="00F87050">
          <w:pPr>
            <w:autoSpaceDE w:val="0"/>
            <w:autoSpaceDN w:val="0"/>
            <w:ind w:hanging="640"/>
            <w:jc w:val="both"/>
            <w:divId w:val="2016150271"/>
            <w:rPr>
              <w:rFonts w:ascii="Times New Roman" w:eastAsia="Times New Roman" w:hAnsi="Times New Roman" w:cs="Times New Roman"/>
              <w:sz w:val="24"/>
              <w:szCs w:val="24"/>
            </w:rPr>
          </w:pPr>
          <w:r w:rsidRPr="00A07524">
            <w:rPr>
              <w:rFonts w:ascii="Times New Roman" w:eastAsia="Times New Roman" w:hAnsi="Times New Roman" w:cs="Times New Roman"/>
              <w:sz w:val="24"/>
              <w:szCs w:val="24"/>
            </w:rPr>
            <w:t>[22]</w:t>
          </w:r>
          <w:r w:rsidRPr="00A07524">
            <w:rPr>
              <w:rFonts w:ascii="Times New Roman" w:eastAsia="Times New Roman" w:hAnsi="Times New Roman" w:cs="Times New Roman"/>
              <w:sz w:val="24"/>
              <w:szCs w:val="24"/>
            </w:rPr>
            <w:tab/>
            <w:t xml:space="preserve">S. Pang, Y. Zhuang, S. Qiao, F. Wang, S. Wang, and Z. </w:t>
          </w:r>
          <w:proofErr w:type="spellStart"/>
          <w:r w:rsidRPr="00A07524">
            <w:rPr>
              <w:rFonts w:ascii="Times New Roman" w:eastAsia="Times New Roman" w:hAnsi="Times New Roman" w:cs="Times New Roman"/>
              <w:sz w:val="24"/>
              <w:szCs w:val="24"/>
            </w:rPr>
            <w:t>Lv</w:t>
          </w:r>
          <w:proofErr w:type="spellEnd"/>
          <w:r w:rsidRPr="00A07524">
            <w:rPr>
              <w:rFonts w:ascii="Times New Roman" w:eastAsia="Times New Roman" w:hAnsi="Times New Roman" w:cs="Times New Roman"/>
              <w:sz w:val="24"/>
              <w:szCs w:val="24"/>
            </w:rPr>
            <w:t xml:space="preserve">, “DCTGM: A Novel Dual-channel Transformer Graph Model for miRNA-disease Association Prediction,” </w:t>
          </w:r>
          <w:r w:rsidRPr="00A07524">
            <w:rPr>
              <w:rFonts w:ascii="Times New Roman" w:eastAsia="Times New Roman" w:hAnsi="Times New Roman" w:cs="Times New Roman"/>
              <w:i/>
              <w:iCs/>
              <w:sz w:val="24"/>
              <w:szCs w:val="24"/>
            </w:rPr>
            <w:t xml:space="preserve">Cognit </w:t>
          </w:r>
          <w:proofErr w:type="spellStart"/>
          <w:r w:rsidRPr="00A07524">
            <w:rPr>
              <w:rFonts w:ascii="Times New Roman" w:eastAsia="Times New Roman" w:hAnsi="Times New Roman" w:cs="Times New Roman"/>
              <w:i/>
              <w:iCs/>
              <w:sz w:val="24"/>
              <w:szCs w:val="24"/>
            </w:rPr>
            <w:t>Comput</w:t>
          </w:r>
          <w:proofErr w:type="spellEnd"/>
          <w:r w:rsidRPr="00A07524">
            <w:rPr>
              <w:rFonts w:ascii="Times New Roman" w:eastAsia="Times New Roman" w:hAnsi="Times New Roman" w:cs="Times New Roman"/>
              <w:sz w:val="24"/>
              <w:szCs w:val="24"/>
            </w:rPr>
            <w:t xml:space="preserve">, vol. 16, no. 4, pp. 2009–2018, Jul. 2024, </w:t>
          </w:r>
          <w:proofErr w:type="spellStart"/>
          <w:r w:rsidRPr="00A07524">
            <w:rPr>
              <w:rFonts w:ascii="Times New Roman" w:eastAsia="Times New Roman" w:hAnsi="Times New Roman" w:cs="Times New Roman"/>
              <w:sz w:val="24"/>
              <w:szCs w:val="24"/>
            </w:rPr>
            <w:t>doi</w:t>
          </w:r>
          <w:proofErr w:type="spellEnd"/>
          <w:r w:rsidRPr="00A07524">
            <w:rPr>
              <w:rFonts w:ascii="Times New Roman" w:eastAsia="Times New Roman" w:hAnsi="Times New Roman" w:cs="Times New Roman"/>
              <w:sz w:val="24"/>
              <w:szCs w:val="24"/>
            </w:rPr>
            <w:t>: 10.1007/s12559-022-10092-6.</w:t>
          </w:r>
        </w:p>
        <w:p w14:paraId="1EDD4B5B" w14:textId="77777777" w:rsidR="00B755E1" w:rsidRPr="00A07524" w:rsidRDefault="00B755E1" w:rsidP="00F87050">
          <w:pPr>
            <w:autoSpaceDE w:val="0"/>
            <w:autoSpaceDN w:val="0"/>
            <w:ind w:hanging="640"/>
            <w:jc w:val="both"/>
            <w:divId w:val="1396048057"/>
            <w:rPr>
              <w:rFonts w:ascii="Times New Roman" w:eastAsia="Times New Roman" w:hAnsi="Times New Roman" w:cs="Times New Roman"/>
              <w:sz w:val="24"/>
              <w:szCs w:val="24"/>
            </w:rPr>
          </w:pPr>
          <w:r w:rsidRPr="00A07524">
            <w:rPr>
              <w:rFonts w:ascii="Times New Roman" w:eastAsia="Times New Roman" w:hAnsi="Times New Roman" w:cs="Times New Roman"/>
              <w:sz w:val="24"/>
              <w:szCs w:val="24"/>
            </w:rPr>
            <w:t>[23]</w:t>
          </w:r>
          <w:r w:rsidRPr="00A07524">
            <w:rPr>
              <w:rFonts w:ascii="Times New Roman" w:eastAsia="Times New Roman" w:hAnsi="Times New Roman" w:cs="Times New Roman"/>
              <w:sz w:val="24"/>
              <w:szCs w:val="24"/>
            </w:rPr>
            <w:tab/>
            <w:t xml:space="preserve">Z. Li, X. Bai, R. Nie, Y. Liu, L. Zhang, and Z. You, “Predicting miRNA-Disease Associations Based on Spectral Graph Transformer </w:t>
          </w:r>
          <w:proofErr w:type="gramStart"/>
          <w:r w:rsidRPr="00A07524">
            <w:rPr>
              <w:rFonts w:ascii="Times New Roman" w:eastAsia="Times New Roman" w:hAnsi="Times New Roman" w:cs="Times New Roman"/>
              <w:sz w:val="24"/>
              <w:szCs w:val="24"/>
            </w:rPr>
            <w:t>With</w:t>
          </w:r>
          <w:proofErr w:type="gramEnd"/>
          <w:r w:rsidRPr="00A07524">
            <w:rPr>
              <w:rFonts w:ascii="Times New Roman" w:eastAsia="Times New Roman" w:hAnsi="Times New Roman" w:cs="Times New Roman"/>
              <w:sz w:val="24"/>
              <w:szCs w:val="24"/>
            </w:rPr>
            <w:t xml:space="preserve"> Dynamic Attention and Regularization,” </w:t>
          </w:r>
          <w:r w:rsidRPr="00A07524">
            <w:rPr>
              <w:rFonts w:ascii="Times New Roman" w:eastAsia="Times New Roman" w:hAnsi="Times New Roman" w:cs="Times New Roman"/>
              <w:i/>
              <w:iCs/>
              <w:sz w:val="24"/>
              <w:szCs w:val="24"/>
            </w:rPr>
            <w:t>IEEE J Biomed Health Inform</w:t>
          </w:r>
          <w:r w:rsidRPr="00A07524">
            <w:rPr>
              <w:rFonts w:ascii="Times New Roman" w:eastAsia="Times New Roman" w:hAnsi="Times New Roman" w:cs="Times New Roman"/>
              <w:sz w:val="24"/>
              <w:szCs w:val="24"/>
            </w:rPr>
            <w:t xml:space="preserve">, vol. 28, no. 12, pp. 7611–7622, Dec. 2024, </w:t>
          </w:r>
          <w:proofErr w:type="spellStart"/>
          <w:r w:rsidRPr="00A07524">
            <w:rPr>
              <w:rFonts w:ascii="Times New Roman" w:eastAsia="Times New Roman" w:hAnsi="Times New Roman" w:cs="Times New Roman"/>
              <w:sz w:val="24"/>
              <w:szCs w:val="24"/>
            </w:rPr>
            <w:t>doi</w:t>
          </w:r>
          <w:proofErr w:type="spellEnd"/>
          <w:r w:rsidRPr="00A07524">
            <w:rPr>
              <w:rFonts w:ascii="Times New Roman" w:eastAsia="Times New Roman" w:hAnsi="Times New Roman" w:cs="Times New Roman"/>
              <w:sz w:val="24"/>
              <w:szCs w:val="24"/>
            </w:rPr>
            <w:t>: 10.1109/JBHI.2024.3438439.</w:t>
          </w:r>
        </w:p>
        <w:p w14:paraId="2AA092FD" w14:textId="77777777" w:rsidR="00B755E1" w:rsidRPr="00A07524" w:rsidRDefault="00B755E1" w:rsidP="00F87050">
          <w:pPr>
            <w:autoSpaceDE w:val="0"/>
            <w:autoSpaceDN w:val="0"/>
            <w:ind w:hanging="640"/>
            <w:jc w:val="both"/>
            <w:divId w:val="1824083793"/>
            <w:rPr>
              <w:rFonts w:ascii="Times New Roman" w:eastAsia="Times New Roman" w:hAnsi="Times New Roman" w:cs="Times New Roman"/>
              <w:sz w:val="24"/>
              <w:szCs w:val="24"/>
            </w:rPr>
          </w:pPr>
          <w:r w:rsidRPr="00A07524">
            <w:rPr>
              <w:rFonts w:ascii="Times New Roman" w:eastAsia="Times New Roman" w:hAnsi="Times New Roman" w:cs="Times New Roman"/>
              <w:sz w:val="24"/>
              <w:szCs w:val="24"/>
            </w:rPr>
            <w:t>[24]</w:t>
          </w:r>
          <w:r w:rsidRPr="00A07524">
            <w:rPr>
              <w:rFonts w:ascii="Times New Roman" w:eastAsia="Times New Roman" w:hAnsi="Times New Roman" w:cs="Times New Roman"/>
              <w:sz w:val="24"/>
              <w:szCs w:val="24"/>
            </w:rPr>
            <w:tab/>
            <w:t xml:space="preserve">Z. Li </w:t>
          </w:r>
          <w:r w:rsidRPr="00A07524">
            <w:rPr>
              <w:rFonts w:ascii="Times New Roman" w:eastAsia="Times New Roman" w:hAnsi="Times New Roman" w:cs="Times New Roman"/>
              <w:i/>
              <w:iCs/>
              <w:sz w:val="24"/>
              <w:szCs w:val="24"/>
            </w:rPr>
            <w:t>et al.</w:t>
          </w:r>
          <w:r w:rsidRPr="00A07524">
            <w:rPr>
              <w:rFonts w:ascii="Times New Roman" w:eastAsia="Times New Roman" w:hAnsi="Times New Roman" w:cs="Times New Roman"/>
              <w:sz w:val="24"/>
              <w:szCs w:val="24"/>
            </w:rPr>
            <w:t xml:space="preserve">, “Chondrocytes-derived </w:t>
          </w:r>
          <w:proofErr w:type="spellStart"/>
          <w:r w:rsidRPr="00A07524">
            <w:rPr>
              <w:rFonts w:ascii="Times New Roman" w:eastAsia="Times New Roman" w:hAnsi="Times New Roman" w:cs="Times New Roman"/>
              <w:sz w:val="24"/>
              <w:szCs w:val="24"/>
            </w:rPr>
            <w:t>exosomal</w:t>
          </w:r>
          <w:proofErr w:type="spellEnd"/>
          <w:r w:rsidRPr="00A07524">
            <w:rPr>
              <w:rFonts w:ascii="Times New Roman" w:eastAsia="Times New Roman" w:hAnsi="Times New Roman" w:cs="Times New Roman"/>
              <w:sz w:val="24"/>
              <w:szCs w:val="24"/>
            </w:rPr>
            <w:t xml:space="preserve"> miR-8485 regulated the </w:t>
          </w:r>
          <w:proofErr w:type="spellStart"/>
          <w:r w:rsidRPr="00A07524">
            <w:rPr>
              <w:rFonts w:ascii="Times New Roman" w:eastAsia="Times New Roman" w:hAnsi="Times New Roman" w:cs="Times New Roman"/>
              <w:sz w:val="24"/>
              <w:szCs w:val="24"/>
            </w:rPr>
            <w:t>Wnt</w:t>
          </w:r>
          <w:proofErr w:type="spellEnd"/>
          <w:r w:rsidRPr="00A07524">
            <w:rPr>
              <w:rFonts w:ascii="Times New Roman" w:eastAsia="Times New Roman" w:hAnsi="Times New Roman" w:cs="Times New Roman"/>
              <w:sz w:val="24"/>
              <w:szCs w:val="24"/>
            </w:rPr>
            <w:t xml:space="preserve">/β-catenin pathways to promote chondrogenic differentiation of BMSCs,” </w:t>
          </w:r>
          <w:proofErr w:type="spellStart"/>
          <w:r w:rsidRPr="00A07524">
            <w:rPr>
              <w:rFonts w:ascii="Times New Roman" w:eastAsia="Times New Roman" w:hAnsi="Times New Roman" w:cs="Times New Roman"/>
              <w:i/>
              <w:iCs/>
              <w:sz w:val="24"/>
              <w:szCs w:val="24"/>
            </w:rPr>
            <w:t>Biochem</w:t>
          </w:r>
          <w:proofErr w:type="spellEnd"/>
          <w:r w:rsidRPr="00A07524">
            <w:rPr>
              <w:rFonts w:ascii="Times New Roman" w:eastAsia="Times New Roman" w:hAnsi="Times New Roman" w:cs="Times New Roman"/>
              <w:i/>
              <w:iCs/>
              <w:sz w:val="24"/>
              <w:szCs w:val="24"/>
            </w:rPr>
            <w:t xml:space="preserve"> </w:t>
          </w:r>
          <w:proofErr w:type="spellStart"/>
          <w:r w:rsidRPr="00A07524">
            <w:rPr>
              <w:rFonts w:ascii="Times New Roman" w:eastAsia="Times New Roman" w:hAnsi="Times New Roman" w:cs="Times New Roman"/>
              <w:i/>
              <w:iCs/>
              <w:sz w:val="24"/>
              <w:szCs w:val="24"/>
            </w:rPr>
            <w:t>Biophys</w:t>
          </w:r>
          <w:proofErr w:type="spellEnd"/>
          <w:r w:rsidRPr="00A07524">
            <w:rPr>
              <w:rFonts w:ascii="Times New Roman" w:eastAsia="Times New Roman" w:hAnsi="Times New Roman" w:cs="Times New Roman"/>
              <w:i/>
              <w:iCs/>
              <w:sz w:val="24"/>
              <w:szCs w:val="24"/>
            </w:rPr>
            <w:t xml:space="preserve"> Res Commun</w:t>
          </w:r>
          <w:r w:rsidRPr="00A07524">
            <w:rPr>
              <w:rFonts w:ascii="Times New Roman" w:eastAsia="Times New Roman" w:hAnsi="Times New Roman" w:cs="Times New Roman"/>
              <w:sz w:val="24"/>
              <w:szCs w:val="24"/>
            </w:rPr>
            <w:t xml:space="preserve">, vol. 523, no. 2, pp. 506–513, Mar. 2020, </w:t>
          </w:r>
          <w:proofErr w:type="spellStart"/>
          <w:r w:rsidRPr="00A07524">
            <w:rPr>
              <w:rFonts w:ascii="Times New Roman" w:eastAsia="Times New Roman" w:hAnsi="Times New Roman" w:cs="Times New Roman"/>
              <w:sz w:val="24"/>
              <w:szCs w:val="24"/>
            </w:rPr>
            <w:t>doi</w:t>
          </w:r>
          <w:proofErr w:type="spellEnd"/>
          <w:r w:rsidRPr="00A07524">
            <w:rPr>
              <w:rFonts w:ascii="Times New Roman" w:eastAsia="Times New Roman" w:hAnsi="Times New Roman" w:cs="Times New Roman"/>
              <w:sz w:val="24"/>
              <w:szCs w:val="24"/>
            </w:rPr>
            <w:t>: 10.1016/j.bbrc.2019.12.065.</w:t>
          </w:r>
        </w:p>
        <w:p w14:paraId="6D33BED6" w14:textId="77777777" w:rsidR="00B755E1" w:rsidRPr="00A07524" w:rsidRDefault="00B755E1" w:rsidP="00F87050">
          <w:pPr>
            <w:autoSpaceDE w:val="0"/>
            <w:autoSpaceDN w:val="0"/>
            <w:ind w:hanging="640"/>
            <w:jc w:val="both"/>
            <w:divId w:val="705183456"/>
            <w:rPr>
              <w:rFonts w:ascii="Times New Roman" w:eastAsia="Times New Roman" w:hAnsi="Times New Roman" w:cs="Times New Roman"/>
              <w:sz w:val="24"/>
              <w:szCs w:val="24"/>
            </w:rPr>
          </w:pPr>
          <w:r w:rsidRPr="00A07524">
            <w:rPr>
              <w:rFonts w:ascii="Times New Roman" w:eastAsia="Times New Roman" w:hAnsi="Times New Roman" w:cs="Times New Roman"/>
              <w:sz w:val="24"/>
              <w:szCs w:val="24"/>
            </w:rPr>
            <w:t>[25]</w:t>
          </w:r>
          <w:r w:rsidRPr="00A07524">
            <w:rPr>
              <w:rFonts w:ascii="Times New Roman" w:eastAsia="Times New Roman" w:hAnsi="Times New Roman" w:cs="Times New Roman"/>
              <w:sz w:val="24"/>
              <w:szCs w:val="24"/>
            </w:rPr>
            <w:tab/>
            <w:t>H. L. Carscadden, L. Machi, C. J. Kuhlman, D. Machi, and S. S. Ravi, “</w:t>
          </w:r>
          <w:proofErr w:type="spellStart"/>
          <w:r w:rsidRPr="00A07524">
            <w:rPr>
              <w:rFonts w:ascii="Times New Roman" w:eastAsia="Times New Roman" w:hAnsi="Times New Roman" w:cs="Times New Roman"/>
              <w:sz w:val="24"/>
              <w:szCs w:val="24"/>
            </w:rPr>
            <w:t>GraphTrans</w:t>
          </w:r>
          <w:proofErr w:type="spellEnd"/>
          <w:r w:rsidRPr="00A07524">
            <w:rPr>
              <w:rFonts w:ascii="Times New Roman" w:eastAsia="Times New Roman" w:hAnsi="Times New Roman" w:cs="Times New Roman"/>
              <w:sz w:val="24"/>
              <w:szCs w:val="24"/>
            </w:rPr>
            <w:t xml:space="preserve">: A Software System for Network Conversions for Simulation, Structural Analysis, and Graph Operations,” in </w:t>
          </w:r>
          <w:r w:rsidRPr="00A07524">
            <w:rPr>
              <w:rFonts w:ascii="Times New Roman" w:eastAsia="Times New Roman" w:hAnsi="Times New Roman" w:cs="Times New Roman"/>
              <w:i/>
              <w:iCs/>
              <w:sz w:val="24"/>
              <w:szCs w:val="24"/>
            </w:rPr>
            <w:t>2021 Winter Simulation Conference (WSC)</w:t>
          </w:r>
          <w:r w:rsidRPr="00A07524">
            <w:rPr>
              <w:rFonts w:ascii="Times New Roman" w:eastAsia="Times New Roman" w:hAnsi="Times New Roman" w:cs="Times New Roman"/>
              <w:sz w:val="24"/>
              <w:szCs w:val="24"/>
            </w:rPr>
            <w:t xml:space="preserve">, IEEE, Dec. 2021, pp. 1–12. </w:t>
          </w:r>
          <w:proofErr w:type="spellStart"/>
          <w:r w:rsidRPr="00A07524">
            <w:rPr>
              <w:rFonts w:ascii="Times New Roman" w:eastAsia="Times New Roman" w:hAnsi="Times New Roman" w:cs="Times New Roman"/>
              <w:sz w:val="24"/>
              <w:szCs w:val="24"/>
            </w:rPr>
            <w:t>doi</w:t>
          </w:r>
          <w:proofErr w:type="spellEnd"/>
          <w:r w:rsidRPr="00A07524">
            <w:rPr>
              <w:rFonts w:ascii="Times New Roman" w:eastAsia="Times New Roman" w:hAnsi="Times New Roman" w:cs="Times New Roman"/>
              <w:sz w:val="24"/>
              <w:szCs w:val="24"/>
            </w:rPr>
            <w:t>: 10.1109/WSC52266.2021.9715472.</w:t>
          </w:r>
        </w:p>
        <w:p w14:paraId="752D0A28" w14:textId="77777777" w:rsidR="00B755E1" w:rsidRPr="00A07524" w:rsidRDefault="00B755E1" w:rsidP="00F87050">
          <w:pPr>
            <w:autoSpaceDE w:val="0"/>
            <w:autoSpaceDN w:val="0"/>
            <w:ind w:hanging="640"/>
            <w:jc w:val="both"/>
            <w:divId w:val="1099762566"/>
            <w:rPr>
              <w:rFonts w:ascii="Times New Roman" w:eastAsia="Times New Roman" w:hAnsi="Times New Roman" w:cs="Times New Roman"/>
              <w:sz w:val="24"/>
              <w:szCs w:val="24"/>
            </w:rPr>
          </w:pPr>
          <w:r w:rsidRPr="00A07524">
            <w:rPr>
              <w:rFonts w:ascii="Times New Roman" w:eastAsia="Times New Roman" w:hAnsi="Times New Roman" w:cs="Times New Roman"/>
              <w:sz w:val="24"/>
              <w:szCs w:val="24"/>
            </w:rPr>
            <w:t>[26]</w:t>
          </w:r>
          <w:r w:rsidRPr="00A07524">
            <w:rPr>
              <w:rFonts w:ascii="Times New Roman" w:eastAsia="Times New Roman" w:hAnsi="Times New Roman" w:cs="Times New Roman"/>
              <w:sz w:val="24"/>
              <w:szCs w:val="24"/>
            </w:rPr>
            <w:tab/>
            <w:t xml:space="preserve">P. B. </w:t>
          </w:r>
          <w:proofErr w:type="spellStart"/>
          <w:r w:rsidRPr="00A07524">
            <w:rPr>
              <w:rFonts w:ascii="Times New Roman" w:eastAsia="Times New Roman" w:hAnsi="Times New Roman" w:cs="Times New Roman"/>
              <w:sz w:val="24"/>
              <w:szCs w:val="24"/>
            </w:rPr>
            <w:t>Rozenchan</w:t>
          </w:r>
          <w:proofErr w:type="spellEnd"/>
          <w:r w:rsidRPr="00A07524">
            <w:rPr>
              <w:rFonts w:ascii="Times New Roman" w:eastAsia="Times New Roman" w:hAnsi="Times New Roman" w:cs="Times New Roman"/>
              <w:sz w:val="24"/>
              <w:szCs w:val="24"/>
            </w:rPr>
            <w:t xml:space="preserve"> </w:t>
          </w:r>
          <w:r w:rsidRPr="00A07524">
            <w:rPr>
              <w:rFonts w:ascii="Times New Roman" w:eastAsia="Times New Roman" w:hAnsi="Times New Roman" w:cs="Times New Roman"/>
              <w:i/>
              <w:iCs/>
              <w:sz w:val="24"/>
              <w:szCs w:val="24"/>
            </w:rPr>
            <w:t>et al.</w:t>
          </w:r>
          <w:r w:rsidRPr="00A07524">
            <w:rPr>
              <w:rFonts w:ascii="Times New Roman" w:eastAsia="Times New Roman" w:hAnsi="Times New Roman" w:cs="Times New Roman"/>
              <w:sz w:val="24"/>
              <w:szCs w:val="24"/>
            </w:rPr>
            <w:t xml:space="preserve">, “Using Ultra‐Deep miRNA sequencing for identification of possible new biomarkers in endometriosis patients,” </w:t>
          </w:r>
          <w:r w:rsidRPr="00A07524">
            <w:rPr>
              <w:rFonts w:ascii="Times New Roman" w:eastAsia="Times New Roman" w:hAnsi="Times New Roman" w:cs="Times New Roman"/>
              <w:i/>
              <w:iCs/>
              <w:sz w:val="24"/>
              <w:szCs w:val="24"/>
            </w:rPr>
            <w:t>The FASEB Journal</w:t>
          </w:r>
          <w:r w:rsidRPr="00A07524">
            <w:rPr>
              <w:rFonts w:ascii="Times New Roman" w:eastAsia="Times New Roman" w:hAnsi="Times New Roman" w:cs="Times New Roman"/>
              <w:sz w:val="24"/>
              <w:szCs w:val="24"/>
            </w:rPr>
            <w:t xml:space="preserve">, vol. 27, no. S1, Apr. 2013, </w:t>
          </w:r>
          <w:proofErr w:type="spellStart"/>
          <w:r w:rsidRPr="00A07524">
            <w:rPr>
              <w:rFonts w:ascii="Times New Roman" w:eastAsia="Times New Roman" w:hAnsi="Times New Roman" w:cs="Times New Roman"/>
              <w:sz w:val="24"/>
              <w:szCs w:val="24"/>
            </w:rPr>
            <w:t>doi</w:t>
          </w:r>
          <w:proofErr w:type="spellEnd"/>
          <w:r w:rsidRPr="00A07524">
            <w:rPr>
              <w:rFonts w:ascii="Times New Roman" w:eastAsia="Times New Roman" w:hAnsi="Times New Roman" w:cs="Times New Roman"/>
              <w:sz w:val="24"/>
              <w:szCs w:val="24"/>
            </w:rPr>
            <w:t>: 10.1096/fasebj.27.1_supplement.lb152.</w:t>
          </w:r>
        </w:p>
        <w:p w14:paraId="5BEB8875" w14:textId="77777777" w:rsidR="00B755E1" w:rsidRPr="00A07524" w:rsidRDefault="00B755E1" w:rsidP="00F87050">
          <w:pPr>
            <w:autoSpaceDE w:val="0"/>
            <w:autoSpaceDN w:val="0"/>
            <w:ind w:hanging="640"/>
            <w:jc w:val="both"/>
            <w:divId w:val="413162537"/>
            <w:rPr>
              <w:rFonts w:ascii="Times New Roman" w:eastAsia="Times New Roman" w:hAnsi="Times New Roman" w:cs="Times New Roman"/>
              <w:sz w:val="24"/>
              <w:szCs w:val="24"/>
            </w:rPr>
          </w:pPr>
          <w:r w:rsidRPr="00A07524">
            <w:rPr>
              <w:rFonts w:ascii="Times New Roman" w:eastAsia="Times New Roman" w:hAnsi="Times New Roman" w:cs="Times New Roman"/>
              <w:sz w:val="24"/>
              <w:szCs w:val="24"/>
            </w:rPr>
            <w:lastRenderedPageBreak/>
            <w:t>[27]</w:t>
          </w:r>
          <w:r w:rsidRPr="00A07524">
            <w:rPr>
              <w:rFonts w:ascii="Times New Roman" w:eastAsia="Times New Roman" w:hAnsi="Times New Roman" w:cs="Times New Roman"/>
              <w:sz w:val="24"/>
              <w:szCs w:val="24"/>
            </w:rPr>
            <w:tab/>
            <w:t xml:space="preserve">K. Wang </w:t>
          </w:r>
          <w:r w:rsidRPr="00A07524">
            <w:rPr>
              <w:rFonts w:ascii="Times New Roman" w:eastAsia="Times New Roman" w:hAnsi="Times New Roman" w:cs="Times New Roman"/>
              <w:i/>
              <w:iCs/>
              <w:sz w:val="24"/>
              <w:szCs w:val="24"/>
            </w:rPr>
            <w:t>et al.</w:t>
          </w:r>
          <w:r w:rsidRPr="00A07524">
            <w:rPr>
              <w:rFonts w:ascii="Times New Roman" w:eastAsia="Times New Roman" w:hAnsi="Times New Roman" w:cs="Times New Roman"/>
              <w:sz w:val="24"/>
              <w:szCs w:val="24"/>
            </w:rPr>
            <w:t>, “The Snowflake Hypothesis: Training Deep GNN with One Node One Receptive field,” Aug. 2023, [Online]. Available: http://arxiv.org/abs/2308.10051</w:t>
          </w:r>
        </w:p>
        <w:p w14:paraId="75DEC7F1" w14:textId="77777777" w:rsidR="00B755E1" w:rsidRPr="00A07524" w:rsidRDefault="00B755E1" w:rsidP="00F87050">
          <w:pPr>
            <w:autoSpaceDE w:val="0"/>
            <w:autoSpaceDN w:val="0"/>
            <w:ind w:hanging="640"/>
            <w:jc w:val="both"/>
            <w:divId w:val="1796288499"/>
            <w:rPr>
              <w:rFonts w:ascii="Times New Roman" w:eastAsia="Times New Roman" w:hAnsi="Times New Roman" w:cs="Times New Roman"/>
              <w:sz w:val="24"/>
              <w:szCs w:val="24"/>
            </w:rPr>
          </w:pPr>
          <w:r w:rsidRPr="00A07524">
            <w:rPr>
              <w:rFonts w:ascii="Times New Roman" w:eastAsia="Times New Roman" w:hAnsi="Times New Roman" w:cs="Times New Roman"/>
              <w:sz w:val="24"/>
              <w:szCs w:val="24"/>
            </w:rPr>
            <w:t>[28]</w:t>
          </w:r>
          <w:r w:rsidRPr="00A07524">
            <w:rPr>
              <w:rFonts w:ascii="Times New Roman" w:eastAsia="Times New Roman" w:hAnsi="Times New Roman" w:cs="Times New Roman"/>
              <w:sz w:val="24"/>
              <w:szCs w:val="24"/>
            </w:rPr>
            <w:tab/>
            <w:t>L. Chang, G. Zhou, O. Soufan, and J. Xia, “</w:t>
          </w:r>
          <w:proofErr w:type="spellStart"/>
          <w:r w:rsidRPr="00A07524">
            <w:rPr>
              <w:rFonts w:ascii="Times New Roman" w:eastAsia="Times New Roman" w:hAnsi="Times New Roman" w:cs="Times New Roman"/>
              <w:sz w:val="24"/>
              <w:szCs w:val="24"/>
            </w:rPr>
            <w:t>miRNet</w:t>
          </w:r>
          <w:proofErr w:type="spellEnd"/>
          <w:r w:rsidRPr="00A07524">
            <w:rPr>
              <w:rFonts w:ascii="Times New Roman" w:eastAsia="Times New Roman" w:hAnsi="Times New Roman" w:cs="Times New Roman"/>
              <w:sz w:val="24"/>
              <w:szCs w:val="24"/>
            </w:rPr>
            <w:t xml:space="preserve"> 2.0: network-based visual analytics for miRNA functional analysis and systems biology,” </w:t>
          </w:r>
          <w:r w:rsidRPr="00A07524">
            <w:rPr>
              <w:rFonts w:ascii="Times New Roman" w:eastAsia="Times New Roman" w:hAnsi="Times New Roman" w:cs="Times New Roman"/>
              <w:i/>
              <w:iCs/>
              <w:sz w:val="24"/>
              <w:szCs w:val="24"/>
            </w:rPr>
            <w:t>Nucleic Acids Res</w:t>
          </w:r>
          <w:r w:rsidRPr="00A07524">
            <w:rPr>
              <w:rFonts w:ascii="Times New Roman" w:eastAsia="Times New Roman" w:hAnsi="Times New Roman" w:cs="Times New Roman"/>
              <w:sz w:val="24"/>
              <w:szCs w:val="24"/>
            </w:rPr>
            <w:t xml:space="preserve">, vol. 48, no. W1, pp. W244–W251, Jul. 2020, </w:t>
          </w:r>
          <w:proofErr w:type="spellStart"/>
          <w:r w:rsidRPr="00A07524">
            <w:rPr>
              <w:rFonts w:ascii="Times New Roman" w:eastAsia="Times New Roman" w:hAnsi="Times New Roman" w:cs="Times New Roman"/>
              <w:sz w:val="24"/>
              <w:szCs w:val="24"/>
            </w:rPr>
            <w:t>doi</w:t>
          </w:r>
          <w:proofErr w:type="spellEnd"/>
          <w:r w:rsidRPr="00A07524">
            <w:rPr>
              <w:rFonts w:ascii="Times New Roman" w:eastAsia="Times New Roman" w:hAnsi="Times New Roman" w:cs="Times New Roman"/>
              <w:sz w:val="24"/>
              <w:szCs w:val="24"/>
            </w:rPr>
            <w:t>: 10.1093/</w:t>
          </w:r>
          <w:proofErr w:type="spellStart"/>
          <w:r w:rsidRPr="00A07524">
            <w:rPr>
              <w:rFonts w:ascii="Times New Roman" w:eastAsia="Times New Roman" w:hAnsi="Times New Roman" w:cs="Times New Roman"/>
              <w:sz w:val="24"/>
              <w:szCs w:val="24"/>
            </w:rPr>
            <w:t>nar</w:t>
          </w:r>
          <w:proofErr w:type="spellEnd"/>
          <w:r w:rsidRPr="00A07524">
            <w:rPr>
              <w:rFonts w:ascii="Times New Roman" w:eastAsia="Times New Roman" w:hAnsi="Times New Roman" w:cs="Times New Roman"/>
              <w:sz w:val="24"/>
              <w:szCs w:val="24"/>
            </w:rPr>
            <w:t>/gkaa467.</w:t>
          </w:r>
        </w:p>
        <w:p w14:paraId="7EA967C7" w14:textId="77777777" w:rsidR="00B755E1" w:rsidRPr="00A07524" w:rsidRDefault="00B755E1" w:rsidP="00F87050">
          <w:pPr>
            <w:autoSpaceDE w:val="0"/>
            <w:autoSpaceDN w:val="0"/>
            <w:ind w:hanging="640"/>
            <w:jc w:val="both"/>
            <w:divId w:val="1721784918"/>
            <w:rPr>
              <w:rFonts w:ascii="Times New Roman" w:eastAsia="Times New Roman" w:hAnsi="Times New Roman" w:cs="Times New Roman"/>
              <w:sz w:val="24"/>
              <w:szCs w:val="24"/>
            </w:rPr>
          </w:pPr>
          <w:r w:rsidRPr="00A07524">
            <w:rPr>
              <w:rFonts w:ascii="Times New Roman" w:eastAsia="Times New Roman" w:hAnsi="Times New Roman" w:cs="Times New Roman"/>
              <w:sz w:val="24"/>
              <w:szCs w:val="24"/>
            </w:rPr>
            <w:t>[29]</w:t>
          </w:r>
          <w:r w:rsidRPr="00A07524">
            <w:rPr>
              <w:rFonts w:ascii="Times New Roman" w:eastAsia="Times New Roman" w:hAnsi="Times New Roman" w:cs="Times New Roman"/>
              <w:sz w:val="24"/>
              <w:szCs w:val="24"/>
            </w:rPr>
            <w:tab/>
            <w:t xml:space="preserve">N. Kim, Z. Zheng, S. </w:t>
          </w:r>
          <w:proofErr w:type="spellStart"/>
          <w:r w:rsidRPr="00A07524">
            <w:rPr>
              <w:rFonts w:ascii="Times New Roman" w:eastAsia="Times New Roman" w:hAnsi="Times New Roman" w:cs="Times New Roman"/>
              <w:sz w:val="24"/>
              <w:szCs w:val="24"/>
            </w:rPr>
            <w:t>Elmetwaly</w:t>
          </w:r>
          <w:proofErr w:type="spellEnd"/>
          <w:r w:rsidRPr="00A07524">
            <w:rPr>
              <w:rFonts w:ascii="Times New Roman" w:eastAsia="Times New Roman" w:hAnsi="Times New Roman" w:cs="Times New Roman"/>
              <w:sz w:val="24"/>
              <w:szCs w:val="24"/>
            </w:rPr>
            <w:t xml:space="preserve">, and T. Schlick, “RNA Graph Partitioning for the Discovery of RNA Modularity: A Novel Application of Graph Partition Algorithm to Biology,” </w:t>
          </w:r>
          <w:proofErr w:type="spellStart"/>
          <w:r w:rsidRPr="00A07524">
            <w:rPr>
              <w:rFonts w:ascii="Times New Roman" w:eastAsia="Times New Roman" w:hAnsi="Times New Roman" w:cs="Times New Roman"/>
              <w:i/>
              <w:iCs/>
              <w:sz w:val="24"/>
              <w:szCs w:val="24"/>
            </w:rPr>
            <w:t>PLoS</w:t>
          </w:r>
          <w:proofErr w:type="spellEnd"/>
          <w:r w:rsidRPr="00A07524">
            <w:rPr>
              <w:rFonts w:ascii="Times New Roman" w:eastAsia="Times New Roman" w:hAnsi="Times New Roman" w:cs="Times New Roman"/>
              <w:i/>
              <w:iCs/>
              <w:sz w:val="24"/>
              <w:szCs w:val="24"/>
            </w:rPr>
            <w:t xml:space="preserve"> One</w:t>
          </w:r>
          <w:r w:rsidRPr="00A07524">
            <w:rPr>
              <w:rFonts w:ascii="Times New Roman" w:eastAsia="Times New Roman" w:hAnsi="Times New Roman" w:cs="Times New Roman"/>
              <w:sz w:val="24"/>
              <w:szCs w:val="24"/>
            </w:rPr>
            <w:t xml:space="preserve">, vol. 9, no. 9, p. e106074, Sep. 2014, </w:t>
          </w:r>
          <w:proofErr w:type="spellStart"/>
          <w:r w:rsidRPr="00A07524">
            <w:rPr>
              <w:rFonts w:ascii="Times New Roman" w:eastAsia="Times New Roman" w:hAnsi="Times New Roman" w:cs="Times New Roman"/>
              <w:sz w:val="24"/>
              <w:szCs w:val="24"/>
            </w:rPr>
            <w:t>doi</w:t>
          </w:r>
          <w:proofErr w:type="spellEnd"/>
          <w:r w:rsidRPr="00A07524">
            <w:rPr>
              <w:rFonts w:ascii="Times New Roman" w:eastAsia="Times New Roman" w:hAnsi="Times New Roman" w:cs="Times New Roman"/>
              <w:sz w:val="24"/>
              <w:szCs w:val="24"/>
            </w:rPr>
            <w:t>: 10.1371/journal.pone.0106074.</w:t>
          </w:r>
        </w:p>
        <w:p w14:paraId="4273C27A" w14:textId="43FF279E" w:rsidR="00E33ED8" w:rsidRPr="00A07524" w:rsidRDefault="00B755E1" w:rsidP="00F87050">
          <w:pPr>
            <w:autoSpaceDE w:val="0"/>
            <w:autoSpaceDN w:val="0"/>
            <w:ind w:hanging="640"/>
            <w:jc w:val="both"/>
            <w:rPr>
              <w:rFonts w:ascii="Times New Roman" w:hAnsi="Times New Roman" w:cs="Times New Roman"/>
              <w:color w:val="000000"/>
              <w:sz w:val="24"/>
              <w:szCs w:val="24"/>
            </w:rPr>
          </w:pPr>
          <w:r w:rsidRPr="00A07524">
            <w:rPr>
              <w:rFonts w:ascii="Times New Roman" w:eastAsia="Times New Roman" w:hAnsi="Times New Roman" w:cs="Times New Roman"/>
              <w:sz w:val="24"/>
              <w:szCs w:val="24"/>
            </w:rPr>
            <w:t> </w:t>
          </w:r>
        </w:p>
      </w:sdtContent>
    </w:sdt>
    <w:p w14:paraId="6958AD3A" w14:textId="2B5AAD33" w:rsidR="006D4DBD" w:rsidRDefault="006D4DBD" w:rsidP="00E33ED8">
      <w:pPr>
        <w:tabs>
          <w:tab w:val="left" w:pos="5064"/>
        </w:tabs>
        <w:rPr>
          <w:rFonts w:ascii="Times New Roman" w:hAnsi="Times New Roman" w:cs="Times New Roman"/>
          <w:sz w:val="23"/>
          <w:szCs w:val="23"/>
        </w:rPr>
      </w:pPr>
    </w:p>
    <w:p w14:paraId="50B35977" w14:textId="77777777" w:rsidR="006D4DBD" w:rsidRDefault="006D4DBD">
      <w:pPr>
        <w:rPr>
          <w:rFonts w:ascii="Times New Roman" w:hAnsi="Times New Roman" w:cs="Times New Roman"/>
          <w:sz w:val="23"/>
          <w:szCs w:val="23"/>
        </w:rPr>
      </w:pPr>
      <w:r>
        <w:rPr>
          <w:rFonts w:ascii="Times New Roman" w:hAnsi="Times New Roman" w:cs="Times New Roman"/>
          <w:sz w:val="23"/>
          <w:szCs w:val="23"/>
        </w:rPr>
        <w:br w:type="page"/>
      </w:r>
    </w:p>
    <w:p w14:paraId="63731791" w14:textId="77777777" w:rsidR="006D4DBD" w:rsidRPr="006D4DBD" w:rsidRDefault="006D4DBD" w:rsidP="00B7318B">
      <w:pPr>
        <w:pStyle w:val="Heading1"/>
      </w:pPr>
      <w:bookmarkStart w:id="60" w:name="_Toc189702947"/>
      <w:bookmarkStart w:id="61" w:name="_Toc189703809"/>
      <w:r w:rsidRPr="006D4DBD">
        <w:lastRenderedPageBreak/>
        <w:t>Appendices</w:t>
      </w:r>
      <w:bookmarkEnd w:id="60"/>
      <w:bookmarkEnd w:id="61"/>
    </w:p>
    <w:p w14:paraId="515C0DEF" w14:textId="77777777" w:rsidR="006D4DBD" w:rsidRPr="006D4DBD" w:rsidRDefault="006D4DBD" w:rsidP="00B7318B">
      <w:pPr>
        <w:pStyle w:val="Heading2"/>
      </w:pPr>
      <w:bookmarkStart w:id="62" w:name="_Toc189702948"/>
      <w:bookmarkStart w:id="63" w:name="_Toc189703810"/>
      <w:r w:rsidRPr="006D4DBD">
        <w:t>Appendix A: Tokenization and Dataset Preparation Algorithm</w:t>
      </w:r>
      <w:bookmarkEnd w:id="62"/>
      <w:bookmarkEnd w:id="63"/>
    </w:p>
    <w:p w14:paraId="538F781E" w14:textId="77777777" w:rsidR="006D4DBD" w:rsidRPr="00392B2F" w:rsidRDefault="006D4DBD" w:rsidP="006D4DBD">
      <w:pPr>
        <w:jc w:val="both"/>
        <w:rPr>
          <w:rFonts w:ascii="Times New Roman" w:hAnsi="Times New Roman" w:cs="Times New Roman"/>
          <w:sz w:val="24"/>
          <w:szCs w:val="24"/>
        </w:rPr>
      </w:pPr>
      <w:r w:rsidRPr="00392B2F">
        <w:rPr>
          <w:rFonts w:ascii="Times New Roman" w:hAnsi="Times New Roman" w:cs="Times New Roman"/>
          <w:sz w:val="24"/>
          <w:szCs w:val="24"/>
        </w:rPr>
        <w:t>This appendix provides the algorithm used for tokenizing miRNA names, RNA sequences, and gene associations before training the hybrid model.</w:t>
      </w:r>
    </w:p>
    <w:p w14:paraId="41FFFF20" w14:textId="77777777" w:rsidR="006D4DBD" w:rsidRPr="00392B2F" w:rsidRDefault="006D4DBD" w:rsidP="006D4DBD">
      <w:pPr>
        <w:jc w:val="both"/>
        <w:rPr>
          <w:rFonts w:ascii="Times New Roman" w:hAnsi="Times New Roman" w:cs="Times New Roman"/>
          <w:b/>
          <w:bCs/>
          <w:sz w:val="24"/>
          <w:szCs w:val="24"/>
        </w:rPr>
      </w:pPr>
      <w:r w:rsidRPr="00392B2F">
        <w:rPr>
          <w:rFonts w:ascii="Times New Roman" w:hAnsi="Times New Roman" w:cs="Times New Roman"/>
          <w:b/>
          <w:bCs/>
          <w:sz w:val="24"/>
          <w:szCs w:val="24"/>
        </w:rPr>
        <w:t>Algorithm for Tokenization</w:t>
      </w:r>
    </w:p>
    <w:p w14:paraId="14EB3B81" w14:textId="77777777" w:rsidR="006D4DBD" w:rsidRPr="00392B2F" w:rsidRDefault="006D4DBD">
      <w:pPr>
        <w:numPr>
          <w:ilvl w:val="0"/>
          <w:numId w:val="16"/>
        </w:numPr>
        <w:jc w:val="both"/>
        <w:rPr>
          <w:rFonts w:ascii="Times New Roman" w:hAnsi="Times New Roman" w:cs="Times New Roman"/>
          <w:sz w:val="24"/>
          <w:szCs w:val="24"/>
        </w:rPr>
      </w:pPr>
      <w:r w:rsidRPr="00392B2F">
        <w:rPr>
          <w:rFonts w:ascii="Times New Roman" w:hAnsi="Times New Roman" w:cs="Times New Roman"/>
          <w:sz w:val="24"/>
          <w:szCs w:val="24"/>
        </w:rPr>
        <w:t xml:space="preserve">Load the dataset containing </w:t>
      </w:r>
      <w:r w:rsidRPr="00392B2F">
        <w:rPr>
          <w:rFonts w:ascii="Times New Roman" w:hAnsi="Times New Roman" w:cs="Times New Roman"/>
          <w:b/>
          <w:bCs/>
          <w:sz w:val="24"/>
          <w:szCs w:val="24"/>
        </w:rPr>
        <w:t>miRNA names, sequences, and gene associations</w:t>
      </w:r>
      <w:r w:rsidRPr="00392B2F">
        <w:rPr>
          <w:rFonts w:ascii="Times New Roman" w:hAnsi="Times New Roman" w:cs="Times New Roman"/>
          <w:sz w:val="24"/>
          <w:szCs w:val="24"/>
        </w:rPr>
        <w:t>.</w:t>
      </w:r>
    </w:p>
    <w:p w14:paraId="1F568547" w14:textId="77777777" w:rsidR="006D4DBD" w:rsidRPr="00392B2F" w:rsidRDefault="006D4DBD">
      <w:pPr>
        <w:numPr>
          <w:ilvl w:val="0"/>
          <w:numId w:val="16"/>
        </w:numPr>
        <w:jc w:val="both"/>
        <w:rPr>
          <w:rFonts w:ascii="Times New Roman" w:hAnsi="Times New Roman" w:cs="Times New Roman"/>
          <w:sz w:val="24"/>
          <w:szCs w:val="24"/>
        </w:rPr>
      </w:pPr>
      <w:r w:rsidRPr="00392B2F">
        <w:rPr>
          <w:rFonts w:ascii="Times New Roman" w:hAnsi="Times New Roman" w:cs="Times New Roman"/>
          <w:sz w:val="24"/>
          <w:szCs w:val="24"/>
        </w:rPr>
        <w:t xml:space="preserve">Tokenize </w:t>
      </w:r>
      <w:r w:rsidRPr="00392B2F">
        <w:rPr>
          <w:rFonts w:ascii="Times New Roman" w:hAnsi="Times New Roman" w:cs="Times New Roman"/>
          <w:b/>
          <w:bCs/>
          <w:sz w:val="24"/>
          <w:szCs w:val="24"/>
        </w:rPr>
        <w:t>miRNA names</w:t>
      </w:r>
      <w:r w:rsidRPr="00392B2F">
        <w:rPr>
          <w:rFonts w:ascii="Times New Roman" w:hAnsi="Times New Roman" w:cs="Times New Roman"/>
          <w:sz w:val="24"/>
          <w:szCs w:val="24"/>
        </w:rPr>
        <w:t xml:space="preserve"> at the character level.</w:t>
      </w:r>
    </w:p>
    <w:p w14:paraId="5543BE39" w14:textId="77777777" w:rsidR="006D4DBD" w:rsidRPr="00392B2F" w:rsidRDefault="006D4DBD">
      <w:pPr>
        <w:numPr>
          <w:ilvl w:val="0"/>
          <w:numId w:val="16"/>
        </w:numPr>
        <w:jc w:val="both"/>
        <w:rPr>
          <w:rFonts w:ascii="Times New Roman" w:hAnsi="Times New Roman" w:cs="Times New Roman"/>
          <w:sz w:val="24"/>
          <w:szCs w:val="24"/>
        </w:rPr>
      </w:pPr>
      <w:r w:rsidRPr="00392B2F">
        <w:rPr>
          <w:rFonts w:ascii="Times New Roman" w:hAnsi="Times New Roman" w:cs="Times New Roman"/>
          <w:sz w:val="24"/>
          <w:szCs w:val="24"/>
        </w:rPr>
        <w:t xml:space="preserve">Tokenize </w:t>
      </w:r>
      <w:r w:rsidRPr="00392B2F">
        <w:rPr>
          <w:rFonts w:ascii="Times New Roman" w:hAnsi="Times New Roman" w:cs="Times New Roman"/>
          <w:b/>
          <w:bCs/>
          <w:sz w:val="24"/>
          <w:szCs w:val="24"/>
        </w:rPr>
        <w:t>RNA sequences</w:t>
      </w:r>
      <w:r w:rsidRPr="00392B2F">
        <w:rPr>
          <w:rFonts w:ascii="Times New Roman" w:hAnsi="Times New Roman" w:cs="Times New Roman"/>
          <w:sz w:val="24"/>
          <w:szCs w:val="24"/>
        </w:rPr>
        <w:t xml:space="preserve"> at the nucleotide level (A, U, G, C).</w:t>
      </w:r>
    </w:p>
    <w:p w14:paraId="22E56AD9" w14:textId="77777777" w:rsidR="006D4DBD" w:rsidRPr="00392B2F" w:rsidRDefault="006D4DBD">
      <w:pPr>
        <w:numPr>
          <w:ilvl w:val="0"/>
          <w:numId w:val="16"/>
        </w:numPr>
        <w:jc w:val="both"/>
        <w:rPr>
          <w:rFonts w:ascii="Times New Roman" w:hAnsi="Times New Roman" w:cs="Times New Roman"/>
          <w:sz w:val="24"/>
          <w:szCs w:val="24"/>
        </w:rPr>
      </w:pPr>
      <w:r w:rsidRPr="00392B2F">
        <w:rPr>
          <w:rFonts w:ascii="Times New Roman" w:hAnsi="Times New Roman" w:cs="Times New Roman"/>
          <w:sz w:val="24"/>
          <w:szCs w:val="24"/>
        </w:rPr>
        <w:t xml:space="preserve">One-hot encode </w:t>
      </w:r>
      <w:r w:rsidRPr="00392B2F">
        <w:rPr>
          <w:rFonts w:ascii="Times New Roman" w:hAnsi="Times New Roman" w:cs="Times New Roman"/>
          <w:b/>
          <w:bCs/>
          <w:sz w:val="24"/>
          <w:szCs w:val="24"/>
        </w:rPr>
        <w:t>gene names</w:t>
      </w:r>
      <w:r w:rsidRPr="00392B2F">
        <w:rPr>
          <w:rFonts w:ascii="Times New Roman" w:hAnsi="Times New Roman" w:cs="Times New Roman"/>
          <w:sz w:val="24"/>
          <w:szCs w:val="24"/>
        </w:rPr>
        <w:t xml:space="preserve"> based on unique gene sets.</w:t>
      </w:r>
    </w:p>
    <w:p w14:paraId="5640CE03" w14:textId="77777777" w:rsidR="006D4DBD" w:rsidRPr="00C705F2" w:rsidRDefault="006D4DBD">
      <w:pPr>
        <w:numPr>
          <w:ilvl w:val="0"/>
          <w:numId w:val="16"/>
        </w:numPr>
        <w:jc w:val="both"/>
        <w:rPr>
          <w:rFonts w:ascii="Times New Roman" w:hAnsi="Times New Roman" w:cs="Times New Roman"/>
          <w:sz w:val="24"/>
          <w:szCs w:val="24"/>
        </w:rPr>
      </w:pPr>
      <w:r w:rsidRPr="00392B2F">
        <w:rPr>
          <w:rFonts w:ascii="Times New Roman" w:hAnsi="Times New Roman" w:cs="Times New Roman"/>
          <w:sz w:val="24"/>
          <w:szCs w:val="24"/>
        </w:rPr>
        <w:t xml:space="preserve">Store the </w:t>
      </w:r>
      <w:r w:rsidRPr="00392B2F">
        <w:rPr>
          <w:rFonts w:ascii="Times New Roman" w:hAnsi="Times New Roman" w:cs="Times New Roman"/>
          <w:b/>
          <w:bCs/>
          <w:sz w:val="24"/>
          <w:szCs w:val="24"/>
        </w:rPr>
        <w:t>tokenized data</w:t>
      </w:r>
      <w:r w:rsidRPr="00392B2F">
        <w:rPr>
          <w:rFonts w:ascii="Times New Roman" w:hAnsi="Times New Roman" w:cs="Times New Roman"/>
          <w:sz w:val="24"/>
          <w:szCs w:val="24"/>
        </w:rPr>
        <w:t xml:space="preserve"> for model training.</w:t>
      </w:r>
    </w:p>
    <w:p w14:paraId="0F2C385D" w14:textId="77777777" w:rsidR="006D4DBD" w:rsidRPr="00C705F2" w:rsidRDefault="006D4DBD" w:rsidP="006D4DBD">
      <w:pPr>
        <w:jc w:val="both"/>
        <w:rPr>
          <w:rFonts w:ascii="Times New Roman" w:hAnsi="Times New Roman" w:cs="Times New Roman"/>
          <w:sz w:val="24"/>
          <w:szCs w:val="24"/>
        </w:rPr>
      </w:pPr>
    </w:p>
    <w:p w14:paraId="2E7AF126" w14:textId="77777777" w:rsidR="006D4DBD" w:rsidRPr="00C705F2" w:rsidRDefault="006D4DBD" w:rsidP="006D4DBD">
      <w:pPr>
        <w:jc w:val="both"/>
        <w:rPr>
          <w:rFonts w:ascii="Times New Roman" w:hAnsi="Times New Roman" w:cs="Times New Roman"/>
          <w:sz w:val="24"/>
          <w:szCs w:val="24"/>
        </w:rPr>
      </w:pPr>
    </w:p>
    <w:p w14:paraId="3D81FC79" w14:textId="77777777" w:rsidR="006D4DBD" w:rsidRPr="00C705F2" w:rsidRDefault="006D4DBD" w:rsidP="006D4DBD">
      <w:pPr>
        <w:jc w:val="both"/>
        <w:rPr>
          <w:rFonts w:ascii="Times New Roman" w:hAnsi="Times New Roman" w:cs="Times New Roman"/>
          <w:sz w:val="24"/>
          <w:szCs w:val="24"/>
        </w:rPr>
      </w:pPr>
    </w:p>
    <w:p w14:paraId="3EBF743D" w14:textId="77777777" w:rsidR="006D4DBD" w:rsidRPr="00C705F2" w:rsidRDefault="006D4DBD" w:rsidP="006D4DBD">
      <w:pPr>
        <w:jc w:val="both"/>
        <w:rPr>
          <w:rFonts w:ascii="Times New Roman" w:hAnsi="Times New Roman" w:cs="Times New Roman"/>
          <w:sz w:val="24"/>
          <w:szCs w:val="24"/>
        </w:rPr>
      </w:pPr>
    </w:p>
    <w:p w14:paraId="51DB3089" w14:textId="77777777" w:rsidR="006D4DBD" w:rsidRPr="00C705F2" w:rsidRDefault="006D4DBD" w:rsidP="006D4DBD">
      <w:pPr>
        <w:jc w:val="both"/>
        <w:rPr>
          <w:rFonts w:ascii="Times New Roman" w:hAnsi="Times New Roman" w:cs="Times New Roman"/>
          <w:sz w:val="24"/>
          <w:szCs w:val="24"/>
        </w:rPr>
      </w:pPr>
    </w:p>
    <w:p w14:paraId="60E1D295" w14:textId="77777777" w:rsidR="006D4DBD" w:rsidRPr="00C705F2" w:rsidRDefault="006D4DBD" w:rsidP="006D4DBD">
      <w:pPr>
        <w:jc w:val="both"/>
        <w:rPr>
          <w:rFonts w:ascii="Times New Roman" w:hAnsi="Times New Roman" w:cs="Times New Roman"/>
          <w:sz w:val="24"/>
          <w:szCs w:val="24"/>
        </w:rPr>
      </w:pPr>
    </w:p>
    <w:p w14:paraId="52587DA9" w14:textId="77777777" w:rsidR="006D4DBD" w:rsidRPr="00C705F2" w:rsidRDefault="006D4DBD" w:rsidP="006D4DBD">
      <w:pPr>
        <w:jc w:val="both"/>
        <w:rPr>
          <w:rFonts w:ascii="Times New Roman" w:hAnsi="Times New Roman" w:cs="Times New Roman"/>
          <w:sz w:val="24"/>
          <w:szCs w:val="24"/>
        </w:rPr>
      </w:pPr>
    </w:p>
    <w:p w14:paraId="27D9ACF0" w14:textId="77777777" w:rsidR="006D4DBD" w:rsidRPr="00C705F2" w:rsidRDefault="006D4DBD" w:rsidP="006D4DBD">
      <w:pPr>
        <w:jc w:val="both"/>
        <w:rPr>
          <w:rFonts w:ascii="Times New Roman" w:hAnsi="Times New Roman" w:cs="Times New Roman"/>
          <w:sz w:val="24"/>
          <w:szCs w:val="24"/>
        </w:rPr>
      </w:pPr>
    </w:p>
    <w:p w14:paraId="64CC4648" w14:textId="77777777" w:rsidR="006D4DBD" w:rsidRPr="00C705F2" w:rsidRDefault="006D4DBD" w:rsidP="006D4DBD">
      <w:pPr>
        <w:jc w:val="both"/>
        <w:rPr>
          <w:rFonts w:ascii="Times New Roman" w:hAnsi="Times New Roman" w:cs="Times New Roman"/>
          <w:sz w:val="24"/>
          <w:szCs w:val="24"/>
        </w:rPr>
      </w:pPr>
    </w:p>
    <w:p w14:paraId="0BB122DC" w14:textId="77777777" w:rsidR="006D4DBD" w:rsidRPr="00C705F2" w:rsidRDefault="006D4DBD" w:rsidP="006D4DBD">
      <w:pPr>
        <w:jc w:val="both"/>
        <w:rPr>
          <w:rFonts w:ascii="Times New Roman" w:hAnsi="Times New Roman" w:cs="Times New Roman"/>
          <w:sz w:val="24"/>
          <w:szCs w:val="24"/>
        </w:rPr>
      </w:pPr>
    </w:p>
    <w:p w14:paraId="2592F836" w14:textId="77777777" w:rsidR="006D4DBD" w:rsidRPr="00C705F2" w:rsidRDefault="006D4DBD" w:rsidP="006D4DBD">
      <w:pPr>
        <w:jc w:val="both"/>
        <w:rPr>
          <w:rFonts w:ascii="Times New Roman" w:hAnsi="Times New Roman" w:cs="Times New Roman"/>
          <w:sz w:val="24"/>
          <w:szCs w:val="24"/>
        </w:rPr>
      </w:pPr>
    </w:p>
    <w:p w14:paraId="1249027E" w14:textId="77777777" w:rsidR="006D4DBD" w:rsidRPr="00C705F2" w:rsidRDefault="006D4DBD" w:rsidP="006D4DBD">
      <w:pPr>
        <w:jc w:val="both"/>
        <w:rPr>
          <w:rFonts w:ascii="Times New Roman" w:hAnsi="Times New Roman" w:cs="Times New Roman"/>
          <w:sz w:val="24"/>
          <w:szCs w:val="24"/>
        </w:rPr>
      </w:pPr>
    </w:p>
    <w:p w14:paraId="15F14B35" w14:textId="77777777" w:rsidR="006D4DBD" w:rsidRPr="00C705F2" w:rsidRDefault="006D4DBD" w:rsidP="006D4DBD">
      <w:pPr>
        <w:jc w:val="both"/>
        <w:rPr>
          <w:rFonts w:ascii="Times New Roman" w:hAnsi="Times New Roman" w:cs="Times New Roman"/>
          <w:sz w:val="24"/>
          <w:szCs w:val="24"/>
        </w:rPr>
      </w:pPr>
    </w:p>
    <w:p w14:paraId="64DEE2E7" w14:textId="77777777" w:rsidR="006D4DBD" w:rsidRPr="00C705F2" w:rsidRDefault="006D4DBD" w:rsidP="006D4DBD">
      <w:pPr>
        <w:jc w:val="both"/>
        <w:rPr>
          <w:rFonts w:ascii="Times New Roman" w:hAnsi="Times New Roman" w:cs="Times New Roman"/>
          <w:sz w:val="24"/>
          <w:szCs w:val="24"/>
        </w:rPr>
      </w:pPr>
    </w:p>
    <w:p w14:paraId="55B3B007" w14:textId="77777777" w:rsidR="006D4DBD" w:rsidRPr="00C705F2" w:rsidRDefault="006D4DBD" w:rsidP="006D4DBD">
      <w:pPr>
        <w:jc w:val="both"/>
        <w:rPr>
          <w:rFonts w:ascii="Times New Roman" w:hAnsi="Times New Roman" w:cs="Times New Roman"/>
          <w:sz w:val="24"/>
          <w:szCs w:val="24"/>
        </w:rPr>
      </w:pPr>
    </w:p>
    <w:p w14:paraId="6974DCE6" w14:textId="77777777" w:rsidR="006D4DBD" w:rsidRPr="00C705F2" w:rsidRDefault="006D4DBD" w:rsidP="006D4DBD">
      <w:pPr>
        <w:jc w:val="both"/>
        <w:rPr>
          <w:rFonts w:ascii="Times New Roman" w:hAnsi="Times New Roman" w:cs="Times New Roman"/>
          <w:sz w:val="24"/>
          <w:szCs w:val="24"/>
        </w:rPr>
      </w:pPr>
    </w:p>
    <w:p w14:paraId="434B5406" w14:textId="77777777" w:rsidR="006D4DBD" w:rsidRPr="00C705F2" w:rsidRDefault="006D4DBD" w:rsidP="006D4DBD">
      <w:pPr>
        <w:jc w:val="both"/>
        <w:rPr>
          <w:rFonts w:ascii="Times New Roman" w:hAnsi="Times New Roman" w:cs="Times New Roman"/>
          <w:sz w:val="24"/>
          <w:szCs w:val="24"/>
        </w:rPr>
      </w:pPr>
    </w:p>
    <w:p w14:paraId="5A12E2AA" w14:textId="77777777" w:rsidR="006D4DBD" w:rsidRDefault="006D4DBD" w:rsidP="006D4DBD">
      <w:bookmarkStart w:id="64" w:name="_Ref189694128"/>
    </w:p>
    <w:p w14:paraId="722BBFF0" w14:textId="77777777" w:rsidR="006D4DBD" w:rsidRDefault="006D4DBD" w:rsidP="006D4DBD"/>
    <w:p w14:paraId="7D5537ED" w14:textId="77777777" w:rsidR="00705A7B" w:rsidRDefault="00705A7B" w:rsidP="006D4DBD"/>
    <w:p w14:paraId="3BE3364F" w14:textId="5CB74169" w:rsidR="006D4DBD" w:rsidRPr="006D4DBD" w:rsidRDefault="006D4DBD" w:rsidP="00B7318B">
      <w:pPr>
        <w:pStyle w:val="Heading2"/>
      </w:pPr>
      <w:bookmarkStart w:id="65" w:name="_Toc189702949"/>
      <w:bookmarkStart w:id="66" w:name="_Toc189703811"/>
      <w:r w:rsidRPr="006D4DBD">
        <w:lastRenderedPageBreak/>
        <w:t>A1: Code Snippet for Tokenization</w:t>
      </w:r>
      <w:bookmarkEnd w:id="64"/>
      <w:bookmarkEnd w:id="65"/>
      <w:bookmarkEnd w:id="66"/>
    </w:p>
    <w:p w14:paraId="16A73D28" w14:textId="77777777" w:rsidR="006D4DBD" w:rsidRPr="00C705F2" w:rsidRDefault="006D4DBD" w:rsidP="006D4DBD">
      <w:pPr>
        <w:rPr>
          <w:rFonts w:ascii="Times New Roman" w:hAnsi="Times New Roman" w:cs="Times New Roman"/>
        </w:rPr>
      </w:pPr>
      <w:r w:rsidRPr="00C705F2">
        <w:rPr>
          <w:rFonts w:ascii="Times New Roman" w:hAnsi="Times New Roman" w:cs="Times New Roman"/>
          <w:noProof/>
        </w:rPr>
        <mc:AlternateContent>
          <mc:Choice Requires="wps">
            <w:drawing>
              <wp:anchor distT="0" distB="0" distL="114300" distR="114300" simplePos="0" relativeHeight="251880448" behindDoc="0" locked="0" layoutInCell="1" allowOverlap="1" wp14:anchorId="4810602E" wp14:editId="3746A392">
                <wp:simplePos x="0" y="0"/>
                <wp:positionH relativeFrom="margin">
                  <wp:align>center</wp:align>
                </wp:positionH>
                <wp:positionV relativeFrom="paragraph">
                  <wp:posOffset>125730</wp:posOffset>
                </wp:positionV>
                <wp:extent cx="5734050" cy="82486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5734050" cy="8248650"/>
                        </a:xfrm>
                        <a:prstGeom prst="rect">
                          <a:avLst/>
                        </a:prstGeom>
                        <a:solidFill>
                          <a:schemeClr val="lt1"/>
                        </a:solidFill>
                        <a:ln w="6350">
                          <a:solidFill>
                            <a:prstClr val="black"/>
                          </a:solidFill>
                        </a:ln>
                      </wps:spPr>
                      <wps:txbx>
                        <w:txbxContent>
                          <w:p w14:paraId="0B7BFF34" w14:textId="77777777" w:rsidR="006D4DBD" w:rsidRPr="0022301C" w:rsidRDefault="006D4DBD" w:rsidP="006D4DBD">
                            <w:pPr>
                              <w:rPr>
                                <w:rFonts w:ascii="Courier New" w:hAnsi="Courier New" w:cs="Courier New"/>
                              </w:rPr>
                            </w:pPr>
                            <w:r w:rsidRPr="0022301C">
                              <w:rPr>
                                <w:rFonts w:ascii="Courier New" w:hAnsi="Courier New" w:cs="Courier New"/>
                              </w:rPr>
                              <w:t>import pandas as pd</w:t>
                            </w:r>
                          </w:p>
                          <w:p w14:paraId="2EFA209E" w14:textId="77777777" w:rsidR="006D4DBD" w:rsidRPr="0022301C" w:rsidRDefault="006D4DBD" w:rsidP="006D4DBD">
                            <w:pPr>
                              <w:rPr>
                                <w:rFonts w:ascii="Courier New" w:hAnsi="Courier New" w:cs="Courier New"/>
                              </w:rPr>
                            </w:pPr>
                            <w:r w:rsidRPr="0022301C">
                              <w:rPr>
                                <w:rFonts w:ascii="Courier New" w:hAnsi="Courier New" w:cs="Courier New"/>
                              </w:rPr>
                              <w:t># Load dataset</w:t>
                            </w:r>
                          </w:p>
                          <w:p w14:paraId="4CC2261D" w14:textId="77777777" w:rsidR="006D4DBD" w:rsidRPr="0022301C" w:rsidRDefault="006D4DBD" w:rsidP="006D4DBD">
                            <w:pPr>
                              <w:rPr>
                                <w:rFonts w:ascii="Courier New" w:hAnsi="Courier New" w:cs="Courier New"/>
                              </w:rPr>
                            </w:pPr>
                            <w:r w:rsidRPr="0022301C">
                              <w:rPr>
                                <w:rFonts w:ascii="Courier New" w:hAnsi="Courier New" w:cs="Courier New"/>
                              </w:rPr>
                              <w:t xml:space="preserve">data = </w:t>
                            </w:r>
                            <w:r w:rsidRPr="0022301C">
                              <w:rPr>
                                <w:rFonts w:ascii="Courier New" w:hAnsi="Courier New" w:cs="Courier New"/>
                              </w:rPr>
                              <w:t>pd.read_csv("trainingdataet.csv")</w:t>
                            </w:r>
                          </w:p>
                          <w:p w14:paraId="4F3D02C5" w14:textId="77777777" w:rsidR="006D4DBD" w:rsidRPr="0022301C" w:rsidRDefault="006D4DBD" w:rsidP="006D4DBD">
                            <w:pPr>
                              <w:rPr>
                                <w:rFonts w:ascii="Courier New" w:hAnsi="Courier New" w:cs="Courier New"/>
                              </w:rPr>
                            </w:pPr>
                            <w:r w:rsidRPr="0022301C">
                              <w:rPr>
                                <w:rFonts w:ascii="Courier New" w:hAnsi="Courier New" w:cs="Courier New"/>
                              </w:rPr>
                              <w:t>def tokenize_miRNA(name):</w:t>
                            </w:r>
                          </w:p>
                          <w:p w14:paraId="72A03068" w14:textId="77777777" w:rsidR="006D4DBD" w:rsidRPr="0022301C" w:rsidRDefault="006D4DBD" w:rsidP="006D4DBD">
                            <w:pPr>
                              <w:rPr>
                                <w:rFonts w:ascii="Courier New" w:hAnsi="Courier New" w:cs="Courier New"/>
                              </w:rPr>
                            </w:pPr>
                            <w:r w:rsidRPr="0022301C">
                              <w:rPr>
                                <w:rFonts w:ascii="Courier New" w:hAnsi="Courier New" w:cs="Courier New"/>
                              </w:rPr>
                              <w:t xml:space="preserve">    return list(name)</w:t>
                            </w:r>
                          </w:p>
                          <w:p w14:paraId="066DF4C1" w14:textId="77777777" w:rsidR="006D4DBD" w:rsidRPr="0022301C" w:rsidRDefault="006D4DBD" w:rsidP="006D4DBD">
                            <w:pPr>
                              <w:rPr>
                                <w:rFonts w:ascii="Courier New" w:hAnsi="Courier New" w:cs="Courier New"/>
                              </w:rPr>
                            </w:pPr>
                            <w:r w:rsidRPr="0022301C">
                              <w:rPr>
                                <w:rFonts w:ascii="Courier New" w:hAnsi="Courier New" w:cs="Courier New"/>
                              </w:rPr>
                              <w:t>def tokenize_sequence(sequence):</w:t>
                            </w:r>
                          </w:p>
                          <w:p w14:paraId="4353440A" w14:textId="77777777" w:rsidR="006D4DBD" w:rsidRPr="0022301C" w:rsidRDefault="006D4DBD" w:rsidP="006D4DBD">
                            <w:pPr>
                              <w:rPr>
                                <w:rFonts w:ascii="Courier New" w:hAnsi="Courier New" w:cs="Courier New"/>
                              </w:rPr>
                            </w:pPr>
                            <w:r w:rsidRPr="0022301C">
                              <w:rPr>
                                <w:rFonts w:ascii="Courier New" w:hAnsi="Courier New" w:cs="Courier New"/>
                              </w:rPr>
                              <w:t xml:space="preserve">    return list(sequence)</w:t>
                            </w:r>
                          </w:p>
                          <w:p w14:paraId="6C6608C0" w14:textId="77777777" w:rsidR="006D4DBD" w:rsidRPr="0022301C" w:rsidRDefault="006D4DBD" w:rsidP="006D4DBD">
                            <w:pPr>
                              <w:rPr>
                                <w:rFonts w:ascii="Courier New" w:hAnsi="Courier New" w:cs="Courier New"/>
                              </w:rPr>
                            </w:pPr>
                            <w:r w:rsidRPr="0022301C">
                              <w:rPr>
                                <w:rFonts w:ascii="Courier New" w:hAnsi="Courier New" w:cs="Courier New"/>
                              </w:rPr>
                              <w:t>def one_hot_encode_genes(gene_name, all_genes):</w:t>
                            </w:r>
                          </w:p>
                          <w:p w14:paraId="216A94C7" w14:textId="77777777" w:rsidR="006D4DBD" w:rsidRPr="0022301C" w:rsidRDefault="006D4DBD" w:rsidP="006D4DBD">
                            <w:pPr>
                              <w:rPr>
                                <w:rFonts w:ascii="Courier New" w:hAnsi="Courier New" w:cs="Courier New"/>
                              </w:rPr>
                            </w:pPr>
                            <w:r w:rsidRPr="0022301C">
                              <w:rPr>
                                <w:rFonts w:ascii="Courier New" w:hAnsi="Courier New" w:cs="Courier New"/>
                              </w:rPr>
                              <w:t xml:space="preserve">    encoding = [1 if gene == gene_name else 0 for gene in all_genes]</w:t>
                            </w:r>
                          </w:p>
                          <w:p w14:paraId="10DA66D8" w14:textId="77777777" w:rsidR="006D4DBD" w:rsidRPr="0022301C" w:rsidRDefault="006D4DBD" w:rsidP="006D4DBD">
                            <w:pPr>
                              <w:rPr>
                                <w:rFonts w:ascii="Courier New" w:hAnsi="Courier New" w:cs="Courier New"/>
                              </w:rPr>
                            </w:pPr>
                            <w:r w:rsidRPr="0022301C">
                              <w:rPr>
                                <w:rFonts w:ascii="Courier New" w:hAnsi="Courier New" w:cs="Courier New"/>
                              </w:rPr>
                              <w:t xml:space="preserve">    return encoding</w:t>
                            </w:r>
                          </w:p>
                          <w:p w14:paraId="25A82A10" w14:textId="77777777" w:rsidR="006D4DBD" w:rsidRPr="0022301C" w:rsidRDefault="006D4DBD" w:rsidP="006D4DBD">
                            <w:pPr>
                              <w:rPr>
                                <w:rFonts w:ascii="Courier New" w:hAnsi="Courier New" w:cs="Courier New"/>
                              </w:rPr>
                            </w:pPr>
                            <w:r w:rsidRPr="0022301C">
                              <w:rPr>
                                <w:rFonts w:ascii="Courier New" w:hAnsi="Courier New" w:cs="Courier New"/>
                              </w:rPr>
                              <w:t>all_genes = list(set(data['genes'].values))</w:t>
                            </w:r>
                          </w:p>
                          <w:p w14:paraId="3F626721" w14:textId="77777777" w:rsidR="006D4DBD" w:rsidRPr="0022301C" w:rsidRDefault="006D4DBD" w:rsidP="006D4DBD">
                            <w:pPr>
                              <w:rPr>
                                <w:rFonts w:ascii="Courier New" w:hAnsi="Courier New" w:cs="Courier New"/>
                              </w:rPr>
                            </w:pPr>
                            <w:r w:rsidRPr="0022301C">
                              <w:rPr>
                                <w:rFonts w:ascii="Courier New" w:hAnsi="Courier New" w:cs="Courier New"/>
                              </w:rPr>
                              <w:t>tokenized_data = []</w:t>
                            </w:r>
                          </w:p>
                          <w:p w14:paraId="3D1B231F" w14:textId="77777777" w:rsidR="006D4DBD" w:rsidRPr="0022301C" w:rsidRDefault="006D4DBD" w:rsidP="006D4DBD">
                            <w:pPr>
                              <w:rPr>
                                <w:rFonts w:ascii="Courier New" w:hAnsi="Courier New" w:cs="Courier New"/>
                              </w:rPr>
                            </w:pPr>
                            <w:r w:rsidRPr="0022301C">
                              <w:rPr>
                                <w:rFonts w:ascii="Courier New" w:hAnsi="Courier New" w:cs="Courier New"/>
                              </w:rPr>
                              <w:t>for index, row in data.iterrows():</w:t>
                            </w:r>
                          </w:p>
                          <w:p w14:paraId="551F36B3" w14:textId="77777777" w:rsidR="006D4DBD" w:rsidRPr="0022301C" w:rsidRDefault="006D4DBD" w:rsidP="006D4DBD">
                            <w:pPr>
                              <w:rPr>
                                <w:rFonts w:ascii="Courier New" w:hAnsi="Courier New" w:cs="Courier New"/>
                              </w:rPr>
                            </w:pPr>
                            <w:r w:rsidRPr="0022301C">
                              <w:rPr>
                                <w:rFonts w:ascii="Courier New" w:hAnsi="Courier New" w:cs="Courier New"/>
                              </w:rPr>
                              <w:t xml:space="preserve">    miRNA_tokenized = tokenize_miRNA(row['miRNA_name'])</w:t>
                            </w:r>
                          </w:p>
                          <w:p w14:paraId="29825416" w14:textId="77777777" w:rsidR="006D4DBD" w:rsidRPr="0022301C" w:rsidRDefault="006D4DBD" w:rsidP="006D4DBD">
                            <w:pPr>
                              <w:rPr>
                                <w:rFonts w:ascii="Courier New" w:hAnsi="Courier New" w:cs="Courier New"/>
                              </w:rPr>
                            </w:pPr>
                            <w:r w:rsidRPr="0022301C">
                              <w:rPr>
                                <w:rFonts w:ascii="Courier New" w:hAnsi="Courier New" w:cs="Courier New"/>
                              </w:rPr>
                              <w:t xml:space="preserve">    sequence_tokenized = tokenize_sequence(row['sequence'])</w:t>
                            </w:r>
                          </w:p>
                          <w:p w14:paraId="07E0886B" w14:textId="77777777" w:rsidR="006D4DBD" w:rsidRPr="0022301C" w:rsidRDefault="006D4DBD" w:rsidP="006D4DBD">
                            <w:pPr>
                              <w:rPr>
                                <w:rFonts w:ascii="Courier New" w:hAnsi="Courier New" w:cs="Courier New"/>
                              </w:rPr>
                            </w:pPr>
                            <w:r w:rsidRPr="0022301C">
                              <w:rPr>
                                <w:rFonts w:ascii="Courier New" w:hAnsi="Courier New" w:cs="Courier New"/>
                              </w:rPr>
                              <w:t xml:space="preserve">    gene_encoded = one_hot_encode_genes(row['genes'], all_genes)</w:t>
                            </w:r>
                          </w:p>
                          <w:p w14:paraId="4BDE1BBB" w14:textId="77777777" w:rsidR="006D4DBD" w:rsidRPr="0022301C" w:rsidRDefault="006D4DBD" w:rsidP="006D4DBD">
                            <w:pPr>
                              <w:rPr>
                                <w:rFonts w:ascii="Courier New" w:hAnsi="Courier New" w:cs="Courier New"/>
                              </w:rPr>
                            </w:pPr>
                            <w:r w:rsidRPr="0022301C">
                              <w:rPr>
                                <w:rFonts w:ascii="Courier New" w:hAnsi="Courier New" w:cs="Courier New"/>
                              </w:rPr>
                              <w:t xml:space="preserve">    tokenized_data.append({</w:t>
                            </w:r>
                          </w:p>
                          <w:p w14:paraId="22DAAAE1" w14:textId="77777777" w:rsidR="006D4DBD" w:rsidRPr="0022301C" w:rsidRDefault="006D4DBD" w:rsidP="006D4DBD">
                            <w:pPr>
                              <w:rPr>
                                <w:rFonts w:ascii="Courier New" w:hAnsi="Courier New" w:cs="Courier New"/>
                              </w:rPr>
                            </w:pPr>
                            <w:r w:rsidRPr="0022301C">
                              <w:rPr>
                                <w:rFonts w:ascii="Courier New" w:hAnsi="Courier New" w:cs="Courier New"/>
                              </w:rPr>
                              <w:t xml:space="preserve">        'Disease name': row['Disease name'],</w:t>
                            </w:r>
                          </w:p>
                          <w:p w14:paraId="39DA3A54" w14:textId="77777777" w:rsidR="006D4DBD" w:rsidRPr="0022301C" w:rsidRDefault="006D4DBD" w:rsidP="006D4DBD">
                            <w:pPr>
                              <w:rPr>
                                <w:rFonts w:ascii="Courier New" w:hAnsi="Courier New" w:cs="Courier New"/>
                              </w:rPr>
                            </w:pPr>
                            <w:r w:rsidRPr="0022301C">
                              <w:rPr>
                                <w:rFonts w:ascii="Courier New" w:hAnsi="Courier New" w:cs="Courier New"/>
                              </w:rPr>
                              <w:t xml:space="preserve">        'MiRNA': row['miRNA_name'],</w:t>
                            </w:r>
                          </w:p>
                          <w:p w14:paraId="03FC7206" w14:textId="77777777" w:rsidR="006D4DBD" w:rsidRPr="0022301C" w:rsidRDefault="006D4DBD" w:rsidP="006D4DBD">
                            <w:pPr>
                              <w:rPr>
                                <w:rFonts w:ascii="Courier New" w:hAnsi="Courier New" w:cs="Courier New"/>
                              </w:rPr>
                            </w:pPr>
                            <w:r w:rsidRPr="0022301C">
                              <w:rPr>
                                <w:rFonts w:ascii="Courier New" w:hAnsi="Courier New" w:cs="Courier New"/>
                              </w:rPr>
                              <w:t xml:space="preserve">        'miRNA_name_tokenized': miRNA_tokenized,</w:t>
                            </w:r>
                          </w:p>
                          <w:p w14:paraId="06AF0AED" w14:textId="77777777" w:rsidR="006D4DBD" w:rsidRPr="0022301C" w:rsidRDefault="006D4DBD" w:rsidP="006D4DBD">
                            <w:pPr>
                              <w:rPr>
                                <w:rFonts w:ascii="Courier New" w:hAnsi="Courier New" w:cs="Courier New"/>
                              </w:rPr>
                            </w:pPr>
                            <w:r w:rsidRPr="0022301C">
                              <w:rPr>
                                <w:rFonts w:ascii="Courier New" w:hAnsi="Courier New" w:cs="Courier New"/>
                              </w:rPr>
                              <w:t xml:space="preserve">        'sequence_tokenized': sequence_tokenized,</w:t>
                            </w:r>
                          </w:p>
                          <w:p w14:paraId="0442E92A" w14:textId="77777777" w:rsidR="006D4DBD" w:rsidRPr="0022301C" w:rsidRDefault="006D4DBD" w:rsidP="006D4DBD">
                            <w:pPr>
                              <w:rPr>
                                <w:rFonts w:ascii="Courier New" w:hAnsi="Courier New" w:cs="Courier New"/>
                              </w:rPr>
                            </w:pPr>
                            <w:r w:rsidRPr="0022301C">
                              <w:rPr>
                                <w:rFonts w:ascii="Courier New" w:hAnsi="Courier New" w:cs="Courier New"/>
                              </w:rPr>
                              <w:t xml:space="preserve">        'genes_tokenized': gene_encoded,</w:t>
                            </w:r>
                          </w:p>
                          <w:p w14:paraId="15F7932D" w14:textId="77777777" w:rsidR="006D4DBD" w:rsidRPr="0022301C" w:rsidRDefault="006D4DBD" w:rsidP="006D4DBD">
                            <w:pPr>
                              <w:rPr>
                                <w:rFonts w:ascii="Courier New" w:hAnsi="Courier New" w:cs="Courier New"/>
                              </w:rPr>
                            </w:pPr>
                            <w:r w:rsidRPr="0022301C">
                              <w:rPr>
                                <w:rFonts w:ascii="Courier New" w:hAnsi="Courier New" w:cs="Courier New"/>
                              </w:rPr>
                              <w:t xml:space="preserve">        'sequence': row['sequence'],</w:t>
                            </w:r>
                          </w:p>
                          <w:p w14:paraId="55D5F18C" w14:textId="77777777" w:rsidR="006D4DBD" w:rsidRPr="0022301C" w:rsidRDefault="006D4DBD" w:rsidP="006D4DBD">
                            <w:pPr>
                              <w:rPr>
                                <w:rFonts w:ascii="Courier New" w:hAnsi="Courier New" w:cs="Courier New"/>
                              </w:rPr>
                            </w:pPr>
                            <w:r w:rsidRPr="0022301C">
                              <w:rPr>
                                <w:rFonts w:ascii="Courier New" w:hAnsi="Courier New" w:cs="Courier New"/>
                              </w:rPr>
                              <w:t xml:space="preserve">        'genes': row['genes'],</w:t>
                            </w:r>
                          </w:p>
                          <w:p w14:paraId="0BA07DA6" w14:textId="77777777" w:rsidR="006D4DBD" w:rsidRPr="0022301C" w:rsidRDefault="006D4DBD" w:rsidP="006D4DBD">
                            <w:pPr>
                              <w:rPr>
                                <w:rFonts w:ascii="Courier New" w:hAnsi="Courier New" w:cs="Courier New"/>
                              </w:rPr>
                            </w:pPr>
                            <w:r w:rsidRPr="0022301C">
                              <w:rPr>
                                <w:rFonts w:ascii="Courier New" w:hAnsi="Courier New" w:cs="Courier New"/>
                              </w:rPr>
                              <w:t xml:space="preserve">    })</w:t>
                            </w:r>
                          </w:p>
                          <w:p w14:paraId="27011176" w14:textId="77777777" w:rsidR="006D4DBD" w:rsidRPr="0022301C" w:rsidRDefault="006D4DBD" w:rsidP="006D4DBD">
                            <w:pPr>
                              <w:rPr>
                                <w:rFonts w:ascii="Courier New" w:hAnsi="Courier New" w:cs="Courier New"/>
                              </w:rPr>
                            </w:pPr>
                          </w:p>
                          <w:p w14:paraId="6F07B2A2" w14:textId="77777777" w:rsidR="006D4DBD" w:rsidRPr="0022301C" w:rsidRDefault="006D4DBD" w:rsidP="006D4DBD">
                            <w:pPr>
                              <w:rPr>
                                <w:rFonts w:ascii="Courier New" w:hAnsi="Courier New" w:cs="Courier New"/>
                              </w:rPr>
                            </w:pPr>
                            <w:r w:rsidRPr="0022301C">
                              <w:rPr>
                                <w:rFonts w:ascii="Courier New" w:hAnsi="Courier New" w:cs="Courier New"/>
                              </w:rPr>
                              <w:t>tokenized_df = pd.DataFrame(tokenized_data)</w:t>
                            </w:r>
                          </w:p>
                          <w:p w14:paraId="155CD7BB" w14:textId="77777777" w:rsidR="006D4DBD" w:rsidRPr="0022301C" w:rsidRDefault="006D4DBD" w:rsidP="006D4DBD">
                            <w:pPr>
                              <w:rPr>
                                <w:rFonts w:ascii="Courier New" w:hAnsi="Courier New" w:cs="Courier New"/>
                              </w:rPr>
                            </w:pPr>
                            <w:r w:rsidRPr="0022301C">
                              <w:rPr>
                                <w:rFonts w:ascii="Courier New" w:hAnsi="Courier New" w:cs="Courier New"/>
                              </w:rPr>
                              <w:t>tokenized_df.to_csv("tokenized_data_for_hybrid_model.csv", index=False)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0602E" id="Text Box 6" o:spid="_x0000_s1039" type="#_x0000_t202" style="position:absolute;margin-left:0;margin-top:9.9pt;width:451.5pt;height:649.5pt;z-index:2518804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" fillcolor="white [3201]" strokeweight=".5pt">
                <v:textbox>
                  <w:txbxContent>
                    <w:p w14:paraId="0B7BFF34" w14:textId="77777777" w:rsidR="006D4DBD" w:rsidRPr="0022301C" w:rsidRDefault="006D4DBD" w:rsidP="006D4DBD">
                      <w:pPr>
                        <w:rPr>
                          <w:rFonts w:ascii="Courier New" w:hAnsi="Courier New" w:cs="Courier New"/>
                        </w:rPr>
                      </w:pPr>
                      <w:r w:rsidRPr="0022301C">
                        <w:rPr>
                          <w:rFonts w:ascii="Courier New" w:hAnsi="Courier New" w:cs="Courier New"/>
                        </w:rPr>
                        <w:t>import pandas as pd</w:t>
                      </w:r>
                    </w:p>
                    <w:p w14:paraId="2EFA209E" w14:textId="77777777" w:rsidR="006D4DBD" w:rsidRPr="0022301C" w:rsidRDefault="006D4DBD" w:rsidP="006D4DBD">
                      <w:pPr>
                        <w:rPr>
                          <w:rFonts w:ascii="Courier New" w:hAnsi="Courier New" w:cs="Courier New"/>
                        </w:rPr>
                      </w:pPr>
                      <w:r w:rsidRPr="0022301C">
                        <w:rPr>
                          <w:rFonts w:ascii="Courier New" w:hAnsi="Courier New" w:cs="Courier New"/>
                        </w:rPr>
                        <w:t># Load dataset</w:t>
                      </w:r>
                    </w:p>
                    <w:p w14:paraId="4CC2261D" w14:textId="77777777" w:rsidR="006D4DBD" w:rsidRPr="0022301C" w:rsidRDefault="006D4DBD" w:rsidP="006D4DBD">
                      <w:pPr>
                        <w:rPr>
                          <w:rFonts w:ascii="Courier New" w:hAnsi="Courier New" w:cs="Courier New"/>
                        </w:rPr>
                      </w:pPr>
                      <w:r w:rsidRPr="0022301C">
                        <w:rPr>
                          <w:rFonts w:ascii="Courier New" w:hAnsi="Courier New" w:cs="Courier New"/>
                        </w:rPr>
                        <w:t xml:space="preserve">data = </w:t>
                      </w:r>
                      <w:r w:rsidRPr="0022301C">
                        <w:rPr>
                          <w:rFonts w:ascii="Courier New" w:hAnsi="Courier New" w:cs="Courier New"/>
                        </w:rPr>
                        <w:t>pd.read_csv("trainingdataet.csv")</w:t>
                      </w:r>
                    </w:p>
                    <w:p w14:paraId="4F3D02C5" w14:textId="77777777" w:rsidR="006D4DBD" w:rsidRPr="0022301C" w:rsidRDefault="006D4DBD" w:rsidP="006D4DBD">
                      <w:pPr>
                        <w:rPr>
                          <w:rFonts w:ascii="Courier New" w:hAnsi="Courier New" w:cs="Courier New"/>
                        </w:rPr>
                      </w:pPr>
                      <w:r w:rsidRPr="0022301C">
                        <w:rPr>
                          <w:rFonts w:ascii="Courier New" w:hAnsi="Courier New" w:cs="Courier New"/>
                        </w:rPr>
                        <w:t>def tokenize_miRNA(name):</w:t>
                      </w:r>
                    </w:p>
                    <w:p w14:paraId="72A03068" w14:textId="77777777" w:rsidR="006D4DBD" w:rsidRPr="0022301C" w:rsidRDefault="006D4DBD" w:rsidP="006D4DBD">
                      <w:pPr>
                        <w:rPr>
                          <w:rFonts w:ascii="Courier New" w:hAnsi="Courier New" w:cs="Courier New"/>
                        </w:rPr>
                      </w:pPr>
                      <w:r w:rsidRPr="0022301C">
                        <w:rPr>
                          <w:rFonts w:ascii="Courier New" w:hAnsi="Courier New" w:cs="Courier New"/>
                        </w:rPr>
                        <w:t xml:space="preserve">    return list(name)</w:t>
                      </w:r>
                    </w:p>
                    <w:p w14:paraId="066DF4C1" w14:textId="77777777" w:rsidR="006D4DBD" w:rsidRPr="0022301C" w:rsidRDefault="006D4DBD" w:rsidP="006D4DBD">
                      <w:pPr>
                        <w:rPr>
                          <w:rFonts w:ascii="Courier New" w:hAnsi="Courier New" w:cs="Courier New"/>
                        </w:rPr>
                      </w:pPr>
                      <w:r w:rsidRPr="0022301C">
                        <w:rPr>
                          <w:rFonts w:ascii="Courier New" w:hAnsi="Courier New" w:cs="Courier New"/>
                        </w:rPr>
                        <w:t>def tokenize_sequence(sequence):</w:t>
                      </w:r>
                    </w:p>
                    <w:p w14:paraId="4353440A" w14:textId="77777777" w:rsidR="006D4DBD" w:rsidRPr="0022301C" w:rsidRDefault="006D4DBD" w:rsidP="006D4DBD">
                      <w:pPr>
                        <w:rPr>
                          <w:rFonts w:ascii="Courier New" w:hAnsi="Courier New" w:cs="Courier New"/>
                        </w:rPr>
                      </w:pPr>
                      <w:r w:rsidRPr="0022301C">
                        <w:rPr>
                          <w:rFonts w:ascii="Courier New" w:hAnsi="Courier New" w:cs="Courier New"/>
                        </w:rPr>
                        <w:t xml:space="preserve">    return list(sequence)</w:t>
                      </w:r>
                    </w:p>
                    <w:p w14:paraId="6C6608C0" w14:textId="77777777" w:rsidR="006D4DBD" w:rsidRPr="0022301C" w:rsidRDefault="006D4DBD" w:rsidP="006D4DBD">
                      <w:pPr>
                        <w:rPr>
                          <w:rFonts w:ascii="Courier New" w:hAnsi="Courier New" w:cs="Courier New"/>
                        </w:rPr>
                      </w:pPr>
                      <w:r w:rsidRPr="0022301C">
                        <w:rPr>
                          <w:rFonts w:ascii="Courier New" w:hAnsi="Courier New" w:cs="Courier New"/>
                        </w:rPr>
                        <w:t>def one_hot_encode_genes(gene_name, all_genes):</w:t>
                      </w:r>
                    </w:p>
                    <w:p w14:paraId="216A94C7" w14:textId="77777777" w:rsidR="006D4DBD" w:rsidRPr="0022301C" w:rsidRDefault="006D4DBD" w:rsidP="006D4DBD">
                      <w:pPr>
                        <w:rPr>
                          <w:rFonts w:ascii="Courier New" w:hAnsi="Courier New" w:cs="Courier New"/>
                        </w:rPr>
                      </w:pPr>
                      <w:r w:rsidRPr="0022301C">
                        <w:rPr>
                          <w:rFonts w:ascii="Courier New" w:hAnsi="Courier New" w:cs="Courier New"/>
                        </w:rPr>
                        <w:t xml:space="preserve">    encoding = [1 if gene == gene_name else 0 for gene in all_genes]</w:t>
                      </w:r>
                    </w:p>
                    <w:p w14:paraId="10DA66D8" w14:textId="77777777" w:rsidR="006D4DBD" w:rsidRPr="0022301C" w:rsidRDefault="006D4DBD" w:rsidP="006D4DBD">
                      <w:pPr>
                        <w:rPr>
                          <w:rFonts w:ascii="Courier New" w:hAnsi="Courier New" w:cs="Courier New"/>
                        </w:rPr>
                      </w:pPr>
                      <w:r w:rsidRPr="0022301C">
                        <w:rPr>
                          <w:rFonts w:ascii="Courier New" w:hAnsi="Courier New" w:cs="Courier New"/>
                        </w:rPr>
                        <w:t xml:space="preserve">    return encoding</w:t>
                      </w:r>
                    </w:p>
                    <w:p w14:paraId="25A82A10" w14:textId="77777777" w:rsidR="006D4DBD" w:rsidRPr="0022301C" w:rsidRDefault="006D4DBD" w:rsidP="006D4DBD">
                      <w:pPr>
                        <w:rPr>
                          <w:rFonts w:ascii="Courier New" w:hAnsi="Courier New" w:cs="Courier New"/>
                        </w:rPr>
                      </w:pPr>
                      <w:r w:rsidRPr="0022301C">
                        <w:rPr>
                          <w:rFonts w:ascii="Courier New" w:hAnsi="Courier New" w:cs="Courier New"/>
                        </w:rPr>
                        <w:t>all_genes = list(set(data['genes'].values))</w:t>
                      </w:r>
                    </w:p>
                    <w:p w14:paraId="3F626721" w14:textId="77777777" w:rsidR="006D4DBD" w:rsidRPr="0022301C" w:rsidRDefault="006D4DBD" w:rsidP="006D4DBD">
                      <w:pPr>
                        <w:rPr>
                          <w:rFonts w:ascii="Courier New" w:hAnsi="Courier New" w:cs="Courier New"/>
                        </w:rPr>
                      </w:pPr>
                      <w:r w:rsidRPr="0022301C">
                        <w:rPr>
                          <w:rFonts w:ascii="Courier New" w:hAnsi="Courier New" w:cs="Courier New"/>
                        </w:rPr>
                        <w:t>tokenized_data = []</w:t>
                      </w:r>
                    </w:p>
                    <w:p w14:paraId="3D1B231F" w14:textId="77777777" w:rsidR="006D4DBD" w:rsidRPr="0022301C" w:rsidRDefault="006D4DBD" w:rsidP="006D4DBD">
                      <w:pPr>
                        <w:rPr>
                          <w:rFonts w:ascii="Courier New" w:hAnsi="Courier New" w:cs="Courier New"/>
                        </w:rPr>
                      </w:pPr>
                      <w:r w:rsidRPr="0022301C">
                        <w:rPr>
                          <w:rFonts w:ascii="Courier New" w:hAnsi="Courier New" w:cs="Courier New"/>
                        </w:rPr>
                        <w:t>for index, row in data.iterrows():</w:t>
                      </w:r>
                    </w:p>
                    <w:p w14:paraId="551F36B3" w14:textId="77777777" w:rsidR="006D4DBD" w:rsidRPr="0022301C" w:rsidRDefault="006D4DBD" w:rsidP="006D4DBD">
                      <w:pPr>
                        <w:rPr>
                          <w:rFonts w:ascii="Courier New" w:hAnsi="Courier New" w:cs="Courier New"/>
                        </w:rPr>
                      </w:pPr>
                      <w:r w:rsidRPr="0022301C">
                        <w:rPr>
                          <w:rFonts w:ascii="Courier New" w:hAnsi="Courier New" w:cs="Courier New"/>
                        </w:rPr>
                        <w:t xml:space="preserve">    miRNA_tokenized = tokenize_miRNA(row['miRNA_name'])</w:t>
                      </w:r>
                    </w:p>
                    <w:p w14:paraId="29825416" w14:textId="77777777" w:rsidR="006D4DBD" w:rsidRPr="0022301C" w:rsidRDefault="006D4DBD" w:rsidP="006D4DBD">
                      <w:pPr>
                        <w:rPr>
                          <w:rFonts w:ascii="Courier New" w:hAnsi="Courier New" w:cs="Courier New"/>
                        </w:rPr>
                      </w:pPr>
                      <w:r w:rsidRPr="0022301C">
                        <w:rPr>
                          <w:rFonts w:ascii="Courier New" w:hAnsi="Courier New" w:cs="Courier New"/>
                        </w:rPr>
                        <w:t xml:space="preserve">    sequence_tokenized = tokenize_sequence(row['sequence'])</w:t>
                      </w:r>
                    </w:p>
                    <w:p w14:paraId="07E0886B" w14:textId="77777777" w:rsidR="006D4DBD" w:rsidRPr="0022301C" w:rsidRDefault="006D4DBD" w:rsidP="006D4DBD">
                      <w:pPr>
                        <w:rPr>
                          <w:rFonts w:ascii="Courier New" w:hAnsi="Courier New" w:cs="Courier New"/>
                        </w:rPr>
                      </w:pPr>
                      <w:r w:rsidRPr="0022301C">
                        <w:rPr>
                          <w:rFonts w:ascii="Courier New" w:hAnsi="Courier New" w:cs="Courier New"/>
                        </w:rPr>
                        <w:t xml:space="preserve">    gene_encoded = one_hot_encode_genes(row['genes'], all_genes)</w:t>
                      </w:r>
                    </w:p>
                    <w:p w14:paraId="4BDE1BBB" w14:textId="77777777" w:rsidR="006D4DBD" w:rsidRPr="0022301C" w:rsidRDefault="006D4DBD" w:rsidP="006D4DBD">
                      <w:pPr>
                        <w:rPr>
                          <w:rFonts w:ascii="Courier New" w:hAnsi="Courier New" w:cs="Courier New"/>
                        </w:rPr>
                      </w:pPr>
                      <w:r w:rsidRPr="0022301C">
                        <w:rPr>
                          <w:rFonts w:ascii="Courier New" w:hAnsi="Courier New" w:cs="Courier New"/>
                        </w:rPr>
                        <w:t xml:space="preserve">    tokenized_data.append({</w:t>
                      </w:r>
                    </w:p>
                    <w:p w14:paraId="22DAAAE1" w14:textId="77777777" w:rsidR="006D4DBD" w:rsidRPr="0022301C" w:rsidRDefault="006D4DBD" w:rsidP="006D4DBD">
                      <w:pPr>
                        <w:rPr>
                          <w:rFonts w:ascii="Courier New" w:hAnsi="Courier New" w:cs="Courier New"/>
                        </w:rPr>
                      </w:pPr>
                      <w:r w:rsidRPr="0022301C">
                        <w:rPr>
                          <w:rFonts w:ascii="Courier New" w:hAnsi="Courier New" w:cs="Courier New"/>
                        </w:rPr>
                        <w:t xml:space="preserve">        'Disease name': row['Disease name'],</w:t>
                      </w:r>
                    </w:p>
                    <w:p w14:paraId="39DA3A54" w14:textId="77777777" w:rsidR="006D4DBD" w:rsidRPr="0022301C" w:rsidRDefault="006D4DBD" w:rsidP="006D4DBD">
                      <w:pPr>
                        <w:rPr>
                          <w:rFonts w:ascii="Courier New" w:hAnsi="Courier New" w:cs="Courier New"/>
                        </w:rPr>
                      </w:pPr>
                      <w:r w:rsidRPr="0022301C">
                        <w:rPr>
                          <w:rFonts w:ascii="Courier New" w:hAnsi="Courier New" w:cs="Courier New"/>
                        </w:rPr>
                        <w:t xml:space="preserve">        'MiRNA': row['miRNA_name'],</w:t>
                      </w:r>
                    </w:p>
                    <w:p w14:paraId="03FC7206" w14:textId="77777777" w:rsidR="006D4DBD" w:rsidRPr="0022301C" w:rsidRDefault="006D4DBD" w:rsidP="006D4DBD">
                      <w:pPr>
                        <w:rPr>
                          <w:rFonts w:ascii="Courier New" w:hAnsi="Courier New" w:cs="Courier New"/>
                        </w:rPr>
                      </w:pPr>
                      <w:r w:rsidRPr="0022301C">
                        <w:rPr>
                          <w:rFonts w:ascii="Courier New" w:hAnsi="Courier New" w:cs="Courier New"/>
                        </w:rPr>
                        <w:t xml:space="preserve">        'miRNA_name_tokenized': miRNA_tokenized,</w:t>
                      </w:r>
                    </w:p>
                    <w:p w14:paraId="06AF0AED" w14:textId="77777777" w:rsidR="006D4DBD" w:rsidRPr="0022301C" w:rsidRDefault="006D4DBD" w:rsidP="006D4DBD">
                      <w:pPr>
                        <w:rPr>
                          <w:rFonts w:ascii="Courier New" w:hAnsi="Courier New" w:cs="Courier New"/>
                        </w:rPr>
                      </w:pPr>
                      <w:r w:rsidRPr="0022301C">
                        <w:rPr>
                          <w:rFonts w:ascii="Courier New" w:hAnsi="Courier New" w:cs="Courier New"/>
                        </w:rPr>
                        <w:t xml:space="preserve">        'sequence_tokenized': sequence_tokenized,</w:t>
                      </w:r>
                    </w:p>
                    <w:p w14:paraId="0442E92A" w14:textId="77777777" w:rsidR="006D4DBD" w:rsidRPr="0022301C" w:rsidRDefault="006D4DBD" w:rsidP="006D4DBD">
                      <w:pPr>
                        <w:rPr>
                          <w:rFonts w:ascii="Courier New" w:hAnsi="Courier New" w:cs="Courier New"/>
                        </w:rPr>
                      </w:pPr>
                      <w:r w:rsidRPr="0022301C">
                        <w:rPr>
                          <w:rFonts w:ascii="Courier New" w:hAnsi="Courier New" w:cs="Courier New"/>
                        </w:rPr>
                        <w:t xml:space="preserve">        'genes_tokenized': gene_encoded,</w:t>
                      </w:r>
                    </w:p>
                    <w:p w14:paraId="15F7932D" w14:textId="77777777" w:rsidR="006D4DBD" w:rsidRPr="0022301C" w:rsidRDefault="006D4DBD" w:rsidP="006D4DBD">
                      <w:pPr>
                        <w:rPr>
                          <w:rFonts w:ascii="Courier New" w:hAnsi="Courier New" w:cs="Courier New"/>
                        </w:rPr>
                      </w:pPr>
                      <w:r w:rsidRPr="0022301C">
                        <w:rPr>
                          <w:rFonts w:ascii="Courier New" w:hAnsi="Courier New" w:cs="Courier New"/>
                        </w:rPr>
                        <w:t xml:space="preserve">        'sequence': row['sequence'],</w:t>
                      </w:r>
                    </w:p>
                    <w:p w14:paraId="55D5F18C" w14:textId="77777777" w:rsidR="006D4DBD" w:rsidRPr="0022301C" w:rsidRDefault="006D4DBD" w:rsidP="006D4DBD">
                      <w:pPr>
                        <w:rPr>
                          <w:rFonts w:ascii="Courier New" w:hAnsi="Courier New" w:cs="Courier New"/>
                        </w:rPr>
                      </w:pPr>
                      <w:r w:rsidRPr="0022301C">
                        <w:rPr>
                          <w:rFonts w:ascii="Courier New" w:hAnsi="Courier New" w:cs="Courier New"/>
                        </w:rPr>
                        <w:t xml:space="preserve">        'genes': row['genes'],</w:t>
                      </w:r>
                    </w:p>
                    <w:p w14:paraId="0BA07DA6" w14:textId="77777777" w:rsidR="006D4DBD" w:rsidRPr="0022301C" w:rsidRDefault="006D4DBD" w:rsidP="006D4DBD">
                      <w:pPr>
                        <w:rPr>
                          <w:rFonts w:ascii="Courier New" w:hAnsi="Courier New" w:cs="Courier New"/>
                        </w:rPr>
                      </w:pPr>
                      <w:r w:rsidRPr="0022301C">
                        <w:rPr>
                          <w:rFonts w:ascii="Courier New" w:hAnsi="Courier New" w:cs="Courier New"/>
                        </w:rPr>
                        <w:t xml:space="preserve">    })</w:t>
                      </w:r>
                    </w:p>
                    <w:p w14:paraId="27011176" w14:textId="77777777" w:rsidR="006D4DBD" w:rsidRPr="0022301C" w:rsidRDefault="006D4DBD" w:rsidP="006D4DBD">
                      <w:pPr>
                        <w:rPr>
                          <w:rFonts w:ascii="Courier New" w:hAnsi="Courier New" w:cs="Courier New"/>
                        </w:rPr>
                      </w:pPr>
                    </w:p>
                    <w:p w14:paraId="6F07B2A2" w14:textId="77777777" w:rsidR="006D4DBD" w:rsidRPr="0022301C" w:rsidRDefault="006D4DBD" w:rsidP="006D4DBD">
                      <w:pPr>
                        <w:rPr>
                          <w:rFonts w:ascii="Courier New" w:hAnsi="Courier New" w:cs="Courier New"/>
                        </w:rPr>
                      </w:pPr>
                      <w:r w:rsidRPr="0022301C">
                        <w:rPr>
                          <w:rFonts w:ascii="Courier New" w:hAnsi="Courier New" w:cs="Courier New"/>
                        </w:rPr>
                        <w:t>tokenized_df = pd.DataFrame(tokenized_data)</w:t>
                      </w:r>
                    </w:p>
                    <w:p w14:paraId="155CD7BB" w14:textId="77777777" w:rsidR="006D4DBD" w:rsidRPr="0022301C" w:rsidRDefault="006D4DBD" w:rsidP="006D4DBD">
                      <w:pPr>
                        <w:rPr>
                          <w:rFonts w:ascii="Courier New" w:hAnsi="Courier New" w:cs="Courier New"/>
                        </w:rPr>
                      </w:pPr>
                      <w:r w:rsidRPr="0022301C">
                        <w:rPr>
                          <w:rFonts w:ascii="Courier New" w:hAnsi="Courier New" w:cs="Courier New"/>
                        </w:rPr>
                        <w:t>tokenized_df.to_csv("tokenized_data_for_hybrid_model.csv", index=False)</w:t>
                      </w:r>
                    </w:p>
                  </w:txbxContent>
                </v:textbox>
                <w10:wrap anchorx="margin"/>
              </v:shape>
            </w:pict>
          </mc:Fallback>
        </mc:AlternateContent>
      </w:r>
    </w:p>
    <w:p w14:paraId="28E1F3CF" w14:textId="77777777" w:rsidR="006D4DBD" w:rsidRPr="00C705F2" w:rsidRDefault="006D4DBD" w:rsidP="006D4DBD">
      <w:pPr>
        <w:rPr>
          <w:rFonts w:ascii="Times New Roman" w:hAnsi="Times New Roman" w:cs="Times New Roman"/>
        </w:rPr>
      </w:pPr>
    </w:p>
    <w:p w14:paraId="7F532297" w14:textId="77777777" w:rsidR="006D4DBD" w:rsidRPr="00C705F2" w:rsidRDefault="006D4DBD" w:rsidP="006D4DBD">
      <w:pPr>
        <w:rPr>
          <w:rFonts w:ascii="Times New Roman" w:hAnsi="Times New Roman" w:cs="Times New Roman"/>
        </w:rPr>
      </w:pPr>
    </w:p>
    <w:p w14:paraId="3362E541" w14:textId="77777777" w:rsidR="006D4DBD" w:rsidRPr="00C705F2" w:rsidRDefault="006D4DBD" w:rsidP="006D4DBD">
      <w:pPr>
        <w:rPr>
          <w:rFonts w:ascii="Times New Roman" w:hAnsi="Times New Roman" w:cs="Times New Roman"/>
        </w:rPr>
      </w:pPr>
    </w:p>
    <w:p w14:paraId="7401C5C1" w14:textId="77777777" w:rsidR="006D4DBD" w:rsidRPr="00C705F2" w:rsidRDefault="006D4DBD" w:rsidP="006D4DBD">
      <w:pPr>
        <w:rPr>
          <w:rFonts w:ascii="Times New Roman" w:hAnsi="Times New Roman" w:cs="Times New Roman"/>
        </w:rPr>
      </w:pPr>
    </w:p>
    <w:p w14:paraId="030C6079" w14:textId="77777777" w:rsidR="006D4DBD" w:rsidRPr="00C705F2" w:rsidRDefault="006D4DBD" w:rsidP="006D4DBD">
      <w:pPr>
        <w:rPr>
          <w:rFonts w:ascii="Times New Roman" w:hAnsi="Times New Roman" w:cs="Times New Roman"/>
        </w:rPr>
      </w:pPr>
    </w:p>
    <w:p w14:paraId="0CDDB00B" w14:textId="77777777" w:rsidR="006D4DBD" w:rsidRPr="00C705F2" w:rsidRDefault="006D4DBD" w:rsidP="006D4DBD">
      <w:pPr>
        <w:rPr>
          <w:rFonts w:ascii="Times New Roman" w:hAnsi="Times New Roman" w:cs="Times New Roman"/>
        </w:rPr>
      </w:pPr>
    </w:p>
    <w:p w14:paraId="2FB73E50" w14:textId="77777777" w:rsidR="006D4DBD" w:rsidRPr="00C705F2" w:rsidRDefault="006D4DBD" w:rsidP="006D4DBD">
      <w:pPr>
        <w:rPr>
          <w:rFonts w:ascii="Times New Roman" w:hAnsi="Times New Roman" w:cs="Times New Roman"/>
        </w:rPr>
      </w:pPr>
    </w:p>
    <w:p w14:paraId="23DE42E5" w14:textId="77777777" w:rsidR="006D4DBD" w:rsidRPr="00C705F2" w:rsidRDefault="006D4DBD" w:rsidP="006D4DBD">
      <w:pPr>
        <w:rPr>
          <w:rFonts w:ascii="Times New Roman" w:hAnsi="Times New Roman" w:cs="Times New Roman"/>
        </w:rPr>
      </w:pPr>
    </w:p>
    <w:p w14:paraId="20B90C7E" w14:textId="77777777" w:rsidR="006D4DBD" w:rsidRPr="00C705F2" w:rsidRDefault="006D4DBD" w:rsidP="006D4DBD">
      <w:pPr>
        <w:rPr>
          <w:rFonts w:ascii="Times New Roman" w:hAnsi="Times New Roman" w:cs="Times New Roman"/>
        </w:rPr>
      </w:pPr>
    </w:p>
    <w:p w14:paraId="76210FEE" w14:textId="77777777" w:rsidR="006D4DBD" w:rsidRPr="00C705F2" w:rsidRDefault="006D4DBD" w:rsidP="006D4DBD">
      <w:pPr>
        <w:rPr>
          <w:rFonts w:ascii="Times New Roman" w:hAnsi="Times New Roman" w:cs="Times New Roman"/>
        </w:rPr>
      </w:pPr>
    </w:p>
    <w:p w14:paraId="6D6D10F6" w14:textId="77777777" w:rsidR="006D4DBD" w:rsidRPr="00C705F2" w:rsidRDefault="006D4DBD" w:rsidP="006D4DBD">
      <w:pPr>
        <w:rPr>
          <w:rFonts w:ascii="Times New Roman" w:hAnsi="Times New Roman" w:cs="Times New Roman"/>
        </w:rPr>
      </w:pPr>
    </w:p>
    <w:p w14:paraId="0C309A64" w14:textId="77777777" w:rsidR="006D4DBD" w:rsidRPr="00C705F2" w:rsidRDefault="006D4DBD" w:rsidP="006D4DBD">
      <w:pPr>
        <w:rPr>
          <w:rFonts w:ascii="Times New Roman" w:hAnsi="Times New Roman" w:cs="Times New Roman"/>
        </w:rPr>
      </w:pPr>
    </w:p>
    <w:p w14:paraId="3F9FACE5" w14:textId="77777777" w:rsidR="006D4DBD" w:rsidRPr="00C705F2" w:rsidRDefault="006D4DBD" w:rsidP="006D4DBD">
      <w:pPr>
        <w:rPr>
          <w:rFonts w:ascii="Times New Roman" w:hAnsi="Times New Roman" w:cs="Times New Roman"/>
        </w:rPr>
      </w:pPr>
    </w:p>
    <w:p w14:paraId="6BB89A5D" w14:textId="77777777" w:rsidR="006D4DBD" w:rsidRPr="00C705F2" w:rsidRDefault="006D4DBD" w:rsidP="006D4DBD">
      <w:pPr>
        <w:rPr>
          <w:rFonts w:ascii="Times New Roman" w:hAnsi="Times New Roman" w:cs="Times New Roman"/>
        </w:rPr>
      </w:pPr>
    </w:p>
    <w:p w14:paraId="2406E570" w14:textId="77777777" w:rsidR="006D4DBD" w:rsidRPr="00C705F2" w:rsidRDefault="006D4DBD" w:rsidP="006D4DBD">
      <w:pPr>
        <w:rPr>
          <w:rFonts w:ascii="Times New Roman" w:hAnsi="Times New Roman" w:cs="Times New Roman"/>
        </w:rPr>
      </w:pPr>
    </w:p>
    <w:p w14:paraId="379CB2B5" w14:textId="77777777" w:rsidR="006D4DBD" w:rsidRPr="00C705F2" w:rsidRDefault="006D4DBD" w:rsidP="006D4DBD">
      <w:pPr>
        <w:rPr>
          <w:rFonts w:ascii="Times New Roman" w:hAnsi="Times New Roman" w:cs="Times New Roman"/>
        </w:rPr>
      </w:pPr>
    </w:p>
    <w:p w14:paraId="1180AC5D" w14:textId="77777777" w:rsidR="006D4DBD" w:rsidRPr="00C705F2" w:rsidRDefault="006D4DBD" w:rsidP="006D4DBD">
      <w:pPr>
        <w:rPr>
          <w:rFonts w:ascii="Times New Roman" w:hAnsi="Times New Roman" w:cs="Times New Roman"/>
        </w:rPr>
      </w:pPr>
    </w:p>
    <w:p w14:paraId="106120C3" w14:textId="77777777" w:rsidR="006D4DBD" w:rsidRPr="00C705F2" w:rsidRDefault="006D4DBD" w:rsidP="006D4DBD">
      <w:pPr>
        <w:rPr>
          <w:rFonts w:ascii="Times New Roman" w:hAnsi="Times New Roman" w:cs="Times New Roman"/>
        </w:rPr>
      </w:pPr>
    </w:p>
    <w:p w14:paraId="79329C6C" w14:textId="77777777" w:rsidR="006D4DBD" w:rsidRPr="00C705F2" w:rsidRDefault="006D4DBD" w:rsidP="006D4DBD">
      <w:pPr>
        <w:rPr>
          <w:rFonts w:ascii="Times New Roman" w:hAnsi="Times New Roman" w:cs="Times New Roman"/>
        </w:rPr>
      </w:pPr>
    </w:p>
    <w:p w14:paraId="25A7D54B" w14:textId="77777777" w:rsidR="006D4DBD" w:rsidRPr="00C705F2" w:rsidRDefault="006D4DBD" w:rsidP="006D4DBD">
      <w:pPr>
        <w:rPr>
          <w:rFonts w:ascii="Times New Roman" w:hAnsi="Times New Roman" w:cs="Times New Roman"/>
        </w:rPr>
      </w:pPr>
    </w:p>
    <w:p w14:paraId="32AE740A" w14:textId="77777777" w:rsidR="006D4DBD" w:rsidRPr="00C705F2" w:rsidRDefault="006D4DBD" w:rsidP="006D4DBD">
      <w:pPr>
        <w:rPr>
          <w:rFonts w:ascii="Times New Roman" w:hAnsi="Times New Roman" w:cs="Times New Roman"/>
        </w:rPr>
      </w:pPr>
    </w:p>
    <w:p w14:paraId="69A67CA5" w14:textId="77777777" w:rsidR="006D4DBD" w:rsidRPr="00C705F2" w:rsidRDefault="006D4DBD" w:rsidP="006D4DBD">
      <w:pPr>
        <w:rPr>
          <w:rFonts w:ascii="Times New Roman" w:hAnsi="Times New Roman" w:cs="Times New Roman"/>
        </w:rPr>
      </w:pPr>
    </w:p>
    <w:p w14:paraId="3308BE0D" w14:textId="77777777" w:rsidR="006D4DBD" w:rsidRPr="00C705F2" w:rsidRDefault="006D4DBD" w:rsidP="006D4DBD">
      <w:pPr>
        <w:rPr>
          <w:rFonts w:ascii="Times New Roman" w:hAnsi="Times New Roman" w:cs="Times New Roman"/>
        </w:rPr>
      </w:pPr>
    </w:p>
    <w:p w14:paraId="716FD914" w14:textId="77777777" w:rsidR="006D4DBD" w:rsidRPr="00C705F2" w:rsidRDefault="006D4DBD" w:rsidP="006D4DBD">
      <w:pPr>
        <w:rPr>
          <w:rFonts w:ascii="Times New Roman" w:hAnsi="Times New Roman" w:cs="Times New Roman"/>
        </w:rPr>
      </w:pPr>
    </w:p>
    <w:p w14:paraId="6AE7C4BB" w14:textId="77777777" w:rsidR="006D4DBD" w:rsidRPr="00C705F2" w:rsidRDefault="006D4DBD" w:rsidP="006D4DBD">
      <w:pPr>
        <w:rPr>
          <w:rFonts w:ascii="Times New Roman" w:hAnsi="Times New Roman" w:cs="Times New Roman"/>
        </w:rPr>
      </w:pPr>
    </w:p>
    <w:p w14:paraId="58732C7F" w14:textId="77777777" w:rsidR="006D4DBD" w:rsidRPr="00C705F2" w:rsidRDefault="006D4DBD" w:rsidP="006D4DBD">
      <w:pPr>
        <w:rPr>
          <w:rFonts w:ascii="Times New Roman" w:hAnsi="Times New Roman" w:cs="Times New Roman"/>
        </w:rPr>
      </w:pPr>
    </w:p>
    <w:p w14:paraId="557EF9FF" w14:textId="77777777" w:rsidR="006D4DBD" w:rsidRPr="00C705F2" w:rsidRDefault="006D4DBD" w:rsidP="006D4DBD">
      <w:pPr>
        <w:rPr>
          <w:rFonts w:ascii="Times New Roman" w:hAnsi="Times New Roman" w:cs="Times New Roman"/>
        </w:rPr>
      </w:pPr>
    </w:p>
    <w:p w14:paraId="0349A121" w14:textId="77777777" w:rsidR="006D4DBD" w:rsidRPr="00C705F2" w:rsidRDefault="006D4DBD" w:rsidP="00B7318B">
      <w:pPr>
        <w:pStyle w:val="Heading1"/>
      </w:pPr>
      <w:bookmarkStart w:id="67" w:name="_Toc189702950"/>
      <w:bookmarkStart w:id="68" w:name="_Toc189703812"/>
      <w:r w:rsidRPr="00C705F2">
        <w:lastRenderedPageBreak/>
        <w:t>Appendix B: Hybrid Model Training and Testing Code</w:t>
      </w:r>
      <w:bookmarkEnd w:id="67"/>
      <w:bookmarkEnd w:id="68"/>
    </w:p>
    <w:p w14:paraId="67C433DB" w14:textId="77777777" w:rsidR="007E7774" w:rsidRDefault="006D4DBD" w:rsidP="006D4DBD">
      <w:pPr>
        <w:jc w:val="both"/>
        <w:rPr>
          <w:rFonts w:ascii="Times New Roman" w:hAnsi="Times New Roman" w:cs="Times New Roman"/>
          <w:b/>
          <w:bCs/>
          <w:sz w:val="24"/>
          <w:szCs w:val="24"/>
        </w:rPr>
      </w:pPr>
      <w:r w:rsidRPr="00392B2F">
        <w:rPr>
          <w:rFonts w:ascii="Times New Roman" w:hAnsi="Times New Roman" w:cs="Times New Roman"/>
          <w:sz w:val="24"/>
          <w:szCs w:val="24"/>
        </w:rPr>
        <w:t xml:space="preserve">This section contains the core implementation of the hybrid </w:t>
      </w:r>
      <w:r w:rsidRPr="00392B2F">
        <w:rPr>
          <w:rFonts w:ascii="Times New Roman" w:hAnsi="Times New Roman" w:cs="Times New Roman"/>
          <w:b/>
          <w:bCs/>
          <w:sz w:val="24"/>
          <w:szCs w:val="24"/>
        </w:rPr>
        <w:t xml:space="preserve">Transformer + Rule-Based </w:t>
      </w:r>
    </w:p>
    <w:p w14:paraId="3AB71B46" w14:textId="17D1D424" w:rsidR="006D4DBD" w:rsidRPr="007E7774" w:rsidRDefault="006D4DBD" w:rsidP="006D4DBD">
      <w:pPr>
        <w:jc w:val="both"/>
        <w:rPr>
          <w:rFonts w:ascii="Times New Roman" w:hAnsi="Times New Roman" w:cs="Times New Roman"/>
          <w:b/>
          <w:bCs/>
          <w:sz w:val="28"/>
          <w:szCs w:val="28"/>
        </w:rPr>
      </w:pPr>
      <w:r w:rsidRPr="007E7774">
        <w:rPr>
          <w:rFonts w:ascii="Times New Roman" w:hAnsi="Times New Roman" w:cs="Times New Roman"/>
          <w:b/>
          <w:bCs/>
          <w:sz w:val="24"/>
          <w:szCs w:val="24"/>
        </w:rPr>
        <w:t>Refinement Model used for predicting miRNA-gene-disease associations.</w:t>
      </w:r>
    </w:p>
    <w:p w14:paraId="1D9E0D53" w14:textId="77777777" w:rsidR="006D4DBD" w:rsidRPr="00392B2F" w:rsidRDefault="006D4DBD" w:rsidP="006D4DBD">
      <w:pPr>
        <w:jc w:val="both"/>
        <w:rPr>
          <w:rFonts w:ascii="Times New Roman" w:hAnsi="Times New Roman" w:cs="Times New Roman"/>
          <w:b/>
          <w:bCs/>
          <w:sz w:val="24"/>
          <w:szCs w:val="24"/>
        </w:rPr>
      </w:pPr>
      <w:r w:rsidRPr="00392B2F">
        <w:rPr>
          <w:rFonts w:ascii="Times New Roman" w:hAnsi="Times New Roman" w:cs="Times New Roman"/>
          <w:b/>
          <w:bCs/>
          <w:sz w:val="24"/>
          <w:szCs w:val="24"/>
        </w:rPr>
        <w:t>Steps:</w:t>
      </w:r>
    </w:p>
    <w:p w14:paraId="5371D8CE" w14:textId="77777777" w:rsidR="006D4DBD" w:rsidRPr="00392B2F" w:rsidRDefault="006D4DBD">
      <w:pPr>
        <w:numPr>
          <w:ilvl w:val="0"/>
          <w:numId w:val="17"/>
        </w:numPr>
        <w:jc w:val="both"/>
        <w:rPr>
          <w:rFonts w:ascii="Times New Roman" w:hAnsi="Times New Roman" w:cs="Times New Roman"/>
          <w:sz w:val="24"/>
          <w:szCs w:val="24"/>
        </w:rPr>
      </w:pPr>
      <w:r w:rsidRPr="00392B2F">
        <w:rPr>
          <w:rFonts w:ascii="Times New Roman" w:hAnsi="Times New Roman" w:cs="Times New Roman"/>
          <w:sz w:val="24"/>
          <w:szCs w:val="24"/>
        </w:rPr>
        <w:t>Load the tokenized dataset.</w:t>
      </w:r>
    </w:p>
    <w:p w14:paraId="519744C1" w14:textId="77777777" w:rsidR="006D4DBD" w:rsidRPr="00392B2F" w:rsidRDefault="006D4DBD">
      <w:pPr>
        <w:numPr>
          <w:ilvl w:val="0"/>
          <w:numId w:val="17"/>
        </w:numPr>
        <w:jc w:val="both"/>
        <w:rPr>
          <w:rFonts w:ascii="Times New Roman" w:hAnsi="Times New Roman" w:cs="Times New Roman"/>
          <w:sz w:val="24"/>
          <w:szCs w:val="24"/>
        </w:rPr>
      </w:pPr>
      <w:r w:rsidRPr="00392B2F">
        <w:rPr>
          <w:rFonts w:ascii="Times New Roman" w:hAnsi="Times New Roman" w:cs="Times New Roman"/>
          <w:sz w:val="24"/>
          <w:szCs w:val="24"/>
        </w:rPr>
        <w:t xml:space="preserve">Use </w:t>
      </w:r>
      <w:r w:rsidRPr="00392B2F">
        <w:rPr>
          <w:rFonts w:ascii="Times New Roman" w:hAnsi="Times New Roman" w:cs="Times New Roman"/>
          <w:b/>
          <w:bCs/>
          <w:sz w:val="24"/>
          <w:szCs w:val="24"/>
        </w:rPr>
        <w:t>BERT-based Transformer</w:t>
      </w:r>
      <w:r w:rsidRPr="00392B2F">
        <w:rPr>
          <w:rFonts w:ascii="Times New Roman" w:hAnsi="Times New Roman" w:cs="Times New Roman"/>
          <w:sz w:val="24"/>
          <w:szCs w:val="24"/>
        </w:rPr>
        <w:t xml:space="preserve"> for sequence processing.</w:t>
      </w:r>
    </w:p>
    <w:p w14:paraId="33358BDC" w14:textId="77777777" w:rsidR="006D4DBD" w:rsidRPr="00392B2F" w:rsidRDefault="006D4DBD">
      <w:pPr>
        <w:numPr>
          <w:ilvl w:val="0"/>
          <w:numId w:val="17"/>
        </w:numPr>
        <w:jc w:val="both"/>
        <w:rPr>
          <w:rFonts w:ascii="Times New Roman" w:hAnsi="Times New Roman" w:cs="Times New Roman"/>
          <w:sz w:val="24"/>
          <w:szCs w:val="24"/>
        </w:rPr>
      </w:pPr>
      <w:r w:rsidRPr="00392B2F">
        <w:rPr>
          <w:rFonts w:ascii="Times New Roman" w:hAnsi="Times New Roman" w:cs="Times New Roman"/>
          <w:sz w:val="24"/>
          <w:szCs w:val="24"/>
        </w:rPr>
        <w:t xml:space="preserve">Apply </w:t>
      </w:r>
      <w:r w:rsidRPr="00392B2F">
        <w:rPr>
          <w:rFonts w:ascii="Times New Roman" w:hAnsi="Times New Roman" w:cs="Times New Roman"/>
          <w:b/>
          <w:bCs/>
          <w:sz w:val="24"/>
          <w:szCs w:val="24"/>
        </w:rPr>
        <w:t>fully connected layers</w:t>
      </w:r>
      <w:r w:rsidRPr="00392B2F">
        <w:rPr>
          <w:rFonts w:ascii="Times New Roman" w:hAnsi="Times New Roman" w:cs="Times New Roman"/>
          <w:sz w:val="24"/>
          <w:szCs w:val="24"/>
        </w:rPr>
        <w:t xml:space="preserve"> to predict association scores.</w:t>
      </w:r>
    </w:p>
    <w:p w14:paraId="28435868" w14:textId="77777777" w:rsidR="006D4DBD" w:rsidRPr="00392B2F" w:rsidRDefault="006D4DBD">
      <w:pPr>
        <w:numPr>
          <w:ilvl w:val="0"/>
          <w:numId w:val="17"/>
        </w:numPr>
        <w:jc w:val="both"/>
        <w:rPr>
          <w:rFonts w:ascii="Times New Roman" w:hAnsi="Times New Roman" w:cs="Times New Roman"/>
          <w:sz w:val="24"/>
          <w:szCs w:val="24"/>
        </w:rPr>
      </w:pPr>
      <w:r w:rsidRPr="00392B2F">
        <w:rPr>
          <w:rFonts w:ascii="Times New Roman" w:hAnsi="Times New Roman" w:cs="Times New Roman"/>
          <w:sz w:val="24"/>
          <w:szCs w:val="24"/>
        </w:rPr>
        <w:t xml:space="preserve">Implement </w:t>
      </w:r>
      <w:r w:rsidRPr="00392B2F">
        <w:rPr>
          <w:rFonts w:ascii="Times New Roman" w:hAnsi="Times New Roman" w:cs="Times New Roman"/>
          <w:b/>
          <w:bCs/>
          <w:sz w:val="24"/>
          <w:szCs w:val="24"/>
        </w:rPr>
        <w:t>rule-based refinement</w:t>
      </w:r>
      <w:r w:rsidRPr="00392B2F">
        <w:rPr>
          <w:rFonts w:ascii="Times New Roman" w:hAnsi="Times New Roman" w:cs="Times New Roman"/>
          <w:sz w:val="24"/>
          <w:szCs w:val="24"/>
        </w:rPr>
        <w:t xml:space="preserve"> based on gene overlap and miRNA similarity.</w:t>
      </w:r>
    </w:p>
    <w:p w14:paraId="3AA34D52" w14:textId="77777777" w:rsidR="006D4DBD" w:rsidRPr="00392B2F" w:rsidRDefault="006D4DBD">
      <w:pPr>
        <w:numPr>
          <w:ilvl w:val="0"/>
          <w:numId w:val="17"/>
        </w:numPr>
        <w:jc w:val="both"/>
        <w:rPr>
          <w:rFonts w:ascii="Times New Roman" w:hAnsi="Times New Roman" w:cs="Times New Roman"/>
          <w:sz w:val="24"/>
          <w:szCs w:val="24"/>
        </w:rPr>
      </w:pPr>
      <w:r w:rsidRPr="00392B2F">
        <w:rPr>
          <w:rFonts w:ascii="Times New Roman" w:hAnsi="Times New Roman" w:cs="Times New Roman"/>
          <w:sz w:val="24"/>
          <w:szCs w:val="24"/>
        </w:rPr>
        <w:t xml:space="preserve">Train the model with </w:t>
      </w:r>
      <w:r w:rsidRPr="00392B2F">
        <w:rPr>
          <w:rFonts w:ascii="Times New Roman" w:hAnsi="Times New Roman" w:cs="Times New Roman"/>
          <w:b/>
          <w:bCs/>
          <w:sz w:val="24"/>
          <w:szCs w:val="24"/>
        </w:rPr>
        <w:t>MSE loss</w:t>
      </w:r>
      <w:r w:rsidRPr="00392B2F">
        <w:rPr>
          <w:rFonts w:ascii="Times New Roman" w:hAnsi="Times New Roman" w:cs="Times New Roman"/>
          <w:sz w:val="24"/>
          <w:szCs w:val="24"/>
        </w:rPr>
        <w:t xml:space="preserve"> and </w:t>
      </w:r>
      <w:r w:rsidRPr="00392B2F">
        <w:rPr>
          <w:rFonts w:ascii="Times New Roman" w:hAnsi="Times New Roman" w:cs="Times New Roman"/>
          <w:b/>
          <w:bCs/>
          <w:sz w:val="24"/>
          <w:szCs w:val="24"/>
        </w:rPr>
        <w:t>Adam optimizer</w:t>
      </w:r>
      <w:r w:rsidRPr="00392B2F">
        <w:rPr>
          <w:rFonts w:ascii="Times New Roman" w:hAnsi="Times New Roman" w:cs="Times New Roman"/>
          <w:sz w:val="24"/>
          <w:szCs w:val="24"/>
        </w:rPr>
        <w:t>.</w:t>
      </w:r>
    </w:p>
    <w:p w14:paraId="25DA1DD4" w14:textId="77777777" w:rsidR="006D4DBD" w:rsidRPr="00C705F2" w:rsidRDefault="006D4DBD">
      <w:pPr>
        <w:numPr>
          <w:ilvl w:val="0"/>
          <w:numId w:val="17"/>
        </w:numPr>
        <w:jc w:val="both"/>
        <w:rPr>
          <w:rFonts w:ascii="Times New Roman" w:hAnsi="Times New Roman" w:cs="Times New Roman"/>
          <w:sz w:val="24"/>
          <w:szCs w:val="24"/>
        </w:rPr>
      </w:pPr>
      <w:r w:rsidRPr="00392B2F">
        <w:rPr>
          <w:rFonts w:ascii="Times New Roman" w:hAnsi="Times New Roman" w:cs="Times New Roman"/>
          <w:sz w:val="24"/>
          <w:szCs w:val="24"/>
        </w:rPr>
        <w:t>Save the trained model for testing and evaluation.</w:t>
      </w:r>
    </w:p>
    <w:p w14:paraId="3BB71C17" w14:textId="77777777" w:rsidR="006D4DBD" w:rsidRPr="00C705F2" w:rsidRDefault="006D4DBD" w:rsidP="006D4DBD">
      <w:pPr>
        <w:jc w:val="both"/>
        <w:rPr>
          <w:rFonts w:ascii="Times New Roman" w:hAnsi="Times New Roman" w:cs="Times New Roman"/>
          <w:sz w:val="24"/>
          <w:szCs w:val="24"/>
        </w:rPr>
      </w:pPr>
    </w:p>
    <w:p w14:paraId="7ABD8288" w14:textId="77777777" w:rsidR="006D4DBD" w:rsidRPr="00C705F2" w:rsidRDefault="006D4DBD" w:rsidP="006D4DBD">
      <w:pPr>
        <w:jc w:val="both"/>
        <w:rPr>
          <w:rFonts w:ascii="Times New Roman" w:hAnsi="Times New Roman" w:cs="Times New Roman"/>
          <w:sz w:val="24"/>
          <w:szCs w:val="24"/>
        </w:rPr>
      </w:pPr>
    </w:p>
    <w:p w14:paraId="534595FD" w14:textId="77777777" w:rsidR="006D4DBD" w:rsidRPr="00C705F2" w:rsidRDefault="006D4DBD" w:rsidP="006D4DBD">
      <w:pPr>
        <w:jc w:val="both"/>
        <w:rPr>
          <w:rFonts w:ascii="Times New Roman" w:hAnsi="Times New Roman" w:cs="Times New Roman"/>
          <w:sz w:val="24"/>
          <w:szCs w:val="24"/>
        </w:rPr>
      </w:pPr>
    </w:p>
    <w:p w14:paraId="2F97EB0B" w14:textId="77777777" w:rsidR="006D4DBD" w:rsidRPr="00C705F2" w:rsidRDefault="006D4DBD" w:rsidP="006D4DBD">
      <w:pPr>
        <w:jc w:val="both"/>
        <w:rPr>
          <w:rFonts w:ascii="Times New Roman" w:hAnsi="Times New Roman" w:cs="Times New Roman"/>
          <w:sz w:val="24"/>
          <w:szCs w:val="24"/>
        </w:rPr>
      </w:pPr>
    </w:p>
    <w:p w14:paraId="7220E08E" w14:textId="77777777" w:rsidR="006D4DBD" w:rsidRPr="00C705F2" w:rsidRDefault="006D4DBD" w:rsidP="006D4DBD">
      <w:pPr>
        <w:jc w:val="both"/>
        <w:rPr>
          <w:rFonts w:ascii="Times New Roman" w:hAnsi="Times New Roman" w:cs="Times New Roman"/>
          <w:sz w:val="24"/>
          <w:szCs w:val="24"/>
        </w:rPr>
      </w:pPr>
    </w:p>
    <w:p w14:paraId="7253A670" w14:textId="77777777" w:rsidR="006D4DBD" w:rsidRPr="00C705F2" w:rsidRDefault="006D4DBD" w:rsidP="006D4DBD">
      <w:pPr>
        <w:jc w:val="both"/>
        <w:rPr>
          <w:rFonts w:ascii="Times New Roman" w:hAnsi="Times New Roman" w:cs="Times New Roman"/>
          <w:sz w:val="24"/>
          <w:szCs w:val="24"/>
        </w:rPr>
      </w:pPr>
    </w:p>
    <w:p w14:paraId="0E250476" w14:textId="77777777" w:rsidR="006D4DBD" w:rsidRPr="00C705F2" w:rsidRDefault="006D4DBD" w:rsidP="006D4DBD">
      <w:pPr>
        <w:jc w:val="both"/>
        <w:rPr>
          <w:rFonts w:ascii="Times New Roman" w:hAnsi="Times New Roman" w:cs="Times New Roman"/>
          <w:sz w:val="24"/>
          <w:szCs w:val="24"/>
        </w:rPr>
      </w:pPr>
    </w:p>
    <w:p w14:paraId="3D28DA64" w14:textId="77777777" w:rsidR="006D4DBD" w:rsidRPr="00C705F2" w:rsidRDefault="006D4DBD" w:rsidP="006D4DBD">
      <w:pPr>
        <w:jc w:val="both"/>
        <w:rPr>
          <w:rFonts w:ascii="Times New Roman" w:hAnsi="Times New Roman" w:cs="Times New Roman"/>
          <w:sz w:val="24"/>
          <w:szCs w:val="24"/>
        </w:rPr>
      </w:pPr>
    </w:p>
    <w:p w14:paraId="634EF8A8" w14:textId="77777777" w:rsidR="006D4DBD" w:rsidRPr="00C705F2" w:rsidRDefault="006D4DBD" w:rsidP="006D4DBD">
      <w:pPr>
        <w:jc w:val="both"/>
        <w:rPr>
          <w:rFonts w:ascii="Times New Roman" w:hAnsi="Times New Roman" w:cs="Times New Roman"/>
          <w:sz w:val="24"/>
          <w:szCs w:val="24"/>
        </w:rPr>
      </w:pPr>
    </w:p>
    <w:p w14:paraId="67A62610" w14:textId="77777777" w:rsidR="006D4DBD" w:rsidRPr="00C705F2" w:rsidRDefault="006D4DBD" w:rsidP="006D4DBD">
      <w:pPr>
        <w:jc w:val="both"/>
        <w:rPr>
          <w:rFonts w:ascii="Times New Roman" w:hAnsi="Times New Roman" w:cs="Times New Roman"/>
          <w:sz w:val="24"/>
          <w:szCs w:val="24"/>
        </w:rPr>
      </w:pPr>
    </w:p>
    <w:p w14:paraId="6C0F1644" w14:textId="77777777" w:rsidR="006D4DBD" w:rsidRPr="00C705F2" w:rsidRDefault="006D4DBD" w:rsidP="006D4DBD">
      <w:pPr>
        <w:jc w:val="both"/>
        <w:rPr>
          <w:rFonts w:ascii="Times New Roman" w:hAnsi="Times New Roman" w:cs="Times New Roman"/>
          <w:sz w:val="24"/>
          <w:szCs w:val="24"/>
        </w:rPr>
      </w:pPr>
    </w:p>
    <w:p w14:paraId="19D62278" w14:textId="77777777" w:rsidR="006D4DBD" w:rsidRPr="00C705F2" w:rsidRDefault="006D4DBD" w:rsidP="006D4DBD">
      <w:pPr>
        <w:jc w:val="both"/>
        <w:rPr>
          <w:rFonts w:ascii="Times New Roman" w:hAnsi="Times New Roman" w:cs="Times New Roman"/>
          <w:sz w:val="24"/>
          <w:szCs w:val="24"/>
        </w:rPr>
      </w:pPr>
    </w:p>
    <w:p w14:paraId="46F5217F" w14:textId="77777777" w:rsidR="006D4DBD" w:rsidRPr="00C705F2" w:rsidRDefault="006D4DBD" w:rsidP="006D4DBD">
      <w:pPr>
        <w:jc w:val="both"/>
        <w:rPr>
          <w:rFonts w:ascii="Times New Roman" w:hAnsi="Times New Roman" w:cs="Times New Roman"/>
          <w:sz w:val="24"/>
          <w:szCs w:val="24"/>
        </w:rPr>
      </w:pPr>
    </w:p>
    <w:p w14:paraId="4512DF0D" w14:textId="77777777" w:rsidR="006D4DBD" w:rsidRPr="00C705F2" w:rsidRDefault="006D4DBD" w:rsidP="006D4DBD">
      <w:pPr>
        <w:jc w:val="both"/>
        <w:rPr>
          <w:rFonts w:ascii="Times New Roman" w:hAnsi="Times New Roman" w:cs="Times New Roman"/>
          <w:sz w:val="24"/>
          <w:szCs w:val="24"/>
        </w:rPr>
      </w:pPr>
    </w:p>
    <w:p w14:paraId="0003CE5E" w14:textId="77777777" w:rsidR="006D4DBD" w:rsidRPr="00C705F2" w:rsidRDefault="006D4DBD" w:rsidP="006D4DBD">
      <w:pPr>
        <w:jc w:val="both"/>
        <w:rPr>
          <w:rFonts w:ascii="Times New Roman" w:hAnsi="Times New Roman" w:cs="Times New Roman"/>
          <w:sz w:val="24"/>
          <w:szCs w:val="24"/>
        </w:rPr>
      </w:pPr>
    </w:p>
    <w:p w14:paraId="2D109B0E" w14:textId="77777777" w:rsidR="006D4DBD" w:rsidRPr="00C705F2" w:rsidRDefault="006D4DBD" w:rsidP="006D4DBD">
      <w:pPr>
        <w:jc w:val="both"/>
        <w:rPr>
          <w:rFonts w:ascii="Times New Roman" w:hAnsi="Times New Roman" w:cs="Times New Roman"/>
          <w:sz w:val="24"/>
          <w:szCs w:val="24"/>
        </w:rPr>
      </w:pPr>
    </w:p>
    <w:p w14:paraId="711936AF" w14:textId="77777777" w:rsidR="006D4DBD" w:rsidRPr="00C705F2" w:rsidRDefault="006D4DBD" w:rsidP="006D4DBD">
      <w:pPr>
        <w:jc w:val="both"/>
        <w:rPr>
          <w:rFonts w:ascii="Times New Roman" w:hAnsi="Times New Roman" w:cs="Times New Roman"/>
          <w:sz w:val="24"/>
          <w:szCs w:val="24"/>
        </w:rPr>
      </w:pPr>
    </w:p>
    <w:p w14:paraId="6F53D3FD" w14:textId="77777777" w:rsidR="006D4DBD" w:rsidRPr="00C705F2" w:rsidRDefault="006D4DBD" w:rsidP="006D4DBD">
      <w:pPr>
        <w:jc w:val="both"/>
        <w:rPr>
          <w:rFonts w:ascii="Times New Roman" w:hAnsi="Times New Roman" w:cs="Times New Roman"/>
          <w:sz w:val="24"/>
          <w:szCs w:val="24"/>
        </w:rPr>
      </w:pPr>
    </w:p>
    <w:p w14:paraId="44904F86" w14:textId="066E966C" w:rsidR="006D4DBD" w:rsidRPr="007E7774" w:rsidRDefault="006D4DBD" w:rsidP="00B7318B">
      <w:pPr>
        <w:pStyle w:val="Heading2"/>
      </w:pPr>
      <w:bookmarkStart w:id="69" w:name="_Ref189694260"/>
      <w:bookmarkStart w:id="70" w:name="_Toc189702951"/>
      <w:bookmarkStart w:id="71" w:name="_Toc189703813"/>
      <w:r w:rsidRPr="007E7774">
        <w:lastRenderedPageBreak/>
        <w:t xml:space="preserve">B1: Code Snippet </w:t>
      </w:r>
      <w:r w:rsidR="007E7774" w:rsidRPr="007E7774">
        <w:t>for</w:t>
      </w:r>
      <w:r w:rsidRPr="007E7774">
        <w:t xml:space="preserve"> Model Training</w:t>
      </w:r>
      <w:bookmarkEnd w:id="69"/>
      <w:bookmarkEnd w:id="70"/>
      <w:bookmarkEnd w:id="71"/>
    </w:p>
    <w:p w14:paraId="562A9D2B" w14:textId="5B8D6175" w:rsidR="007E7774" w:rsidRDefault="00C90C27" w:rsidP="007E7774">
      <w:r w:rsidRPr="007E7774">
        <w:rPr>
          <w:b/>
          <w:noProof/>
        </w:rPr>
        <mc:AlternateContent>
          <mc:Choice Requires="wps">
            <w:drawing>
              <wp:anchor distT="0" distB="0" distL="114300" distR="114300" simplePos="0" relativeHeight="251881472" behindDoc="0" locked="0" layoutInCell="1" allowOverlap="1" wp14:anchorId="2BFDF03B" wp14:editId="59E0B67F">
                <wp:simplePos x="0" y="0"/>
                <wp:positionH relativeFrom="margin">
                  <wp:align>left</wp:align>
                </wp:positionH>
                <wp:positionV relativeFrom="paragraph">
                  <wp:posOffset>249555</wp:posOffset>
                </wp:positionV>
                <wp:extent cx="5734050" cy="81724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5734050" cy="8172450"/>
                        </a:xfrm>
                        <a:prstGeom prst="rect">
                          <a:avLst/>
                        </a:prstGeom>
                        <a:solidFill>
                          <a:schemeClr val="lt1"/>
                        </a:solidFill>
                        <a:ln w="6350">
                          <a:solidFill>
                            <a:prstClr val="black"/>
                          </a:solidFill>
                        </a:ln>
                      </wps:spPr>
                      <wps:txbx>
                        <w:txbxContent>
                          <w:p w14:paraId="404237B1"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import torch</w:t>
                            </w:r>
                          </w:p>
                          <w:p w14:paraId="475F663B"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 xml:space="preserve">from transformers import </w:t>
                            </w:r>
                            <w:r w:rsidRPr="004711A5">
                              <w:rPr>
                                <w:rFonts w:ascii="Courier New" w:hAnsi="Courier New" w:cs="Courier New"/>
                                <w:sz w:val="18"/>
                                <w:szCs w:val="18"/>
                              </w:rPr>
                              <w:t>BertTokenizer, BertModel</w:t>
                            </w:r>
                          </w:p>
                          <w:p w14:paraId="31E1B29C"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 xml:space="preserve">import </w:t>
                            </w:r>
                            <w:r w:rsidRPr="004711A5">
                              <w:rPr>
                                <w:rFonts w:ascii="Courier New" w:hAnsi="Courier New" w:cs="Courier New"/>
                                <w:sz w:val="18"/>
                                <w:szCs w:val="18"/>
                              </w:rPr>
                              <w:t>torch.nn as nn</w:t>
                            </w:r>
                          </w:p>
                          <w:p w14:paraId="3A8DE7F5"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import torch.optim as optim</w:t>
                            </w:r>
                          </w:p>
                          <w:p w14:paraId="7108814F"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class miRNAGeneTransformer(nn.Module):</w:t>
                            </w:r>
                          </w:p>
                          <w:p w14:paraId="6E55B5B3"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 xml:space="preserve">    def __init__(self, model_name="bert-base-uncased", hidden_size=768, dropout_rate=0.3):</w:t>
                            </w:r>
                          </w:p>
                          <w:p w14:paraId="6928738F"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 xml:space="preserve">        super(miRNAGeneTransformer, self).__init__()</w:t>
                            </w:r>
                          </w:p>
                          <w:p w14:paraId="4FE62591"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 xml:space="preserve">        self.bert = BertModel.from_pretrained(model_name)</w:t>
                            </w:r>
                          </w:p>
                          <w:p w14:paraId="4B3C05BD"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 xml:space="preserve">        self.fc1 = nn.Linear(hidden_size, 128)</w:t>
                            </w:r>
                          </w:p>
                          <w:p w14:paraId="58B50A3C"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 xml:space="preserve">        self.fc2 = nn.Linear(128, 1)</w:t>
                            </w:r>
                          </w:p>
                          <w:p w14:paraId="34569330"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 xml:space="preserve">        self.dropout = nn.Dropout(dropout_rate)</w:t>
                            </w:r>
                          </w:p>
                          <w:p w14:paraId="785967C9"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 xml:space="preserve">    def forward(self, input_ids, attention_mask):</w:t>
                            </w:r>
                          </w:p>
                          <w:p w14:paraId="18EF7193"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 xml:space="preserve">        outputs = self.bert(input_ids=input_ids, attention_mask=attention_mask)</w:t>
                            </w:r>
                          </w:p>
                          <w:p w14:paraId="34E4C914"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 xml:space="preserve">        cls_embedding = outputs.last_hidden_state[:, 0, :]</w:t>
                            </w:r>
                          </w:p>
                          <w:p w14:paraId="4802D257"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 xml:space="preserve">        cls_embedding = self.dropout(cls_embedding)</w:t>
                            </w:r>
                          </w:p>
                          <w:p w14:paraId="2F4C37C9"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 xml:space="preserve">        x = torch.relu(self.fc1(cls_embedding))</w:t>
                            </w:r>
                          </w:p>
                          <w:p w14:paraId="1A04EE3E"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 xml:space="preserve">        return self.fc2(x)</w:t>
                            </w:r>
                          </w:p>
                          <w:p w14:paraId="4A347A4B"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model = miRNAGeneTransformer()</w:t>
                            </w:r>
                          </w:p>
                          <w:p w14:paraId="5A446ACF"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loss_fn = nn.MSELoss()</w:t>
                            </w:r>
                          </w:p>
                          <w:p w14:paraId="0DC25FB1"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optimizer = optim.Adam(model.parameters(), lr=1e-5)</w:t>
                            </w:r>
                          </w:p>
                          <w:p w14:paraId="74DDD0A1"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num_epochs = 3</w:t>
                            </w:r>
                          </w:p>
                          <w:p w14:paraId="7C99ADB1"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for epoch in range(num_epochs):</w:t>
                            </w:r>
                          </w:p>
                          <w:p w14:paraId="2EA94D39"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 xml:space="preserve">    model.train()</w:t>
                            </w:r>
                          </w:p>
                          <w:p w14:paraId="3004492B"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 xml:space="preserve">    epoch_loss = 0</w:t>
                            </w:r>
                          </w:p>
                          <w:p w14:paraId="2F77B8B6"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 xml:space="preserve">    for batch in train_loader:</w:t>
                            </w:r>
                          </w:p>
                          <w:p w14:paraId="1EF5D98A"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 xml:space="preserve">        input_ids, attention_mask, labels = batch</w:t>
                            </w:r>
                          </w:p>
                          <w:p w14:paraId="58A7382E"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 xml:space="preserve">        optimizer.zero_grad()</w:t>
                            </w:r>
                          </w:p>
                          <w:p w14:paraId="22232DA1"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 xml:space="preserve">        output = model(input_ids, attention_mask)</w:t>
                            </w:r>
                          </w:p>
                          <w:p w14:paraId="3A9A4910"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 xml:space="preserve">        loss = loss_fn(output.squeeze(), labels)</w:t>
                            </w:r>
                          </w:p>
                          <w:p w14:paraId="4BF1C0E8"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 xml:space="preserve">        loss.backward()</w:t>
                            </w:r>
                          </w:p>
                          <w:p w14:paraId="148252CF"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 xml:space="preserve">        optimizer.step()</w:t>
                            </w:r>
                          </w:p>
                          <w:p w14:paraId="66AF9076"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 xml:space="preserve">        epoch_loss += loss.item()</w:t>
                            </w:r>
                          </w:p>
                          <w:p w14:paraId="7845E0B8"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 xml:space="preserve">    print(f"Epoch {epoch+1}/{num_epochs}, Loss: {epoch_loss/len(train_loader)}")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DF03B" id="Text Box 12" o:spid="_x0000_s1040" type="#_x0000_t202" style="position:absolute;margin-left:0;margin-top:19.65pt;width:451.5pt;height:643.5pt;z-index:2518814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" fillcolor="white [3201]" strokeweight=".5pt">
                <v:textbox>
                  <w:txbxContent>
                    <w:p w14:paraId="404237B1"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import torch</w:t>
                      </w:r>
                    </w:p>
                    <w:p w14:paraId="475F663B"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 xml:space="preserve">from transformers import </w:t>
                      </w:r>
                      <w:r w:rsidRPr="004711A5">
                        <w:rPr>
                          <w:rFonts w:ascii="Courier New" w:hAnsi="Courier New" w:cs="Courier New"/>
                          <w:sz w:val="18"/>
                          <w:szCs w:val="18"/>
                        </w:rPr>
                        <w:t>BertTokenizer, BertModel</w:t>
                      </w:r>
                    </w:p>
                    <w:p w14:paraId="31E1B29C"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 xml:space="preserve">import </w:t>
                      </w:r>
                      <w:r w:rsidRPr="004711A5">
                        <w:rPr>
                          <w:rFonts w:ascii="Courier New" w:hAnsi="Courier New" w:cs="Courier New"/>
                          <w:sz w:val="18"/>
                          <w:szCs w:val="18"/>
                        </w:rPr>
                        <w:t>torch.nn as nn</w:t>
                      </w:r>
                    </w:p>
                    <w:p w14:paraId="3A8DE7F5"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import torch.optim as optim</w:t>
                      </w:r>
                    </w:p>
                    <w:p w14:paraId="7108814F"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class miRNAGeneTransformer(nn.Module):</w:t>
                      </w:r>
                    </w:p>
                    <w:p w14:paraId="6E55B5B3"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 xml:space="preserve">    def __init__(self, model_name="bert-base-uncased", hidden_size=768, dropout_rate=0.3):</w:t>
                      </w:r>
                    </w:p>
                    <w:p w14:paraId="6928738F"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 xml:space="preserve">        super(miRNAGeneTransformer, self).__init__()</w:t>
                      </w:r>
                    </w:p>
                    <w:p w14:paraId="4FE62591"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 xml:space="preserve">        self.bert = BertModel.from_pretrained(model_name)</w:t>
                      </w:r>
                    </w:p>
                    <w:p w14:paraId="4B3C05BD"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 xml:space="preserve">        self.fc1 = nn.Linear(hidden_size, 128)</w:t>
                      </w:r>
                    </w:p>
                    <w:p w14:paraId="58B50A3C"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 xml:space="preserve">        self.fc2 = nn.Linear(128, 1)</w:t>
                      </w:r>
                    </w:p>
                    <w:p w14:paraId="34569330"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 xml:space="preserve">        self.dropout = nn.Dropout(dropout_rate)</w:t>
                      </w:r>
                    </w:p>
                    <w:p w14:paraId="785967C9"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 xml:space="preserve">    def forward(self, input_ids, attention_mask):</w:t>
                      </w:r>
                    </w:p>
                    <w:p w14:paraId="18EF7193"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 xml:space="preserve">        outputs = self.bert(input_ids=input_ids, attention_mask=attention_mask)</w:t>
                      </w:r>
                    </w:p>
                    <w:p w14:paraId="34E4C914"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 xml:space="preserve">        cls_embedding = outputs.last_hidden_state[:, 0, :]</w:t>
                      </w:r>
                    </w:p>
                    <w:p w14:paraId="4802D257"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 xml:space="preserve">        cls_embedding = self.dropout(cls_embedding)</w:t>
                      </w:r>
                    </w:p>
                    <w:p w14:paraId="2F4C37C9"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 xml:space="preserve">        x = torch.relu(self.fc1(cls_embedding))</w:t>
                      </w:r>
                    </w:p>
                    <w:p w14:paraId="1A04EE3E"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 xml:space="preserve">        return self.fc2(x)</w:t>
                      </w:r>
                    </w:p>
                    <w:p w14:paraId="4A347A4B"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model = miRNAGeneTransformer()</w:t>
                      </w:r>
                    </w:p>
                    <w:p w14:paraId="5A446ACF"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loss_fn = nn.MSELoss()</w:t>
                      </w:r>
                    </w:p>
                    <w:p w14:paraId="0DC25FB1"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optimizer = optim.Adam(model.parameters(), lr=1e-5)</w:t>
                      </w:r>
                    </w:p>
                    <w:p w14:paraId="74DDD0A1"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num_epochs = 3</w:t>
                      </w:r>
                    </w:p>
                    <w:p w14:paraId="7C99ADB1"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for epoch in range(num_epochs):</w:t>
                      </w:r>
                    </w:p>
                    <w:p w14:paraId="2EA94D39"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 xml:space="preserve">    model.train()</w:t>
                      </w:r>
                    </w:p>
                    <w:p w14:paraId="3004492B"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 xml:space="preserve">    epoch_loss = 0</w:t>
                      </w:r>
                    </w:p>
                    <w:p w14:paraId="2F77B8B6"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 xml:space="preserve">    for batch in train_loader:</w:t>
                      </w:r>
                    </w:p>
                    <w:p w14:paraId="1EF5D98A"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 xml:space="preserve">        input_ids, attention_mask, labels = batch</w:t>
                      </w:r>
                    </w:p>
                    <w:p w14:paraId="58A7382E"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 xml:space="preserve">        optimizer.zero_grad()</w:t>
                      </w:r>
                    </w:p>
                    <w:p w14:paraId="22232DA1"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 xml:space="preserve">        output = model(input_ids, attention_mask)</w:t>
                      </w:r>
                    </w:p>
                    <w:p w14:paraId="3A9A4910"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 xml:space="preserve">        loss = loss_fn(output.squeeze(), labels)</w:t>
                      </w:r>
                    </w:p>
                    <w:p w14:paraId="4BF1C0E8"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 xml:space="preserve">        loss.backward()</w:t>
                      </w:r>
                    </w:p>
                    <w:p w14:paraId="148252CF"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 xml:space="preserve">        optimizer.step()</w:t>
                      </w:r>
                    </w:p>
                    <w:p w14:paraId="66AF9076"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 xml:space="preserve">        epoch_loss += loss.item()</w:t>
                      </w:r>
                    </w:p>
                    <w:p w14:paraId="7845E0B8" w14:textId="77777777" w:rsidR="006D4DBD" w:rsidRPr="004711A5" w:rsidRDefault="006D4DBD" w:rsidP="006D4DBD">
                      <w:pPr>
                        <w:rPr>
                          <w:rFonts w:ascii="Courier New" w:hAnsi="Courier New" w:cs="Courier New"/>
                          <w:sz w:val="18"/>
                          <w:szCs w:val="18"/>
                        </w:rPr>
                      </w:pPr>
                      <w:r w:rsidRPr="004711A5">
                        <w:rPr>
                          <w:rFonts w:ascii="Courier New" w:hAnsi="Courier New" w:cs="Courier New"/>
                          <w:sz w:val="18"/>
                          <w:szCs w:val="18"/>
                        </w:rPr>
                        <w:t xml:space="preserve">    print(f"Epoch {epoch+1}/{num_epochs}, Loss: {epoch_loss/len(train_loader)}")</w:t>
                      </w:r>
                    </w:p>
                  </w:txbxContent>
                </v:textbox>
                <w10:wrap anchorx="margin"/>
              </v:shape>
            </w:pict>
          </mc:Fallback>
        </mc:AlternateContent>
      </w:r>
    </w:p>
    <w:p w14:paraId="1F522002" w14:textId="77777777" w:rsidR="007E7774" w:rsidRDefault="007E7774" w:rsidP="007E7774"/>
    <w:p w14:paraId="797AD36F" w14:textId="77777777" w:rsidR="007E7774" w:rsidRPr="00C705F2" w:rsidRDefault="007E7774" w:rsidP="007E7774"/>
    <w:p w14:paraId="6F479707" w14:textId="77777777" w:rsidR="006D4DBD" w:rsidRPr="00C705F2" w:rsidRDefault="006D4DBD" w:rsidP="006D4DBD">
      <w:pPr>
        <w:rPr>
          <w:rFonts w:ascii="Times New Roman" w:hAnsi="Times New Roman" w:cs="Times New Roman"/>
        </w:rPr>
      </w:pPr>
    </w:p>
    <w:p w14:paraId="2879CF18" w14:textId="3EBBE329" w:rsidR="006D4DBD" w:rsidRPr="008563FA" w:rsidRDefault="006D4DBD" w:rsidP="008563FA">
      <w:pPr>
        <w:pStyle w:val="Heading1"/>
      </w:pPr>
      <w:r w:rsidRPr="00C705F2">
        <w:br w:type="page"/>
      </w:r>
      <w:bookmarkStart w:id="72" w:name="_Toc189702952"/>
      <w:bookmarkStart w:id="73" w:name="_Toc189703814"/>
      <w:r w:rsidRPr="008563FA">
        <w:lastRenderedPageBreak/>
        <w:t xml:space="preserve">B2: Code Snippet </w:t>
      </w:r>
      <w:r w:rsidR="00831421" w:rsidRPr="008563FA">
        <w:t>for</w:t>
      </w:r>
      <w:r w:rsidRPr="008563FA">
        <w:t xml:space="preserve"> Model Testing</w:t>
      </w:r>
      <w:bookmarkEnd w:id="72"/>
      <w:bookmarkEnd w:id="73"/>
    </w:p>
    <w:p w14:paraId="640AA6C1" w14:textId="77777777" w:rsidR="006D4DBD" w:rsidRPr="00BF1FFD" w:rsidRDefault="006D4DBD" w:rsidP="006D4DBD">
      <w:pPr>
        <w:jc w:val="both"/>
        <w:rPr>
          <w:rFonts w:ascii="Times New Roman" w:hAnsi="Times New Roman" w:cs="Times New Roman"/>
        </w:rPr>
      </w:pPr>
      <w:r w:rsidRPr="00BF1FFD">
        <w:rPr>
          <w:rFonts w:ascii="Times New Roman" w:hAnsi="Times New Roman" w:cs="Times New Roman"/>
        </w:rPr>
        <w:t>The model was tested using three dataset types:</w:t>
      </w:r>
    </w:p>
    <w:p w14:paraId="07AC2E8E" w14:textId="77777777" w:rsidR="006D4DBD" w:rsidRPr="00BF1FFD" w:rsidRDefault="006D4DBD">
      <w:pPr>
        <w:numPr>
          <w:ilvl w:val="0"/>
          <w:numId w:val="18"/>
        </w:numPr>
        <w:jc w:val="both"/>
        <w:rPr>
          <w:rFonts w:ascii="Times New Roman" w:hAnsi="Times New Roman" w:cs="Times New Roman"/>
        </w:rPr>
      </w:pPr>
      <w:r w:rsidRPr="00BF1FFD">
        <w:rPr>
          <w:rFonts w:ascii="Times New Roman" w:hAnsi="Times New Roman" w:cs="Times New Roman"/>
          <w:b/>
          <w:bCs/>
        </w:rPr>
        <w:t>miRNA, Sequence, Gene</w:t>
      </w:r>
    </w:p>
    <w:p w14:paraId="7382BB66" w14:textId="77777777" w:rsidR="006D4DBD" w:rsidRPr="00BF1FFD" w:rsidRDefault="006D4DBD">
      <w:pPr>
        <w:numPr>
          <w:ilvl w:val="0"/>
          <w:numId w:val="18"/>
        </w:numPr>
        <w:jc w:val="both"/>
        <w:rPr>
          <w:rFonts w:ascii="Times New Roman" w:hAnsi="Times New Roman" w:cs="Times New Roman"/>
        </w:rPr>
      </w:pPr>
      <w:r w:rsidRPr="00BF1FFD">
        <w:rPr>
          <w:rFonts w:ascii="Times New Roman" w:hAnsi="Times New Roman" w:cs="Times New Roman"/>
          <w:b/>
          <w:bCs/>
        </w:rPr>
        <w:t>miRNA, Genes</w:t>
      </w:r>
    </w:p>
    <w:p w14:paraId="795C32A2" w14:textId="77777777" w:rsidR="006D4DBD" w:rsidRPr="00BF1FFD" w:rsidRDefault="006D4DBD">
      <w:pPr>
        <w:numPr>
          <w:ilvl w:val="0"/>
          <w:numId w:val="18"/>
        </w:numPr>
        <w:jc w:val="both"/>
        <w:rPr>
          <w:rFonts w:ascii="Times New Roman" w:hAnsi="Times New Roman" w:cs="Times New Roman"/>
        </w:rPr>
      </w:pPr>
      <w:r w:rsidRPr="00BF1FFD">
        <w:rPr>
          <w:rFonts w:ascii="Times New Roman" w:hAnsi="Times New Roman" w:cs="Times New Roman"/>
          <w:b/>
          <w:bCs/>
        </w:rPr>
        <w:t>miRNA, Sequence</w:t>
      </w:r>
    </w:p>
    <w:p w14:paraId="610F7759" w14:textId="77777777" w:rsidR="006D4DBD" w:rsidRPr="007800C8" w:rsidRDefault="006D4DBD" w:rsidP="00C90C27">
      <w:pPr>
        <w:pStyle w:val="Heading2"/>
      </w:pPr>
      <w:bookmarkStart w:id="74" w:name="_Toc189703815"/>
      <w:r w:rsidRPr="007800C8">
        <w:t>B 2.1 Gene-MiRNA Testing</w:t>
      </w:r>
      <w:bookmarkEnd w:id="74"/>
    </w:p>
    <w:p w14:paraId="29626CF9" w14:textId="77777777" w:rsidR="006D4DBD" w:rsidRPr="00C705F2" w:rsidRDefault="006D4DBD" w:rsidP="006D4DBD">
      <w:pPr>
        <w:rPr>
          <w:rFonts w:ascii="Times New Roman" w:hAnsi="Times New Roman" w:cs="Times New Roman"/>
        </w:rPr>
      </w:pPr>
      <w:r w:rsidRPr="00C705F2">
        <w:rPr>
          <w:rFonts w:ascii="Times New Roman" w:hAnsi="Times New Roman" w:cs="Times New Roman"/>
          <w:noProof/>
        </w:rPr>
        <mc:AlternateContent>
          <mc:Choice Requires="wps">
            <w:drawing>
              <wp:anchor distT="0" distB="0" distL="114300" distR="114300" simplePos="0" relativeHeight="251882496" behindDoc="0" locked="0" layoutInCell="1" allowOverlap="1" wp14:anchorId="3D9C79F1" wp14:editId="36FED889">
                <wp:simplePos x="0" y="0"/>
                <wp:positionH relativeFrom="margin">
                  <wp:align>left</wp:align>
                </wp:positionH>
                <wp:positionV relativeFrom="paragraph">
                  <wp:posOffset>9525</wp:posOffset>
                </wp:positionV>
                <wp:extent cx="5591175" cy="283845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5591175" cy="2838450"/>
                        </a:xfrm>
                        <a:prstGeom prst="rect">
                          <a:avLst/>
                        </a:prstGeom>
                        <a:solidFill>
                          <a:schemeClr val="lt1"/>
                        </a:solidFill>
                        <a:ln w="6350">
                          <a:solidFill>
                            <a:prstClr val="black"/>
                          </a:solidFill>
                        </a:ln>
                      </wps:spPr>
                      <wps:txbx>
                        <w:txbxContent>
                          <w:p w14:paraId="2522965D" w14:textId="77777777" w:rsidR="006D4DBD" w:rsidRPr="00000EA3" w:rsidRDefault="006D4DBD" w:rsidP="006D4DBD">
                            <w:pPr>
                              <w:rPr>
                                <w:rFonts w:ascii="Courier New" w:hAnsi="Courier New" w:cs="Courier New"/>
                                <w:sz w:val="24"/>
                                <w:szCs w:val="24"/>
                              </w:rPr>
                            </w:pPr>
                            <w:r w:rsidRPr="00000EA3">
                              <w:rPr>
                                <w:rFonts w:ascii="Courier New" w:hAnsi="Courier New" w:cs="Courier New"/>
                                <w:sz w:val="24"/>
                                <w:szCs w:val="24"/>
                              </w:rPr>
                              <w:t xml:space="preserve">def </w:t>
                            </w:r>
                            <w:r w:rsidRPr="00000EA3">
                              <w:rPr>
                                <w:rFonts w:ascii="Courier New" w:hAnsi="Courier New" w:cs="Courier New"/>
                                <w:sz w:val="24"/>
                                <w:szCs w:val="24"/>
                              </w:rPr>
                              <w:t>calculate_gene_</w:t>
                            </w:r>
                            <w:r w:rsidRPr="00000EA3">
                              <w:rPr>
                                <w:rFonts w:ascii="Courier New" w:hAnsi="Courier New" w:cs="Courier New"/>
                                <w:sz w:val="24"/>
                                <w:szCs w:val="24"/>
                              </w:rPr>
                              <w:t>similarity(input_genes, dataset_gene_sets):</w:t>
                            </w:r>
                          </w:p>
                          <w:p w14:paraId="3AEF44B4" w14:textId="77777777" w:rsidR="006D4DBD" w:rsidRPr="00000EA3" w:rsidRDefault="006D4DBD" w:rsidP="006D4DBD">
                            <w:pPr>
                              <w:rPr>
                                <w:rFonts w:ascii="Courier New" w:hAnsi="Courier New" w:cs="Courier New"/>
                                <w:sz w:val="24"/>
                                <w:szCs w:val="24"/>
                              </w:rPr>
                            </w:pPr>
                            <w:r w:rsidRPr="00000EA3">
                              <w:rPr>
                                <w:rFonts w:ascii="Courier New" w:hAnsi="Courier New" w:cs="Courier New"/>
                                <w:sz w:val="24"/>
                                <w:szCs w:val="24"/>
                              </w:rPr>
                              <w:t xml:space="preserve">    max_overlap = 0</w:t>
                            </w:r>
                          </w:p>
                          <w:p w14:paraId="082B7BD8" w14:textId="77777777" w:rsidR="006D4DBD" w:rsidRPr="00000EA3" w:rsidRDefault="006D4DBD" w:rsidP="006D4DBD">
                            <w:pPr>
                              <w:rPr>
                                <w:rFonts w:ascii="Courier New" w:hAnsi="Courier New" w:cs="Courier New"/>
                                <w:sz w:val="24"/>
                                <w:szCs w:val="24"/>
                              </w:rPr>
                            </w:pPr>
                            <w:r w:rsidRPr="00000EA3">
                              <w:rPr>
                                <w:rFonts w:ascii="Courier New" w:hAnsi="Courier New" w:cs="Courier New"/>
                                <w:sz w:val="24"/>
                                <w:szCs w:val="24"/>
                              </w:rPr>
                              <w:t xml:space="preserve">    for gene_set in dataset_gene_sets:</w:t>
                            </w:r>
                          </w:p>
                          <w:p w14:paraId="073AC7C4" w14:textId="77777777" w:rsidR="006D4DBD" w:rsidRPr="00000EA3" w:rsidRDefault="006D4DBD" w:rsidP="006D4DBD">
                            <w:pPr>
                              <w:rPr>
                                <w:rFonts w:ascii="Courier New" w:hAnsi="Courier New" w:cs="Courier New"/>
                                <w:sz w:val="24"/>
                                <w:szCs w:val="24"/>
                              </w:rPr>
                            </w:pPr>
                            <w:r w:rsidRPr="00000EA3">
                              <w:rPr>
                                <w:rFonts w:ascii="Courier New" w:hAnsi="Courier New" w:cs="Courier New"/>
                                <w:sz w:val="24"/>
                                <w:szCs w:val="24"/>
                              </w:rPr>
                              <w:t xml:space="preserve">        overlap = len(set(input_genes).intersection(set(gene_set)))</w:t>
                            </w:r>
                          </w:p>
                          <w:p w14:paraId="750E69D0" w14:textId="77777777" w:rsidR="006D4DBD" w:rsidRPr="00000EA3" w:rsidRDefault="006D4DBD" w:rsidP="006D4DBD">
                            <w:pPr>
                              <w:rPr>
                                <w:rFonts w:ascii="Courier New" w:hAnsi="Courier New" w:cs="Courier New"/>
                                <w:sz w:val="24"/>
                                <w:szCs w:val="24"/>
                              </w:rPr>
                            </w:pPr>
                            <w:r w:rsidRPr="00000EA3">
                              <w:rPr>
                                <w:rFonts w:ascii="Courier New" w:hAnsi="Courier New" w:cs="Courier New"/>
                                <w:sz w:val="24"/>
                                <w:szCs w:val="24"/>
                              </w:rPr>
                              <w:t xml:space="preserve">        gene_similarity_percent = (overlap / len(gene_set)) * 100 if len(gene_set) &gt; 0 else 0</w:t>
                            </w:r>
                          </w:p>
                          <w:p w14:paraId="44FE58EF" w14:textId="77777777" w:rsidR="006D4DBD" w:rsidRPr="00000EA3" w:rsidRDefault="006D4DBD" w:rsidP="006D4DBD">
                            <w:pPr>
                              <w:rPr>
                                <w:rFonts w:ascii="Courier New" w:hAnsi="Courier New" w:cs="Courier New"/>
                                <w:sz w:val="24"/>
                                <w:szCs w:val="24"/>
                              </w:rPr>
                            </w:pPr>
                            <w:r w:rsidRPr="00000EA3">
                              <w:rPr>
                                <w:rFonts w:ascii="Courier New" w:hAnsi="Courier New" w:cs="Courier New"/>
                                <w:sz w:val="24"/>
                                <w:szCs w:val="24"/>
                              </w:rPr>
                              <w:t xml:space="preserve">        max_overlap = max(max_overlap, gene_similarity_percent)</w:t>
                            </w:r>
                          </w:p>
                          <w:p w14:paraId="6CA692C7" w14:textId="77777777" w:rsidR="006D4DBD" w:rsidRPr="00000EA3" w:rsidRDefault="006D4DBD" w:rsidP="006D4DBD">
                            <w:pPr>
                              <w:rPr>
                                <w:rFonts w:ascii="Courier New" w:hAnsi="Courier New" w:cs="Courier New"/>
                                <w:sz w:val="24"/>
                                <w:szCs w:val="24"/>
                              </w:rPr>
                            </w:pPr>
                            <w:r w:rsidRPr="00000EA3">
                              <w:rPr>
                                <w:rFonts w:ascii="Courier New" w:hAnsi="Courier New" w:cs="Courier New"/>
                                <w:sz w:val="24"/>
                                <w:szCs w:val="24"/>
                              </w:rPr>
                              <w:t xml:space="preserve">    return max_overlap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C79F1" id="Text Box 14" o:spid="_x0000_s1041" type="#_x0000_t202" style="position:absolute;margin-left:0;margin-top:.75pt;width:440.25pt;height:223.5pt;z-index:2518824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" fillcolor="white [3201]" strokeweight=".5pt">
                <v:textbox>
                  <w:txbxContent>
                    <w:p w14:paraId="2522965D" w14:textId="77777777" w:rsidR="006D4DBD" w:rsidRPr="00000EA3" w:rsidRDefault="006D4DBD" w:rsidP="006D4DBD">
                      <w:pPr>
                        <w:rPr>
                          <w:rFonts w:ascii="Courier New" w:hAnsi="Courier New" w:cs="Courier New"/>
                          <w:sz w:val="24"/>
                          <w:szCs w:val="24"/>
                        </w:rPr>
                      </w:pPr>
                      <w:r w:rsidRPr="00000EA3">
                        <w:rPr>
                          <w:rFonts w:ascii="Courier New" w:hAnsi="Courier New" w:cs="Courier New"/>
                          <w:sz w:val="24"/>
                          <w:szCs w:val="24"/>
                        </w:rPr>
                        <w:t xml:space="preserve">def </w:t>
                      </w:r>
                      <w:r w:rsidRPr="00000EA3">
                        <w:rPr>
                          <w:rFonts w:ascii="Courier New" w:hAnsi="Courier New" w:cs="Courier New"/>
                          <w:sz w:val="24"/>
                          <w:szCs w:val="24"/>
                        </w:rPr>
                        <w:t>calculate_gene_</w:t>
                      </w:r>
                      <w:r w:rsidRPr="00000EA3">
                        <w:rPr>
                          <w:rFonts w:ascii="Courier New" w:hAnsi="Courier New" w:cs="Courier New"/>
                          <w:sz w:val="24"/>
                          <w:szCs w:val="24"/>
                        </w:rPr>
                        <w:t>similarity(input_genes, dataset_gene_sets):</w:t>
                      </w:r>
                    </w:p>
                    <w:p w14:paraId="3AEF44B4" w14:textId="77777777" w:rsidR="006D4DBD" w:rsidRPr="00000EA3" w:rsidRDefault="006D4DBD" w:rsidP="006D4DBD">
                      <w:pPr>
                        <w:rPr>
                          <w:rFonts w:ascii="Courier New" w:hAnsi="Courier New" w:cs="Courier New"/>
                          <w:sz w:val="24"/>
                          <w:szCs w:val="24"/>
                        </w:rPr>
                      </w:pPr>
                      <w:r w:rsidRPr="00000EA3">
                        <w:rPr>
                          <w:rFonts w:ascii="Courier New" w:hAnsi="Courier New" w:cs="Courier New"/>
                          <w:sz w:val="24"/>
                          <w:szCs w:val="24"/>
                        </w:rPr>
                        <w:t xml:space="preserve">    max_overlap = 0</w:t>
                      </w:r>
                    </w:p>
                    <w:p w14:paraId="082B7BD8" w14:textId="77777777" w:rsidR="006D4DBD" w:rsidRPr="00000EA3" w:rsidRDefault="006D4DBD" w:rsidP="006D4DBD">
                      <w:pPr>
                        <w:rPr>
                          <w:rFonts w:ascii="Courier New" w:hAnsi="Courier New" w:cs="Courier New"/>
                          <w:sz w:val="24"/>
                          <w:szCs w:val="24"/>
                        </w:rPr>
                      </w:pPr>
                      <w:r w:rsidRPr="00000EA3">
                        <w:rPr>
                          <w:rFonts w:ascii="Courier New" w:hAnsi="Courier New" w:cs="Courier New"/>
                          <w:sz w:val="24"/>
                          <w:szCs w:val="24"/>
                        </w:rPr>
                        <w:t xml:space="preserve">    for gene_set in dataset_gene_sets:</w:t>
                      </w:r>
                    </w:p>
                    <w:p w14:paraId="073AC7C4" w14:textId="77777777" w:rsidR="006D4DBD" w:rsidRPr="00000EA3" w:rsidRDefault="006D4DBD" w:rsidP="006D4DBD">
                      <w:pPr>
                        <w:rPr>
                          <w:rFonts w:ascii="Courier New" w:hAnsi="Courier New" w:cs="Courier New"/>
                          <w:sz w:val="24"/>
                          <w:szCs w:val="24"/>
                        </w:rPr>
                      </w:pPr>
                      <w:r w:rsidRPr="00000EA3">
                        <w:rPr>
                          <w:rFonts w:ascii="Courier New" w:hAnsi="Courier New" w:cs="Courier New"/>
                          <w:sz w:val="24"/>
                          <w:szCs w:val="24"/>
                        </w:rPr>
                        <w:t xml:space="preserve">        overlap = len(set(input_genes).intersection(set(gene_set)))</w:t>
                      </w:r>
                    </w:p>
                    <w:p w14:paraId="750E69D0" w14:textId="77777777" w:rsidR="006D4DBD" w:rsidRPr="00000EA3" w:rsidRDefault="006D4DBD" w:rsidP="006D4DBD">
                      <w:pPr>
                        <w:rPr>
                          <w:rFonts w:ascii="Courier New" w:hAnsi="Courier New" w:cs="Courier New"/>
                          <w:sz w:val="24"/>
                          <w:szCs w:val="24"/>
                        </w:rPr>
                      </w:pPr>
                      <w:r w:rsidRPr="00000EA3">
                        <w:rPr>
                          <w:rFonts w:ascii="Courier New" w:hAnsi="Courier New" w:cs="Courier New"/>
                          <w:sz w:val="24"/>
                          <w:szCs w:val="24"/>
                        </w:rPr>
                        <w:t xml:space="preserve">        gene_similarity_percent = (overlap / len(gene_set)) * 100 if len(gene_set) &gt; 0 else 0</w:t>
                      </w:r>
                    </w:p>
                    <w:p w14:paraId="44FE58EF" w14:textId="77777777" w:rsidR="006D4DBD" w:rsidRPr="00000EA3" w:rsidRDefault="006D4DBD" w:rsidP="006D4DBD">
                      <w:pPr>
                        <w:rPr>
                          <w:rFonts w:ascii="Courier New" w:hAnsi="Courier New" w:cs="Courier New"/>
                          <w:sz w:val="24"/>
                          <w:szCs w:val="24"/>
                        </w:rPr>
                      </w:pPr>
                      <w:r w:rsidRPr="00000EA3">
                        <w:rPr>
                          <w:rFonts w:ascii="Courier New" w:hAnsi="Courier New" w:cs="Courier New"/>
                          <w:sz w:val="24"/>
                          <w:szCs w:val="24"/>
                        </w:rPr>
                        <w:t xml:space="preserve">        max_overlap = max(max_overlap, gene_similarity_percent)</w:t>
                      </w:r>
                    </w:p>
                    <w:p w14:paraId="6CA692C7" w14:textId="77777777" w:rsidR="006D4DBD" w:rsidRPr="00000EA3" w:rsidRDefault="006D4DBD" w:rsidP="006D4DBD">
                      <w:pPr>
                        <w:rPr>
                          <w:rFonts w:ascii="Courier New" w:hAnsi="Courier New" w:cs="Courier New"/>
                          <w:sz w:val="24"/>
                          <w:szCs w:val="24"/>
                        </w:rPr>
                      </w:pPr>
                      <w:r w:rsidRPr="00000EA3">
                        <w:rPr>
                          <w:rFonts w:ascii="Courier New" w:hAnsi="Courier New" w:cs="Courier New"/>
                          <w:sz w:val="24"/>
                          <w:szCs w:val="24"/>
                        </w:rPr>
                        <w:t xml:space="preserve">    return max_overlap</w:t>
                      </w:r>
                    </w:p>
                  </w:txbxContent>
                </v:textbox>
                <w10:wrap anchorx="margin"/>
              </v:shape>
            </w:pict>
          </mc:Fallback>
        </mc:AlternateContent>
      </w:r>
    </w:p>
    <w:p w14:paraId="3FFB458D" w14:textId="77777777" w:rsidR="006D4DBD" w:rsidRPr="00C705F2" w:rsidRDefault="006D4DBD" w:rsidP="006D4DBD">
      <w:pPr>
        <w:rPr>
          <w:rFonts w:ascii="Times New Roman" w:hAnsi="Times New Roman" w:cs="Times New Roman"/>
        </w:rPr>
      </w:pPr>
    </w:p>
    <w:p w14:paraId="25A81BCC" w14:textId="77777777" w:rsidR="006D4DBD" w:rsidRPr="00C705F2" w:rsidRDefault="006D4DBD" w:rsidP="006D4DBD">
      <w:pPr>
        <w:rPr>
          <w:rFonts w:ascii="Times New Roman" w:hAnsi="Times New Roman" w:cs="Times New Roman"/>
        </w:rPr>
      </w:pPr>
    </w:p>
    <w:p w14:paraId="3D3F3854" w14:textId="77777777" w:rsidR="006D4DBD" w:rsidRPr="00C705F2" w:rsidRDefault="006D4DBD" w:rsidP="006D4DBD">
      <w:pPr>
        <w:rPr>
          <w:rFonts w:ascii="Times New Roman" w:hAnsi="Times New Roman" w:cs="Times New Roman"/>
        </w:rPr>
      </w:pPr>
    </w:p>
    <w:p w14:paraId="3D60B27A" w14:textId="77777777" w:rsidR="006D4DBD" w:rsidRPr="00C705F2" w:rsidRDefault="006D4DBD" w:rsidP="006D4DBD">
      <w:pPr>
        <w:rPr>
          <w:rFonts w:ascii="Times New Roman" w:hAnsi="Times New Roman" w:cs="Times New Roman"/>
        </w:rPr>
      </w:pPr>
    </w:p>
    <w:p w14:paraId="41ABC27E" w14:textId="77777777" w:rsidR="006D4DBD" w:rsidRPr="00C705F2" w:rsidRDefault="006D4DBD" w:rsidP="006D4DBD">
      <w:pPr>
        <w:rPr>
          <w:rFonts w:ascii="Times New Roman" w:hAnsi="Times New Roman" w:cs="Times New Roman"/>
        </w:rPr>
      </w:pPr>
    </w:p>
    <w:p w14:paraId="7551433F" w14:textId="77777777" w:rsidR="006D4DBD" w:rsidRPr="00C705F2" w:rsidRDefault="006D4DBD" w:rsidP="006D4DBD">
      <w:pPr>
        <w:rPr>
          <w:rFonts w:ascii="Times New Roman" w:hAnsi="Times New Roman" w:cs="Times New Roman"/>
        </w:rPr>
      </w:pPr>
    </w:p>
    <w:p w14:paraId="498DC22B" w14:textId="77777777" w:rsidR="006D4DBD" w:rsidRPr="00C705F2" w:rsidRDefault="006D4DBD" w:rsidP="006D4DBD">
      <w:pPr>
        <w:rPr>
          <w:rFonts w:ascii="Times New Roman" w:hAnsi="Times New Roman" w:cs="Times New Roman"/>
        </w:rPr>
      </w:pPr>
    </w:p>
    <w:p w14:paraId="5E5ED63E" w14:textId="77777777" w:rsidR="006D4DBD" w:rsidRPr="00C705F2" w:rsidRDefault="006D4DBD" w:rsidP="006D4DBD">
      <w:pPr>
        <w:rPr>
          <w:rFonts w:ascii="Times New Roman" w:hAnsi="Times New Roman" w:cs="Times New Roman"/>
        </w:rPr>
      </w:pPr>
    </w:p>
    <w:p w14:paraId="774DF491" w14:textId="77777777" w:rsidR="006D4DBD" w:rsidRPr="00C705F2" w:rsidRDefault="006D4DBD" w:rsidP="006D4DBD">
      <w:pPr>
        <w:rPr>
          <w:rFonts w:ascii="Times New Roman" w:hAnsi="Times New Roman" w:cs="Times New Roman"/>
        </w:rPr>
      </w:pPr>
    </w:p>
    <w:p w14:paraId="04AC5C09" w14:textId="77777777" w:rsidR="006D4DBD" w:rsidRPr="00C705F2" w:rsidRDefault="006D4DBD" w:rsidP="006D4DBD">
      <w:pPr>
        <w:rPr>
          <w:rFonts w:ascii="Times New Roman" w:hAnsi="Times New Roman" w:cs="Times New Roman"/>
        </w:rPr>
      </w:pPr>
    </w:p>
    <w:p w14:paraId="63537466" w14:textId="77777777" w:rsidR="006D4DBD" w:rsidRPr="00021B90" w:rsidRDefault="006D4DBD" w:rsidP="00C90C27">
      <w:pPr>
        <w:pStyle w:val="Heading2"/>
      </w:pPr>
      <w:bookmarkStart w:id="75" w:name="_Ref189694479"/>
      <w:bookmarkStart w:id="76" w:name="_Toc189703816"/>
      <w:r w:rsidRPr="00021B90">
        <w:t>B 2.2 Hybrid Prediction Calculation</w:t>
      </w:r>
      <w:bookmarkEnd w:id="75"/>
      <w:bookmarkEnd w:id="76"/>
    </w:p>
    <w:p w14:paraId="13A55090" w14:textId="77777777" w:rsidR="006D4DBD" w:rsidRPr="00C705F2" w:rsidRDefault="006D4DBD" w:rsidP="006D4DBD">
      <w:pPr>
        <w:rPr>
          <w:rFonts w:ascii="Times New Roman" w:hAnsi="Times New Roman" w:cs="Times New Roman"/>
        </w:rPr>
      </w:pPr>
      <w:r w:rsidRPr="00C705F2">
        <w:rPr>
          <w:rFonts w:ascii="Times New Roman" w:hAnsi="Times New Roman" w:cs="Times New Roman"/>
          <w:noProof/>
        </w:rPr>
        <mc:AlternateContent>
          <mc:Choice Requires="wps">
            <w:drawing>
              <wp:anchor distT="0" distB="0" distL="114300" distR="114300" simplePos="0" relativeHeight="251883520" behindDoc="0" locked="0" layoutInCell="1" allowOverlap="1" wp14:anchorId="69C5CC45" wp14:editId="643A5E5D">
                <wp:simplePos x="0" y="0"/>
                <wp:positionH relativeFrom="margin">
                  <wp:align>left</wp:align>
                </wp:positionH>
                <wp:positionV relativeFrom="paragraph">
                  <wp:posOffset>120650</wp:posOffset>
                </wp:positionV>
                <wp:extent cx="5667375" cy="307657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5667375" cy="3076575"/>
                        </a:xfrm>
                        <a:prstGeom prst="rect">
                          <a:avLst/>
                        </a:prstGeom>
                        <a:solidFill>
                          <a:schemeClr val="lt1"/>
                        </a:solidFill>
                        <a:ln w="6350">
                          <a:solidFill>
                            <a:prstClr val="black"/>
                          </a:solidFill>
                        </a:ln>
                      </wps:spPr>
                      <wps:txbx>
                        <w:txbxContent>
                          <w:p w14:paraId="074815AF" w14:textId="77777777" w:rsidR="006D4DBD" w:rsidRPr="00724854" w:rsidRDefault="006D4DBD" w:rsidP="006D4DBD">
                            <w:pPr>
                              <w:rPr>
                                <w:rFonts w:ascii="Courier New" w:hAnsi="Courier New" w:cs="Courier New"/>
                              </w:rPr>
                            </w:pPr>
                            <w:r w:rsidRPr="00724854">
                              <w:rPr>
                                <w:rFonts w:ascii="Courier New" w:hAnsi="Courier New" w:cs="Courier New"/>
                              </w:rPr>
                              <w:t xml:space="preserve">def </w:t>
                            </w:r>
                            <w:r w:rsidRPr="00724854">
                              <w:rPr>
                                <w:rFonts w:ascii="Courier New" w:hAnsi="Courier New" w:cs="Courier New"/>
                              </w:rPr>
                              <w:t>refine_with_</w:t>
                            </w:r>
                            <w:r w:rsidRPr="00724854">
                              <w:rPr>
                                <w:rFonts w:ascii="Courier New" w:hAnsi="Courier New" w:cs="Courier New"/>
                              </w:rPr>
                              <w:t>rules(predictions, inputs, trained_data):</w:t>
                            </w:r>
                          </w:p>
                          <w:p w14:paraId="73748DAC" w14:textId="77777777" w:rsidR="006D4DBD" w:rsidRPr="00724854" w:rsidRDefault="006D4DBD" w:rsidP="006D4DBD">
                            <w:pPr>
                              <w:rPr>
                                <w:rFonts w:ascii="Courier New" w:hAnsi="Courier New" w:cs="Courier New"/>
                              </w:rPr>
                            </w:pPr>
                            <w:r w:rsidRPr="00724854">
                              <w:rPr>
                                <w:rFonts w:ascii="Courier New" w:hAnsi="Courier New" w:cs="Courier New"/>
                              </w:rPr>
                              <w:t xml:space="preserve">    refined_predictions = []</w:t>
                            </w:r>
                          </w:p>
                          <w:p w14:paraId="596BFB0A" w14:textId="77777777" w:rsidR="006D4DBD" w:rsidRPr="00724854" w:rsidRDefault="006D4DBD" w:rsidP="006D4DBD">
                            <w:pPr>
                              <w:rPr>
                                <w:rFonts w:ascii="Courier New" w:hAnsi="Courier New" w:cs="Courier New"/>
                              </w:rPr>
                            </w:pPr>
                            <w:r w:rsidRPr="00724854">
                              <w:rPr>
                                <w:rFonts w:ascii="Courier New" w:hAnsi="Courier New" w:cs="Courier New"/>
                              </w:rPr>
                              <w:t xml:space="preserve">    for pred, inp in zip(predictions, inputs):</w:t>
                            </w:r>
                          </w:p>
                          <w:p w14:paraId="1E8A9CB4" w14:textId="77777777" w:rsidR="006D4DBD" w:rsidRPr="00724854" w:rsidRDefault="006D4DBD" w:rsidP="006D4DBD">
                            <w:pPr>
                              <w:rPr>
                                <w:rFonts w:ascii="Courier New" w:hAnsi="Courier New" w:cs="Courier New"/>
                              </w:rPr>
                            </w:pPr>
                            <w:r w:rsidRPr="00724854">
                              <w:rPr>
                                <w:rFonts w:ascii="Courier New" w:hAnsi="Courier New" w:cs="Courier New"/>
                              </w:rPr>
                              <w:t xml:space="preserve">        mirna_match = inp['miRNA'] in trained_miRNAs</w:t>
                            </w:r>
                          </w:p>
                          <w:p w14:paraId="46AA78B6" w14:textId="77777777" w:rsidR="006D4DBD" w:rsidRPr="00724854" w:rsidRDefault="006D4DBD" w:rsidP="006D4DBD">
                            <w:pPr>
                              <w:rPr>
                                <w:rFonts w:ascii="Courier New" w:hAnsi="Courier New" w:cs="Courier New"/>
                              </w:rPr>
                            </w:pPr>
                            <w:r w:rsidRPr="00724854">
                              <w:rPr>
                                <w:rFonts w:ascii="Courier New" w:hAnsi="Courier New" w:cs="Courier New"/>
                              </w:rPr>
                              <w:t xml:space="preserve">        gene_match_percent = calculate_gene_similarity(inp['genes'], trained_gene_sets)</w:t>
                            </w:r>
                          </w:p>
                          <w:p w14:paraId="14E5B75C" w14:textId="77777777" w:rsidR="006D4DBD" w:rsidRPr="00724854" w:rsidRDefault="006D4DBD" w:rsidP="006D4DBD">
                            <w:pPr>
                              <w:rPr>
                                <w:rFonts w:ascii="Courier New" w:hAnsi="Courier New" w:cs="Courier New"/>
                              </w:rPr>
                            </w:pPr>
                            <w:r w:rsidRPr="00724854">
                              <w:rPr>
                                <w:rFonts w:ascii="Courier New" w:hAnsi="Courier New" w:cs="Courier New"/>
                              </w:rPr>
                              <w:t xml:space="preserve">        rule_score = compute_nd_likelihood(mirna_match, gene_match_percent)</w:t>
                            </w:r>
                          </w:p>
                          <w:p w14:paraId="4BB804B6" w14:textId="77777777" w:rsidR="006D4DBD" w:rsidRPr="00724854" w:rsidRDefault="006D4DBD" w:rsidP="006D4DBD">
                            <w:pPr>
                              <w:rPr>
                                <w:rFonts w:ascii="Courier New" w:hAnsi="Courier New" w:cs="Courier New"/>
                              </w:rPr>
                            </w:pPr>
                            <w:r w:rsidRPr="00724854">
                              <w:rPr>
                                <w:rFonts w:ascii="Courier New" w:hAnsi="Courier New" w:cs="Courier New"/>
                              </w:rPr>
                              <w:t xml:space="preserve">        refined_pred = 0.7 * pred + 0.3 * rule_score</w:t>
                            </w:r>
                          </w:p>
                          <w:p w14:paraId="6D998E1C" w14:textId="77777777" w:rsidR="006D4DBD" w:rsidRPr="00724854" w:rsidRDefault="006D4DBD" w:rsidP="006D4DBD">
                            <w:pPr>
                              <w:rPr>
                                <w:rFonts w:ascii="Courier New" w:hAnsi="Courier New" w:cs="Courier New"/>
                              </w:rPr>
                            </w:pPr>
                            <w:r w:rsidRPr="00724854">
                              <w:rPr>
                                <w:rFonts w:ascii="Courier New" w:hAnsi="Courier New" w:cs="Courier New"/>
                              </w:rPr>
                              <w:t xml:space="preserve">        refined_predictions.append(refined_pred)</w:t>
                            </w:r>
                          </w:p>
                          <w:p w14:paraId="36EDB9C4" w14:textId="77777777" w:rsidR="006D4DBD" w:rsidRPr="00724854" w:rsidRDefault="006D4DBD" w:rsidP="006D4DBD">
                            <w:pPr>
                              <w:rPr>
                                <w:rFonts w:ascii="Courier New" w:hAnsi="Courier New" w:cs="Courier New"/>
                              </w:rPr>
                            </w:pPr>
                            <w:r w:rsidRPr="00724854">
                              <w:rPr>
                                <w:rFonts w:ascii="Courier New" w:hAnsi="Courier New" w:cs="Courier New"/>
                              </w:rPr>
                              <w:t xml:space="preserve">    return refined_predictions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C5CC45" id="Text Box 15" o:spid="_x0000_s1042" type="#_x0000_t202" style="position:absolute;margin-left:0;margin-top:9.5pt;width:446.25pt;height:242.25pt;z-index:2518835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" fillcolor="white [3201]" strokeweight=".5pt">
                <v:textbox>
                  <w:txbxContent>
                    <w:p w14:paraId="074815AF" w14:textId="77777777" w:rsidR="006D4DBD" w:rsidRPr="00724854" w:rsidRDefault="006D4DBD" w:rsidP="006D4DBD">
                      <w:pPr>
                        <w:rPr>
                          <w:rFonts w:ascii="Courier New" w:hAnsi="Courier New" w:cs="Courier New"/>
                        </w:rPr>
                      </w:pPr>
                      <w:r w:rsidRPr="00724854">
                        <w:rPr>
                          <w:rFonts w:ascii="Courier New" w:hAnsi="Courier New" w:cs="Courier New"/>
                        </w:rPr>
                        <w:t xml:space="preserve">def </w:t>
                      </w:r>
                      <w:r w:rsidRPr="00724854">
                        <w:rPr>
                          <w:rFonts w:ascii="Courier New" w:hAnsi="Courier New" w:cs="Courier New"/>
                        </w:rPr>
                        <w:t>refine_with_</w:t>
                      </w:r>
                      <w:r w:rsidRPr="00724854">
                        <w:rPr>
                          <w:rFonts w:ascii="Courier New" w:hAnsi="Courier New" w:cs="Courier New"/>
                        </w:rPr>
                        <w:t>rules(predictions, inputs, trained_data):</w:t>
                      </w:r>
                    </w:p>
                    <w:p w14:paraId="73748DAC" w14:textId="77777777" w:rsidR="006D4DBD" w:rsidRPr="00724854" w:rsidRDefault="006D4DBD" w:rsidP="006D4DBD">
                      <w:pPr>
                        <w:rPr>
                          <w:rFonts w:ascii="Courier New" w:hAnsi="Courier New" w:cs="Courier New"/>
                        </w:rPr>
                      </w:pPr>
                      <w:r w:rsidRPr="00724854">
                        <w:rPr>
                          <w:rFonts w:ascii="Courier New" w:hAnsi="Courier New" w:cs="Courier New"/>
                        </w:rPr>
                        <w:t xml:space="preserve">    refined_predictions = []</w:t>
                      </w:r>
                    </w:p>
                    <w:p w14:paraId="596BFB0A" w14:textId="77777777" w:rsidR="006D4DBD" w:rsidRPr="00724854" w:rsidRDefault="006D4DBD" w:rsidP="006D4DBD">
                      <w:pPr>
                        <w:rPr>
                          <w:rFonts w:ascii="Courier New" w:hAnsi="Courier New" w:cs="Courier New"/>
                        </w:rPr>
                      </w:pPr>
                      <w:r w:rsidRPr="00724854">
                        <w:rPr>
                          <w:rFonts w:ascii="Courier New" w:hAnsi="Courier New" w:cs="Courier New"/>
                        </w:rPr>
                        <w:t xml:space="preserve">    for pred, inp in zip(predictions, inputs):</w:t>
                      </w:r>
                    </w:p>
                    <w:p w14:paraId="1E8A9CB4" w14:textId="77777777" w:rsidR="006D4DBD" w:rsidRPr="00724854" w:rsidRDefault="006D4DBD" w:rsidP="006D4DBD">
                      <w:pPr>
                        <w:rPr>
                          <w:rFonts w:ascii="Courier New" w:hAnsi="Courier New" w:cs="Courier New"/>
                        </w:rPr>
                      </w:pPr>
                      <w:r w:rsidRPr="00724854">
                        <w:rPr>
                          <w:rFonts w:ascii="Courier New" w:hAnsi="Courier New" w:cs="Courier New"/>
                        </w:rPr>
                        <w:t xml:space="preserve">        mirna_match = inp['miRNA'] in trained_miRNAs</w:t>
                      </w:r>
                    </w:p>
                    <w:p w14:paraId="46AA78B6" w14:textId="77777777" w:rsidR="006D4DBD" w:rsidRPr="00724854" w:rsidRDefault="006D4DBD" w:rsidP="006D4DBD">
                      <w:pPr>
                        <w:rPr>
                          <w:rFonts w:ascii="Courier New" w:hAnsi="Courier New" w:cs="Courier New"/>
                        </w:rPr>
                      </w:pPr>
                      <w:r w:rsidRPr="00724854">
                        <w:rPr>
                          <w:rFonts w:ascii="Courier New" w:hAnsi="Courier New" w:cs="Courier New"/>
                        </w:rPr>
                        <w:t xml:space="preserve">        gene_match_percent = calculate_gene_similarity(inp['genes'], trained_gene_sets)</w:t>
                      </w:r>
                    </w:p>
                    <w:p w14:paraId="14E5B75C" w14:textId="77777777" w:rsidR="006D4DBD" w:rsidRPr="00724854" w:rsidRDefault="006D4DBD" w:rsidP="006D4DBD">
                      <w:pPr>
                        <w:rPr>
                          <w:rFonts w:ascii="Courier New" w:hAnsi="Courier New" w:cs="Courier New"/>
                        </w:rPr>
                      </w:pPr>
                      <w:r w:rsidRPr="00724854">
                        <w:rPr>
                          <w:rFonts w:ascii="Courier New" w:hAnsi="Courier New" w:cs="Courier New"/>
                        </w:rPr>
                        <w:t xml:space="preserve">        rule_score = compute_nd_likelihood(mirna_match, gene_match_percent)</w:t>
                      </w:r>
                    </w:p>
                    <w:p w14:paraId="4BB804B6" w14:textId="77777777" w:rsidR="006D4DBD" w:rsidRPr="00724854" w:rsidRDefault="006D4DBD" w:rsidP="006D4DBD">
                      <w:pPr>
                        <w:rPr>
                          <w:rFonts w:ascii="Courier New" w:hAnsi="Courier New" w:cs="Courier New"/>
                        </w:rPr>
                      </w:pPr>
                      <w:r w:rsidRPr="00724854">
                        <w:rPr>
                          <w:rFonts w:ascii="Courier New" w:hAnsi="Courier New" w:cs="Courier New"/>
                        </w:rPr>
                        <w:t xml:space="preserve">        refined_pred = 0.7 * pred + 0.3 * rule_score</w:t>
                      </w:r>
                    </w:p>
                    <w:p w14:paraId="6D998E1C" w14:textId="77777777" w:rsidR="006D4DBD" w:rsidRPr="00724854" w:rsidRDefault="006D4DBD" w:rsidP="006D4DBD">
                      <w:pPr>
                        <w:rPr>
                          <w:rFonts w:ascii="Courier New" w:hAnsi="Courier New" w:cs="Courier New"/>
                        </w:rPr>
                      </w:pPr>
                      <w:r w:rsidRPr="00724854">
                        <w:rPr>
                          <w:rFonts w:ascii="Courier New" w:hAnsi="Courier New" w:cs="Courier New"/>
                        </w:rPr>
                        <w:t xml:space="preserve">        refined_predictions.append(refined_pred)</w:t>
                      </w:r>
                    </w:p>
                    <w:p w14:paraId="36EDB9C4" w14:textId="77777777" w:rsidR="006D4DBD" w:rsidRPr="00724854" w:rsidRDefault="006D4DBD" w:rsidP="006D4DBD">
                      <w:pPr>
                        <w:rPr>
                          <w:rFonts w:ascii="Courier New" w:hAnsi="Courier New" w:cs="Courier New"/>
                        </w:rPr>
                      </w:pPr>
                      <w:r w:rsidRPr="00724854">
                        <w:rPr>
                          <w:rFonts w:ascii="Courier New" w:hAnsi="Courier New" w:cs="Courier New"/>
                        </w:rPr>
                        <w:t xml:space="preserve">    return refined_predictions</w:t>
                      </w:r>
                    </w:p>
                  </w:txbxContent>
                </v:textbox>
                <w10:wrap anchorx="margin"/>
              </v:shape>
            </w:pict>
          </mc:Fallback>
        </mc:AlternateContent>
      </w:r>
    </w:p>
    <w:p w14:paraId="333FA2F0" w14:textId="77777777" w:rsidR="00E33ED8" w:rsidRPr="00E33ED8" w:rsidRDefault="00E33ED8" w:rsidP="00E33ED8">
      <w:pPr>
        <w:tabs>
          <w:tab w:val="left" w:pos="5064"/>
        </w:tabs>
        <w:rPr>
          <w:rFonts w:ascii="Times New Roman" w:hAnsi="Times New Roman" w:cs="Times New Roman"/>
          <w:sz w:val="23"/>
          <w:szCs w:val="23"/>
        </w:rPr>
      </w:pPr>
    </w:p>
    <w:sectPr w:rsidR="00E33ED8" w:rsidRPr="00E33ED8" w:rsidSect="00F5179E">
      <w:footerReference w:type="default" r:id="rId19"/>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E265D4" w14:textId="77777777" w:rsidR="003E1820" w:rsidRDefault="003E1820" w:rsidP="003F3251">
      <w:pPr>
        <w:spacing w:after="0" w:line="240" w:lineRule="auto"/>
      </w:pPr>
      <w:r>
        <w:separator/>
      </w:r>
    </w:p>
  </w:endnote>
  <w:endnote w:type="continuationSeparator" w:id="0">
    <w:p w14:paraId="76E14DF3" w14:textId="77777777" w:rsidR="003E1820" w:rsidRDefault="003E1820" w:rsidP="003F3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CCDBC" w14:textId="3BE21D3D" w:rsidR="00D04FE0" w:rsidRDefault="00D04FE0">
    <w:pPr>
      <w:pStyle w:val="Footer"/>
      <w:jc w:val="center"/>
    </w:pPr>
  </w:p>
  <w:p w14:paraId="479A2EC0" w14:textId="77777777" w:rsidR="00D04FE0" w:rsidRDefault="00D04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2508553"/>
      <w:docPartObj>
        <w:docPartGallery w:val="Page Numbers (Bottom of Page)"/>
        <w:docPartUnique/>
      </w:docPartObj>
    </w:sdtPr>
    <w:sdtEndPr>
      <w:rPr>
        <w:rFonts w:ascii="Times New Roman" w:hAnsi="Times New Roman" w:cs="Times New Roman"/>
        <w:noProof/>
      </w:rPr>
    </w:sdtEndPr>
    <w:sdtContent>
      <w:p w14:paraId="17283123" w14:textId="77777777" w:rsidR="00C87EC6" w:rsidRPr="00C87EC6" w:rsidRDefault="00C87EC6">
        <w:pPr>
          <w:pStyle w:val="Footer"/>
          <w:jc w:val="center"/>
          <w:rPr>
            <w:rFonts w:ascii="Times New Roman" w:hAnsi="Times New Roman" w:cs="Times New Roman"/>
          </w:rPr>
        </w:pPr>
        <w:r w:rsidRPr="00C87EC6">
          <w:rPr>
            <w:rFonts w:ascii="Times New Roman" w:hAnsi="Times New Roman" w:cs="Times New Roman"/>
          </w:rPr>
          <w:fldChar w:fldCharType="begin"/>
        </w:r>
        <w:r w:rsidRPr="00C87EC6">
          <w:rPr>
            <w:rFonts w:ascii="Times New Roman" w:hAnsi="Times New Roman" w:cs="Times New Roman"/>
          </w:rPr>
          <w:instrText xml:space="preserve"> PAGE   \* MERGEFORMAT </w:instrText>
        </w:r>
        <w:r w:rsidRPr="00C87EC6">
          <w:rPr>
            <w:rFonts w:ascii="Times New Roman" w:hAnsi="Times New Roman" w:cs="Times New Roman"/>
          </w:rPr>
          <w:fldChar w:fldCharType="separate"/>
        </w:r>
        <w:r w:rsidRPr="00C87EC6">
          <w:rPr>
            <w:rFonts w:ascii="Times New Roman" w:hAnsi="Times New Roman" w:cs="Times New Roman"/>
            <w:noProof/>
          </w:rPr>
          <w:t>2</w:t>
        </w:r>
        <w:r w:rsidRPr="00C87EC6">
          <w:rPr>
            <w:rFonts w:ascii="Times New Roman" w:hAnsi="Times New Roman" w:cs="Times New Roman"/>
            <w:noProof/>
          </w:rPr>
          <w:fldChar w:fldCharType="end"/>
        </w:r>
      </w:p>
    </w:sdtContent>
  </w:sdt>
  <w:p w14:paraId="7BF1C46F" w14:textId="77777777" w:rsidR="00C87EC6" w:rsidRDefault="00C87E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E4FB4D" w14:textId="77777777" w:rsidR="003E1820" w:rsidRDefault="003E1820" w:rsidP="003F3251">
      <w:pPr>
        <w:spacing w:after="0" w:line="240" w:lineRule="auto"/>
      </w:pPr>
      <w:r>
        <w:separator/>
      </w:r>
    </w:p>
  </w:footnote>
  <w:footnote w:type="continuationSeparator" w:id="0">
    <w:p w14:paraId="6A7E7F79" w14:textId="77777777" w:rsidR="003E1820" w:rsidRDefault="003E1820" w:rsidP="003F32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92942"/>
    <w:multiLevelType w:val="multilevel"/>
    <w:tmpl w:val="01DE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82D60"/>
    <w:multiLevelType w:val="multilevel"/>
    <w:tmpl w:val="976C74F2"/>
    <w:lvl w:ilvl="0">
      <w:start w:val="1"/>
      <w:numFmt w:val="bullet"/>
      <w:lvlText w:val="o"/>
      <w:lvlJc w:val="left"/>
      <w:pPr>
        <w:tabs>
          <w:tab w:val="num" w:pos="720"/>
        </w:tabs>
        <w:ind w:left="720" w:hanging="360"/>
      </w:pPr>
      <w:rPr>
        <w:rFonts w:ascii="Courier New" w:hAnsi="Courier New" w:cs="Courier New" w:hint="default"/>
        <w:sz w:val="20"/>
      </w:rPr>
    </w:lvl>
    <w:lvl w:ilvl="1">
      <w:numFmt w:val="bullet"/>
      <w:lvlText w:val=""/>
      <w:lvlJc w:val="left"/>
      <w:pPr>
        <w:ind w:left="1440" w:hanging="360"/>
      </w:pPr>
      <w:rPr>
        <w:rFonts w:ascii="Symbol" w:eastAsia="Times New Roman" w:hAnsi="Symbol"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B5FFA"/>
    <w:multiLevelType w:val="multilevel"/>
    <w:tmpl w:val="86C2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96D6A"/>
    <w:multiLevelType w:val="multilevel"/>
    <w:tmpl w:val="8904C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51CF1"/>
    <w:multiLevelType w:val="multilevel"/>
    <w:tmpl w:val="E95AC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38440F"/>
    <w:multiLevelType w:val="hybridMultilevel"/>
    <w:tmpl w:val="AD284EC6"/>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228634CE"/>
    <w:multiLevelType w:val="multilevel"/>
    <w:tmpl w:val="111E2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6B6783"/>
    <w:multiLevelType w:val="multilevel"/>
    <w:tmpl w:val="B0589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384FE1"/>
    <w:multiLevelType w:val="multilevel"/>
    <w:tmpl w:val="6540D9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17019F"/>
    <w:multiLevelType w:val="hybridMultilevel"/>
    <w:tmpl w:val="38EAF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8D556E"/>
    <w:multiLevelType w:val="multilevel"/>
    <w:tmpl w:val="42AAF3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217429"/>
    <w:multiLevelType w:val="multilevel"/>
    <w:tmpl w:val="0C94D76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ymbol" w:eastAsia="Times New Roman" w:hAnsi="Symbol"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7672CA"/>
    <w:multiLevelType w:val="multilevel"/>
    <w:tmpl w:val="000C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803071"/>
    <w:multiLevelType w:val="hybridMultilevel"/>
    <w:tmpl w:val="436E4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112FFC"/>
    <w:multiLevelType w:val="multilevel"/>
    <w:tmpl w:val="3346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494A87"/>
    <w:multiLevelType w:val="multilevel"/>
    <w:tmpl w:val="C96A5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F95757"/>
    <w:multiLevelType w:val="multilevel"/>
    <w:tmpl w:val="E3222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100D66"/>
    <w:multiLevelType w:val="multilevel"/>
    <w:tmpl w:val="F76A22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746386">
    <w:abstractNumId w:val="13"/>
  </w:num>
  <w:num w:numId="2" w16cid:durableId="383526629">
    <w:abstractNumId w:val="10"/>
  </w:num>
  <w:num w:numId="3" w16cid:durableId="1809856424">
    <w:abstractNumId w:val="8"/>
  </w:num>
  <w:num w:numId="4" w16cid:durableId="1704210436">
    <w:abstractNumId w:val="14"/>
  </w:num>
  <w:num w:numId="5" w16cid:durableId="96484023">
    <w:abstractNumId w:val="1"/>
  </w:num>
  <w:num w:numId="6" w16cid:durableId="896431887">
    <w:abstractNumId w:val="5"/>
  </w:num>
  <w:num w:numId="7" w16cid:durableId="1547373373">
    <w:abstractNumId w:val="11"/>
  </w:num>
  <w:num w:numId="8" w16cid:durableId="88357362">
    <w:abstractNumId w:val="4"/>
  </w:num>
  <w:num w:numId="9" w16cid:durableId="1837382010">
    <w:abstractNumId w:val="16"/>
  </w:num>
  <w:num w:numId="10" w16cid:durableId="437800953">
    <w:abstractNumId w:val="0"/>
  </w:num>
  <w:num w:numId="11" w16cid:durableId="1875655769">
    <w:abstractNumId w:val="9"/>
  </w:num>
  <w:num w:numId="12" w16cid:durableId="707148309">
    <w:abstractNumId w:val="17"/>
  </w:num>
  <w:num w:numId="13" w16cid:durableId="774522481">
    <w:abstractNumId w:val="2"/>
  </w:num>
  <w:num w:numId="14" w16cid:durableId="1098330402">
    <w:abstractNumId w:val="12"/>
  </w:num>
  <w:num w:numId="15" w16cid:durableId="1680540187">
    <w:abstractNumId w:val="7"/>
  </w:num>
  <w:num w:numId="16" w16cid:durableId="483594998">
    <w:abstractNumId w:val="3"/>
  </w:num>
  <w:num w:numId="17" w16cid:durableId="1075199500">
    <w:abstractNumId w:val="6"/>
  </w:num>
  <w:num w:numId="18" w16cid:durableId="2003241073">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F1F"/>
    <w:rsid w:val="00003CC4"/>
    <w:rsid w:val="00006DC7"/>
    <w:rsid w:val="00012FE5"/>
    <w:rsid w:val="00021B90"/>
    <w:rsid w:val="00022E4A"/>
    <w:rsid w:val="0003027D"/>
    <w:rsid w:val="000315C9"/>
    <w:rsid w:val="00031B11"/>
    <w:rsid w:val="00033FFD"/>
    <w:rsid w:val="00042B47"/>
    <w:rsid w:val="000454DA"/>
    <w:rsid w:val="000517C1"/>
    <w:rsid w:val="00064450"/>
    <w:rsid w:val="0006691C"/>
    <w:rsid w:val="00070D9C"/>
    <w:rsid w:val="000828E9"/>
    <w:rsid w:val="00086991"/>
    <w:rsid w:val="000900D3"/>
    <w:rsid w:val="0009343E"/>
    <w:rsid w:val="00094125"/>
    <w:rsid w:val="00094F92"/>
    <w:rsid w:val="000B249B"/>
    <w:rsid w:val="000B3934"/>
    <w:rsid w:val="000B6B3C"/>
    <w:rsid w:val="000B7311"/>
    <w:rsid w:val="000C245B"/>
    <w:rsid w:val="000C392F"/>
    <w:rsid w:val="000C4D86"/>
    <w:rsid w:val="000C664C"/>
    <w:rsid w:val="000C718A"/>
    <w:rsid w:val="000C7FF1"/>
    <w:rsid w:val="000D2000"/>
    <w:rsid w:val="000D5C91"/>
    <w:rsid w:val="000D7188"/>
    <w:rsid w:val="000E58F2"/>
    <w:rsid w:val="000E7055"/>
    <w:rsid w:val="000F2A75"/>
    <w:rsid w:val="00101B12"/>
    <w:rsid w:val="001040B7"/>
    <w:rsid w:val="0010525A"/>
    <w:rsid w:val="00105594"/>
    <w:rsid w:val="001113FE"/>
    <w:rsid w:val="00111DE4"/>
    <w:rsid w:val="001145A4"/>
    <w:rsid w:val="001268B6"/>
    <w:rsid w:val="00133426"/>
    <w:rsid w:val="0013370F"/>
    <w:rsid w:val="00133F78"/>
    <w:rsid w:val="00136DE4"/>
    <w:rsid w:val="00144F48"/>
    <w:rsid w:val="00145066"/>
    <w:rsid w:val="0015070B"/>
    <w:rsid w:val="00153444"/>
    <w:rsid w:val="0015509F"/>
    <w:rsid w:val="001646CD"/>
    <w:rsid w:val="00165475"/>
    <w:rsid w:val="00165E68"/>
    <w:rsid w:val="00170E9F"/>
    <w:rsid w:val="00171DB3"/>
    <w:rsid w:val="00174822"/>
    <w:rsid w:val="001772BF"/>
    <w:rsid w:val="00182821"/>
    <w:rsid w:val="00185821"/>
    <w:rsid w:val="00192641"/>
    <w:rsid w:val="00192D30"/>
    <w:rsid w:val="00196911"/>
    <w:rsid w:val="001A066F"/>
    <w:rsid w:val="001A2C00"/>
    <w:rsid w:val="001A6D2A"/>
    <w:rsid w:val="001A7533"/>
    <w:rsid w:val="001A7611"/>
    <w:rsid w:val="001B342C"/>
    <w:rsid w:val="001B58E7"/>
    <w:rsid w:val="001C08A5"/>
    <w:rsid w:val="001C2721"/>
    <w:rsid w:val="001C31CF"/>
    <w:rsid w:val="001D2B5A"/>
    <w:rsid w:val="001D586B"/>
    <w:rsid w:val="001D7586"/>
    <w:rsid w:val="001E1950"/>
    <w:rsid w:val="001E36D5"/>
    <w:rsid w:val="001E46D6"/>
    <w:rsid w:val="001E6E18"/>
    <w:rsid w:val="001F03CD"/>
    <w:rsid w:val="001F07B3"/>
    <w:rsid w:val="001F4677"/>
    <w:rsid w:val="001F4A27"/>
    <w:rsid w:val="001F51EF"/>
    <w:rsid w:val="001F7283"/>
    <w:rsid w:val="001F7AC5"/>
    <w:rsid w:val="00201A88"/>
    <w:rsid w:val="002034B1"/>
    <w:rsid w:val="00211241"/>
    <w:rsid w:val="00212522"/>
    <w:rsid w:val="00213337"/>
    <w:rsid w:val="00216CDA"/>
    <w:rsid w:val="00217FE2"/>
    <w:rsid w:val="00223572"/>
    <w:rsid w:val="00225640"/>
    <w:rsid w:val="002305C9"/>
    <w:rsid w:val="00230CC0"/>
    <w:rsid w:val="00235429"/>
    <w:rsid w:val="0023657D"/>
    <w:rsid w:val="00240282"/>
    <w:rsid w:val="0024554E"/>
    <w:rsid w:val="002544ED"/>
    <w:rsid w:val="00254602"/>
    <w:rsid w:val="0025792A"/>
    <w:rsid w:val="00260FE6"/>
    <w:rsid w:val="002616AC"/>
    <w:rsid w:val="00263EB2"/>
    <w:rsid w:val="00264FC7"/>
    <w:rsid w:val="0026649E"/>
    <w:rsid w:val="0028383F"/>
    <w:rsid w:val="00283F77"/>
    <w:rsid w:val="002869FD"/>
    <w:rsid w:val="0029022F"/>
    <w:rsid w:val="00295AE7"/>
    <w:rsid w:val="002A2AD0"/>
    <w:rsid w:val="002A3B25"/>
    <w:rsid w:val="002A6407"/>
    <w:rsid w:val="002A7793"/>
    <w:rsid w:val="002A7BCF"/>
    <w:rsid w:val="002B7A4E"/>
    <w:rsid w:val="002C36CF"/>
    <w:rsid w:val="002C7011"/>
    <w:rsid w:val="002D1B16"/>
    <w:rsid w:val="002D1BF4"/>
    <w:rsid w:val="002D3901"/>
    <w:rsid w:val="002D429F"/>
    <w:rsid w:val="002E4387"/>
    <w:rsid w:val="002F2829"/>
    <w:rsid w:val="002F4B1E"/>
    <w:rsid w:val="002F5C59"/>
    <w:rsid w:val="003030F2"/>
    <w:rsid w:val="0030312B"/>
    <w:rsid w:val="00305D7F"/>
    <w:rsid w:val="00310125"/>
    <w:rsid w:val="0031512A"/>
    <w:rsid w:val="00322519"/>
    <w:rsid w:val="00322B31"/>
    <w:rsid w:val="00324025"/>
    <w:rsid w:val="003241D5"/>
    <w:rsid w:val="00330A59"/>
    <w:rsid w:val="00346979"/>
    <w:rsid w:val="003474D1"/>
    <w:rsid w:val="00352260"/>
    <w:rsid w:val="00352872"/>
    <w:rsid w:val="00353B56"/>
    <w:rsid w:val="0036229C"/>
    <w:rsid w:val="003633DC"/>
    <w:rsid w:val="00366785"/>
    <w:rsid w:val="00373C87"/>
    <w:rsid w:val="00374283"/>
    <w:rsid w:val="00374E73"/>
    <w:rsid w:val="00382E50"/>
    <w:rsid w:val="003A0AF1"/>
    <w:rsid w:val="003A1432"/>
    <w:rsid w:val="003A604A"/>
    <w:rsid w:val="003A6A6E"/>
    <w:rsid w:val="003B5F25"/>
    <w:rsid w:val="003B7761"/>
    <w:rsid w:val="003C058E"/>
    <w:rsid w:val="003C3D86"/>
    <w:rsid w:val="003C5B6D"/>
    <w:rsid w:val="003C7921"/>
    <w:rsid w:val="003D0C4D"/>
    <w:rsid w:val="003D1186"/>
    <w:rsid w:val="003D2D4F"/>
    <w:rsid w:val="003D3DFC"/>
    <w:rsid w:val="003E1820"/>
    <w:rsid w:val="003E54E3"/>
    <w:rsid w:val="003F3251"/>
    <w:rsid w:val="003F47A1"/>
    <w:rsid w:val="003F4AFB"/>
    <w:rsid w:val="003F51B4"/>
    <w:rsid w:val="003F61EC"/>
    <w:rsid w:val="004010A3"/>
    <w:rsid w:val="00401AAA"/>
    <w:rsid w:val="00407B65"/>
    <w:rsid w:val="00416755"/>
    <w:rsid w:val="0041744E"/>
    <w:rsid w:val="00417B83"/>
    <w:rsid w:val="00423F51"/>
    <w:rsid w:val="004269E0"/>
    <w:rsid w:val="004277D3"/>
    <w:rsid w:val="00432618"/>
    <w:rsid w:val="00434D38"/>
    <w:rsid w:val="00443C8E"/>
    <w:rsid w:val="004458D1"/>
    <w:rsid w:val="0044595B"/>
    <w:rsid w:val="0044753F"/>
    <w:rsid w:val="00447F78"/>
    <w:rsid w:val="00452742"/>
    <w:rsid w:val="00455BCF"/>
    <w:rsid w:val="00456AA9"/>
    <w:rsid w:val="00456EDF"/>
    <w:rsid w:val="00457C8C"/>
    <w:rsid w:val="0046109D"/>
    <w:rsid w:val="004617F5"/>
    <w:rsid w:val="00466FFA"/>
    <w:rsid w:val="0047221D"/>
    <w:rsid w:val="00482811"/>
    <w:rsid w:val="004865D4"/>
    <w:rsid w:val="004905EC"/>
    <w:rsid w:val="00490C7D"/>
    <w:rsid w:val="00492055"/>
    <w:rsid w:val="0049447C"/>
    <w:rsid w:val="00496CE3"/>
    <w:rsid w:val="0049724A"/>
    <w:rsid w:val="004A4099"/>
    <w:rsid w:val="004A7C00"/>
    <w:rsid w:val="004B0250"/>
    <w:rsid w:val="004B2B1E"/>
    <w:rsid w:val="004B40B5"/>
    <w:rsid w:val="004B5589"/>
    <w:rsid w:val="004B629A"/>
    <w:rsid w:val="004C019A"/>
    <w:rsid w:val="004C186B"/>
    <w:rsid w:val="004C3AA6"/>
    <w:rsid w:val="004C60DB"/>
    <w:rsid w:val="004D33D3"/>
    <w:rsid w:val="004D3A31"/>
    <w:rsid w:val="004D4697"/>
    <w:rsid w:val="004D4EDE"/>
    <w:rsid w:val="004D4EEB"/>
    <w:rsid w:val="004D6629"/>
    <w:rsid w:val="004E4859"/>
    <w:rsid w:val="004F0BC1"/>
    <w:rsid w:val="004F188D"/>
    <w:rsid w:val="004F3E33"/>
    <w:rsid w:val="005029AE"/>
    <w:rsid w:val="0050348F"/>
    <w:rsid w:val="005128BA"/>
    <w:rsid w:val="0051304C"/>
    <w:rsid w:val="00513D23"/>
    <w:rsid w:val="0051652A"/>
    <w:rsid w:val="00516808"/>
    <w:rsid w:val="0052006B"/>
    <w:rsid w:val="00521B35"/>
    <w:rsid w:val="0052431D"/>
    <w:rsid w:val="0052561E"/>
    <w:rsid w:val="005506F8"/>
    <w:rsid w:val="00551A23"/>
    <w:rsid w:val="005521BC"/>
    <w:rsid w:val="00552A88"/>
    <w:rsid w:val="0056352C"/>
    <w:rsid w:val="005706D6"/>
    <w:rsid w:val="00573AA4"/>
    <w:rsid w:val="00576CF3"/>
    <w:rsid w:val="0058625E"/>
    <w:rsid w:val="00587F85"/>
    <w:rsid w:val="00591626"/>
    <w:rsid w:val="00594282"/>
    <w:rsid w:val="0059515A"/>
    <w:rsid w:val="00597808"/>
    <w:rsid w:val="005A33D6"/>
    <w:rsid w:val="005A54B9"/>
    <w:rsid w:val="005A5999"/>
    <w:rsid w:val="005A7FEF"/>
    <w:rsid w:val="005B17D3"/>
    <w:rsid w:val="005B2944"/>
    <w:rsid w:val="005B5268"/>
    <w:rsid w:val="005B6D76"/>
    <w:rsid w:val="005B7E60"/>
    <w:rsid w:val="005C091F"/>
    <w:rsid w:val="005C12B2"/>
    <w:rsid w:val="005C1EA5"/>
    <w:rsid w:val="005C6A4C"/>
    <w:rsid w:val="005D42E4"/>
    <w:rsid w:val="005D55A5"/>
    <w:rsid w:val="005E40A2"/>
    <w:rsid w:val="005E77EC"/>
    <w:rsid w:val="005F1350"/>
    <w:rsid w:val="005F27D1"/>
    <w:rsid w:val="00601FCB"/>
    <w:rsid w:val="00604412"/>
    <w:rsid w:val="00607841"/>
    <w:rsid w:val="00612A6D"/>
    <w:rsid w:val="00620C5C"/>
    <w:rsid w:val="006218A9"/>
    <w:rsid w:val="006238FA"/>
    <w:rsid w:val="00627A26"/>
    <w:rsid w:val="00632BDF"/>
    <w:rsid w:val="00633CD0"/>
    <w:rsid w:val="00637FBC"/>
    <w:rsid w:val="00657F60"/>
    <w:rsid w:val="00662847"/>
    <w:rsid w:val="00666CAC"/>
    <w:rsid w:val="006702DB"/>
    <w:rsid w:val="0067146F"/>
    <w:rsid w:val="006732DA"/>
    <w:rsid w:val="006733B0"/>
    <w:rsid w:val="00677CD1"/>
    <w:rsid w:val="0068083E"/>
    <w:rsid w:val="0068457C"/>
    <w:rsid w:val="00692471"/>
    <w:rsid w:val="00694D74"/>
    <w:rsid w:val="00694EB5"/>
    <w:rsid w:val="00695A33"/>
    <w:rsid w:val="006A0422"/>
    <w:rsid w:val="006A2398"/>
    <w:rsid w:val="006B037B"/>
    <w:rsid w:val="006B20C8"/>
    <w:rsid w:val="006B33FC"/>
    <w:rsid w:val="006B48F9"/>
    <w:rsid w:val="006B5333"/>
    <w:rsid w:val="006B5767"/>
    <w:rsid w:val="006B633E"/>
    <w:rsid w:val="006C69C3"/>
    <w:rsid w:val="006D19D9"/>
    <w:rsid w:val="006D1CA7"/>
    <w:rsid w:val="006D4DBD"/>
    <w:rsid w:val="006E1548"/>
    <w:rsid w:val="006E6DDA"/>
    <w:rsid w:val="006E7E41"/>
    <w:rsid w:val="006F5B68"/>
    <w:rsid w:val="00703DA8"/>
    <w:rsid w:val="00704693"/>
    <w:rsid w:val="007050E5"/>
    <w:rsid w:val="0070512E"/>
    <w:rsid w:val="007056DE"/>
    <w:rsid w:val="00705A7B"/>
    <w:rsid w:val="00716378"/>
    <w:rsid w:val="00717B2B"/>
    <w:rsid w:val="00721598"/>
    <w:rsid w:val="007229F8"/>
    <w:rsid w:val="007238B4"/>
    <w:rsid w:val="00725A17"/>
    <w:rsid w:val="0073032D"/>
    <w:rsid w:val="007306C5"/>
    <w:rsid w:val="00733724"/>
    <w:rsid w:val="007339CD"/>
    <w:rsid w:val="007349DE"/>
    <w:rsid w:val="00735727"/>
    <w:rsid w:val="007373A7"/>
    <w:rsid w:val="00740544"/>
    <w:rsid w:val="007448F3"/>
    <w:rsid w:val="00752D9A"/>
    <w:rsid w:val="00753F2E"/>
    <w:rsid w:val="0075453D"/>
    <w:rsid w:val="00754F98"/>
    <w:rsid w:val="00756739"/>
    <w:rsid w:val="00760744"/>
    <w:rsid w:val="00760970"/>
    <w:rsid w:val="0076112F"/>
    <w:rsid w:val="00763333"/>
    <w:rsid w:val="00763959"/>
    <w:rsid w:val="00763DB1"/>
    <w:rsid w:val="00765631"/>
    <w:rsid w:val="00766236"/>
    <w:rsid w:val="007663F8"/>
    <w:rsid w:val="00771A1A"/>
    <w:rsid w:val="0077215E"/>
    <w:rsid w:val="00772CED"/>
    <w:rsid w:val="00776F90"/>
    <w:rsid w:val="007770B8"/>
    <w:rsid w:val="00777A31"/>
    <w:rsid w:val="007800C8"/>
    <w:rsid w:val="00783389"/>
    <w:rsid w:val="00783C7D"/>
    <w:rsid w:val="0078716D"/>
    <w:rsid w:val="00791FC7"/>
    <w:rsid w:val="00792671"/>
    <w:rsid w:val="0079397C"/>
    <w:rsid w:val="007940CA"/>
    <w:rsid w:val="007B46AC"/>
    <w:rsid w:val="007B491F"/>
    <w:rsid w:val="007B59A4"/>
    <w:rsid w:val="007C3B75"/>
    <w:rsid w:val="007C5793"/>
    <w:rsid w:val="007E358B"/>
    <w:rsid w:val="007E5275"/>
    <w:rsid w:val="007E7424"/>
    <w:rsid w:val="007E7774"/>
    <w:rsid w:val="007F0C32"/>
    <w:rsid w:val="007F3EBC"/>
    <w:rsid w:val="008146C1"/>
    <w:rsid w:val="008212F1"/>
    <w:rsid w:val="008278CA"/>
    <w:rsid w:val="00831421"/>
    <w:rsid w:val="00831F1F"/>
    <w:rsid w:val="0083551E"/>
    <w:rsid w:val="00841132"/>
    <w:rsid w:val="00841388"/>
    <w:rsid w:val="00847A97"/>
    <w:rsid w:val="008563FA"/>
    <w:rsid w:val="00860637"/>
    <w:rsid w:val="008659B9"/>
    <w:rsid w:val="00866744"/>
    <w:rsid w:val="00871A96"/>
    <w:rsid w:val="008804E7"/>
    <w:rsid w:val="00880DEC"/>
    <w:rsid w:val="0088402D"/>
    <w:rsid w:val="00885AA5"/>
    <w:rsid w:val="00893C60"/>
    <w:rsid w:val="00895CCD"/>
    <w:rsid w:val="00896626"/>
    <w:rsid w:val="008A0794"/>
    <w:rsid w:val="008A1A76"/>
    <w:rsid w:val="008A4362"/>
    <w:rsid w:val="008A46A1"/>
    <w:rsid w:val="008A4CB3"/>
    <w:rsid w:val="008A5291"/>
    <w:rsid w:val="008A7F7F"/>
    <w:rsid w:val="008B20E6"/>
    <w:rsid w:val="008B23EF"/>
    <w:rsid w:val="008B5318"/>
    <w:rsid w:val="008C4C40"/>
    <w:rsid w:val="008C6E9D"/>
    <w:rsid w:val="008D08F3"/>
    <w:rsid w:val="008D724F"/>
    <w:rsid w:val="008E41A3"/>
    <w:rsid w:val="008F3D11"/>
    <w:rsid w:val="009022AB"/>
    <w:rsid w:val="009027FC"/>
    <w:rsid w:val="0090328D"/>
    <w:rsid w:val="009069B9"/>
    <w:rsid w:val="00906E0E"/>
    <w:rsid w:val="00907C46"/>
    <w:rsid w:val="00910F3E"/>
    <w:rsid w:val="00915A94"/>
    <w:rsid w:val="00915AD3"/>
    <w:rsid w:val="00915C9F"/>
    <w:rsid w:val="00920896"/>
    <w:rsid w:val="009236FE"/>
    <w:rsid w:val="00923F3C"/>
    <w:rsid w:val="0092661E"/>
    <w:rsid w:val="00926B79"/>
    <w:rsid w:val="0093037C"/>
    <w:rsid w:val="00933434"/>
    <w:rsid w:val="009335B7"/>
    <w:rsid w:val="0093477F"/>
    <w:rsid w:val="009351D5"/>
    <w:rsid w:val="0093695C"/>
    <w:rsid w:val="00940726"/>
    <w:rsid w:val="00942850"/>
    <w:rsid w:val="00946312"/>
    <w:rsid w:val="009467E8"/>
    <w:rsid w:val="00946CDF"/>
    <w:rsid w:val="009513E9"/>
    <w:rsid w:val="00956EAF"/>
    <w:rsid w:val="00964E1C"/>
    <w:rsid w:val="009769C7"/>
    <w:rsid w:val="00977C45"/>
    <w:rsid w:val="009812CC"/>
    <w:rsid w:val="009826E6"/>
    <w:rsid w:val="00984CC0"/>
    <w:rsid w:val="00986145"/>
    <w:rsid w:val="00995CE2"/>
    <w:rsid w:val="00995FB0"/>
    <w:rsid w:val="00997BC1"/>
    <w:rsid w:val="009A3ED0"/>
    <w:rsid w:val="009A7DFF"/>
    <w:rsid w:val="009B0659"/>
    <w:rsid w:val="009B1B3E"/>
    <w:rsid w:val="009B1D92"/>
    <w:rsid w:val="009B2417"/>
    <w:rsid w:val="009B490F"/>
    <w:rsid w:val="009B5267"/>
    <w:rsid w:val="009C55F7"/>
    <w:rsid w:val="009D131E"/>
    <w:rsid w:val="009D1CA1"/>
    <w:rsid w:val="009D2B27"/>
    <w:rsid w:val="009D48F3"/>
    <w:rsid w:val="009D5CF1"/>
    <w:rsid w:val="009D6A44"/>
    <w:rsid w:val="009E09CA"/>
    <w:rsid w:val="009E3CC3"/>
    <w:rsid w:val="009E7CF7"/>
    <w:rsid w:val="009F3817"/>
    <w:rsid w:val="009F4020"/>
    <w:rsid w:val="009F5FFA"/>
    <w:rsid w:val="00A02653"/>
    <w:rsid w:val="00A0492E"/>
    <w:rsid w:val="00A07308"/>
    <w:rsid w:val="00A07524"/>
    <w:rsid w:val="00A10470"/>
    <w:rsid w:val="00A10825"/>
    <w:rsid w:val="00A1700B"/>
    <w:rsid w:val="00A25172"/>
    <w:rsid w:val="00A30E78"/>
    <w:rsid w:val="00A3273C"/>
    <w:rsid w:val="00A34E63"/>
    <w:rsid w:val="00A36FED"/>
    <w:rsid w:val="00A44C71"/>
    <w:rsid w:val="00A45503"/>
    <w:rsid w:val="00A5505F"/>
    <w:rsid w:val="00A5552E"/>
    <w:rsid w:val="00A74E9B"/>
    <w:rsid w:val="00A80509"/>
    <w:rsid w:val="00A844BC"/>
    <w:rsid w:val="00A854F1"/>
    <w:rsid w:val="00A934AA"/>
    <w:rsid w:val="00A948AA"/>
    <w:rsid w:val="00A96750"/>
    <w:rsid w:val="00AA3AD7"/>
    <w:rsid w:val="00AA5158"/>
    <w:rsid w:val="00AA77D8"/>
    <w:rsid w:val="00AB31E9"/>
    <w:rsid w:val="00AB4864"/>
    <w:rsid w:val="00AB58F6"/>
    <w:rsid w:val="00AB59CD"/>
    <w:rsid w:val="00AC4FB7"/>
    <w:rsid w:val="00AC69EE"/>
    <w:rsid w:val="00AC6C01"/>
    <w:rsid w:val="00AC6FAF"/>
    <w:rsid w:val="00AE0496"/>
    <w:rsid w:val="00AE164D"/>
    <w:rsid w:val="00AE5CF7"/>
    <w:rsid w:val="00AE7753"/>
    <w:rsid w:val="00AF000A"/>
    <w:rsid w:val="00AF01CF"/>
    <w:rsid w:val="00AF2D8D"/>
    <w:rsid w:val="00AF2EB0"/>
    <w:rsid w:val="00AF6F54"/>
    <w:rsid w:val="00B00B24"/>
    <w:rsid w:val="00B02898"/>
    <w:rsid w:val="00B03541"/>
    <w:rsid w:val="00B0687B"/>
    <w:rsid w:val="00B1171F"/>
    <w:rsid w:val="00B1214E"/>
    <w:rsid w:val="00B30328"/>
    <w:rsid w:val="00B31EA3"/>
    <w:rsid w:val="00B32A6F"/>
    <w:rsid w:val="00B34853"/>
    <w:rsid w:val="00B34ED3"/>
    <w:rsid w:val="00B4091E"/>
    <w:rsid w:val="00B512D6"/>
    <w:rsid w:val="00B53088"/>
    <w:rsid w:val="00B53CC7"/>
    <w:rsid w:val="00B725E3"/>
    <w:rsid w:val="00B7318B"/>
    <w:rsid w:val="00B734B9"/>
    <w:rsid w:val="00B7457F"/>
    <w:rsid w:val="00B74CB1"/>
    <w:rsid w:val="00B755E1"/>
    <w:rsid w:val="00B771C4"/>
    <w:rsid w:val="00B836FA"/>
    <w:rsid w:val="00B85E7E"/>
    <w:rsid w:val="00B95ACA"/>
    <w:rsid w:val="00B976C6"/>
    <w:rsid w:val="00BA0F44"/>
    <w:rsid w:val="00BA18EC"/>
    <w:rsid w:val="00BA51BA"/>
    <w:rsid w:val="00BA5A3A"/>
    <w:rsid w:val="00BB0C64"/>
    <w:rsid w:val="00BB1DA9"/>
    <w:rsid w:val="00BB27AA"/>
    <w:rsid w:val="00BB6D11"/>
    <w:rsid w:val="00BC4876"/>
    <w:rsid w:val="00BD2EDD"/>
    <w:rsid w:val="00BD3FBC"/>
    <w:rsid w:val="00BD5856"/>
    <w:rsid w:val="00BD7351"/>
    <w:rsid w:val="00BE34B2"/>
    <w:rsid w:val="00BE55D0"/>
    <w:rsid w:val="00C00976"/>
    <w:rsid w:val="00C03D53"/>
    <w:rsid w:val="00C05B42"/>
    <w:rsid w:val="00C12098"/>
    <w:rsid w:val="00C12D46"/>
    <w:rsid w:val="00C16C26"/>
    <w:rsid w:val="00C21C5A"/>
    <w:rsid w:val="00C25A0E"/>
    <w:rsid w:val="00C26921"/>
    <w:rsid w:val="00C334C6"/>
    <w:rsid w:val="00C35539"/>
    <w:rsid w:val="00C36056"/>
    <w:rsid w:val="00C44D11"/>
    <w:rsid w:val="00C50AB9"/>
    <w:rsid w:val="00C523F5"/>
    <w:rsid w:val="00C64870"/>
    <w:rsid w:val="00C6579B"/>
    <w:rsid w:val="00C74562"/>
    <w:rsid w:val="00C80B7D"/>
    <w:rsid w:val="00C81CEF"/>
    <w:rsid w:val="00C87D7E"/>
    <w:rsid w:val="00C87EC6"/>
    <w:rsid w:val="00C90C27"/>
    <w:rsid w:val="00C90D91"/>
    <w:rsid w:val="00C94E26"/>
    <w:rsid w:val="00C95407"/>
    <w:rsid w:val="00CA102C"/>
    <w:rsid w:val="00CB177E"/>
    <w:rsid w:val="00CB4827"/>
    <w:rsid w:val="00CB7CEC"/>
    <w:rsid w:val="00CD2026"/>
    <w:rsid w:val="00CD23CA"/>
    <w:rsid w:val="00CD3442"/>
    <w:rsid w:val="00CE2DE2"/>
    <w:rsid w:val="00CF146C"/>
    <w:rsid w:val="00D02275"/>
    <w:rsid w:val="00D049FA"/>
    <w:rsid w:val="00D04FE0"/>
    <w:rsid w:val="00D110EE"/>
    <w:rsid w:val="00D11FA4"/>
    <w:rsid w:val="00D1565A"/>
    <w:rsid w:val="00D17BCE"/>
    <w:rsid w:val="00D224BB"/>
    <w:rsid w:val="00D27872"/>
    <w:rsid w:val="00D300E7"/>
    <w:rsid w:val="00D3015A"/>
    <w:rsid w:val="00D33DFD"/>
    <w:rsid w:val="00D34015"/>
    <w:rsid w:val="00D3423C"/>
    <w:rsid w:val="00D37DCF"/>
    <w:rsid w:val="00D57BBF"/>
    <w:rsid w:val="00D645D3"/>
    <w:rsid w:val="00D652AD"/>
    <w:rsid w:val="00D67F35"/>
    <w:rsid w:val="00D745F1"/>
    <w:rsid w:val="00D85121"/>
    <w:rsid w:val="00D86CDA"/>
    <w:rsid w:val="00D86ED6"/>
    <w:rsid w:val="00D87E97"/>
    <w:rsid w:val="00D9183C"/>
    <w:rsid w:val="00DA2733"/>
    <w:rsid w:val="00DA273A"/>
    <w:rsid w:val="00DA5F0D"/>
    <w:rsid w:val="00DB0276"/>
    <w:rsid w:val="00DB473C"/>
    <w:rsid w:val="00DB63D4"/>
    <w:rsid w:val="00DB6B4B"/>
    <w:rsid w:val="00DC1F93"/>
    <w:rsid w:val="00DD28C7"/>
    <w:rsid w:val="00DD4C01"/>
    <w:rsid w:val="00DE1014"/>
    <w:rsid w:val="00DE4B04"/>
    <w:rsid w:val="00DF10C1"/>
    <w:rsid w:val="00DF3286"/>
    <w:rsid w:val="00E04496"/>
    <w:rsid w:val="00E05ADB"/>
    <w:rsid w:val="00E166ED"/>
    <w:rsid w:val="00E16F26"/>
    <w:rsid w:val="00E22FCB"/>
    <w:rsid w:val="00E22FD6"/>
    <w:rsid w:val="00E2447F"/>
    <w:rsid w:val="00E26F47"/>
    <w:rsid w:val="00E323A8"/>
    <w:rsid w:val="00E33ED8"/>
    <w:rsid w:val="00E34BD2"/>
    <w:rsid w:val="00E36EFB"/>
    <w:rsid w:val="00E50249"/>
    <w:rsid w:val="00E51D93"/>
    <w:rsid w:val="00E51DCE"/>
    <w:rsid w:val="00E544C5"/>
    <w:rsid w:val="00E55608"/>
    <w:rsid w:val="00E6228E"/>
    <w:rsid w:val="00E63795"/>
    <w:rsid w:val="00E63E24"/>
    <w:rsid w:val="00E67946"/>
    <w:rsid w:val="00E67DBD"/>
    <w:rsid w:val="00E70CC2"/>
    <w:rsid w:val="00E710B2"/>
    <w:rsid w:val="00E74E85"/>
    <w:rsid w:val="00E82152"/>
    <w:rsid w:val="00E838A6"/>
    <w:rsid w:val="00E90489"/>
    <w:rsid w:val="00E93017"/>
    <w:rsid w:val="00E93BD0"/>
    <w:rsid w:val="00E979A3"/>
    <w:rsid w:val="00EA162D"/>
    <w:rsid w:val="00EB0952"/>
    <w:rsid w:val="00EB25E6"/>
    <w:rsid w:val="00EB3619"/>
    <w:rsid w:val="00EB36AF"/>
    <w:rsid w:val="00EB4C5D"/>
    <w:rsid w:val="00EC1E9F"/>
    <w:rsid w:val="00EC3A19"/>
    <w:rsid w:val="00ED730F"/>
    <w:rsid w:val="00EE1E22"/>
    <w:rsid w:val="00EE37FA"/>
    <w:rsid w:val="00EF127B"/>
    <w:rsid w:val="00EF33A1"/>
    <w:rsid w:val="00EF355A"/>
    <w:rsid w:val="00F01842"/>
    <w:rsid w:val="00F01CE2"/>
    <w:rsid w:val="00F025E9"/>
    <w:rsid w:val="00F118DE"/>
    <w:rsid w:val="00F15D1F"/>
    <w:rsid w:val="00F2053F"/>
    <w:rsid w:val="00F224B8"/>
    <w:rsid w:val="00F22B7C"/>
    <w:rsid w:val="00F23D24"/>
    <w:rsid w:val="00F2433E"/>
    <w:rsid w:val="00F24751"/>
    <w:rsid w:val="00F30E3C"/>
    <w:rsid w:val="00F412A2"/>
    <w:rsid w:val="00F41DC1"/>
    <w:rsid w:val="00F42B86"/>
    <w:rsid w:val="00F464E8"/>
    <w:rsid w:val="00F51507"/>
    <w:rsid w:val="00F5179E"/>
    <w:rsid w:val="00F5183B"/>
    <w:rsid w:val="00F621F4"/>
    <w:rsid w:val="00F6227C"/>
    <w:rsid w:val="00F64B96"/>
    <w:rsid w:val="00F66625"/>
    <w:rsid w:val="00F7096E"/>
    <w:rsid w:val="00F710D1"/>
    <w:rsid w:val="00F71A37"/>
    <w:rsid w:val="00F74557"/>
    <w:rsid w:val="00F7482F"/>
    <w:rsid w:val="00F75195"/>
    <w:rsid w:val="00F754EF"/>
    <w:rsid w:val="00F77C3F"/>
    <w:rsid w:val="00F80BFE"/>
    <w:rsid w:val="00F82DAB"/>
    <w:rsid w:val="00F87050"/>
    <w:rsid w:val="00F921B2"/>
    <w:rsid w:val="00F9668F"/>
    <w:rsid w:val="00F97B5E"/>
    <w:rsid w:val="00FA0D6C"/>
    <w:rsid w:val="00FA22CB"/>
    <w:rsid w:val="00FB119C"/>
    <w:rsid w:val="00FB15CE"/>
    <w:rsid w:val="00FB4720"/>
    <w:rsid w:val="00FB75D7"/>
    <w:rsid w:val="00FB7832"/>
    <w:rsid w:val="00FC3251"/>
    <w:rsid w:val="00FC4546"/>
    <w:rsid w:val="00FC7BE0"/>
    <w:rsid w:val="00FD24DF"/>
    <w:rsid w:val="00FD7685"/>
    <w:rsid w:val="00FD79BD"/>
    <w:rsid w:val="00FE1557"/>
    <w:rsid w:val="00FE4BFE"/>
    <w:rsid w:val="00FF2228"/>
    <w:rsid w:val="00FF4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619A2"/>
  <w15:chartTrackingRefBased/>
  <w15:docId w15:val="{711E3717-6964-4EAC-B832-E3804CEE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29A"/>
    <w:pPr>
      <w:keepNext/>
      <w:keepLines/>
      <w:spacing w:after="240"/>
      <w:jc w:val="center"/>
      <w:outlineLvl w:val="0"/>
    </w:pPr>
    <w:rPr>
      <w:rFonts w:ascii="Times New Roman" w:eastAsiaTheme="majorEastAsia" w:hAnsi="Times New Roman" w:cstheme="majorBidi"/>
      <w:b/>
      <w:sz w:val="40"/>
      <w:szCs w:val="32"/>
    </w:rPr>
  </w:style>
  <w:style w:type="paragraph" w:styleId="Heading2">
    <w:name w:val="heading 2"/>
    <w:basedOn w:val="Normal"/>
    <w:next w:val="Normal"/>
    <w:link w:val="Heading2Char"/>
    <w:autoRedefine/>
    <w:uiPriority w:val="9"/>
    <w:unhideWhenUsed/>
    <w:qFormat/>
    <w:rsid w:val="00021B90"/>
    <w:pPr>
      <w:keepNext/>
      <w:keepLines/>
      <w:spacing w:before="360" w:after="100"/>
      <w:outlineLvl w:val="1"/>
    </w:pPr>
    <w:rPr>
      <w:rFonts w:ascii="Times New Roman" w:eastAsiaTheme="majorEastAsia" w:hAnsi="Times New Roman" w:cs="Times New Roman"/>
      <w:b/>
      <w:sz w:val="32"/>
      <w:szCs w:val="24"/>
    </w:rPr>
  </w:style>
  <w:style w:type="paragraph" w:styleId="Heading3">
    <w:name w:val="heading 3"/>
    <w:basedOn w:val="Normal"/>
    <w:next w:val="Normal"/>
    <w:link w:val="Heading3Char"/>
    <w:autoRedefine/>
    <w:uiPriority w:val="9"/>
    <w:unhideWhenUsed/>
    <w:qFormat/>
    <w:rsid w:val="00BE55D0"/>
    <w:pPr>
      <w:keepNext/>
      <w:keepLines/>
      <w:spacing w:after="100"/>
      <w:outlineLvl w:val="2"/>
    </w:pPr>
    <w:rPr>
      <w:rFonts w:ascii="Times New Roman" w:eastAsia="Times New Roman"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0B7D"/>
    <w:rPr>
      <w:color w:val="0563C1" w:themeColor="hyperlink"/>
      <w:u w:val="single"/>
    </w:rPr>
  </w:style>
  <w:style w:type="character" w:customStyle="1" w:styleId="UnresolvedMention1">
    <w:name w:val="Unresolved Mention1"/>
    <w:basedOn w:val="DefaultParagraphFont"/>
    <w:uiPriority w:val="99"/>
    <w:semiHidden/>
    <w:unhideWhenUsed/>
    <w:rsid w:val="00C80B7D"/>
    <w:rPr>
      <w:color w:val="605E5C"/>
      <w:shd w:val="clear" w:color="auto" w:fill="E1DFDD"/>
    </w:rPr>
  </w:style>
  <w:style w:type="paragraph" w:styleId="ListParagraph">
    <w:name w:val="List Paragraph"/>
    <w:basedOn w:val="Normal"/>
    <w:uiPriority w:val="34"/>
    <w:qFormat/>
    <w:rsid w:val="00A934AA"/>
    <w:pPr>
      <w:ind w:left="720"/>
      <w:contextualSpacing/>
    </w:pPr>
  </w:style>
  <w:style w:type="character" w:customStyle="1" w:styleId="Heading1Char">
    <w:name w:val="Heading 1 Char"/>
    <w:basedOn w:val="DefaultParagraphFont"/>
    <w:link w:val="Heading1"/>
    <w:uiPriority w:val="9"/>
    <w:rsid w:val="004B629A"/>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021B90"/>
    <w:rPr>
      <w:rFonts w:ascii="Times New Roman" w:eastAsiaTheme="majorEastAsia" w:hAnsi="Times New Roman" w:cs="Times New Roman"/>
      <w:b/>
      <w:sz w:val="32"/>
      <w:szCs w:val="24"/>
    </w:rPr>
  </w:style>
  <w:style w:type="paragraph" w:styleId="Header">
    <w:name w:val="header"/>
    <w:basedOn w:val="Normal"/>
    <w:link w:val="HeaderChar"/>
    <w:uiPriority w:val="99"/>
    <w:unhideWhenUsed/>
    <w:rsid w:val="003F32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251"/>
  </w:style>
  <w:style w:type="paragraph" w:styleId="Footer">
    <w:name w:val="footer"/>
    <w:basedOn w:val="Normal"/>
    <w:link w:val="FooterChar"/>
    <w:uiPriority w:val="99"/>
    <w:unhideWhenUsed/>
    <w:rsid w:val="003F32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251"/>
  </w:style>
  <w:style w:type="character" w:customStyle="1" w:styleId="Heading3Char">
    <w:name w:val="Heading 3 Char"/>
    <w:basedOn w:val="DefaultParagraphFont"/>
    <w:link w:val="Heading3"/>
    <w:uiPriority w:val="9"/>
    <w:rsid w:val="00BE55D0"/>
    <w:rPr>
      <w:rFonts w:ascii="Times New Roman" w:eastAsia="Times New Roman" w:hAnsi="Times New Roman" w:cstheme="majorBidi"/>
      <w:b/>
      <w:sz w:val="32"/>
      <w:szCs w:val="32"/>
    </w:rPr>
  </w:style>
  <w:style w:type="table" w:styleId="TableGrid">
    <w:name w:val="Table Grid"/>
    <w:basedOn w:val="TableNormal"/>
    <w:uiPriority w:val="39"/>
    <w:rsid w:val="00261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454DA"/>
    <w:pPr>
      <w:spacing w:after="200" w:line="240" w:lineRule="auto"/>
    </w:pPr>
    <w:rPr>
      <w:i/>
      <w:iCs/>
      <w:color w:val="44546A" w:themeColor="text2"/>
      <w:sz w:val="18"/>
      <w:szCs w:val="18"/>
    </w:rPr>
  </w:style>
  <w:style w:type="paragraph" w:styleId="NormalWeb">
    <w:name w:val="Normal (Web)"/>
    <w:basedOn w:val="Normal"/>
    <w:uiPriority w:val="99"/>
    <w:unhideWhenUsed/>
    <w:rsid w:val="000454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ord">
    <w:name w:val="mord"/>
    <w:basedOn w:val="DefaultParagraphFont"/>
    <w:rsid w:val="000454DA"/>
  </w:style>
  <w:style w:type="character" w:customStyle="1" w:styleId="mrel">
    <w:name w:val="mrel"/>
    <w:basedOn w:val="DefaultParagraphFont"/>
    <w:rsid w:val="000454DA"/>
  </w:style>
  <w:style w:type="character" w:customStyle="1" w:styleId="vlist-s">
    <w:name w:val="vlist-s"/>
    <w:basedOn w:val="DefaultParagraphFont"/>
    <w:rsid w:val="000454DA"/>
  </w:style>
  <w:style w:type="paragraph" w:styleId="NoSpacing">
    <w:name w:val="No Spacing"/>
    <w:uiPriority w:val="1"/>
    <w:qFormat/>
    <w:rsid w:val="00401AAA"/>
    <w:pPr>
      <w:spacing w:after="0" w:line="240" w:lineRule="auto"/>
    </w:pPr>
  </w:style>
  <w:style w:type="paragraph" w:styleId="TOCHeading">
    <w:name w:val="TOC Heading"/>
    <w:basedOn w:val="Heading1"/>
    <w:next w:val="Normal"/>
    <w:uiPriority w:val="39"/>
    <w:unhideWhenUsed/>
    <w:qFormat/>
    <w:rsid w:val="00B7318B"/>
    <w:pPr>
      <w:spacing w:before="240" w:after="0"/>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D17BCE"/>
    <w:pPr>
      <w:tabs>
        <w:tab w:val="right" w:leader="dot" w:pos="9016"/>
      </w:tabs>
      <w:spacing w:after="100"/>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B7318B"/>
    <w:pPr>
      <w:spacing w:after="100"/>
      <w:ind w:left="220"/>
    </w:pPr>
  </w:style>
  <w:style w:type="paragraph" w:styleId="TOC3">
    <w:name w:val="toc 3"/>
    <w:basedOn w:val="Normal"/>
    <w:next w:val="Normal"/>
    <w:autoRedefine/>
    <w:uiPriority w:val="39"/>
    <w:unhideWhenUsed/>
    <w:rsid w:val="00D17BCE"/>
    <w:pPr>
      <w:spacing w:after="100"/>
      <w:ind w:left="44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868969">
      <w:bodyDiv w:val="1"/>
      <w:marLeft w:val="0"/>
      <w:marRight w:val="0"/>
      <w:marTop w:val="0"/>
      <w:marBottom w:val="0"/>
      <w:divBdr>
        <w:top w:val="none" w:sz="0" w:space="0" w:color="auto"/>
        <w:left w:val="none" w:sz="0" w:space="0" w:color="auto"/>
        <w:bottom w:val="none" w:sz="0" w:space="0" w:color="auto"/>
        <w:right w:val="none" w:sz="0" w:space="0" w:color="auto"/>
      </w:divBdr>
      <w:divsChild>
        <w:div w:id="17463465">
          <w:marLeft w:val="640"/>
          <w:marRight w:val="0"/>
          <w:marTop w:val="0"/>
          <w:marBottom w:val="0"/>
          <w:divBdr>
            <w:top w:val="none" w:sz="0" w:space="0" w:color="auto"/>
            <w:left w:val="none" w:sz="0" w:space="0" w:color="auto"/>
            <w:bottom w:val="none" w:sz="0" w:space="0" w:color="auto"/>
            <w:right w:val="none" w:sz="0" w:space="0" w:color="auto"/>
          </w:divBdr>
        </w:div>
        <w:div w:id="819275020">
          <w:marLeft w:val="640"/>
          <w:marRight w:val="0"/>
          <w:marTop w:val="0"/>
          <w:marBottom w:val="0"/>
          <w:divBdr>
            <w:top w:val="none" w:sz="0" w:space="0" w:color="auto"/>
            <w:left w:val="none" w:sz="0" w:space="0" w:color="auto"/>
            <w:bottom w:val="none" w:sz="0" w:space="0" w:color="auto"/>
            <w:right w:val="none" w:sz="0" w:space="0" w:color="auto"/>
          </w:divBdr>
        </w:div>
        <w:div w:id="1824469049">
          <w:marLeft w:val="640"/>
          <w:marRight w:val="0"/>
          <w:marTop w:val="0"/>
          <w:marBottom w:val="0"/>
          <w:divBdr>
            <w:top w:val="none" w:sz="0" w:space="0" w:color="auto"/>
            <w:left w:val="none" w:sz="0" w:space="0" w:color="auto"/>
            <w:bottom w:val="none" w:sz="0" w:space="0" w:color="auto"/>
            <w:right w:val="none" w:sz="0" w:space="0" w:color="auto"/>
          </w:divBdr>
        </w:div>
        <w:div w:id="861431334">
          <w:marLeft w:val="640"/>
          <w:marRight w:val="0"/>
          <w:marTop w:val="0"/>
          <w:marBottom w:val="0"/>
          <w:divBdr>
            <w:top w:val="none" w:sz="0" w:space="0" w:color="auto"/>
            <w:left w:val="none" w:sz="0" w:space="0" w:color="auto"/>
            <w:bottom w:val="none" w:sz="0" w:space="0" w:color="auto"/>
            <w:right w:val="none" w:sz="0" w:space="0" w:color="auto"/>
          </w:divBdr>
        </w:div>
        <w:div w:id="1957062670">
          <w:marLeft w:val="640"/>
          <w:marRight w:val="0"/>
          <w:marTop w:val="0"/>
          <w:marBottom w:val="0"/>
          <w:divBdr>
            <w:top w:val="none" w:sz="0" w:space="0" w:color="auto"/>
            <w:left w:val="none" w:sz="0" w:space="0" w:color="auto"/>
            <w:bottom w:val="none" w:sz="0" w:space="0" w:color="auto"/>
            <w:right w:val="none" w:sz="0" w:space="0" w:color="auto"/>
          </w:divBdr>
        </w:div>
        <w:div w:id="1725714989">
          <w:marLeft w:val="640"/>
          <w:marRight w:val="0"/>
          <w:marTop w:val="0"/>
          <w:marBottom w:val="0"/>
          <w:divBdr>
            <w:top w:val="none" w:sz="0" w:space="0" w:color="auto"/>
            <w:left w:val="none" w:sz="0" w:space="0" w:color="auto"/>
            <w:bottom w:val="none" w:sz="0" w:space="0" w:color="auto"/>
            <w:right w:val="none" w:sz="0" w:space="0" w:color="auto"/>
          </w:divBdr>
        </w:div>
        <w:div w:id="1756635581">
          <w:marLeft w:val="640"/>
          <w:marRight w:val="0"/>
          <w:marTop w:val="0"/>
          <w:marBottom w:val="0"/>
          <w:divBdr>
            <w:top w:val="none" w:sz="0" w:space="0" w:color="auto"/>
            <w:left w:val="none" w:sz="0" w:space="0" w:color="auto"/>
            <w:bottom w:val="none" w:sz="0" w:space="0" w:color="auto"/>
            <w:right w:val="none" w:sz="0" w:space="0" w:color="auto"/>
          </w:divBdr>
        </w:div>
        <w:div w:id="1920214908">
          <w:marLeft w:val="640"/>
          <w:marRight w:val="0"/>
          <w:marTop w:val="0"/>
          <w:marBottom w:val="0"/>
          <w:divBdr>
            <w:top w:val="none" w:sz="0" w:space="0" w:color="auto"/>
            <w:left w:val="none" w:sz="0" w:space="0" w:color="auto"/>
            <w:bottom w:val="none" w:sz="0" w:space="0" w:color="auto"/>
            <w:right w:val="none" w:sz="0" w:space="0" w:color="auto"/>
          </w:divBdr>
        </w:div>
        <w:div w:id="516040300">
          <w:marLeft w:val="640"/>
          <w:marRight w:val="0"/>
          <w:marTop w:val="0"/>
          <w:marBottom w:val="0"/>
          <w:divBdr>
            <w:top w:val="none" w:sz="0" w:space="0" w:color="auto"/>
            <w:left w:val="none" w:sz="0" w:space="0" w:color="auto"/>
            <w:bottom w:val="none" w:sz="0" w:space="0" w:color="auto"/>
            <w:right w:val="none" w:sz="0" w:space="0" w:color="auto"/>
          </w:divBdr>
        </w:div>
      </w:divsChild>
    </w:div>
    <w:div w:id="209147193">
      <w:bodyDiv w:val="1"/>
      <w:marLeft w:val="0"/>
      <w:marRight w:val="0"/>
      <w:marTop w:val="0"/>
      <w:marBottom w:val="0"/>
      <w:divBdr>
        <w:top w:val="none" w:sz="0" w:space="0" w:color="auto"/>
        <w:left w:val="none" w:sz="0" w:space="0" w:color="auto"/>
        <w:bottom w:val="none" w:sz="0" w:space="0" w:color="auto"/>
        <w:right w:val="none" w:sz="0" w:space="0" w:color="auto"/>
      </w:divBdr>
      <w:divsChild>
        <w:div w:id="1815290431">
          <w:marLeft w:val="640"/>
          <w:marRight w:val="0"/>
          <w:marTop w:val="0"/>
          <w:marBottom w:val="0"/>
          <w:divBdr>
            <w:top w:val="none" w:sz="0" w:space="0" w:color="auto"/>
            <w:left w:val="none" w:sz="0" w:space="0" w:color="auto"/>
            <w:bottom w:val="none" w:sz="0" w:space="0" w:color="auto"/>
            <w:right w:val="none" w:sz="0" w:space="0" w:color="auto"/>
          </w:divBdr>
        </w:div>
        <w:div w:id="1230580551">
          <w:marLeft w:val="640"/>
          <w:marRight w:val="0"/>
          <w:marTop w:val="0"/>
          <w:marBottom w:val="0"/>
          <w:divBdr>
            <w:top w:val="none" w:sz="0" w:space="0" w:color="auto"/>
            <w:left w:val="none" w:sz="0" w:space="0" w:color="auto"/>
            <w:bottom w:val="none" w:sz="0" w:space="0" w:color="auto"/>
            <w:right w:val="none" w:sz="0" w:space="0" w:color="auto"/>
          </w:divBdr>
        </w:div>
        <w:div w:id="714238092">
          <w:marLeft w:val="640"/>
          <w:marRight w:val="0"/>
          <w:marTop w:val="0"/>
          <w:marBottom w:val="0"/>
          <w:divBdr>
            <w:top w:val="none" w:sz="0" w:space="0" w:color="auto"/>
            <w:left w:val="none" w:sz="0" w:space="0" w:color="auto"/>
            <w:bottom w:val="none" w:sz="0" w:space="0" w:color="auto"/>
            <w:right w:val="none" w:sz="0" w:space="0" w:color="auto"/>
          </w:divBdr>
        </w:div>
        <w:div w:id="120340910">
          <w:marLeft w:val="640"/>
          <w:marRight w:val="0"/>
          <w:marTop w:val="0"/>
          <w:marBottom w:val="0"/>
          <w:divBdr>
            <w:top w:val="none" w:sz="0" w:space="0" w:color="auto"/>
            <w:left w:val="none" w:sz="0" w:space="0" w:color="auto"/>
            <w:bottom w:val="none" w:sz="0" w:space="0" w:color="auto"/>
            <w:right w:val="none" w:sz="0" w:space="0" w:color="auto"/>
          </w:divBdr>
        </w:div>
        <w:div w:id="1662809186">
          <w:marLeft w:val="640"/>
          <w:marRight w:val="0"/>
          <w:marTop w:val="0"/>
          <w:marBottom w:val="0"/>
          <w:divBdr>
            <w:top w:val="none" w:sz="0" w:space="0" w:color="auto"/>
            <w:left w:val="none" w:sz="0" w:space="0" w:color="auto"/>
            <w:bottom w:val="none" w:sz="0" w:space="0" w:color="auto"/>
            <w:right w:val="none" w:sz="0" w:space="0" w:color="auto"/>
          </w:divBdr>
        </w:div>
        <w:div w:id="1345934901">
          <w:marLeft w:val="640"/>
          <w:marRight w:val="0"/>
          <w:marTop w:val="0"/>
          <w:marBottom w:val="0"/>
          <w:divBdr>
            <w:top w:val="none" w:sz="0" w:space="0" w:color="auto"/>
            <w:left w:val="none" w:sz="0" w:space="0" w:color="auto"/>
            <w:bottom w:val="none" w:sz="0" w:space="0" w:color="auto"/>
            <w:right w:val="none" w:sz="0" w:space="0" w:color="auto"/>
          </w:divBdr>
        </w:div>
        <w:div w:id="1584029359">
          <w:marLeft w:val="640"/>
          <w:marRight w:val="0"/>
          <w:marTop w:val="0"/>
          <w:marBottom w:val="0"/>
          <w:divBdr>
            <w:top w:val="none" w:sz="0" w:space="0" w:color="auto"/>
            <w:left w:val="none" w:sz="0" w:space="0" w:color="auto"/>
            <w:bottom w:val="none" w:sz="0" w:space="0" w:color="auto"/>
            <w:right w:val="none" w:sz="0" w:space="0" w:color="auto"/>
          </w:divBdr>
        </w:div>
        <w:div w:id="1123231055">
          <w:marLeft w:val="640"/>
          <w:marRight w:val="0"/>
          <w:marTop w:val="0"/>
          <w:marBottom w:val="0"/>
          <w:divBdr>
            <w:top w:val="none" w:sz="0" w:space="0" w:color="auto"/>
            <w:left w:val="none" w:sz="0" w:space="0" w:color="auto"/>
            <w:bottom w:val="none" w:sz="0" w:space="0" w:color="auto"/>
            <w:right w:val="none" w:sz="0" w:space="0" w:color="auto"/>
          </w:divBdr>
        </w:div>
        <w:div w:id="1416781030">
          <w:marLeft w:val="640"/>
          <w:marRight w:val="0"/>
          <w:marTop w:val="0"/>
          <w:marBottom w:val="0"/>
          <w:divBdr>
            <w:top w:val="none" w:sz="0" w:space="0" w:color="auto"/>
            <w:left w:val="none" w:sz="0" w:space="0" w:color="auto"/>
            <w:bottom w:val="none" w:sz="0" w:space="0" w:color="auto"/>
            <w:right w:val="none" w:sz="0" w:space="0" w:color="auto"/>
          </w:divBdr>
        </w:div>
        <w:div w:id="546332890">
          <w:marLeft w:val="640"/>
          <w:marRight w:val="0"/>
          <w:marTop w:val="0"/>
          <w:marBottom w:val="0"/>
          <w:divBdr>
            <w:top w:val="none" w:sz="0" w:space="0" w:color="auto"/>
            <w:left w:val="none" w:sz="0" w:space="0" w:color="auto"/>
            <w:bottom w:val="none" w:sz="0" w:space="0" w:color="auto"/>
            <w:right w:val="none" w:sz="0" w:space="0" w:color="auto"/>
          </w:divBdr>
        </w:div>
        <w:div w:id="913665332">
          <w:marLeft w:val="640"/>
          <w:marRight w:val="0"/>
          <w:marTop w:val="0"/>
          <w:marBottom w:val="0"/>
          <w:divBdr>
            <w:top w:val="none" w:sz="0" w:space="0" w:color="auto"/>
            <w:left w:val="none" w:sz="0" w:space="0" w:color="auto"/>
            <w:bottom w:val="none" w:sz="0" w:space="0" w:color="auto"/>
            <w:right w:val="none" w:sz="0" w:space="0" w:color="auto"/>
          </w:divBdr>
        </w:div>
        <w:div w:id="1044403240">
          <w:marLeft w:val="640"/>
          <w:marRight w:val="0"/>
          <w:marTop w:val="0"/>
          <w:marBottom w:val="0"/>
          <w:divBdr>
            <w:top w:val="none" w:sz="0" w:space="0" w:color="auto"/>
            <w:left w:val="none" w:sz="0" w:space="0" w:color="auto"/>
            <w:bottom w:val="none" w:sz="0" w:space="0" w:color="auto"/>
            <w:right w:val="none" w:sz="0" w:space="0" w:color="auto"/>
          </w:divBdr>
        </w:div>
        <w:div w:id="822312152">
          <w:marLeft w:val="640"/>
          <w:marRight w:val="0"/>
          <w:marTop w:val="0"/>
          <w:marBottom w:val="0"/>
          <w:divBdr>
            <w:top w:val="none" w:sz="0" w:space="0" w:color="auto"/>
            <w:left w:val="none" w:sz="0" w:space="0" w:color="auto"/>
            <w:bottom w:val="none" w:sz="0" w:space="0" w:color="auto"/>
            <w:right w:val="none" w:sz="0" w:space="0" w:color="auto"/>
          </w:divBdr>
        </w:div>
        <w:div w:id="470906589">
          <w:marLeft w:val="640"/>
          <w:marRight w:val="0"/>
          <w:marTop w:val="0"/>
          <w:marBottom w:val="0"/>
          <w:divBdr>
            <w:top w:val="none" w:sz="0" w:space="0" w:color="auto"/>
            <w:left w:val="none" w:sz="0" w:space="0" w:color="auto"/>
            <w:bottom w:val="none" w:sz="0" w:space="0" w:color="auto"/>
            <w:right w:val="none" w:sz="0" w:space="0" w:color="auto"/>
          </w:divBdr>
        </w:div>
        <w:div w:id="101267146">
          <w:marLeft w:val="640"/>
          <w:marRight w:val="0"/>
          <w:marTop w:val="0"/>
          <w:marBottom w:val="0"/>
          <w:divBdr>
            <w:top w:val="none" w:sz="0" w:space="0" w:color="auto"/>
            <w:left w:val="none" w:sz="0" w:space="0" w:color="auto"/>
            <w:bottom w:val="none" w:sz="0" w:space="0" w:color="auto"/>
            <w:right w:val="none" w:sz="0" w:space="0" w:color="auto"/>
          </w:divBdr>
        </w:div>
        <w:div w:id="2001418320">
          <w:marLeft w:val="640"/>
          <w:marRight w:val="0"/>
          <w:marTop w:val="0"/>
          <w:marBottom w:val="0"/>
          <w:divBdr>
            <w:top w:val="none" w:sz="0" w:space="0" w:color="auto"/>
            <w:left w:val="none" w:sz="0" w:space="0" w:color="auto"/>
            <w:bottom w:val="none" w:sz="0" w:space="0" w:color="auto"/>
            <w:right w:val="none" w:sz="0" w:space="0" w:color="auto"/>
          </w:divBdr>
        </w:div>
        <w:div w:id="187641950">
          <w:marLeft w:val="640"/>
          <w:marRight w:val="0"/>
          <w:marTop w:val="0"/>
          <w:marBottom w:val="0"/>
          <w:divBdr>
            <w:top w:val="none" w:sz="0" w:space="0" w:color="auto"/>
            <w:left w:val="none" w:sz="0" w:space="0" w:color="auto"/>
            <w:bottom w:val="none" w:sz="0" w:space="0" w:color="auto"/>
            <w:right w:val="none" w:sz="0" w:space="0" w:color="auto"/>
          </w:divBdr>
        </w:div>
        <w:div w:id="916136275">
          <w:marLeft w:val="640"/>
          <w:marRight w:val="0"/>
          <w:marTop w:val="0"/>
          <w:marBottom w:val="0"/>
          <w:divBdr>
            <w:top w:val="none" w:sz="0" w:space="0" w:color="auto"/>
            <w:left w:val="none" w:sz="0" w:space="0" w:color="auto"/>
            <w:bottom w:val="none" w:sz="0" w:space="0" w:color="auto"/>
            <w:right w:val="none" w:sz="0" w:space="0" w:color="auto"/>
          </w:divBdr>
        </w:div>
        <w:div w:id="63919954">
          <w:marLeft w:val="640"/>
          <w:marRight w:val="0"/>
          <w:marTop w:val="0"/>
          <w:marBottom w:val="0"/>
          <w:divBdr>
            <w:top w:val="none" w:sz="0" w:space="0" w:color="auto"/>
            <w:left w:val="none" w:sz="0" w:space="0" w:color="auto"/>
            <w:bottom w:val="none" w:sz="0" w:space="0" w:color="auto"/>
            <w:right w:val="none" w:sz="0" w:space="0" w:color="auto"/>
          </w:divBdr>
        </w:div>
        <w:div w:id="1992444172">
          <w:marLeft w:val="640"/>
          <w:marRight w:val="0"/>
          <w:marTop w:val="0"/>
          <w:marBottom w:val="0"/>
          <w:divBdr>
            <w:top w:val="none" w:sz="0" w:space="0" w:color="auto"/>
            <w:left w:val="none" w:sz="0" w:space="0" w:color="auto"/>
            <w:bottom w:val="none" w:sz="0" w:space="0" w:color="auto"/>
            <w:right w:val="none" w:sz="0" w:space="0" w:color="auto"/>
          </w:divBdr>
        </w:div>
        <w:div w:id="1580214758">
          <w:marLeft w:val="640"/>
          <w:marRight w:val="0"/>
          <w:marTop w:val="0"/>
          <w:marBottom w:val="0"/>
          <w:divBdr>
            <w:top w:val="none" w:sz="0" w:space="0" w:color="auto"/>
            <w:left w:val="none" w:sz="0" w:space="0" w:color="auto"/>
            <w:bottom w:val="none" w:sz="0" w:space="0" w:color="auto"/>
            <w:right w:val="none" w:sz="0" w:space="0" w:color="auto"/>
          </w:divBdr>
        </w:div>
        <w:div w:id="2016150271">
          <w:marLeft w:val="640"/>
          <w:marRight w:val="0"/>
          <w:marTop w:val="0"/>
          <w:marBottom w:val="0"/>
          <w:divBdr>
            <w:top w:val="none" w:sz="0" w:space="0" w:color="auto"/>
            <w:left w:val="none" w:sz="0" w:space="0" w:color="auto"/>
            <w:bottom w:val="none" w:sz="0" w:space="0" w:color="auto"/>
            <w:right w:val="none" w:sz="0" w:space="0" w:color="auto"/>
          </w:divBdr>
        </w:div>
        <w:div w:id="1396048057">
          <w:marLeft w:val="640"/>
          <w:marRight w:val="0"/>
          <w:marTop w:val="0"/>
          <w:marBottom w:val="0"/>
          <w:divBdr>
            <w:top w:val="none" w:sz="0" w:space="0" w:color="auto"/>
            <w:left w:val="none" w:sz="0" w:space="0" w:color="auto"/>
            <w:bottom w:val="none" w:sz="0" w:space="0" w:color="auto"/>
            <w:right w:val="none" w:sz="0" w:space="0" w:color="auto"/>
          </w:divBdr>
        </w:div>
        <w:div w:id="1824083793">
          <w:marLeft w:val="640"/>
          <w:marRight w:val="0"/>
          <w:marTop w:val="0"/>
          <w:marBottom w:val="0"/>
          <w:divBdr>
            <w:top w:val="none" w:sz="0" w:space="0" w:color="auto"/>
            <w:left w:val="none" w:sz="0" w:space="0" w:color="auto"/>
            <w:bottom w:val="none" w:sz="0" w:space="0" w:color="auto"/>
            <w:right w:val="none" w:sz="0" w:space="0" w:color="auto"/>
          </w:divBdr>
        </w:div>
        <w:div w:id="705183456">
          <w:marLeft w:val="640"/>
          <w:marRight w:val="0"/>
          <w:marTop w:val="0"/>
          <w:marBottom w:val="0"/>
          <w:divBdr>
            <w:top w:val="none" w:sz="0" w:space="0" w:color="auto"/>
            <w:left w:val="none" w:sz="0" w:space="0" w:color="auto"/>
            <w:bottom w:val="none" w:sz="0" w:space="0" w:color="auto"/>
            <w:right w:val="none" w:sz="0" w:space="0" w:color="auto"/>
          </w:divBdr>
        </w:div>
        <w:div w:id="1099762566">
          <w:marLeft w:val="640"/>
          <w:marRight w:val="0"/>
          <w:marTop w:val="0"/>
          <w:marBottom w:val="0"/>
          <w:divBdr>
            <w:top w:val="none" w:sz="0" w:space="0" w:color="auto"/>
            <w:left w:val="none" w:sz="0" w:space="0" w:color="auto"/>
            <w:bottom w:val="none" w:sz="0" w:space="0" w:color="auto"/>
            <w:right w:val="none" w:sz="0" w:space="0" w:color="auto"/>
          </w:divBdr>
        </w:div>
        <w:div w:id="413162537">
          <w:marLeft w:val="640"/>
          <w:marRight w:val="0"/>
          <w:marTop w:val="0"/>
          <w:marBottom w:val="0"/>
          <w:divBdr>
            <w:top w:val="none" w:sz="0" w:space="0" w:color="auto"/>
            <w:left w:val="none" w:sz="0" w:space="0" w:color="auto"/>
            <w:bottom w:val="none" w:sz="0" w:space="0" w:color="auto"/>
            <w:right w:val="none" w:sz="0" w:space="0" w:color="auto"/>
          </w:divBdr>
        </w:div>
        <w:div w:id="1796288499">
          <w:marLeft w:val="640"/>
          <w:marRight w:val="0"/>
          <w:marTop w:val="0"/>
          <w:marBottom w:val="0"/>
          <w:divBdr>
            <w:top w:val="none" w:sz="0" w:space="0" w:color="auto"/>
            <w:left w:val="none" w:sz="0" w:space="0" w:color="auto"/>
            <w:bottom w:val="none" w:sz="0" w:space="0" w:color="auto"/>
            <w:right w:val="none" w:sz="0" w:space="0" w:color="auto"/>
          </w:divBdr>
        </w:div>
        <w:div w:id="1721784918">
          <w:marLeft w:val="640"/>
          <w:marRight w:val="0"/>
          <w:marTop w:val="0"/>
          <w:marBottom w:val="0"/>
          <w:divBdr>
            <w:top w:val="none" w:sz="0" w:space="0" w:color="auto"/>
            <w:left w:val="none" w:sz="0" w:space="0" w:color="auto"/>
            <w:bottom w:val="none" w:sz="0" w:space="0" w:color="auto"/>
            <w:right w:val="none" w:sz="0" w:space="0" w:color="auto"/>
          </w:divBdr>
        </w:div>
      </w:divsChild>
    </w:div>
    <w:div w:id="585190581">
      <w:bodyDiv w:val="1"/>
      <w:marLeft w:val="0"/>
      <w:marRight w:val="0"/>
      <w:marTop w:val="0"/>
      <w:marBottom w:val="0"/>
      <w:divBdr>
        <w:top w:val="none" w:sz="0" w:space="0" w:color="auto"/>
        <w:left w:val="none" w:sz="0" w:space="0" w:color="auto"/>
        <w:bottom w:val="none" w:sz="0" w:space="0" w:color="auto"/>
        <w:right w:val="none" w:sz="0" w:space="0" w:color="auto"/>
      </w:divBdr>
    </w:div>
    <w:div w:id="598678118">
      <w:bodyDiv w:val="1"/>
      <w:marLeft w:val="0"/>
      <w:marRight w:val="0"/>
      <w:marTop w:val="0"/>
      <w:marBottom w:val="0"/>
      <w:divBdr>
        <w:top w:val="none" w:sz="0" w:space="0" w:color="auto"/>
        <w:left w:val="none" w:sz="0" w:space="0" w:color="auto"/>
        <w:bottom w:val="none" w:sz="0" w:space="0" w:color="auto"/>
        <w:right w:val="none" w:sz="0" w:space="0" w:color="auto"/>
      </w:divBdr>
    </w:div>
    <w:div w:id="816384311">
      <w:bodyDiv w:val="1"/>
      <w:marLeft w:val="0"/>
      <w:marRight w:val="0"/>
      <w:marTop w:val="0"/>
      <w:marBottom w:val="0"/>
      <w:divBdr>
        <w:top w:val="none" w:sz="0" w:space="0" w:color="auto"/>
        <w:left w:val="none" w:sz="0" w:space="0" w:color="auto"/>
        <w:bottom w:val="none" w:sz="0" w:space="0" w:color="auto"/>
        <w:right w:val="none" w:sz="0" w:space="0" w:color="auto"/>
      </w:divBdr>
    </w:div>
    <w:div w:id="868562816">
      <w:bodyDiv w:val="1"/>
      <w:marLeft w:val="0"/>
      <w:marRight w:val="0"/>
      <w:marTop w:val="0"/>
      <w:marBottom w:val="0"/>
      <w:divBdr>
        <w:top w:val="none" w:sz="0" w:space="0" w:color="auto"/>
        <w:left w:val="none" w:sz="0" w:space="0" w:color="auto"/>
        <w:bottom w:val="none" w:sz="0" w:space="0" w:color="auto"/>
        <w:right w:val="none" w:sz="0" w:space="0" w:color="auto"/>
      </w:divBdr>
      <w:divsChild>
        <w:div w:id="566113901">
          <w:marLeft w:val="640"/>
          <w:marRight w:val="0"/>
          <w:marTop w:val="0"/>
          <w:marBottom w:val="0"/>
          <w:divBdr>
            <w:top w:val="none" w:sz="0" w:space="0" w:color="auto"/>
            <w:left w:val="none" w:sz="0" w:space="0" w:color="auto"/>
            <w:bottom w:val="none" w:sz="0" w:space="0" w:color="auto"/>
            <w:right w:val="none" w:sz="0" w:space="0" w:color="auto"/>
          </w:divBdr>
        </w:div>
        <w:div w:id="106853874">
          <w:marLeft w:val="640"/>
          <w:marRight w:val="0"/>
          <w:marTop w:val="0"/>
          <w:marBottom w:val="0"/>
          <w:divBdr>
            <w:top w:val="none" w:sz="0" w:space="0" w:color="auto"/>
            <w:left w:val="none" w:sz="0" w:space="0" w:color="auto"/>
            <w:bottom w:val="none" w:sz="0" w:space="0" w:color="auto"/>
            <w:right w:val="none" w:sz="0" w:space="0" w:color="auto"/>
          </w:divBdr>
        </w:div>
        <w:div w:id="2006978288">
          <w:marLeft w:val="640"/>
          <w:marRight w:val="0"/>
          <w:marTop w:val="0"/>
          <w:marBottom w:val="0"/>
          <w:divBdr>
            <w:top w:val="none" w:sz="0" w:space="0" w:color="auto"/>
            <w:left w:val="none" w:sz="0" w:space="0" w:color="auto"/>
            <w:bottom w:val="none" w:sz="0" w:space="0" w:color="auto"/>
            <w:right w:val="none" w:sz="0" w:space="0" w:color="auto"/>
          </w:divBdr>
        </w:div>
        <w:div w:id="2120835747">
          <w:marLeft w:val="640"/>
          <w:marRight w:val="0"/>
          <w:marTop w:val="0"/>
          <w:marBottom w:val="0"/>
          <w:divBdr>
            <w:top w:val="none" w:sz="0" w:space="0" w:color="auto"/>
            <w:left w:val="none" w:sz="0" w:space="0" w:color="auto"/>
            <w:bottom w:val="none" w:sz="0" w:space="0" w:color="auto"/>
            <w:right w:val="none" w:sz="0" w:space="0" w:color="auto"/>
          </w:divBdr>
        </w:div>
        <w:div w:id="2006662682">
          <w:marLeft w:val="640"/>
          <w:marRight w:val="0"/>
          <w:marTop w:val="0"/>
          <w:marBottom w:val="0"/>
          <w:divBdr>
            <w:top w:val="none" w:sz="0" w:space="0" w:color="auto"/>
            <w:left w:val="none" w:sz="0" w:space="0" w:color="auto"/>
            <w:bottom w:val="none" w:sz="0" w:space="0" w:color="auto"/>
            <w:right w:val="none" w:sz="0" w:space="0" w:color="auto"/>
          </w:divBdr>
        </w:div>
        <w:div w:id="2012559598">
          <w:marLeft w:val="640"/>
          <w:marRight w:val="0"/>
          <w:marTop w:val="0"/>
          <w:marBottom w:val="0"/>
          <w:divBdr>
            <w:top w:val="none" w:sz="0" w:space="0" w:color="auto"/>
            <w:left w:val="none" w:sz="0" w:space="0" w:color="auto"/>
            <w:bottom w:val="none" w:sz="0" w:space="0" w:color="auto"/>
            <w:right w:val="none" w:sz="0" w:space="0" w:color="auto"/>
          </w:divBdr>
        </w:div>
        <w:div w:id="976958027">
          <w:marLeft w:val="640"/>
          <w:marRight w:val="0"/>
          <w:marTop w:val="0"/>
          <w:marBottom w:val="0"/>
          <w:divBdr>
            <w:top w:val="none" w:sz="0" w:space="0" w:color="auto"/>
            <w:left w:val="none" w:sz="0" w:space="0" w:color="auto"/>
            <w:bottom w:val="none" w:sz="0" w:space="0" w:color="auto"/>
            <w:right w:val="none" w:sz="0" w:space="0" w:color="auto"/>
          </w:divBdr>
        </w:div>
        <w:div w:id="729499592">
          <w:marLeft w:val="640"/>
          <w:marRight w:val="0"/>
          <w:marTop w:val="0"/>
          <w:marBottom w:val="0"/>
          <w:divBdr>
            <w:top w:val="none" w:sz="0" w:space="0" w:color="auto"/>
            <w:left w:val="none" w:sz="0" w:space="0" w:color="auto"/>
            <w:bottom w:val="none" w:sz="0" w:space="0" w:color="auto"/>
            <w:right w:val="none" w:sz="0" w:space="0" w:color="auto"/>
          </w:divBdr>
        </w:div>
        <w:div w:id="49236741">
          <w:marLeft w:val="640"/>
          <w:marRight w:val="0"/>
          <w:marTop w:val="0"/>
          <w:marBottom w:val="0"/>
          <w:divBdr>
            <w:top w:val="none" w:sz="0" w:space="0" w:color="auto"/>
            <w:left w:val="none" w:sz="0" w:space="0" w:color="auto"/>
            <w:bottom w:val="none" w:sz="0" w:space="0" w:color="auto"/>
            <w:right w:val="none" w:sz="0" w:space="0" w:color="auto"/>
          </w:divBdr>
        </w:div>
      </w:divsChild>
    </w:div>
    <w:div w:id="995109190">
      <w:bodyDiv w:val="1"/>
      <w:marLeft w:val="0"/>
      <w:marRight w:val="0"/>
      <w:marTop w:val="0"/>
      <w:marBottom w:val="0"/>
      <w:divBdr>
        <w:top w:val="none" w:sz="0" w:space="0" w:color="auto"/>
        <w:left w:val="none" w:sz="0" w:space="0" w:color="auto"/>
        <w:bottom w:val="none" w:sz="0" w:space="0" w:color="auto"/>
        <w:right w:val="none" w:sz="0" w:space="0" w:color="auto"/>
      </w:divBdr>
      <w:divsChild>
        <w:div w:id="1042706348">
          <w:marLeft w:val="0"/>
          <w:marRight w:val="0"/>
          <w:marTop w:val="0"/>
          <w:marBottom w:val="0"/>
          <w:divBdr>
            <w:top w:val="none" w:sz="0" w:space="0" w:color="auto"/>
            <w:left w:val="none" w:sz="0" w:space="0" w:color="auto"/>
            <w:bottom w:val="none" w:sz="0" w:space="0" w:color="auto"/>
            <w:right w:val="none" w:sz="0" w:space="0" w:color="auto"/>
          </w:divBdr>
          <w:divsChild>
            <w:div w:id="45570314">
              <w:marLeft w:val="0"/>
              <w:marRight w:val="0"/>
              <w:marTop w:val="0"/>
              <w:marBottom w:val="0"/>
              <w:divBdr>
                <w:top w:val="none" w:sz="0" w:space="0" w:color="auto"/>
                <w:left w:val="none" w:sz="0" w:space="0" w:color="auto"/>
                <w:bottom w:val="none" w:sz="0" w:space="0" w:color="auto"/>
                <w:right w:val="none" w:sz="0" w:space="0" w:color="auto"/>
              </w:divBdr>
            </w:div>
            <w:div w:id="1776245109">
              <w:marLeft w:val="0"/>
              <w:marRight w:val="0"/>
              <w:marTop w:val="0"/>
              <w:marBottom w:val="0"/>
              <w:divBdr>
                <w:top w:val="none" w:sz="0" w:space="0" w:color="auto"/>
                <w:left w:val="none" w:sz="0" w:space="0" w:color="auto"/>
                <w:bottom w:val="none" w:sz="0" w:space="0" w:color="auto"/>
                <w:right w:val="none" w:sz="0" w:space="0" w:color="auto"/>
              </w:divBdr>
            </w:div>
            <w:div w:id="130179105">
              <w:marLeft w:val="0"/>
              <w:marRight w:val="0"/>
              <w:marTop w:val="0"/>
              <w:marBottom w:val="0"/>
              <w:divBdr>
                <w:top w:val="none" w:sz="0" w:space="0" w:color="auto"/>
                <w:left w:val="none" w:sz="0" w:space="0" w:color="auto"/>
                <w:bottom w:val="none" w:sz="0" w:space="0" w:color="auto"/>
                <w:right w:val="none" w:sz="0" w:space="0" w:color="auto"/>
              </w:divBdr>
            </w:div>
            <w:div w:id="88820504">
              <w:marLeft w:val="0"/>
              <w:marRight w:val="0"/>
              <w:marTop w:val="0"/>
              <w:marBottom w:val="0"/>
              <w:divBdr>
                <w:top w:val="none" w:sz="0" w:space="0" w:color="auto"/>
                <w:left w:val="none" w:sz="0" w:space="0" w:color="auto"/>
                <w:bottom w:val="none" w:sz="0" w:space="0" w:color="auto"/>
                <w:right w:val="none" w:sz="0" w:space="0" w:color="auto"/>
              </w:divBdr>
            </w:div>
            <w:div w:id="107745761">
              <w:marLeft w:val="0"/>
              <w:marRight w:val="0"/>
              <w:marTop w:val="0"/>
              <w:marBottom w:val="0"/>
              <w:divBdr>
                <w:top w:val="none" w:sz="0" w:space="0" w:color="auto"/>
                <w:left w:val="none" w:sz="0" w:space="0" w:color="auto"/>
                <w:bottom w:val="none" w:sz="0" w:space="0" w:color="auto"/>
                <w:right w:val="none" w:sz="0" w:space="0" w:color="auto"/>
              </w:divBdr>
            </w:div>
            <w:div w:id="2049909759">
              <w:marLeft w:val="0"/>
              <w:marRight w:val="0"/>
              <w:marTop w:val="0"/>
              <w:marBottom w:val="0"/>
              <w:divBdr>
                <w:top w:val="none" w:sz="0" w:space="0" w:color="auto"/>
                <w:left w:val="none" w:sz="0" w:space="0" w:color="auto"/>
                <w:bottom w:val="none" w:sz="0" w:space="0" w:color="auto"/>
                <w:right w:val="none" w:sz="0" w:space="0" w:color="auto"/>
              </w:divBdr>
            </w:div>
            <w:div w:id="189073379">
              <w:marLeft w:val="0"/>
              <w:marRight w:val="0"/>
              <w:marTop w:val="0"/>
              <w:marBottom w:val="0"/>
              <w:divBdr>
                <w:top w:val="none" w:sz="0" w:space="0" w:color="auto"/>
                <w:left w:val="none" w:sz="0" w:space="0" w:color="auto"/>
                <w:bottom w:val="none" w:sz="0" w:space="0" w:color="auto"/>
                <w:right w:val="none" w:sz="0" w:space="0" w:color="auto"/>
              </w:divBdr>
            </w:div>
            <w:div w:id="684672143">
              <w:marLeft w:val="0"/>
              <w:marRight w:val="0"/>
              <w:marTop w:val="0"/>
              <w:marBottom w:val="0"/>
              <w:divBdr>
                <w:top w:val="none" w:sz="0" w:space="0" w:color="auto"/>
                <w:left w:val="none" w:sz="0" w:space="0" w:color="auto"/>
                <w:bottom w:val="none" w:sz="0" w:space="0" w:color="auto"/>
                <w:right w:val="none" w:sz="0" w:space="0" w:color="auto"/>
              </w:divBdr>
            </w:div>
            <w:div w:id="765462217">
              <w:marLeft w:val="0"/>
              <w:marRight w:val="0"/>
              <w:marTop w:val="0"/>
              <w:marBottom w:val="0"/>
              <w:divBdr>
                <w:top w:val="none" w:sz="0" w:space="0" w:color="auto"/>
                <w:left w:val="none" w:sz="0" w:space="0" w:color="auto"/>
                <w:bottom w:val="none" w:sz="0" w:space="0" w:color="auto"/>
                <w:right w:val="none" w:sz="0" w:space="0" w:color="auto"/>
              </w:divBdr>
            </w:div>
            <w:div w:id="1600025065">
              <w:marLeft w:val="0"/>
              <w:marRight w:val="0"/>
              <w:marTop w:val="0"/>
              <w:marBottom w:val="0"/>
              <w:divBdr>
                <w:top w:val="none" w:sz="0" w:space="0" w:color="auto"/>
                <w:left w:val="none" w:sz="0" w:space="0" w:color="auto"/>
                <w:bottom w:val="none" w:sz="0" w:space="0" w:color="auto"/>
                <w:right w:val="none" w:sz="0" w:space="0" w:color="auto"/>
              </w:divBdr>
            </w:div>
            <w:div w:id="863175632">
              <w:marLeft w:val="0"/>
              <w:marRight w:val="0"/>
              <w:marTop w:val="0"/>
              <w:marBottom w:val="0"/>
              <w:divBdr>
                <w:top w:val="none" w:sz="0" w:space="0" w:color="auto"/>
                <w:left w:val="none" w:sz="0" w:space="0" w:color="auto"/>
                <w:bottom w:val="none" w:sz="0" w:space="0" w:color="auto"/>
                <w:right w:val="none" w:sz="0" w:space="0" w:color="auto"/>
              </w:divBdr>
            </w:div>
            <w:div w:id="1366832817">
              <w:marLeft w:val="0"/>
              <w:marRight w:val="0"/>
              <w:marTop w:val="0"/>
              <w:marBottom w:val="0"/>
              <w:divBdr>
                <w:top w:val="none" w:sz="0" w:space="0" w:color="auto"/>
                <w:left w:val="none" w:sz="0" w:space="0" w:color="auto"/>
                <w:bottom w:val="none" w:sz="0" w:space="0" w:color="auto"/>
                <w:right w:val="none" w:sz="0" w:space="0" w:color="auto"/>
              </w:divBdr>
            </w:div>
            <w:div w:id="940993152">
              <w:marLeft w:val="0"/>
              <w:marRight w:val="0"/>
              <w:marTop w:val="0"/>
              <w:marBottom w:val="0"/>
              <w:divBdr>
                <w:top w:val="none" w:sz="0" w:space="0" w:color="auto"/>
                <w:left w:val="none" w:sz="0" w:space="0" w:color="auto"/>
                <w:bottom w:val="none" w:sz="0" w:space="0" w:color="auto"/>
                <w:right w:val="none" w:sz="0" w:space="0" w:color="auto"/>
              </w:divBdr>
            </w:div>
            <w:div w:id="1353723599">
              <w:marLeft w:val="0"/>
              <w:marRight w:val="0"/>
              <w:marTop w:val="0"/>
              <w:marBottom w:val="0"/>
              <w:divBdr>
                <w:top w:val="none" w:sz="0" w:space="0" w:color="auto"/>
                <w:left w:val="none" w:sz="0" w:space="0" w:color="auto"/>
                <w:bottom w:val="none" w:sz="0" w:space="0" w:color="auto"/>
                <w:right w:val="none" w:sz="0" w:space="0" w:color="auto"/>
              </w:divBdr>
            </w:div>
            <w:div w:id="1570842421">
              <w:marLeft w:val="0"/>
              <w:marRight w:val="0"/>
              <w:marTop w:val="0"/>
              <w:marBottom w:val="0"/>
              <w:divBdr>
                <w:top w:val="none" w:sz="0" w:space="0" w:color="auto"/>
                <w:left w:val="none" w:sz="0" w:space="0" w:color="auto"/>
                <w:bottom w:val="none" w:sz="0" w:space="0" w:color="auto"/>
                <w:right w:val="none" w:sz="0" w:space="0" w:color="auto"/>
              </w:divBdr>
            </w:div>
            <w:div w:id="1103527474">
              <w:marLeft w:val="0"/>
              <w:marRight w:val="0"/>
              <w:marTop w:val="0"/>
              <w:marBottom w:val="0"/>
              <w:divBdr>
                <w:top w:val="none" w:sz="0" w:space="0" w:color="auto"/>
                <w:left w:val="none" w:sz="0" w:space="0" w:color="auto"/>
                <w:bottom w:val="none" w:sz="0" w:space="0" w:color="auto"/>
                <w:right w:val="none" w:sz="0" w:space="0" w:color="auto"/>
              </w:divBdr>
            </w:div>
            <w:div w:id="1688100413">
              <w:marLeft w:val="0"/>
              <w:marRight w:val="0"/>
              <w:marTop w:val="0"/>
              <w:marBottom w:val="0"/>
              <w:divBdr>
                <w:top w:val="none" w:sz="0" w:space="0" w:color="auto"/>
                <w:left w:val="none" w:sz="0" w:space="0" w:color="auto"/>
                <w:bottom w:val="none" w:sz="0" w:space="0" w:color="auto"/>
                <w:right w:val="none" w:sz="0" w:space="0" w:color="auto"/>
              </w:divBdr>
            </w:div>
            <w:div w:id="18431155">
              <w:marLeft w:val="0"/>
              <w:marRight w:val="0"/>
              <w:marTop w:val="0"/>
              <w:marBottom w:val="0"/>
              <w:divBdr>
                <w:top w:val="none" w:sz="0" w:space="0" w:color="auto"/>
                <w:left w:val="none" w:sz="0" w:space="0" w:color="auto"/>
                <w:bottom w:val="none" w:sz="0" w:space="0" w:color="auto"/>
                <w:right w:val="none" w:sz="0" w:space="0" w:color="auto"/>
              </w:divBdr>
            </w:div>
            <w:div w:id="1043167171">
              <w:marLeft w:val="0"/>
              <w:marRight w:val="0"/>
              <w:marTop w:val="0"/>
              <w:marBottom w:val="0"/>
              <w:divBdr>
                <w:top w:val="none" w:sz="0" w:space="0" w:color="auto"/>
                <w:left w:val="none" w:sz="0" w:space="0" w:color="auto"/>
                <w:bottom w:val="none" w:sz="0" w:space="0" w:color="auto"/>
                <w:right w:val="none" w:sz="0" w:space="0" w:color="auto"/>
              </w:divBdr>
            </w:div>
            <w:div w:id="486282985">
              <w:marLeft w:val="0"/>
              <w:marRight w:val="0"/>
              <w:marTop w:val="0"/>
              <w:marBottom w:val="0"/>
              <w:divBdr>
                <w:top w:val="none" w:sz="0" w:space="0" w:color="auto"/>
                <w:left w:val="none" w:sz="0" w:space="0" w:color="auto"/>
                <w:bottom w:val="none" w:sz="0" w:space="0" w:color="auto"/>
                <w:right w:val="none" w:sz="0" w:space="0" w:color="auto"/>
              </w:divBdr>
            </w:div>
            <w:div w:id="170149872">
              <w:marLeft w:val="0"/>
              <w:marRight w:val="0"/>
              <w:marTop w:val="0"/>
              <w:marBottom w:val="0"/>
              <w:divBdr>
                <w:top w:val="none" w:sz="0" w:space="0" w:color="auto"/>
                <w:left w:val="none" w:sz="0" w:space="0" w:color="auto"/>
                <w:bottom w:val="none" w:sz="0" w:space="0" w:color="auto"/>
                <w:right w:val="none" w:sz="0" w:space="0" w:color="auto"/>
              </w:divBdr>
            </w:div>
            <w:div w:id="133549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1572">
      <w:bodyDiv w:val="1"/>
      <w:marLeft w:val="0"/>
      <w:marRight w:val="0"/>
      <w:marTop w:val="0"/>
      <w:marBottom w:val="0"/>
      <w:divBdr>
        <w:top w:val="none" w:sz="0" w:space="0" w:color="auto"/>
        <w:left w:val="none" w:sz="0" w:space="0" w:color="auto"/>
        <w:bottom w:val="none" w:sz="0" w:space="0" w:color="auto"/>
        <w:right w:val="none" w:sz="0" w:space="0" w:color="auto"/>
      </w:divBdr>
      <w:divsChild>
        <w:div w:id="1567301148">
          <w:marLeft w:val="640"/>
          <w:marRight w:val="0"/>
          <w:marTop w:val="0"/>
          <w:marBottom w:val="0"/>
          <w:divBdr>
            <w:top w:val="none" w:sz="0" w:space="0" w:color="auto"/>
            <w:left w:val="none" w:sz="0" w:space="0" w:color="auto"/>
            <w:bottom w:val="none" w:sz="0" w:space="0" w:color="auto"/>
            <w:right w:val="none" w:sz="0" w:space="0" w:color="auto"/>
          </w:divBdr>
        </w:div>
        <w:div w:id="1040470450">
          <w:marLeft w:val="640"/>
          <w:marRight w:val="0"/>
          <w:marTop w:val="0"/>
          <w:marBottom w:val="0"/>
          <w:divBdr>
            <w:top w:val="none" w:sz="0" w:space="0" w:color="auto"/>
            <w:left w:val="none" w:sz="0" w:space="0" w:color="auto"/>
            <w:bottom w:val="none" w:sz="0" w:space="0" w:color="auto"/>
            <w:right w:val="none" w:sz="0" w:space="0" w:color="auto"/>
          </w:divBdr>
        </w:div>
        <w:div w:id="1237594513">
          <w:marLeft w:val="640"/>
          <w:marRight w:val="0"/>
          <w:marTop w:val="0"/>
          <w:marBottom w:val="0"/>
          <w:divBdr>
            <w:top w:val="none" w:sz="0" w:space="0" w:color="auto"/>
            <w:left w:val="none" w:sz="0" w:space="0" w:color="auto"/>
            <w:bottom w:val="none" w:sz="0" w:space="0" w:color="auto"/>
            <w:right w:val="none" w:sz="0" w:space="0" w:color="auto"/>
          </w:divBdr>
        </w:div>
        <w:div w:id="1407536355">
          <w:marLeft w:val="640"/>
          <w:marRight w:val="0"/>
          <w:marTop w:val="0"/>
          <w:marBottom w:val="0"/>
          <w:divBdr>
            <w:top w:val="none" w:sz="0" w:space="0" w:color="auto"/>
            <w:left w:val="none" w:sz="0" w:space="0" w:color="auto"/>
            <w:bottom w:val="none" w:sz="0" w:space="0" w:color="auto"/>
            <w:right w:val="none" w:sz="0" w:space="0" w:color="auto"/>
          </w:divBdr>
        </w:div>
        <w:div w:id="1110779192">
          <w:marLeft w:val="640"/>
          <w:marRight w:val="0"/>
          <w:marTop w:val="0"/>
          <w:marBottom w:val="0"/>
          <w:divBdr>
            <w:top w:val="none" w:sz="0" w:space="0" w:color="auto"/>
            <w:left w:val="none" w:sz="0" w:space="0" w:color="auto"/>
            <w:bottom w:val="none" w:sz="0" w:space="0" w:color="auto"/>
            <w:right w:val="none" w:sz="0" w:space="0" w:color="auto"/>
          </w:divBdr>
        </w:div>
        <w:div w:id="762146081">
          <w:marLeft w:val="640"/>
          <w:marRight w:val="0"/>
          <w:marTop w:val="0"/>
          <w:marBottom w:val="0"/>
          <w:divBdr>
            <w:top w:val="none" w:sz="0" w:space="0" w:color="auto"/>
            <w:left w:val="none" w:sz="0" w:space="0" w:color="auto"/>
            <w:bottom w:val="none" w:sz="0" w:space="0" w:color="auto"/>
            <w:right w:val="none" w:sz="0" w:space="0" w:color="auto"/>
          </w:divBdr>
        </w:div>
        <w:div w:id="1540707572">
          <w:marLeft w:val="640"/>
          <w:marRight w:val="0"/>
          <w:marTop w:val="0"/>
          <w:marBottom w:val="0"/>
          <w:divBdr>
            <w:top w:val="none" w:sz="0" w:space="0" w:color="auto"/>
            <w:left w:val="none" w:sz="0" w:space="0" w:color="auto"/>
            <w:bottom w:val="none" w:sz="0" w:space="0" w:color="auto"/>
            <w:right w:val="none" w:sz="0" w:space="0" w:color="auto"/>
          </w:divBdr>
        </w:div>
        <w:div w:id="1964728840">
          <w:marLeft w:val="640"/>
          <w:marRight w:val="0"/>
          <w:marTop w:val="0"/>
          <w:marBottom w:val="0"/>
          <w:divBdr>
            <w:top w:val="none" w:sz="0" w:space="0" w:color="auto"/>
            <w:left w:val="none" w:sz="0" w:space="0" w:color="auto"/>
            <w:bottom w:val="none" w:sz="0" w:space="0" w:color="auto"/>
            <w:right w:val="none" w:sz="0" w:space="0" w:color="auto"/>
          </w:divBdr>
        </w:div>
        <w:div w:id="1602639276">
          <w:marLeft w:val="640"/>
          <w:marRight w:val="0"/>
          <w:marTop w:val="0"/>
          <w:marBottom w:val="0"/>
          <w:divBdr>
            <w:top w:val="none" w:sz="0" w:space="0" w:color="auto"/>
            <w:left w:val="none" w:sz="0" w:space="0" w:color="auto"/>
            <w:bottom w:val="none" w:sz="0" w:space="0" w:color="auto"/>
            <w:right w:val="none" w:sz="0" w:space="0" w:color="auto"/>
          </w:divBdr>
        </w:div>
      </w:divsChild>
    </w:div>
    <w:div w:id="1352804889">
      <w:bodyDiv w:val="1"/>
      <w:marLeft w:val="0"/>
      <w:marRight w:val="0"/>
      <w:marTop w:val="0"/>
      <w:marBottom w:val="0"/>
      <w:divBdr>
        <w:top w:val="none" w:sz="0" w:space="0" w:color="auto"/>
        <w:left w:val="none" w:sz="0" w:space="0" w:color="auto"/>
        <w:bottom w:val="none" w:sz="0" w:space="0" w:color="auto"/>
        <w:right w:val="none" w:sz="0" w:space="0" w:color="auto"/>
      </w:divBdr>
    </w:div>
    <w:div w:id="1544558458">
      <w:bodyDiv w:val="1"/>
      <w:marLeft w:val="0"/>
      <w:marRight w:val="0"/>
      <w:marTop w:val="0"/>
      <w:marBottom w:val="0"/>
      <w:divBdr>
        <w:top w:val="none" w:sz="0" w:space="0" w:color="auto"/>
        <w:left w:val="none" w:sz="0" w:space="0" w:color="auto"/>
        <w:bottom w:val="none" w:sz="0" w:space="0" w:color="auto"/>
        <w:right w:val="none" w:sz="0" w:space="0" w:color="auto"/>
      </w:divBdr>
      <w:divsChild>
        <w:div w:id="413628770">
          <w:marLeft w:val="640"/>
          <w:marRight w:val="0"/>
          <w:marTop w:val="0"/>
          <w:marBottom w:val="0"/>
          <w:divBdr>
            <w:top w:val="none" w:sz="0" w:space="0" w:color="auto"/>
            <w:left w:val="none" w:sz="0" w:space="0" w:color="auto"/>
            <w:bottom w:val="none" w:sz="0" w:space="0" w:color="auto"/>
            <w:right w:val="none" w:sz="0" w:space="0" w:color="auto"/>
          </w:divBdr>
        </w:div>
        <w:div w:id="912087098">
          <w:marLeft w:val="640"/>
          <w:marRight w:val="0"/>
          <w:marTop w:val="0"/>
          <w:marBottom w:val="0"/>
          <w:divBdr>
            <w:top w:val="none" w:sz="0" w:space="0" w:color="auto"/>
            <w:left w:val="none" w:sz="0" w:space="0" w:color="auto"/>
            <w:bottom w:val="none" w:sz="0" w:space="0" w:color="auto"/>
            <w:right w:val="none" w:sz="0" w:space="0" w:color="auto"/>
          </w:divBdr>
        </w:div>
        <w:div w:id="1821195193">
          <w:marLeft w:val="640"/>
          <w:marRight w:val="0"/>
          <w:marTop w:val="0"/>
          <w:marBottom w:val="0"/>
          <w:divBdr>
            <w:top w:val="none" w:sz="0" w:space="0" w:color="auto"/>
            <w:left w:val="none" w:sz="0" w:space="0" w:color="auto"/>
            <w:bottom w:val="none" w:sz="0" w:space="0" w:color="auto"/>
            <w:right w:val="none" w:sz="0" w:space="0" w:color="auto"/>
          </w:divBdr>
        </w:div>
        <w:div w:id="1931501144">
          <w:marLeft w:val="640"/>
          <w:marRight w:val="0"/>
          <w:marTop w:val="0"/>
          <w:marBottom w:val="0"/>
          <w:divBdr>
            <w:top w:val="none" w:sz="0" w:space="0" w:color="auto"/>
            <w:left w:val="none" w:sz="0" w:space="0" w:color="auto"/>
            <w:bottom w:val="none" w:sz="0" w:space="0" w:color="auto"/>
            <w:right w:val="none" w:sz="0" w:space="0" w:color="auto"/>
          </w:divBdr>
        </w:div>
        <w:div w:id="292251780">
          <w:marLeft w:val="640"/>
          <w:marRight w:val="0"/>
          <w:marTop w:val="0"/>
          <w:marBottom w:val="0"/>
          <w:divBdr>
            <w:top w:val="none" w:sz="0" w:space="0" w:color="auto"/>
            <w:left w:val="none" w:sz="0" w:space="0" w:color="auto"/>
            <w:bottom w:val="none" w:sz="0" w:space="0" w:color="auto"/>
            <w:right w:val="none" w:sz="0" w:space="0" w:color="auto"/>
          </w:divBdr>
        </w:div>
        <w:div w:id="1443645975">
          <w:marLeft w:val="640"/>
          <w:marRight w:val="0"/>
          <w:marTop w:val="0"/>
          <w:marBottom w:val="0"/>
          <w:divBdr>
            <w:top w:val="none" w:sz="0" w:space="0" w:color="auto"/>
            <w:left w:val="none" w:sz="0" w:space="0" w:color="auto"/>
            <w:bottom w:val="none" w:sz="0" w:space="0" w:color="auto"/>
            <w:right w:val="none" w:sz="0" w:space="0" w:color="auto"/>
          </w:divBdr>
        </w:div>
        <w:div w:id="1001665830">
          <w:marLeft w:val="640"/>
          <w:marRight w:val="0"/>
          <w:marTop w:val="0"/>
          <w:marBottom w:val="0"/>
          <w:divBdr>
            <w:top w:val="none" w:sz="0" w:space="0" w:color="auto"/>
            <w:left w:val="none" w:sz="0" w:space="0" w:color="auto"/>
            <w:bottom w:val="none" w:sz="0" w:space="0" w:color="auto"/>
            <w:right w:val="none" w:sz="0" w:space="0" w:color="auto"/>
          </w:divBdr>
        </w:div>
        <w:div w:id="1646159225">
          <w:marLeft w:val="640"/>
          <w:marRight w:val="0"/>
          <w:marTop w:val="0"/>
          <w:marBottom w:val="0"/>
          <w:divBdr>
            <w:top w:val="none" w:sz="0" w:space="0" w:color="auto"/>
            <w:left w:val="none" w:sz="0" w:space="0" w:color="auto"/>
            <w:bottom w:val="none" w:sz="0" w:space="0" w:color="auto"/>
            <w:right w:val="none" w:sz="0" w:space="0" w:color="auto"/>
          </w:divBdr>
        </w:div>
        <w:div w:id="878973908">
          <w:marLeft w:val="640"/>
          <w:marRight w:val="0"/>
          <w:marTop w:val="0"/>
          <w:marBottom w:val="0"/>
          <w:divBdr>
            <w:top w:val="none" w:sz="0" w:space="0" w:color="auto"/>
            <w:left w:val="none" w:sz="0" w:space="0" w:color="auto"/>
            <w:bottom w:val="none" w:sz="0" w:space="0" w:color="auto"/>
            <w:right w:val="none" w:sz="0" w:space="0" w:color="auto"/>
          </w:divBdr>
        </w:div>
      </w:divsChild>
    </w:div>
    <w:div w:id="1664239877">
      <w:bodyDiv w:val="1"/>
      <w:marLeft w:val="0"/>
      <w:marRight w:val="0"/>
      <w:marTop w:val="0"/>
      <w:marBottom w:val="0"/>
      <w:divBdr>
        <w:top w:val="none" w:sz="0" w:space="0" w:color="auto"/>
        <w:left w:val="none" w:sz="0" w:space="0" w:color="auto"/>
        <w:bottom w:val="none" w:sz="0" w:space="0" w:color="auto"/>
        <w:right w:val="none" w:sz="0" w:space="0" w:color="auto"/>
      </w:divBdr>
      <w:divsChild>
        <w:div w:id="1466583581">
          <w:marLeft w:val="0"/>
          <w:marRight w:val="240"/>
          <w:marTop w:val="0"/>
          <w:marBottom w:val="0"/>
          <w:divBdr>
            <w:top w:val="none" w:sz="0" w:space="0" w:color="auto"/>
            <w:left w:val="none" w:sz="0" w:space="0" w:color="auto"/>
            <w:bottom w:val="none" w:sz="0" w:space="0" w:color="auto"/>
            <w:right w:val="none" w:sz="0" w:space="0" w:color="auto"/>
          </w:divBdr>
          <w:divsChild>
            <w:div w:id="531572914">
              <w:marLeft w:val="0"/>
              <w:marRight w:val="0"/>
              <w:marTop w:val="0"/>
              <w:marBottom w:val="0"/>
              <w:divBdr>
                <w:top w:val="none" w:sz="0" w:space="0" w:color="auto"/>
                <w:left w:val="none" w:sz="0" w:space="0" w:color="auto"/>
                <w:bottom w:val="none" w:sz="0" w:space="0" w:color="auto"/>
                <w:right w:val="none" w:sz="0" w:space="0" w:color="auto"/>
              </w:divBdr>
              <w:divsChild>
                <w:div w:id="1041058482">
                  <w:marLeft w:val="0"/>
                  <w:marRight w:val="0"/>
                  <w:marTop w:val="0"/>
                  <w:marBottom w:val="0"/>
                  <w:divBdr>
                    <w:top w:val="none" w:sz="0" w:space="0" w:color="auto"/>
                    <w:left w:val="none" w:sz="0" w:space="0" w:color="auto"/>
                    <w:bottom w:val="none" w:sz="0" w:space="0" w:color="auto"/>
                    <w:right w:val="none" w:sz="0" w:space="0" w:color="auto"/>
                  </w:divBdr>
                  <w:divsChild>
                    <w:div w:id="858465931">
                      <w:marLeft w:val="0"/>
                      <w:marRight w:val="0"/>
                      <w:marTop w:val="0"/>
                      <w:marBottom w:val="0"/>
                      <w:divBdr>
                        <w:top w:val="none" w:sz="0" w:space="0" w:color="auto"/>
                        <w:left w:val="none" w:sz="0" w:space="0" w:color="auto"/>
                        <w:bottom w:val="none" w:sz="0" w:space="0" w:color="auto"/>
                        <w:right w:val="none" w:sz="0" w:space="0" w:color="auto"/>
                      </w:divBdr>
                      <w:divsChild>
                        <w:div w:id="1433285730">
                          <w:marLeft w:val="0"/>
                          <w:marRight w:val="0"/>
                          <w:marTop w:val="0"/>
                          <w:marBottom w:val="0"/>
                          <w:divBdr>
                            <w:top w:val="none" w:sz="0" w:space="0" w:color="auto"/>
                            <w:left w:val="none" w:sz="0" w:space="0" w:color="auto"/>
                            <w:bottom w:val="none" w:sz="0" w:space="0" w:color="auto"/>
                            <w:right w:val="none" w:sz="0" w:space="0" w:color="auto"/>
                          </w:divBdr>
                          <w:divsChild>
                            <w:div w:id="1714619037">
                              <w:marLeft w:val="0"/>
                              <w:marRight w:val="0"/>
                              <w:marTop w:val="0"/>
                              <w:marBottom w:val="0"/>
                              <w:divBdr>
                                <w:top w:val="none" w:sz="0" w:space="0" w:color="auto"/>
                                <w:left w:val="none" w:sz="0" w:space="0" w:color="auto"/>
                                <w:bottom w:val="none" w:sz="0" w:space="0" w:color="auto"/>
                                <w:right w:val="none" w:sz="0" w:space="0" w:color="auto"/>
                              </w:divBdr>
                              <w:divsChild>
                                <w:div w:id="76981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0402847">
      <w:bodyDiv w:val="1"/>
      <w:marLeft w:val="0"/>
      <w:marRight w:val="0"/>
      <w:marTop w:val="0"/>
      <w:marBottom w:val="0"/>
      <w:divBdr>
        <w:top w:val="none" w:sz="0" w:space="0" w:color="auto"/>
        <w:left w:val="none" w:sz="0" w:space="0" w:color="auto"/>
        <w:bottom w:val="none" w:sz="0" w:space="0" w:color="auto"/>
        <w:right w:val="none" w:sz="0" w:space="0" w:color="auto"/>
      </w:divBdr>
      <w:divsChild>
        <w:div w:id="1925871008">
          <w:marLeft w:val="640"/>
          <w:marRight w:val="0"/>
          <w:marTop w:val="0"/>
          <w:marBottom w:val="0"/>
          <w:divBdr>
            <w:top w:val="none" w:sz="0" w:space="0" w:color="auto"/>
            <w:left w:val="none" w:sz="0" w:space="0" w:color="auto"/>
            <w:bottom w:val="none" w:sz="0" w:space="0" w:color="auto"/>
            <w:right w:val="none" w:sz="0" w:space="0" w:color="auto"/>
          </w:divBdr>
        </w:div>
        <w:div w:id="2057661630">
          <w:marLeft w:val="640"/>
          <w:marRight w:val="0"/>
          <w:marTop w:val="0"/>
          <w:marBottom w:val="0"/>
          <w:divBdr>
            <w:top w:val="none" w:sz="0" w:space="0" w:color="auto"/>
            <w:left w:val="none" w:sz="0" w:space="0" w:color="auto"/>
            <w:bottom w:val="none" w:sz="0" w:space="0" w:color="auto"/>
            <w:right w:val="none" w:sz="0" w:space="0" w:color="auto"/>
          </w:divBdr>
        </w:div>
        <w:div w:id="2088963055">
          <w:marLeft w:val="640"/>
          <w:marRight w:val="0"/>
          <w:marTop w:val="0"/>
          <w:marBottom w:val="0"/>
          <w:divBdr>
            <w:top w:val="none" w:sz="0" w:space="0" w:color="auto"/>
            <w:left w:val="none" w:sz="0" w:space="0" w:color="auto"/>
            <w:bottom w:val="none" w:sz="0" w:space="0" w:color="auto"/>
            <w:right w:val="none" w:sz="0" w:space="0" w:color="auto"/>
          </w:divBdr>
        </w:div>
        <w:div w:id="672731163">
          <w:marLeft w:val="640"/>
          <w:marRight w:val="0"/>
          <w:marTop w:val="0"/>
          <w:marBottom w:val="0"/>
          <w:divBdr>
            <w:top w:val="none" w:sz="0" w:space="0" w:color="auto"/>
            <w:left w:val="none" w:sz="0" w:space="0" w:color="auto"/>
            <w:bottom w:val="none" w:sz="0" w:space="0" w:color="auto"/>
            <w:right w:val="none" w:sz="0" w:space="0" w:color="auto"/>
          </w:divBdr>
        </w:div>
        <w:div w:id="906649327">
          <w:marLeft w:val="640"/>
          <w:marRight w:val="0"/>
          <w:marTop w:val="0"/>
          <w:marBottom w:val="0"/>
          <w:divBdr>
            <w:top w:val="none" w:sz="0" w:space="0" w:color="auto"/>
            <w:left w:val="none" w:sz="0" w:space="0" w:color="auto"/>
            <w:bottom w:val="none" w:sz="0" w:space="0" w:color="auto"/>
            <w:right w:val="none" w:sz="0" w:space="0" w:color="auto"/>
          </w:divBdr>
        </w:div>
        <w:div w:id="1533154101">
          <w:marLeft w:val="640"/>
          <w:marRight w:val="0"/>
          <w:marTop w:val="0"/>
          <w:marBottom w:val="0"/>
          <w:divBdr>
            <w:top w:val="none" w:sz="0" w:space="0" w:color="auto"/>
            <w:left w:val="none" w:sz="0" w:space="0" w:color="auto"/>
            <w:bottom w:val="none" w:sz="0" w:space="0" w:color="auto"/>
            <w:right w:val="none" w:sz="0" w:space="0" w:color="auto"/>
          </w:divBdr>
        </w:div>
        <w:div w:id="1357199208">
          <w:marLeft w:val="640"/>
          <w:marRight w:val="0"/>
          <w:marTop w:val="0"/>
          <w:marBottom w:val="0"/>
          <w:divBdr>
            <w:top w:val="none" w:sz="0" w:space="0" w:color="auto"/>
            <w:left w:val="none" w:sz="0" w:space="0" w:color="auto"/>
            <w:bottom w:val="none" w:sz="0" w:space="0" w:color="auto"/>
            <w:right w:val="none" w:sz="0" w:space="0" w:color="auto"/>
          </w:divBdr>
        </w:div>
        <w:div w:id="26100424">
          <w:marLeft w:val="640"/>
          <w:marRight w:val="0"/>
          <w:marTop w:val="0"/>
          <w:marBottom w:val="0"/>
          <w:divBdr>
            <w:top w:val="none" w:sz="0" w:space="0" w:color="auto"/>
            <w:left w:val="none" w:sz="0" w:space="0" w:color="auto"/>
            <w:bottom w:val="none" w:sz="0" w:space="0" w:color="auto"/>
            <w:right w:val="none" w:sz="0" w:space="0" w:color="auto"/>
          </w:divBdr>
        </w:div>
        <w:div w:id="48378964">
          <w:marLeft w:val="640"/>
          <w:marRight w:val="0"/>
          <w:marTop w:val="0"/>
          <w:marBottom w:val="0"/>
          <w:divBdr>
            <w:top w:val="none" w:sz="0" w:space="0" w:color="auto"/>
            <w:left w:val="none" w:sz="0" w:space="0" w:color="auto"/>
            <w:bottom w:val="none" w:sz="0" w:space="0" w:color="auto"/>
            <w:right w:val="none" w:sz="0" w:space="0" w:color="auto"/>
          </w:divBdr>
        </w:div>
        <w:div w:id="1429350354">
          <w:marLeft w:val="640"/>
          <w:marRight w:val="0"/>
          <w:marTop w:val="0"/>
          <w:marBottom w:val="0"/>
          <w:divBdr>
            <w:top w:val="none" w:sz="0" w:space="0" w:color="auto"/>
            <w:left w:val="none" w:sz="0" w:space="0" w:color="auto"/>
            <w:bottom w:val="none" w:sz="0" w:space="0" w:color="auto"/>
            <w:right w:val="none" w:sz="0" w:space="0" w:color="auto"/>
          </w:divBdr>
        </w:div>
        <w:div w:id="1438134849">
          <w:marLeft w:val="640"/>
          <w:marRight w:val="0"/>
          <w:marTop w:val="0"/>
          <w:marBottom w:val="0"/>
          <w:divBdr>
            <w:top w:val="none" w:sz="0" w:space="0" w:color="auto"/>
            <w:left w:val="none" w:sz="0" w:space="0" w:color="auto"/>
            <w:bottom w:val="none" w:sz="0" w:space="0" w:color="auto"/>
            <w:right w:val="none" w:sz="0" w:space="0" w:color="auto"/>
          </w:divBdr>
        </w:div>
        <w:div w:id="1455096599">
          <w:marLeft w:val="640"/>
          <w:marRight w:val="0"/>
          <w:marTop w:val="0"/>
          <w:marBottom w:val="0"/>
          <w:divBdr>
            <w:top w:val="none" w:sz="0" w:space="0" w:color="auto"/>
            <w:left w:val="none" w:sz="0" w:space="0" w:color="auto"/>
            <w:bottom w:val="none" w:sz="0" w:space="0" w:color="auto"/>
            <w:right w:val="none" w:sz="0" w:space="0" w:color="auto"/>
          </w:divBdr>
        </w:div>
        <w:div w:id="1045056246">
          <w:marLeft w:val="640"/>
          <w:marRight w:val="0"/>
          <w:marTop w:val="0"/>
          <w:marBottom w:val="0"/>
          <w:divBdr>
            <w:top w:val="none" w:sz="0" w:space="0" w:color="auto"/>
            <w:left w:val="none" w:sz="0" w:space="0" w:color="auto"/>
            <w:bottom w:val="none" w:sz="0" w:space="0" w:color="auto"/>
            <w:right w:val="none" w:sz="0" w:space="0" w:color="auto"/>
          </w:divBdr>
        </w:div>
        <w:div w:id="451444115">
          <w:marLeft w:val="640"/>
          <w:marRight w:val="0"/>
          <w:marTop w:val="0"/>
          <w:marBottom w:val="0"/>
          <w:divBdr>
            <w:top w:val="none" w:sz="0" w:space="0" w:color="auto"/>
            <w:left w:val="none" w:sz="0" w:space="0" w:color="auto"/>
            <w:bottom w:val="none" w:sz="0" w:space="0" w:color="auto"/>
            <w:right w:val="none" w:sz="0" w:space="0" w:color="auto"/>
          </w:divBdr>
        </w:div>
        <w:div w:id="1551114972">
          <w:marLeft w:val="640"/>
          <w:marRight w:val="0"/>
          <w:marTop w:val="0"/>
          <w:marBottom w:val="0"/>
          <w:divBdr>
            <w:top w:val="none" w:sz="0" w:space="0" w:color="auto"/>
            <w:left w:val="none" w:sz="0" w:space="0" w:color="auto"/>
            <w:bottom w:val="none" w:sz="0" w:space="0" w:color="auto"/>
            <w:right w:val="none" w:sz="0" w:space="0" w:color="auto"/>
          </w:divBdr>
        </w:div>
      </w:divsChild>
    </w:div>
    <w:div w:id="1792090487">
      <w:bodyDiv w:val="1"/>
      <w:marLeft w:val="0"/>
      <w:marRight w:val="0"/>
      <w:marTop w:val="0"/>
      <w:marBottom w:val="0"/>
      <w:divBdr>
        <w:top w:val="none" w:sz="0" w:space="0" w:color="auto"/>
        <w:left w:val="none" w:sz="0" w:space="0" w:color="auto"/>
        <w:bottom w:val="none" w:sz="0" w:space="0" w:color="auto"/>
        <w:right w:val="none" w:sz="0" w:space="0" w:color="auto"/>
      </w:divBdr>
      <w:divsChild>
        <w:div w:id="2074347993">
          <w:marLeft w:val="640"/>
          <w:marRight w:val="0"/>
          <w:marTop w:val="0"/>
          <w:marBottom w:val="0"/>
          <w:divBdr>
            <w:top w:val="none" w:sz="0" w:space="0" w:color="auto"/>
            <w:left w:val="none" w:sz="0" w:space="0" w:color="auto"/>
            <w:bottom w:val="none" w:sz="0" w:space="0" w:color="auto"/>
            <w:right w:val="none" w:sz="0" w:space="0" w:color="auto"/>
          </w:divBdr>
        </w:div>
        <w:div w:id="1207790758">
          <w:marLeft w:val="640"/>
          <w:marRight w:val="0"/>
          <w:marTop w:val="0"/>
          <w:marBottom w:val="0"/>
          <w:divBdr>
            <w:top w:val="none" w:sz="0" w:space="0" w:color="auto"/>
            <w:left w:val="none" w:sz="0" w:space="0" w:color="auto"/>
            <w:bottom w:val="none" w:sz="0" w:space="0" w:color="auto"/>
            <w:right w:val="none" w:sz="0" w:space="0" w:color="auto"/>
          </w:divBdr>
        </w:div>
        <w:div w:id="70928362">
          <w:marLeft w:val="640"/>
          <w:marRight w:val="0"/>
          <w:marTop w:val="0"/>
          <w:marBottom w:val="0"/>
          <w:divBdr>
            <w:top w:val="none" w:sz="0" w:space="0" w:color="auto"/>
            <w:left w:val="none" w:sz="0" w:space="0" w:color="auto"/>
            <w:bottom w:val="none" w:sz="0" w:space="0" w:color="auto"/>
            <w:right w:val="none" w:sz="0" w:space="0" w:color="auto"/>
          </w:divBdr>
        </w:div>
        <w:div w:id="1863201661">
          <w:marLeft w:val="640"/>
          <w:marRight w:val="0"/>
          <w:marTop w:val="0"/>
          <w:marBottom w:val="0"/>
          <w:divBdr>
            <w:top w:val="none" w:sz="0" w:space="0" w:color="auto"/>
            <w:left w:val="none" w:sz="0" w:space="0" w:color="auto"/>
            <w:bottom w:val="none" w:sz="0" w:space="0" w:color="auto"/>
            <w:right w:val="none" w:sz="0" w:space="0" w:color="auto"/>
          </w:divBdr>
        </w:div>
        <w:div w:id="1230312512">
          <w:marLeft w:val="640"/>
          <w:marRight w:val="0"/>
          <w:marTop w:val="0"/>
          <w:marBottom w:val="0"/>
          <w:divBdr>
            <w:top w:val="none" w:sz="0" w:space="0" w:color="auto"/>
            <w:left w:val="none" w:sz="0" w:space="0" w:color="auto"/>
            <w:bottom w:val="none" w:sz="0" w:space="0" w:color="auto"/>
            <w:right w:val="none" w:sz="0" w:space="0" w:color="auto"/>
          </w:divBdr>
        </w:div>
        <w:div w:id="42020774">
          <w:marLeft w:val="640"/>
          <w:marRight w:val="0"/>
          <w:marTop w:val="0"/>
          <w:marBottom w:val="0"/>
          <w:divBdr>
            <w:top w:val="none" w:sz="0" w:space="0" w:color="auto"/>
            <w:left w:val="none" w:sz="0" w:space="0" w:color="auto"/>
            <w:bottom w:val="none" w:sz="0" w:space="0" w:color="auto"/>
            <w:right w:val="none" w:sz="0" w:space="0" w:color="auto"/>
          </w:divBdr>
        </w:div>
        <w:div w:id="1190224327">
          <w:marLeft w:val="640"/>
          <w:marRight w:val="0"/>
          <w:marTop w:val="0"/>
          <w:marBottom w:val="0"/>
          <w:divBdr>
            <w:top w:val="none" w:sz="0" w:space="0" w:color="auto"/>
            <w:left w:val="none" w:sz="0" w:space="0" w:color="auto"/>
            <w:bottom w:val="none" w:sz="0" w:space="0" w:color="auto"/>
            <w:right w:val="none" w:sz="0" w:space="0" w:color="auto"/>
          </w:divBdr>
        </w:div>
        <w:div w:id="1321617819">
          <w:marLeft w:val="640"/>
          <w:marRight w:val="0"/>
          <w:marTop w:val="0"/>
          <w:marBottom w:val="0"/>
          <w:divBdr>
            <w:top w:val="none" w:sz="0" w:space="0" w:color="auto"/>
            <w:left w:val="none" w:sz="0" w:space="0" w:color="auto"/>
            <w:bottom w:val="none" w:sz="0" w:space="0" w:color="auto"/>
            <w:right w:val="none" w:sz="0" w:space="0" w:color="auto"/>
          </w:divBdr>
        </w:div>
        <w:div w:id="457994785">
          <w:marLeft w:val="640"/>
          <w:marRight w:val="0"/>
          <w:marTop w:val="0"/>
          <w:marBottom w:val="0"/>
          <w:divBdr>
            <w:top w:val="none" w:sz="0" w:space="0" w:color="auto"/>
            <w:left w:val="none" w:sz="0" w:space="0" w:color="auto"/>
            <w:bottom w:val="none" w:sz="0" w:space="0" w:color="auto"/>
            <w:right w:val="none" w:sz="0" w:space="0" w:color="auto"/>
          </w:divBdr>
        </w:div>
        <w:div w:id="95366350">
          <w:marLeft w:val="640"/>
          <w:marRight w:val="0"/>
          <w:marTop w:val="0"/>
          <w:marBottom w:val="0"/>
          <w:divBdr>
            <w:top w:val="none" w:sz="0" w:space="0" w:color="auto"/>
            <w:left w:val="none" w:sz="0" w:space="0" w:color="auto"/>
            <w:bottom w:val="none" w:sz="0" w:space="0" w:color="auto"/>
            <w:right w:val="none" w:sz="0" w:space="0" w:color="auto"/>
          </w:divBdr>
        </w:div>
        <w:div w:id="1779715035">
          <w:marLeft w:val="640"/>
          <w:marRight w:val="0"/>
          <w:marTop w:val="0"/>
          <w:marBottom w:val="0"/>
          <w:divBdr>
            <w:top w:val="none" w:sz="0" w:space="0" w:color="auto"/>
            <w:left w:val="none" w:sz="0" w:space="0" w:color="auto"/>
            <w:bottom w:val="none" w:sz="0" w:space="0" w:color="auto"/>
            <w:right w:val="none" w:sz="0" w:space="0" w:color="auto"/>
          </w:divBdr>
        </w:div>
        <w:div w:id="282538657">
          <w:marLeft w:val="640"/>
          <w:marRight w:val="0"/>
          <w:marTop w:val="0"/>
          <w:marBottom w:val="0"/>
          <w:divBdr>
            <w:top w:val="none" w:sz="0" w:space="0" w:color="auto"/>
            <w:left w:val="none" w:sz="0" w:space="0" w:color="auto"/>
            <w:bottom w:val="none" w:sz="0" w:space="0" w:color="auto"/>
            <w:right w:val="none" w:sz="0" w:space="0" w:color="auto"/>
          </w:divBdr>
        </w:div>
        <w:div w:id="1313490327">
          <w:marLeft w:val="640"/>
          <w:marRight w:val="0"/>
          <w:marTop w:val="0"/>
          <w:marBottom w:val="0"/>
          <w:divBdr>
            <w:top w:val="none" w:sz="0" w:space="0" w:color="auto"/>
            <w:left w:val="none" w:sz="0" w:space="0" w:color="auto"/>
            <w:bottom w:val="none" w:sz="0" w:space="0" w:color="auto"/>
            <w:right w:val="none" w:sz="0" w:space="0" w:color="auto"/>
          </w:divBdr>
        </w:div>
        <w:div w:id="143739908">
          <w:marLeft w:val="640"/>
          <w:marRight w:val="0"/>
          <w:marTop w:val="0"/>
          <w:marBottom w:val="0"/>
          <w:divBdr>
            <w:top w:val="none" w:sz="0" w:space="0" w:color="auto"/>
            <w:left w:val="none" w:sz="0" w:space="0" w:color="auto"/>
            <w:bottom w:val="none" w:sz="0" w:space="0" w:color="auto"/>
            <w:right w:val="none" w:sz="0" w:space="0" w:color="auto"/>
          </w:divBdr>
        </w:div>
        <w:div w:id="1649165569">
          <w:marLeft w:val="640"/>
          <w:marRight w:val="0"/>
          <w:marTop w:val="0"/>
          <w:marBottom w:val="0"/>
          <w:divBdr>
            <w:top w:val="none" w:sz="0" w:space="0" w:color="auto"/>
            <w:left w:val="none" w:sz="0" w:space="0" w:color="auto"/>
            <w:bottom w:val="none" w:sz="0" w:space="0" w:color="auto"/>
            <w:right w:val="none" w:sz="0" w:space="0" w:color="auto"/>
          </w:divBdr>
        </w:div>
      </w:divsChild>
    </w:div>
    <w:div w:id="1911693890">
      <w:bodyDiv w:val="1"/>
      <w:marLeft w:val="0"/>
      <w:marRight w:val="0"/>
      <w:marTop w:val="0"/>
      <w:marBottom w:val="0"/>
      <w:divBdr>
        <w:top w:val="none" w:sz="0" w:space="0" w:color="auto"/>
        <w:left w:val="none" w:sz="0" w:space="0" w:color="auto"/>
        <w:bottom w:val="none" w:sz="0" w:space="0" w:color="auto"/>
        <w:right w:val="none" w:sz="0" w:space="0" w:color="auto"/>
      </w:divBdr>
      <w:divsChild>
        <w:div w:id="573204825">
          <w:marLeft w:val="640"/>
          <w:marRight w:val="0"/>
          <w:marTop w:val="0"/>
          <w:marBottom w:val="0"/>
          <w:divBdr>
            <w:top w:val="none" w:sz="0" w:space="0" w:color="auto"/>
            <w:left w:val="none" w:sz="0" w:space="0" w:color="auto"/>
            <w:bottom w:val="none" w:sz="0" w:space="0" w:color="auto"/>
            <w:right w:val="none" w:sz="0" w:space="0" w:color="auto"/>
          </w:divBdr>
        </w:div>
        <w:div w:id="677269595">
          <w:marLeft w:val="640"/>
          <w:marRight w:val="0"/>
          <w:marTop w:val="0"/>
          <w:marBottom w:val="0"/>
          <w:divBdr>
            <w:top w:val="none" w:sz="0" w:space="0" w:color="auto"/>
            <w:left w:val="none" w:sz="0" w:space="0" w:color="auto"/>
            <w:bottom w:val="none" w:sz="0" w:space="0" w:color="auto"/>
            <w:right w:val="none" w:sz="0" w:space="0" w:color="auto"/>
          </w:divBdr>
        </w:div>
        <w:div w:id="673458806">
          <w:marLeft w:val="640"/>
          <w:marRight w:val="0"/>
          <w:marTop w:val="0"/>
          <w:marBottom w:val="0"/>
          <w:divBdr>
            <w:top w:val="none" w:sz="0" w:space="0" w:color="auto"/>
            <w:left w:val="none" w:sz="0" w:space="0" w:color="auto"/>
            <w:bottom w:val="none" w:sz="0" w:space="0" w:color="auto"/>
            <w:right w:val="none" w:sz="0" w:space="0" w:color="auto"/>
          </w:divBdr>
        </w:div>
        <w:div w:id="249699898">
          <w:marLeft w:val="640"/>
          <w:marRight w:val="0"/>
          <w:marTop w:val="0"/>
          <w:marBottom w:val="0"/>
          <w:divBdr>
            <w:top w:val="none" w:sz="0" w:space="0" w:color="auto"/>
            <w:left w:val="none" w:sz="0" w:space="0" w:color="auto"/>
            <w:bottom w:val="none" w:sz="0" w:space="0" w:color="auto"/>
            <w:right w:val="none" w:sz="0" w:space="0" w:color="auto"/>
          </w:divBdr>
        </w:div>
        <w:div w:id="877817543">
          <w:marLeft w:val="640"/>
          <w:marRight w:val="0"/>
          <w:marTop w:val="0"/>
          <w:marBottom w:val="0"/>
          <w:divBdr>
            <w:top w:val="none" w:sz="0" w:space="0" w:color="auto"/>
            <w:left w:val="none" w:sz="0" w:space="0" w:color="auto"/>
            <w:bottom w:val="none" w:sz="0" w:space="0" w:color="auto"/>
            <w:right w:val="none" w:sz="0" w:space="0" w:color="auto"/>
          </w:divBdr>
        </w:div>
        <w:div w:id="1516846288">
          <w:marLeft w:val="640"/>
          <w:marRight w:val="0"/>
          <w:marTop w:val="0"/>
          <w:marBottom w:val="0"/>
          <w:divBdr>
            <w:top w:val="none" w:sz="0" w:space="0" w:color="auto"/>
            <w:left w:val="none" w:sz="0" w:space="0" w:color="auto"/>
            <w:bottom w:val="none" w:sz="0" w:space="0" w:color="auto"/>
            <w:right w:val="none" w:sz="0" w:space="0" w:color="auto"/>
          </w:divBdr>
        </w:div>
        <w:div w:id="1399206383">
          <w:marLeft w:val="640"/>
          <w:marRight w:val="0"/>
          <w:marTop w:val="0"/>
          <w:marBottom w:val="0"/>
          <w:divBdr>
            <w:top w:val="none" w:sz="0" w:space="0" w:color="auto"/>
            <w:left w:val="none" w:sz="0" w:space="0" w:color="auto"/>
            <w:bottom w:val="none" w:sz="0" w:space="0" w:color="auto"/>
            <w:right w:val="none" w:sz="0" w:space="0" w:color="auto"/>
          </w:divBdr>
        </w:div>
        <w:div w:id="879973888">
          <w:marLeft w:val="640"/>
          <w:marRight w:val="0"/>
          <w:marTop w:val="0"/>
          <w:marBottom w:val="0"/>
          <w:divBdr>
            <w:top w:val="none" w:sz="0" w:space="0" w:color="auto"/>
            <w:left w:val="none" w:sz="0" w:space="0" w:color="auto"/>
            <w:bottom w:val="none" w:sz="0" w:space="0" w:color="auto"/>
            <w:right w:val="none" w:sz="0" w:space="0" w:color="auto"/>
          </w:divBdr>
        </w:div>
        <w:div w:id="744650860">
          <w:marLeft w:val="640"/>
          <w:marRight w:val="0"/>
          <w:marTop w:val="0"/>
          <w:marBottom w:val="0"/>
          <w:divBdr>
            <w:top w:val="none" w:sz="0" w:space="0" w:color="auto"/>
            <w:left w:val="none" w:sz="0" w:space="0" w:color="auto"/>
            <w:bottom w:val="none" w:sz="0" w:space="0" w:color="auto"/>
            <w:right w:val="none" w:sz="0" w:space="0" w:color="auto"/>
          </w:divBdr>
        </w:div>
        <w:div w:id="1399980642">
          <w:marLeft w:val="640"/>
          <w:marRight w:val="0"/>
          <w:marTop w:val="0"/>
          <w:marBottom w:val="0"/>
          <w:divBdr>
            <w:top w:val="none" w:sz="0" w:space="0" w:color="auto"/>
            <w:left w:val="none" w:sz="0" w:space="0" w:color="auto"/>
            <w:bottom w:val="none" w:sz="0" w:space="0" w:color="auto"/>
            <w:right w:val="none" w:sz="0" w:space="0" w:color="auto"/>
          </w:divBdr>
        </w:div>
        <w:div w:id="1690328010">
          <w:marLeft w:val="640"/>
          <w:marRight w:val="0"/>
          <w:marTop w:val="0"/>
          <w:marBottom w:val="0"/>
          <w:divBdr>
            <w:top w:val="none" w:sz="0" w:space="0" w:color="auto"/>
            <w:left w:val="none" w:sz="0" w:space="0" w:color="auto"/>
            <w:bottom w:val="none" w:sz="0" w:space="0" w:color="auto"/>
            <w:right w:val="none" w:sz="0" w:space="0" w:color="auto"/>
          </w:divBdr>
        </w:div>
        <w:div w:id="1819955815">
          <w:marLeft w:val="640"/>
          <w:marRight w:val="0"/>
          <w:marTop w:val="0"/>
          <w:marBottom w:val="0"/>
          <w:divBdr>
            <w:top w:val="none" w:sz="0" w:space="0" w:color="auto"/>
            <w:left w:val="none" w:sz="0" w:space="0" w:color="auto"/>
            <w:bottom w:val="none" w:sz="0" w:space="0" w:color="auto"/>
            <w:right w:val="none" w:sz="0" w:space="0" w:color="auto"/>
          </w:divBdr>
        </w:div>
        <w:div w:id="1986085103">
          <w:marLeft w:val="640"/>
          <w:marRight w:val="0"/>
          <w:marTop w:val="0"/>
          <w:marBottom w:val="0"/>
          <w:divBdr>
            <w:top w:val="none" w:sz="0" w:space="0" w:color="auto"/>
            <w:left w:val="none" w:sz="0" w:space="0" w:color="auto"/>
            <w:bottom w:val="none" w:sz="0" w:space="0" w:color="auto"/>
            <w:right w:val="none" w:sz="0" w:space="0" w:color="auto"/>
          </w:divBdr>
        </w:div>
        <w:div w:id="1024944479">
          <w:marLeft w:val="640"/>
          <w:marRight w:val="0"/>
          <w:marTop w:val="0"/>
          <w:marBottom w:val="0"/>
          <w:divBdr>
            <w:top w:val="none" w:sz="0" w:space="0" w:color="auto"/>
            <w:left w:val="none" w:sz="0" w:space="0" w:color="auto"/>
            <w:bottom w:val="none" w:sz="0" w:space="0" w:color="auto"/>
            <w:right w:val="none" w:sz="0" w:space="0" w:color="auto"/>
          </w:divBdr>
        </w:div>
        <w:div w:id="1463383668">
          <w:marLeft w:val="640"/>
          <w:marRight w:val="0"/>
          <w:marTop w:val="0"/>
          <w:marBottom w:val="0"/>
          <w:divBdr>
            <w:top w:val="none" w:sz="0" w:space="0" w:color="auto"/>
            <w:left w:val="none" w:sz="0" w:space="0" w:color="auto"/>
            <w:bottom w:val="none" w:sz="0" w:space="0" w:color="auto"/>
            <w:right w:val="none" w:sz="0" w:space="0" w:color="auto"/>
          </w:divBdr>
        </w:div>
        <w:div w:id="705640710">
          <w:marLeft w:val="640"/>
          <w:marRight w:val="0"/>
          <w:marTop w:val="0"/>
          <w:marBottom w:val="0"/>
          <w:divBdr>
            <w:top w:val="none" w:sz="0" w:space="0" w:color="auto"/>
            <w:left w:val="none" w:sz="0" w:space="0" w:color="auto"/>
            <w:bottom w:val="none" w:sz="0" w:space="0" w:color="auto"/>
            <w:right w:val="none" w:sz="0" w:space="0" w:color="auto"/>
          </w:divBdr>
        </w:div>
        <w:div w:id="1345978720">
          <w:marLeft w:val="640"/>
          <w:marRight w:val="0"/>
          <w:marTop w:val="0"/>
          <w:marBottom w:val="0"/>
          <w:divBdr>
            <w:top w:val="none" w:sz="0" w:space="0" w:color="auto"/>
            <w:left w:val="none" w:sz="0" w:space="0" w:color="auto"/>
            <w:bottom w:val="none" w:sz="0" w:space="0" w:color="auto"/>
            <w:right w:val="none" w:sz="0" w:space="0" w:color="auto"/>
          </w:divBdr>
        </w:div>
        <w:div w:id="785924617">
          <w:marLeft w:val="640"/>
          <w:marRight w:val="0"/>
          <w:marTop w:val="0"/>
          <w:marBottom w:val="0"/>
          <w:divBdr>
            <w:top w:val="none" w:sz="0" w:space="0" w:color="auto"/>
            <w:left w:val="none" w:sz="0" w:space="0" w:color="auto"/>
            <w:bottom w:val="none" w:sz="0" w:space="0" w:color="auto"/>
            <w:right w:val="none" w:sz="0" w:space="0" w:color="auto"/>
          </w:divBdr>
        </w:div>
        <w:div w:id="7417948">
          <w:marLeft w:val="640"/>
          <w:marRight w:val="0"/>
          <w:marTop w:val="0"/>
          <w:marBottom w:val="0"/>
          <w:divBdr>
            <w:top w:val="none" w:sz="0" w:space="0" w:color="auto"/>
            <w:left w:val="none" w:sz="0" w:space="0" w:color="auto"/>
            <w:bottom w:val="none" w:sz="0" w:space="0" w:color="auto"/>
            <w:right w:val="none" w:sz="0" w:space="0" w:color="auto"/>
          </w:divBdr>
        </w:div>
        <w:div w:id="608049603">
          <w:marLeft w:val="640"/>
          <w:marRight w:val="0"/>
          <w:marTop w:val="0"/>
          <w:marBottom w:val="0"/>
          <w:divBdr>
            <w:top w:val="none" w:sz="0" w:space="0" w:color="auto"/>
            <w:left w:val="none" w:sz="0" w:space="0" w:color="auto"/>
            <w:bottom w:val="none" w:sz="0" w:space="0" w:color="auto"/>
            <w:right w:val="none" w:sz="0" w:space="0" w:color="auto"/>
          </w:divBdr>
        </w:div>
      </w:divsChild>
    </w:div>
    <w:div w:id="2103067123">
      <w:bodyDiv w:val="1"/>
      <w:marLeft w:val="0"/>
      <w:marRight w:val="0"/>
      <w:marTop w:val="0"/>
      <w:marBottom w:val="0"/>
      <w:divBdr>
        <w:top w:val="none" w:sz="0" w:space="0" w:color="auto"/>
        <w:left w:val="none" w:sz="0" w:space="0" w:color="auto"/>
        <w:bottom w:val="none" w:sz="0" w:space="0" w:color="auto"/>
        <w:right w:val="none" w:sz="0" w:space="0" w:color="auto"/>
      </w:divBdr>
      <w:divsChild>
        <w:div w:id="1949576737">
          <w:marLeft w:val="0"/>
          <w:marRight w:val="240"/>
          <w:marTop w:val="0"/>
          <w:marBottom w:val="0"/>
          <w:divBdr>
            <w:top w:val="none" w:sz="0" w:space="0" w:color="auto"/>
            <w:left w:val="none" w:sz="0" w:space="0" w:color="auto"/>
            <w:bottom w:val="none" w:sz="0" w:space="0" w:color="auto"/>
            <w:right w:val="none" w:sz="0" w:space="0" w:color="auto"/>
          </w:divBdr>
          <w:divsChild>
            <w:div w:id="1466662754">
              <w:marLeft w:val="0"/>
              <w:marRight w:val="0"/>
              <w:marTop w:val="0"/>
              <w:marBottom w:val="0"/>
              <w:divBdr>
                <w:top w:val="none" w:sz="0" w:space="0" w:color="auto"/>
                <w:left w:val="none" w:sz="0" w:space="0" w:color="auto"/>
                <w:bottom w:val="none" w:sz="0" w:space="0" w:color="auto"/>
                <w:right w:val="none" w:sz="0" w:space="0" w:color="auto"/>
              </w:divBdr>
              <w:divsChild>
                <w:div w:id="1154837233">
                  <w:marLeft w:val="0"/>
                  <w:marRight w:val="0"/>
                  <w:marTop w:val="0"/>
                  <w:marBottom w:val="0"/>
                  <w:divBdr>
                    <w:top w:val="none" w:sz="0" w:space="0" w:color="auto"/>
                    <w:left w:val="none" w:sz="0" w:space="0" w:color="auto"/>
                    <w:bottom w:val="none" w:sz="0" w:space="0" w:color="auto"/>
                    <w:right w:val="none" w:sz="0" w:space="0" w:color="auto"/>
                  </w:divBdr>
                  <w:divsChild>
                    <w:div w:id="165676344">
                      <w:marLeft w:val="0"/>
                      <w:marRight w:val="0"/>
                      <w:marTop w:val="0"/>
                      <w:marBottom w:val="0"/>
                      <w:divBdr>
                        <w:top w:val="none" w:sz="0" w:space="0" w:color="auto"/>
                        <w:left w:val="none" w:sz="0" w:space="0" w:color="auto"/>
                        <w:bottom w:val="none" w:sz="0" w:space="0" w:color="auto"/>
                        <w:right w:val="none" w:sz="0" w:space="0" w:color="auto"/>
                      </w:divBdr>
                      <w:divsChild>
                        <w:div w:id="352196266">
                          <w:marLeft w:val="0"/>
                          <w:marRight w:val="0"/>
                          <w:marTop w:val="0"/>
                          <w:marBottom w:val="0"/>
                          <w:divBdr>
                            <w:top w:val="none" w:sz="0" w:space="0" w:color="auto"/>
                            <w:left w:val="none" w:sz="0" w:space="0" w:color="auto"/>
                            <w:bottom w:val="none" w:sz="0" w:space="0" w:color="auto"/>
                            <w:right w:val="none" w:sz="0" w:space="0" w:color="auto"/>
                          </w:divBdr>
                          <w:divsChild>
                            <w:div w:id="587806808">
                              <w:marLeft w:val="0"/>
                              <w:marRight w:val="0"/>
                              <w:marTop w:val="0"/>
                              <w:marBottom w:val="0"/>
                              <w:divBdr>
                                <w:top w:val="none" w:sz="0" w:space="0" w:color="auto"/>
                                <w:left w:val="none" w:sz="0" w:space="0" w:color="auto"/>
                                <w:bottom w:val="none" w:sz="0" w:space="0" w:color="auto"/>
                                <w:right w:val="none" w:sz="0" w:space="0" w:color="auto"/>
                              </w:divBdr>
                              <w:divsChild>
                                <w:div w:id="130608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87860490120434FBB53C391834FFD4A"/>
        <w:category>
          <w:name w:val="General"/>
          <w:gallery w:val="placeholder"/>
        </w:category>
        <w:types>
          <w:type w:val="bbPlcHdr"/>
        </w:types>
        <w:behaviors>
          <w:behavior w:val="content"/>
        </w:behaviors>
        <w:guid w:val="{5C280A49-037A-4FFE-AA09-E30D70BA8A5B}"/>
      </w:docPartPr>
      <w:docPartBody>
        <w:p w:rsidR="00010F30" w:rsidRDefault="00BC1D43" w:rsidP="00BC1D43">
          <w:pPr>
            <w:pStyle w:val="387860490120434FBB53C391834FFD4A"/>
          </w:pPr>
          <w:r w:rsidRPr="00423D05">
            <w:rPr>
              <w:rStyle w:val="PlaceholderText"/>
            </w:rPr>
            <w:t>Click or tap here to enter text.</w:t>
          </w:r>
        </w:p>
      </w:docPartBody>
    </w:docPart>
    <w:docPart>
      <w:docPartPr>
        <w:name w:val="AFFA5F7A3E864382B3CC4C050AB2211B"/>
        <w:category>
          <w:name w:val="General"/>
          <w:gallery w:val="placeholder"/>
        </w:category>
        <w:types>
          <w:type w:val="bbPlcHdr"/>
        </w:types>
        <w:behaviors>
          <w:behavior w:val="content"/>
        </w:behaviors>
        <w:guid w:val="{D2A2B0F8-D8F0-4213-9878-FBFE6CC126F5}"/>
      </w:docPartPr>
      <w:docPartBody>
        <w:p w:rsidR="001A1451" w:rsidRDefault="00010F30" w:rsidP="00010F30">
          <w:pPr>
            <w:pStyle w:val="AFFA5F7A3E864382B3CC4C050AB2211B"/>
          </w:pPr>
          <w:r w:rsidRPr="00D81405">
            <w:rPr>
              <w:rStyle w:val="PlaceholderText"/>
            </w:rPr>
            <w:t>Click or tap here to enter text.</w:t>
          </w:r>
        </w:p>
      </w:docPartBody>
    </w:docPart>
    <w:docPart>
      <w:docPartPr>
        <w:name w:val="EE92BD4C6B8946ED9B4A58C7E7FA92E6"/>
        <w:category>
          <w:name w:val="General"/>
          <w:gallery w:val="placeholder"/>
        </w:category>
        <w:types>
          <w:type w:val="bbPlcHdr"/>
        </w:types>
        <w:behaviors>
          <w:behavior w:val="content"/>
        </w:behaviors>
        <w:guid w:val="{1AC0644C-B951-4FEB-83BA-729CFB18910E}"/>
      </w:docPartPr>
      <w:docPartBody>
        <w:p w:rsidR="001A1451" w:rsidRDefault="00010F30" w:rsidP="00010F30">
          <w:pPr>
            <w:pStyle w:val="EE92BD4C6B8946ED9B4A58C7E7FA92E6"/>
          </w:pPr>
          <w:r w:rsidRPr="00D81405">
            <w:rPr>
              <w:rStyle w:val="PlaceholderText"/>
            </w:rPr>
            <w:t>Click or tap here to enter text.</w:t>
          </w:r>
        </w:p>
      </w:docPartBody>
    </w:docPart>
    <w:docPart>
      <w:docPartPr>
        <w:name w:val="D60D31758E7C4F2B90752EF66DBE1E25"/>
        <w:category>
          <w:name w:val="General"/>
          <w:gallery w:val="placeholder"/>
        </w:category>
        <w:types>
          <w:type w:val="bbPlcHdr"/>
        </w:types>
        <w:behaviors>
          <w:behavior w:val="content"/>
        </w:behaviors>
        <w:guid w:val="{C9A6DA56-3A77-4A97-A84A-A14ED0CAA276}"/>
      </w:docPartPr>
      <w:docPartBody>
        <w:p w:rsidR="001A1451" w:rsidRDefault="00010F30" w:rsidP="00010F30">
          <w:pPr>
            <w:pStyle w:val="D60D31758E7C4F2B90752EF66DBE1E25"/>
          </w:pPr>
          <w:r w:rsidRPr="00423D05">
            <w:rPr>
              <w:rStyle w:val="PlaceholderText"/>
            </w:rPr>
            <w:t>Click or tap here to enter text.</w:t>
          </w:r>
        </w:p>
      </w:docPartBody>
    </w:docPart>
    <w:docPart>
      <w:docPartPr>
        <w:name w:val="06F800E79C484D48823ABCA3FF293336"/>
        <w:category>
          <w:name w:val="General"/>
          <w:gallery w:val="placeholder"/>
        </w:category>
        <w:types>
          <w:type w:val="bbPlcHdr"/>
        </w:types>
        <w:behaviors>
          <w:behavior w:val="content"/>
        </w:behaviors>
        <w:guid w:val="{B7C46FA1-78AA-4B18-875C-1AA43DF05475}"/>
      </w:docPartPr>
      <w:docPartBody>
        <w:p w:rsidR="001A1451" w:rsidRDefault="00010F30" w:rsidP="00010F30">
          <w:pPr>
            <w:pStyle w:val="06F800E79C484D48823ABCA3FF293336"/>
          </w:pPr>
          <w:r w:rsidRPr="00D81405">
            <w:rPr>
              <w:rStyle w:val="PlaceholderText"/>
            </w:rPr>
            <w:t>Click or tap here to enter text.</w:t>
          </w:r>
        </w:p>
      </w:docPartBody>
    </w:docPart>
    <w:docPart>
      <w:docPartPr>
        <w:name w:val="F7D601AE669644B7A2BAB05DACF38B7C"/>
        <w:category>
          <w:name w:val="General"/>
          <w:gallery w:val="placeholder"/>
        </w:category>
        <w:types>
          <w:type w:val="bbPlcHdr"/>
        </w:types>
        <w:behaviors>
          <w:behavior w:val="content"/>
        </w:behaviors>
        <w:guid w:val="{8E802F4B-1BD2-4EAB-8A3C-C8768A2DB8F2}"/>
      </w:docPartPr>
      <w:docPartBody>
        <w:p w:rsidR="001A1451" w:rsidRDefault="00010F30" w:rsidP="00010F30">
          <w:pPr>
            <w:pStyle w:val="F7D601AE669644B7A2BAB05DACF38B7C"/>
          </w:pPr>
          <w:r w:rsidRPr="00D81405">
            <w:rPr>
              <w:rStyle w:val="PlaceholderText"/>
            </w:rPr>
            <w:t>Click or tap here to enter text.</w:t>
          </w:r>
        </w:p>
      </w:docPartBody>
    </w:docPart>
    <w:docPart>
      <w:docPartPr>
        <w:name w:val="9096A6648751448FA148306947B4226E"/>
        <w:category>
          <w:name w:val="General"/>
          <w:gallery w:val="placeholder"/>
        </w:category>
        <w:types>
          <w:type w:val="bbPlcHdr"/>
        </w:types>
        <w:behaviors>
          <w:behavior w:val="content"/>
        </w:behaviors>
        <w:guid w:val="{4A51220C-AAFB-42BE-B56D-5295530953FB}"/>
      </w:docPartPr>
      <w:docPartBody>
        <w:p w:rsidR="001A1451" w:rsidRDefault="00010F30" w:rsidP="00010F30">
          <w:pPr>
            <w:pStyle w:val="9096A6648751448FA148306947B4226E"/>
          </w:pPr>
          <w:r w:rsidRPr="00D81405">
            <w:rPr>
              <w:rStyle w:val="PlaceholderText"/>
            </w:rPr>
            <w:t>Click or tap here to enter text.</w:t>
          </w:r>
        </w:p>
      </w:docPartBody>
    </w:docPart>
    <w:docPart>
      <w:docPartPr>
        <w:name w:val="D45ACEF30F894EF9BDFC12F9EC9A6C01"/>
        <w:category>
          <w:name w:val="General"/>
          <w:gallery w:val="placeholder"/>
        </w:category>
        <w:types>
          <w:type w:val="bbPlcHdr"/>
        </w:types>
        <w:behaviors>
          <w:behavior w:val="content"/>
        </w:behaviors>
        <w:guid w:val="{A19C4DE1-0ABA-4040-9C0E-32851D7676AF}"/>
      </w:docPartPr>
      <w:docPartBody>
        <w:p w:rsidR="001A1451" w:rsidRDefault="00010F30" w:rsidP="00010F30">
          <w:pPr>
            <w:pStyle w:val="D45ACEF30F894EF9BDFC12F9EC9A6C01"/>
          </w:pPr>
          <w:r w:rsidRPr="00D81405">
            <w:rPr>
              <w:rStyle w:val="PlaceholderText"/>
            </w:rPr>
            <w:t>Click or tap here to enter text.</w:t>
          </w:r>
        </w:p>
      </w:docPartBody>
    </w:docPart>
    <w:docPart>
      <w:docPartPr>
        <w:name w:val="883B893BD6EA4CCEBEA906B98033AA4D"/>
        <w:category>
          <w:name w:val="General"/>
          <w:gallery w:val="placeholder"/>
        </w:category>
        <w:types>
          <w:type w:val="bbPlcHdr"/>
        </w:types>
        <w:behaviors>
          <w:behavior w:val="content"/>
        </w:behaviors>
        <w:guid w:val="{398EA7A5-4C4E-40D1-9554-3D3E21CCD368}"/>
      </w:docPartPr>
      <w:docPartBody>
        <w:p w:rsidR="001A1451" w:rsidRDefault="00010F30" w:rsidP="00010F30">
          <w:pPr>
            <w:pStyle w:val="883B893BD6EA4CCEBEA906B98033AA4D"/>
          </w:pPr>
          <w:r w:rsidRPr="00D81405">
            <w:rPr>
              <w:rStyle w:val="PlaceholderText"/>
            </w:rPr>
            <w:t>Click or tap here to enter text.</w:t>
          </w:r>
        </w:p>
      </w:docPartBody>
    </w:docPart>
    <w:docPart>
      <w:docPartPr>
        <w:name w:val="FFEB015A0EEF4BCAA2F4DB5FCD99E266"/>
        <w:category>
          <w:name w:val="General"/>
          <w:gallery w:val="placeholder"/>
        </w:category>
        <w:types>
          <w:type w:val="bbPlcHdr"/>
        </w:types>
        <w:behaviors>
          <w:behavior w:val="content"/>
        </w:behaviors>
        <w:guid w:val="{3CA82343-1F52-4BB0-9EA0-FB1FC09CBFAD}"/>
      </w:docPartPr>
      <w:docPartBody>
        <w:p w:rsidR="001A1451" w:rsidRDefault="00010F30" w:rsidP="00010F30">
          <w:pPr>
            <w:pStyle w:val="FFEB015A0EEF4BCAA2F4DB5FCD99E266"/>
          </w:pPr>
          <w:r w:rsidRPr="00D81405">
            <w:rPr>
              <w:rStyle w:val="PlaceholderText"/>
            </w:rPr>
            <w:t>Click or tap here to enter text.</w:t>
          </w:r>
        </w:p>
      </w:docPartBody>
    </w:docPart>
    <w:docPart>
      <w:docPartPr>
        <w:name w:val="A885984A9BD042FC951DA03671E2B9CB"/>
        <w:category>
          <w:name w:val="General"/>
          <w:gallery w:val="placeholder"/>
        </w:category>
        <w:types>
          <w:type w:val="bbPlcHdr"/>
        </w:types>
        <w:behaviors>
          <w:behavior w:val="content"/>
        </w:behaviors>
        <w:guid w:val="{32B6F91C-DDC9-4FE4-A1BE-2A5615F4A854}"/>
      </w:docPartPr>
      <w:docPartBody>
        <w:p w:rsidR="001A1451" w:rsidRDefault="00010F30" w:rsidP="00010F30">
          <w:pPr>
            <w:pStyle w:val="A885984A9BD042FC951DA03671E2B9CB"/>
          </w:pPr>
          <w:r w:rsidRPr="00D81405">
            <w:rPr>
              <w:rStyle w:val="PlaceholderText"/>
            </w:rPr>
            <w:t>Click or tap here to enter text.</w:t>
          </w:r>
        </w:p>
      </w:docPartBody>
    </w:docPart>
    <w:docPart>
      <w:docPartPr>
        <w:name w:val="909EC8ED53FA4EC6ACEE6F95D74EECE9"/>
        <w:category>
          <w:name w:val="General"/>
          <w:gallery w:val="placeholder"/>
        </w:category>
        <w:types>
          <w:type w:val="bbPlcHdr"/>
        </w:types>
        <w:behaviors>
          <w:behavior w:val="content"/>
        </w:behaviors>
        <w:guid w:val="{737CEFCE-C77D-4578-A992-8A716704733A}"/>
      </w:docPartPr>
      <w:docPartBody>
        <w:p w:rsidR="001A1451" w:rsidRDefault="00010F30" w:rsidP="00010F30">
          <w:pPr>
            <w:pStyle w:val="909EC8ED53FA4EC6ACEE6F95D74EECE9"/>
          </w:pPr>
          <w:r w:rsidRPr="00D81405">
            <w:rPr>
              <w:rStyle w:val="PlaceholderText"/>
            </w:rPr>
            <w:t>Click or tap here to enter text.</w:t>
          </w:r>
        </w:p>
      </w:docPartBody>
    </w:docPart>
    <w:docPart>
      <w:docPartPr>
        <w:name w:val="C0F99E77AF9040B695F62F94AE7FF96B"/>
        <w:category>
          <w:name w:val="General"/>
          <w:gallery w:val="placeholder"/>
        </w:category>
        <w:types>
          <w:type w:val="bbPlcHdr"/>
        </w:types>
        <w:behaviors>
          <w:behavior w:val="content"/>
        </w:behaviors>
        <w:guid w:val="{927282A8-37C8-488F-8A13-DAC73E1F5F08}"/>
      </w:docPartPr>
      <w:docPartBody>
        <w:p w:rsidR="001A1451" w:rsidRDefault="00010F30" w:rsidP="00010F30">
          <w:pPr>
            <w:pStyle w:val="C0F99E77AF9040B695F62F94AE7FF96B"/>
          </w:pPr>
          <w:r w:rsidRPr="00D8140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D43"/>
    <w:rsid w:val="00010F30"/>
    <w:rsid w:val="00111ED7"/>
    <w:rsid w:val="001A1451"/>
    <w:rsid w:val="00211241"/>
    <w:rsid w:val="00223572"/>
    <w:rsid w:val="00870230"/>
    <w:rsid w:val="00B32A6F"/>
    <w:rsid w:val="00BC1D43"/>
    <w:rsid w:val="00C416DF"/>
    <w:rsid w:val="00D34015"/>
    <w:rsid w:val="00F27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0F30"/>
    <w:rPr>
      <w:color w:val="666666"/>
    </w:rPr>
  </w:style>
  <w:style w:type="paragraph" w:customStyle="1" w:styleId="387860490120434FBB53C391834FFD4A">
    <w:name w:val="387860490120434FBB53C391834FFD4A"/>
    <w:rsid w:val="00BC1D43"/>
  </w:style>
  <w:style w:type="paragraph" w:customStyle="1" w:styleId="AFFA5F7A3E864382B3CC4C050AB2211B">
    <w:name w:val="AFFA5F7A3E864382B3CC4C050AB2211B"/>
    <w:rsid w:val="00010F30"/>
  </w:style>
  <w:style w:type="paragraph" w:customStyle="1" w:styleId="EE92BD4C6B8946ED9B4A58C7E7FA92E6">
    <w:name w:val="EE92BD4C6B8946ED9B4A58C7E7FA92E6"/>
    <w:rsid w:val="00010F30"/>
  </w:style>
  <w:style w:type="paragraph" w:customStyle="1" w:styleId="D60D31758E7C4F2B90752EF66DBE1E25">
    <w:name w:val="D60D31758E7C4F2B90752EF66DBE1E25"/>
    <w:rsid w:val="00010F30"/>
  </w:style>
  <w:style w:type="paragraph" w:customStyle="1" w:styleId="06F800E79C484D48823ABCA3FF293336">
    <w:name w:val="06F800E79C484D48823ABCA3FF293336"/>
    <w:rsid w:val="00010F30"/>
  </w:style>
  <w:style w:type="paragraph" w:customStyle="1" w:styleId="F7D601AE669644B7A2BAB05DACF38B7C">
    <w:name w:val="F7D601AE669644B7A2BAB05DACF38B7C"/>
    <w:rsid w:val="00010F30"/>
  </w:style>
  <w:style w:type="paragraph" w:customStyle="1" w:styleId="9096A6648751448FA148306947B4226E">
    <w:name w:val="9096A6648751448FA148306947B4226E"/>
    <w:rsid w:val="00010F30"/>
  </w:style>
  <w:style w:type="paragraph" w:customStyle="1" w:styleId="D45ACEF30F894EF9BDFC12F9EC9A6C01">
    <w:name w:val="D45ACEF30F894EF9BDFC12F9EC9A6C01"/>
    <w:rsid w:val="00010F30"/>
  </w:style>
  <w:style w:type="paragraph" w:customStyle="1" w:styleId="883B893BD6EA4CCEBEA906B98033AA4D">
    <w:name w:val="883B893BD6EA4CCEBEA906B98033AA4D"/>
    <w:rsid w:val="00010F30"/>
  </w:style>
  <w:style w:type="paragraph" w:customStyle="1" w:styleId="FFEB015A0EEF4BCAA2F4DB5FCD99E266">
    <w:name w:val="FFEB015A0EEF4BCAA2F4DB5FCD99E266"/>
    <w:rsid w:val="00010F30"/>
  </w:style>
  <w:style w:type="paragraph" w:customStyle="1" w:styleId="A885984A9BD042FC951DA03671E2B9CB">
    <w:name w:val="A885984A9BD042FC951DA03671E2B9CB"/>
    <w:rsid w:val="00010F30"/>
  </w:style>
  <w:style w:type="paragraph" w:customStyle="1" w:styleId="909EC8ED53FA4EC6ACEE6F95D74EECE9">
    <w:name w:val="909EC8ED53FA4EC6ACEE6F95D74EECE9"/>
    <w:rsid w:val="00010F30"/>
  </w:style>
  <w:style w:type="paragraph" w:customStyle="1" w:styleId="C0F99E77AF9040B695F62F94AE7FF96B">
    <w:name w:val="C0F99E77AF9040B695F62F94AE7FF96B"/>
    <w:rsid w:val="00010F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839CF3-B100-40AC-99EE-709F6C539BA6}">
  <we:reference id="wa104382081" version="1.55.1.0" store="en-US" storeType="OMEX"/>
  <we:alternateReferences>
    <we:reference id="WA104382081" version="1.55.1.0" store="" storeType="OMEX"/>
  </we:alternateReferences>
  <we:properties>
    <we:property name="MENDELEY_CITATIONS" value="[{&quot;citationID&quot;:&quot;MENDELEY_CITATION_b35a7b9a-c3c2-4563-8634-1f3cd1fcda08&quot;,&quot;properties&quot;:{&quot;noteIndex&quot;:0},&quot;isEdited&quot;:false,&quot;manualOverride&quot;:{&quot;isManuallyOverridden&quot;:false,&quot;citeprocText&quot;:&quot;[1]&quot;,&quot;manualOverrideText&quot;:&quot;&quot;},&quot;citationItems&quot;:[{&quot;id&quot;:&quot;e401665e-10e9-3909-b0d2-6bb43f6d9c7a&quot;,&quot;itemData&quot;:{&quot;type&quot;:&quot;article-journal&quot;,&quot;id&quot;:&quot;e401665e-10e9-3909-b0d2-6bb43f6d9c7a&quot;,&quot;title&quot;:&quot;Three-Component Covalent Organic Framework Nanosheets for the Detection of MicroRNAs&quot;,&quot;author&quot;:[{&quot;family&quot;:&quot;Xie&quot;,&quot;given&quot;:&quot;Bin&quot;,&quot;parse-names&quot;:false,&quot;dropping-particle&quot;:&quot;&quot;,&quot;non-dropping-particle&quot;:&quot;&quot;},{&quot;family&quot;:&quot;Yan&quot;,&quot;given&quot;:&quot;Yilun&quot;,&quot;parse-names&quot;:false,&quot;dropping-particle&quot;:&quot;&quot;,&quot;non-dropping-particle&quot;:&quot;&quot;},{&quot;family&quot;:&quot;Wu&quot;,&quot;given&quot;:&quot;Jialin&quot;,&quot;parse-names&quot;:false,&quot;dropping-particle&quot;:&quot;&quot;,&quot;non-dropping-particle&quot;:&quot;&quot;},{&quot;family&quot;:&quot;Cai&quot;,&quot;given&quot;:&quot;Xinting&quot;,&quot;parse-names&quot;:false,&quot;dropping-particle&quot;:&quot;&quot;,&quot;non-dropping-particle&quot;:&quot;&quot;},{&quot;family&quot;:&quot;Zheng&quot;,&quot;given&quot;:&quot;Jiayue&quot;,&quot;parse-names&quot;:false,&quot;dropping-particle&quot;:&quot;&quot;,&quot;non-dropping-particle&quot;:&quot;&quot;},{&quot;family&quot;:&quot;Lan&quot;,&quot;given&quot;:&quot;Yixin&quot;,&quot;parse-names&quot;:false,&quot;dropping-particle&quot;:&quot;&quot;,&quot;non-dropping-particle&quot;:&quot;&quot;},{&quot;family&quot;:&quot;Tang&quot;,&quot;given&quot;:&quot;Xihao&quot;,&quot;parse-names&quot;:false,&quot;dropping-particle&quot;:&quot;&quot;,&quot;non-dropping-particle&quot;:&quot;&quot;},{&quot;family&quot;:&quot;Fan&quot;,&quot;given&quot;:&quot;Jun&quot;,&quot;parse-names&quot;:false,&quot;dropping-particle&quot;:&quot;&quot;,&quot;non-dropping-particle&quot;:&quot;&quot;},{&quot;family&quot;:&quot;Zheng&quot;,&quot;given&quot;:&quot;Shengrun&quot;,&quot;parse-names&quot;:false,&quot;dropping-particle&quot;:&quot;&quot;,&quot;non-dropping-particle&quot;:&quot;&quot;},{&quot;family&quot;:&quot;Cai&quot;,&quot;given&quot;:&quot;Songliang&quot;,&quot;parse-names&quot;:false,&quot;dropping-particle&quot;:&quot;&quot;,&quot;non-dropping-particle&quot;:&quot;&quot;}],&quot;container-title&quot;:&quot;Crystals&quot;,&quot;container-title-short&quot;:&quot;Crystals (Basel)&quot;,&quot;DOI&quot;:&quot;10.3390/cryst12111628&quot;,&quot;ISSN&quot;:&quot;2073-4352&quot;,&quot;issued&quot;:{&quot;date-parts&quot;:[[2022,11,13]]},&quot;page&quot;:&quot;1628&quot;,&quot;abstract&quot;:&quot;&lt;p&gt;The development of new techniques for the detection of microRNAs (miRNAs) is highly desirable. Herein, a new crystalline three-component covalent organic framework (COF) termed EB-TAPB-TFP COF was synthesized under solvothermal conditions utilizing 1,3,5-triformylphloroglucinol, 1,3,5-tris(4-aminophenyl)benzene and ethidium bromide as monomers. Interestingly, EB-TAPB-TFP COF can be self-exfoliated into two-dimensional nanosheets (NSs) in an aqueous medium. The obtained EB-TAPB-TFP NSs exhibited a remarkable fluorescence intensity enhancement in the presence of a DNA-miRNA heteroduplex when compared to the presence of single-stranded DNA and other phosphate-based small molecules, making it promising in the detection of miRNA without tagging any fluorescent marker. Moreover, the EB-TAPB-TFP NSs can also be used as sensing material for the detection of a DNA-miRNA heteroduplex using the quartz crystal microbalance technique, which is in good agreement with the fluorescence sensing result. The exploration of COF-based sensors in this work demonstrates a new pathway for the selective detection of miRNAs.&lt;/p&gt;&quot;,&quot;issue&quot;:&quot;11&quot;,&quot;volume&quot;:&quot;12&quot;},&quot;isTemporary&quot;:false,&quot;suppress-author&quot;:false,&quot;composite&quot;:false,&quot;author-only&quot;:false}],&quot;citationTag&quot;:&quot;MENDELEY_CITATION_v3_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&quot;},{&quot;citationID&quot;:&quot;MENDELEY_CITATION_d1deaa9e-76b5-4e27-9134-e912dee8a1cf&quot;,&quot;properties&quot;:{&quot;noteIndex&quot;:0},&quot;isEdited&quot;:false,&quot;manualOverride&quot;:{&quot;isManuallyOverridden&quot;:false,&quot;citeprocText&quot;:&quot;[2]&quot;,&quot;manualOverrideText&quot;:&quot;&quot;},&quot;citationItems&quot;:[{&quot;id&quot;:&quot;f2d596d9-9a33-35fb-bf9e-8e2b77ac42ca&quot;,&quot;itemData&quot;:{&quot;type&quot;:&quot;article-journal&quot;,&quot;id&quot;:&quot;f2d596d9-9a33-35fb-bf9e-8e2b77ac42ca&quot;,&quot;title&quot;:&quot;microRNA function in left-right neuronal asymmetry: perspectives from C. elegans&quot;,&quot;author&quot;:[{&quot;family&quot;:&quot;Alqadah&quot;,&quot;given&quot;:&quot;Amel&quot;,&quot;parse-names&quot;:false,&quot;dropping-particle&quot;:&quot;&quot;,&quot;non-dropping-particle&quot;:&quot;&quot;},{&quot;family&quot;:&quot;Hsieh&quot;,&quot;given&quot;:&quot;Yi-Wen&quot;,&quot;parse-names&quot;:false,&quot;dropping-particle&quot;:&quot;&quot;,&quot;non-dropping-particle&quot;:&quot;&quot;},{&quot;family&quot;:&quot;Chuang&quot;,&quot;given&quot;:&quot;Chiou-Fen&quot;,&quot;parse-names&quot;:false,&quot;dropping-particle&quot;:&quot;&quot;,&quot;non-dropping-particle&quot;:&quot;&quot;}],&quot;container-title&quot;:&quot;Frontiers in Cellular Neuroscience&quot;,&quot;container-title-short&quot;:&quot;Front Cell Neurosci&quot;,&quot;DOI&quot;:&quot;10.3389/fncel.2013.00158&quot;,&quot;ISSN&quot;:&quot;1662-5102&quot;,&quot;issued&quot;:{&quot;date-parts&quot;:[[2013]]},&quot;volume&quot;:&quot;7&quot;},&quot;isTemporary&quot;:false,&quot;suppress-author&quot;:false,&quot;composite&quot;:false,&quot;author-only&quot;:false}],&quot;citationTag&quot;:&quot;MENDELEY_CITATION_v3_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&quot;},{&quot;citationID&quot;:&quot;MENDELEY_CITATION_2edb3d3d-03b2-4d90-bd44-c16d86a779a4&quot;,&quot;properties&quot;:{&quot;noteIndex&quot;:0},&quot;isEdited&quot;:false,&quot;manualOverride&quot;:{&quot;isManuallyOverridden&quot;:false,&quot;citeprocText&quot;:&quot;[1]&quot;,&quot;manualOverrideText&quot;:&quot;&quot;},&quot;citationItems&quot;:[{&quot;id&quot;:&quot;e401665e-10e9-3909-b0d2-6bb43f6d9c7a&quot;,&quot;itemData&quot;:{&quot;type&quot;:&quot;article-journal&quot;,&quot;id&quot;:&quot;e401665e-10e9-3909-b0d2-6bb43f6d9c7a&quot;,&quot;title&quot;:&quot;Three-Component Covalent Organic Framework Nanosheets for the Detection of MicroRNAs&quot;,&quot;author&quot;:[{&quot;family&quot;:&quot;Xie&quot;,&quot;given&quot;:&quot;Bin&quot;,&quot;parse-names&quot;:false,&quot;dropping-particle&quot;:&quot;&quot;,&quot;non-dropping-particle&quot;:&quot;&quot;},{&quot;family&quot;:&quot;Yan&quot;,&quot;given&quot;:&quot;Yilun&quot;,&quot;parse-names&quot;:false,&quot;dropping-particle&quot;:&quot;&quot;,&quot;non-dropping-particle&quot;:&quot;&quot;},{&quot;family&quot;:&quot;Wu&quot;,&quot;given&quot;:&quot;Jialin&quot;,&quot;parse-names&quot;:false,&quot;dropping-particle&quot;:&quot;&quot;,&quot;non-dropping-particle&quot;:&quot;&quot;},{&quot;family&quot;:&quot;Cai&quot;,&quot;given&quot;:&quot;Xinting&quot;,&quot;parse-names&quot;:false,&quot;dropping-particle&quot;:&quot;&quot;,&quot;non-dropping-particle&quot;:&quot;&quot;},{&quot;family&quot;:&quot;Zheng&quot;,&quot;given&quot;:&quot;Jiayue&quot;,&quot;parse-names&quot;:false,&quot;dropping-particle&quot;:&quot;&quot;,&quot;non-dropping-particle&quot;:&quot;&quot;},{&quot;family&quot;:&quot;Lan&quot;,&quot;given&quot;:&quot;Yixin&quot;,&quot;parse-names&quot;:false,&quot;dropping-particle&quot;:&quot;&quot;,&quot;non-dropping-particle&quot;:&quot;&quot;},{&quot;family&quot;:&quot;Tang&quot;,&quot;given&quot;:&quot;Xihao&quot;,&quot;parse-names&quot;:false,&quot;dropping-particle&quot;:&quot;&quot;,&quot;non-dropping-particle&quot;:&quot;&quot;},{&quot;family&quot;:&quot;Fan&quot;,&quot;given&quot;:&quot;Jun&quot;,&quot;parse-names&quot;:false,&quot;dropping-particle&quot;:&quot;&quot;,&quot;non-dropping-particle&quot;:&quot;&quot;},{&quot;family&quot;:&quot;Zheng&quot;,&quot;given&quot;:&quot;Shengrun&quot;,&quot;parse-names&quot;:false,&quot;dropping-particle&quot;:&quot;&quot;,&quot;non-dropping-particle&quot;:&quot;&quot;},{&quot;family&quot;:&quot;Cai&quot;,&quot;given&quot;:&quot;Songliang&quot;,&quot;parse-names&quot;:false,&quot;dropping-particle&quot;:&quot;&quot;,&quot;non-dropping-particle&quot;:&quot;&quot;}],&quot;container-title&quot;:&quot;Crystals&quot;,&quot;container-title-short&quot;:&quot;Crystals (Basel)&quot;,&quot;DOI&quot;:&quot;10.3390/cryst12111628&quot;,&quot;ISSN&quot;:&quot;2073-4352&quot;,&quot;issued&quot;:{&quot;date-parts&quot;:[[2022,11,13]]},&quot;page&quot;:&quot;1628&quot;,&quot;abstract&quot;:&quot;&lt;p&gt;The development of new techniques for the detection of microRNAs (miRNAs) is highly desirable. Herein, a new crystalline three-component covalent organic framework (COF) termed EB-TAPB-TFP COF was synthesized under solvothermal conditions utilizing 1,3,5-triformylphloroglucinol, 1,3,5-tris(4-aminophenyl)benzene and ethidium bromide as monomers. Interestingly, EB-TAPB-TFP COF can be self-exfoliated into two-dimensional nanosheets (NSs) in an aqueous medium. The obtained EB-TAPB-TFP NSs exhibited a remarkable fluorescence intensity enhancement in the presence of a DNA-miRNA heteroduplex when compared to the presence of single-stranded DNA and other phosphate-based small molecules, making it promising in the detection of miRNA without tagging any fluorescent marker. Moreover, the EB-TAPB-TFP NSs can also be used as sensing material for the detection of a DNA-miRNA heteroduplex using the quartz crystal microbalance technique, which is in good agreement with the fluorescence sensing result. The exploration of COF-based sensors in this work demonstrates a new pathway for the selective detection of miRNAs.&lt;/p&gt;&quot;,&quot;issue&quot;:&quot;11&quot;,&quot;volume&quot;:&quot;12&quot;},&quot;isTemporary&quot;:false,&quot;suppress-author&quot;:false,&quot;composite&quot;:false,&quot;author-only&quot;:false}],&quot;citationTag&quot;:&quot;MENDELEY_CITATION_v3_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&quot;},{&quot;citationID&quot;:&quot;MENDELEY_CITATION_962d141d-bb6b-4042-9a60-ea7eb47c62e9&quot;,&quot;properties&quot;:{&quot;noteIndex&quot;:0},&quot;isEdited&quot;:false,&quot;manualOverride&quot;:{&quot;isManuallyOverridden&quot;:false,&quot;citeprocText&quot;:&quot;[3]&quot;,&quot;manualOverrideText&quot;:&quot;&quot;},&quot;citationItems&quot;:[{&quot;id&quot;:&quot;cf723fab-ae24-3a42-b55b-08bf008dc2ef&quot;,&quot;itemData&quot;:{&quot;type&quot;:&quot;article-journal&quot;,&quot;id&quot;:&quot;cf723fab-ae24-3a42-b55b-08bf008dc2ef&quot;,&quot;title&quot;:&quot;Association between miR-27a genetic variants and susceptibility to colorectal cancer&quot;,&quot;author&quot;:[{&quot;family&quot;:&quot;Wang&quot;,&quot;given&quot;:&quot;Zaiqiu&quot;,&quot;parse-names&quot;:false,&quot;dropping-particle&quot;:&quot;&quot;,&quot;non-dropping-particle&quot;:&quot;&quot;},{&quot;family&quot;:&quot;Sun&quot;,&quot;given&quot;:&quot;Xiaoli&quot;,&quot;parse-names&quot;:false,&quot;dropping-particle&quot;:&quot;&quot;,&quot;non-dropping-particle&quot;:&quot;&quot;},{&quot;family&quot;:&quot;Wang&quot;,&quot;given&quot;:&quot;Yeli&quot;,&quot;parse-names&quot;:false,&quot;dropping-particle&quot;:&quot;&quot;,&quot;non-dropping-particle&quot;:&quot;&quot;},{&quot;family&quot;:&quot;Liu&quot;,&quot;given&quot;:&quot;Xiaofang&quot;,&quot;parse-names&quot;:false,&quot;dropping-particle&quot;:&quot;&quot;,&quot;non-dropping-particle&quot;:&quot;&quot;},{&quot;family&quot;:&quot;Xuan&quot;,&quot;given&quot;:&quot;Yuanjie&quot;,&quot;parse-names&quot;:false,&quot;dropping-particle&quot;:&quot;&quot;,&quot;non-dropping-particle&quot;:&quot;&quot;},{&quot;family&quot;:&quot;Hu&quot;,&quot;given&quot;:&quot;Sanyuan&quot;,&quot;parse-names&quot;:false,&quot;dropping-particle&quot;:&quot;&quot;,&quot;non-dropping-particle&quot;:&quot;&quot;}],&quot;container-title&quot;:&quot;Diagnostic Pathology&quot;,&quot;container-title-short&quot;:&quot;Diagn Pathol&quot;,&quot;DOI&quot;:&quot;10.1186/1746-1596-9-146&quot;,&quot;ISSN&quot;:&quot;1746-1596&quot;,&quot;issued&quot;:{&quot;date-parts&quot;:[[2014,12,30]]},&quot;page&quot;:&quot;146&quot;,&quot;issue&quot;:&quot;1&quot;,&quot;volume&quot;:&quot;9&quot;},&quot;isTemporary&quot;:false}],&quot;citationTag&quot;:&quot;MENDELEY_CITATION_v3_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&quot;},{&quot;citationID&quot;:&quot;MENDELEY_CITATION_e939c5c2-7362-4c74-8f1e-e6790550a26d&quot;,&quot;properties&quot;:{&quot;noteIndex&quot;:0},&quot;isEdited&quot;:false,&quot;manualOverride&quot;:{&quot;isManuallyOverridden&quot;:false,&quot;citeprocText&quot;:&quot;[4]&quot;,&quot;manualOverrideText&quot;:&quot;&quot;},&quot;citationItems&quot;:[{&quot;id&quot;:&quot;0feee431-b618-385d-8939-334f85925b97&quot;,&quot;itemData&quot;:{&quot;type&quot;:&quot;article-journal&quot;,&quot;id&quot;:&quot;0feee431-b618-385d-8939-334f85925b97&quot;,&quot;title&quot;:&quot;Catalytic Reaction Model of Suicide&quot;,&quot;author&quot;:[{&quot;family&quot;:&quot;McPherson&quot;,&quot;given&quot;:&quot;Pamela&quot;,&quot;parse-names&quot;:false,&quot;dropping-particle&quot;:&quot;&quot;,&quot;non-dropping-particle&quot;:&quot;&quot;},{&quot;family&quot;:&quot;Sall&quot;,&quot;given&quot;:&quot;Saveen&quot;,&quot;parse-names&quot;:false,&quot;dropping-particle&quot;:&quot;&quot;,&quot;non-dropping-particle&quot;:&quot;&quot;},{&quot;family&quot;:&quot;Santos&quot;,&quot;given&quot;:&quot;Aurianna&quot;,&quot;parse-names&quot;:false,&quot;dropping-particle&quot;:&quot;&quot;,&quot;non-dropping-particle&quot;:&quot;&quot;},{&quot;family&quot;:&quot;Thompson&quot;,&quot;given&quot;:&quot;Willie&quot;,&quot;parse-names&quot;:false,&quot;dropping-particle&quot;:&quot;&quot;,&quot;non-dropping-particle&quot;:&quot;&quot;},{&quot;family&quot;:&quot;Dwyer&quot;,&quot;given&quot;:&quot;Donard S.&quot;,&quot;parse-names&quot;:false,&quot;dropping-particle&quot;:&quot;&quot;,&quot;non-dropping-particle&quot;:&quot;&quot;}],&quot;container-title&quot;:&quot;Frontiers in Psychiatry&quot;,&quot;container-title-short&quot;:&quot;Front Psychiatry&quot;,&quot;DOI&quot;:&quot;10.3389/fpsyt.2022.817224&quot;,&quot;ISSN&quot;:&quot;1664-0640&quot;,&quot;issued&quot;:{&quot;date-parts&quot;:[[2022,3,9]]},&quot;abstract&quot;:&quot;&lt;p&gt;Suicide is a devastating outcome of unresolved issues that affect mental health, general wellbeing and socioeconomic stress. The biology of suicidal behavior is still poorly understood, although progress has been made. Suicidal behavior runs in families and genetic studies have provided initial glimpses into potential genes that contribute to suicide risk. Here, we attempt to unify the biology and behavioral dimensions into a model that can guide research in this area. The proposed model envisions suicidal behavior as a catalytic reaction that may result in suicide depending on the conditions, analogously to enzyme catalysis of chemical reactions. A wide array of substrates or reactants, such as hopelessness, depression, debilitating illnesses and diminished motivation can mobilize suicidal thoughts and behaviors (STBs), which can then catalyze the final step/act of suicide. Here, we focus on three biological substrates in particular: threat assessment, motivation to engage in life and impulsivity. Genetic risk factors can affect each of these processes and tilt the balance toward suicidal behavior when existential crises (real or perceived) emerge such as loss of a loved one, sudden changes in social status or serious health issues. Although suicide is a uniquely human behavior, many of the fundamental biological processes are evolutionarily conserved. Insights from animal models may help to shape our understanding of suicidal behavior in man. By examining counterparts of the major biological processes in other organisms, new ideas about the role of genetic risk factors may emerge along with possible therapeutic interventions or preventive measures.&lt;/p&gt;&quot;,&quot;volume&quot;:&quot;13&quot;},&quot;isTemporary&quot;:false}],&quot;citationTag&quot;:&quot;MENDELEY_CITATION_v3_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&quot;},{&quot;citationID&quot;:&quot;MENDELEY_CITATION_860e398a-79b5-4582-bfb9-7342e6b3a5a6&quot;,&quot;properties&quot;:{&quot;noteIndex&quot;:0},&quot;isEdited&quot;:false,&quot;manualOverride&quot;:{&quot;isManuallyOverridden&quot;:false,&quot;citeprocText&quot;:&quot;[4]&quot;,&quot;manualOverrideText&quot;:&quot;&quot;},&quot;citationItems&quot;:[{&quot;id&quot;:&quot;0feee431-b618-385d-8939-334f85925b97&quot;,&quot;itemData&quot;:{&quot;type&quot;:&quot;article-journal&quot;,&quot;id&quot;:&quot;0feee431-b618-385d-8939-334f85925b97&quot;,&quot;title&quot;:&quot;Catalytic Reaction Model of Suicide&quot;,&quot;author&quot;:[{&quot;family&quot;:&quot;McPherson&quot;,&quot;given&quot;:&quot;Pamela&quot;,&quot;parse-names&quot;:false,&quot;dropping-particle&quot;:&quot;&quot;,&quot;non-dropping-particle&quot;:&quot;&quot;},{&quot;family&quot;:&quot;Sall&quot;,&quot;given&quot;:&quot;Saveen&quot;,&quot;parse-names&quot;:false,&quot;dropping-particle&quot;:&quot;&quot;,&quot;non-dropping-particle&quot;:&quot;&quot;},{&quot;family&quot;:&quot;Santos&quot;,&quot;given&quot;:&quot;Aurianna&quot;,&quot;parse-names&quot;:false,&quot;dropping-particle&quot;:&quot;&quot;,&quot;non-dropping-particle&quot;:&quot;&quot;},{&quot;family&quot;:&quot;Thompson&quot;,&quot;given&quot;:&quot;Willie&quot;,&quot;parse-names&quot;:false,&quot;dropping-particle&quot;:&quot;&quot;,&quot;non-dropping-particle&quot;:&quot;&quot;},{&quot;family&quot;:&quot;Dwyer&quot;,&quot;given&quot;:&quot;Donard S.&quot;,&quot;parse-names&quot;:false,&quot;dropping-particle&quot;:&quot;&quot;,&quot;non-dropping-particle&quot;:&quot;&quot;}],&quot;container-title&quot;:&quot;Frontiers in Psychiatry&quot;,&quot;container-title-short&quot;:&quot;Front Psychiatry&quot;,&quot;DOI&quot;:&quot;10.3389/fpsyt.2022.817224&quot;,&quot;ISSN&quot;:&quot;1664-0640&quot;,&quot;issued&quot;:{&quot;date-parts&quot;:[[2022,3,9]]},&quot;abstract&quot;:&quot;&lt;p&gt;Suicide is a devastating outcome of unresolved issues that affect mental health, general wellbeing and socioeconomic stress. The biology of suicidal behavior is still poorly understood, although progress has been made. Suicidal behavior runs in families and genetic studies have provided initial glimpses into potential genes that contribute to suicide risk. Here, we attempt to unify the biology and behavioral dimensions into a model that can guide research in this area. The proposed model envisions suicidal behavior as a catalytic reaction that may result in suicide depending on the conditions, analogously to enzyme catalysis of chemical reactions. A wide array of substrates or reactants, such as hopelessness, depression, debilitating illnesses and diminished motivation can mobilize suicidal thoughts and behaviors (STBs), which can then catalyze the final step/act of suicide. Here, we focus on three biological substrates in particular: threat assessment, motivation to engage in life and impulsivity. Genetic risk factors can affect each of these processes and tilt the balance toward suicidal behavior when existential crises (real or perceived) emerge such as loss of a loved one, sudden changes in social status or serious health issues. Although suicide is a uniquely human behavior, many of the fundamental biological processes are evolutionarily conserved. Insights from animal models may help to shape our understanding of suicidal behavior in man. By examining counterparts of the major biological processes in other organisms, new ideas about the role of genetic risk factors may emerge along with possible therapeutic interventions or preventive measures.&lt;/p&gt;&quot;,&quot;volume&quot;:&quot;13&quot;},&quot;isTemporary&quot;:false}],&quot;citationTag&quot;:&quot;MENDELEY_CITATION_v3_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&quot;},{&quot;citationID&quot;:&quot;MENDELEY_CITATION_8260bdb3-d986-419c-a51c-4bc6f2cc4ce9&quot;,&quot;properties&quot;:{&quot;noteIndex&quot;:0},&quot;isEdited&quot;:false,&quot;manualOverride&quot;:{&quot;isManuallyOverridden&quot;:false,&quot;citeprocText&quot;:&quot;[5]&quot;,&quot;manualOverrideText&quot;:&quot;&quot;},&quot;citationItems&quot;:[{&quot;id&quot;:&quot;bcbdec76-ac21-3568-9d55-327ceb8c1297&quot;,&quot;itemData&quot;:{&quot;type&quot;:&quot;article-journal&quot;,&quot;id&quot;:&quot;bcbdec76-ac21-3568-9d55-327ceb8c1297&quot;,&quot;title&quot;:&quot;Viral infectious diseases severity: co-presence of transcriptionally active microbes (TAMs) can play an integral role for disease severity&quot;,&quot;author&quot;:[{&quot;family&quot;:&quot;Yadav&quot;,&quot;given&quot;:&quot;Aanchal&quot;,&quot;parse-names&quot;:false,&quot;dropping-particle&quot;:&quot;&quot;,&quot;non-dropping-particle&quot;:&quot;&quot;},{&quot;family&quot;:&quot;Pandey&quot;,&quot;given&quot;:&quot;Rajesh&quot;,&quot;parse-names&quot;:false,&quot;dropping-particle&quot;:&quot;&quot;,&quot;non-dropping-particle&quot;:&quot;&quot;}],&quot;container-title&quot;:&quot;Frontiers in Immunology&quot;,&quot;container-title-short&quot;:&quot;Front Immunol&quot;,&quot;DOI&quot;:&quot;10.3389/fimmu.2022.1056036&quot;,&quot;ISSN&quot;:&quot;1664-3224&quot;,&quot;issued&quot;:{&quot;date-parts&quot;:[[2022,12,2]]},&quot;abstract&quot;:&quot;&lt;p&gt; Humans have been challenged by infectious diseases for all of their recorded history, and are continually being affected even today. Next-generation sequencing (NGS) has enabled identification of, i) culture independent microbes, ii) emerging disease-causing pathogens, and iii) understanding of the genome architecture. This, in turn, has highlighted that pathogen/s are not a monolith, and thereby allowing for the differentiation of the wide-ranging disease symptoms, albeit infected by a primary pathogen. The conventional &lt;italic&gt;‘one disease - one pathogen’&lt;/italic&gt; paradigm has been positively revisited by considering limited yet important evidence of the co-presence of multiple transcriptionally active microbes (TAMs), potential pathogens, in various infectious diseases, including the COVID-19 pandemic. The ubiquitous microbiota presence inside humans gives reason to hypothesize that the microbiome, especially TAMs, contributes to disease etiology. Herein, we discuss current evidence and inferences on the co-infecting microbes particularly in the diseases caused by the RNA viruses - Influenza, Dengue, and the SARS-CoV-2. We have highlighted that the specific alterations in the microbial taxonomic abundances (dysbiosis) is functionally connected to the exposure of primary infecting pathogen/s. The microbial presence is intertwined with the differential host immune response modulating differential disease trajectories. The microbiota-host interactions have been shown to modulate the host immune responses to Influenza and SARS-CoV-2 infection, wherein the active commensal microbes are involved in the generation of virus-specific CD4 and CD8 T-cells following the influenza virus infection. Furthermore, COVID-19 dysbiosis causes an increase in inflammatory cytokines such as IL-6, TNF-α, and IL-1β, which might be one of the important predisposing factors for severe infection. Through this article, we aim to provide a comprehensive view of functional microbiomes that can have a significant regulatory impact on predicting disease severity (mild, moderate and severe), as well as clinical outcome (survival and mortality). This can offer fresh perspectives on the novel microbial biomarkers for stratifying patients for severe disease symptoms, disease prevention and augmenting treatment regimens. &lt;/p&gt;&quot;,&quot;volume&quot;:&quot;13&quot;},&quot;isTemporary&quot;:false}],&quot;citationTag&quot;:&quot;MENDELEY_CITATION_v3_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&quot;},{&quot;citationID&quot;:&quot;MENDELEY_CITATION_4c01e273-69b5-4a7b-8153-cb6af7511714&quot;,&quot;properties&quot;:{&quot;noteIndex&quot;:0},&quot;isEdited&quot;:false,&quot;manualOverride&quot;:{&quot;isManuallyOverridden&quot;:false,&quot;citeprocText&quot;:&quot;[6]&quot;,&quot;manualOverrideText&quot;:&quot;&quot;},&quot;citationItems&quot;:[{&quot;id&quot;:&quot;4da60857-c493-3281-9ec2-e9c2f439a785&quot;,&quot;itemData&quot;:{&quot;type&quot;:&quot;article-journal&quot;,&quot;id&quot;:&quot;4da60857-c493-3281-9ec2-e9c2f439a785&quot;,&quot;title&quot;:&quot;Is the HPA Axis as Target for Depression Outdated, or Is There a New Hope?&quot;,&quot;author&quot;:[{&quot;family&quot;:&quot;Menke&quot;,&quot;given&quot;:&quot;Andreas&quot;,&quot;parse-names&quot;:false,&quot;dropping-particle&quot;:&quot;&quot;,&quot;non-dropping-particle&quot;:&quot;&quot;}],&quot;container-title&quot;:&quot;Frontiers in Psychiatry&quot;,&quot;container-title-short&quot;:&quot;Front Psychiatry&quot;,&quot;DOI&quot;:&quot;10.3389/fpsyt.2019.00101&quot;,&quot;ISSN&quot;:&quot;1664-0640&quot;,&quot;issued&quot;:{&quot;date-parts&quot;:[[2019,2,28]]},&quot;volume&quot;:&quot;10&quot;},&quot;isTemporary&quot;:false,&quot;suppress-author&quot;:false,&quot;composite&quot;:false,&quot;author-only&quot;:false}],&quot;citationTag&quot;:&quot;MENDELEY_CITATION_v3_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&quot;},{&quot;citationID&quot;:&quot;MENDELEY_CITATION_6ede4dd3-eb43-478a-b604-0026f8fe8fd2&quot;,&quot;properties&quot;:{&quot;noteIndex&quot;:0},&quot;isEdited&quot;:false,&quot;manualOverride&quot;:{&quot;isManuallyOverridden&quot;:false,&quot;citeprocText&quot;:&quot;[7]&quot;,&quot;manualOverrideText&quot;:&quot;&quot;},&quot;citationItems&quot;:[{&quot;id&quot;:&quot;c8710cea-b387-340a-bdf7-32e27599f63e&quot;,&quot;itemData&quot;:{&quot;type&quot;:&quot;webpage&quot;,&quot;id&quot;:&quot;c8710cea-b387-340a-bdf7-32e27599f63e&quot;,&quot;title&quot;:&quot;Sample records for machine svm learning&quot;,&quot;container-title&quot;:&quot;https://www.science.gov/topicpages/m/machine+svm+learning&quot;,&quot;container-title-short&quot;:&quot;&quot;},&quot;isTemporary&quot;:false,&quot;suppress-author&quot;:false,&quot;composite&quot;:false,&quot;author-only&quot;:false}],&quot;citationTag&quot;:&quot;MENDELEY_CITATION_v3_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&quot;},{&quot;citationID&quot;:&quot;MENDELEY_CITATION_1d538f0e-a4f3-4d20-a764-e87e89b03621&quot;,&quot;properties&quot;:{&quot;noteIndex&quot;:0},&quot;isEdited&quot;:false,&quot;manualOverride&quot;:{&quot;isManuallyOverridden&quot;:false,&quot;citeprocText&quot;:&quot;[8]&quot;,&quot;manualOverrideText&quot;:&quot;&quot;},&quot;citationItems&quot;:[{&quot;id&quot;:&quot;ba46c466-fdca-37da-891c-cacd90ff4b24&quot;,&quot;itemData&quot;:{&quot;type&quot;:&quot;article-journal&quot;,&quot;id&quot;:&quot;ba46c466-fdca-37da-891c-cacd90ff4b24&quot;,&quot;title&quot;:&quot;Serum Biomarkers in Head and Neck Squamous Cell Cancer&quot;,&quot;author&quot;:[{&quot;family&quot;:&quot;Kaskas&quot;,&quot;given&quot;:&quot;Nadine M.&quot;,&quot;parse-names&quot;:false,&quot;dropping-particle&quot;:&quot;&quot;,&quot;non-dropping-particle&quot;:&quot;&quot;},{&quot;family&quot;:&quot;Moore-Medlin&quot;,&quot;given&quot;:&quot;Tara&quot;,&quot;parse-names&quot;:false,&quot;dropping-particle&quot;:&quot;&quot;,&quot;non-dropping-particle&quot;:&quot;&quot;},{&quot;family&quot;:&quot;McClure&quot;,&quot;given&quot;:&quot;Gloria B.&quot;,&quot;parse-names&quot;:false,&quot;dropping-particle&quot;:&quot;&quot;,&quot;non-dropping-particle&quot;:&quot;&quot;},{&quot;family&quot;:&quot;Ekshyyan&quot;,&quot;given&quot;:&quot;Oleksandr&quot;,&quot;parse-names&quot;:false,&quot;dropping-particle&quot;:&quot;&quot;,&quot;non-dropping-particle&quot;:&quot;&quot;},{&quot;family&quot;:&quot;Vanchiere&quot;,&quot;given&quot;:&quot;John A.&quot;,&quot;parse-names&quot;:false,&quot;dropping-particle&quot;:&quot;&quot;,&quot;non-dropping-particle&quot;:&quot;&quot;},{&quot;family&quot;:&quot;Nathan&quot;,&quot;given&quot;:&quot;Cherie-Ann O.&quot;,&quot;parse-names&quot;:false,&quot;dropping-particle&quot;:&quot;&quot;,&quot;non-dropping-particle&quot;:&quot;&quot;}],&quot;container-title&quot;:&quot;JAMA Otolaryngology–Head &amp; Neck Surgery&quot;,&quot;DOI&quot;:&quot;10.1001/jamaoto.2013.5688&quot;,&quot;ISSN&quot;:&quot;2168-6181&quot;,&quot;issued&quot;:{&quot;date-parts&quot;:[[2014,1,1]]},&quot;page&quot;:&quot;5&quot;,&quot;issue&quot;:&quot;1&quot;,&quot;volume&quot;:&quot;140&quot;,&quot;container-title-short&quot;:&quot;&quot;},&quot;isTemporary&quot;:false,&quot;suppress-author&quot;:false,&quot;composite&quot;:false,&quot;author-only&quot;:false}],&quot;citationTag&quot;:&quot;MENDELEY_CITATION_v3_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&quot;},{&quot;citationID&quot;:&quot;MENDELEY_CITATION_3cefaeab-5818-4d83-bc47-9d5dc70172f5&quot;,&quot;properties&quot;:{&quot;noteIndex&quot;:0},&quot;isEdited&quot;:false,&quot;manualOverride&quot;:{&quot;isManuallyOverridden&quot;:false,&quot;citeprocText&quot;:&quot;[9]&quot;,&quot;manualOverrideText&quot;:&quot;&quot;},&quot;citationItems&quot;:[{&quot;id&quot;:&quot;9b8aab52-d375-357d-9db0-30ddfd468a1e&quot;,&quot;itemData&quot;:{&quot;type&quot;:&quot;book&quot;,&quot;id&quot;:&quot;9b8aab52-d375-357d-9db0-30ddfd468a1e&quot;,&quot;title&quot;:&quot;Multi-sensor System Applications in the Everglades Ecosystem&quot;,&quot;author&quot;:[{&quot;family&quot;:&quot;Zhang&quot;,&quot;given&quot;:&quot;Caiyun&quot;,&quot;parse-names&quot;:false,&quot;dropping-particle&quot;:&quot;&quot;,&quot;non-dropping-particle&quot;:&quot;&quot;}],&quot;DOI&quot;:&quot;10.1201/9780429075872&quot;,&quot;ISBN&quot;:&quot;9780429075872&quot;,&quot;issued&quot;:{&quot;date-parts&quot;:[[2020,1,6]]},&quot;publisher&quot;:&quot;CRC Press&quot;,&quot;container-title-short&quot;:&quot;&quot;},&quot;isTemporary&quot;:false,&quot;suppress-author&quot;:false,&quot;composite&quot;:false,&quot;author-only&quot;:false}],&quot;citationTag&quot;:&quot;MENDELEY_CITATION_v3_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&quot;},{&quot;citationID&quot;:&quot;MENDELEY_CITATION_20f935be-b20d-4be3-bd77-425180035740&quot;,&quot;properties&quot;:{&quot;noteIndex&quot;:0},&quot;isEdited&quot;:false,&quot;manualOverride&quot;:{&quot;isManuallyOverridden&quot;:false,&quot;citeprocText&quot;:&quot;[10]&quot;,&quot;manualOverrideText&quot;:&quot;&quot;},&quot;citationItems&quot;:[{&quot;id&quot;:&quot;4f0b7628-58df-367f-ac43-f19728db0601&quot;,&quot;itemData&quot;:{&quot;type&quot;:&quot;webpage&quot;,&quot;id&quot;:&quot;4f0b7628-58df-367f-ac43-f19728db0601&quot;,&quot;title&quot;:&quot;What Is Artificial Intelligence (AI)?&quot;,&quot;container-title&quot;:&quot;https://www.paloaltonetworks.co.uk/cyberpedia/artificial-intelligence-ai?cv=1&quot;,&quot;container-title-short&quot;:&quot;&quot;},&quot;isTemporary&quot;:false,&quot;suppress-author&quot;:false,&quot;composite&quot;:false,&quot;author-only&quot;:false}],&quot;citationTag&quot;:&quot;MENDELEY_CITATION_v3_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&quot;},{&quot;citationID&quot;:&quot;MENDELEY_CITATION_fd83f7f9-3c87-47f6-9b81-9a06f9ac6daa&quot;,&quot;properties&quot;:{&quot;noteIndex&quot;:0},&quot;isEdited&quot;:false,&quot;manualOverride&quot;:{&quot;isManuallyOverridden&quot;:false,&quot;citeprocText&quot;:&quot;[10]&quot;,&quot;manualOverrideText&quot;:&quot;&quot;},&quot;citationItems&quot;:[{&quot;id&quot;:&quot;4f0b7628-58df-367f-ac43-f19728db0601&quot;,&quot;itemData&quot;:{&quot;type&quot;:&quot;webpage&quot;,&quot;id&quot;:&quot;4f0b7628-58df-367f-ac43-f19728db0601&quot;,&quot;title&quot;:&quot;What Is Artificial Intelligence (AI)?&quot;,&quot;container-title&quot;:&quot;https://www.paloaltonetworks.co.uk/cyberpedia/artificial-intelligence-ai?cv=1&quot;,&quot;container-title-short&quot;:&quot;&quot;},&quot;isTemporary&quot;:false,&quot;suppress-author&quot;:false,&quot;composite&quot;:false,&quot;author-only&quot;:false}],&quot;citationTag&quot;:&quot;MENDELEY_CITATION_v3_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&quot;},{&quot;citationID&quot;:&quot;MENDELEY_CITATION_44162d5e-5cd2-4f29-914a-9505efe7f98f&quot;,&quot;properties&quot;:{&quot;noteIndex&quot;:0},&quot;isEdited&quot;:false,&quot;manualOverride&quot;:{&quot;isManuallyOverridden&quot;:false,&quot;citeprocText&quot;:&quot;[11]&quot;,&quot;manualOverrideText&quot;:&quot;&quot;},&quot;citationItems&quot;:[{&quot;id&quot;:&quot;0a2f2051-615d-315e-9129-0e724dd6a706&quot;,&quot;itemData&quot;:{&quot;type&quot;:&quot;article-journal&quot;,&quot;id&quot;:&quot;0a2f2051-615d-315e-9129-0e724dd6a706&quot;,&quot;title&quot;:&quot;Enhancing Penetration Testing with Machine Learning and Artificial Intelligence: A Comprehensive Analysis&quot;,&quot;author&quot;:[{&quot;family&quot;:&quot;Reddy Gudimetla&quot;,&quot;given&quot;:&quot;Sandeep&quot;,&quot;parse-names&quot;:false,&quot;dropping-particle&quot;:&quot;&quot;,&quot;non-dropping-particle&quot;:&quot;&quot;}],&quot;DOI&quot;:&quot;10.15680/IJIRSET.2024.1307003&quot;,&quot;issued&quot;:{&quot;date-parts&quot;:[[2024]]},&quot;page&quot;:&quot;12617&quot;,&quot;abstract&quot;:&quot;In the rapidly evolving landscape of cybersecurity, organizations face the daunting challenge of protecting their systems against increasingly sophisticated threats. Traditional penetration testing approaches often struggle to keep pace with the dynamic nature of these threats, necessitating the adoption of innovative strategies. This article delves into the promising application of Machine Learning (ML) and Artificial Intelligence (AI) techniques in penetration testing, aiming to revolutionize the efficiency and effectiveness of security assessments. By leveraging the power of ML and AI, penetration testers can automate vulnerability discovery, predict potential attack vectors, and generate complex attack scenarios. This article presents a comprehensive analysis of the benefits, challenges, and prospects of integrating ML and AI into penetration testing frameworks, drawing upon recent research and real-world case studies. The findings suggest that the synergy between ML, AI, and penetration testing can significantly enhance an organization's ability to proactively identify and mitigate security risks, ultimately strengthening its overall cybersecurity posture.&quot;,&quot;issue&quot;:&quot;7&quot;,&quot;volume&quot;:&quot;13&quot;,&quot;container-title-short&quot;:&quot;&quot;},&quot;isTemporary&quot;:false,&quot;suppress-author&quot;:false,&quot;composite&quot;:false,&quot;author-only&quot;:false}],&quot;citationTag&quot;:&quot;MENDELEY_CITATION_v3_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&quot;},{&quot;citationID&quot;:&quot;MENDELEY_CITATION_5d59e449-7ed1-4c3b-a027-d48b6ad40697&quot;,&quot;properties&quot;:{&quot;noteIndex&quot;:0},&quot;isEdited&quot;:false,&quot;manualOverride&quot;:{&quot;isManuallyOverridden&quot;:false,&quot;citeprocText&quot;:&quot;[12]&quot;,&quot;manualOverrideText&quot;:&quot;&quot;},&quot;citationItems&quot;:[{&quot;id&quot;:&quot;80cd5767-776c-3c4d-8b5e-ca176efbcaa4&quot;,&quot;itemData&quot;:{&quot;type&quot;:&quot;article-journal&quot;,&quot;id&quot;:&quot;80cd5767-776c-3c4d-8b5e-ca176efbcaa4&quot;,&quot;title&quot;:&quot;Incorporating biological knowledge with machine learning models for predicting miRNA-disease associations.&quot;,&quot;author&quot;:[{&quot;family&quot;:&quot;Xue&quot;,&quot;given&quot;:&quot;W., et al. (2019).&quot;,&quot;parse-names&quot;:false,&quot;dropping-particle&quot;:&quot;&quot;,&quot;non-dropping-particle&quot;:&quot;&quot;}],&quot;container-title&quot;:&quot;Journal of Biomedical Informatics, 92, 103134.&quot;,&quot;container-title-short&quot;:&quot;&quot;},&quot;isTemporary&quot;:false,&quot;suppress-author&quot;:false,&quot;composite&quot;:false,&quot;author-only&quot;:false}],&quot;citationTag&quot;:&quot;MENDELEY_CITATION_v3_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&quot;},{&quot;citationID&quot;:&quot;MENDELEY_CITATION_20b6cfe9-62c1-4c39-9a44-2ebb208d4533&quot;,&quot;properties&quot;:{&quot;noteIndex&quot;:0},&quot;isEdited&quot;:false,&quot;manualOverride&quot;:{&quot;isManuallyOverridden&quot;:false,&quot;citeprocText&quot;:&quot;[13]&quot;,&quot;manualOverrideText&quot;:&quot;&quot;},&quot;citationItems&quot;:[{&quot;id&quot;:&quot;c20c9405-e5ce-3bda-ada3-b982eefaeac7&quot;,&quot;itemData&quot;:{&quot;type&quot;:&quot;article-journal&quot;,&quot;id&quot;:&quot;c20c9405-e5ce-3bda-ada3-b982eefaeac7&quot;,&quot;title&quot;:&quot;HMDD v2.0: a database for experimentally supported human microRNA and disease associations&quot;,&quot;author&quot;:[{&quot;family&quot;:&quot;Li&quot;,&quot;given&quot;:&quot;Y., et al. (2014).&quot;,&quot;parse-names&quot;:false,&quot;dropping-particle&quot;:&quot;&quot;,&quot;non-dropping-particle&quot;:&quot;&quot;}],&quot;container-title&quot;:&quot;Nucleic Acids Research, 42(D1), D1070-D1074.&quot;,&quot;container-title-short&quot;:&quot;&quot;},&quot;isTemporary&quot;:false,&quot;suppress-author&quot;:false,&quot;composite&quot;:false,&quot;author-only&quot;:false}],&quot;citationTag&quot;:&quot;MENDELEY_CITATION_v3_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&quot;},{&quot;citationID&quot;:&quot;MENDELEY_CITATION_082415ad-feb3-48b5-a126-b09a70965133&quot;,&quot;properties&quot;:{&quot;noteIndex&quot;:0},&quot;isEdited&quot;:false,&quot;manualOverride&quot;:{&quot;isManuallyOverridden&quot;:false,&quot;citeprocText&quot;:&quot;[13]&quot;,&quot;manualOverrideText&quot;:&quot;&quot;},&quot;citationItems&quot;:[{&quot;id&quot;:&quot;c20c9405-e5ce-3bda-ada3-b982eefaeac7&quot;,&quot;itemData&quot;:{&quot;type&quot;:&quot;article-journal&quot;,&quot;id&quot;:&quot;c20c9405-e5ce-3bda-ada3-b982eefaeac7&quot;,&quot;title&quot;:&quot;HMDD v2.0: a database for experimentally supported human microRNA and disease associations&quot;,&quot;author&quot;:[{&quot;family&quot;:&quot;Li&quot;,&quot;given&quot;:&quot;Y., et al. (2014).&quot;,&quot;parse-names&quot;:false,&quot;dropping-particle&quot;:&quot;&quot;,&quot;non-dropping-particle&quot;:&quot;&quot;}],&quot;container-title&quot;:&quot;Nucleic Acids Research, 42(D1), D1070-D1074.&quot;,&quot;container-title-short&quot;:&quot;&quot;},&quot;isTemporary&quot;:false,&quot;suppress-author&quot;:false,&quot;composite&quot;:false,&quot;author-only&quot;:false}],&quot;citationTag&quot;:&quot;MENDELEY_CITATION_v3_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&quot;},{&quot;citationID&quot;:&quot;MENDELEY_CITATION_3e18d0e7-1d17-4107-af08-461b1299d4aa&quot;,&quot;properties&quot;:{&quot;noteIndex&quot;:0},&quot;isEdited&quot;:false,&quot;manualOverride&quot;:{&quot;isManuallyOverridden&quot;:false,&quot;citeprocText&quot;:&quot;[14]&quot;,&quot;manualOverrideText&quot;:&quot;&quot;},&quot;citationItems&quot;:[{&quot;id&quot;:&quot;a60fada5-ae98-371c-9932-c034b31efc80&quot;,&quot;itemData&quot;:{&quot;type&quot;:&quot;article-journal&quot;,&quot;id&quot;:&quot;a60fada5-ae98-371c-9932-c034b31efc80&quot;,&quot;title&quot;:&quot;Attention is All You Need.&quot;,&quot;author&quot;:[{&quot;family&quot;:&quot;Vaswani&quot;,&quot;given&quot;:&quot;A., et al. (2017).&quot;,&quot;parse-names&quot;:false,&quot;dropping-particle&quot;:&quot;&quot;,&quot;non-dropping-particle&quot;:&quot;&quot;}],&quot;container-title&quot;:&quot;Advances in Neural Information Processing Systems, 5998-6008.&quot;,&quot;container-title-short&quot;:&quot;&quot;},&quot;isTemporary&quot;:false,&quot;suppress-author&quot;:false,&quot;composite&quot;:false,&quot;author-only&quot;:false}],&quot;citationTag&quot;:&quot;MENDELEY_CITATION_v3_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&quot;},{&quot;citationID&quot;:&quot;MENDELEY_CITATION_6ddf6395-8469-4fbb-99ea-c6f36b0f0322&quot;,&quot;properties&quot;:{&quot;noteIndex&quot;:0},&quot;isEdited&quot;:false,&quot;manualOverride&quot;:{&quot;isManuallyOverridden&quot;:false,&quot;citeprocText&quot;:&quot;[15]&quot;,&quot;manualOverrideText&quot;:&quot;&quot;},&quot;citationItems&quot;:[{&quot;id&quot;:&quot;b21b7b43-8bcd-3d2e-8c0c-c84b6586424b&quot;,&quot;itemData&quot;:{&quot;type&quot;:&quot;article-journal&quot;,&quot;id&quot;:&quot;b21b7b43-8bcd-3d2e-8c0c-c84b6586424b&quot;,&quot;title&quot;:&quot;A method for miRNA-disease association prediction using machine learning decoding of multi-layer heterogeneous graph Transformer encoded representations&quot;,&quot;author&quot;:[{&quot;family&quot;:&quot;Wen&quot;,&quot;given&quot;:&quot;SiJian&quot;,&quot;parse-names&quot;:false,&quot;dropping-particle&quot;:&quot;&quot;,&quot;non-dropping-particle&quot;:&quot;&quot;},{&quot;family&quot;:&quot;Liu&quot;,&quot;given&quot;:&quot;YinBo&quot;,&quot;parse-names&quot;:false,&quot;dropping-particle&quot;:&quot;&quot;,&quot;non-dropping-particle&quot;:&quot;&quot;},{&quot;family&quot;:&quot;Yang&quot;,&quot;given&quot;:&quot;Guang&quot;,&quot;parse-names&quot;:false,&quot;dropping-particle&quot;:&quot;&quot;,&quot;non-dropping-particle&quot;:&quot;&quot;},{&quot;family&quot;:&quot;Chen&quot;,&quot;given&quot;:&quot;WenXi&quot;,&quot;parse-names&quot;:false,&quot;dropping-particle&quot;:&quot;&quot;,&quot;non-dropping-particle&quot;:&quot;&quot;},{&quot;family&quot;:&quot;Wu&quot;,&quot;given&quot;:&quot;HaiTao&quot;,&quot;parse-names&quot;:false,&quot;dropping-particle&quot;:&quot;&quot;,&quot;non-dropping-particle&quot;:&quot;&quot;},{&quot;family&quot;:&quot;Zhu&quot;,&quot;given&quot;:&quot;XiaoLei&quot;,&quot;parse-names&quot;:false,&quot;dropping-particle&quot;:&quot;&quot;,&quot;non-dropping-particle&quot;:&quot;&quot;},{&quot;family&quot;:&quot;Wang&quot;,&quot;given&quot;:&quot;YongMei&quot;,&quot;parse-names&quot;:false,&quot;dropping-particle&quot;:&quot;&quot;,&quot;non-dropping-particle&quot;:&quot;&quot;}],&quot;container-title&quot;:&quot;Scientific Reports&quot;,&quot;container-title-short&quot;:&quot;Sci Rep&quot;,&quot;DOI&quot;:&quot;10.1038/s41598-024-68897-4&quot;,&quot;ISSN&quot;:&quot;2045-2322&quot;,&quot;issued&quot;:{&quot;date-parts&quot;:[[2024,9,3]]},&quot;page&quot;:&quot;20490&quot;,&quot;issue&quot;:&quot;1&quot;,&quot;volume&quot;:&quot;14&quot;},&quot;isTemporary&quot;:false,&quot;suppress-author&quot;:false,&quot;composite&quot;:false,&quot;author-only&quot;:false}],&quot;citationTag&quot;:&quot;MENDELEY_CITATION_v3_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&quot;},{&quot;citationID&quot;:&quot;MENDELEY_CITATION_dd69cd00-6883-4557-ba71-b22048bcd0e2&quot;,&quot;properties&quot;:{&quot;noteIndex&quot;:0},&quot;isEdited&quot;:false,&quot;manualOverride&quot;:{&quot;isManuallyOverridden&quot;:false,&quot;citeprocText&quot;:&quot;[16]&quot;,&quot;manualOverrideText&quot;:&quot;&quot;},&quot;citationItems&quot;:[{&quot;id&quot;:&quot;a11da929-e42b-3dbd-bc7a-a76607f2f92d&quot;,&quot;itemData&quot;:{&quot;type&quot;:&quot;article-journal&quot;,&quot;id&quot;:&quot;a11da929-e42b-3dbd-bc7a-a76607f2f92d&quot;,&quot;title&quot;:&quot;KATZNCP: a miRNA–disease association prediction model integrating KATZ algorithm and network consistency projection&quot;,&quot;author&quot;:[{&quot;family&quot;:&quot;Chen&quot;,&quot;given&quot;:&quot;Min&quot;,&quot;parse-names&quot;:false,&quot;dropping-particle&quot;:&quot;&quot;,&quot;non-dropping-particle&quot;:&quot;&quot;},{&quot;family&quot;:&quot;Deng&quot;,&quot;given&quot;:&quot;Yingwei&quot;,&quot;parse-names&quot;:false,&quot;dropping-particle&quot;:&quot;&quot;,&quot;non-dropping-particle&quot;:&quot;&quot;},{&quot;family&quot;:&quot;Li&quot;,&quot;given&quot;:&quot;Zejun&quot;,&quot;parse-names&quot;:false,&quot;dropping-particle&quot;:&quot;&quot;,&quot;non-dropping-particle&quot;:&quot;&quot;},{&quot;family&quot;:&quot;Ye&quot;,&quot;given&quot;:&quot;Yifan&quot;,&quot;parse-names&quot;:false,&quot;dropping-particle&quot;:&quot;&quot;,&quot;non-dropping-particle&quot;:&quot;&quot;},{&quot;family&quot;:&quot;He&quot;,&quot;given&quot;:&quot;Ziyi&quot;,&quot;parse-names&quot;:false,&quot;dropping-particle&quot;:&quot;&quot;,&quot;non-dropping-particle&quot;:&quot;&quot;}],&quot;container-title&quot;:&quot;BMC Bioinformatics&quot;,&quot;container-title-short&quot;:&quot;BMC Bioinformatics&quot;,&quot;DOI&quot;:&quot;10.1186/s12859-023-05365-2&quot;,&quot;ISSN&quot;:&quot;1471-2105&quot;,&quot;issued&quot;:{&quot;date-parts&quot;:[[2023,6,2]]},&quot;page&quot;:&quot;229&quot;,&quot;issue&quot;:&quot;1&quot;,&quot;volume&quot;:&quot;24&quot;},&quot;isTemporary&quot;:false,&quot;suppress-author&quot;:false,&quot;composite&quot;:false,&quot;author-only&quot;:false}],&quot;citationTag&quot;:&quot;MENDELEY_CITATION_v3_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&quot;},{&quot;citationID&quot;:&quot;MENDELEY_CITATION_116ea19a-4447-41b2-9565-215eb62c968e&quot;,&quot;properties&quot;:{&quot;noteIndex&quot;:0},&quot;isEdited&quot;:false,&quot;manualOverride&quot;:{&quot;isManuallyOverridden&quot;:false,&quot;citeprocText&quot;:&quot;[17]&quot;,&quot;manualOverrideText&quot;:&quot;&quot;},&quot;citationItems&quot;:[{&quot;id&quot;:&quot;d72cb8d4-e13f-366a-8833-41d5c3ddb92d&quot;,&quot;itemData&quot;:{&quot;type&quot;:&quot;article-journal&quot;,&quot;id&quot;:&quot;d72cb8d4-e13f-366a-8833-41d5c3ddb92d&quot;,&quot;title&quot;:&quot;Predicting miRNA-Disease Associations Based on Spectral Graph Transformer With Dynamic Attention and Regularization&quot;,&quot;author&quot;:[{&quot;family&quot;:&quot;Li&quot;,&quot;given&quot;:&quot;Zhengwei&quot;,&quot;parse-names&quot;:false,&quot;dropping-particle&quot;:&quot;&quot;,&quot;non-dropping-particle&quot;:&quot;&quot;},{&quot;family&quot;:&quot;Bai&quot;,&quot;given&quot;:&quot;Xu&quot;,&quot;parse-names&quot;:false,&quot;dropping-particle&quot;:&quot;&quot;,&quot;non-dropping-particle&quot;:&quot;&quot;},{&quot;family&quot;:&quot;Nie&quot;,&quot;given&quot;:&quot;Ru&quot;,&quot;parse-names&quot;:false,&quot;dropping-particle&quot;:&quot;&quot;,&quot;non-dropping-particle&quot;:&quot;&quot;},{&quot;family&quot;:&quot;Liu&quot;,&quot;given&quot;:&quot;Yanyan&quot;,&quot;parse-names&quot;:false,&quot;dropping-particle&quot;:&quot;&quot;,&quot;non-dropping-particle&quot;:&quot;&quot;},{&quot;family&quot;:&quot;Zhang&quot;,&quot;given&quot;:&quot;Lei&quot;,&quot;parse-names&quot;:false,&quot;dropping-particle&quot;:&quot;&quot;,&quot;non-dropping-particle&quot;:&quot;&quot;},{&quot;family&quot;:&quot;You&quot;,&quot;given&quot;:&quot;Zhuhong&quot;,&quot;parse-names&quot;:false,&quot;dropping-particle&quot;:&quot;&quot;,&quot;non-dropping-particle&quot;:&quot;&quot;}],&quot;container-title&quot;:&quot;IEEE Journal of Biomedical and Health Informatics&quot;,&quot;container-title-short&quot;:&quot;IEEE J Biomed Health Inform&quot;,&quot;DOI&quot;:&quot;10.1109/JBHI.2024.3438439&quot;,&quot;ISSN&quot;:&quot;2168-2194&quot;,&quot;issued&quot;:{&quot;date-parts&quot;:[[2024,12]]},&quot;page&quot;:&quot;7611-7622&quot;,&quot;issue&quot;:&quot;12&quot;,&quot;volume&quot;:&quot;28&quot;},&quot;isTemporary&quot;:false,&quot;suppress-author&quot;:false,&quot;composite&quot;:false,&quot;author-only&quot;:false}],&quot;citationTag&quot;:&quot;MENDELEY_CITATION_v3_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&quot;},{&quot;citationID&quot;:&quot;MENDELEY_CITATION_cc85ba91-abba-4bee-b79c-b4b06e2c2c9f&quot;,&quot;properties&quot;:{&quot;noteIndex&quot;:0},&quot;isEdited&quot;:false,&quot;manualOverride&quot;:{&quot;isManuallyOverridden&quot;:false,&quot;citeprocText&quot;:&quot;[18]&quot;,&quot;manualOverrideText&quot;:&quot;&quot;},&quot;citationItems&quot;:[{&quot;id&quot;:&quot;ad5bd8ab-b3d1-395d-b341-ed3640537137&quot;,&quot;itemData&quot;:{&quot;type&quot;:&quot;article-journal&quot;,&quot;id&quot;:&quot;ad5bd8ab-b3d1-395d-b341-ed3640537137&quot;,&quot;title&quot;:&quot;LE-MDCAP: A Computational Model to Prioritize Causal miRNA-Disease Associations.&quot;,&quot;author&quot;:[{&quot;family&quot;:&quot;Huang&quot;,&quot;given&quot;:&quot;Zhou&quot;,&quot;parse-names&quot;:false,&quot;dropping-particle&quot;:&quot;&quot;,&quot;non-dropping-particle&quot;:&quot;&quot;},{&quot;family&quot;:&quot;Han&quot;,&quot;given&quot;:&quot;Yu&quot;,&quot;parse-names&quot;:false,&quot;dropping-particle&quot;:&quot;&quot;,&quot;non-dropping-particle&quot;:&quot;&quot;},{&quot;family&quot;:&quot;Liu&quot;,&quot;given&quot;:&quot;Leibo&quot;,&quot;parse-names&quot;:false,&quot;dropping-particle&quot;:&quot;&quot;,&quot;non-dropping-particle&quot;:&quot;&quot;},{&quot;family&quot;:&quot;Cui&quot;,&quot;given&quot;:&quot;Qinghua&quot;,&quot;parse-names&quot;:false,&quot;dropping-particle&quot;:&quot;&quot;,&quot;non-dropping-particle&quot;:&quot;&quot;},{&quot;family&quot;:&quot;Zhou&quot;,&quot;given&quot;:&quot;Yuan&quot;,&quot;parse-names&quot;:false,&quot;dropping-particle&quot;:&quot;&quot;,&quot;non-dropping-particle&quot;:&quot;&quot;}],&quot;container-title&quot;:&quot;International journal of molecular sciences&quot;,&quot;container-title-short&quot;:&quot;Int J Mol Sci&quot;,&quot;DOI&quot;:&quot;10.3390/ijms222413607&quot;,&quot;ISSN&quot;:&quot;1422-0067&quot;,&quot;PMID&quot;:&quot;34948403&quot;,&quot;issued&quot;:{&quot;date-parts&quot;:[[2021,12,19]]},&quot;abstract&quot;:&quot;MicroRNAs (miRNAs) are associated with various complex human diseases and some miRNAs can be directly involved in the mechanisms of disease. Identifying disease-causative miRNAs can provide novel insight in disease pathogenesis from a miRNA perspective and facilitate disease treatment. To date, various computational models have been developed to predict general miRNA-disease associations, but few models are available to further prioritize causal miRNA-disease associations from non-causal associations. Therefore, in this study, we constructed a Levenshtein-Distance-Enhanced miRNA-disease Causal Association Predictor (LE-MDCAP), to predict potential causal miRNA-disease associations. Specifically, Levenshtein distance matrixes covering the sequence, expression and functional miRNA similarities were introduced to enhance the previous Gaussian interaction profile kernel-based similarity matrix. LE-MDCAP integrated miRNA similarity matrices, disease semantic similarity matrix and known causal miRNA-disease associations to make predictions. For regular causal vs. non-disease association discrimination task, LF-MDCAP achieved area under the receiver operating characteristic curve (AUROC) of 0.911 and 0.906 in 10-fold cross-validation and independent test, respectively. More importantly, LE-MDCAP prominently outperformed the previous MDCAP model in distinguishing causal versus non-causal miRNA-disease associations (AUROC 0.820 vs. 0.695). Case studies performed on diabetic retinopathy and hsa-mir-361 also validated the accuracy of our model. In summary, LE-MDCAP could be useful for screening causal miRNA-disease associations from general miRNA-disease associations.&quot;,&quot;issue&quot;:&quot;24&quot;,&quot;volume&quot;:&quot;22&quot;},&quot;isTemporary&quot;:false,&quot;suppress-author&quot;:false,&quot;composite&quot;:false,&quot;author-only&quot;:false}],&quot;citationTag&quot;:&quot;MENDELEY_CITATION_v3_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&quot;},{&quot;citationID&quot;:&quot;MENDELEY_CITATION_764f3a76-8927-42cd-a54c-9979864660ef&quot;,&quot;properties&quot;:{&quot;noteIndex&quot;:0},&quot;isEdited&quot;:false,&quot;manualOverride&quot;:{&quot;isManuallyOverridden&quot;:false,&quot;citeprocText&quot;:&quot;[19]&quot;,&quot;manualOverrideText&quot;:&quot;&quot;},&quot;citationItems&quot;:[{&quot;id&quot;:&quot;9ff1cd2c-971a-3fda-be90-434e77372d61&quot;,&quot;itemData&quot;:{&quot;type&quot;:&quot;article&quot;,&quot;id&quot;:&quot;9ff1cd2c-971a-3fda-be90-434e77372d61&quot;,&quot;title&quot;:&quot;Dynamic Graph Transformer for Brain Disorder Diagnosis&quot;,&quot;author&quot;:[{&quot;family&quot;:&quot;Shehzad&quot;,&quot;given&quot;:&quot;Ahsan&quot;,&quot;parse-names&quot;:false,&quot;dropping-particle&quot;:&quot;&quot;,&quot;non-dropping-particle&quot;:&quot;&quot;},{&quot;family&quot;:&quot;Zhang&quot;,&quot;given&quot;:&quot;Dongyu&quot;,&quot;parse-names&quot;:false,&quot;dropping-particle&quot;:&quot;&quot;,&quot;non-dropping-particle&quot;:&quot;&quot;},{&quot;family&quot;:&quot;Yu&quot;,&quot;given&quot;:&quot;Shuo&quot;,&quot;parse-names&quot;:false,&quot;dropping-particle&quot;:&quot;&quot;,&quot;non-dropping-particle&quot;:&quot;&quot;},{&quot;family&quot;:&quot;Abid&quot;,&quot;given&quot;:&quot;Shagufta&quot;,&quot;parse-names&quot;:false,&quot;dropping-particle&quot;:&quot;&quot;,&quot;non-dropping-particle&quot;:&quot;&quot;},{&quot;family&quot;:&quot;Xia&quot;,&quot;given&quot;:&quot;Feng&quot;,&quot;parse-names&quot;:false,&quot;dropping-particle&quot;:&quot;&quot;,&quot;non-dropping-particle&quot;:&quot;&quot;}],&quot;DOI&quot;:&quot;10.1101/2024.09.05.24313048&quot;,&quot;issued&quot;:{&quot;date-parts&quot;:[[2024,9,6]]},&quot;abstract&quot;:&quot;&lt;p&gt;Dynamic brain networks are crucial for diagnosing brain disorders, as they reveal changes in brain activity and connectivity over time. Previous methods exploit the sliding window approach on fMRI data to construct these networks. However, this approach encounters two major issues: fixed temporal length, which inadequately captures the temporal dynamics of brain activity, and global spatial scope, which introduces noise and reduces sensitivity to localized dysfunctions when applied across the entire brain. These issues can lead to inaccurate brain network representations, potentially resulting in misdiagnosis. To overcome these challenges, we propose BrainDGT, a dynamic Graph Transformer model that adaptively captures and analyzes modular brain activities for improved diagnosis of brain disorders. BrainDGT addresses the fixed temporal length issue by estimating adaptive brain states through deconvolution of the Hemodynamic Response Function (HRF), avoiding the constraints of fixed-size windows. It also addresses the global spatial scope issue by segmenting fMRI scans into functional modules based on established brain networks for detailed, module-specific analysis. The model employs a dual attention mechanism: graph-attention extracts structural features from dynamic brain network snapshots, while self-attention identifies significant temporal dependencies. These spatio-temporal features are adaptively fused into a unified representation for disorder classification. BrainDGT's effectiveness is validated through classification experiments on three real fMRI datasets ADNI, PPMI, and ABIDE demonstrating superior performance compared to state-of-the-art methods. BrainDGT improves brain disorder diagnosis by offering adaptive, localized analysis of dynamic brain networks, advancing neuroimaging and enabling more precise treatments in biomedical research.&lt;/p&gt;&quot;,&quot;container-title-short&quot;:&quot;&quot;},&quot;isTemporary&quot;:false,&quot;suppress-author&quot;:false,&quot;composite&quot;:false,&quot;author-only&quot;:false}],&quot;citationTag&quot;:&quot;MENDELEY_CITATION_v3_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&quot;},{&quot;citationID&quot;:&quot;MENDELEY_CITATION_611f7e18-4c4f-415f-961c-1d4d8abeb5ab&quot;,&quot;properties&quot;:{&quot;noteIndex&quot;:0},&quot;isEdited&quot;:false,&quot;manualOverride&quot;:{&quot;isManuallyOverridden&quot;:false,&quot;citeprocText&quot;:&quot;[20]&quot;,&quot;manualOverrideText&quot;:&quot;&quot;},&quot;citationItems&quot;:[{&quot;id&quot;:&quot;5d94752b-3546-33c4-ae56-7f2a134c8cdc&quot;,&quot;itemData&quot;:{&quot;type&quot;:&quot;article-journal&quot;,&quot;id&quot;:&quot;5d94752b-3546-33c4-ae56-7f2a134c8cdc&quot;,&quot;title&quot;:&quot;Predicting miRNA-Disease Associations Based on Heterogeneous Graph Attention Networks&quot;,&quot;author&quot;:[{&quot;family&quot;:&quot;Ji&quot;,&quot;given&quot;:&quot;Cunmei&quot;,&quot;parse-names&quot;:false,&quot;dropping-particle&quot;:&quot;&quot;,&quot;non-dropping-particle&quot;:&quot;&quot;},{&quot;family&quot;:&quot;Wang&quot;,&quot;given&quot;:&quot;Yutian&quot;,&quot;parse-names&quot;:false,&quot;dropping-particle&quot;:&quot;&quot;,&quot;non-dropping-particle&quot;:&quot;&quot;},{&quot;family&quot;:&quot;Ni&quot;,&quot;given&quot;:&quot;Jiancheng&quot;,&quot;parse-names&quot;:false,&quot;dropping-particle&quot;:&quot;&quot;,&quot;non-dropping-particle&quot;:&quot;&quot;},{&quot;family&quot;:&quot;Zheng&quot;,&quot;given&quot;:&quot;Chunhou&quot;,&quot;parse-names&quot;:false,&quot;dropping-particle&quot;:&quot;&quot;,&quot;non-dropping-particle&quot;:&quot;&quot;},{&quot;family&quot;:&quot;Su&quot;,&quot;given&quot;:&quot;Yansen&quot;,&quot;parse-names&quot;:false,&quot;dropping-particle&quot;:&quot;&quot;,&quot;non-dropping-particle&quot;:&quot;&quot;}],&quot;container-title&quot;:&quot;Frontiers in Genetics&quot;,&quot;container-title-short&quot;:&quot;Front Genet&quot;,&quot;DOI&quot;:&quot;10.3389/fgene.2021.727744&quot;,&quot;ISSN&quot;:&quot;1664-8021&quot;,&quot;issued&quot;:{&quot;date-parts&quot;:[[2021,8,25]]},&quot;abstract&quot;:&quot;&lt;p&gt;In recent years, more and more evidence has shown that microRNAs (miRNAs) play an important role in the regulation of post-transcriptional gene expression, and are closely related to human diseases. Many studies have also revealed that miRNAs can be served as promising biomarkers for the potential diagnosis and treatment of human diseases. The interactions between miRNA and human disease have rarely been demonstrated, and the underlying mechanism of miRNA is not clear. Therefore, computational approaches has attracted the attention of researchers, which can not only save time and money, but also improve the efficiency and accuracy of biological experiments. In this work, we proposed a Heterogeneous Graph Attention Networks (GAT) based method for miRNA-disease associations prediction, named HGATMDA. We constructed a heterogeneous graph for miRNAs and diseases, introduced weighted DeepWalk and GAT methods to extract features of miRNAs and diseases from the graph. Moreover, a fully-connected neural networks is used to predict correlation scores between miRNA-disease pairs. Experimental results under five-fold cross validation (five-fold CV) showed that HGATMDA achieved better prediction performance than other state-of-the-art methods. In addition, we performed three case studies on breast neoplasms, lung neoplasms and kidney neoplasms. The results showed that for the three diseases mentioned above, 50 out of top 50 candidates were confirmed by the validation datasets. Therefore, HGATMDA is suitable as an effective tool to identity potential diseases-related miRNAs.&lt;/p&gt;&quot;,&quot;volume&quot;:&quot;12&quot;},&quot;isTemporary&quot;:false,&quot;suppress-author&quot;:false,&quot;composite&quot;:false,&quot;author-only&quot;:false}],&quot;citationTag&quot;:&quot;MENDELEY_CITATION_v3_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&quot;},{&quot;citationID&quot;:&quot;MENDELEY_CITATION_c2adb51d-0a94-4158-a519-a1f9f76079ca&quot;,&quot;properties&quot;:{&quot;noteIndex&quot;:0},&quot;isEdited&quot;:false,&quot;manualOverride&quot;:{&quot;isManuallyOverridden&quot;:false,&quot;citeprocText&quot;:&quot;[21]&quot;,&quot;manualOverrideText&quot;:&quot;&quot;},&quot;citationItems&quot;:[{&quot;id&quot;:&quot;704d66fa-7789-37ff-a0b3-49d1f5b6a78f&quot;,&quot;itemData&quot;:{&quot;type&quot;:&quot;article-journal&quot;,&quot;id&quot;:&quot;704d66fa-7789-37ff-a0b3-49d1f5b6a78f&quot;,&quot;title&quot;:&quot;MDformer: A transformer-based method for predicting miRNA-Disease associations using multi-source feature fusion and maximal meta-path instances encoding&quot;,&quot;author&quot;:[{&quot;family&quot;:&quot;Dong&quot;,&quot;given&quot;:&quot;Benzhi&quot;,&quot;parse-names&quot;:false,&quot;dropping-particle&quot;:&quot;&quot;,&quot;non-dropping-particle&quot;:&quot;&quot;},{&quot;family&quot;:&quot;Sun&quot;,&quot;given&quot;:&quot;Weidong&quot;,&quot;parse-names&quot;:false,&quot;dropping-particle&quot;:&quot;&quot;,&quot;non-dropping-particle&quot;:&quot;&quot;},{&quot;family&quot;:&quot;Xu&quot;,&quot;given&quot;:&quot;Dali&quot;,&quot;parse-names&quot;:false,&quot;dropping-particle&quot;:&quot;&quot;,&quot;non-dropping-particle&quot;:&quot;&quot;},{&quot;family&quot;:&quot;Wang&quot;,&quot;given&quot;:&quot;Guohua&quot;,&quot;parse-names&quot;:false,&quot;dropping-particle&quot;:&quot;&quot;,&quot;non-dropping-particle&quot;:&quot;&quot;},{&quot;family&quot;:&quot;Zhang&quot;,&quot;given&quot;:&quot;Tianjiao&quot;,&quot;parse-names&quot;:false,&quot;dropping-particle&quot;:&quot;&quot;,&quot;non-dropping-particle&quot;:&quot;&quot;}],&quot;container-title&quot;:&quot;Computers in Biology and Medicine&quot;,&quot;container-title-short&quot;:&quot;Comput Biol Med&quot;,&quot;DOI&quot;:&quot;10.1016/j.compbiomed.2023.107585&quot;,&quot;ISSN&quot;:&quot;00104825&quot;,&quot;issued&quot;:{&quot;date-parts&quot;:[[2023,12]]},&quot;page&quot;:&quot;107585&quot;,&quot;volume&quot;:&quot;167&quot;},&quot;isTemporary&quot;:false,&quot;suppress-author&quot;:false,&quot;composite&quot;:false,&quot;author-only&quot;:false}],&quot;citationTag&quot;:&quot;MENDELEY_CITATION_v3_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&quot;},{&quot;citationID&quot;:&quot;MENDELEY_CITATION_2ea7df8b-a5dc-4252-9f7e-74439c017252&quot;,&quot;properties&quot;:{&quot;noteIndex&quot;:0},&quot;isEdited&quot;:false,&quot;manualOverride&quot;:{&quot;isManuallyOverridden&quot;:false,&quot;citeprocText&quot;:&quot;[22]&quot;,&quot;manualOverrideText&quot;:&quot;&quot;},&quot;citationItems&quot;:[{&quot;id&quot;:&quot;8350d7eb-8bad-3fc1-8ed2-b385c8157643&quot;,&quot;itemData&quot;:{&quot;type&quot;:&quot;article-journal&quot;,&quot;id&quot;:&quot;8350d7eb-8bad-3fc1-8ed2-b385c8157643&quot;,&quot;title&quot;:&quot;DCTGM: A Novel Dual-channel Transformer Graph Model for miRNA-disease Association Prediction&quot;,&quot;author&quot;:[{&quot;family&quot;:&quot;Pang&quot;,&quot;given&quot;:&quot;Shanchen&quot;,&quot;parse-names&quot;:false,&quot;dropping-particle&quot;:&quot;&quot;,&quot;non-dropping-particle&quot;:&quot;&quot;},{&quot;family&quot;:&quot;Zhuang&quot;,&quot;given&quot;:&quot;Yu&quot;,&quot;parse-names&quot;:false,&quot;dropping-particle&quot;:&quot;&quot;,&quot;non-dropping-particle&quot;:&quot;&quot;},{&quot;family&quot;:&quot;Qiao&quot;,&quot;given&quot;:&quot;Sibo&quot;,&quot;parse-names&quot;:false,&quot;dropping-particle&quot;:&quot;&quot;,&quot;non-dropping-particle&quot;:&quot;&quot;},{&quot;family&quot;:&quot;Wang&quot;,&quot;given&quot;:&quot;Fuyu&quot;,&quot;parse-names&quot;:false,&quot;dropping-particle&quot;:&quot;&quot;,&quot;non-dropping-particle&quot;:&quot;&quot;},{&quot;family&quot;:&quot;Wang&quot;,&quot;given&quot;:&quot;Shudong&quot;,&quot;parse-names&quot;:false,&quot;dropping-particle&quot;:&quot;&quot;,&quot;non-dropping-particle&quot;:&quot;&quot;},{&quot;family&quot;:&quot;Lv&quot;,&quot;given&quot;:&quot;Zhihan&quot;,&quot;parse-names&quot;:false,&quot;dropping-particle&quot;:&quot;&quot;,&quot;non-dropping-particle&quot;:&quot;&quot;}],&quot;container-title&quot;:&quot;Cognitive Computation&quot;,&quot;container-title-short&quot;:&quot;Cognit Comput&quot;,&quot;DOI&quot;:&quot;10.1007/s12559-022-10092-6&quot;,&quot;ISSN&quot;:&quot;1866-9956&quot;,&quot;issued&quot;:{&quot;date-parts&quot;:[[2024,7,19]]},&quot;page&quot;:&quot;2009-2018&quot;,&quot;issue&quot;:&quot;4&quot;,&quot;volume&quot;:&quot;16&quot;},&quot;isTemporary&quot;:false,&quot;suppress-author&quot;:false,&quot;composite&quot;:false,&quot;author-only&quot;:false}],&quot;citationTag&quot;:&quot;MENDELEY_CITATION_v3_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&quot;},{&quot;citationID&quot;:&quot;MENDELEY_CITATION_0435467f-4f49-434b-b077-42213577888a&quot;,&quot;properties&quot;:{&quot;noteIndex&quot;:0},&quot;isEdited&quot;:false,&quot;manualOverride&quot;:{&quot;isManuallyOverridden&quot;:false,&quot;citeprocText&quot;:&quot;[23]&quot;,&quot;manualOverrideText&quot;:&quot;&quot;},&quot;citationItems&quot;:[{&quot;id&quot;:&quot;1ed5de93-c833-34fb-b12d-addadfcd71cc&quot;,&quot;itemData&quot;:{&quot;type&quot;:&quot;article-journal&quot;,&quot;id&quot;:&quot;1ed5de93-c833-34fb-b12d-addadfcd71cc&quot;,&quot;title&quot;:&quot;Predicting miRNA-Disease Associations Based on Spectral Graph Transformer With Dynamic Attention and Regularization&quot;,&quot;author&quot;:[{&quot;family&quot;:&quot;Li&quot;,&quot;given&quot;:&quot;Zhengwei&quot;,&quot;parse-names&quot;:false,&quot;dropping-particle&quot;:&quot;&quot;,&quot;non-dropping-particle&quot;:&quot;&quot;},{&quot;family&quot;:&quot;Bai&quot;,&quot;given&quot;:&quot;Xu&quot;,&quot;parse-names&quot;:false,&quot;dropping-particle&quot;:&quot;&quot;,&quot;non-dropping-particle&quot;:&quot;&quot;},{&quot;family&quot;:&quot;Nie&quot;,&quot;given&quot;:&quot;Ru&quot;,&quot;parse-names&quot;:false,&quot;dropping-particle&quot;:&quot;&quot;,&quot;non-dropping-particle&quot;:&quot;&quot;},{&quot;family&quot;:&quot;Liu&quot;,&quot;given&quot;:&quot;Yanyan&quot;,&quot;parse-names&quot;:false,&quot;dropping-particle&quot;:&quot;&quot;,&quot;non-dropping-particle&quot;:&quot;&quot;},{&quot;family&quot;:&quot;Zhang&quot;,&quot;given&quot;:&quot;Lei&quot;,&quot;parse-names&quot;:false,&quot;dropping-particle&quot;:&quot;&quot;,&quot;non-dropping-particle&quot;:&quot;&quot;},{&quot;family&quot;:&quot;You&quot;,&quot;given&quot;:&quot;Zhuhong&quot;,&quot;parse-names&quot;:false,&quot;dropping-particle&quot;:&quot;&quot;,&quot;non-dropping-particle&quot;:&quot;&quot;}],&quot;container-title&quot;:&quot;IEEE Journal of Biomedical and Health Informatics&quot;,&quot;container-title-short&quot;:&quot;IEEE J Biomed Health Inform&quot;,&quot;DOI&quot;:&quot;10.1109/JBHI.2024.3438439&quot;,&quot;ISSN&quot;:&quot;2168-2194&quot;,&quot;issued&quot;:{&quot;date-parts&quot;:[[2024,12]]},&quot;page&quot;:&quot;7611-7622&quot;,&quot;issue&quot;:&quot;12&quot;,&quot;volume&quot;:&quot;28&quot;},&quot;isTemporary&quot;:false,&quot;suppress-author&quot;:false,&quot;composite&quot;:false,&quot;author-only&quot;:false}],&quot;citationTag&quot;:&quot;MENDELEY_CITATION_v3_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&quot;},{&quot;citationID&quot;:&quot;MENDELEY_CITATION_74d8fb6c-d2f2-46be-add5-78a2e596ac91&quot;,&quot;properties&quot;:{&quot;noteIndex&quot;:0},&quot;isEdited&quot;:false,&quot;manualOverride&quot;:{&quot;isManuallyOverridden&quot;:false,&quot;citeprocText&quot;:&quot;[24]&quot;,&quot;manualOverrideText&quot;:&quot;&quot;},&quot;citationItems&quot;:[{&quot;id&quot;:&quot;9b0ea47d-0f6e-3474-a878-d757141140d4&quot;,&quot;itemData&quot;:{&quot;type&quot;:&quot;article-journal&quot;,&quot;id&quot;:&quot;9b0ea47d-0f6e-3474-a878-d757141140d4&quot;,&quot;title&quot;:&quot;Chondrocytes-derived exosomal miR-8485 regulated the Wnt/β-catenin pathways to promote chondrogenic differentiation of BMSCs&quot;,&quot;author&quot;:[{&quot;family&quot;:&quot;Li&quot;,&quot;given&quot;:&quot;Zeng&quot;,&quot;parse-names&quot;:false,&quot;dropping-particle&quot;:&quot;&quot;,&quot;non-dropping-particle&quot;:&quot;&quot;},{&quot;family&quot;:&quot;Wang&quot;,&quot;given&quot;:&quot;Yingjie&quot;,&quot;parse-names&quot;:false,&quot;dropping-particle&quot;:&quot;&quot;,&quot;non-dropping-particle&quot;:&quot;&quot;},{&quot;family&quot;:&quot;Xiang&quot;,&quot;given&quot;:&quot;Shuai&quot;,&quot;parse-names&quot;:false,&quot;dropping-particle&quot;:&quot;&quot;,&quot;non-dropping-particle&quot;:&quot;&quot;},{&quot;family&quot;:&quot;Zheng&quot;,&quot;given&quot;:&quot;Zhibo&quot;,&quot;parse-names&quot;:false,&quot;dropping-particle&quot;:&quot;&quot;,&quot;non-dropping-particle&quot;:&quot;&quot;},{&quot;family&quot;:&quot;Bian&quot;,&quot;given&quot;:&quot;Yanyan&quot;,&quot;parse-names&quot;:false,&quot;dropping-particle&quot;:&quot;&quot;,&quot;non-dropping-particle&quot;:&quot;&quot;},{&quot;family&quot;:&quot;Feng&quot;,&quot;given&quot;:&quot;Bin&quot;,&quot;parse-names&quot;:false,&quot;dropping-particle&quot;:&quot;&quot;,&quot;non-dropping-particle&quot;:&quot;&quot;},{&quot;family&quot;:&quot;Weng&quot;,&quot;given&quot;:&quot;Xisheng&quot;,&quot;parse-names&quot;:false,&quot;dropping-particle&quot;:&quot;&quot;,&quot;non-dropping-particle&quot;:&quot;&quot;}],&quot;container-title&quot;:&quot;Biochemical and Biophysical Research Communications&quot;,&quot;container-title-short&quot;:&quot;Biochem Biophys Res Commun&quot;,&quot;DOI&quot;:&quot;10.1016/j.bbrc.2019.12.065&quot;,&quot;ISSN&quot;:&quot;0006291X&quot;,&quot;issued&quot;:{&quot;date-parts&quot;:[[2020,3]]},&quot;page&quot;:&quot;506-513&quot;,&quot;issue&quot;:&quot;2&quot;,&quot;volume&quot;:&quot;523&quot;},&quot;isTemporary&quot;:false,&quot;suppress-author&quot;:false,&quot;composite&quot;:false,&quot;author-only&quot;:false}],&quot;citationTag&quot;:&quot;MENDELEY_CITATION_v3_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&quot;},{&quot;citationID&quot;:&quot;MENDELEY_CITATION_5cfc850f-e2ad-4fdb-8fc9-ad5e9b07e687&quot;,&quot;properties&quot;:{&quot;noteIndex&quot;:0},&quot;isEdited&quot;:false,&quot;manualOverride&quot;:{&quot;isManuallyOverridden&quot;:false,&quot;citeprocText&quot;:&quot;[25]&quot;,&quot;manualOverrideText&quot;:&quot;&quot;},&quot;citationItems&quot;:[{&quot;id&quot;:&quot;dd1a086e-73f7-333c-a317-38ddd3a50afc&quot;,&quot;itemData&quot;:{&quot;type&quot;:&quot;paper-conference&quot;,&quot;id&quot;:&quot;dd1a086e-73f7-333c-a317-38ddd3a50afc&quot;,&quot;title&quot;:&quot;GraphTrans: A Software System for Network Conversions for Simulation, Structural Analysis, and Graph Operations&quot;,&quot;author&quot;:[{&quot;family&quot;:&quot;Carscadden&quot;,&quot;given&quot;:&quot;Henry L.&quot;,&quot;parse-names&quot;:false,&quot;dropping-particle&quot;:&quot;&quot;,&quot;non-dropping-particle&quot;:&quot;&quot;},{&quot;family&quot;:&quot;Machi&quot;,&quot;given&quot;:&quot;Lucas&quot;,&quot;parse-names&quot;:false,&quot;dropping-particle&quot;:&quot;&quot;,&quot;non-dropping-particle&quot;:&quot;&quot;},{&quot;family&quot;:&quot;Kuhlman&quot;,&quot;given&quot;:&quot;Chris J.&quot;,&quot;parse-names&quot;:false,&quot;dropping-particle&quot;:&quot;&quot;,&quot;non-dropping-particle&quot;:&quot;&quot;},{&quot;family&quot;:&quot;Machi&quot;,&quot;given&quot;:&quot;Dustin&quot;,&quot;parse-names&quot;:false,&quot;dropping-particle&quot;:&quot;&quot;,&quot;non-dropping-particle&quot;:&quot;&quot;},{&quot;family&quot;:&quot;Ravi&quot;,&quot;given&quot;:&quot;S. S.&quot;,&quot;parse-names&quot;:false,&quot;dropping-particle&quot;:&quot;&quot;,&quot;non-dropping-particle&quot;:&quot;&quot;}],&quot;container-title&quot;:&quot;2021 Winter Simulation Conference (WSC)&quot;,&quot;DOI&quot;:&quot;10.1109/WSC52266.2021.9715472&quot;,&quot;ISBN&quot;:&quot;978-1-6654-3311-2&quot;,&quot;issued&quot;:{&quot;date-parts&quot;:[[2021,12,12]]},&quot;page&quot;:&quot;1-12&quot;,&quot;publisher&quot;:&quot;IEEE&quot;,&quot;container-title-short&quot;:&quot;&quot;},&quot;isTemporary&quot;:false,&quot;suppress-author&quot;:false,&quot;composite&quot;:false,&quot;author-only&quot;:false}],&quot;citationTag&quot;:&quot;MENDELEY_CITATION_v3_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&quot;},{&quot;citationID&quot;:&quot;MENDELEY_CITATION_a2198761-e680-4b59-918e-c42b1b539fd1&quot;,&quot;properties&quot;:{&quot;noteIndex&quot;:0},&quot;isEdited&quot;:false,&quot;manualOverride&quot;:{&quot;isManuallyOverridden&quot;:false,&quot;citeprocText&quot;:&quot;[26]&quot;,&quot;manualOverrideText&quot;:&quot;&quot;},&quot;citationItems&quot;:[{&quot;id&quot;:&quot;cec8c94f-ac72-318c-8642-b37461e056d0&quot;,&quot;itemData&quot;:{&quot;type&quot;:&quot;article-journal&quot;,&quot;id&quot;:&quot;cec8c94f-ac72-318c-8642-b37461e056d0&quot;,&quot;title&quot;:&quot;Using Ultra‐Deep miRNA sequencing for identification of possible new biomarkers in endometriosis patients&quot;,&quot;author&quot;:[{&quot;family&quot;:&quot;Rozenchan&quot;,&quot;given&quot;:&quot;Patricia Bortman&quot;,&quot;parse-names&quot;:false,&quot;dropping-particle&quot;:&quot;&quot;,&quot;non-dropping-particle&quot;:&quot;&quot;},{&quot;family&quot;:&quot;Carvalho&quot;,&quot;given&quot;:&quot;Cristina Valeta&quot;,&quot;parse-names&quot;:false,&quot;dropping-particle&quot;:&quot;&quot;,&quot;non-dropping-particle&quot;:&quot;de&quot;},{&quot;family&quot;:&quot;Gonçalves&quot;,&quot;given&quot;:&quot;Giovana Aparecida&quot;,&quot;parse-names&quot;:false,&quot;dropping-particle&quot;:&quot;&quot;,&quot;non-dropping-particle&quot;:&quot;&quot;},{&quot;family&quot;:&quot;Invitti&quot;,&quot;given&quot;:&quot;Adriana Luckow&quot;,&quot;parse-names&quot;:false,&quot;dropping-particle&quot;:&quot;&quot;,&quot;non-dropping-particle&quot;:&quot;&quot;},{&quot;family&quot;:&quot;Parreira&quot;,&quot;given&quot;:&quot;Rafael Martins&quot;,&quot;parse-names&quot;:false,&quot;dropping-particle&quot;:&quot;&quot;,&quot;non-dropping-particle&quot;:&quot;&quot;},{&quot;family&quot;:&quot;Ramos&quot;,&quot;given&quot;:&quot;Camila Lopes&quot;,&quot;parse-names&quot;:false,&quot;dropping-particle&quot;:&quot;&quot;,&quot;non-dropping-particle&quot;:&quot;&quot;},{&quot;family&quot;:&quot;Bettoni&quot;,&quot;given&quot;:&quot;Fabiana&quot;,&quot;parse-names&quot;:false,&quot;dropping-particle&quot;:&quot;&quot;,&quot;non-dropping-particle&quot;:&quot;&quot;},{&quot;family&quot;:&quot;Parmigiani&quot;,&quot;given&quot;:&quot;Raphael Bessa&quot;,&quot;parse-names&quot;:false,&quot;dropping-particle&quot;:&quot;&quot;,&quot;non-dropping-particle&quot;:&quot;&quot;},{&quot;family&quot;:&quot;Camargo&quot;,&quot;given&quot;:&quot;Anamaria Aranha&quot;,&quot;parse-names&quot;:false,&quot;dropping-particle&quot;:&quot;&quot;,&quot;non-dropping-particle&quot;:&quot;&quot;},{&quot;family&quot;:&quot;Schor&quot;,&quot;given&quot;:&quot;Eduardo&quot;,&quot;parse-names&quot;:false,&quot;dropping-particle&quot;:&quot;&quot;,&quot;non-dropping-particle&quot;:&quot;&quot;},{&quot;family&quot;:&quot;Silva&quot;,&quot;given&quot;:&quot;Ismael Dale Cotrim Guerreiro&quot;,&quot;parse-names&quot;:false,&quot;dropping-particle&quot;:&quot;&quot;,&quot;non-dropping-particle&quot;:&quot;da&quot;}],&quot;container-title&quot;:&quot;The FASEB Journal&quot;,&quot;DOI&quot;:&quot;10.1096/fasebj.27.1_supplement.lb152&quot;,&quot;ISSN&quot;:&quot;0892-6638&quot;,&quot;issued&quot;:{&quot;date-parts&quot;:[[2013,4]]},&quot;abstract&quot;:&quot;&lt;p&gt;Endometriosis seems to be a precursor of epithelial ovarian cancer, especially clear cell and endometrioid adenocarcinomas. The features shared by endometriosis and cancer include the ability to evade apoptosis, the stem cell‐like ability and angiogenic potential. As such characteristics are encoded by the cell's genetic constitution; acquired mutations are responsible for the malignant transformation of endometriosis. So, a number of differences between endometriosis and cancer are found at the molecular level and miRNAs are recognized as key regulators of gene expression. Besides, aberrant expression of these small RNAs has been linked to human disease, including those related to estrogen‐dependent gynecological disorders and cancer. Total RNA of 09 type IV endometriosis patients, as well as, 07 normal endometrioid tissue was extracted, enriched for small RNAs and used for microRNA expression analysis on SOLiD4 sequencer. Sequences were mapped against the miRBase using CLC Genomics Workbench 6.0.1. An average of 5 million reads per sample was mapped on known miRNAs. After mapping and normalization of reads, we used EdgeR to identify differently expressed miRNAs, those with p&amp;lt;0.01 and FDR &amp;lt; 0.05. With this methodology we could obtain differentially expressed miRNAs between the samples which indicates that this approach is feasible for new biomarkers search.&lt;/p&gt;&quot;,&quot;issue&quot;:&quot;S1&quot;,&quot;volume&quot;:&quot;27&quot;,&quot;container-title-short&quot;:&quot;&quot;},&quot;isTemporary&quot;:false,&quot;suppress-author&quot;:false,&quot;composite&quot;:false,&quot;author-only&quot;:false}],&quot;citationTag&quot;:&quot;MENDELEY_CITATION_v3_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&quot;},{&quot;citationID&quot;:&quot;MENDELEY_CITATION_318a11e8-acd7-4380-9f9d-a7ab0142c4c0&quot;,&quot;properties&quot;:{&quot;noteIndex&quot;:0},&quot;isEdited&quot;:false,&quot;manualOverride&quot;:{&quot;isManuallyOverridden&quot;:false,&quot;citeprocText&quot;:&quot;[27]&quot;,&quot;manualOverrideText&quot;:&quot;&quot;},&quot;citationItems&quot;:[{&quot;id&quot;:&quot;bb8f76ad-1764-3dc2-926c-edcd13d816a5&quot;,&quot;itemData&quot;:{&quot;type&quot;:&quot;article-journal&quot;,&quot;id&quot;:&quot;bb8f76ad-1764-3dc2-926c-edcd13d816a5&quot;,&quot;title&quot;:&quot;The Snowflake Hypothesis: Training Deep GNN with One Node One Receptive field&quot;,&quot;author&quot;:[{&quot;family&quot;:&quot;Wang&quot;,&quot;given&quot;:&quot;Kun&quot;,&quot;parse-names&quot;:false,&quot;dropping-particle&quot;:&quot;&quot;,&quot;non-dropping-particle&quot;:&quot;&quot;},{&quot;family&quot;:&quot;Li&quot;,&quot;given&quot;:&quot;Guohao&quot;,&quot;parse-names&quot;:false,&quot;dropping-particle&quot;:&quot;&quot;,&quot;non-dropping-particle&quot;:&quot;&quot;},{&quot;family&quot;:&quot;Wang&quot;,&quot;given&quot;:&quot;Shilong&quot;,&quot;parse-names&quot;:false,&quot;dropping-particle&quot;:&quot;&quot;,&quot;non-dropping-particle&quot;:&quot;&quot;},{&quot;family&quot;:&quot;Zhang&quot;,&quot;given&quot;:&quot;Guibin&quot;,&quot;parse-names&quot;:false,&quot;dropping-particle&quot;:&quot;&quot;,&quot;non-dropping-particle&quot;:&quot;&quot;},{&quot;family&quot;:&quot;Wang&quot;,&quot;given&quot;:&quot;Kai&quot;,&quot;parse-names&quot;:false,&quot;dropping-particle&quot;:&quot;&quot;,&quot;non-dropping-particle&quot;:&quot;&quot;},{&quot;family&quot;:&quot;You&quot;,&quot;given&quot;:&quot;Yang&quot;,&quot;parse-names&quot;:false,&quot;dropping-particle&quot;:&quot;&quot;,&quot;non-dropping-particle&quot;:&quot;&quot;},{&quot;family&quot;:&quot;Peng&quot;,&quot;given&quot;:&quot;Xiaojiang&quot;,&quot;parse-names&quot;:false,&quot;dropping-particle&quot;:&quot;&quot;,&quot;non-dropping-particle&quot;:&quot;&quot;},{&quot;family&quot;:&quot;Liang&quot;,&quot;given&quot;:&quot;Yuxuan&quot;,&quot;parse-names&quot;:false,&quot;dropping-particle&quot;:&quot;&quot;,&quot;non-dropping-particle&quot;:&quot;&quot;},{&quot;family&quot;:&quot;Wang&quot;,&quot;given&quot;:&quot;Yang&quot;,&quot;parse-names&quot;:false,&quot;dropping-particle&quot;:&quot;&quot;,&quot;non-dropping-particle&quot;:&quot;&quot;}],&quot;URL&quot;:&quot;http://arxiv.org/abs/2308.10051&quot;,&quot;issued&quot;:{&quot;date-parts&quot;:[[2023,8,19]]},&quot;abstract&quot;:&quot;Despite Graph Neural Networks demonstrating considerable promise in graph representation learning tasks, GNNs predominantly face significant issues with over-fitting and over-smoothing as they go deeper as models of computer vision realm. In this work, we conduct a systematic study of deeper GNN research trajectories. Our findings indicate that the current success of deep GNNs primarily stems from (I) the adoption of innovations from CNNs, such as residual/skip connections, or (II) the tailor-made aggregation algorithms like DropEdge. However, these algorithms often lack intrinsic interpretability and indiscriminately treat all nodes within a given layer in a similar manner, thereby failing to capture the nuanced differences among various nodes. To this end, we introduce the Snowflake Hypothesis -- a novel paradigm underpinning the concept of ``one node, one receptive field''. The hypothesis draws inspiration from the unique and individualistic patterns of each snowflake, proposing a corresponding uniqueness in the receptive fields of nodes in the GNNs. We employ the simplest gradient and node-level cosine distance as guiding principles to regulate the aggregation depth for each node, and conduct comprehensive experiments including: (1) different training schemes; (2) various shallow and deep GNN backbones, and (3) various numbers of layers (8, 16, 32, 64) on multiple benchmarks (six graphs including dense graphs with millions of nodes); (4) compare with different aggregation strategies. The observational results demonstrate that our hypothesis can serve as a universal operator for a range of tasks, and it displays tremendous potential on deep GNNs. It can be applied to various GNN frameworks, enhancing its effectiveness when operating in-depth, and guiding the selection of the optimal network depth in an explainable and generalizable way.&quot;,&quot;container-title-short&quot;:&quot;&quot;},&quot;isTemporary&quot;:false,&quot;suppress-author&quot;:false,&quot;composite&quot;:false,&quot;author-only&quot;:false}],&quot;citationTag&quot;:&quot;MENDELEY_CITATION_v3_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&quot;},{&quot;citationID&quot;:&quot;MENDELEY_CITATION_e60d91d9-f874-4d64-bcde-b56321616261&quot;,&quot;properties&quot;:{&quot;noteIndex&quot;:0},&quot;isEdited&quot;:false,&quot;manualOverride&quot;:{&quot;isManuallyOverridden&quot;:false,&quot;citeprocText&quot;:&quot;[28]&quot;,&quot;manualOverrideText&quot;:&quot;&quot;},&quot;citationItems&quot;:[{&quot;id&quot;:&quot;833639b9-b400-33a2-98fb-341e25b5ebe7&quot;,&quot;itemData&quot;:{&quot;type&quot;:&quot;article-journal&quot;,&quot;id&quot;:&quot;833639b9-b400-33a2-98fb-341e25b5ebe7&quot;,&quot;title&quot;:&quot;miRNet 2.0: network-based visual analytics for miRNA functional analysis and systems biology&quot;,&quot;author&quot;:[{&quot;family&quot;:&quot;Chang&quot;,&quot;given&quot;:&quot;Le&quot;,&quot;parse-names&quot;:false,&quot;dropping-particle&quot;:&quot;&quot;,&quot;non-dropping-particle&quot;:&quot;&quot;},{&quot;family&quot;:&quot;Zhou&quot;,&quot;given&quot;:&quot;Guangyan&quot;,&quot;parse-names&quot;:false,&quot;dropping-particle&quot;:&quot;&quot;,&quot;non-dropping-particle&quot;:&quot;&quot;},{&quot;family&quot;:&quot;Soufan&quot;,&quot;given&quot;:&quot;Othman&quot;,&quot;parse-names&quot;:false,&quot;dropping-particle&quot;:&quot;&quot;,&quot;non-dropping-particle&quot;:&quot;&quot;},{&quot;family&quot;:&quot;Xia&quot;,&quot;given&quot;:&quot;Jianguo&quot;,&quot;parse-names&quot;:false,&quot;dropping-particle&quot;:&quot;&quot;,&quot;non-dropping-particle&quot;:&quot;&quot;}],&quot;container-title&quot;:&quot;Nucleic Acids Research&quot;,&quot;container-title-short&quot;:&quot;Nucleic Acids Res&quot;,&quot;DOI&quot;:&quot;10.1093/nar/gkaa467&quot;,&quot;ISSN&quot;:&quot;0305-1048&quot;,&quot;issued&quot;:{&quot;date-parts&quot;:[[2020,7,2]]},&quot;page&quot;:&quot;W244-W251&quot;,&quot;abstract&quot;:&quot;&lt;p&gt;miRNet is an easy-to-use, web-based platform designed to help elucidate microRNA (miRNA) functions by integrating users' data with existing knowledge via network-based visual analytics. Since its first release in 2016, miRNet has been accessed by &amp;amp;gt;20 000 researchers worldwide, with ∼100 users on a daily basis. While version 1.0 was focused primarily on miRNA-target gene interactions, it has become clear that in order to obtain a global view of miRNA functions, it is necessary to bring other important players into the context during analysis. Driven by this concept, in miRNet version 2.0, we have (i) added support for transcription factors (TFs) and single nucleotide polymorphisms (SNPs) that affect miRNAs, miRNA-binding sites or target genes, whilst also greatly increased (&amp;amp;gt;5-fold) the underlying knowledgebases of miRNAs, ncRNAs and disease associations; (ii) implemented new functions to allow creation and visual exploration of multipartite networks, with enhanced support for in situ functional analysis and (iii) revamped the web interface, optimized the workflow, and introduced microservices and web application programming interface (API) to sustain high-performance, real-time data analysis. The underlying R package is also released in tandem with version 2.0 to allow more flexible data analysis for R programmers. The miRNet 2.0 website is freely available at https://www.mirnet.ca.&lt;/p&gt;&quot;,&quot;issue&quot;:&quot;W1&quot;,&quot;volume&quot;:&quot;48&quot;},&quot;isTemporary&quot;:false,&quot;suppress-author&quot;:false,&quot;composite&quot;:false,&quot;author-only&quot;:false}],&quot;citationTag&quot;:&quot;MENDELEY_CITATION_v3_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&quot;},{&quot;citationID&quot;:&quot;MENDELEY_CITATION_91eeb74b-f054-4dfd-a5ca-a79ba4da0665&quot;,&quot;properties&quot;:{&quot;noteIndex&quot;:0},&quot;isEdited&quot;:false,&quot;manualOverride&quot;:{&quot;isManuallyOverridden&quot;:false,&quot;citeprocText&quot;:&quot;[29]&quot;,&quot;manualOverrideText&quot;:&quot;&quot;},&quot;citationItems&quot;:[{&quot;id&quot;:&quot;ce7d4be0-d14f-32c7-81bc-2807e962ee51&quot;,&quot;itemData&quot;:{&quot;type&quot;:&quot;article-journal&quot;,&quot;id&quot;:&quot;ce7d4be0-d14f-32c7-81bc-2807e962ee51&quot;,&quot;title&quot;:&quot;RNA Graph Partitioning for the Discovery of RNA Modularity: A Novel Application of Graph Partition Algorithm to Biology&quot;,&quot;author&quot;:[{&quot;family&quot;:&quot;Kim&quot;,&quot;given&quot;:&quot;Namhee&quot;,&quot;parse-names&quot;:false,&quot;dropping-particle&quot;:&quot;&quot;,&quot;non-dropping-particle&quot;:&quot;&quot;},{&quot;family&quot;:&quot;Zheng&quot;,&quot;given&quot;:&quot;Zhe&quot;,&quot;parse-names&quot;:false,&quot;dropping-particle&quot;:&quot;&quot;,&quot;non-dropping-particle&quot;:&quot;&quot;},{&quot;family&quot;:&quot;Elmetwaly&quot;,&quot;given&quot;:&quot;Shereef&quot;,&quot;parse-names&quot;:false,&quot;dropping-particle&quot;:&quot;&quot;,&quot;non-dropping-particle&quot;:&quot;&quot;},{&quot;family&quot;:&quot;Schlick&quot;,&quot;given&quot;:&quot;Tamar&quot;,&quot;parse-names&quot;:false,&quot;dropping-particle&quot;:&quot;&quot;,&quot;non-dropping-particle&quot;:&quot;&quot;}],&quot;container-title&quot;:&quot;PLoS ONE&quot;,&quot;container-title-short&quot;:&quot;PLoS One&quot;,&quot;DOI&quot;:&quot;10.1371/journal.pone.0106074&quot;,&quot;ISSN&quot;:&quot;1932-6203&quot;,&quot;issued&quot;:{&quot;date-parts&quot;:[[2014,9,4]]},&quot;page&quot;:&quot;e106074&quot;,&quot;issue&quot;:&quot;9&quot;,&quot;volume&quot;:&quot;9&quot;},&quot;isTemporary&quot;:false,&quot;suppress-author&quot;:false,&quot;composite&quot;:false,&quot;author-only&quot;:false}],&quot;citationTag&quot;:&quot;MENDELEY_CITATION_v3_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&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2DABF-C0AA-4B00-AEFC-3AEE8BA6E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9520</Words>
  <Characters>54269</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Nazmul Hossain</dc:creator>
  <cp:keywords/>
  <dc:description/>
  <cp:lastModifiedBy>ABDULLA AL MAHMOD</cp:lastModifiedBy>
  <cp:revision>8</cp:revision>
  <cp:lastPrinted>2025-02-06T04:03:00Z</cp:lastPrinted>
  <dcterms:created xsi:type="dcterms:W3CDTF">2025-02-05T21:18:00Z</dcterms:created>
  <dcterms:modified xsi:type="dcterms:W3CDTF">2025-05-13T14:59:00Z</dcterms:modified>
</cp:coreProperties>
</file>