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28345" w14:textId="1428AB4D" w:rsidR="004C6D19" w:rsidRPr="00DF350F" w:rsidRDefault="00DF350F" w:rsidP="004C6D19">
      <w:pPr>
        <w:jc w:val="center"/>
        <w:rPr>
          <w:rFonts w:asciiTheme="majorBidi" w:hAnsiTheme="majorBidi" w:cstheme="majorBidi"/>
        </w:rPr>
      </w:pPr>
      <w:r w:rsidRPr="00DF350F">
        <w:rPr>
          <w:rFonts w:asciiTheme="majorBidi" w:hAnsiTheme="majorBidi" w:cstheme="majorBidi"/>
          <w:rtl/>
        </w:rPr>
        <w:t>بسم الله الرحمن الرحيم</w:t>
      </w:r>
    </w:p>
    <w:tbl>
      <w:tblPr>
        <w:tblStyle w:val="TableGrid"/>
        <w:tblW w:w="10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ayout w:type="fixed"/>
        <w:tblLook w:val="04A0" w:firstRow="1" w:lastRow="0" w:firstColumn="1" w:lastColumn="0" w:noHBand="0" w:noVBand="1"/>
      </w:tblPr>
      <w:tblGrid>
        <w:gridCol w:w="6697"/>
        <w:gridCol w:w="4071"/>
      </w:tblGrid>
      <w:tr w:rsidR="00A0006D" w:rsidRPr="00047CCC" w14:paraId="3D9FBA5E" w14:textId="77777777" w:rsidTr="00471FD8">
        <w:trPr>
          <w:trHeight w:val="916"/>
        </w:trPr>
        <w:tc>
          <w:tcPr>
            <w:tcW w:w="10768" w:type="dxa"/>
            <w:gridSpan w:val="2"/>
            <w:shd w:val="clear" w:color="auto" w:fill="B4C6E7" w:themeFill="accent1" w:themeFillTint="66"/>
          </w:tcPr>
          <w:p w14:paraId="739D2900" w14:textId="77777777" w:rsidR="00A0006D" w:rsidRPr="00047CCC" w:rsidRDefault="00A0006D" w:rsidP="00A0006D">
            <w:pPr>
              <w:jc w:val="center"/>
              <w:rPr>
                <w:rFonts w:asciiTheme="majorBidi" w:hAnsiTheme="majorBidi" w:cstheme="majorBidi"/>
                <w:b/>
                <w:bCs/>
                <w:sz w:val="56"/>
                <w:szCs w:val="56"/>
              </w:rPr>
            </w:pPr>
            <w:r w:rsidRPr="00047CCC">
              <w:rPr>
                <w:rFonts w:asciiTheme="majorBidi" w:hAnsiTheme="majorBidi" w:cstheme="majorBidi"/>
                <w:b/>
                <w:bCs/>
                <w:sz w:val="56"/>
                <w:szCs w:val="56"/>
              </w:rPr>
              <w:t>Dr. Muhammad Tanveer Nawaz</w:t>
            </w:r>
          </w:p>
          <w:p w14:paraId="5876BECA" w14:textId="77777777" w:rsidR="00291870" w:rsidRPr="001B036B" w:rsidRDefault="00A0006D" w:rsidP="00A0006D">
            <w:pPr>
              <w:jc w:val="center"/>
              <w:rPr>
                <w:rFonts w:asciiTheme="majorBidi" w:hAnsiTheme="majorBidi" w:cstheme="majorBidi"/>
                <w:i/>
                <w:iCs/>
                <w:sz w:val="28"/>
                <w:szCs w:val="28"/>
              </w:rPr>
            </w:pPr>
            <w:r w:rsidRPr="001B036B">
              <w:rPr>
                <w:rFonts w:asciiTheme="majorBidi" w:hAnsiTheme="majorBidi" w:cstheme="majorBidi"/>
                <w:i/>
                <w:iCs/>
                <w:sz w:val="28"/>
                <w:szCs w:val="28"/>
              </w:rPr>
              <w:t>PhD. MBA, MA &amp; AACSB, NCAAA, PMP</w:t>
            </w:r>
            <w:r w:rsidR="002A229C" w:rsidRPr="001B036B">
              <w:rPr>
                <w:rFonts w:asciiTheme="majorBidi" w:hAnsiTheme="majorBidi" w:cstheme="majorBidi"/>
                <w:i/>
                <w:iCs/>
                <w:sz w:val="28"/>
                <w:szCs w:val="28"/>
              </w:rPr>
              <w:t xml:space="preserve"> </w:t>
            </w:r>
          </w:p>
          <w:p w14:paraId="29CD220B" w14:textId="6CCCB016" w:rsidR="00A0006D" w:rsidRPr="004C6D19" w:rsidRDefault="002A229C" w:rsidP="004C6D19">
            <w:pPr>
              <w:jc w:val="center"/>
              <w:rPr>
                <w:rFonts w:asciiTheme="majorBidi" w:hAnsiTheme="majorBidi" w:cstheme="majorBidi"/>
                <w:i/>
                <w:iCs/>
                <w:sz w:val="32"/>
                <w:szCs w:val="32"/>
              </w:rPr>
            </w:pPr>
            <w:r w:rsidRPr="001B036B">
              <w:rPr>
                <w:rFonts w:asciiTheme="majorBidi" w:hAnsiTheme="majorBidi" w:cstheme="majorBidi"/>
                <w:i/>
                <w:iCs/>
                <w:sz w:val="28"/>
                <w:szCs w:val="28"/>
              </w:rPr>
              <w:t>Top 2% Scientist of the World (Stanford Ranking)</w:t>
            </w:r>
          </w:p>
        </w:tc>
      </w:tr>
      <w:tr w:rsidR="00A0006D" w:rsidRPr="00047CCC" w14:paraId="2E7B86A4" w14:textId="77777777" w:rsidTr="00471FD8">
        <w:trPr>
          <w:trHeight w:val="2766"/>
        </w:trPr>
        <w:tc>
          <w:tcPr>
            <w:tcW w:w="6697" w:type="dxa"/>
            <w:shd w:val="clear" w:color="auto" w:fill="B4C6E7" w:themeFill="accent1" w:themeFillTint="66"/>
          </w:tcPr>
          <w:p w14:paraId="15130EF9" w14:textId="77777777" w:rsidR="00A0006D" w:rsidRPr="00047CCC" w:rsidRDefault="00A0006D" w:rsidP="00A0006D">
            <w:pPr>
              <w:spacing w:line="360" w:lineRule="auto"/>
              <w:rPr>
                <w:rStyle w:val="Employer"/>
                <w:rFonts w:asciiTheme="majorBidi" w:hAnsiTheme="majorBidi" w:cstheme="majorBidi"/>
                <w:sz w:val="24"/>
                <w:szCs w:val="24"/>
              </w:rPr>
            </w:pPr>
            <w:r w:rsidRPr="00047CCC">
              <w:rPr>
                <w:rStyle w:val="Employer"/>
                <w:rFonts w:asciiTheme="majorBidi" w:hAnsiTheme="majorBidi" w:cstheme="majorBidi"/>
                <w:sz w:val="24"/>
                <w:szCs w:val="24"/>
              </w:rPr>
              <w:t>Mobile KSA: +966-58-3604603</w:t>
            </w:r>
          </w:p>
          <w:p w14:paraId="17322300" w14:textId="77777777" w:rsidR="00A0006D" w:rsidRPr="004C6D19" w:rsidRDefault="00A0006D" w:rsidP="00A0006D">
            <w:pPr>
              <w:spacing w:line="360" w:lineRule="auto"/>
              <w:rPr>
                <w:rStyle w:val="Hyperlink"/>
                <w:rFonts w:asciiTheme="majorBidi" w:hAnsiTheme="majorBidi" w:cstheme="majorBidi"/>
                <w:color w:val="auto"/>
                <w:sz w:val="24"/>
                <w:szCs w:val="24"/>
                <w:u w:val="none"/>
              </w:rPr>
            </w:pPr>
            <w:hyperlink r:id="rId6" w:history="1">
              <w:r w:rsidRPr="004C6D19">
                <w:rPr>
                  <w:rStyle w:val="Hyperlink"/>
                  <w:rFonts w:asciiTheme="majorBidi" w:hAnsiTheme="majorBidi" w:cstheme="majorBidi"/>
                  <w:color w:val="auto"/>
                  <w:sz w:val="24"/>
                  <w:szCs w:val="24"/>
                  <w:u w:val="none"/>
                </w:rPr>
                <w:t>cans_tanveer@hotmail.com</w:t>
              </w:r>
            </w:hyperlink>
          </w:p>
          <w:p w14:paraId="797587D8" w14:textId="77777777" w:rsidR="00A0006D" w:rsidRPr="004C6D19" w:rsidRDefault="00A0006D" w:rsidP="00A0006D">
            <w:pPr>
              <w:spacing w:line="360" w:lineRule="auto"/>
              <w:rPr>
                <w:rStyle w:val="Hyperlink"/>
                <w:rFonts w:asciiTheme="majorBidi" w:hAnsiTheme="majorBidi" w:cstheme="majorBidi"/>
                <w:color w:val="auto"/>
                <w:sz w:val="24"/>
                <w:szCs w:val="24"/>
                <w:u w:val="none"/>
              </w:rPr>
            </w:pPr>
            <w:r w:rsidRPr="004C6D19">
              <w:rPr>
                <w:rStyle w:val="Hyperlink"/>
                <w:rFonts w:asciiTheme="majorBidi" w:hAnsiTheme="majorBidi" w:cstheme="majorBidi"/>
                <w:color w:val="auto"/>
                <w:sz w:val="24"/>
                <w:szCs w:val="24"/>
                <w:u w:val="none"/>
              </w:rPr>
              <w:t>mtnawaz@imamu.edu.sa</w:t>
            </w:r>
          </w:p>
          <w:p w14:paraId="2CE9694C" w14:textId="77777777" w:rsidR="00A0006D" w:rsidRPr="004C6D19" w:rsidRDefault="00A0006D" w:rsidP="00A0006D">
            <w:pPr>
              <w:spacing w:line="360" w:lineRule="auto"/>
              <w:rPr>
                <w:rStyle w:val="Employer"/>
                <w:rFonts w:asciiTheme="majorBidi" w:hAnsiTheme="majorBidi" w:cstheme="majorBidi"/>
                <w:sz w:val="24"/>
                <w:szCs w:val="24"/>
              </w:rPr>
            </w:pPr>
            <w:r w:rsidRPr="004C6D19">
              <w:rPr>
                <w:rStyle w:val="Employer"/>
                <w:rFonts w:asciiTheme="majorBidi" w:hAnsiTheme="majorBidi" w:cstheme="majorBidi"/>
                <w:sz w:val="24"/>
                <w:szCs w:val="24"/>
              </w:rPr>
              <w:t>https://scholar.google.com/citations?user=FN1MLSgAAAAJ#</w:t>
            </w:r>
          </w:p>
          <w:p w14:paraId="11795DF5" w14:textId="77777777" w:rsidR="00A0006D" w:rsidRPr="004C6D19" w:rsidRDefault="00A0006D" w:rsidP="00A0006D">
            <w:pPr>
              <w:spacing w:line="360" w:lineRule="auto"/>
              <w:rPr>
                <w:rFonts w:asciiTheme="majorBidi" w:hAnsiTheme="majorBidi" w:cstheme="majorBidi"/>
                <w:sz w:val="24"/>
                <w:szCs w:val="24"/>
              </w:rPr>
            </w:pPr>
            <w:hyperlink r:id="rId7" w:history="1">
              <w:r w:rsidRPr="004C6D19">
                <w:rPr>
                  <w:rStyle w:val="Hyperlink"/>
                  <w:rFonts w:asciiTheme="majorBidi" w:hAnsiTheme="majorBidi" w:cstheme="majorBidi"/>
                  <w:color w:val="auto"/>
                  <w:sz w:val="24"/>
                  <w:szCs w:val="24"/>
                  <w:u w:val="none"/>
                </w:rPr>
                <w:t>https://orcid.org/0000-0002-2019-6544</w:t>
              </w:r>
            </w:hyperlink>
          </w:p>
          <w:p w14:paraId="78162F35" w14:textId="77777777" w:rsidR="00A0006D" w:rsidRPr="004C6D19" w:rsidRDefault="00A0006D" w:rsidP="00A0006D">
            <w:pPr>
              <w:spacing w:line="360" w:lineRule="auto"/>
              <w:rPr>
                <w:rStyle w:val="Hyperlink"/>
                <w:rFonts w:asciiTheme="majorBidi" w:hAnsiTheme="majorBidi" w:cstheme="majorBidi"/>
                <w:color w:val="auto"/>
                <w:sz w:val="24"/>
                <w:szCs w:val="24"/>
                <w:u w:val="none"/>
              </w:rPr>
            </w:pPr>
            <w:hyperlink r:id="rId8" w:history="1">
              <w:r w:rsidRPr="004C6D19">
                <w:rPr>
                  <w:rStyle w:val="Hyperlink"/>
                  <w:rFonts w:asciiTheme="majorBidi" w:hAnsiTheme="majorBidi" w:cstheme="majorBidi"/>
                  <w:color w:val="auto"/>
                  <w:sz w:val="24"/>
                  <w:szCs w:val="24"/>
                  <w:u w:val="none"/>
                </w:rPr>
                <w:t>https://www.scopus.com/authid/detail.uri?authorId=57211168007</w:t>
              </w:r>
            </w:hyperlink>
          </w:p>
          <w:p w14:paraId="45BF7A8E" w14:textId="061DEEBB" w:rsidR="00A0006D" w:rsidRPr="00047CCC" w:rsidRDefault="00A0006D" w:rsidP="00A0006D">
            <w:pPr>
              <w:rPr>
                <w:rFonts w:asciiTheme="majorBidi" w:hAnsiTheme="majorBidi" w:cstheme="majorBidi"/>
                <w:sz w:val="24"/>
                <w:szCs w:val="24"/>
              </w:rPr>
            </w:pPr>
            <w:r w:rsidRPr="004C6D19">
              <w:rPr>
                <w:rStyle w:val="Hyperlink"/>
                <w:rFonts w:asciiTheme="majorBidi" w:hAnsiTheme="majorBidi" w:cstheme="majorBidi"/>
                <w:color w:val="auto"/>
                <w:sz w:val="24"/>
                <w:szCs w:val="24"/>
                <w:u w:val="none"/>
              </w:rPr>
              <w:t>https://www.researchgate.net/profile/Muhammad-Awan-7</w:t>
            </w:r>
          </w:p>
        </w:tc>
        <w:tc>
          <w:tcPr>
            <w:tcW w:w="4071" w:type="dxa"/>
            <w:shd w:val="clear" w:color="auto" w:fill="B4C6E7" w:themeFill="accent1" w:themeFillTint="66"/>
          </w:tcPr>
          <w:p w14:paraId="45528FCB" w14:textId="77777777" w:rsidR="00A0006D" w:rsidRPr="00047CCC" w:rsidRDefault="00A0006D" w:rsidP="00A0006D">
            <w:pPr>
              <w:autoSpaceDE w:val="0"/>
              <w:autoSpaceDN w:val="0"/>
              <w:adjustRightInd w:val="0"/>
              <w:spacing w:line="276" w:lineRule="auto"/>
              <w:rPr>
                <w:rFonts w:asciiTheme="majorBidi" w:hAnsiTheme="majorBidi" w:cstheme="majorBidi"/>
                <w:sz w:val="24"/>
                <w:szCs w:val="24"/>
              </w:rPr>
            </w:pPr>
            <w:r w:rsidRPr="00047CCC">
              <w:rPr>
                <w:rStyle w:val="Employer"/>
                <w:rFonts w:asciiTheme="majorBidi" w:hAnsiTheme="majorBidi" w:cstheme="majorBidi"/>
                <w:sz w:val="24"/>
                <w:szCs w:val="24"/>
              </w:rPr>
              <w:t>Doctor of Philosophy (Ph.D.) in Management. Lincoln University College, Malaysia.</w:t>
            </w:r>
          </w:p>
          <w:p w14:paraId="0B632E06" w14:textId="0D27F127" w:rsidR="00A0006D" w:rsidRPr="00047CCC" w:rsidRDefault="00A0006D" w:rsidP="00A0006D">
            <w:pPr>
              <w:spacing w:line="276" w:lineRule="auto"/>
              <w:rPr>
                <w:rStyle w:val="Employer"/>
                <w:rFonts w:asciiTheme="majorBidi" w:hAnsiTheme="majorBidi" w:cstheme="majorBidi"/>
                <w:sz w:val="24"/>
                <w:szCs w:val="24"/>
              </w:rPr>
            </w:pPr>
            <w:r w:rsidRPr="00047CCC">
              <w:rPr>
                <w:rStyle w:val="Employer"/>
                <w:rFonts w:asciiTheme="majorBidi" w:hAnsiTheme="majorBidi" w:cstheme="majorBidi"/>
                <w:sz w:val="24"/>
                <w:szCs w:val="24"/>
              </w:rPr>
              <w:t>Master of Business Administration (MBA)</w:t>
            </w:r>
            <w:r w:rsidR="00DA3E95">
              <w:rPr>
                <w:rStyle w:val="Employer"/>
                <w:rFonts w:asciiTheme="majorBidi" w:hAnsiTheme="majorBidi" w:cstheme="majorBidi"/>
                <w:sz w:val="24"/>
                <w:szCs w:val="24"/>
              </w:rPr>
              <w:t>,</w:t>
            </w:r>
            <w:r w:rsidRPr="00047CCC">
              <w:rPr>
                <w:rStyle w:val="Employer"/>
                <w:rFonts w:asciiTheme="majorBidi" w:hAnsiTheme="majorBidi" w:cstheme="majorBidi"/>
                <w:sz w:val="24"/>
                <w:szCs w:val="24"/>
              </w:rPr>
              <w:t xml:space="preserve"> Binary University, Malaysia.</w:t>
            </w:r>
          </w:p>
          <w:p w14:paraId="76E95665" w14:textId="77777777" w:rsidR="00A0006D" w:rsidRPr="00047CCC" w:rsidRDefault="00A0006D" w:rsidP="00A0006D">
            <w:pPr>
              <w:spacing w:line="276" w:lineRule="auto"/>
              <w:rPr>
                <w:rStyle w:val="Employer"/>
                <w:rFonts w:asciiTheme="majorBidi" w:hAnsiTheme="majorBidi" w:cstheme="majorBidi"/>
                <w:sz w:val="24"/>
                <w:szCs w:val="24"/>
              </w:rPr>
            </w:pPr>
            <w:r w:rsidRPr="00047CCC">
              <w:rPr>
                <w:rStyle w:val="Employer"/>
                <w:rFonts w:asciiTheme="majorBidi" w:hAnsiTheme="majorBidi" w:cstheme="majorBidi"/>
                <w:sz w:val="24"/>
                <w:szCs w:val="24"/>
              </w:rPr>
              <w:t>MA Pakistan</w:t>
            </w:r>
          </w:p>
          <w:p w14:paraId="6DEC59F0" w14:textId="2D7ABE8A" w:rsidR="00A0006D" w:rsidRPr="00047CCC" w:rsidRDefault="00A0006D" w:rsidP="00A0006D">
            <w:pPr>
              <w:spacing w:line="276" w:lineRule="auto"/>
              <w:rPr>
                <w:rStyle w:val="Employer"/>
                <w:rFonts w:asciiTheme="majorBidi" w:hAnsiTheme="majorBidi" w:cstheme="majorBidi"/>
                <w:sz w:val="24"/>
                <w:szCs w:val="24"/>
              </w:rPr>
            </w:pPr>
            <w:r w:rsidRPr="00047CCC">
              <w:rPr>
                <w:rStyle w:val="Employer"/>
                <w:rFonts w:asciiTheme="majorBidi" w:hAnsiTheme="majorBidi" w:cstheme="majorBidi"/>
                <w:sz w:val="24"/>
                <w:szCs w:val="24"/>
              </w:rPr>
              <w:t xml:space="preserve">AACSB Eligibility Application Expert &amp; NCAAA Expert </w:t>
            </w:r>
          </w:p>
          <w:p w14:paraId="5DCD77D8" w14:textId="1F433C35" w:rsidR="00A0006D" w:rsidRPr="00047CCC" w:rsidRDefault="00A0006D" w:rsidP="00A0006D">
            <w:pPr>
              <w:rPr>
                <w:rFonts w:asciiTheme="majorBidi" w:hAnsiTheme="majorBidi" w:cstheme="majorBidi"/>
                <w:sz w:val="24"/>
                <w:szCs w:val="24"/>
              </w:rPr>
            </w:pPr>
            <w:r w:rsidRPr="00047CCC">
              <w:rPr>
                <w:rStyle w:val="Employer"/>
                <w:rFonts w:asciiTheme="majorBidi" w:hAnsiTheme="majorBidi" w:cstheme="majorBidi"/>
                <w:sz w:val="24"/>
                <w:szCs w:val="24"/>
              </w:rPr>
              <w:t>PMP Certified (ID 436902272)</w:t>
            </w:r>
          </w:p>
        </w:tc>
      </w:tr>
    </w:tbl>
    <w:p w14:paraId="5B132523" w14:textId="6AB61A2A" w:rsidR="00A0006D" w:rsidRPr="00047CCC" w:rsidRDefault="00F40685" w:rsidP="007B021F">
      <w:pPr>
        <w:tabs>
          <w:tab w:val="right" w:pos="10466"/>
        </w:tabs>
        <w:rPr>
          <w:rFonts w:asciiTheme="majorBidi" w:hAnsiTheme="majorBidi" w:cstheme="majorBidi"/>
          <w:sz w:val="28"/>
          <w:szCs w:val="28"/>
        </w:rPr>
      </w:pPr>
      <w:r w:rsidRPr="00047CCC">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477A1B02" wp14:editId="70772226">
                <wp:simplePos x="0" y="0"/>
                <wp:positionH relativeFrom="column">
                  <wp:posOffset>-31115</wp:posOffset>
                </wp:positionH>
                <wp:positionV relativeFrom="paragraph">
                  <wp:posOffset>46990</wp:posOffset>
                </wp:positionV>
                <wp:extent cx="6824345" cy="0"/>
                <wp:effectExtent l="0" t="0" r="0" b="0"/>
                <wp:wrapNone/>
                <wp:docPr id="1000265078" name="Straight Connector 1"/>
                <wp:cNvGraphicFramePr/>
                <a:graphic xmlns:a="http://schemas.openxmlformats.org/drawingml/2006/main">
                  <a:graphicData uri="http://schemas.microsoft.com/office/word/2010/wordprocessingShape">
                    <wps:wsp>
                      <wps:cNvCnPr/>
                      <wps:spPr>
                        <a:xfrm>
                          <a:off x="0" y="0"/>
                          <a:ext cx="682434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69D982C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5pt,3.7pt" to="534.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" strokecolor="#ed7d31 [3205]" strokeweight="1.5pt">
                <v:stroke joinstyle="miter"/>
              </v:line>
            </w:pict>
          </mc:Fallback>
        </mc:AlternateContent>
      </w:r>
    </w:p>
    <w:tbl>
      <w:tblPr>
        <w:tblStyle w:val="TableGrid"/>
        <w:tblW w:w="10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1"/>
        <w:gridCol w:w="2119"/>
        <w:gridCol w:w="6496"/>
        <w:gridCol w:w="392"/>
      </w:tblGrid>
      <w:tr w:rsidR="002950B7" w:rsidRPr="00047CCC" w14:paraId="094C0A11" w14:textId="77777777" w:rsidTr="007B021F">
        <w:trPr>
          <w:trHeight w:val="5210"/>
        </w:trPr>
        <w:tc>
          <w:tcPr>
            <w:tcW w:w="10848" w:type="dxa"/>
            <w:gridSpan w:val="4"/>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32"/>
            </w:tblGrid>
            <w:tr w:rsidR="00D12761" w:rsidRPr="00047CCC" w14:paraId="7AF015EA" w14:textId="77777777" w:rsidTr="004B5AF0">
              <w:tc>
                <w:tcPr>
                  <w:tcW w:w="10737" w:type="dxa"/>
                  <w:shd w:val="clear" w:color="auto" w:fill="B4C6E7" w:themeFill="accent1" w:themeFillTint="66"/>
                </w:tcPr>
                <w:p w14:paraId="6777D33F" w14:textId="320BE937" w:rsidR="00D12761" w:rsidRPr="00047CCC" w:rsidRDefault="00D12761" w:rsidP="007B021F">
                  <w:pPr>
                    <w:pStyle w:val="NormalWeb"/>
                    <w:spacing w:after="0" w:afterAutospacing="0"/>
                    <w:rPr>
                      <w:rStyle w:val="Strong"/>
                      <w:rFonts w:asciiTheme="majorBidi" w:hAnsiTheme="majorBidi" w:cstheme="majorBidi"/>
                      <w:sz w:val="32"/>
                      <w:szCs w:val="32"/>
                    </w:rPr>
                  </w:pPr>
                  <w:r w:rsidRPr="00047CCC">
                    <w:rPr>
                      <w:rStyle w:val="Strong"/>
                      <w:rFonts w:asciiTheme="majorBidi" w:hAnsiTheme="majorBidi" w:cstheme="majorBidi"/>
                      <w:sz w:val="32"/>
                      <w:szCs w:val="32"/>
                    </w:rPr>
                    <w:t xml:space="preserve">Executive Summary </w:t>
                  </w:r>
                </w:p>
              </w:tc>
            </w:tr>
          </w:tbl>
          <w:p w14:paraId="24840764" w14:textId="6716A6FB" w:rsidR="00677AB8" w:rsidRDefault="00C87BE2" w:rsidP="007B021F">
            <w:pPr>
              <w:pStyle w:val="NormalWeb"/>
              <w:spacing w:before="0" w:beforeAutospacing="0" w:after="0" w:afterAutospacing="0" w:line="276" w:lineRule="auto"/>
              <w:jc w:val="both"/>
            </w:pPr>
            <w:r w:rsidRPr="00047CCC">
              <w:rPr>
                <w:rFonts w:asciiTheme="majorBidi" w:hAnsiTheme="majorBidi" w:cstheme="majorBidi"/>
                <w:noProof/>
                <w:sz w:val="28"/>
                <w:szCs w:val="28"/>
              </w:rPr>
              <mc:AlternateContent>
                <mc:Choice Requires="wps">
                  <w:drawing>
                    <wp:anchor distT="0" distB="0" distL="114300" distR="114300" simplePos="0" relativeHeight="251694080" behindDoc="0" locked="0" layoutInCell="1" allowOverlap="1" wp14:anchorId="02B643A9" wp14:editId="2F03CEBA">
                      <wp:simplePos x="0" y="0"/>
                      <wp:positionH relativeFrom="column">
                        <wp:posOffset>-100330</wp:posOffset>
                      </wp:positionH>
                      <wp:positionV relativeFrom="paragraph">
                        <wp:posOffset>52070</wp:posOffset>
                      </wp:positionV>
                      <wp:extent cx="6875145" cy="0"/>
                      <wp:effectExtent l="0" t="0" r="0" b="0"/>
                      <wp:wrapNone/>
                      <wp:docPr id="1110706679" name="Straight Connector 2"/>
                      <wp:cNvGraphicFramePr/>
                      <a:graphic xmlns:a="http://schemas.openxmlformats.org/drawingml/2006/main">
                        <a:graphicData uri="http://schemas.microsoft.com/office/word/2010/wordprocessingShape">
                          <wps:wsp>
                            <wps:cNvCnPr/>
                            <wps:spPr>
                              <a:xfrm flipV="1">
                                <a:off x="0" y="0"/>
                                <a:ext cx="687514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90881A" id="Straight Connector 1"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pt,4.1pt" to="533.4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" strokecolor="#ed7d31 [3205]" strokeweight="1.5pt">
                      <v:stroke joinstyle="miter"/>
                    </v:line>
                  </w:pict>
                </mc:Fallback>
              </mc:AlternateContent>
            </w:r>
          </w:p>
          <w:p w14:paraId="6209990F" w14:textId="3A3D51E5" w:rsidR="00D7414D" w:rsidRDefault="00D7414D" w:rsidP="00F409E1">
            <w:pPr>
              <w:pStyle w:val="NormalWeb"/>
              <w:spacing w:before="0" w:beforeAutospacing="0" w:after="0" w:afterAutospacing="0" w:line="276" w:lineRule="auto"/>
              <w:jc w:val="both"/>
            </w:pPr>
            <w:r>
              <w:t xml:space="preserve">Awarded the </w:t>
            </w:r>
            <w:r>
              <w:rPr>
                <w:rStyle w:val="Strong"/>
              </w:rPr>
              <w:t>Best Teaching Award (2023–2024)</w:t>
            </w:r>
            <w:r>
              <w:t xml:space="preserve"> by </w:t>
            </w:r>
            <w:r w:rsidR="00E4700C">
              <w:t>Imam Mohammad Ibn Saud Islamic University (</w:t>
            </w:r>
            <w:r>
              <w:rPr>
                <w:rStyle w:val="Strong"/>
              </w:rPr>
              <w:t>IMSIU</w:t>
            </w:r>
            <w:r w:rsidR="00E4700C">
              <w:rPr>
                <w:rStyle w:val="Strong"/>
              </w:rPr>
              <w:t>)</w:t>
            </w:r>
            <w:r>
              <w:t xml:space="preserve"> and ranked among the </w:t>
            </w:r>
            <w:r>
              <w:rPr>
                <w:rStyle w:val="Strong"/>
              </w:rPr>
              <w:t>Top 2% Scientists in the World (Stanford Ranking)</w:t>
            </w:r>
            <w:r>
              <w:t xml:space="preserve">, I bring proven excellence in </w:t>
            </w:r>
            <w:r>
              <w:rPr>
                <w:rStyle w:val="Strong"/>
              </w:rPr>
              <w:t>teaching, research, and academic leadership</w:t>
            </w:r>
            <w:r>
              <w:t xml:space="preserve">. At </w:t>
            </w:r>
            <w:r w:rsidRPr="000E1698">
              <w:rPr>
                <w:rStyle w:val="Strong"/>
                <w:b w:val="0"/>
                <w:bCs w:val="0"/>
              </w:rPr>
              <w:t>Prince Sultan University</w:t>
            </w:r>
            <w:r w:rsidR="004B6AE8">
              <w:rPr>
                <w:rStyle w:val="Strong"/>
              </w:rPr>
              <w:t xml:space="preserve"> (PSU)</w:t>
            </w:r>
            <w:r>
              <w:t xml:space="preserve">, I was </w:t>
            </w:r>
            <w:proofErr w:type="spellStart"/>
            <w:r>
              <w:t>honored</w:t>
            </w:r>
            <w:proofErr w:type="spellEnd"/>
            <w:r>
              <w:t xml:space="preserve"> with consecutive </w:t>
            </w:r>
            <w:r>
              <w:rPr>
                <w:rStyle w:val="Strong"/>
              </w:rPr>
              <w:t>Active Researcher Awards (2021–2022)</w:t>
            </w:r>
            <w:r>
              <w:t xml:space="preserve">, receiving </w:t>
            </w:r>
            <w:r>
              <w:rPr>
                <w:rStyle w:val="Strong"/>
              </w:rPr>
              <w:t>50,000 SAR each year</w:t>
            </w:r>
            <w:r>
              <w:t xml:space="preserve">. My academic leadership at IMSIU includes spearheading the </w:t>
            </w:r>
            <w:r>
              <w:rPr>
                <w:rStyle w:val="Strong"/>
              </w:rPr>
              <w:t>AACSB Eligibility Application</w:t>
            </w:r>
            <w:r>
              <w:t xml:space="preserve">, contributing to </w:t>
            </w:r>
            <w:r>
              <w:rPr>
                <w:rStyle w:val="Strong"/>
              </w:rPr>
              <w:t>NCAAA accreditation</w:t>
            </w:r>
            <w:r>
              <w:t xml:space="preserve">, and driving key program initiatives such as launching the </w:t>
            </w:r>
            <w:r>
              <w:rPr>
                <w:rStyle w:val="Strong"/>
              </w:rPr>
              <w:t>Supply Chain Management track (2023)</w:t>
            </w:r>
            <w:r>
              <w:t xml:space="preserve"> and supporting the </w:t>
            </w:r>
            <w:r>
              <w:rPr>
                <w:rStyle w:val="Strong"/>
              </w:rPr>
              <w:t>MBA program upgrade (2025)</w:t>
            </w:r>
            <w:r>
              <w:t xml:space="preserve">. I am deeply committed to </w:t>
            </w:r>
            <w:r>
              <w:rPr>
                <w:rStyle w:val="Strong"/>
              </w:rPr>
              <w:t>research-informed, student-centered teaching</w:t>
            </w:r>
            <w:r>
              <w:t xml:space="preserve"> and advancing </w:t>
            </w:r>
            <w:r>
              <w:rPr>
                <w:rStyle w:val="Strong"/>
              </w:rPr>
              <w:t>institutional excellence</w:t>
            </w:r>
            <w:r>
              <w:t xml:space="preserve"> in globally competitive academic settings.</w:t>
            </w:r>
          </w:p>
          <w:p w14:paraId="0E63E7DE" w14:textId="4BD63011" w:rsidR="00FE54CF" w:rsidRDefault="00FE54CF" w:rsidP="00F409E1">
            <w:pPr>
              <w:pStyle w:val="NormalWeb"/>
              <w:spacing w:before="0" w:beforeAutospacing="0" w:after="0" w:afterAutospacing="0" w:line="276" w:lineRule="auto"/>
              <w:jc w:val="both"/>
            </w:pPr>
            <w:r w:rsidRPr="00047CCC">
              <w:rPr>
                <w:rFonts w:asciiTheme="majorBidi" w:hAnsiTheme="majorBidi" w:cstheme="majorBidi"/>
                <w:noProof/>
                <w:sz w:val="28"/>
                <w:szCs w:val="28"/>
              </w:rPr>
              <mc:AlternateContent>
                <mc:Choice Requires="wps">
                  <w:drawing>
                    <wp:anchor distT="0" distB="0" distL="114300" distR="114300" simplePos="0" relativeHeight="251703296" behindDoc="0" locked="0" layoutInCell="1" allowOverlap="1" wp14:anchorId="36B7FB78" wp14:editId="36805989">
                      <wp:simplePos x="0" y="0"/>
                      <wp:positionH relativeFrom="column">
                        <wp:posOffset>-36830</wp:posOffset>
                      </wp:positionH>
                      <wp:positionV relativeFrom="paragraph">
                        <wp:posOffset>53975</wp:posOffset>
                      </wp:positionV>
                      <wp:extent cx="6604000" cy="0"/>
                      <wp:effectExtent l="0" t="0" r="0" b="0"/>
                      <wp:wrapNone/>
                      <wp:docPr id="1340758614" name="Straight Connector 3"/>
                      <wp:cNvGraphicFramePr/>
                      <a:graphic xmlns:a="http://schemas.openxmlformats.org/drawingml/2006/main">
                        <a:graphicData uri="http://schemas.microsoft.com/office/word/2010/wordprocessingShape">
                          <wps:wsp>
                            <wps:cNvCnPr/>
                            <wps:spPr>
                              <a:xfrm flipV="1">
                                <a:off x="0" y="0"/>
                                <a:ext cx="66040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76706E" id="Straight Connector 1"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pt,4.25pt" to="517.1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" strokecolor="#ed7d31 [3205]" strokeweight="1.5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05"/>
            </w:tblGrid>
            <w:tr w:rsidR="00F409E1" w14:paraId="28B7D039" w14:textId="77777777" w:rsidTr="0028727D">
              <w:trPr>
                <w:trHeight w:val="617"/>
              </w:trPr>
              <w:tc>
                <w:tcPr>
                  <w:tcW w:w="10405" w:type="dxa"/>
                  <w:shd w:val="clear" w:color="auto" w:fill="B4C6E7" w:themeFill="accent1" w:themeFillTint="66"/>
                </w:tcPr>
                <w:p w14:paraId="7C17662D" w14:textId="1293D16E" w:rsidR="00F409E1" w:rsidRDefault="00F409E1" w:rsidP="00F409E1">
                  <w:pPr>
                    <w:pStyle w:val="NormalWeb"/>
                    <w:spacing w:before="0" w:beforeAutospacing="0" w:after="0" w:afterAutospacing="0" w:line="276" w:lineRule="auto"/>
                    <w:jc w:val="both"/>
                  </w:pPr>
                  <w:r w:rsidRPr="00F409E1">
                    <w:rPr>
                      <w:rStyle w:val="Strong"/>
                      <w:rFonts w:asciiTheme="majorBidi" w:hAnsiTheme="majorBidi" w:cstheme="majorBidi"/>
                      <w:color w:val="000000" w:themeColor="text1"/>
                      <w:sz w:val="32"/>
                      <w:szCs w:val="32"/>
                    </w:rPr>
                    <w:t xml:space="preserve">Professional Experience </w:t>
                  </w:r>
                </w:p>
              </w:tc>
            </w:tr>
            <w:tr w:rsidR="00F409E1" w14:paraId="3F27405A" w14:textId="77777777" w:rsidTr="0028727D">
              <w:trPr>
                <w:trHeight w:val="441"/>
              </w:trPr>
              <w:tc>
                <w:tcPr>
                  <w:tcW w:w="10405" w:type="dxa"/>
                </w:tcPr>
                <w:p w14:paraId="012D3A6E" w14:textId="77777777" w:rsidR="00F409E1" w:rsidRPr="004927AE" w:rsidRDefault="00F409E1" w:rsidP="00F409E1">
                  <w:pPr>
                    <w:pStyle w:val="NormalWeb"/>
                    <w:spacing w:before="0" w:beforeAutospacing="0" w:after="0" w:afterAutospacing="0"/>
                    <w:rPr>
                      <w:rFonts w:asciiTheme="majorBidi" w:hAnsiTheme="majorBidi" w:cstheme="majorBidi"/>
                      <w:shd w:val="clear" w:color="auto" w:fill="FFFFFF" w:themeFill="background1"/>
                    </w:rPr>
                  </w:pPr>
                  <w:r w:rsidRPr="004927AE">
                    <w:rPr>
                      <w:rFonts w:asciiTheme="majorBidi" w:hAnsiTheme="majorBidi" w:cstheme="majorBidi"/>
                      <w:b/>
                      <w:bCs/>
                      <w:noProof/>
                    </w:rPr>
                    <mc:AlternateContent>
                      <mc:Choice Requires="wps">
                        <w:drawing>
                          <wp:anchor distT="0" distB="0" distL="114300" distR="114300" simplePos="0" relativeHeight="251701248" behindDoc="0" locked="0" layoutInCell="1" allowOverlap="1" wp14:anchorId="335916D3" wp14:editId="7BCD6CD3">
                            <wp:simplePos x="0" y="0"/>
                            <wp:positionH relativeFrom="column">
                              <wp:posOffset>6984</wp:posOffset>
                            </wp:positionH>
                            <wp:positionV relativeFrom="paragraph">
                              <wp:posOffset>165100</wp:posOffset>
                            </wp:positionV>
                            <wp:extent cx="0" cy="539750"/>
                            <wp:effectExtent l="0" t="0" r="38100" b="31750"/>
                            <wp:wrapNone/>
                            <wp:docPr id="1477814719" name="Straight Connector 4"/>
                            <wp:cNvGraphicFramePr/>
                            <a:graphic xmlns:a="http://schemas.openxmlformats.org/drawingml/2006/main">
                              <a:graphicData uri="http://schemas.microsoft.com/office/word/2010/wordprocessingShape">
                                <wps:wsp>
                                  <wps:cNvCnPr/>
                                  <wps:spPr>
                                    <a:xfrm flipH="1">
                                      <a:off x="0" y="0"/>
                                      <a:ext cx="0" cy="53975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EC4F4" id="Straight Connector 1" o:spid="_x0000_s1026" style="position:absolute;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3pt" to=".5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" strokecolor="#ed7d31 [3205]" strokeweight="1.5pt">
                            <v:stroke joinstyle="miter"/>
                          </v:line>
                        </w:pict>
                      </mc:Fallback>
                    </mc:AlternateContent>
                  </w:r>
                  <w:r w:rsidRPr="004927AE">
                    <w:rPr>
                      <w:rFonts w:asciiTheme="majorBidi" w:hAnsiTheme="majorBidi" w:cstheme="majorBidi"/>
                      <w:b/>
                      <w:bCs/>
                      <w:noProof/>
                    </w:rPr>
                    <mc:AlternateContent>
                      <mc:Choice Requires="wps">
                        <w:drawing>
                          <wp:anchor distT="0" distB="0" distL="114300" distR="114300" simplePos="0" relativeHeight="251698176" behindDoc="0" locked="0" layoutInCell="1" allowOverlap="1" wp14:anchorId="12D4C222" wp14:editId="07283FFD">
                            <wp:simplePos x="0" y="0"/>
                            <wp:positionH relativeFrom="column">
                              <wp:posOffset>6985</wp:posOffset>
                            </wp:positionH>
                            <wp:positionV relativeFrom="paragraph">
                              <wp:posOffset>25400</wp:posOffset>
                            </wp:positionV>
                            <wp:extent cx="215900" cy="215900"/>
                            <wp:effectExtent l="0" t="19050" r="31750" b="12700"/>
                            <wp:wrapNone/>
                            <wp:docPr id="1345659842" name="Arrow: Bent 5"/>
                            <wp:cNvGraphicFramePr/>
                            <a:graphic xmlns:a="http://schemas.openxmlformats.org/drawingml/2006/main">
                              <a:graphicData uri="http://schemas.microsoft.com/office/word/2010/wordprocessingShape">
                                <wps:wsp>
                                  <wps:cNvSpPr/>
                                  <wps:spPr>
                                    <a:xfrm>
                                      <a:off x="0" y="0"/>
                                      <a:ext cx="215900" cy="215900"/>
                                    </a:xfrm>
                                    <a:prstGeom prst="bentArrow">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070C2" id="Arrow: Bent 1" o:spid="_x0000_s1026" style="position:absolute;margin-left:.55pt;margin-top:2pt;width:17pt;height:1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5900,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" path="m,215900l,121444c,69277,42289,26988,94456,26988r67469,l161925,r53975,53975l161925,107950r,-26987l94456,80963v-22357,,-40481,18124,-40481,40481l53975,215900,,215900xe" fillcolor="white [3201]" strokecolor="#ed7d31 [3205]" strokeweight="1pt">
                            <v:stroke joinstyle="miter"/>
                            <v:path arrowok="t" o:connecttype="custom" o:connectlocs="0,215900;0,121444;94456,26988;161925,26988;161925,0;215900,53975;161925,107950;161925,80963;94456,80963;53975,121444;53975,215900;0,215900" o:connectangles="0,0,0,0,0,0,0,0,0,0,0,0"/>
                          </v:shape>
                        </w:pict>
                      </mc:Fallback>
                    </mc:AlternateContent>
                  </w:r>
                  <w:r w:rsidRPr="004927AE">
                    <w:rPr>
                      <w:rFonts w:asciiTheme="majorBidi" w:hAnsiTheme="majorBidi" w:cstheme="majorBidi"/>
                      <w:b/>
                      <w:bCs/>
                      <w:shd w:val="clear" w:color="auto" w:fill="FFFFFF" w:themeFill="background1"/>
                    </w:rPr>
                    <w:t xml:space="preserve">         </w:t>
                  </w:r>
                  <w:r w:rsidRPr="004927AE">
                    <w:rPr>
                      <w:rFonts w:asciiTheme="majorBidi" w:hAnsiTheme="majorBidi" w:cstheme="majorBidi"/>
                      <w:shd w:val="clear" w:color="auto" w:fill="FFFFFF" w:themeFill="background1"/>
                    </w:rPr>
                    <w:t xml:space="preserve">IMSIU, Associate Professor 13-05-20205 Current. </w:t>
                  </w:r>
                </w:p>
              </w:tc>
            </w:tr>
            <w:tr w:rsidR="00F409E1" w14:paraId="2A89A9E6" w14:textId="77777777" w:rsidTr="0028727D">
              <w:trPr>
                <w:trHeight w:val="441"/>
              </w:trPr>
              <w:tc>
                <w:tcPr>
                  <w:tcW w:w="10405" w:type="dxa"/>
                </w:tcPr>
                <w:p w14:paraId="5FDC893C" w14:textId="77777777" w:rsidR="00F409E1" w:rsidRPr="004927AE" w:rsidRDefault="00F409E1" w:rsidP="00F409E1">
                  <w:pPr>
                    <w:pStyle w:val="NormalWeb"/>
                    <w:spacing w:before="0" w:beforeAutospacing="0" w:after="0" w:afterAutospacing="0"/>
                    <w:rPr>
                      <w:rFonts w:asciiTheme="majorBidi" w:hAnsiTheme="majorBidi" w:cstheme="majorBidi"/>
                      <w:b/>
                      <w:bCs/>
                      <w:shd w:val="clear" w:color="auto" w:fill="FFFFFF" w:themeFill="background1"/>
                    </w:rPr>
                  </w:pPr>
                  <w:r w:rsidRPr="004927AE">
                    <w:rPr>
                      <w:rFonts w:asciiTheme="majorBidi" w:hAnsiTheme="majorBidi" w:cstheme="majorBidi"/>
                      <w:b/>
                      <w:bCs/>
                      <w:shd w:val="clear" w:color="auto" w:fill="FFFFFF" w:themeFill="background1"/>
                    </w:rPr>
                    <w:t xml:space="preserve">  </w:t>
                  </w:r>
                  <w:r w:rsidRPr="004927AE">
                    <w:rPr>
                      <w:rFonts w:asciiTheme="majorBidi" w:hAnsiTheme="majorBidi" w:cstheme="majorBidi"/>
                      <w:b/>
                      <w:bCs/>
                      <w:noProof/>
                    </w:rPr>
                    <mc:AlternateContent>
                      <mc:Choice Requires="wps">
                        <w:drawing>
                          <wp:anchor distT="0" distB="0" distL="114300" distR="114300" simplePos="0" relativeHeight="251699200" behindDoc="0" locked="0" layoutInCell="1" allowOverlap="1" wp14:anchorId="2E2B71C7" wp14:editId="53B8A0DB">
                            <wp:simplePos x="0" y="0"/>
                            <wp:positionH relativeFrom="column">
                              <wp:posOffset>6350</wp:posOffset>
                            </wp:positionH>
                            <wp:positionV relativeFrom="paragraph">
                              <wp:posOffset>22225</wp:posOffset>
                            </wp:positionV>
                            <wp:extent cx="215900" cy="215900"/>
                            <wp:effectExtent l="0" t="19050" r="31750" b="12700"/>
                            <wp:wrapNone/>
                            <wp:docPr id="1903163113" name="Arrow: Bent 6"/>
                            <wp:cNvGraphicFramePr/>
                            <a:graphic xmlns:a="http://schemas.openxmlformats.org/drawingml/2006/main">
                              <a:graphicData uri="http://schemas.microsoft.com/office/word/2010/wordprocessingShape">
                                <wps:wsp>
                                  <wps:cNvSpPr/>
                                  <wps:spPr>
                                    <a:xfrm>
                                      <a:off x="0" y="0"/>
                                      <a:ext cx="215900" cy="215900"/>
                                    </a:xfrm>
                                    <a:prstGeom prst="bentArrow">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9CB2B" id="Arrow: Bent 1" o:spid="_x0000_s1026" style="position:absolute;margin-left:.5pt;margin-top:1.75pt;width:17pt;height:1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5900,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" path="m,215900l,121444c,69277,42289,26988,94456,26988r67469,l161925,r53975,53975l161925,107950r,-26987l94456,80963v-22357,,-40481,18124,-40481,40481l53975,215900,,215900xe" fillcolor="white [3201]" strokecolor="#ed7d31 [3205]" strokeweight="1pt">
                            <v:stroke joinstyle="miter"/>
                            <v:path arrowok="t" o:connecttype="custom" o:connectlocs="0,215900;0,121444;94456,26988;161925,26988;161925,0;215900,53975;161925,107950;161925,80963;94456,80963;53975,121444;53975,215900;0,215900" o:connectangles="0,0,0,0,0,0,0,0,0,0,0,0"/>
                          </v:shape>
                        </w:pict>
                      </mc:Fallback>
                    </mc:AlternateContent>
                  </w:r>
                  <w:r w:rsidRPr="004927AE">
                    <w:rPr>
                      <w:rFonts w:asciiTheme="majorBidi" w:hAnsiTheme="majorBidi" w:cstheme="majorBidi"/>
                      <w:b/>
                      <w:bCs/>
                      <w:shd w:val="clear" w:color="auto" w:fill="FFFFFF" w:themeFill="background1"/>
                    </w:rPr>
                    <w:t xml:space="preserve">       </w:t>
                  </w:r>
                  <w:r w:rsidRPr="004927AE">
                    <w:rPr>
                      <w:rFonts w:asciiTheme="majorBidi" w:hAnsiTheme="majorBidi" w:cstheme="majorBidi"/>
                      <w:shd w:val="clear" w:color="auto" w:fill="FFFFFF" w:themeFill="background1"/>
                    </w:rPr>
                    <w:t xml:space="preserve">IMSIU, Assistant Professor </w:t>
                  </w:r>
                  <w:r>
                    <w:rPr>
                      <w:rFonts w:asciiTheme="majorBidi" w:hAnsiTheme="majorBidi" w:cstheme="majorBidi"/>
                      <w:shd w:val="clear" w:color="auto" w:fill="FFFFFF" w:themeFill="background1"/>
                    </w:rPr>
                    <w:t>(</w:t>
                  </w:r>
                  <w:r w:rsidRPr="004927AE">
                    <w:rPr>
                      <w:rFonts w:asciiTheme="majorBidi" w:hAnsiTheme="majorBidi" w:cstheme="majorBidi"/>
                      <w:shd w:val="clear" w:color="auto" w:fill="FFFFFF" w:themeFill="background1"/>
                    </w:rPr>
                    <w:t>07-10-2022</w:t>
                  </w:r>
                  <w:r>
                    <w:rPr>
                      <w:rFonts w:asciiTheme="majorBidi" w:hAnsiTheme="majorBidi" w:cstheme="majorBidi"/>
                      <w:shd w:val="clear" w:color="auto" w:fill="FFFFFF" w:themeFill="background1"/>
                    </w:rPr>
                    <w:t xml:space="preserve"> to 12-05-2025)</w:t>
                  </w:r>
                </w:p>
              </w:tc>
            </w:tr>
            <w:tr w:rsidR="00F409E1" w14:paraId="1FD11681" w14:textId="77777777" w:rsidTr="0028727D">
              <w:trPr>
                <w:trHeight w:val="455"/>
              </w:trPr>
              <w:tc>
                <w:tcPr>
                  <w:tcW w:w="10405" w:type="dxa"/>
                </w:tcPr>
                <w:p w14:paraId="7E47B3FE" w14:textId="6622975E" w:rsidR="00F409E1" w:rsidRPr="004927AE" w:rsidRDefault="00F409E1" w:rsidP="00F409E1">
                  <w:pPr>
                    <w:pStyle w:val="NormalWeb"/>
                    <w:spacing w:before="0" w:beforeAutospacing="0" w:after="0" w:afterAutospacing="0"/>
                    <w:rPr>
                      <w:rFonts w:asciiTheme="majorBidi" w:hAnsiTheme="majorBidi" w:cstheme="majorBidi"/>
                      <w:b/>
                      <w:bCs/>
                      <w:shd w:val="clear" w:color="auto" w:fill="FFFFFF" w:themeFill="background1"/>
                    </w:rPr>
                  </w:pPr>
                  <w:r w:rsidRPr="004927AE">
                    <w:rPr>
                      <w:rFonts w:asciiTheme="majorBidi" w:hAnsiTheme="majorBidi" w:cstheme="majorBidi"/>
                      <w:b/>
                      <w:bCs/>
                      <w:shd w:val="clear" w:color="auto" w:fill="FFFFFF" w:themeFill="background1"/>
                    </w:rPr>
                    <w:t xml:space="preserve">    </w:t>
                  </w:r>
                  <w:r w:rsidRPr="004927AE">
                    <w:rPr>
                      <w:rFonts w:asciiTheme="majorBidi" w:hAnsiTheme="majorBidi" w:cstheme="majorBidi"/>
                      <w:b/>
                      <w:bCs/>
                      <w:noProof/>
                    </w:rPr>
                    <mc:AlternateContent>
                      <mc:Choice Requires="wps">
                        <w:drawing>
                          <wp:anchor distT="0" distB="0" distL="114300" distR="114300" simplePos="0" relativeHeight="251700224" behindDoc="0" locked="0" layoutInCell="1" allowOverlap="1" wp14:anchorId="6CFFC8EC" wp14:editId="2BCBFDFF">
                            <wp:simplePos x="0" y="0"/>
                            <wp:positionH relativeFrom="column">
                              <wp:posOffset>6350</wp:posOffset>
                            </wp:positionH>
                            <wp:positionV relativeFrom="paragraph">
                              <wp:posOffset>20955</wp:posOffset>
                            </wp:positionV>
                            <wp:extent cx="215900" cy="215900"/>
                            <wp:effectExtent l="0" t="19050" r="31750" b="12700"/>
                            <wp:wrapNone/>
                            <wp:docPr id="331143935" name="Arrow: Bent 7"/>
                            <wp:cNvGraphicFramePr/>
                            <a:graphic xmlns:a="http://schemas.openxmlformats.org/drawingml/2006/main">
                              <a:graphicData uri="http://schemas.microsoft.com/office/word/2010/wordprocessingShape">
                                <wps:wsp>
                                  <wps:cNvSpPr/>
                                  <wps:spPr>
                                    <a:xfrm>
                                      <a:off x="0" y="0"/>
                                      <a:ext cx="215900" cy="215900"/>
                                    </a:xfrm>
                                    <a:prstGeom prst="bentArrow">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FDD60" id="Arrow: Bent 1" o:spid="_x0000_s1026" style="position:absolute;margin-left:.5pt;margin-top:1.65pt;width:17pt;height:1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5900,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" path="m,215900l,121444c,69277,42289,26988,94456,26988r67469,l161925,r53975,53975l161925,107950r,-26987l94456,80963v-22357,,-40481,18124,-40481,40481l53975,215900,,215900xe" fillcolor="white [3201]" strokecolor="#ed7d31 [3205]" strokeweight="1pt">
                            <v:stroke joinstyle="miter"/>
                            <v:path arrowok="t" o:connecttype="custom" o:connectlocs="0,215900;0,121444;94456,26988;161925,26988;161925,0;215900,53975;161925,107950;161925,80963;94456,80963;53975,121444;53975,215900;0,215900" o:connectangles="0,0,0,0,0,0,0,0,0,0,0,0"/>
                          </v:shape>
                        </w:pict>
                      </mc:Fallback>
                    </mc:AlternateContent>
                  </w:r>
                  <w:r w:rsidRPr="004927AE">
                    <w:rPr>
                      <w:rFonts w:asciiTheme="majorBidi" w:hAnsiTheme="majorBidi" w:cstheme="majorBidi"/>
                      <w:b/>
                      <w:bCs/>
                      <w:shd w:val="clear" w:color="auto" w:fill="FFFFFF" w:themeFill="background1"/>
                    </w:rPr>
                    <w:t xml:space="preserve">     </w:t>
                  </w:r>
                  <w:r w:rsidR="00D7414D" w:rsidRPr="00D7414D">
                    <w:rPr>
                      <w:rFonts w:asciiTheme="majorBidi" w:hAnsiTheme="majorBidi" w:cstheme="majorBidi"/>
                      <w:shd w:val="clear" w:color="auto" w:fill="FFFFFF" w:themeFill="background1"/>
                    </w:rPr>
                    <w:t>PSU</w:t>
                  </w:r>
                  <w:r w:rsidRPr="00D7414D">
                    <w:rPr>
                      <w:rFonts w:asciiTheme="majorBidi" w:hAnsiTheme="majorBidi" w:cstheme="majorBidi"/>
                      <w:shd w:val="clear" w:color="auto" w:fill="FFFFFF" w:themeFill="background1"/>
                    </w:rPr>
                    <w:t>,</w:t>
                  </w:r>
                  <w:r w:rsidRPr="004927AE">
                    <w:rPr>
                      <w:rFonts w:asciiTheme="majorBidi" w:hAnsiTheme="majorBidi" w:cstheme="majorBidi"/>
                      <w:shd w:val="clear" w:color="auto" w:fill="FFFFFF" w:themeFill="background1"/>
                    </w:rPr>
                    <w:t xml:space="preserve"> Assistant Professor </w:t>
                  </w:r>
                  <w:r>
                    <w:rPr>
                      <w:rFonts w:asciiTheme="majorBidi" w:hAnsiTheme="majorBidi" w:cstheme="majorBidi"/>
                      <w:shd w:val="clear" w:color="auto" w:fill="FFFFFF" w:themeFill="background1"/>
                    </w:rPr>
                    <w:t>(</w:t>
                  </w:r>
                  <w:r w:rsidR="004331BF">
                    <w:rPr>
                      <w:rFonts w:asciiTheme="majorBidi" w:hAnsiTheme="majorBidi" w:cstheme="majorBidi"/>
                      <w:shd w:val="clear" w:color="auto" w:fill="FFFFFF" w:themeFill="background1"/>
                    </w:rPr>
                    <w:t>31</w:t>
                  </w:r>
                  <w:r w:rsidRPr="004927AE">
                    <w:rPr>
                      <w:rFonts w:asciiTheme="majorBidi" w:hAnsiTheme="majorBidi" w:cstheme="majorBidi"/>
                      <w:shd w:val="clear" w:color="auto" w:fill="FFFFFF" w:themeFill="background1"/>
                    </w:rPr>
                    <w:t>-0</w:t>
                  </w:r>
                  <w:r w:rsidR="004331BF">
                    <w:rPr>
                      <w:rFonts w:asciiTheme="majorBidi" w:hAnsiTheme="majorBidi" w:cstheme="majorBidi"/>
                      <w:shd w:val="clear" w:color="auto" w:fill="FFFFFF" w:themeFill="background1"/>
                    </w:rPr>
                    <w:t>3</w:t>
                  </w:r>
                  <w:r w:rsidRPr="004927AE">
                    <w:rPr>
                      <w:rFonts w:asciiTheme="majorBidi" w:hAnsiTheme="majorBidi" w:cstheme="majorBidi"/>
                      <w:shd w:val="clear" w:color="auto" w:fill="FFFFFF" w:themeFill="background1"/>
                    </w:rPr>
                    <w:t>-2020</w:t>
                  </w:r>
                  <w:r>
                    <w:rPr>
                      <w:rFonts w:asciiTheme="majorBidi" w:hAnsiTheme="majorBidi" w:cstheme="majorBidi"/>
                      <w:shd w:val="clear" w:color="auto" w:fill="FFFFFF" w:themeFill="background1"/>
                    </w:rPr>
                    <w:t xml:space="preserve"> to 06-10-2022)</w:t>
                  </w:r>
                </w:p>
              </w:tc>
            </w:tr>
          </w:tbl>
          <w:p w14:paraId="56F4EA89" w14:textId="2C0B2C62" w:rsidR="00746109" w:rsidRPr="00203619" w:rsidRDefault="00746109" w:rsidP="0028727D">
            <w:pPr>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b/>
                <w:bCs/>
                <w:sz w:val="24"/>
                <w:szCs w:val="24"/>
                <w:lang w:val="en-GB" w:eastAsia="en-GB"/>
              </w:rPr>
              <w:t>Imam Mohammad Ibn Saud Islamic University (IMSIU), Riyadh, Saudi Arabia</w:t>
            </w:r>
            <w:r w:rsidRPr="00203619">
              <w:rPr>
                <w:rFonts w:ascii="Times New Roman" w:eastAsia="Times New Roman" w:hAnsi="Times New Roman" w:cs="Times New Roman"/>
                <w:sz w:val="24"/>
                <w:szCs w:val="24"/>
                <w:lang w:val="en-GB" w:eastAsia="en-GB"/>
              </w:rPr>
              <w:br/>
            </w:r>
            <w:r w:rsidRPr="00203619">
              <w:rPr>
                <w:rFonts w:ascii="Times New Roman" w:eastAsia="Times New Roman" w:hAnsi="Times New Roman" w:cs="Times New Roman"/>
                <w:b/>
                <w:bCs/>
                <w:sz w:val="24"/>
                <w:szCs w:val="24"/>
                <w:lang w:val="en-GB" w:eastAsia="en-GB"/>
              </w:rPr>
              <w:t>Karachi School of Business &amp; Leadership (KSBL), Pakistan</w:t>
            </w:r>
            <w:r w:rsidRPr="00203619">
              <w:rPr>
                <w:rFonts w:ascii="Times New Roman" w:eastAsia="Times New Roman" w:hAnsi="Times New Roman" w:cs="Times New Roman"/>
                <w:sz w:val="24"/>
                <w:szCs w:val="24"/>
                <w:lang w:val="en-GB" w:eastAsia="en-GB"/>
              </w:rPr>
              <w:br/>
            </w:r>
            <w:r w:rsidRPr="00203619">
              <w:rPr>
                <w:rFonts w:ascii="Times New Roman" w:eastAsia="Times New Roman" w:hAnsi="Times New Roman" w:cs="Times New Roman"/>
                <w:i/>
                <w:iCs/>
                <w:sz w:val="24"/>
                <w:szCs w:val="24"/>
                <w:lang w:val="en-GB" w:eastAsia="en-GB"/>
              </w:rPr>
              <w:t>AACSB and NCAAA Accredited Institutions</w:t>
            </w:r>
            <w:r w:rsidRPr="00203619">
              <w:rPr>
                <w:rFonts w:ascii="Times New Roman" w:eastAsia="Times New Roman" w:hAnsi="Times New Roman" w:cs="Times New Roman"/>
                <w:sz w:val="24"/>
                <w:szCs w:val="24"/>
                <w:lang w:val="en-GB" w:eastAsia="en-GB"/>
              </w:rPr>
              <w:br/>
            </w:r>
            <w:r w:rsidRPr="00203619">
              <w:rPr>
                <w:rFonts w:ascii="Times New Roman" w:eastAsia="Times New Roman" w:hAnsi="Times New Roman" w:cs="Times New Roman"/>
                <w:b/>
                <w:bCs/>
                <w:sz w:val="24"/>
                <w:szCs w:val="24"/>
                <w:lang w:val="en-GB" w:eastAsia="en-GB"/>
              </w:rPr>
              <w:t>Associate Professor | Assistant Professor</w:t>
            </w:r>
            <w:r w:rsidRPr="00203619">
              <w:rPr>
                <w:rFonts w:ascii="Times New Roman" w:eastAsia="Times New Roman" w:hAnsi="Times New Roman" w:cs="Times New Roman"/>
                <w:sz w:val="24"/>
                <w:szCs w:val="24"/>
                <w:lang w:val="en-GB" w:eastAsia="en-GB"/>
              </w:rPr>
              <w:br/>
            </w:r>
          </w:p>
          <w:p w14:paraId="0CD67332" w14:textId="77777777" w:rsidR="00746109" w:rsidRPr="00203619" w:rsidRDefault="00746109" w:rsidP="0028727D">
            <w:pPr>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sz w:val="24"/>
                <w:szCs w:val="24"/>
                <w:lang w:val="en-GB" w:eastAsia="en-GB"/>
              </w:rPr>
              <w:t>Over the past several years, I have served in pivotal academic roles at IMSIU and KSBL, contributing to teaching excellence, high-impact research, and institutional advancement through international accreditation processes.</w:t>
            </w:r>
          </w:p>
          <w:p w14:paraId="1A0E0E72" w14:textId="77777777" w:rsidR="00746109" w:rsidRPr="00203619" w:rsidRDefault="00746109" w:rsidP="00746109">
            <w:pPr>
              <w:spacing w:before="100" w:beforeAutospacing="1" w:after="100" w:afterAutospacing="1"/>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b/>
                <w:bCs/>
                <w:sz w:val="24"/>
                <w:szCs w:val="24"/>
                <w:lang w:val="en-GB" w:eastAsia="en-GB"/>
              </w:rPr>
              <w:t>Key Contributions:</w:t>
            </w:r>
          </w:p>
          <w:p w14:paraId="284CF79E" w14:textId="77777777" w:rsidR="00746109" w:rsidRPr="00203619" w:rsidRDefault="00746109" w:rsidP="00746109">
            <w:pPr>
              <w:numPr>
                <w:ilvl w:val="0"/>
                <w:numId w:val="19"/>
              </w:numPr>
              <w:spacing w:before="100" w:beforeAutospacing="1" w:after="100" w:afterAutospacing="1"/>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b/>
                <w:bCs/>
                <w:sz w:val="24"/>
                <w:szCs w:val="24"/>
                <w:lang w:val="en-GB" w:eastAsia="en-GB"/>
              </w:rPr>
              <w:t>Teaching Excellence</w:t>
            </w:r>
          </w:p>
          <w:p w14:paraId="2BC437D3" w14:textId="77777777" w:rsidR="00746109" w:rsidRPr="00203619" w:rsidRDefault="00746109" w:rsidP="00746109">
            <w:pPr>
              <w:numPr>
                <w:ilvl w:val="1"/>
                <w:numId w:val="19"/>
              </w:numPr>
              <w:spacing w:before="100" w:beforeAutospacing="1" w:after="100" w:afterAutospacing="1"/>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sz w:val="24"/>
                <w:szCs w:val="24"/>
                <w:lang w:val="en-GB" w:eastAsia="en-GB"/>
              </w:rPr>
              <w:t>Delivered student-centered instruction across undergraduate and postgraduate programs, integrating current research and industry trends.</w:t>
            </w:r>
          </w:p>
          <w:p w14:paraId="219E61CF" w14:textId="286DB8FF" w:rsidR="00746109" w:rsidRPr="00203619" w:rsidRDefault="00746109" w:rsidP="00746109">
            <w:pPr>
              <w:numPr>
                <w:ilvl w:val="1"/>
                <w:numId w:val="19"/>
              </w:numPr>
              <w:spacing w:before="100" w:beforeAutospacing="1" w:after="100" w:afterAutospacing="1"/>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sz w:val="24"/>
                <w:szCs w:val="24"/>
                <w:lang w:val="en-GB" w:eastAsia="en-GB"/>
              </w:rPr>
              <w:t xml:space="preserve">Received </w:t>
            </w:r>
            <w:r w:rsidRPr="00203619">
              <w:rPr>
                <w:rFonts w:ascii="Times New Roman" w:eastAsia="Times New Roman" w:hAnsi="Times New Roman" w:cs="Times New Roman"/>
                <w:i/>
                <w:iCs/>
                <w:sz w:val="24"/>
                <w:szCs w:val="24"/>
                <w:lang w:val="en-GB" w:eastAsia="en-GB"/>
              </w:rPr>
              <w:t>Best Teaching Award</w:t>
            </w:r>
            <w:r w:rsidRPr="00203619">
              <w:rPr>
                <w:rFonts w:ascii="Times New Roman" w:eastAsia="Times New Roman" w:hAnsi="Times New Roman" w:cs="Times New Roman"/>
                <w:sz w:val="24"/>
                <w:szCs w:val="24"/>
                <w:lang w:val="en-GB" w:eastAsia="en-GB"/>
              </w:rPr>
              <w:t xml:space="preserve"> in 2023</w:t>
            </w:r>
            <w:r w:rsidR="007065BC">
              <w:rPr>
                <w:rFonts w:ascii="Times New Roman" w:eastAsia="Times New Roman" w:hAnsi="Times New Roman" w:cs="Times New Roman"/>
                <w:sz w:val="24"/>
                <w:szCs w:val="24"/>
                <w:lang w:val="en-GB" w:eastAsia="en-GB"/>
              </w:rPr>
              <w:t>-</w:t>
            </w:r>
            <w:r w:rsidRPr="00203619">
              <w:rPr>
                <w:rFonts w:ascii="Times New Roman" w:eastAsia="Times New Roman" w:hAnsi="Times New Roman" w:cs="Times New Roman"/>
                <w:sz w:val="24"/>
                <w:szCs w:val="24"/>
                <w:lang w:val="en-GB" w:eastAsia="en-GB"/>
              </w:rPr>
              <w:t>2024 at IMSIU for outstanding pedagogical contribution.</w:t>
            </w:r>
          </w:p>
          <w:p w14:paraId="541B18F7" w14:textId="77777777" w:rsidR="00746109" w:rsidRPr="00203619" w:rsidRDefault="00746109" w:rsidP="00746109">
            <w:pPr>
              <w:numPr>
                <w:ilvl w:val="1"/>
                <w:numId w:val="19"/>
              </w:numPr>
              <w:spacing w:before="100" w:beforeAutospacing="1" w:after="100" w:afterAutospacing="1"/>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sz w:val="24"/>
                <w:szCs w:val="24"/>
                <w:lang w:val="en-GB" w:eastAsia="en-GB"/>
              </w:rPr>
              <w:lastRenderedPageBreak/>
              <w:t>Mentored students academically and professionally, promoting a culture of inquiry and lifelong learning.</w:t>
            </w:r>
          </w:p>
          <w:p w14:paraId="2E99A29C" w14:textId="77777777" w:rsidR="00746109" w:rsidRPr="00203619" w:rsidRDefault="00746109" w:rsidP="00746109">
            <w:pPr>
              <w:numPr>
                <w:ilvl w:val="0"/>
                <w:numId w:val="19"/>
              </w:numPr>
              <w:spacing w:before="100" w:beforeAutospacing="1" w:after="100" w:afterAutospacing="1"/>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b/>
                <w:bCs/>
                <w:sz w:val="24"/>
                <w:szCs w:val="24"/>
                <w:lang w:val="en-GB" w:eastAsia="en-GB"/>
              </w:rPr>
              <w:t>Research Impact</w:t>
            </w:r>
          </w:p>
          <w:p w14:paraId="56FFFD35" w14:textId="77777777" w:rsidR="00746109" w:rsidRPr="00203619" w:rsidRDefault="00746109" w:rsidP="00746109">
            <w:pPr>
              <w:numPr>
                <w:ilvl w:val="1"/>
                <w:numId w:val="19"/>
              </w:numPr>
              <w:spacing w:before="100" w:beforeAutospacing="1" w:after="100" w:afterAutospacing="1"/>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sz w:val="24"/>
                <w:szCs w:val="24"/>
                <w:lang w:val="en-GB" w:eastAsia="en-GB"/>
              </w:rPr>
              <w:t xml:space="preserve">Ranked among the </w:t>
            </w:r>
            <w:r w:rsidRPr="00203619">
              <w:rPr>
                <w:rFonts w:ascii="Times New Roman" w:eastAsia="Times New Roman" w:hAnsi="Times New Roman" w:cs="Times New Roman"/>
                <w:i/>
                <w:iCs/>
                <w:sz w:val="24"/>
                <w:szCs w:val="24"/>
                <w:lang w:val="en-GB" w:eastAsia="en-GB"/>
              </w:rPr>
              <w:t>Top 2% Scientists in the World</w:t>
            </w:r>
            <w:r w:rsidRPr="00203619">
              <w:rPr>
                <w:rFonts w:ascii="Times New Roman" w:eastAsia="Times New Roman" w:hAnsi="Times New Roman" w:cs="Times New Roman"/>
                <w:sz w:val="24"/>
                <w:szCs w:val="24"/>
                <w:lang w:val="en-GB" w:eastAsia="en-GB"/>
              </w:rPr>
              <w:t xml:space="preserve"> (Stanford Ranking) based on scholarly output and citation metrics.</w:t>
            </w:r>
          </w:p>
          <w:p w14:paraId="35A1BF7C" w14:textId="77777777" w:rsidR="00746109" w:rsidRPr="00203619" w:rsidRDefault="00746109" w:rsidP="00746109">
            <w:pPr>
              <w:numPr>
                <w:ilvl w:val="1"/>
                <w:numId w:val="19"/>
              </w:numPr>
              <w:spacing w:before="100" w:beforeAutospacing="1" w:after="100" w:afterAutospacing="1"/>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sz w:val="24"/>
                <w:szCs w:val="24"/>
                <w:lang w:val="en-GB" w:eastAsia="en-GB"/>
              </w:rPr>
              <w:t>Published in leading peer-reviewed journals and presented at renowned international conferences.</w:t>
            </w:r>
          </w:p>
          <w:p w14:paraId="193BBABC" w14:textId="77777777" w:rsidR="00746109" w:rsidRPr="00203619" w:rsidRDefault="00746109" w:rsidP="00746109">
            <w:pPr>
              <w:numPr>
                <w:ilvl w:val="1"/>
                <w:numId w:val="19"/>
              </w:numPr>
              <w:spacing w:before="100" w:beforeAutospacing="1" w:after="100" w:afterAutospacing="1"/>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sz w:val="24"/>
                <w:szCs w:val="24"/>
                <w:lang w:val="en-GB" w:eastAsia="en-GB"/>
              </w:rPr>
              <w:t xml:space="preserve">Received the </w:t>
            </w:r>
            <w:r w:rsidRPr="00203619">
              <w:rPr>
                <w:rFonts w:ascii="Times New Roman" w:eastAsia="Times New Roman" w:hAnsi="Times New Roman" w:cs="Times New Roman"/>
                <w:i/>
                <w:iCs/>
                <w:sz w:val="24"/>
                <w:szCs w:val="24"/>
                <w:lang w:val="en-GB" w:eastAsia="en-GB"/>
              </w:rPr>
              <w:t>Global Publishing Award</w:t>
            </w:r>
            <w:r w:rsidRPr="00203619">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1,20,000</w:t>
            </w:r>
            <w:r w:rsidRPr="00203619">
              <w:rPr>
                <w:rFonts w:ascii="Times New Roman" w:eastAsia="Times New Roman" w:hAnsi="Times New Roman" w:cs="Times New Roman"/>
                <w:sz w:val="24"/>
                <w:szCs w:val="24"/>
                <w:lang w:val="en-GB" w:eastAsia="en-GB"/>
              </w:rPr>
              <w:t xml:space="preserve">SAR) at IMSIU and </w:t>
            </w:r>
            <w:r w:rsidRPr="00203619">
              <w:rPr>
                <w:rFonts w:ascii="Times New Roman" w:eastAsia="Times New Roman" w:hAnsi="Times New Roman" w:cs="Times New Roman"/>
                <w:i/>
                <w:iCs/>
                <w:sz w:val="24"/>
                <w:szCs w:val="24"/>
                <w:lang w:val="en-GB" w:eastAsia="en-GB"/>
              </w:rPr>
              <w:t>Excellence in Research Awards</w:t>
            </w:r>
            <w:r w:rsidRPr="00203619">
              <w:rPr>
                <w:rFonts w:ascii="Times New Roman" w:eastAsia="Times New Roman" w:hAnsi="Times New Roman" w:cs="Times New Roman"/>
                <w:sz w:val="24"/>
                <w:szCs w:val="24"/>
                <w:lang w:val="en-GB" w:eastAsia="en-GB"/>
              </w:rPr>
              <w:t xml:space="preserve"> (5</w:t>
            </w:r>
            <w:r>
              <w:rPr>
                <w:rFonts w:ascii="Times New Roman" w:eastAsia="Times New Roman" w:hAnsi="Times New Roman" w:cs="Times New Roman"/>
                <w:sz w:val="24"/>
                <w:szCs w:val="24"/>
                <w:lang w:val="en-GB" w:eastAsia="en-GB"/>
              </w:rPr>
              <w:t>0</w:t>
            </w:r>
            <w:r w:rsidRPr="00203619">
              <w:rPr>
                <w:rFonts w:ascii="Times New Roman" w:eastAsia="Times New Roman" w:hAnsi="Times New Roman" w:cs="Times New Roman"/>
                <w:sz w:val="24"/>
                <w:szCs w:val="24"/>
                <w:lang w:val="en-GB" w:eastAsia="en-GB"/>
              </w:rPr>
              <w:t>,000 SAR each year) in 202</w:t>
            </w:r>
            <w:r>
              <w:rPr>
                <w:rFonts w:ascii="Times New Roman" w:eastAsia="Times New Roman" w:hAnsi="Times New Roman" w:cs="Times New Roman"/>
                <w:sz w:val="24"/>
                <w:szCs w:val="24"/>
                <w:lang w:val="en-GB" w:eastAsia="en-GB"/>
              </w:rPr>
              <w:t xml:space="preserve">2, </w:t>
            </w:r>
            <w:r w:rsidRPr="00203619">
              <w:rPr>
                <w:rFonts w:ascii="Times New Roman" w:eastAsia="Times New Roman" w:hAnsi="Times New Roman" w:cs="Times New Roman"/>
                <w:sz w:val="24"/>
                <w:szCs w:val="24"/>
                <w:lang w:val="en-GB" w:eastAsia="en-GB"/>
              </w:rPr>
              <w:t>202</w:t>
            </w:r>
            <w:r>
              <w:rPr>
                <w:rFonts w:ascii="Times New Roman" w:eastAsia="Times New Roman" w:hAnsi="Times New Roman" w:cs="Times New Roman"/>
                <w:sz w:val="24"/>
                <w:szCs w:val="24"/>
                <w:lang w:val="en-GB" w:eastAsia="en-GB"/>
              </w:rPr>
              <w:t>3, 2024</w:t>
            </w:r>
            <w:r w:rsidRPr="00203619">
              <w:rPr>
                <w:rFonts w:ascii="Times New Roman" w:eastAsia="Times New Roman" w:hAnsi="Times New Roman" w:cs="Times New Roman"/>
                <w:sz w:val="24"/>
                <w:szCs w:val="24"/>
                <w:lang w:val="en-GB" w:eastAsia="en-GB"/>
              </w:rPr>
              <w:t>.</w:t>
            </w:r>
          </w:p>
          <w:p w14:paraId="23778B1A" w14:textId="77777777" w:rsidR="00746109" w:rsidRPr="00203619" w:rsidRDefault="00746109" w:rsidP="00746109">
            <w:pPr>
              <w:numPr>
                <w:ilvl w:val="0"/>
                <w:numId w:val="19"/>
              </w:numPr>
              <w:spacing w:before="100" w:beforeAutospacing="1" w:after="100" w:afterAutospacing="1"/>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b/>
                <w:bCs/>
                <w:sz w:val="24"/>
                <w:szCs w:val="24"/>
                <w:lang w:val="en-GB" w:eastAsia="en-GB"/>
              </w:rPr>
              <w:t>Accreditation Leadership</w:t>
            </w:r>
          </w:p>
          <w:p w14:paraId="3C201EE4" w14:textId="77777777" w:rsidR="00746109" w:rsidRPr="00203619" w:rsidRDefault="00746109" w:rsidP="00746109">
            <w:pPr>
              <w:numPr>
                <w:ilvl w:val="1"/>
                <w:numId w:val="19"/>
              </w:numPr>
              <w:spacing w:before="100" w:beforeAutospacing="1" w:after="100" w:afterAutospacing="1"/>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sz w:val="24"/>
                <w:szCs w:val="24"/>
                <w:lang w:val="en-GB" w:eastAsia="en-GB"/>
              </w:rPr>
              <w:t>Successfully led IMSIU's AACSB Eligibility Application (2022–2024) and contributed significantly to NCAAA accreditation efforts.</w:t>
            </w:r>
          </w:p>
          <w:p w14:paraId="374DDE61" w14:textId="77777777" w:rsidR="00746109" w:rsidRPr="00203619" w:rsidRDefault="00746109" w:rsidP="00746109">
            <w:pPr>
              <w:numPr>
                <w:ilvl w:val="1"/>
                <w:numId w:val="19"/>
              </w:numPr>
              <w:spacing w:before="100" w:beforeAutospacing="1" w:after="100" w:afterAutospacing="1"/>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sz w:val="24"/>
                <w:szCs w:val="24"/>
                <w:lang w:val="en-GB" w:eastAsia="en-GB"/>
              </w:rPr>
              <w:t>Coordinated faculty workshops and developed accreditation documentation, ensuring alignment with global quality standards.</w:t>
            </w:r>
          </w:p>
          <w:p w14:paraId="41590901" w14:textId="77777777" w:rsidR="00746109" w:rsidRPr="00203619" w:rsidRDefault="00746109" w:rsidP="00746109">
            <w:pPr>
              <w:numPr>
                <w:ilvl w:val="0"/>
                <w:numId w:val="19"/>
              </w:numPr>
              <w:spacing w:before="100" w:beforeAutospacing="1" w:after="100" w:afterAutospacing="1"/>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b/>
                <w:bCs/>
                <w:sz w:val="24"/>
                <w:szCs w:val="24"/>
                <w:lang w:val="en-GB" w:eastAsia="en-GB"/>
              </w:rPr>
              <w:t>Strategic Academic Development</w:t>
            </w:r>
          </w:p>
          <w:p w14:paraId="0FBB3612" w14:textId="77777777" w:rsidR="00746109" w:rsidRPr="00203619" w:rsidRDefault="00746109" w:rsidP="00746109">
            <w:pPr>
              <w:numPr>
                <w:ilvl w:val="1"/>
                <w:numId w:val="19"/>
              </w:numPr>
              <w:spacing w:before="100" w:beforeAutospacing="1" w:after="100" w:afterAutospacing="1"/>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sz w:val="24"/>
                <w:szCs w:val="24"/>
                <w:lang w:val="en-GB" w:eastAsia="en-GB"/>
              </w:rPr>
              <w:t xml:space="preserve">Initiated and launched the </w:t>
            </w:r>
            <w:r w:rsidRPr="00203619">
              <w:rPr>
                <w:rFonts w:ascii="Times New Roman" w:eastAsia="Times New Roman" w:hAnsi="Times New Roman" w:cs="Times New Roman"/>
                <w:i/>
                <w:iCs/>
                <w:sz w:val="24"/>
                <w:szCs w:val="24"/>
                <w:lang w:val="en-GB" w:eastAsia="en-GB"/>
              </w:rPr>
              <w:t>Supply Chain Management Track</w:t>
            </w:r>
            <w:r w:rsidRPr="00203619">
              <w:rPr>
                <w:rFonts w:ascii="Times New Roman" w:eastAsia="Times New Roman" w:hAnsi="Times New Roman" w:cs="Times New Roman"/>
                <w:sz w:val="24"/>
                <w:szCs w:val="24"/>
                <w:lang w:val="en-GB" w:eastAsia="en-GB"/>
              </w:rPr>
              <w:t xml:space="preserve"> at IMSIU in 2023.</w:t>
            </w:r>
          </w:p>
          <w:p w14:paraId="1C1607B0" w14:textId="77777777" w:rsidR="00746109" w:rsidRPr="00203619" w:rsidRDefault="00746109" w:rsidP="00746109">
            <w:pPr>
              <w:numPr>
                <w:ilvl w:val="1"/>
                <w:numId w:val="19"/>
              </w:numPr>
              <w:spacing w:before="100" w:beforeAutospacing="1" w:after="100" w:afterAutospacing="1"/>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sz w:val="24"/>
                <w:szCs w:val="24"/>
                <w:lang w:val="en-GB" w:eastAsia="en-GB"/>
              </w:rPr>
              <w:t xml:space="preserve">Played a key role in the development of the upcoming </w:t>
            </w:r>
            <w:r w:rsidRPr="00203619">
              <w:rPr>
                <w:rFonts w:ascii="Times New Roman" w:eastAsia="Times New Roman" w:hAnsi="Times New Roman" w:cs="Times New Roman"/>
                <w:i/>
                <w:iCs/>
                <w:sz w:val="24"/>
                <w:szCs w:val="24"/>
                <w:lang w:val="en-GB" w:eastAsia="en-GB"/>
              </w:rPr>
              <w:t>MBA program</w:t>
            </w:r>
            <w:r w:rsidRPr="00203619">
              <w:rPr>
                <w:rFonts w:ascii="Times New Roman" w:eastAsia="Times New Roman" w:hAnsi="Times New Roman" w:cs="Times New Roman"/>
                <w:sz w:val="24"/>
                <w:szCs w:val="24"/>
                <w:lang w:val="en-GB" w:eastAsia="en-GB"/>
              </w:rPr>
              <w:t xml:space="preserve"> (2025) in the Department of Business.</w:t>
            </w:r>
          </w:p>
          <w:p w14:paraId="1431B8CA" w14:textId="77777777" w:rsidR="00746109" w:rsidRPr="00203619" w:rsidRDefault="00746109" w:rsidP="00746109">
            <w:pPr>
              <w:numPr>
                <w:ilvl w:val="0"/>
                <w:numId w:val="19"/>
              </w:numPr>
              <w:spacing w:before="100" w:beforeAutospacing="1" w:after="100" w:afterAutospacing="1"/>
              <w:rPr>
                <w:rFonts w:ascii="Times New Roman" w:eastAsia="Times New Roman" w:hAnsi="Times New Roman" w:cs="Times New Roman"/>
                <w:sz w:val="24"/>
                <w:szCs w:val="24"/>
                <w:lang w:val="en-GB" w:eastAsia="en-GB"/>
              </w:rPr>
            </w:pPr>
            <w:r w:rsidRPr="00203619">
              <w:rPr>
                <w:rFonts w:ascii="Times New Roman" w:eastAsia="Times New Roman" w:hAnsi="Times New Roman" w:cs="Times New Roman"/>
                <w:b/>
                <w:bCs/>
                <w:sz w:val="24"/>
                <w:szCs w:val="24"/>
                <w:lang w:val="en-GB" w:eastAsia="en-GB"/>
              </w:rPr>
              <w:t>Institutional Service &amp; Outreach</w:t>
            </w:r>
          </w:p>
          <w:p w14:paraId="542778A4" w14:textId="518F6C69" w:rsidR="00F60BAB" w:rsidRPr="00032A40" w:rsidRDefault="00746109" w:rsidP="00553482">
            <w:pPr>
              <w:pStyle w:val="NormalWeb"/>
              <w:spacing w:before="0" w:beforeAutospacing="0" w:after="0" w:afterAutospacing="0" w:line="276" w:lineRule="auto"/>
              <w:jc w:val="both"/>
              <w:rPr>
                <w:rFonts w:asciiTheme="majorBidi" w:hAnsiTheme="majorBidi" w:cstheme="majorBidi"/>
              </w:rPr>
            </w:pPr>
            <w:r w:rsidRPr="00203619">
              <w:t>Actively served on academic committees, contributed to strategic planning, and engaged in community outreach to enhance institutional visibility and impact.</w:t>
            </w:r>
          </w:p>
        </w:tc>
      </w:tr>
      <w:tr w:rsidR="003515CF" w:rsidRPr="00047CCC" w14:paraId="6EC9E49A" w14:textId="77777777" w:rsidTr="007B021F">
        <w:trPr>
          <w:trHeight w:val="975"/>
        </w:trPr>
        <w:tc>
          <w:tcPr>
            <w:tcW w:w="10848" w:type="dxa"/>
            <w:gridSpan w:val="4"/>
            <w:shd w:val="clear" w:color="auto" w:fill="FFFFFF" w:themeFill="background1"/>
          </w:tcPr>
          <w:p w14:paraId="587A8194" w14:textId="3D02706E" w:rsidR="00250BF5" w:rsidRPr="00047CCC" w:rsidRDefault="000444E3" w:rsidP="007B021F">
            <w:pPr>
              <w:spacing w:before="100" w:beforeAutospacing="1" w:after="100" w:afterAutospacing="1"/>
              <w:jc w:val="both"/>
              <w:rPr>
                <w:rStyle w:val="Strong"/>
                <w:rFonts w:asciiTheme="majorBidi" w:hAnsiTheme="majorBidi" w:cstheme="majorBidi"/>
                <w:b w:val="0"/>
                <w:bCs w:val="0"/>
                <w:sz w:val="24"/>
                <w:szCs w:val="24"/>
                <w:lang w:val="en-GB" w:eastAsia="en-GB"/>
              </w:rPr>
            </w:pPr>
            <w:r w:rsidRPr="00047CCC">
              <w:rPr>
                <w:rFonts w:asciiTheme="majorBidi" w:hAnsiTheme="majorBidi" w:cstheme="majorBidi"/>
                <w:noProof/>
                <w:sz w:val="28"/>
                <w:szCs w:val="28"/>
              </w:rPr>
              <w:lastRenderedPageBreak/>
              <mc:AlternateContent>
                <mc:Choice Requires="wps">
                  <w:drawing>
                    <wp:anchor distT="0" distB="0" distL="114300" distR="114300" simplePos="0" relativeHeight="251673600" behindDoc="0" locked="0" layoutInCell="1" allowOverlap="1" wp14:anchorId="5324D910" wp14:editId="531F31D4">
                      <wp:simplePos x="0" y="0"/>
                      <wp:positionH relativeFrom="column">
                        <wp:posOffset>-55880</wp:posOffset>
                      </wp:positionH>
                      <wp:positionV relativeFrom="paragraph">
                        <wp:posOffset>535940</wp:posOffset>
                      </wp:positionV>
                      <wp:extent cx="6623050" cy="0"/>
                      <wp:effectExtent l="0" t="0" r="0" b="0"/>
                      <wp:wrapNone/>
                      <wp:docPr id="759809705" name="Straight Connector 8"/>
                      <wp:cNvGraphicFramePr/>
                      <a:graphic xmlns:a="http://schemas.openxmlformats.org/drawingml/2006/main">
                        <a:graphicData uri="http://schemas.microsoft.com/office/word/2010/wordprocessingShape">
                          <wps:wsp>
                            <wps:cNvCnPr/>
                            <wps:spPr>
                              <a:xfrm flipV="1">
                                <a:off x="0" y="0"/>
                                <a:ext cx="662305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34F4CB" id="Straight Connector 1"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pt,42.2pt" to="517.1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" strokecolor="#ed7d31 [3205]" strokeweight="1.5pt">
                      <v:stroke joinstyle="miter"/>
                    </v:line>
                  </w:pict>
                </mc:Fallback>
              </mc:AlternateContent>
            </w:r>
            <w:r w:rsidR="00250BF5" w:rsidRPr="00047CCC">
              <w:rPr>
                <w:rStyle w:val="Strong"/>
                <w:rFonts w:asciiTheme="majorBidi" w:hAnsiTheme="majorBidi" w:cstheme="majorBidi"/>
                <w:sz w:val="24"/>
                <w:szCs w:val="24"/>
                <w:shd w:val="clear" w:color="auto" w:fill="E2EFD9" w:themeFill="accent6" w:themeFillTint="33"/>
              </w:rPr>
              <w:t>Note:</w:t>
            </w:r>
            <w:r w:rsidR="00250BF5" w:rsidRPr="00047CCC">
              <w:rPr>
                <w:rFonts w:asciiTheme="majorBidi" w:hAnsiTheme="majorBidi" w:cstheme="majorBidi"/>
                <w:sz w:val="24"/>
                <w:szCs w:val="24"/>
                <w:shd w:val="clear" w:color="auto" w:fill="E2EFD9" w:themeFill="accent6" w:themeFillTint="33"/>
              </w:rPr>
              <w:t xml:space="preserve"> </w:t>
            </w:r>
            <w:r w:rsidR="00164796" w:rsidRPr="00164796">
              <w:rPr>
                <w:rStyle w:val="Emphasis"/>
                <w:rFonts w:asciiTheme="majorBidi" w:hAnsiTheme="majorBidi" w:cstheme="majorBidi"/>
                <w:sz w:val="24"/>
                <w:szCs w:val="24"/>
                <w:shd w:val="clear" w:color="auto" w:fill="E2EFD9" w:themeFill="accent6" w:themeFillTint="33"/>
              </w:rPr>
              <w:t>Besides</w:t>
            </w:r>
            <w:r w:rsidR="00250BF5" w:rsidRPr="00047CCC">
              <w:rPr>
                <w:rStyle w:val="Emphasis"/>
                <w:rFonts w:asciiTheme="majorBidi" w:hAnsiTheme="majorBidi" w:cstheme="majorBidi"/>
                <w:sz w:val="24"/>
                <w:szCs w:val="24"/>
                <w:shd w:val="clear" w:color="auto" w:fill="E2EFD9" w:themeFill="accent6" w:themeFillTint="33"/>
              </w:rPr>
              <w:t xml:space="preserve"> my academic experience, I also bring significant industry expertise, particularly in </w:t>
            </w:r>
            <w:r w:rsidR="00553482">
              <w:rPr>
                <w:rStyle w:val="Emphasis"/>
                <w:rFonts w:asciiTheme="majorBidi" w:hAnsiTheme="majorBidi" w:cstheme="majorBidi"/>
                <w:sz w:val="24"/>
                <w:szCs w:val="24"/>
                <w:shd w:val="clear" w:color="auto" w:fill="E2EFD9" w:themeFill="accent6" w:themeFillTint="33"/>
              </w:rPr>
              <w:t>l</w:t>
            </w:r>
            <w:r w:rsidR="00553482" w:rsidRPr="00164796">
              <w:rPr>
                <w:rStyle w:val="Emphasis"/>
                <w:rFonts w:asciiTheme="majorBidi" w:hAnsiTheme="majorBidi" w:cstheme="majorBidi"/>
                <w:sz w:val="24"/>
                <w:szCs w:val="24"/>
                <w:shd w:val="clear" w:color="auto" w:fill="E2EFD9" w:themeFill="accent6" w:themeFillTint="33"/>
              </w:rPr>
              <w:t>ibraries,</w:t>
            </w:r>
            <w:r w:rsidR="00553482">
              <w:rPr>
                <w:rStyle w:val="Emphasis"/>
                <w:sz w:val="24"/>
                <w:szCs w:val="24"/>
                <w:shd w:val="clear" w:color="auto" w:fill="E2EFD9" w:themeFill="accent6" w:themeFillTint="33"/>
              </w:rPr>
              <w:t xml:space="preserve"> </w:t>
            </w:r>
            <w:r w:rsidR="00250BF5" w:rsidRPr="00047CCC">
              <w:rPr>
                <w:rStyle w:val="Emphasis"/>
                <w:rFonts w:asciiTheme="majorBidi" w:hAnsiTheme="majorBidi" w:cstheme="majorBidi"/>
                <w:sz w:val="24"/>
                <w:szCs w:val="24"/>
                <w:shd w:val="clear" w:color="auto" w:fill="E2EFD9" w:themeFill="accent6" w:themeFillTint="33"/>
              </w:rPr>
              <w:t>research</w:t>
            </w:r>
            <w:r w:rsidR="00164796">
              <w:rPr>
                <w:rStyle w:val="Emphasis"/>
                <w:rFonts w:asciiTheme="majorBidi" w:hAnsiTheme="majorBidi" w:cstheme="majorBidi"/>
                <w:sz w:val="24"/>
                <w:szCs w:val="24"/>
                <w:shd w:val="clear" w:color="auto" w:fill="E2EFD9" w:themeFill="accent6" w:themeFillTint="33"/>
              </w:rPr>
              <w:t>,</w:t>
            </w:r>
            <w:r w:rsidR="00250BF5" w:rsidRPr="00047CCC">
              <w:rPr>
                <w:rStyle w:val="Emphasis"/>
                <w:rFonts w:asciiTheme="majorBidi" w:hAnsiTheme="majorBidi" w:cstheme="majorBidi"/>
                <w:sz w:val="24"/>
                <w:szCs w:val="24"/>
                <w:shd w:val="clear" w:color="auto" w:fill="E2EFD9" w:themeFill="accent6" w:themeFillTint="33"/>
              </w:rPr>
              <w:t xml:space="preserve"> and documentation. I can provide references to support this aspect of my professional background.</w:t>
            </w:r>
          </w:p>
        </w:tc>
      </w:tr>
      <w:tr w:rsidR="008529A1" w:rsidRPr="00047CCC" w14:paraId="72BCDA1F" w14:textId="77777777" w:rsidTr="000444E3">
        <w:trPr>
          <w:trHeight w:val="803"/>
        </w:trPr>
        <w:tc>
          <w:tcPr>
            <w:tcW w:w="10848" w:type="dxa"/>
            <w:gridSpan w:val="4"/>
            <w:shd w:val="clear" w:color="auto" w:fill="FFFFFF" w:themeFill="background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0"/>
            </w:tblGrid>
            <w:tr w:rsidR="00AC5124" w:rsidRPr="00047CCC" w14:paraId="425AE5F4" w14:textId="77777777" w:rsidTr="00471FD8">
              <w:trPr>
                <w:trHeight w:val="647"/>
              </w:trPr>
              <w:tc>
                <w:tcPr>
                  <w:tcW w:w="10370" w:type="dxa"/>
                  <w:shd w:val="clear" w:color="auto" w:fill="B4C6E7" w:themeFill="accent1" w:themeFillTint="66"/>
                </w:tcPr>
                <w:p w14:paraId="223ABC6A" w14:textId="7544A918" w:rsidR="00AC5124" w:rsidRPr="00047CCC" w:rsidRDefault="00AC5124" w:rsidP="0044243D">
                  <w:pPr>
                    <w:spacing w:line="360" w:lineRule="auto"/>
                    <w:rPr>
                      <w:rFonts w:asciiTheme="majorBidi" w:hAnsiTheme="majorBidi" w:cstheme="majorBidi"/>
                      <w:b/>
                      <w:bCs/>
                      <w:sz w:val="32"/>
                      <w:szCs w:val="32"/>
                    </w:rPr>
                  </w:pPr>
                  <w:r w:rsidRPr="00047CCC">
                    <w:rPr>
                      <w:rFonts w:asciiTheme="majorBidi" w:hAnsiTheme="majorBidi" w:cstheme="majorBidi"/>
                      <w:b/>
                      <w:bCs/>
                      <w:sz w:val="32"/>
                      <w:szCs w:val="32"/>
                    </w:rPr>
                    <w:t xml:space="preserve">Courses Taught &amp; Programs Developed </w:t>
                  </w:r>
                </w:p>
              </w:tc>
            </w:tr>
          </w:tbl>
          <w:p w14:paraId="57910D6C" w14:textId="02A013A0" w:rsidR="00AC5124" w:rsidRPr="00047CCC" w:rsidRDefault="00AC5124" w:rsidP="00AC5124">
            <w:pPr>
              <w:rPr>
                <w:rFonts w:asciiTheme="majorBidi" w:hAnsiTheme="majorBidi" w:cstheme="majorBidi"/>
              </w:rPr>
            </w:pPr>
          </w:p>
        </w:tc>
      </w:tr>
      <w:tr w:rsidR="00175B36" w:rsidRPr="00047CCC" w14:paraId="4A642228" w14:textId="77777777" w:rsidTr="004B5AF0">
        <w:trPr>
          <w:gridAfter w:val="1"/>
          <w:wAfter w:w="392" w:type="dxa"/>
        </w:trPr>
        <w:tc>
          <w:tcPr>
            <w:tcW w:w="1045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tcPr>
          <w:p w14:paraId="21335C2E" w14:textId="77777777" w:rsidR="00175B36" w:rsidRPr="00047CCC" w:rsidRDefault="00175B36" w:rsidP="000B6C52">
            <w:pPr>
              <w:rPr>
                <w:rFonts w:asciiTheme="majorBidi" w:hAnsiTheme="majorBidi" w:cstheme="majorBidi"/>
                <w:b/>
                <w:bCs/>
                <w:color w:val="000000" w:themeColor="text1"/>
                <w:sz w:val="24"/>
                <w:szCs w:val="24"/>
              </w:rPr>
            </w:pPr>
            <w:r w:rsidRPr="00047CCC">
              <w:rPr>
                <w:rFonts w:asciiTheme="majorBidi" w:hAnsiTheme="majorBidi" w:cstheme="majorBidi"/>
                <w:b/>
                <w:bCs/>
                <w:color w:val="000000" w:themeColor="text1"/>
                <w:sz w:val="24"/>
                <w:szCs w:val="24"/>
              </w:rPr>
              <w:t>Undergraduate</w:t>
            </w:r>
          </w:p>
        </w:tc>
      </w:tr>
      <w:tr w:rsidR="00175B36" w:rsidRPr="00047CCC" w14:paraId="12FE6D6F" w14:textId="77777777" w:rsidTr="005201A1">
        <w:trPr>
          <w:gridAfter w:val="1"/>
          <w:wAfter w:w="392" w:type="dxa"/>
        </w:trPr>
        <w:tc>
          <w:tcPr>
            <w:tcW w:w="1841" w:type="dxa"/>
            <w:tcBorders>
              <w:top w:val="single" w:sz="4" w:space="0" w:color="auto"/>
              <w:left w:val="single" w:sz="4" w:space="0" w:color="auto"/>
              <w:bottom w:val="single" w:sz="4" w:space="0" w:color="auto"/>
              <w:right w:val="single" w:sz="4" w:space="0" w:color="auto"/>
            </w:tcBorders>
          </w:tcPr>
          <w:p w14:paraId="7E7F4360" w14:textId="77777777" w:rsidR="00175B36" w:rsidRPr="00047CCC" w:rsidRDefault="00175B36" w:rsidP="003B45F9">
            <w:pPr>
              <w:spacing w:line="276" w:lineRule="auto"/>
              <w:rPr>
                <w:rFonts w:asciiTheme="majorBidi" w:hAnsiTheme="majorBidi" w:cstheme="majorBidi"/>
                <w:b/>
                <w:bCs/>
                <w:color w:val="000000" w:themeColor="text1"/>
                <w:sz w:val="24"/>
                <w:szCs w:val="24"/>
              </w:rPr>
            </w:pPr>
            <w:r w:rsidRPr="00047CCC">
              <w:rPr>
                <w:rFonts w:asciiTheme="majorBidi" w:hAnsiTheme="majorBidi" w:cstheme="majorBidi"/>
                <w:b/>
                <w:bCs/>
                <w:color w:val="000000" w:themeColor="text1"/>
                <w:sz w:val="24"/>
                <w:szCs w:val="24"/>
              </w:rPr>
              <w:t>Programs</w:t>
            </w:r>
          </w:p>
        </w:tc>
        <w:tc>
          <w:tcPr>
            <w:tcW w:w="2119" w:type="dxa"/>
            <w:tcBorders>
              <w:top w:val="single" w:sz="4" w:space="0" w:color="auto"/>
              <w:left w:val="single" w:sz="4" w:space="0" w:color="auto"/>
              <w:bottom w:val="single" w:sz="4" w:space="0" w:color="auto"/>
              <w:right w:val="single" w:sz="4" w:space="0" w:color="auto"/>
            </w:tcBorders>
          </w:tcPr>
          <w:p w14:paraId="7348BAD3" w14:textId="77777777" w:rsidR="00175B36" w:rsidRPr="00047CCC" w:rsidRDefault="00175B36" w:rsidP="003B45F9">
            <w:pPr>
              <w:spacing w:line="276" w:lineRule="auto"/>
              <w:rPr>
                <w:rFonts w:asciiTheme="majorBidi" w:hAnsiTheme="majorBidi" w:cstheme="majorBidi"/>
                <w:b/>
                <w:bCs/>
                <w:color w:val="000000" w:themeColor="text1"/>
                <w:sz w:val="24"/>
                <w:szCs w:val="24"/>
              </w:rPr>
            </w:pPr>
            <w:r w:rsidRPr="00047CCC">
              <w:rPr>
                <w:rFonts w:asciiTheme="majorBidi" w:hAnsiTheme="majorBidi" w:cstheme="majorBidi"/>
                <w:b/>
                <w:bCs/>
                <w:color w:val="000000" w:themeColor="text1"/>
                <w:sz w:val="24"/>
                <w:szCs w:val="24"/>
              </w:rPr>
              <w:t>Module Level</w:t>
            </w:r>
          </w:p>
        </w:tc>
        <w:tc>
          <w:tcPr>
            <w:tcW w:w="6496" w:type="dxa"/>
            <w:tcBorders>
              <w:top w:val="single" w:sz="4" w:space="0" w:color="auto"/>
              <w:left w:val="single" w:sz="4" w:space="0" w:color="auto"/>
              <w:bottom w:val="single" w:sz="4" w:space="0" w:color="auto"/>
              <w:right w:val="single" w:sz="4" w:space="0" w:color="auto"/>
            </w:tcBorders>
          </w:tcPr>
          <w:p w14:paraId="483421B8" w14:textId="77777777" w:rsidR="00175B36" w:rsidRPr="00047CCC" w:rsidRDefault="00175B36" w:rsidP="003B45F9">
            <w:pPr>
              <w:spacing w:line="276" w:lineRule="auto"/>
              <w:rPr>
                <w:rFonts w:asciiTheme="majorBidi" w:hAnsiTheme="majorBidi" w:cstheme="majorBidi"/>
                <w:b/>
                <w:bCs/>
                <w:color w:val="000000" w:themeColor="text1"/>
                <w:sz w:val="24"/>
                <w:szCs w:val="24"/>
              </w:rPr>
            </w:pPr>
            <w:r w:rsidRPr="00047CCC">
              <w:rPr>
                <w:rFonts w:asciiTheme="majorBidi" w:hAnsiTheme="majorBidi" w:cstheme="majorBidi"/>
                <w:b/>
                <w:bCs/>
                <w:color w:val="000000" w:themeColor="text1"/>
                <w:sz w:val="24"/>
                <w:szCs w:val="24"/>
              </w:rPr>
              <w:t>Title</w:t>
            </w:r>
          </w:p>
        </w:tc>
      </w:tr>
      <w:tr w:rsidR="00175B36" w:rsidRPr="00047CCC" w14:paraId="3F581005" w14:textId="77777777" w:rsidTr="005201A1">
        <w:trPr>
          <w:gridAfter w:val="1"/>
          <w:wAfter w:w="392" w:type="dxa"/>
        </w:trPr>
        <w:tc>
          <w:tcPr>
            <w:tcW w:w="1841" w:type="dxa"/>
            <w:tcBorders>
              <w:top w:val="single" w:sz="4" w:space="0" w:color="auto"/>
              <w:left w:val="single" w:sz="4" w:space="0" w:color="auto"/>
              <w:bottom w:val="single" w:sz="4" w:space="0" w:color="auto"/>
              <w:right w:val="single" w:sz="4" w:space="0" w:color="auto"/>
            </w:tcBorders>
          </w:tcPr>
          <w:p w14:paraId="45B8E9C8" w14:textId="77777777" w:rsidR="00175B36" w:rsidRPr="00047CCC" w:rsidRDefault="00175B36" w:rsidP="003B45F9">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BUS 101</w:t>
            </w:r>
          </w:p>
        </w:tc>
        <w:tc>
          <w:tcPr>
            <w:tcW w:w="2119" w:type="dxa"/>
            <w:tcBorders>
              <w:top w:val="single" w:sz="4" w:space="0" w:color="auto"/>
              <w:left w:val="single" w:sz="4" w:space="0" w:color="auto"/>
              <w:bottom w:val="single" w:sz="4" w:space="0" w:color="auto"/>
              <w:right w:val="single" w:sz="4" w:space="0" w:color="auto"/>
            </w:tcBorders>
          </w:tcPr>
          <w:p w14:paraId="61ED68CF" w14:textId="7762504B" w:rsidR="00175B36" w:rsidRPr="00047CCC" w:rsidRDefault="000C37C5" w:rsidP="003B45F9">
            <w:pPr>
              <w:spacing w:line="276"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Year 1</w:t>
            </w:r>
          </w:p>
        </w:tc>
        <w:tc>
          <w:tcPr>
            <w:tcW w:w="6496" w:type="dxa"/>
            <w:tcBorders>
              <w:top w:val="single" w:sz="4" w:space="0" w:color="auto"/>
              <w:left w:val="single" w:sz="4" w:space="0" w:color="auto"/>
              <w:bottom w:val="single" w:sz="4" w:space="0" w:color="auto"/>
              <w:right w:val="single" w:sz="4" w:space="0" w:color="auto"/>
            </w:tcBorders>
          </w:tcPr>
          <w:p w14:paraId="6BDAAE27" w14:textId="735BC73E" w:rsidR="00175B36" w:rsidRPr="00047CCC" w:rsidRDefault="00724F27" w:rsidP="003B45F9">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Principles of Management</w:t>
            </w:r>
          </w:p>
        </w:tc>
      </w:tr>
      <w:tr w:rsidR="00175B36" w:rsidRPr="00047CCC" w14:paraId="3D7F1594" w14:textId="77777777" w:rsidTr="005201A1">
        <w:trPr>
          <w:gridAfter w:val="1"/>
          <w:wAfter w:w="392" w:type="dxa"/>
        </w:trPr>
        <w:tc>
          <w:tcPr>
            <w:tcW w:w="1841" w:type="dxa"/>
            <w:tcBorders>
              <w:top w:val="single" w:sz="4" w:space="0" w:color="auto"/>
              <w:left w:val="single" w:sz="4" w:space="0" w:color="auto"/>
              <w:bottom w:val="single" w:sz="4" w:space="0" w:color="auto"/>
              <w:right w:val="single" w:sz="4" w:space="0" w:color="auto"/>
            </w:tcBorders>
          </w:tcPr>
          <w:p w14:paraId="306B616A" w14:textId="77777777" w:rsidR="00175B36" w:rsidRPr="00047CCC" w:rsidRDefault="00175B36" w:rsidP="003B45F9">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BUS 102</w:t>
            </w:r>
          </w:p>
        </w:tc>
        <w:tc>
          <w:tcPr>
            <w:tcW w:w="2119" w:type="dxa"/>
            <w:tcBorders>
              <w:top w:val="single" w:sz="4" w:space="0" w:color="auto"/>
              <w:left w:val="single" w:sz="4" w:space="0" w:color="auto"/>
              <w:bottom w:val="single" w:sz="4" w:space="0" w:color="auto"/>
              <w:right w:val="single" w:sz="4" w:space="0" w:color="auto"/>
            </w:tcBorders>
          </w:tcPr>
          <w:p w14:paraId="2284F1EE" w14:textId="11391478" w:rsidR="00175B36" w:rsidRPr="00047CCC" w:rsidRDefault="000C37C5" w:rsidP="003B45F9">
            <w:pPr>
              <w:spacing w:line="276"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Year 1</w:t>
            </w:r>
          </w:p>
        </w:tc>
        <w:tc>
          <w:tcPr>
            <w:tcW w:w="6496" w:type="dxa"/>
            <w:tcBorders>
              <w:top w:val="single" w:sz="4" w:space="0" w:color="auto"/>
              <w:left w:val="single" w:sz="4" w:space="0" w:color="auto"/>
              <w:bottom w:val="single" w:sz="4" w:space="0" w:color="auto"/>
              <w:right w:val="single" w:sz="4" w:space="0" w:color="auto"/>
            </w:tcBorders>
          </w:tcPr>
          <w:p w14:paraId="614209CE" w14:textId="643BF246" w:rsidR="00175B36" w:rsidRPr="00047CCC" w:rsidRDefault="00724F27" w:rsidP="003B45F9">
            <w:pPr>
              <w:spacing w:line="276"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Human Resource Management </w:t>
            </w:r>
          </w:p>
        </w:tc>
      </w:tr>
      <w:tr w:rsidR="00175B36" w:rsidRPr="00047CCC" w14:paraId="739E62B8" w14:textId="77777777" w:rsidTr="005201A1">
        <w:trPr>
          <w:gridAfter w:val="1"/>
          <w:wAfter w:w="392" w:type="dxa"/>
        </w:trPr>
        <w:tc>
          <w:tcPr>
            <w:tcW w:w="1841" w:type="dxa"/>
            <w:tcBorders>
              <w:top w:val="single" w:sz="4" w:space="0" w:color="auto"/>
              <w:left w:val="single" w:sz="4" w:space="0" w:color="auto"/>
              <w:bottom w:val="single" w:sz="4" w:space="0" w:color="auto"/>
              <w:right w:val="single" w:sz="4" w:space="0" w:color="auto"/>
            </w:tcBorders>
          </w:tcPr>
          <w:p w14:paraId="4F6B9E44" w14:textId="77777777" w:rsidR="00175B36" w:rsidRPr="00047CCC" w:rsidRDefault="00175B36" w:rsidP="003B45F9">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BUS 201</w:t>
            </w:r>
          </w:p>
        </w:tc>
        <w:tc>
          <w:tcPr>
            <w:tcW w:w="2119" w:type="dxa"/>
            <w:tcBorders>
              <w:top w:val="single" w:sz="4" w:space="0" w:color="auto"/>
              <w:left w:val="single" w:sz="4" w:space="0" w:color="auto"/>
              <w:bottom w:val="single" w:sz="4" w:space="0" w:color="auto"/>
              <w:right w:val="single" w:sz="4" w:space="0" w:color="auto"/>
            </w:tcBorders>
          </w:tcPr>
          <w:p w14:paraId="6EA365D3" w14:textId="67D004EA" w:rsidR="00175B36" w:rsidRPr="00047CCC" w:rsidRDefault="00175B36" w:rsidP="003B45F9">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 xml:space="preserve">Year </w:t>
            </w:r>
            <w:r w:rsidR="000C37C5">
              <w:rPr>
                <w:rFonts w:asciiTheme="majorBidi" w:hAnsiTheme="majorBidi" w:cstheme="majorBidi"/>
                <w:color w:val="000000" w:themeColor="text1"/>
                <w:sz w:val="24"/>
                <w:szCs w:val="24"/>
              </w:rPr>
              <w:t>2</w:t>
            </w:r>
          </w:p>
        </w:tc>
        <w:tc>
          <w:tcPr>
            <w:tcW w:w="6496" w:type="dxa"/>
            <w:tcBorders>
              <w:top w:val="single" w:sz="4" w:space="0" w:color="auto"/>
              <w:left w:val="single" w:sz="4" w:space="0" w:color="auto"/>
              <w:bottom w:val="single" w:sz="4" w:space="0" w:color="auto"/>
              <w:right w:val="single" w:sz="4" w:space="0" w:color="auto"/>
            </w:tcBorders>
          </w:tcPr>
          <w:p w14:paraId="0D8648AA" w14:textId="46BDE7AB" w:rsidR="00175B36" w:rsidRPr="00047CCC" w:rsidRDefault="00466D52" w:rsidP="003B45F9">
            <w:pPr>
              <w:spacing w:line="276"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Strategic Management </w:t>
            </w:r>
            <w:r w:rsidR="00175B36" w:rsidRPr="00047CCC">
              <w:rPr>
                <w:rFonts w:asciiTheme="majorBidi" w:hAnsiTheme="majorBidi" w:cstheme="majorBidi"/>
                <w:color w:val="000000" w:themeColor="text1"/>
                <w:sz w:val="24"/>
                <w:szCs w:val="24"/>
              </w:rPr>
              <w:t xml:space="preserve"> </w:t>
            </w:r>
          </w:p>
        </w:tc>
      </w:tr>
      <w:tr w:rsidR="00931E7D" w:rsidRPr="00047CCC" w14:paraId="30B9B4F5" w14:textId="77777777" w:rsidTr="005201A1">
        <w:trPr>
          <w:gridAfter w:val="1"/>
          <w:wAfter w:w="392" w:type="dxa"/>
        </w:trPr>
        <w:tc>
          <w:tcPr>
            <w:tcW w:w="1841" w:type="dxa"/>
            <w:tcBorders>
              <w:top w:val="single" w:sz="4" w:space="0" w:color="auto"/>
              <w:left w:val="single" w:sz="4" w:space="0" w:color="auto"/>
              <w:bottom w:val="single" w:sz="4" w:space="0" w:color="auto"/>
              <w:right w:val="single" w:sz="4" w:space="0" w:color="auto"/>
            </w:tcBorders>
          </w:tcPr>
          <w:p w14:paraId="78F36E91" w14:textId="192951ED"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BUS 1310</w:t>
            </w:r>
          </w:p>
        </w:tc>
        <w:tc>
          <w:tcPr>
            <w:tcW w:w="2119" w:type="dxa"/>
            <w:tcBorders>
              <w:top w:val="single" w:sz="4" w:space="0" w:color="auto"/>
              <w:left w:val="single" w:sz="4" w:space="0" w:color="auto"/>
              <w:bottom w:val="single" w:sz="4" w:space="0" w:color="auto"/>
              <w:right w:val="single" w:sz="4" w:space="0" w:color="auto"/>
            </w:tcBorders>
          </w:tcPr>
          <w:p w14:paraId="2DE59934" w14:textId="6138A386"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Year 2</w:t>
            </w:r>
          </w:p>
        </w:tc>
        <w:tc>
          <w:tcPr>
            <w:tcW w:w="6496" w:type="dxa"/>
            <w:tcBorders>
              <w:top w:val="single" w:sz="4" w:space="0" w:color="auto"/>
              <w:left w:val="single" w:sz="4" w:space="0" w:color="auto"/>
              <w:bottom w:val="single" w:sz="4" w:space="0" w:color="auto"/>
              <w:right w:val="single" w:sz="4" w:space="0" w:color="auto"/>
            </w:tcBorders>
          </w:tcPr>
          <w:p w14:paraId="5C33225A" w14:textId="54E62EE2" w:rsidR="00931E7D"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 xml:space="preserve">Operations Research </w:t>
            </w:r>
          </w:p>
        </w:tc>
      </w:tr>
      <w:tr w:rsidR="00931E7D" w:rsidRPr="00047CCC" w14:paraId="12D4DEA0" w14:textId="77777777" w:rsidTr="005201A1">
        <w:trPr>
          <w:gridAfter w:val="1"/>
          <w:wAfter w:w="392" w:type="dxa"/>
        </w:trPr>
        <w:tc>
          <w:tcPr>
            <w:tcW w:w="1841" w:type="dxa"/>
            <w:tcBorders>
              <w:top w:val="single" w:sz="4" w:space="0" w:color="auto"/>
              <w:left w:val="single" w:sz="4" w:space="0" w:color="auto"/>
              <w:bottom w:val="single" w:sz="4" w:space="0" w:color="auto"/>
              <w:right w:val="single" w:sz="4" w:space="0" w:color="auto"/>
            </w:tcBorders>
          </w:tcPr>
          <w:p w14:paraId="513CB01D" w14:textId="32E8E4BD"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BUS 1306</w:t>
            </w:r>
          </w:p>
        </w:tc>
        <w:tc>
          <w:tcPr>
            <w:tcW w:w="2119" w:type="dxa"/>
            <w:tcBorders>
              <w:top w:val="single" w:sz="4" w:space="0" w:color="auto"/>
              <w:left w:val="single" w:sz="4" w:space="0" w:color="auto"/>
              <w:bottom w:val="single" w:sz="4" w:space="0" w:color="auto"/>
              <w:right w:val="single" w:sz="4" w:space="0" w:color="auto"/>
            </w:tcBorders>
          </w:tcPr>
          <w:p w14:paraId="203D1F61" w14:textId="2B9BF9AF"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Year 3</w:t>
            </w:r>
          </w:p>
        </w:tc>
        <w:tc>
          <w:tcPr>
            <w:tcW w:w="6496" w:type="dxa"/>
            <w:tcBorders>
              <w:top w:val="single" w:sz="4" w:space="0" w:color="auto"/>
              <w:left w:val="single" w:sz="4" w:space="0" w:color="auto"/>
              <w:bottom w:val="single" w:sz="4" w:space="0" w:color="auto"/>
              <w:right w:val="single" w:sz="4" w:space="0" w:color="auto"/>
            </w:tcBorders>
          </w:tcPr>
          <w:p w14:paraId="63E993B8" w14:textId="19C66BF1" w:rsidR="00931E7D" w:rsidRPr="007317C1" w:rsidRDefault="00931E7D" w:rsidP="00931E7D">
            <w:pPr>
              <w:spacing w:line="276" w:lineRule="auto"/>
              <w:rPr>
                <w:rFonts w:asciiTheme="majorBidi" w:hAnsiTheme="majorBidi" w:cstheme="majorBidi"/>
                <w:b/>
                <w:bCs/>
                <w:color w:val="000000" w:themeColor="text1"/>
                <w:sz w:val="24"/>
                <w:szCs w:val="24"/>
              </w:rPr>
            </w:pPr>
            <w:r w:rsidRPr="007317C1">
              <w:rPr>
                <w:rFonts w:asciiTheme="majorBidi" w:hAnsiTheme="majorBidi" w:cstheme="majorBidi"/>
                <w:b/>
                <w:bCs/>
                <w:color w:val="000000" w:themeColor="text1"/>
                <w:sz w:val="24"/>
                <w:szCs w:val="24"/>
              </w:rPr>
              <w:t>Operations Management (Current)</w:t>
            </w:r>
          </w:p>
        </w:tc>
      </w:tr>
      <w:tr w:rsidR="00931E7D" w:rsidRPr="00047CCC" w14:paraId="24074AE3" w14:textId="77777777" w:rsidTr="005201A1">
        <w:trPr>
          <w:gridAfter w:val="1"/>
          <w:wAfter w:w="392" w:type="dxa"/>
        </w:trPr>
        <w:tc>
          <w:tcPr>
            <w:tcW w:w="1841" w:type="dxa"/>
            <w:tcBorders>
              <w:top w:val="single" w:sz="4" w:space="0" w:color="auto"/>
              <w:left w:val="single" w:sz="4" w:space="0" w:color="auto"/>
              <w:bottom w:val="single" w:sz="4" w:space="0" w:color="auto"/>
              <w:right w:val="single" w:sz="4" w:space="0" w:color="auto"/>
            </w:tcBorders>
            <w:shd w:val="clear" w:color="auto" w:fill="FFFFFF" w:themeFill="background1"/>
          </w:tcPr>
          <w:p w14:paraId="1E3E1931" w14:textId="77777777"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BUS 1301</w:t>
            </w:r>
          </w:p>
        </w:tc>
        <w:tc>
          <w:tcPr>
            <w:tcW w:w="2119" w:type="dxa"/>
            <w:tcBorders>
              <w:top w:val="single" w:sz="4" w:space="0" w:color="auto"/>
              <w:left w:val="single" w:sz="4" w:space="0" w:color="auto"/>
              <w:bottom w:val="single" w:sz="4" w:space="0" w:color="auto"/>
              <w:right w:val="single" w:sz="4" w:space="0" w:color="auto"/>
            </w:tcBorders>
            <w:shd w:val="clear" w:color="auto" w:fill="FFFFFF" w:themeFill="background1"/>
          </w:tcPr>
          <w:p w14:paraId="4F593974" w14:textId="6EA34113"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 xml:space="preserve">Year </w:t>
            </w:r>
            <w:r w:rsidR="000C37C5">
              <w:rPr>
                <w:rFonts w:asciiTheme="majorBidi" w:hAnsiTheme="majorBidi" w:cstheme="majorBidi"/>
                <w:color w:val="000000" w:themeColor="text1"/>
                <w:sz w:val="24"/>
                <w:szCs w:val="24"/>
              </w:rPr>
              <w:t>4</w:t>
            </w:r>
          </w:p>
        </w:tc>
        <w:tc>
          <w:tcPr>
            <w:tcW w:w="6496" w:type="dxa"/>
            <w:tcBorders>
              <w:top w:val="single" w:sz="4" w:space="0" w:color="auto"/>
              <w:left w:val="single" w:sz="4" w:space="0" w:color="auto"/>
              <w:bottom w:val="single" w:sz="4" w:space="0" w:color="auto"/>
              <w:right w:val="single" w:sz="4" w:space="0" w:color="auto"/>
            </w:tcBorders>
            <w:shd w:val="clear" w:color="auto" w:fill="FFFFFF" w:themeFill="background1"/>
          </w:tcPr>
          <w:p w14:paraId="2CFDEA03" w14:textId="77777777" w:rsidR="00931E7D" w:rsidRPr="007317C1" w:rsidRDefault="00931E7D" w:rsidP="00931E7D">
            <w:pPr>
              <w:spacing w:line="276" w:lineRule="auto"/>
              <w:rPr>
                <w:rFonts w:asciiTheme="majorBidi" w:hAnsiTheme="majorBidi" w:cstheme="majorBidi"/>
                <w:b/>
                <w:bCs/>
                <w:color w:val="000000" w:themeColor="text1"/>
                <w:sz w:val="24"/>
                <w:szCs w:val="24"/>
              </w:rPr>
            </w:pPr>
            <w:r w:rsidRPr="007317C1">
              <w:rPr>
                <w:rFonts w:asciiTheme="majorBidi" w:hAnsiTheme="majorBidi" w:cstheme="majorBidi"/>
                <w:b/>
                <w:bCs/>
                <w:color w:val="000000" w:themeColor="text1"/>
                <w:sz w:val="24"/>
                <w:szCs w:val="24"/>
              </w:rPr>
              <w:t>Logistics Management (Current)</w:t>
            </w:r>
          </w:p>
        </w:tc>
      </w:tr>
      <w:tr w:rsidR="00931E7D" w:rsidRPr="00047CCC" w14:paraId="39E01314" w14:textId="77777777" w:rsidTr="005201A1">
        <w:trPr>
          <w:gridAfter w:val="1"/>
          <w:wAfter w:w="392" w:type="dxa"/>
        </w:trPr>
        <w:tc>
          <w:tcPr>
            <w:tcW w:w="1841" w:type="dxa"/>
            <w:tcBorders>
              <w:top w:val="single" w:sz="4" w:space="0" w:color="auto"/>
              <w:left w:val="single" w:sz="4" w:space="0" w:color="auto"/>
              <w:bottom w:val="single" w:sz="4" w:space="0" w:color="auto"/>
              <w:right w:val="single" w:sz="4" w:space="0" w:color="auto"/>
            </w:tcBorders>
            <w:shd w:val="clear" w:color="auto" w:fill="FFFFFF" w:themeFill="background1"/>
          </w:tcPr>
          <w:p w14:paraId="46D0991E" w14:textId="77777777"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BUS 1401</w:t>
            </w:r>
          </w:p>
        </w:tc>
        <w:tc>
          <w:tcPr>
            <w:tcW w:w="2119" w:type="dxa"/>
            <w:tcBorders>
              <w:top w:val="single" w:sz="4" w:space="0" w:color="auto"/>
              <w:left w:val="single" w:sz="4" w:space="0" w:color="auto"/>
              <w:bottom w:val="single" w:sz="4" w:space="0" w:color="auto"/>
              <w:right w:val="single" w:sz="4" w:space="0" w:color="auto"/>
            </w:tcBorders>
            <w:shd w:val="clear" w:color="auto" w:fill="FFFFFF" w:themeFill="background1"/>
          </w:tcPr>
          <w:p w14:paraId="4B8EE5A5" w14:textId="2C3132A2"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 xml:space="preserve">Year </w:t>
            </w:r>
            <w:r w:rsidR="000C37C5">
              <w:rPr>
                <w:rFonts w:asciiTheme="majorBidi" w:hAnsiTheme="majorBidi" w:cstheme="majorBidi"/>
                <w:color w:val="000000" w:themeColor="text1"/>
                <w:sz w:val="24"/>
                <w:szCs w:val="24"/>
              </w:rPr>
              <w:t>4</w:t>
            </w:r>
          </w:p>
        </w:tc>
        <w:tc>
          <w:tcPr>
            <w:tcW w:w="6496" w:type="dxa"/>
            <w:tcBorders>
              <w:top w:val="single" w:sz="4" w:space="0" w:color="auto"/>
              <w:left w:val="single" w:sz="4" w:space="0" w:color="auto"/>
              <w:bottom w:val="single" w:sz="4" w:space="0" w:color="auto"/>
              <w:right w:val="single" w:sz="4" w:space="0" w:color="auto"/>
            </w:tcBorders>
            <w:shd w:val="clear" w:color="auto" w:fill="FFFFFF" w:themeFill="background1"/>
          </w:tcPr>
          <w:p w14:paraId="440CCB4D" w14:textId="77777777" w:rsidR="00931E7D" w:rsidRPr="007317C1" w:rsidRDefault="00931E7D" w:rsidP="00931E7D">
            <w:pPr>
              <w:spacing w:line="276" w:lineRule="auto"/>
              <w:rPr>
                <w:rFonts w:asciiTheme="majorBidi" w:hAnsiTheme="majorBidi" w:cstheme="majorBidi"/>
                <w:b/>
                <w:bCs/>
                <w:color w:val="000000" w:themeColor="text1"/>
                <w:sz w:val="24"/>
                <w:szCs w:val="24"/>
              </w:rPr>
            </w:pPr>
            <w:r w:rsidRPr="007317C1">
              <w:rPr>
                <w:rFonts w:asciiTheme="majorBidi" w:hAnsiTheme="majorBidi" w:cstheme="majorBidi"/>
                <w:b/>
                <w:bCs/>
                <w:color w:val="000000" w:themeColor="text1"/>
                <w:sz w:val="24"/>
                <w:szCs w:val="24"/>
              </w:rPr>
              <w:t xml:space="preserve">Supply Management (Current) </w:t>
            </w:r>
          </w:p>
        </w:tc>
      </w:tr>
      <w:tr w:rsidR="00931E7D" w:rsidRPr="00047CCC" w14:paraId="0DFDFEDD" w14:textId="77777777" w:rsidTr="005201A1">
        <w:trPr>
          <w:gridAfter w:val="1"/>
          <w:wAfter w:w="392" w:type="dxa"/>
        </w:trPr>
        <w:tc>
          <w:tcPr>
            <w:tcW w:w="10456"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5DD1868" w14:textId="77777777" w:rsidR="00931E7D" w:rsidRPr="00047CCC" w:rsidRDefault="00931E7D" w:rsidP="00931E7D">
            <w:pPr>
              <w:spacing w:line="276" w:lineRule="auto"/>
              <w:rPr>
                <w:rFonts w:asciiTheme="majorBidi" w:hAnsiTheme="majorBidi" w:cstheme="majorBidi"/>
                <w:b/>
                <w:bCs/>
                <w:color w:val="000000" w:themeColor="text1"/>
                <w:sz w:val="24"/>
                <w:szCs w:val="24"/>
              </w:rPr>
            </w:pPr>
            <w:r w:rsidRPr="00047CCC">
              <w:rPr>
                <w:rFonts w:asciiTheme="majorBidi" w:hAnsiTheme="majorBidi" w:cstheme="majorBidi"/>
                <w:b/>
                <w:bCs/>
                <w:color w:val="000000" w:themeColor="text1"/>
                <w:sz w:val="24"/>
                <w:szCs w:val="24"/>
              </w:rPr>
              <w:t>Postgraduate</w:t>
            </w:r>
          </w:p>
        </w:tc>
      </w:tr>
      <w:tr w:rsidR="00931E7D" w:rsidRPr="00047CCC" w14:paraId="6459F7C5" w14:textId="77777777" w:rsidTr="005201A1">
        <w:trPr>
          <w:gridAfter w:val="1"/>
          <w:wAfter w:w="392" w:type="dxa"/>
        </w:trPr>
        <w:tc>
          <w:tcPr>
            <w:tcW w:w="1841" w:type="dxa"/>
            <w:tcBorders>
              <w:top w:val="single" w:sz="4" w:space="0" w:color="auto"/>
              <w:left w:val="single" w:sz="4" w:space="0" w:color="auto"/>
              <w:bottom w:val="single" w:sz="4" w:space="0" w:color="auto"/>
              <w:right w:val="single" w:sz="4" w:space="0" w:color="auto"/>
            </w:tcBorders>
          </w:tcPr>
          <w:p w14:paraId="642716C9" w14:textId="77777777"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BUS602</w:t>
            </w:r>
          </w:p>
        </w:tc>
        <w:tc>
          <w:tcPr>
            <w:tcW w:w="2119" w:type="dxa"/>
            <w:tcBorders>
              <w:top w:val="single" w:sz="4" w:space="0" w:color="auto"/>
              <w:left w:val="single" w:sz="4" w:space="0" w:color="auto"/>
              <w:bottom w:val="single" w:sz="4" w:space="0" w:color="auto"/>
              <w:right w:val="single" w:sz="4" w:space="0" w:color="auto"/>
            </w:tcBorders>
          </w:tcPr>
          <w:p w14:paraId="4AA20731" w14:textId="77777777"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MBA</w:t>
            </w:r>
          </w:p>
        </w:tc>
        <w:tc>
          <w:tcPr>
            <w:tcW w:w="6496" w:type="dxa"/>
            <w:tcBorders>
              <w:top w:val="single" w:sz="4" w:space="0" w:color="auto"/>
              <w:left w:val="single" w:sz="4" w:space="0" w:color="auto"/>
              <w:bottom w:val="single" w:sz="4" w:space="0" w:color="auto"/>
              <w:right w:val="single" w:sz="4" w:space="0" w:color="auto"/>
            </w:tcBorders>
          </w:tcPr>
          <w:p w14:paraId="44FACB67" w14:textId="77777777"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Human Resource Management</w:t>
            </w:r>
          </w:p>
        </w:tc>
      </w:tr>
      <w:tr w:rsidR="00931E7D" w:rsidRPr="00047CCC" w14:paraId="6E2E8566" w14:textId="77777777" w:rsidTr="005201A1">
        <w:trPr>
          <w:gridAfter w:val="1"/>
          <w:wAfter w:w="392" w:type="dxa"/>
        </w:trPr>
        <w:tc>
          <w:tcPr>
            <w:tcW w:w="1841" w:type="dxa"/>
            <w:tcBorders>
              <w:top w:val="single" w:sz="4" w:space="0" w:color="auto"/>
              <w:left w:val="single" w:sz="4" w:space="0" w:color="auto"/>
              <w:bottom w:val="single" w:sz="4" w:space="0" w:color="auto"/>
              <w:right w:val="single" w:sz="4" w:space="0" w:color="auto"/>
            </w:tcBorders>
          </w:tcPr>
          <w:p w14:paraId="6A833A19" w14:textId="77777777"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BUS642</w:t>
            </w:r>
          </w:p>
        </w:tc>
        <w:tc>
          <w:tcPr>
            <w:tcW w:w="2119" w:type="dxa"/>
            <w:tcBorders>
              <w:top w:val="single" w:sz="4" w:space="0" w:color="auto"/>
              <w:left w:val="single" w:sz="4" w:space="0" w:color="auto"/>
              <w:bottom w:val="single" w:sz="4" w:space="0" w:color="auto"/>
              <w:right w:val="single" w:sz="4" w:space="0" w:color="auto"/>
            </w:tcBorders>
          </w:tcPr>
          <w:p w14:paraId="4758C2C0" w14:textId="77777777"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MBA</w:t>
            </w:r>
          </w:p>
        </w:tc>
        <w:tc>
          <w:tcPr>
            <w:tcW w:w="6496" w:type="dxa"/>
            <w:tcBorders>
              <w:top w:val="single" w:sz="4" w:space="0" w:color="auto"/>
              <w:left w:val="single" w:sz="4" w:space="0" w:color="auto"/>
              <w:bottom w:val="single" w:sz="4" w:space="0" w:color="auto"/>
              <w:right w:val="single" w:sz="4" w:space="0" w:color="auto"/>
            </w:tcBorders>
          </w:tcPr>
          <w:p w14:paraId="33340848" w14:textId="77777777" w:rsidR="00931E7D" w:rsidRPr="007317C1" w:rsidRDefault="00931E7D" w:rsidP="00931E7D">
            <w:pPr>
              <w:spacing w:line="276" w:lineRule="auto"/>
              <w:rPr>
                <w:rFonts w:asciiTheme="majorBidi" w:hAnsiTheme="majorBidi" w:cstheme="majorBidi"/>
                <w:b/>
                <w:bCs/>
                <w:color w:val="000000" w:themeColor="text1"/>
                <w:sz w:val="24"/>
                <w:szCs w:val="24"/>
              </w:rPr>
            </w:pPr>
            <w:r w:rsidRPr="007317C1">
              <w:rPr>
                <w:rFonts w:asciiTheme="majorBidi" w:hAnsiTheme="majorBidi" w:cstheme="majorBidi"/>
                <w:b/>
                <w:bCs/>
                <w:color w:val="000000" w:themeColor="text1"/>
                <w:sz w:val="24"/>
                <w:szCs w:val="24"/>
              </w:rPr>
              <w:t>Leadership (Current)</w:t>
            </w:r>
          </w:p>
        </w:tc>
      </w:tr>
      <w:tr w:rsidR="00931E7D" w:rsidRPr="00047CCC" w14:paraId="4B4AFE31" w14:textId="77777777" w:rsidTr="005201A1">
        <w:trPr>
          <w:gridAfter w:val="1"/>
          <w:wAfter w:w="392" w:type="dxa"/>
        </w:trPr>
        <w:tc>
          <w:tcPr>
            <w:tcW w:w="1841" w:type="dxa"/>
            <w:tcBorders>
              <w:top w:val="single" w:sz="4" w:space="0" w:color="auto"/>
              <w:left w:val="single" w:sz="4" w:space="0" w:color="auto"/>
              <w:bottom w:val="single" w:sz="4" w:space="0" w:color="auto"/>
              <w:right w:val="single" w:sz="4" w:space="0" w:color="auto"/>
            </w:tcBorders>
          </w:tcPr>
          <w:p w14:paraId="09C092B1" w14:textId="77777777"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BUS604</w:t>
            </w:r>
          </w:p>
        </w:tc>
        <w:tc>
          <w:tcPr>
            <w:tcW w:w="2119" w:type="dxa"/>
            <w:tcBorders>
              <w:top w:val="single" w:sz="4" w:space="0" w:color="auto"/>
              <w:left w:val="single" w:sz="4" w:space="0" w:color="auto"/>
              <w:bottom w:val="single" w:sz="4" w:space="0" w:color="auto"/>
              <w:right w:val="single" w:sz="4" w:space="0" w:color="auto"/>
            </w:tcBorders>
          </w:tcPr>
          <w:p w14:paraId="3BC854DC" w14:textId="77777777"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 xml:space="preserve">MBA </w:t>
            </w:r>
          </w:p>
        </w:tc>
        <w:tc>
          <w:tcPr>
            <w:tcW w:w="6496" w:type="dxa"/>
            <w:tcBorders>
              <w:top w:val="single" w:sz="4" w:space="0" w:color="auto"/>
              <w:left w:val="single" w:sz="4" w:space="0" w:color="auto"/>
              <w:bottom w:val="single" w:sz="4" w:space="0" w:color="auto"/>
              <w:right w:val="single" w:sz="4" w:space="0" w:color="auto"/>
            </w:tcBorders>
          </w:tcPr>
          <w:p w14:paraId="0F6C5D7B" w14:textId="77777777" w:rsidR="00931E7D" w:rsidRPr="007317C1" w:rsidRDefault="00931E7D" w:rsidP="00931E7D">
            <w:pPr>
              <w:spacing w:line="276" w:lineRule="auto"/>
              <w:rPr>
                <w:rFonts w:asciiTheme="majorBidi" w:hAnsiTheme="majorBidi" w:cstheme="majorBidi"/>
                <w:b/>
                <w:bCs/>
                <w:color w:val="000000" w:themeColor="text1"/>
                <w:sz w:val="24"/>
                <w:szCs w:val="24"/>
              </w:rPr>
            </w:pPr>
            <w:r w:rsidRPr="007317C1">
              <w:rPr>
                <w:rFonts w:asciiTheme="majorBidi" w:hAnsiTheme="majorBidi" w:cstheme="majorBidi"/>
                <w:b/>
                <w:bCs/>
                <w:color w:val="000000" w:themeColor="text1"/>
                <w:sz w:val="24"/>
                <w:szCs w:val="24"/>
              </w:rPr>
              <w:t>Research Project (Current)</w:t>
            </w:r>
          </w:p>
        </w:tc>
      </w:tr>
      <w:tr w:rsidR="00931E7D" w:rsidRPr="00047CCC" w14:paraId="22517A0C" w14:textId="77777777" w:rsidTr="005201A1">
        <w:trPr>
          <w:gridAfter w:val="1"/>
          <w:wAfter w:w="392" w:type="dxa"/>
        </w:trPr>
        <w:tc>
          <w:tcPr>
            <w:tcW w:w="1841" w:type="dxa"/>
            <w:tcBorders>
              <w:top w:val="single" w:sz="4" w:space="0" w:color="auto"/>
              <w:left w:val="single" w:sz="4" w:space="0" w:color="auto"/>
              <w:bottom w:val="single" w:sz="4" w:space="0" w:color="auto"/>
              <w:right w:val="single" w:sz="4" w:space="0" w:color="auto"/>
            </w:tcBorders>
          </w:tcPr>
          <w:p w14:paraId="170674B8" w14:textId="77777777"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BUS662</w:t>
            </w:r>
          </w:p>
        </w:tc>
        <w:tc>
          <w:tcPr>
            <w:tcW w:w="2119" w:type="dxa"/>
            <w:tcBorders>
              <w:top w:val="single" w:sz="4" w:space="0" w:color="auto"/>
              <w:left w:val="single" w:sz="4" w:space="0" w:color="auto"/>
              <w:bottom w:val="single" w:sz="4" w:space="0" w:color="auto"/>
              <w:right w:val="single" w:sz="4" w:space="0" w:color="auto"/>
            </w:tcBorders>
          </w:tcPr>
          <w:p w14:paraId="6DB8854B" w14:textId="77777777"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MBA</w:t>
            </w:r>
          </w:p>
        </w:tc>
        <w:tc>
          <w:tcPr>
            <w:tcW w:w="6496" w:type="dxa"/>
            <w:tcBorders>
              <w:top w:val="single" w:sz="4" w:space="0" w:color="auto"/>
              <w:left w:val="single" w:sz="4" w:space="0" w:color="auto"/>
              <w:bottom w:val="single" w:sz="4" w:space="0" w:color="auto"/>
              <w:right w:val="single" w:sz="4" w:space="0" w:color="auto"/>
            </w:tcBorders>
          </w:tcPr>
          <w:p w14:paraId="5ADE6EE7" w14:textId="77777777" w:rsidR="00931E7D" w:rsidRPr="00047CCC" w:rsidRDefault="00931E7D" w:rsidP="00931E7D">
            <w:pPr>
              <w:spacing w:line="276" w:lineRule="auto"/>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Organizational Behavior</w:t>
            </w:r>
          </w:p>
        </w:tc>
      </w:tr>
    </w:tbl>
    <w:p w14:paraId="7B590575" w14:textId="283C5805" w:rsidR="00175B36" w:rsidRPr="00047CCC" w:rsidRDefault="008529A1" w:rsidP="00F62D8A">
      <w:pPr>
        <w:pStyle w:val="NormalWeb"/>
        <w:spacing w:before="0" w:beforeAutospacing="0" w:after="0" w:afterAutospacing="0"/>
        <w:rPr>
          <w:rStyle w:val="Strong"/>
          <w:rFonts w:asciiTheme="majorBidi" w:hAnsiTheme="majorBidi" w:cstheme="majorBidi"/>
          <w:sz w:val="26"/>
          <w:szCs w:val="26"/>
        </w:rPr>
      </w:pPr>
      <w:r w:rsidRPr="00047CCC">
        <w:rPr>
          <w:rFonts w:asciiTheme="majorBidi" w:hAnsiTheme="majorBidi" w:cstheme="majorBidi"/>
          <w:noProof/>
          <w:sz w:val="28"/>
          <w:szCs w:val="28"/>
        </w:rPr>
        <mc:AlternateContent>
          <mc:Choice Requires="wps">
            <w:drawing>
              <wp:anchor distT="0" distB="0" distL="114300" distR="114300" simplePos="0" relativeHeight="251675648" behindDoc="0" locked="0" layoutInCell="1" allowOverlap="1" wp14:anchorId="45C05970" wp14:editId="40550438">
                <wp:simplePos x="0" y="0"/>
                <wp:positionH relativeFrom="column">
                  <wp:posOffset>-101599</wp:posOffset>
                </wp:positionH>
                <wp:positionV relativeFrom="paragraph">
                  <wp:posOffset>64770</wp:posOffset>
                </wp:positionV>
                <wp:extent cx="6737350" cy="0"/>
                <wp:effectExtent l="0" t="0" r="0" b="0"/>
                <wp:wrapNone/>
                <wp:docPr id="2013071632" name="Straight Connector 9"/>
                <wp:cNvGraphicFramePr/>
                <a:graphic xmlns:a="http://schemas.openxmlformats.org/drawingml/2006/main">
                  <a:graphicData uri="http://schemas.microsoft.com/office/word/2010/wordprocessingShape">
                    <wps:wsp>
                      <wps:cNvCnPr/>
                      <wps:spPr>
                        <a:xfrm flipV="1">
                          <a:off x="0" y="0"/>
                          <a:ext cx="673735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67D406" id="Straight Connector 1"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5.1pt" to="522.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" strokecolor="#ed7d31 [3205]" strokeweight="1.5pt">
                <v:stroke joinstyle="miter"/>
              </v:line>
            </w:pict>
          </mc:Fallback>
        </mc:AlternateConten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B20CEE" w:rsidRPr="00047CCC" w14:paraId="05E660E1" w14:textId="77777777" w:rsidTr="004B5AF0">
        <w:tc>
          <w:tcPr>
            <w:tcW w:w="10456" w:type="dxa"/>
            <w:shd w:val="clear" w:color="auto" w:fill="B4C6E7" w:themeFill="accent1" w:themeFillTint="66"/>
          </w:tcPr>
          <w:p w14:paraId="120C88BC" w14:textId="5349D1D9" w:rsidR="00B20CEE" w:rsidRPr="00047CCC" w:rsidRDefault="00B20CEE" w:rsidP="0044243D">
            <w:pPr>
              <w:pStyle w:val="NormalWeb"/>
              <w:spacing w:line="360" w:lineRule="auto"/>
              <w:rPr>
                <w:rStyle w:val="Strong"/>
                <w:rFonts w:asciiTheme="majorBidi" w:hAnsiTheme="majorBidi" w:cstheme="majorBidi"/>
                <w:sz w:val="32"/>
                <w:szCs w:val="32"/>
              </w:rPr>
            </w:pPr>
            <w:r w:rsidRPr="00047CCC">
              <w:rPr>
                <w:rStyle w:val="Strong"/>
                <w:rFonts w:asciiTheme="majorBidi" w:hAnsiTheme="majorBidi" w:cstheme="majorBidi"/>
                <w:sz w:val="32"/>
                <w:szCs w:val="32"/>
              </w:rPr>
              <w:t>Publications</w:t>
            </w:r>
          </w:p>
        </w:tc>
      </w:tr>
    </w:tbl>
    <w:p w14:paraId="6EC422F5" w14:textId="30B7920C" w:rsidR="00BA122A" w:rsidRPr="00BA122A" w:rsidRDefault="00BA122A" w:rsidP="004B5AF0">
      <w:pPr>
        <w:spacing w:before="100" w:beforeAutospacing="1" w:after="0" w:line="240" w:lineRule="auto"/>
        <w:rPr>
          <w:rFonts w:ascii="Times New Roman" w:eastAsia="Times New Roman" w:hAnsi="Times New Roman" w:cs="Times New Roman"/>
          <w:sz w:val="24"/>
          <w:szCs w:val="24"/>
          <w:lang w:val="en-GB" w:eastAsia="en-GB"/>
        </w:rPr>
      </w:pPr>
      <w:r w:rsidRPr="00BA122A">
        <w:rPr>
          <w:rFonts w:ascii="Times New Roman" w:eastAsia="Times New Roman" w:hAnsi="Times New Roman" w:cs="Times New Roman"/>
          <w:sz w:val="24"/>
          <w:szCs w:val="24"/>
          <w:lang w:val="en-GB" w:eastAsia="en-GB"/>
        </w:rPr>
        <w:t xml:space="preserve">With a robust portfolio of over </w:t>
      </w:r>
      <w:r w:rsidR="00EC5D4E">
        <w:rPr>
          <w:rFonts w:ascii="Times New Roman" w:eastAsia="Times New Roman" w:hAnsi="Times New Roman" w:cs="Times New Roman"/>
          <w:sz w:val="24"/>
          <w:szCs w:val="24"/>
          <w:lang w:val="en-GB" w:eastAsia="en-GB"/>
        </w:rPr>
        <w:t>87</w:t>
      </w:r>
      <w:r w:rsidRPr="00BA122A">
        <w:rPr>
          <w:rFonts w:ascii="Times New Roman" w:eastAsia="Times New Roman" w:hAnsi="Times New Roman" w:cs="Times New Roman"/>
          <w:b/>
          <w:bCs/>
          <w:sz w:val="24"/>
          <w:szCs w:val="24"/>
          <w:lang w:val="en-GB" w:eastAsia="en-GB"/>
        </w:rPr>
        <w:t xml:space="preserve"> peer-reviewed research papers</w:t>
      </w:r>
      <w:r w:rsidRPr="00BA122A">
        <w:rPr>
          <w:rFonts w:ascii="Times New Roman" w:eastAsia="Times New Roman" w:hAnsi="Times New Roman" w:cs="Times New Roman"/>
          <w:sz w:val="24"/>
          <w:szCs w:val="24"/>
          <w:lang w:val="en-GB" w:eastAsia="en-GB"/>
        </w:rPr>
        <w:t xml:space="preserve"> published in the past five years, my scholarly work spans across a wide array of high-impact journals and internationally recognized publishers. My publications are prominently indexed in </w:t>
      </w:r>
      <w:r w:rsidRPr="00BA122A">
        <w:rPr>
          <w:rFonts w:ascii="Times New Roman" w:eastAsia="Times New Roman" w:hAnsi="Times New Roman" w:cs="Times New Roman"/>
          <w:b/>
          <w:bCs/>
          <w:sz w:val="24"/>
          <w:szCs w:val="24"/>
          <w:lang w:val="en-GB" w:eastAsia="en-GB"/>
        </w:rPr>
        <w:t>Scopus</w:t>
      </w:r>
      <w:r w:rsidRPr="00BA122A">
        <w:rPr>
          <w:rFonts w:ascii="Times New Roman" w:eastAsia="Times New Roman" w:hAnsi="Times New Roman" w:cs="Times New Roman"/>
          <w:sz w:val="24"/>
          <w:szCs w:val="24"/>
          <w:lang w:val="en-GB" w:eastAsia="en-GB"/>
        </w:rPr>
        <w:t xml:space="preserve">, </w:t>
      </w:r>
      <w:r w:rsidRPr="00BA122A">
        <w:rPr>
          <w:rFonts w:ascii="Times New Roman" w:eastAsia="Times New Roman" w:hAnsi="Times New Roman" w:cs="Times New Roman"/>
          <w:b/>
          <w:bCs/>
          <w:sz w:val="24"/>
          <w:szCs w:val="24"/>
          <w:lang w:val="en-GB" w:eastAsia="en-GB"/>
        </w:rPr>
        <w:t>Web of Science</w:t>
      </w:r>
      <w:r w:rsidRPr="00BA122A">
        <w:rPr>
          <w:rFonts w:ascii="Times New Roman" w:eastAsia="Times New Roman" w:hAnsi="Times New Roman" w:cs="Times New Roman"/>
          <w:sz w:val="24"/>
          <w:szCs w:val="24"/>
          <w:lang w:val="en-GB" w:eastAsia="en-GB"/>
        </w:rPr>
        <w:t>, and other reputable academic databases</w:t>
      </w:r>
      <w:r w:rsidR="00274A4A">
        <w:rPr>
          <w:rFonts w:ascii="Times New Roman" w:eastAsia="Times New Roman" w:hAnsi="Times New Roman" w:cs="Times New Roman"/>
          <w:sz w:val="24"/>
          <w:szCs w:val="24"/>
          <w:lang w:val="en-GB" w:eastAsia="en-GB"/>
        </w:rPr>
        <w:t xml:space="preserve">, </w:t>
      </w:r>
      <w:r w:rsidRPr="00BA122A">
        <w:rPr>
          <w:rFonts w:ascii="Times New Roman" w:eastAsia="Times New Roman" w:hAnsi="Times New Roman" w:cs="Times New Roman"/>
          <w:sz w:val="24"/>
          <w:szCs w:val="24"/>
          <w:lang w:val="en-GB" w:eastAsia="en-GB"/>
        </w:rPr>
        <w:t>underscoring both their quality and global reach.</w:t>
      </w:r>
    </w:p>
    <w:p w14:paraId="757E0165" w14:textId="103E6594" w:rsidR="00BA122A" w:rsidRPr="00BA122A" w:rsidRDefault="00BA122A" w:rsidP="004B5AF0">
      <w:pPr>
        <w:spacing w:after="0" w:line="240" w:lineRule="auto"/>
        <w:rPr>
          <w:rFonts w:ascii="Times New Roman" w:eastAsia="Times New Roman" w:hAnsi="Times New Roman" w:cs="Times New Roman"/>
          <w:sz w:val="24"/>
          <w:szCs w:val="24"/>
          <w:lang w:val="en-GB" w:eastAsia="en-GB"/>
        </w:rPr>
      </w:pPr>
      <w:r w:rsidRPr="00BA122A">
        <w:rPr>
          <w:rFonts w:ascii="Times New Roman" w:eastAsia="Times New Roman" w:hAnsi="Times New Roman" w:cs="Times New Roman"/>
          <w:sz w:val="24"/>
          <w:szCs w:val="24"/>
          <w:lang w:val="en-GB" w:eastAsia="en-GB"/>
        </w:rPr>
        <w:lastRenderedPageBreak/>
        <w:t xml:space="preserve">I have published with nearly </w:t>
      </w:r>
      <w:r w:rsidRPr="00BA122A">
        <w:rPr>
          <w:rFonts w:ascii="Times New Roman" w:eastAsia="Times New Roman" w:hAnsi="Times New Roman" w:cs="Times New Roman"/>
          <w:b/>
          <w:bCs/>
          <w:sz w:val="24"/>
          <w:szCs w:val="24"/>
          <w:lang w:val="en-GB" w:eastAsia="en-GB"/>
        </w:rPr>
        <w:t>all leading academic publishers</w:t>
      </w:r>
      <w:r w:rsidRPr="00BA122A">
        <w:rPr>
          <w:rFonts w:ascii="Times New Roman" w:eastAsia="Times New Roman" w:hAnsi="Times New Roman" w:cs="Times New Roman"/>
          <w:sz w:val="24"/>
          <w:szCs w:val="24"/>
          <w:lang w:val="en-GB" w:eastAsia="en-GB"/>
        </w:rPr>
        <w:t>, including:</w:t>
      </w:r>
      <w:r w:rsidRPr="00BA122A">
        <w:rPr>
          <w:rFonts w:ascii="Times New Roman" w:eastAsia="Times New Roman" w:hAnsi="Times New Roman" w:cs="Times New Roman"/>
          <w:sz w:val="24"/>
          <w:szCs w:val="24"/>
          <w:lang w:val="en-GB" w:eastAsia="en-GB"/>
        </w:rPr>
        <w:br/>
      </w:r>
      <w:r w:rsidRPr="00BA122A">
        <w:rPr>
          <w:rFonts w:ascii="Times New Roman" w:eastAsia="Times New Roman" w:hAnsi="Times New Roman" w:cs="Times New Roman"/>
          <w:b/>
          <w:bCs/>
          <w:sz w:val="24"/>
          <w:szCs w:val="24"/>
          <w:lang w:val="en-GB" w:eastAsia="en-GB"/>
        </w:rPr>
        <w:t>Springer, Elsevier, Taylor &amp; Francis, Wiley, Emerald, Inderscience, MDPI, Frontiers, IEEE Xplore, Hindawi, Ain Shams, IGI Global, ScienceDirect,</w:t>
      </w:r>
      <w:r w:rsidRPr="00BA122A">
        <w:rPr>
          <w:rFonts w:ascii="Times New Roman" w:eastAsia="Times New Roman" w:hAnsi="Times New Roman" w:cs="Times New Roman"/>
          <w:sz w:val="24"/>
          <w:szCs w:val="24"/>
          <w:lang w:val="en-GB" w:eastAsia="en-GB"/>
        </w:rPr>
        <w:t xml:space="preserve"> </w:t>
      </w:r>
      <w:r w:rsidR="00EC5D4E" w:rsidRPr="00EC5D4E">
        <w:rPr>
          <w:rFonts w:ascii="Times New Roman" w:eastAsia="Times New Roman" w:hAnsi="Times New Roman" w:cs="Times New Roman"/>
          <w:b/>
          <w:bCs/>
          <w:sz w:val="24"/>
          <w:szCs w:val="24"/>
          <w:lang w:val="en-GB" w:eastAsia="en-GB"/>
        </w:rPr>
        <w:t>Sage,</w:t>
      </w:r>
      <w:r w:rsidR="00EC5D4E">
        <w:rPr>
          <w:rFonts w:ascii="Times New Roman" w:eastAsia="Times New Roman" w:hAnsi="Times New Roman" w:cs="Times New Roman"/>
          <w:sz w:val="24"/>
          <w:szCs w:val="24"/>
          <w:lang w:val="en-GB" w:eastAsia="en-GB"/>
        </w:rPr>
        <w:t xml:space="preserve"> </w:t>
      </w:r>
      <w:r w:rsidRPr="00BA122A">
        <w:rPr>
          <w:rFonts w:ascii="Times New Roman" w:eastAsia="Times New Roman" w:hAnsi="Times New Roman" w:cs="Times New Roman"/>
          <w:sz w:val="24"/>
          <w:szCs w:val="24"/>
          <w:lang w:val="en-GB" w:eastAsia="en-GB"/>
        </w:rPr>
        <w:t xml:space="preserve">and </w:t>
      </w:r>
      <w:r w:rsidRPr="00BA122A">
        <w:rPr>
          <w:rFonts w:ascii="Times New Roman" w:eastAsia="Times New Roman" w:hAnsi="Times New Roman" w:cs="Times New Roman"/>
          <w:b/>
          <w:bCs/>
          <w:sz w:val="24"/>
          <w:szCs w:val="24"/>
          <w:lang w:val="en-GB" w:eastAsia="en-GB"/>
        </w:rPr>
        <w:t>EconJournals</w:t>
      </w:r>
      <w:r w:rsidRPr="00BA122A">
        <w:rPr>
          <w:rFonts w:ascii="Times New Roman" w:eastAsia="Times New Roman" w:hAnsi="Times New Roman" w:cs="Times New Roman"/>
          <w:sz w:val="24"/>
          <w:szCs w:val="24"/>
          <w:lang w:val="en-GB" w:eastAsia="en-GB"/>
        </w:rPr>
        <w:t>, among others.</w:t>
      </w:r>
    </w:p>
    <w:p w14:paraId="7E086B36" w14:textId="77777777" w:rsidR="00BA122A" w:rsidRPr="00BA122A" w:rsidRDefault="00BA122A" w:rsidP="00BA122A">
      <w:pPr>
        <w:spacing w:after="0" w:line="240" w:lineRule="auto"/>
        <w:rPr>
          <w:rFonts w:ascii="Times New Roman" w:eastAsia="Times New Roman" w:hAnsi="Times New Roman" w:cs="Times New Roman"/>
          <w:sz w:val="24"/>
          <w:szCs w:val="24"/>
          <w:lang w:val="en-GB" w:eastAsia="en-GB"/>
        </w:rPr>
      </w:pPr>
      <w:r w:rsidRPr="00BA122A">
        <w:rPr>
          <w:rFonts w:ascii="Times New Roman" w:eastAsia="Times New Roman" w:hAnsi="Times New Roman" w:cs="Times New Roman"/>
          <w:sz w:val="24"/>
          <w:szCs w:val="24"/>
          <w:lang w:val="en-GB" w:eastAsia="en-GB"/>
        </w:rPr>
        <w:t>These contributions reflect my unwavering dedication to advancing knowledge in my field and shaping contemporary academic discourse.</w:t>
      </w:r>
    </w:p>
    <w:p w14:paraId="2405E9A2" w14:textId="074D4971" w:rsidR="00BA122A" w:rsidRDefault="00BA122A" w:rsidP="00BA122A">
      <w:pPr>
        <w:spacing w:after="0" w:line="240" w:lineRule="auto"/>
        <w:rPr>
          <w:rFonts w:ascii="Times New Roman" w:eastAsia="Times New Roman" w:hAnsi="Times New Roman" w:cs="Times New Roman"/>
          <w:sz w:val="24"/>
          <w:szCs w:val="24"/>
          <w:lang w:val="en-GB" w:eastAsia="en-GB"/>
        </w:rPr>
      </w:pPr>
      <w:r w:rsidRPr="00BA122A">
        <w:rPr>
          <w:rFonts w:ascii="Times New Roman" w:eastAsia="Times New Roman" w:hAnsi="Times New Roman" w:cs="Times New Roman"/>
          <w:sz w:val="24"/>
          <w:szCs w:val="24"/>
          <w:lang w:val="en-GB" w:eastAsia="en-GB"/>
        </w:rPr>
        <w:t>For a detailed overview of my research contributions, please visit my profiles on:</w:t>
      </w:r>
      <w:r w:rsidRPr="00BA122A">
        <w:rPr>
          <w:rFonts w:ascii="Times New Roman" w:eastAsia="Times New Roman" w:hAnsi="Times New Roman" w:cs="Times New Roman"/>
          <w:sz w:val="24"/>
          <w:szCs w:val="24"/>
          <w:lang w:val="en-GB" w:eastAsia="en-GB"/>
        </w:rPr>
        <w:br/>
      </w:r>
      <w:r w:rsidRPr="00BA122A">
        <w:rPr>
          <w:rFonts w:ascii="Segoe UI Emoji" w:eastAsia="Times New Roman" w:hAnsi="Segoe UI Emoji" w:cs="Segoe UI Emoji"/>
          <w:sz w:val="24"/>
          <w:szCs w:val="24"/>
          <w:lang w:val="en-GB" w:eastAsia="en-GB"/>
        </w:rPr>
        <w:t>🔹</w:t>
      </w:r>
      <w:r w:rsidRPr="00BA122A">
        <w:rPr>
          <w:rFonts w:ascii="Times New Roman" w:eastAsia="Times New Roman" w:hAnsi="Times New Roman" w:cs="Times New Roman"/>
          <w:sz w:val="24"/>
          <w:szCs w:val="24"/>
          <w:lang w:val="en-GB" w:eastAsia="en-GB"/>
        </w:rPr>
        <w:t xml:space="preserve"> </w:t>
      </w:r>
      <w:hyperlink w:history="1">
        <w:r w:rsidRPr="00BA122A">
          <w:rPr>
            <w:rFonts w:ascii="Times New Roman" w:eastAsia="Times New Roman" w:hAnsi="Times New Roman" w:cs="Times New Roman"/>
            <w:b/>
            <w:bCs/>
            <w:color w:val="0000FF"/>
            <w:sz w:val="24"/>
            <w:szCs w:val="24"/>
            <w:u w:val="single"/>
            <w:lang w:val="en-GB" w:eastAsia="en-GB"/>
          </w:rPr>
          <w:t>Google Scholar</w:t>
        </w:r>
      </w:hyperlink>
      <w:r w:rsidRPr="00BA122A">
        <w:rPr>
          <w:rFonts w:ascii="Times New Roman" w:eastAsia="Times New Roman" w:hAnsi="Times New Roman" w:cs="Times New Roman"/>
          <w:sz w:val="24"/>
          <w:szCs w:val="24"/>
          <w:lang w:val="en-GB" w:eastAsia="en-GB"/>
        </w:rPr>
        <w:br/>
      </w:r>
      <w:r w:rsidRPr="00BA122A">
        <w:rPr>
          <w:rFonts w:ascii="Segoe UI Emoji" w:eastAsia="Times New Roman" w:hAnsi="Segoe UI Emoji" w:cs="Segoe UI Emoji"/>
          <w:sz w:val="24"/>
          <w:szCs w:val="24"/>
          <w:lang w:val="en-GB" w:eastAsia="en-GB"/>
        </w:rPr>
        <w:t>🔹</w:t>
      </w:r>
      <w:r w:rsidRPr="00BA122A">
        <w:rPr>
          <w:rFonts w:ascii="Times New Roman" w:eastAsia="Times New Roman" w:hAnsi="Times New Roman" w:cs="Times New Roman"/>
          <w:sz w:val="24"/>
          <w:szCs w:val="24"/>
          <w:lang w:val="en-GB" w:eastAsia="en-GB"/>
        </w:rPr>
        <w:t xml:space="preserve"> </w:t>
      </w:r>
      <w:hyperlink w:history="1">
        <w:r w:rsidRPr="00BA122A">
          <w:rPr>
            <w:rFonts w:ascii="Times New Roman" w:eastAsia="Times New Roman" w:hAnsi="Times New Roman" w:cs="Times New Roman"/>
            <w:b/>
            <w:bCs/>
            <w:color w:val="0000FF"/>
            <w:sz w:val="24"/>
            <w:szCs w:val="24"/>
            <w:u w:val="single"/>
            <w:lang w:val="en-GB" w:eastAsia="en-GB"/>
          </w:rPr>
          <w:t>ResearchGate</w:t>
        </w:r>
      </w:hyperlink>
    </w:p>
    <w:p w14:paraId="3B072714" w14:textId="12A9832F" w:rsidR="0021341E" w:rsidRDefault="00312068" w:rsidP="00BA122A">
      <w:pPr>
        <w:spacing w:after="0" w:line="240" w:lineRule="auto"/>
        <w:rPr>
          <w:rFonts w:ascii="Times New Roman" w:eastAsia="Times New Roman" w:hAnsi="Times New Roman" w:cs="Times New Roman"/>
          <w:sz w:val="24"/>
          <w:szCs w:val="24"/>
          <w:lang w:val="en-GB" w:eastAsia="en-GB"/>
        </w:rPr>
      </w:pPr>
      <w:r w:rsidRPr="00047CCC">
        <w:rPr>
          <w:rFonts w:asciiTheme="majorBidi" w:hAnsiTheme="majorBidi" w:cstheme="majorBidi"/>
          <w:noProof/>
          <w:sz w:val="28"/>
          <w:szCs w:val="28"/>
        </w:rPr>
        <mc:AlternateContent>
          <mc:Choice Requires="wps">
            <w:drawing>
              <wp:anchor distT="0" distB="0" distL="114300" distR="114300" simplePos="0" relativeHeight="251705344" behindDoc="0" locked="0" layoutInCell="1" allowOverlap="1" wp14:anchorId="5250FEBA" wp14:editId="5B4E678B">
                <wp:simplePos x="0" y="0"/>
                <wp:positionH relativeFrom="column">
                  <wp:posOffset>-100965</wp:posOffset>
                </wp:positionH>
                <wp:positionV relativeFrom="paragraph">
                  <wp:posOffset>73660</wp:posOffset>
                </wp:positionV>
                <wp:extent cx="6737350" cy="0"/>
                <wp:effectExtent l="0" t="0" r="0" b="0"/>
                <wp:wrapNone/>
                <wp:docPr id="1123781744" name="Straight Connector 10"/>
                <wp:cNvGraphicFramePr/>
                <a:graphic xmlns:a="http://schemas.openxmlformats.org/drawingml/2006/main">
                  <a:graphicData uri="http://schemas.microsoft.com/office/word/2010/wordprocessingShape">
                    <wps:wsp>
                      <wps:cNvCnPr/>
                      <wps:spPr>
                        <a:xfrm flipV="1">
                          <a:off x="0" y="0"/>
                          <a:ext cx="673735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3D4264" id="Straight Connector 1"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5pt,5.8pt" to="522.5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" strokecolor="#ed7d31 [3205]" strokeweight="1.5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4"/>
        <w:gridCol w:w="22"/>
      </w:tblGrid>
      <w:tr w:rsidR="00C73197" w:rsidRPr="00047CCC" w14:paraId="72370071" w14:textId="77777777" w:rsidTr="004B5AF0">
        <w:trPr>
          <w:gridAfter w:val="1"/>
          <w:wAfter w:w="21" w:type="dxa"/>
        </w:trPr>
        <w:tc>
          <w:tcPr>
            <w:tcW w:w="10445" w:type="dxa"/>
            <w:shd w:val="clear" w:color="auto" w:fill="B4C6E7" w:themeFill="accent1" w:themeFillTint="66"/>
          </w:tcPr>
          <w:p w14:paraId="48795823" w14:textId="21389499" w:rsidR="00C73197" w:rsidRPr="00047CCC" w:rsidRDefault="00C73197" w:rsidP="0000143C">
            <w:pPr>
              <w:pStyle w:val="NormalWeb"/>
              <w:spacing w:before="0" w:beforeAutospacing="0" w:after="0" w:afterAutospacing="0" w:line="360" w:lineRule="auto"/>
              <w:jc w:val="both"/>
              <w:rPr>
                <w:rFonts w:asciiTheme="majorBidi" w:hAnsiTheme="majorBidi" w:cstheme="majorBidi"/>
                <w:b/>
                <w:bCs/>
              </w:rPr>
            </w:pPr>
            <w:r w:rsidRPr="00047CCC">
              <w:rPr>
                <w:rFonts w:asciiTheme="majorBidi" w:hAnsiTheme="majorBidi" w:cstheme="majorBidi"/>
                <w:b/>
                <w:bCs/>
              </w:rPr>
              <w:t xml:space="preserve">Published Work: Journal Articles </w:t>
            </w:r>
          </w:p>
        </w:tc>
      </w:tr>
      <w:tr w:rsidR="001A0B3C" w:rsidRPr="00047CCC" w14:paraId="2BF81446" w14:textId="77777777" w:rsidTr="00655799">
        <w:tc>
          <w:tcPr>
            <w:tcW w:w="10466" w:type="dxa"/>
            <w:gridSpan w:val="2"/>
          </w:tcPr>
          <w:p w14:paraId="49041A49" w14:textId="5BC886D5" w:rsidR="00274A4A" w:rsidRPr="00274A4A" w:rsidRDefault="00941C89" w:rsidP="00516A8F">
            <w:pPr>
              <w:pStyle w:val="ListParagraph"/>
              <w:numPr>
                <w:ilvl w:val="0"/>
                <w:numId w:val="3"/>
              </w:numPr>
              <w:spacing w:line="276" w:lineRule="auto"/>
              <w:jc w:val="both"/>
              <w:rPr>
                <w:rFonts w:asciiTheme="majorBidi" w:eastAsia="Times New Roman" w:hAnsiTheme="majorBidi" w:cstheme="majorBidi"/>
                <w:sz w:val="24"/>
                <w:szCs w:val="24"/>
                <w:lang w:val="en-GB" w:eastAsia="en-GB"/>
              </w:rPr>
            </w:pPr>
            <w:r w:rsidRPr="00941C89">
              <w:rPr>
                <w:rFonts w:asciiTheme="majorBidi" w:eastAsia="Times New Roman" w:hAnsiTheme="majorBidi" w:cstheme="majorBidi"/>
                <w:b/>
                <w:bCs/>
                <w:sz w:val="24"/>
                <w:szCs w:val="24"/>
                <w:lang w:val="en-GB" w:eastAsia="en-GB"/>
              </w:rPr>
              <w:t>Tanveer, M.</w:t>
            </w:r>
            <w:r w:rsidRPr="00941C89">
              <w:rPr>
                <w:rFonts w:asciiTheme="majorBidi" w:eastAsia="Times New Roman" w:hAnsiTheme="majorBidi" w:cstheme="majorBidi"/>
                <w:sz w:val="24"/>
                <w:szCs w:val="24"/>
                <w:lang w:val="en-GB" w:eastAsia="en-GB"/>
              </w:rPr>
              <w:t xml:space="preserve"> (2025). Leading green with heart and intelligence: Uniting AI, emotional intelligence, and transformational leadership for a sustainable future. Sustainable Futures, 10, 101137. https://doi.org/10.1016/j.sftr.2025.101137</w:t>
            </w:r>
          </w:p>
          <w:p w14:paraId="3EE5A769" w14:textId="3AFDA7FA" w:rsidR="00274A4A" w:rsidRPr="00116B11" w:rsidRDefault="00116B11" w:rsidP="00516A8F">
            <w:pPr>
              <w:pStyle w:val="ListParagraph"/>
              <w:numPr>
                <w:ilvl w:val="0"/>
                <w:numId w:val="3"/>
              </w:numPr>
              <w:spacing w:line="276" w:lineRule="auto"/>
              <w:jc w:val="both"/>
              <w:rPr>
                <w:rFonts w:asciiTheme="majorBidi" w:eastAsia="Times New Roman" w:hAnsiTheme="majorBidi" w:cstheme="majorBidi"/>
                <w:sz w:val="24"/>
                <w:szCs w:val="24"/>
                <w:lang w:val="en-GB" w:eastAsia="en-GB"/>
              </w:rPr>
            </w:pPr>
            <w:r w:rsidRPr="00116B11">
              <w:rPr>
                <w:rFonts w:asciiTheme="majorBidi" w:hAnsiTheme="majorBidi" w:cstheme="majorBidi"/>
                <w:b/>
                <w:bCs/>
                <w:sz w:val="24"/>
                <w:szCs w:val="24"/>
              </w:rPr>
              <w:t>Tanveer, M.</w:t>
            </w:r>
            <w:r w:rsidRPr="00116B11">
              <w:rPr>
                <w:rFonts w:asciiTheme="majorBidi" w:hAnsiTheme="majorBidi" w:cstheme="majorBidi"/>
                <w:sz w:val="24"/>
                <w:szCs w:val="24"/>
              </w:rPr>
              <w:t xml:space="preserve"> (2025). Transforming Education in Saudi Arabia: Unlocking Success Through Innovative Teaching. </w:t>
            </w:r>
            <w:r w:rsidRPr="00116B11">
              <w:rPr>
                <w:rFonts w:asciiTheme="majorBidi" w:hAnsiTheme="majorBidi" w:cstheme="majorBidi"/>
                <w:i/>
                <w:iCs/>
                <w:sz w:val="24"/>
                <w:szCs w:val="24"/>
              </w:rPr>
              <w:t>Qubahan Academic Journal</w:t>
            </w:r>
            <w:r w:rsidRPr="00116B11">
              <w:rPr>
                <w:rFonts w:asciiTheme="majorBidi" w:hAnsiTheme="majorBidi" w:cstheme="majorBidi"/>
                <w:sz w:val="24"/>
                <w:szCs w:val="24"/>
              </w:rPr>
              <w:t>, </w:t>
            </w:r>
            <w:r w:rsidRPr="00116B11">
              <w:rPr>
                <w:rFonts w:asciiTheme="majorBidi" w:hAnsiTheme="majorBidi" w:cstheme="majorBidi"/>
                <w:i/>
                <w:iCs/>
                <w:sz w:val="24"/>
                <w:szCs w:val="24"/>
              </w:rPr>
              <w:t>5</w:t>
            </w:r>
            <w:r w:rsidRPr="00116B11">
              <w:rPr>
                <w:rFonts w:asciiTheme="majorBidi" w:hAnsiTheme="majorBidi" w:cstheme="majorBidi"/>
                <w:sz w:val="24"/>
                <w:szCs w:val="24"/>
              </w:rPr>
              <w:t>(3), 247–263. https://doi.org/10.48161/qaj.v5n3a1958</w:t>
            </w:r>
          </w:p>
          <w:p w14:paraId="38680B13" w14:textId="7AB9F25F" w:rsidR="00274A4A" w:rsidRPr="00274A4A" w:rsidRDefault="00274A4A" w:rsidP="00274A4A">
            <w:pPr>
              <w:pStyle w:val="NormalWeb"/>
              <w:numPr>
                <w:ilvl w:val="0"/>
                <w:numId w:val="3"/>
              </w:numPr>
              <w:rPr>
                <w:rFonts w:asciiTheme="majorBidi" w:hAnsiTheme="majorBidi" w:cstheme="majorBidi"/>
              </w:rPr>
            </w:pPr>
            <w:r w:rsidRPr="00274A4A">
              <w:rPr>
                <w:rFonts w:asciiTheme="majorBidi" w:hAnsiTheme="majorBidi" w:cstheme="majorBidi"/>
              </w:rPr>
              <w:t xml:space="preserve">Mohi </w:t>
            </w:r>
            <w:proofErr w:type="spellStart"/>
            <w:r w:rsidRPr="00274A4A">
              <w:rPr>
                <w:rFonts w:asciiTheme="majorBidi" w:hAnsiTheme="majorBidi" w:cstheme="majorBidi"/>
              </w:rPr>
              <w:t>ud</w:t>
            </w:r>
            <w:proofErr w:type="spellEnd"/>
            <w:r w:rsidRPr="00274A4A">
              <w:rPr>
                <w:rFonts w:asciiTheme="majorBidi" w:hAnsiTheme="majorBidi" w:cstheme="majorBidi"/>
              </w:rPr>
              <w:t xml:space="preserve"> Din, A., </w:t>
            </w:r>
            <w:r w:rsidRPr="00274A4A">
              <w:rPr>
                <w:rFonts w:asciiTheme="majorBidi" w:hAnsiTheme="majorBidi" w:cstheme="majorBidi"/>
                <w:b/>
                <w:bCs/>
              </w:rPr>
              <w:t>Tanveer, M.,</w:t>
            </w:r>
            <w:r w:rsidRPr="00274A4A">
              <w:rPr>
                <w:rFonts w:asciiTheme="majorBidi" w:hAnsiTheme="majorBidi" w:cstheme="majorBidi"/>
              </w:rPr>
              <w:t xml:space="preserve"> &amp; Khan, M. F. (2025). The green shift: Harnessing leadership, HR, and culture for sustainable success. </w:t>
            </w:r>
            <w:r w:rsidRPr="00274A4A">
              <w:rPr>
                <w:rFonts w:asciiTheme="majorBidi" w:hAnsiTheme="majorBidi" w:cstheme="majorBidi"/>
                <w:i/>
                <w:iCs/>
              </w:rPr>
              <w:t>Waste Management Bulletin, 3</w:t>
            </w:r>
            <w:r w:rsidRPr="00274A4A">
              <w:rPr>
                <w:rFonts w:asciiTheme="majorBidi" w:hAnsiTheme="majorBidi" w:cstheme="majorBidi"/>
              </w:rPr>
              <w:t xml:space="preserve">(4), 100220. </w:t>
            </w:r>
            <w:hyperlink r:id="rId9" w:tgtFrame="_new" w:history="1">
              <w:r w:rsidRPr="00274A4A">
                <w:rPr>
                  <w:rFonts w:asciiTheme="majorBidi" w:hAnsiTheme="majorBidi" w:cstheme="majorBidi"/>
                </w:rPr>
                <w:t>https://doi.org/10.1016/j.wmb.2025.100220</w:t>
              </w:r>
            </w:hyperlink>
          </w:p>
          <w:p w14:paraId="65B754CC" w14:textId="0B543453" w:rsidR="00C4037B" w:rsidRPr="00C4037B" w:rsidRDefault="00C4037B" w:rsidP="00516A8F">
            <w:pPr>
              <w:pStyle w:val="ListParagraph"/>
              <w:numPr>
                <w:ilvl w:val="0"/>
                <w:numId w:val="3"/>
              </w:numPr>
              <w:spacing w:line="276" w:lineRule="auto"/>
              <w:jc w:val="both"/>
              <w:rPr>
                <w:rFonts w:asciiTheme="majorBidi" w:eastAsia="Times New Roman" w:hAnsiTheme="majorBidi" w:cstheme="majorBidi"/>
                <w:sz w:val="24"/>
                <w:szCs w:val="24"/>
                <w:lang w:val="en-GB" w:eastAsia="en-GB"/>
              </w:rPr>
            </w:pPr>
            <w:r w:rsidRPr="00C4037B">
              <w:rPr>
                <w:rFonts w:asciiTheme="majorBidi" w:eastAsia="Times New Roman" w:hAnsiTheme="majorBidi" w:cstheme="majorBidi"/>
                <w:b/>
                <w:bCs/>
                <w:sz w:val="24"/>
                <w:szCs w:val="24"/>
                <w:lang w:val="en-GB" w:eastAsia="en-GB"/>
              </w:rPr>
              <w:t>Tanveer, M</w:t>
            </w:r>
            <w:r w:rsidRPr="00C4037B">
              <w:rPr>
                <w:rFonts w:asciiTheme="majorBidi" w:eastAsia="Times New Roman" w:hAnsiTheme="majorBidi" w:cstheme="majorBidi"/>
                <w:sz w:val="24"/>
                <w:szCs w:val="24"/>
                <w:lang w:val="en-GB" w:eastAsia="en-GB"/>
              </w:rPr>
              <w:t xml:space="preserve">., </w:t>
            </w:r>
            <w:proofErr w:type="spellStart"/>
            <w:r w:rsidRPr="00C4037B">
              <w:rPr>
                <w:rFonts w:asciiTheme="majorBidi" w:eastAsia="Times New Roman" w:hAnsiTheme="majorBidi" w:cstheme="majorBidi"/>
                <w:sz w:val="24"/>
                <w:szCs w:val="24"/>
                <w:lang w:val="en-GB" w:eastAsia="en-GB"/>
              </w:rPr>
              <w:t>ud</w:t>
            </w:r>
            <w:proofErr w:type="spellEnd"/>
            <w:r w:rsidRPr="00C4037B">
              <w:rPr>
                <w:rFonts w:asciiTheme="majorBidi" w:eastAsia="Times New Roman" w:hAnsiTheme="majorBidi" w:cstheme="majorBidi"/>
                <w:sz w:val="24"/>
                <w:szCs w:val="24"/>
                <w:lang w:val="en-GB" w:eastAsia="en-GB"/>
              </w:rPr>
              <w:t xml:space="preserve"> Din, M., Khan, M. F., </w:t>
            </w:r>
            <w:proofErr w:type="spellStart"/>
            <w:r w:rsidRPr="00C4037B">
              <w:rPr>
                <w:rFonts w:asciiTheme="majorBidi" w:eastAsia="Times New Roman" w:hAnsiTheme="majorBidi" w:cstheme="majorBidi"/>
                <w:sz w:val="24"/>
                <w:szCs w:val="24"/>
                <w:lang w:val="en-GB" w:eastAsia="en-GB"/>
              </w:rPr>
              <w:t>Almurad</w:t>
            </w:r>
            <w:proofErr w:type="spellEnd"/>
            <w:r w:rsidRPr="00C4037B">
              <w:rPr>
                <w:rFonts w:asciiTheme="majorBidi" w:eastAsia="Times New Roman" w:hAnsiTheme="majorBidi" w:cstheme="majorBidi"/>
                <w:sz w:val="24"/>
                <w:szCs w:val="24"/>
                <w:lang w:val="en-GB" w:eastAsia="en-GB"/>
              </w:rPr>
              <w:t xml:space="preserve">, H. M., &amp; </w:t>
            </w:r>
            <w:proofErr w:type="spellStart"/>
            <w:r w:rsidRPr="00C4037B">
              <w:rPr>
                <w:rFonts w:asciiTheme="majorBidi" w:eastAsia="Times New Roman" w:hAnsiTheme="majorBidi" w:cstheme="majorBidi"/>
                <w:sz w:val="24"/>
                <w:szCs w:val="24"/>
                <w:lang w:val="en-GB" w:eastAsia="en-GB"/>
              </w:rPr>
              <w:t>Hasnin</w:t>
            </w:r>
            <w:proofErr w:type="spellEnd"/>
            <w:r w:rsidRPr="00C4037B">
              <w:rPr>
                <w:rFonts w:asciiTheme="majorBidi" w:eastAsia="Times New Roman" w:hAnsiTheme="majorBidi" w:cstheme="majorBidi"/>
                <w:sz w:val="24"/>
                <w:szCs w:val="24"/>
                <w:lang w:val="en-GB" w:eastAsia="en-GB"/>
              </w:rPr>
              <w:t>, E. A. H. (2025). Unleashing the Power of Green HR: How Embracing a Green Culture Drives Environmental Sustainability. Environmental and Sustainability Indicators, 100657.</w:t>
            </w:r>
          </w:p>
          <w:p w14:paraId="6BC15053" w14:textId="594FCEA4" w:rsidR="005E2ABD" w:rsidRPr="005E2ABD" w:rsidRDefault="005E2ABD"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FFFFF"/>
              </w:rPr>
            </w:pPr>
            <w:r w:rsidRPr="005E2ABD">
              <w:rPr>
                <w:rFonts w:asciiTheme="majorBidi" w:hAnsiTheme="majorBidi" w:cstheme="majorBidi"/>
                <w:color w:val="000000" w:themeColor="text1"/>
                <w:sz w:val="24"/>
                <w:szCs w:val="24"/>
                <w:shd w:val="clear" w:color="auto" w:fill="FFFFFF"/>
              </w:rPr>
              <w:t>Tabish, M., Khan, S.A.R., Yu, Z.</w:t>
            </w:r>
            <w:r>
              <w:rPr>
                <w:rFonts w:asciiTheme="majorBidi" w:hAnsiTheme="majorBidi" w:cstheme="majorBidi"/>
                <w:color w:val="000000" w:themeColor="text1"/>
                <w:sz w:val="24"/>
                <w:szCs w:val="24"/>
                <w:shd w:val="clear" w:color="auto" w:fill="FFFFFF"/>
              </w:rPr>
              <w:t>,</w:t>
            </w:r>
            <w:r w:rsidRPr="005E2ABD">
              <w:rPr>
                <w:rFonts w:asciiTheme="majorBidi" w:hAnsiTheme="majorBidi" w:cstheme="majorBidi"/>
                <w:color w:val="000000" w:themeColor="text1"/>
                <w:sz w:val="24"/>
                <w:szCs w:val="24"/>
                <w:shd w:val="clear" w:color="auto" w:fill="FFFFFF"/>
              </w:rPr>
              <w:t> </w:t>
            </w:r>
            <w:r w:rsidRPr="005E2ABD">
              <w:rPr>
                <w:rFonts w:asciiTheme="majorBidi" w:hAnsiTheme="majorBidi" w:cstheme="majorBidi"/>
                <w:b/>
                <w:bCs/>
                <w:color w:val="000000" w:themeColor="text1"/>
                <w:sz w:val="24"/>
                <w:szCs w:val="24"/>
                <w:shd w:val="clear" w:color="auto" w:fill="FFFFFF"/>
              </w:rPr>
              <w:t>Tanveer, M. </w:t>
            </w:r>
            <w:r w:rsidRPr="005E2ABD">
              <w:rPr>
                <w:rFonts w:asciiTheme="majorBidi" w:hAnsiTheme="majorBidi" w:cstheme="majorBidi"/>
                <w:color w:val="000000" w:themeColor="text1"/>
                <w:sz w:val="24"/>
                <w:szCs w:val="24"/>
                <w:shd w:val="clear" w:color="auto" w:fill="FFFFFF"/>
              </w:rPr>
              <w:t>(2024).</w:t>
            </w:r>
            <w:r>
              <w:rPr>
                <w:rFonts w:asciiTheme="majorBidi" w:hAnsiTheme="majorBidi" w:cstheme="majorBidi"/>
                <w:b/>
                <w:bCs/>
                <w:color w:val="000000" w:themeColor="text1"/>
                <w:sz w:val="24"/>
                <w:szCs w:val="24"/>
                <w:shd w:val="clear" w:color="auto" w:fill="FFFFFF"/>
              </w:rPr>
              <w:t xml:space="preserve"> </w:t>
            </w:r>
            <w:r w:rsidRPr="005E2ABD">
              <w:rPr>
                <w:rFonts w:asciiTheme="majorBidi" w:hAnsiTheme="majorBidi" w:cstheme="majorBidi"/>
                <w:color w:val="000000" w:themeColor="text1"/>
                <w:sz w:val="24"/>
                <w:szCs w:val="24"/>
                <w:shd w:val="clear" w:color="auto" w:fill="FFFFFF"/>
              </w:rPr>
              <w:t xml:space="preserve">A thorough overview of the literature on waste recycling in the circular economy: current practices and future perspectives. Environ Sci </w:t>
            </w:r>
            <w:proofErr w:type="spellStart"/>
            <w:r w:rsidRPr="005E2ABD">
              <w:rPr>
                <w:rFonts w:asciiTheme="majorBidi" w:hAnsiTheme="majorBidi" w:cstheme="majorBidi"/>
                <w:color w:val="000000" w:themeColor="text1"/>
                <w:sz w:val="24"/>
                <w:szCs w:val="24"/>
                <w:shd w:val="clear" w:color="auto" w:fill="FFFFFF"/>
              </w:rPr>
              <w:t>Pollut</w:t>
            </w:r>
            <w:proofErr w:type="spellEnd"/>
            <w:r w:rsidRPr="005E2ABD">
              <w:rPr>
                <w:rFonts w:asciiTheme="majorBidi" w:hAnsiTheme="majorBidi" w:cstheme="majorBidi"/>
                <w:color w:val="000000" w:themeColor="text1"/>
                <w:sz w:val="24"/>
                <w:szCs w:val="24"/>
                <w:shd w:val="clear" w:color="auto" w:fill="FFFFFF"/>
              </w:rPr>
              <w:t xml:space="preserve"> Res 31, 61377–61396 (2024). https://doi.org/10.1007/s11356-024-35329-9</w:t>
            </w:r>
          </w:p>
          <w:p w14:paraId="21FBF69B" w14:textId="710BC63F" w:rsidR="001A0B3C" w:rsidRPr="00047CCC" w:rsidRDefault="001A0B3C" w:rsidP="00516A8F">
            <w:pPr>
              <w:pStyle w:val="ListParagraph"/>
              <w:numPr>
                <w:ilvl w:val="0"/>
                <w:numId w:val="3"/>
              </w:numPr>
              <w:spacing w:line="276" w:lineRule="auto"/>
              <w:jc w:val="both"/>
              <w:rPr>
                <w:rStyle w:val="Hyperlink"/>
                <w:rFonts w:asciiTheme="majorBidi" w:hAnsiTheme="majorBidi" w:cstheme="majorBidi"/>
                <w:color w:val="000000" w:themeColor="text1"/>
                <w:sz w:val="24"/>
                <w:szCs w:val="24"/>
                <w:u w:val="none"/>
                <w:shd w:val="clear" w:color="auto" w:fill="FFFFFF"/>
              </w:rPr>
            </w:pPr>
            <w:r w:rsidRPr="00047CCC">
              <w:rPr>
                <w:rFonts w:asciiTheme="majorBidi" w:hAnsiTheme="majorBidi" w:cstheme="majorBidi"/>
                <w:b/>
                <w:bCs/>
                <w:color w:val="000000" w:themeColor="text1"/>
                <w:sz w:val="24"/>
                <w:szCs w:val="24"/>
                <w:shd w:val="clear" w:color="auto" w:fill="FFFFFF"/>
              </w:rPr>
              <w:t>Tanveer, M.</w:t>
            </w:r>
            <w:r w:rsidRPr="00047CCC">
              <w:rPr>
                <w:rFonts w:asciiTheme="majorBidi" w:hAnsiTheme="majorBidi" w:cstheme="majorBidi"/>
                <w:color w:val="000000" w:themeColor="text1"/>
                <w:sz w:val="24"/>
                <w:szCs w:val="24"/>
                <w:shd w:val="clear" w:color="auto" w:fill="FFFFFF"/>
              </w:rPr>
              <w:t xml:space="preserve"> (2024). Cracking the code: The influence of personality traits on knowledge management culture and sharing behavior. Uncertain Supply Chain Management, 12(4). </w:t>
            </w:r>
            <w:hyperlink r:id="rId10" w:history="1">
              <w:r w:rsidRPr="00047CCC">
                <w:rPr>
                  <w:rStyle w:val="Hyperlink"/>
                  <w:rFonts w:asciiTheme="majorBidi" w:hAnsiTheme="majorBidi" w:cstheme="majorBidi"/>
                  <w:color w:val="000000" w:themeColor="text1"/>
                  <w:sz w:val="24"/>
                  <w:szCs w:val="24"/>
                  <w:shd w:val="clear" w:color="auto" w:fill="FFFFFF"/>
                </w:rPr>
                <w:t>https://doi.org/10.5267/j.uscm.2024.5.015</w:t>
              </w:r>
            </w:hyperlink>
          </w:p>
          <w:p w14:paraId="28E4A763" w14:textId="22C4ECC2" w:rsidR="00D71923" w:rsidRPr="005E2ABD" w:rsidRDefault="00D71923" w:rsidP="00516A8F">
            <w:pPr>
              <w:pStyle w:val="ListParagraph"/>
              <w:numPr>
                <w:ilvl w:val="0"/>
                <w:numId w:val="3"/>
              </w:numPr>
              <w:spacing w:line="276" w:lineRule="auto"/>
              <w:jc w:val="both"/>
              <w:rPr>
                <w:rStyle w:val="Hyperlink"/>
                <w:rFonts w:asciiTheme="majorBidi" w:hAnsiTheme="majorBidi" w:cstheme="majorBidi"/>
                <w:color w:val="000000" w:themeColor="text1"/>
                <w:sz w:val="24"/>
                <w:szCs w:val="24"/>
                <w:u w:val="none"/>
                <w:shd w:val="clear" w:color="auto" w:fill="FFFFFF"/>
              </w:rPr>
            </w:pPr>
            <w:r w:rsidRPr="00047CCC">
              <w:rPr>
                <w:rFonts w:asciiTheme="majorBidi" w:hAnsiTheme="majorBidi" w:cstheme="majorBidi"/>
                <w:b/>
                <w:bCs/>
                <w:color w:val="111111"/>
                <w:sz w:val="24"/>
                <w:szCs w:val="24"/>
                <w:shd w:val="clear" w:color="auto" w:fill="FFFFFF"/>
              </w:rPr>
              <w:t>Tanveer, M.,</w:t>
            </w:r>
            <w:r w:rsidRPr="00047CCC">
              <w:rPr>
                <w:rFonts w:asciiTheme="majorBidi" w:hAnsiTheme="majorBidi" w:cstheme="majorBidi"/>
                <w:color w:val="111111"/>
                <w:sz w:val="24"/>
                <w:szCs w:val="24"/>
                <w:shd w:val="clear" w:color="auto" w:fill="FFFFFF"/>
              </w:rPr>
              <w:t xml:space="preserve"> </w:t>
            </w:r>
            <w:proofErr w:type="spellStart"/>
            <w:r w:rsidRPr="00047CCC">
              <w:rPr>
                <w:rFonts w:asciiTheme="majorBidi" w:hAnsiTheme="majorBidi" w:cstheme="majorBidi"/>
                <w:color w:val="111111"/>
                <w:sz w:val="24"/>
                <w:szCs w:val="24"/>
                <w:shd w:val="clear" w:color="auto" w:fill="FFFFFF"/>
              </w:rPr>
              <w:t>ud</w:t>
            </w:r>
            <w:proofErr w:type="spellEnd"/>
            <w:r w:rsidRPr="00047CCC">
              <w:rPr>
                <w:rFonts w:asciiTheme="majorBidi" w:hAnsiTheme="majorBidi" w:cstheme="majorBidi"/>
                <w:color w:val="111111"/>
                <w:sz w:val="24"/>
                <w:szCs w:val="24"/>
                <w:shd w:val="clear" w:color="auto" w:fill="FFFFFF"/>
              </w:rPr>
              <w:t xml:space="preserve"> Din, M., Khan, M., </w:t>
            </w:r>
            <w:proofErr w:type="spellStart"/>
            <w:r w:rsidRPr="00047CCC">
              <w:rPr>
                <w:rFonts w:asciiTheme="majorBidi" w:hAnsiTheme="majorBidi" w:cstheme="majorBidi"/>
                <w:color w:val="111111"/>
                <w:sz w:val="24"/>
                <w:szCs w:val="24"/>
                <w:shd w:val="clear" w:color="auto" w:fill="FFFFFF"/>
              </w:rPr>
              <w:t>Almurad</w:t>
            </w:r>
            <w:proofErr w:type="spellEnd"/>
            <w:r w:rsidRPr="00047CCC">
              <w:rPr>
                <w:rFonts w:asciiTheme="majorBidi" w:hAnsiTheme="majorBidi" w:cstheme="majorBidi"/>
                <w:color w:val="111111"/>
                <w:sz w:val="24"/>
                <w:szCs w:val="24"/>
                <w:shd w:val="clear" w:color="auto" w:fill="FFFFFF"/>
              </w:rPr>
              <w:t xml:space="preserve">, H., &amp; </w:t>
            </w:r>
            <w:proofErr w:type="spellStart"/>
            <w:r w:rsidRPr="00047CCC">
              <w:rPr>
                <w:rFonts w:asciiTheme="majorBidi" w:hAnsiTheme="majorBidi" w:cstheme="majorBidi"/>
                <w:color w:val="111111"/>
                <w:sz w:val="24"/>
                <w:szCs w:val="24"/>
                <w:shd w:val="clear" w:color="auto" w:fill="FFFFFF"/>
              </w:rPr>
              <w:t>Hasnin</w:t>
            </w:r>
            <w:proofErr w:type="spellEnd"/>
            <w:r w:rsidRPr="00047CCC">
              <w:rPr>
                <w:rFonts w:asciiTheme="majorBidi" w:hAnsiTheme="majorBidi" w:cstheme="majorBidi"/>
                <w:color w:val="111111"/>
                <w:sz w:val="24"/>
                <w:szCs w:val="24"/>
                <w:shd w:val="clear" w:color="auto" w:fill="FFFFFF"/>
              </w:rPr>
              <w:t>, E. (2024). Shaping consumer choices: The power of green brand knowledge, trust, and social responsibility. </w:t>
            </w:r>
            <w:r w:rsidRPr="00047CCC">
              <w:rPr>
                <w:rStyle w:val="Emphasis"/>
                <w:rFonts w:asciiTheme="majorBidi" w:hAnsiTheme="majorBidi" w:cstheme="majorBidi"/>
                <w:color w:val="111111"/>
                <w:sz w:val="24"/>
                <w:szCs w:val="24"/>
                <w:shd w:val="clear" w:color="auto" w:fill="FFFFFF"/>
              </w:rPr>
              <w:t>Journal of Infrastructure, Policy and Development, 8</w:t>
            </w:r>
            <w:r w:rsidRPr="00047CCC">
              <w:rPr>
                <w:rFonts w:asciiTheme="majorBidi" w:hAnsiTheme="majorBidi" w:cstheme="majorBidi"/>
                <w:color w:val="111111"/>
                <w:sz w:val="24"/>
                <w:szCs w:val="24"/>
                <w:shd w:val="clear" w:color="auto" w:fill="FFFFFF"/>
              </w:rPr>
              <w:t xml:space="preserve">(8), 5380. </w:t>
            </w:r>
            <w:proofErr w:type="spellStart"/>
            <w:r w:rsidRPr="00047CCC">
              <w:rPr>
                <w:rStyle w:val="Hyperlink"/>
                <w:rFonts w:asciiTheme="majorBidi" w:hAnsiTheme="majorBidi" w:cstheme="majorBidi"/>
                <w:color w:val="000000" w:themeColor="text1"/>
              </w:rPr>
              <w:t>doi:</w:t>
            </w:r>
            <w:hyperlink r:id="rId11" w:history="1">
              <w:r w:rsidRPr="00047CCC">
                <w:rPr>
                  <w:rStyle w:val="Hyperlink"/>
                  <w:rFonts w:asciiTheme="majorBidi" w:hAnsiTheme="majorBidi" w:cstheme="majorBidi"/>
                  <w:color w:val="000000" w:themeColor="text1"/>
                  <w:sz w:val="24"/>
                  <w:szCs w:val="24"/>
                  <w:shd w:val="clear" w:color="auto" w:fill="FFFFFF"/>
                </w:rPr>
                <w:t>http</w:t>
              </w:r>
              <w:proofErr w:type="spellEnd"/>
              <w:r w:rsidRPr="00047CCC">
                <w:rPr>
                  <w:rStyle w:val="Hyperlink"/>
                  <w:rFonts w:asciiTheme="majorBidi" w:hAnsiTheme="majorBidi" w:cstheme="majorBidi"/>
                  <w:color w:val="000000" w:themeColor="text1"/>
                  <w:sz w:val="24"/>
                  <w:szCs w:val="24"/>
                  <w:shd w:val="clear" w:color="auto" w:fill="FFFFFF"/>
                </w:rPr>
                <w:t>://dx.doi.org/10.24294/jipd.v8i8.5380</w:t>
              </w:r>
            </w:hyperlink>
          </w:p>
          <w:p w14:paraId="77BB9A3A" w14:textId="38C4C5B3" w:rsidR="005E2ABD" w:rsidRPr="00047CCC" w:rsidRDefault="00B32445"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FFFFF"/>
              </w:rPr>
            </w:pPr>
            <w:r w:rsidRPr="00B32445">
              <w:rPr>
                <w:rFonts w:asciiTheme="majorBidi" w:hAnsiTheme="majorBidi" w:cstheme="majorBidi"/>
                <w:color w:val="000000" w:themeColor="text1"/>
                <w:sz w:val="24"/>
                <w:szCs w:val="24"/>
                <w:shd w:val="clear" w:color="auto" w:fill="FFFFFF"/>
              </w:rPr>
              <w:t xml:space="preserve">Mahmood, H., Irshad, A. U. R., &amp; </w:t>
            </w:r>
            <w:r w:rsidRPr="00B32445">
              <w:rPr>
                <w:rFonts w:asciiTheme="majorBidi" w:hAnsiTheme="majorBidi" w:cstheme="majorBidi"/>
                <w:b/>
                <w:bCs/>
                <w:color w:val="000000" w:themeColor="text1"/>
                <w:sz w:val="24"/>
                <w:szCs w:val="24"/>
                <w:shd w:val="clear" w:color="auto" w:fill="FFFFFF"/>
              </w:rPr>
              <w:t>Tanveer, M</w:t>
            </w:r>
            <w:r w:rsidRPr="00B32445">
              <w:rPr>
                <w:rFonts w:asciiTheme="majorBidi" w:hAnsiTheme="majorBidi" w:cstheme="majorBidi"/>
                <w:color w:val="000000" w:themeColor="text1"/>
                <w:sz w:val="24"/>
                <w:szCs w:val="24"/>
                <w:shd w:val="clear" w:color="auto" w:fill="FFFFFF"/>
              </w:rPr>
              <w:t>. (2024). Impact of energy intensity, R&amp;D, trade openness, and financial market development on carbon productivity in MENA: A spatial analysis. International Journal of Energy Research, 2024, Article 3072594. https://doi.org/10.1155/2024/3072594</w:t>
            </w:r>
          </w:p>
          <w:p w14:paraId="5A306D20"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FFFFF"/>
              </w:rPr>
            </w:pPr>
            <w:r w:rsidRPr="00047CCC">
              <w:rPr>
                <w:rFonts w:asciiTheme="majorBidi" w:hAnsiTheme="majorBidi" w:cstheme="majorBidi"/>
                <w:color w:val="000000" w:themeColor="text1"/>
                <w:sz w:val="24"/>
                <w:szCs w:val="24"/>
                <w:shd w:val="clear" w:color="auto" w:fill="FFFFFF"/>
              </w:rPr>
              <w:t xml:space="preserve">Mahmood, H., &amp; </w:t>
            </w:r>
            <w:r w:rsidRPr="00047CCC">
              <w:rPr>
                <w:rFonts w:asciiTheme="majorBidi" w:hAnsiTheme="majorBidi" w:cstheme="majorBidi"/>
                <w:b/>
                <w:bCs/>
                <w:color w:val="000000" w:themeColor="text1"/>
                <w:sz w:val="24"/>
                <w:szCs w:val="24"/>
                <w:shd w:val="clear" w:color="auto" w:fill="FFFFFF"/>
              </w:rPr>
              <w:t>Tanveer, M.</w:t>
            </w:r>
            <w:r w:rsidRPr="00047CCC">
              <w:rPr>
                <w:rFonts w:asciiTheme="majorBidi" w:hAnsiTheme="majorBidi" w:cstheme="majorBidi"/>
                <w:color w:val="000000" w:themeColor="text1"/>
                <w:sz w:val="24"/>
                <w:szCs w:val="24"/>
                <w:shd w:val="clear" w:color="auto" w:fill="FFFFFF"/>
              </w:rPr>
              <w:t xml:space="preserve"> (2024). Examining the Role of Women’s Labor Participation in CO2 Emissions in Saudi Arabia. International Journal of Energy Economics and Policy, 14(3), 102-108.</w:t>
            </w:r>
          </w:p>
          <w:p w14:paraId="0ED75625" w14:textId="00B1FA3B" w:rsidR="001A0B3C" w:rsidRPr="00047CCC" w:rsidRDefault="001A0B3C" w:rsidP="00516A8F">
            <w:pPr>
              <w:pStyle w:val="ListParagraph"/>
              <w:numPr>
                <w:ilvl w:val="0"/>
                <w:numId w:val="3"/>
              </w:numPr>
              <w:spacing w:line="276" w:lineRule="auto"/>
              <w:jc w:val="both"/>
              <w:rPr>
                <w:rStyle w:val="Hyperlink"/>
                <w:rFonts w:asciiTheme="majorBidi" w:hAnsiTheme="majorBidi" w:cstheme="majorBidi"/>
                <w:color w:val="000000" w:themeColor="text1"/>
                <w:sz w:val="24"/>
                <w:szCs w:val="24"/>
                <w:u w:val="none"/>
                <w:shd w:val="clear" w:color="auto" w:fill="FFFFFF"/>
              </w:rPr>
            </w:pPr>
            <w:r w:rsidRPr="00047CCC">
              <w:rPr>
                <w:rFonts w:asciiTheme="majorBidi" w:hAnsiTheme="majorBidi" w:cstheme="majorBidi"/>
                <w:color w:val="222222"/>
                <w:sz w:val="24"/>
                <w:szCs w:val="24"/>
                <w:shd w:val="clear" w:color="auto" w:fill="FFFFFF"/>
              </w:rPr>
              <w:t xml:space="preserve">Mahmood, H., Irshad, </w:t>
            </w:r>
            <w:proofErr w:type="spellStart"/>
            <w:r w:rsidRPr="00047CCC">
              <w:rPr>
                <w:rFonts w:asciiTheme="majorBidi" w:hAnsiTheme="majorBidi" w:cstheme="majorBidi"/>
                <w:color w:val="222222"/>
                <w:sz w:val="24"/>
                <w:szCs w:val="24"/>
                <w:shd w:val="clear" w:color="auto" w:fill="FFFFFF"/>
              </w:rPr>
              <w:t>A.u.R</w:t>
            </w:r>
            <w:proofErr w:type="spellEnd"/>
            <w:r w:rsidRPr="00047CCC">
              <w:rPr>
                <w:rFonts w:asciiTheme="majorBidi" w:hAnsiTheme="majorBidi" w:cstheme="majorBidi"/>
                <w:color w:val="222222"/>
                <w:sz w:val="24"/>
                <w:szCs w:val="24"/>
                <w:shd w:val="clear" w:color="auto" w:fill="FFFFFF"/>
              </w:rPr>
              <w:t xml:space="preserve">. &amp; </w:t>
            </w:r>
            <w:r w:rsidRPr="00047CCC">
              <w:rPr>
                <w:rFonts w:asciiTheme="majorBidi" w:hAnsiTheme="majorBidi" w:cstheme="majorBidi"/>
                <w:b/>
                <w:bCs/>
                <w:color w:val="222222"/>
                <w:sz w:val="24"/>
                <w:szCs w:val="24"/>
                <w:shd w:val="clear" w:color="auto" w:fill="FFFFFF"/>
              </w:rPr>
              <w:t xml:space="preserve">Tanveer, </w:t>
            </w:r>
            <w:proofErr w:type="gramStart"/>
            <w:r w:rsidRPr="00047CCC">
              <w:rPr>
                <w:rFonts w:asciiTheme="majorBidi" w:hAnsiTheme="majorBidi" w:cstheme="majorBidi"/>
                <w:b/>
                <w:bCs/>
                <w:color w:val="222222"/>
                <w:sz w:val="24"/>
                <w:szCs w:val="24"/>
                <w:shd w:val="clear" w:color="auto" w:fill="FFFFFF"/>
              </w:rPr>
              <w:t>M</w:t>
            </w:r>
            <w:r w:rsidRPr="00047CCC">
              <w:rPr>
                <w:rFonts w:asciiTheme="majorBidi" w:hAnsiTheme="majorBidi" w:cstheme="majorBidi"/>
                <w:color w:val="222222"/>
                <w:sz w:val="24"/>
                <w:szCs w:val="24"/>
                <w:shd w:val="clear" w:color="auto" w:fill="FFFFFF"/>
              </w:rPr>
              <w:t>.</w:t>
            </w:r>
            <w:r w:rsidR="000D7627" w:rsidRPr="00047CCC">
              <w:rPr>
                <w:rFonts w:asciiTheme="majorBidi" w:hAnsiTheme="majorBidi" w:cstheme="majorBidi"/>
                <w:color w:val="222222"/>
                <w:sz w:val="24"/>
                <w:szCs w:val="24"/>
                <w:shd w:val="clear" w:color="auto" w:fill="FFFFFF"/>
              </w:rPr>
              <w:t>(</w:t>
            </w:r>
            <w:proofErr w:type="gramEnd"/>
            <w:r w:rsidR="000D7627" w:rsidRPr="00047CCC">
              <w:rPr>
                <w:rFonts w:asciiTheme="majorBidi" w:hAnsiTheme="majorBidi" w:cstheme="majorBidi"/>
                <w:color w:val="222222"/>
                <w:sz w:val="24"/>
                <w:szCs w:val="24"/>
                <w:shd w:val="clear" w:color="auto" w:fill="FFFFFF"/>
              </w:rPr>
              <w:t>2024).</w:t>
            </w:r>
            <w:r w:rsidRPr="00047CCC">
              <w:rPr>
                <w:rFonts w:asciiTheme="majorBidi" w:hAnsiTheme="majorBidi" w:cstheme="majorBidi"/>
                <w:color w:val="222222"/>
                <w:sz w:val="24"/>
                <w:szCs w:val="24"/>
                <w:shd w:val="clear" w:color="auto" w:fill="FFFFFF"/>
              </w:rPr>
              <w:t xml:space="preserve"> Do innovation and renewable energy transition play their role in environmental sustainability in Western Europe?. </w:t>
            </w:r>
            <w:proofErr w:type="spellStart"/>
            <w:r w:rsidRPr="00047CCC">
              <w:rPr>
                <w:rFonts w:asciiTheme="majorBidi" w:hAnsiTheme="majorBidi" w:cstheme="majorBidi"/>
                <w:i/>
                <w:iCs/>
                <w:color w:val="222222"/>
                <w:sz w:val="24"/>
                <w:szCs w:val="24"/>
                <w:shd w:val="clear" w:color="auto" w:fill="FFFFFF"/>
              </w:rPr>
              <w:t>Humanit</w:t>
            </w:r>
            <w:proofErr w:type="spellEnd"/>
            <w:r w:rsidRPr="00047CCC">
              <w:rPr>
                <w:rFonts w:asciiTheme="majorBidi" w:hAnsiTheme="majorBidi" w:cstheme="majorBidi"/>
                <w:i/>
                <w:iCs/>
                <w:color w:val="222222"/>
                <w:sz w:val="24"/>
                <w:szCs w:val="24"/>
                <w:shd w:val="clear" w:color="auto" w:fill="FFFFFF"/>
              </w:rPr>
              <w:t xml:space="preserve"> Soc Sci Commun</w:t>
            </w:r>
            <w:r w:rsidRPr="00047CCC">
              <w:rPr>
                <w:rFonts w:asciiTheme="majorBidi" w:hAnsiTheme="majorBidi" w:cstheme="majorBidi"/>
                <w:color w:val="222222"/>
                <w:sz w:val="24"/>
                <w:szCs w:val="24"/>
                <w:shd w:val="clear" w:color="auto" w:fill="FFFFFF"/>
              </w:rPr>
              <w:t> </w:t>
            </w:r>
            <w:r w:rsidRPr="00047CCC">
              <w:rPr>
                <w:rFonts w:asciiTheme="majorBidi" w:hAnsiTheme="majorBidi" w:cstheme="majorBidi"/>
                <w:b/>
                <w:bCs/>
                <w:color w:val="222222"/>
                <w:sz w:val="24"/>
                <w:szCs w:val="24"/>
                <w:shd w:val="clear" w:color="auto" w:fill="FFFFFF"/>
              </w:rPr>
              <w:t>11</w:t>
            </w:r>
            <w:r w:rsidRPr="00047CCC">
              <w:rPr>
                <w:rFonts w:asciiTheme="majorBidi" w:hAnsiTheme="majorBidi" w:cstheme="majorBidi"/>
                <w:color w:val="222222"/>
                <w:sz w:val="24"/>
                <w:szCs w:val="24"/>
                <w:shd w:val="clear" w:color="auto" w:fill="FFFFFF"/>
              </w:rPr>
              <w:t xml:space="preserve">, 22 (2024). </w:t>
            </w:r>
            <w:hyperlink r:id="rId12" w:history="1">
              <w:r w:rsidRPr="00047CCC">
                <w:rPr>
                  <w:rStyle w:val="Hyperlink"/>
                  <w:rFonts w:asciiTheme="majorBidi" w:hAnsiTheme="majorBidi" w:cstheme="majorBidi"/>
                  <w:color w:val="000000" w:themeColor="text1"/>
                  <w:sz w:val="24"/>
                  <w:szCs w:val="24"/>
                  <w:shd w:val="clear" w:color="auto" w:fill="FFFFFF"/>
                </w:rPr>
                <w:t>https://doi.org/10.1057/s41599-023-02539-4</w:t>
              </w:r>
            </w:hyperlink>
          </w:p>
          <w:p w14:paraId="46D94DA0" w14:textId="13245B5B" w:rsidR="008D576F" w:rsidRPr="00047CCC" w:rsidRDefault="008D576F"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FFFFF"/>
              </w:rPr>
            </w:pPr>
            <w:r w:rsidRPr="00047CCC">
              <w:rPr>
                <w:rFonts w:asciiTheme="majorBidi" w:hAnsiTheme="majorBidi" w:cstheme="majorBidi"/>
                <w:sz w:val="24"/>
                <w:szCs w:val="24"/>
              </w:rPr>
              <w:t xml:space="preserve">Mahmood, H., Hassan, S., </w:t>
            </w:r>
            <w:r w:rsidRPr="00047CCC">
              <w:rPr>
                <w:rFonts w:asciiTheme="majorBidi" w:hAnsiTheme="majorBidi" w:cstheme="majorBidi"/>
                <w:b/>
                <w:bCs/>
                <w:sz w:val="24"/>
                <w:szCs w:val="24"/>
              </w:rPr>
              <w:t>Tanveer, M</w:t>
            </w:r>
            <w:r w:rsidRPr="00047CCC">
              <w:rPr>
                <w:rFonts w:asciiTheme="majorBidi" w:hAnsiTheme="majorBidi" w:cstheme="majorBidi"/>
                <w:sz w:val="24"/>
                <w:szCs w:val="24"/>
              </w:rPr>
              <w:t xml:space="preserve">., &amp; Parveen, R. (2024). Role of rule of law in the renewable energy transition in Saudi Arabia: A review and analysis. </w:t>
            </w:r>
            <w:r w:rsidRPr="00047CCC">
              <w:rPr>
                <w:rStyle w:val="Emphasis"/>
                <w:rFonts w:asciiTheme="majorBidi" w:hAnsiTheme="majorBidi" w:cstheme="majorBidi"/>
                <w:sz w:val="24"/>
                <w:szCs w:val="24"/>
              </w:rPr>
              <w:t>Academic Journal of Interdisciplinary Studies, 13</w:t>
            </w:r>
            <w:r w:rsidRPr="00047CCC">
              <w:rPr>
                <w:rFonts w:asciiTheme="majorBidi" w:hAnsiTheme="majorBidi" w:cstheme="majorBidi"/>
                <w:sz w:val="24"/>
                <w:szCs w:val="24"/>
              </w:rPr>
              <w:t xml:space="preserve">(4), 186. </w:t>
            </w:r>
            <w:hyperlink r:id="rId13" w:tgtFrame="_new" w:history="1">
              <w:r w:rsidRPr="00047CCC">
                <w:rPr>
                  <w:rStyle w:val="Hyperlink"/>
                  <w:rFonts w:asciiTheme="majorBidi" w:hAnsiTheme="majorBidi" w:cstheme="majorBidi"/>
                  <w:color w:val="000000" w:themeColor="text1"/>
                  <w:sz w:val="24"/>
                  <w:szCs w:val="24"/>
                  <w:shd w:val="clear" w:color="auto" w:fill="FFFFFF"/>
                </w:rPr>
                <w:t>https://doi.org/10.36941/ajis-2024-0108</w:t>
              </w:r>
            </w:hyperlink>
          </w:p>
          <w:p w14:paraId="72A628C1"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CFCFC"/>
              </w:rPr>
            </w:pPr>
            <w:r w:rsidRPr="00047CCC">
              <w:rPr>
                <w:rFonts w:asciiTheme="majorBidi" w:hAnsiTheme="majorBidi" w:cstheme="majorBidi"/>
                <w:color w:val="000000" w:themeColor="text1"/>
                <w:sz w:val="24"/>
                <w:szCs w:val="24"/>
                <w:shd w:val="clear" w:color="auto" w:fill="FCFCFC"/>
              </w:rPr>
              <w:t xml:space="preserve">Kaur, H., </w:t>
            </w:r>
            <w:r w:rsidRPr="00047CCC">
              <w:rPr>
                <w:rFonts w:asciiTheme="majorBidi" w:hAnsiTheme="majorBidi" w:cstheme="majorBidi"/>
                <w:b/>
                <w:bCs/>
                <w:color w:val="000000" w:themeColor="text1"/>
                <w:sz w:val="24"/>
                <w:szCs w:val="24"/>
                <w:shd w:val="clear" w:color="auto" w:fill="FCFCFC"/>
              </w:rPr>
              <w:t>Tanveer, M.,</w:t>
            </w:r>
            <w:r w:rsidRPr="00047CCC">
              <w:rPr>
                <w:rFonts w:asciiTheme="majorBidi" w:hAnsiTheme="majorBidi" w:cstheme="majorBidi"/>
                <w:color w:val="000000" w:themeColor="text1"/>
                <w:sz w:val="24"/>
                <w:szCs w:val="24"/>
                <w:shd w:val="clear" w:color="auto" w:fill="FCFCFC"/>
              </w:rPr>
              <w:t xml:space="preserve"> Mahmood, H., &amp; Kaur, K. R. (2023). Brand's visual identity on social media platforms: A content analysis. Global Business and Economics Review, 29(4), 452-469. </w:t>
            </w:r>
            <w:hyperlink r:id="rId14" w:tgtFrame="_new" w:history="1">
              <w:r w:rsidRPr="00047CCC">
                <w:rPr>
                  <w:rFonts w:asciiTheme="majorBidi" w:hAnsiTheme="majorBidi" w:cstheme="majorBidi"/>
                  <w:color w:val="000000" w:themeColor="text1"/>
                  <w:sz w:val="24"/>
                  <w:szCs w:val="24"/>
                  <w:shd w:val="clear" w:color="auto" w:fill="FCFCFC"/>
                </w:rPr>
                <w:t>https://doi.org/10.1504/GBER.2023.134368</w:t>
              </w:r>
            </w:hyperlink>
          </w:p>
          <w:p w14:paraId="6B766C12"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FFFFF"/>
              </w:rPr>
            </w:pPr>
            <w:r w:rsidRPr="00047CCC">
              <w:rPr>
                <w:rFonts w:asciiTheme="majorBidi" w:hAnsiTheme="majorBidi" w:cstheme="majorBidi"/>
                <w:color w:val="000000" w:themeColor="text1"/>
                <w:sz w:val="24"/>
                <w:szCs w:val="24"/>
                <w:shd w:val="clear" w:color="auto" w:fill="FCFCFC"/>
              </w:rPr>
              <w:t xml:space="preserve">Khan, S.A.R., Umar, M., Yu, Z. and </w:t>
            </w:r>
            <w:r w:rsidRPr="00047CCC">
              <w:rPr>
                <w:rFonts w:asciiTheme="majorBidi" w:hAnsiTheme="majorBidi" w:cstheme="majorBidi"/>
                <w:b/>
                <w:bCs/>
                <w:color w:val="000000" w:themeColor="text1"/>
                <w:sz w:val="24"/>
                <w:szCs w:val="24"/>
                <w:shd w:val="clear" w:color="auto" w:fill="FCFCFC"/>
              </w:rPr>
              <w:t>Tanveer, M</w:t>
            </w:r>
            <w:r w:rsidRPr="00047CCC">
              <w:rPr>
                <w:rFonts w:asciiTheme="majorBidi" w:hAnsiTheme="majorBidi" w:cstheme="majorBidi"/>
                <w:i/>
                <w:iCs/>
                <w:color w:val="000000" w:themeColor="text1"/>
                <w:sz w:val="24"/>
                <w:szCs w:val="24"/>
                <w:shd w:val="clear" w:color="auto" w:fill="FCFCFC"/>
              </w:rPr>
              <w:t>.</w:t>
            </w:r>
            <w:r w:rsidRPr="00047CCC">
              <w:rPr>
                <w:rFonts w:asciiTheme="majorBidi" w:hAnsiTheme="majorBidi" w:cstheme="majorBidi"/>
                <w:color w:val="000000" w:themeColor="text1"/>
                <w:sz w:val="24"/>
                <w:szCs w:val="24"/>
                <w:shd w:val="clear" w:color="auto" w:fill="FCFCFC"/>
              </w:rPr>
              <w:t> (2023). A Recent Digitalization in Recycling Industry Attaining Ecological Sustainability: A Comprehensive Outlook and Future Trend. </w:t>
            </w:r>
            <w:r w:rsidRPr="00047CCC">
              <w:rPr>
                <w:rFonts w:asciiTheme="majorBidi" w:hAnsiTheme="majorBidi" w:cstheme="majorBidi"/>
                <w:i/>
                <w:iCs/>
                <w:color w:val="000000" w:themeColor="text1"/>
                <w:sz w:val="24"/>
                <w:szCs w:val="24"/>
                <w:shd w:val="clear" w:color="auto" w:fill="FCFCFC"/>
              </w:rPr>
              <w:t xml:space="preserve">Environ Sci </w:t>
            </w:r>
            <w:proofErr w:type="spellStart"/>
            <w:r w:rsidRPr="00047CCC">
              <w:rPr>
                <w:rFonts w:asciiTheme="majorBidi" w:hAnsiTheme="majorBidi" w:cstheme="majorBidi"/>
                <w:i/>
                <w:iCs/>
                <w:color w:val="000000" w:themeColor="text1"/>
                <w:sz w:val="24"/>
                <w:szCs w:val="24"/>
                <w:shd w:val="clear" w:color="auto" w:fill="FCFCFC"/>
              </w:rPr>
              <w:t>Pollut</w:t>
            </w:r>
            <w:proofErr w:type="spellEnd"/>
            <w:r w:rsidRPr="00047CCC">
              <w:rPr>
                <w:rFonts w:asciiTheme="majorBidi" w:hAnsiTheme="majorBidi" w:cstheme="majorBidi"/>
                <w:i/>
                <w:iCs/>
                <w:color w:val="000000" w:themeColor="text1"/>
                <w:sz w:val="24"/>
                <w:szCs w:val="24"/>
                <w:shd w:val="clear" w:color="auto" w:fill="FCFCFC"/>
              </w:rPr>
              <w:t xml:space="preserve"> Res</w:t>
            </w:r>
            <w:r w:rsidRPr="00047CCC">
              <w:rPr>
                <w:rFonts w:asciiTheme="majorBidi" w:hAnsiTheme="majorBidi" w:cstheme="majorBidi"/>
                <w:color w:val="000000" w:themeColor="text1"/>
                <w:sz w:val="24"/>
                <w:szCs w:val="24"/>
                <w:shd w:val="clear" w:color="auto" w:fill="FCFCFC"/>
              </w:rPr>
              <w:t> </w:t>
            </w:r>
            <w:r w:rsidRPr="00047CCC">
              <w:rPr>
                <w:rFonts w:asciiTheme="majorBidi" w:hAnsiTheme="majorBidi" w:cstheme="majorBidi"/>
                <w:b/>
                <w:bCs/>
                <w:color w:val="000000" w:themeColor="text1"/>
                <w:sz w:val="24"/>
                <w:szCs w:val="24"/>
                <w:shd w:val="clear" w:color="auto" w:fill="FCFCFC"/>
              </w:rPr>
              <w:t>30</w:t>
            </w:r>
            <w:r w:rsidRPr="00047CCC">
              <w:rPr>
                <w:rFonts w:asciiTheme="majorBidi" w:hAnsiTheme="majorBidi" w:cstheme="majorBidi"/>
                <w:color w:val="000000" w:themeColor="text1"/>
                <w:sz w:val="24"/>
                <w:szCs w:val="24"/>
                <w:shd w:val="clear" w:color="auto" w:fill="FCFCFC"/>
              </w:rPr>
              <w:t>, 103760–103775 (2023). https://doi.org/10.1007/s11356-023-29537-y</w:t>
            </w:r>
          </w:p>
          <w:p w14:paraId="391CE766"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FFFFF"/>
              </w:rPr>
            </w:pPr>
            <w:hyperlink r:id="rId15" w:tooltip="Adeel Shah" w:history="1">
              <w:r w:rsidRPr="00047CCC">
                <w:rPr>
                  <w:rFonts w:asciiTheme="majorBidi" w:eastAsia="Times New Roman" w:hAnsiTheme="majorBidi" w:cstheme="majorBidi"/>
                  <w:color w:val="000000" w:themeColor="text1"/>
                  <w:sz w:val="24"/>
                  <w:szCs w:val="24"/>
                  <w:shd w:val="clear" w:color="auto" w:fill="FFFFFF"/>
                </w:rPr>
                <w:t>Shah, A.</w:t>
              </w:r>
            </w:hyperlink>
            <w:r w:rsidRPr="00047CCC">
              <w:rPr>
                <w:rFonts w:asciiTheme="majorBidi" w:eastAsia="Times New Roman" w:hAnsiTheme="majorBidi" w:cstheme="majorBidi"/>
                <w:color w:val="000000" w:themeColor="text1"/>
                <w:sz w:val="24"/>
                <w:szCs w:val="24"/>
                <w:shd w:val="clear" w:color="auto" w:fill="FFFFFF"/>
              </w:rPr>
              <w:t>, </w:t>
            </w:r>
            <w:hyperlink r:id="rId16" w:tooltip="Musawir Ali Soomro" w:history="1">
              <w:r w:rsidRPr="00047CCC">
                <w:rPr>
                  <w:rFonts w:asciiTheme="majorBidi" w:eastAsia="Times New Roman" w:hAnsiTheme="majorBidi" w:cstheme="majorBidi"/>
                  <w:color w:val="000000" w:themeColor="text1"/>
                  <w:sz w:val="24"/>
                  <w:szCs w:val="24"/>
                  <w:shd w:val="clear" w:color="auto" w:fill="FFFFFF"/>
                </w:rPr>
                <w:t>Soomro, M.A.</w:t>
              </w:r>
            </w:hyperlink>
            <w:r w:rsidRPr="00047CCC">
              <w:rPr>
                <w:rFonts w:asciiTheme="majorBidi" w:eastAsia="Times New Roman" w:hAnsiTheme="majorBidi" w:cstheme="majorBidi"/>
                <w:color w:val="000000" w:themeColor="text1"/>
                <w:sz w:val="24"/>
                <w:szCs w:val="24"/>
                <w:shd w:val="clear" w:color="auto" w:fill="FFFFFF"/>
              </w:rPr>
              <w:t>, </w:t>
            </w:r>
            <w:hyperlink r:id="rId17" w:tooltip="Arsalan Zahid Piprani" w:history="1">
              <w:r w:rsidRPr="00047CCC">
                <w:rPr>
                  <w:rFonts w:asciiTheme="majorBidi" w:eastAsia="Times New Roman" w:hAnsiTheme="majorBidi" w:cstheme="majorBidi"/>
                  <w:color w:val="000000" w:themeColor="text1"/>
                  <w:sz w:val="24"/>
                  <w:szCs w:val="24"/>
                  <w:shd w:val="clear" w:color="auto" w:fill="FFFFFF"/>
                </w:rPr>
                <w:t>Zahid Piprani, A.</w:t>
              </w:r>
            </w:hyperlink>
            <w:r w:rsidRPr="00047CCC">
              <w:rPr>
                <w:rFonts w:asciiTheme="majorBidi" w:eastAsia="Times New Roman" w:hAnsiTheme="majorBidi" w:cstheme="majorBidi"/>
                <w:color w:val="000000" w:themeColor="text1"/>
                <w:sz w:val="24"/>
                <w:szCs w:val="24"/>
                <w:shd w:val="clear" w:color="auto" w:fill="FFFFFF"/>
              </w:rPr>
              <w:t>, </w:t>
            </w:r>
            <w:hyperlink r:id="rId18" w:tooltip="Zhang Yu" w:history="1">
              <w:r w:rsidRPr="00047CCC">
                <w:rPr>
                  <w:rFonts w:asciiTheme="majorBidi" w:eastAsia="Times New Roman" w:hAnsiTheme="majorBidi" w:cstheme="majorBidi"/>
                  <w:color w:val="000000" w:themeColor="text1"/>
                  <w:sz w:val="24"/>
                  <w:szCs w:val="24"/>
                  <w:shd w:val="clear" w:color="auto" w:fill="FFFFFF"/>
                </w:rPr>
                <w:t>Yu, Z.</w:t>
              </w:r>
            </w:hyperlink>
            <w:r w:rsidRPr="00047CCC">
              <w:rPr>
                <w:rFonts w:asciiTheme="majorBidi" w:eastAsia="Times New Roman" w:hAnsiTheme="majorBidi" w:cstheme="majorBidi"/>
                <w:color w:val="000000" w:themeColor="text1"/>
                <w:sz w:val="24"/>
                <w:szCs w:val="24"/>
                <w:shd w:val="clear" w:color="auto" w:fill="FFFFFF"/>
              </w:rPr>
              <w:t> and </w:t>
            </w:r>
            <w:hyperlink r:id="rId19" w:tooltip="Muhammad Tanveer" w:history="1">
              <w:r w:rsidRPr="00047CCC">
                <w:rPr>
                  <w:rFonts w:asciiTheme="majorBidi" w:eastAsia="Times New Roman" w:hAnsiTheme="majorBidi" w:cstheme="majorBidi"/>
                  <w:b/>
                  <w:bCs/>
                  <w:color w:val="000000" w:themeColor="text1"/>
                  <w:sz w:val="24"/>
                  <w:szCs w:val="24"/>
                  <w:shd w:val="clear" w:color="auto" w:fill="FFFFFF"/>
                </w:rPr>
                <w:t>Tanveer, M.</w:t>
              </w:r>
            </w:hyperlink>
            <w:r w:rsidRPr="00047CCC">
              <w:rPr>
                <w:rFonts w:asciiTheme="majorBidi" w:eastAsia="Times New Roman" w:hAnsiTheme="majorBidi" w:cstheme="majorBidi"/>
                <w:color w:val="000000" w:themeColor="text1"/>
                <w:sz w:val="24"/>
                <w:szCs w:val="24"/>
                <w:shd w:val="clear" w:color="auto" w:fill="FFFFFF"/>
              </w:rPr>
              <w:t> (2023), "Sustainable supply chain practices and blockchain technology in garment industry: an empirical study on sustainability aspect", </w:t>
            </w:r>
            <w:hyperlink r:id="rId20" w:history="1">
              <w:r w:rsidRPr="00047CCC">
                <w:rPr>
                  <w:rFonts w:asciiTheme="majorBidi" w:eastAsia="Times New Roman" w:hAnsiTheme="majorBidi" w:cstheme="majorBidi"/>
                  <w:i/>
                  <w:iCs/>
                  <w:color w:val="000000" w:themeColor="text1"/>
                  <w:sz w:val="24"/>
                  <w:szCs w:val="24"/>
                </w:rPr>
                <w:t>Journal of Strategy and Management</w:t>
              </w:r>
            </w:hyperlink>
            <w:r w:rsidRPr="00047CCC">
              <w:rPr>
                <w:rFonts w:asciiTheme="majorBidi" w:eastAsia="Times New Roman" w:hAnsiTheme="majorBidi" w:cstheme="majorBidi"/>
                <w:color w:val="000000" w:themeColor="text1"/>
                <w:sz w:val="24"/>
                <w:szCs w:val="24"/>
                <w:shd w:val="clear" w:color="auto" w:fill="FFFFFF"/>
              </w:rPr>
              <w:t>, Vol. ahead-of-print No. ahead-of-print. </w:t>
            </w:r>
            <w:hyperlink r:id="rId21" w:tooltip="DOI: https://doi.org/10.1108/JSMA-04-2023-0080" w:history="1">
              <w:r w:rsidRPr="00047CCC">
                <w:rPr>
                  <w:rFonts w:asciiTheme="majorBidi" w:eastAsia="Times New Roman" w:hAnsiTheme="majorBidi" w:cstheme="majorBidi"/>
                  <w:color w:val="000000" w:themeColor="text1"/>
                  <w:sz w:val="24"/>
                  <w:szCs w:val="24"/>
                  <w:shd w:val="clear" w:color="auto" w:fill="FFFFFF"/>
                </w:rPr>
                <w:t>https://doi.org/10.1108/JSMA-04-2023-0080</w:t>
              </w:r>
            </w:hyperlink>
          </w:p>
          <w:p w14:paraId="24E60D72" w14:textId="43ADFC24" w:rsidR="001A0B3C" w:rsidRPr="00047CCC" w:rsidRDefault="001A0B3C" w:rsidP="00516A8F">
            <w:pPr>
              <w:pStyle w:val="ListParagraph"/>
              <w:numPr>
                <w:ilvl w:val="0"/>
                <w:numId w:val="3"/>
              </w:numPr>
              <w:spacing w:line="276" w:lineRule="auto"/>
              <w:jc w:val="both"/>
              <w:rPr>
                <w:rFonts w:asciiTheme="majorBidi" w:eastAsia="Times New Roman" w:hAnsiTheme="majorBidi" w:cstheme="majorBidi"/>
                <w:color w:val="000000" w:themeColor="text1"/>
                <w:sz w:val="24"/>
                <w:szCs w:val="24"/>
                <w:shd w:val="clear" w:color="auto" w:fill="FFFFFF"/>
              </w:rPr>
            </w:pPr>
            <w:r w:rsidRPr="00047CCC">
              <w:rPr>
                <w:rFonts w:asciiTheme="majorBidi" w:eastAsia="Times New Roman" w:hAnsiTheme="majorBidi" w:cstheme="majorBidi"/>
                <w:color w:val="000000" w:themeColor="text1"/>
                <w:sz w:val="24"/>
                <w:szCs w:val="24"/>
                <w:shd w:val="clear" w:color="auto" w:fill="FFFFFF"/>
              </w:rPr>
              <w:t xml:space="preserve">Adeel Shah, Che Rose, Alisa Ibrahim, Syed Abdul Rehman Khan, </w:t>
            </w:r>
            <w:r w:rsidRPr="007E60A9">
              <w:rPr>
                <w:rFonts w:asciiTheme="majorBidi" w:eastAsia="Times New Roman" w:hAnsiTheme="majorBidi" w:cstheme="majorBidi"/>
                <w:b/>
                <w:bCs/>
                <w:color w:val="000000" w:themeColor="text1"/>
                <w:sz w:val="24"/>
                <w:szCs w:val="24"/>
                <w:shd w:val="clear" w:color="auto" w:fill="FFFFFF"/>
              </w:rPr>
              <w:t>Tanveer</w:t>
            </w:r>
            <w:r w:rsidR="007E60A9" w:rsidRPr="007E60A9">
              <w:rPr>
                <w:rFonts w:asciiTheme="majorBidi" w:eastAsia="Times New Roman" w:hAnsiTheme="majorBidi" w:cstheme="majorBidi"/>
                <w:b/>
                <w:bCs/>
                <w:color w:val="000000" w:themeColor="text1"/>
                <w:sz w:val="24"/>
                <w:szCs w:val="24"/>
                <w:shd w:val="clear" w:color="auto" w:fill="FFFFFF"/>
              </w:rPr>
              <w:t>, M</w:t>
            </w:r>
            <w:r w:rsidRPr="00047CCC">
              <w:rPr>
                <w:rFonts w:asciiTheme="majorBidi" w:eastAsia="Times New Roman" w:hAnsiTheme="majorBidi" w:cstheme="majorBidi"/>
                <w:color w:val="000000" w:themeColor="text1"/>
                <w:sz w:val="24"/>
                <w:szCs w:val="24"/>
                <w:shd w:val="clear" w:color="auto" w:fill="FFFFFF"/>
              </w:rPr>
              <w:t xml:space="preserve">. (2023), A resource and </w:t>
            </w:r>
            <w:proofErr w:type="spellStart"/>
            <w:r w:rsidRPr="00047CCC">
              <w:rPr>
                <w:rFonts w:asciiTheme="majorBidi" w:eastAsia="Times New Roman" w:hAnsiTheme="majorBidi" w:cstheme="majorBidi"/>
                <w:color w:val="000000" w:themeColor="text1"/>
                <w:sz w:val="24"/>
                <w:szCs w:val="24"/>
                <w:shd w:val="clear" w:color="auto" w:fill="FFFFFF"/>
              </w:rPr>
              <w:t>leagile</w:t>
            </w:r>
            <w:proofErr w:type="spellEnd"/>
            <w:r w:rsidRPr="00047CCC">
              <w:rPr>
                <w:rFonts w:asciiTheme="majorBidi" w:eastAsia="Times New Roman" w:hAnsiTheme="majorBidi" w:cstheme="majorBidi"/>
                <w:color w:val="000000" w:themeColor="text1"/>
                <w:sz w:val="24"/>
                <w:szCs w:val="24"/>
                <w:shd w:val="clear" w:color="auto" w:fill="FFFFFF"/>
              </w:rPr>
              <w:t xml:space="preserve"> strategy in business operations for performance improvement, Decision Analytics Journal, Volume 7, 2023, </w:t>
            </w:r>
            <w:proofErr w:type="gramStart"/>
            <w:r w:rsidRPr="00047CCC">
              <w:rPr>
                <w:rFonts w:asciiTheme="majorBidi" w:eastAsia="Times New Roman" w:hAnsiTheme="majorBidi" w:cstheme="majorBidi"/>
                <w:color w:val="000000" w:themeColor="text1"/>
                <w:sz w:val="24"/>
                <w:szCs w:val="24"/>
                <w:shd w:val="clear" w:color="auto" w:fill="FFFFFF"/>
              </w:rPr>
              <w:t>100197,ISSN</w:t>
            </w:r>
            <w:proofErr w:type="gramEnd"/>
            <w:r w:rsidRPr="00047CCC">
              <w:rPr>
                <w:rFonts w:asciiTheme="majorBidi" w:eastAsia="Times New Roman" w:hAnsiTheme="majorBidi" w:cstheme="majorBidi"/>
                <w:color w:val="000000" w:themeColor="text1"/>
                <w:sz w:val="24"/>
                <w:szCs w:val="24"/>
                <w:shd w:val="clear" w:color="auto" w:fill="FFFFFF"/>
              </w:rPr>
              <w:t xml:space="preserve"> 2772-6622, https://doi.org/10.1016/j.dajour.2023.100197.</w:t>
            </w:r>
          </w:p>
          <w:p w14:paraId="289E9CA4"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FFFFF"/>
              </w:rPr>
            </w:pPr>
            <w:r w:rsidRPr="00047CCC">
              <w:rPr>
                <w:rFonts w:asciiTheme="majorBidi" w:hAnsiTheme="majorBidi" w:cstheme="majorBidi"/>
                <w:color w:val="000000" w:themeColor="text1"/>
                <w:sz w:val="24"/>
                <w:szCs w:val="24"/>
              </w:rPr>
              <w:t xml:space="preserve">Waqas M., Yu Z., Khan S. A. R., </w:t>
            </w:r>
            <w:r w:rsidRPr="00047CCC">
              <w:rPr>
                <w:rFonts w:asciiTheme="majorBidi" w:hAnsiTheme="majorBidi" w:cstheme="majorBidi"/>
                <w:b/>
                <w:bCs/>
                <w:color w:val="000000" w:themeColor="text1"/>
                <w:sz w:val="24"/>
                <w:szCs w:val="24"/>
              </w:rPr>
              <w:t>Tanveer M.</w:t>
            </w:r>
            <w:r w:rsidRPr="00047CCC">
              <w:rPr>
                <w:rFonts w:asciiTheme="majorBidi" w:hAnsiTheme="majorBidi" w:cstheme="majorBidi"/>
                <w:color w:val="000000" w:themeColor="text1"/>
                <w:sz w:val="24"/>
                <w:szCs w:val="24"/>
              </w:rPr>
              <w:t xml:space="preserve">, Ahmad A., 2023. Promoting healthcare technologies through sustainable supply chain operations: an empirical analysis of key success factors using the ISM-MICMAC approach. </w:t>
            </w:r>
            <w:proofErr w:type="spellStart"/>
            <w:r w:rsidRPr="00047CCC">
              <w:rPr>
                <w:rFonts w:asciiTheme="majorBidi" w:hAnsiTheme="majorBidi" w:cstheme="majorBidi"/>
                <w:color w:val="000000" w:themeColor="text1"/>
                <w:sz w:val="24"/>
                <w:szCs w:val="24"/>
              </w:rPr>
              <w:t>LogForum</w:t>
            </w:r>
            <w:proofErr w:type="spellEnd"/>
            <w:r w:rsidRPr="00047CCC">
              <w:rPr>
                <w:rFonts w:asciiTheme="majorBidi" w:hAnsiTheme="majorBidi" w:cstheme="majorBidi"/>
                <w:color w:val="000000" w:themeColor="text1"/>
                <w:sz w:val="24"/>
                <w:szCs w:val="24"/>
              </w:rPr>
              <w:t xml:space="preserve"> 19 (1), 91-126, http://doi.org/10.17270/J.LOG.2023.722- 23.08.2022, on-line: 31.03.2023</w:t>
            </w:r>
          </w:p>
          <w:p w14:paraId="67EC0B54" w14:textId="77777777" w:rsidR="001A0B3C" w:rsidRPr="00047CCC" w:rsidRDefault="001A0B3C" w:rsidP="00516A8F">
            <w:pPr>
              <w:pStyle w:val="ListParagraph"/>
              <w:numPr>
                <w:ilvl w:val="0"/>
                <w:numId w:val="3"/>
              </w:numPr>
              <w:spacing w:line="276" w:lineRule="auto"/>
              <w:jc w:val="both"/>
              <w:rPr>
                <w:rFonts w:asciiTheme="majorBidi" w:eastAsia="Times New Roman" w:hAnsiTheme="majorBidi" w:cstheme="majorBidi"/>
                <w:color w:val="000000" w:themeColor="text1"/>
                <w:sz w:val="24"/>
                <w:szCs w:val="24"/>
                <w:shd w:val="clear" w:color="auto" w:fill="FFFFFF"/>
              </w:rPr>
            </w:pPr>
            <w:r w:rsidRPr="00047CCC">
              <w:rPr>
                <w:rFonts w:asciiTheme="majorBidi" w:hAnsiTheme="majorBidi" w:cstheme="majorBidi"/>
                <w:color w:val="000000" w:themeColor="text1"/>
                <w:sz w:val="24"/>
                <w:szCs w:val="24"/>
                <w:shd w:val="clear" w:color="auto" w:fill="FFFFFF"/>
              </w:rPr>
              <w:t xml:space="preserve">Yu, Z., Ridwan, I. L., </w:t>
            </w:r>
            <w:r w:rsidRPr="00047CCC">
              <w:rPr>
                <w:rFonts w:asciiTheme="majorBidi" w:hAnsiTheme="majorBidi" w:cstheme="majorBidi"/>
                <w:b/>
                <w:color w:val="000000" w:themeColor="text1"/>
                <w:sz w:val="24"/>
                <w:szCs w:val="24"/>
                <w:shd w:val="clear" w:color="auto" w:fill="FFFFFF"/>
              </w:rPr>
              <w:t>Tanveer, M.</w:t>
            </w:r>
            <w:r w:rsidRPr="00047CCC">
              <w:rPr>
                <w:rFonts w:asciiTheme="majorBidi" w:hAnsiTheme="majorBidi" w:cstheme="majorBidi"/>
                <w:color w:val="000000" w:themeColor="text1"/>
                <w:sz w:val="24"/>
                <w:szCs w:val="24"/>
                <w:shd w:val="clear" w:color="auto" w:fill="FFFFFF"/>
              </w:rPr>
              <w:t>, &amp; Khan, S. A. R. (2023). Investigating the nexuses between transportation Infrastructure, renewable energy Sources, and economic Growth: Striving towards sustainable development. </w:t>
            </w:r>
            <w:r w:rsidRPr="00047CCC">
              <w:rPr>
                <w:rFonts w:asciiTheme="majorBidi" w:hAnsiTheme="majorBidi" w:cstheme="majorBidi"/>
                <w:i/>
                <w:iCs/>
                <w:color w:val="000000" w:themeColor="text1"/>
                <w:sz w:val="24"/>
                <w:szCs w:val="24"/>
                <w:shd w:val="clear" w:color="auto" w:fill="FFFFFF"/>
              </w:rPr>
              <w:t>Ain Shams Engineering Journal</w:t>
            </w:r>
            <w:r w:rsidRPr="00047CCC">
              <w:rPr>
                <w:rFonts w:asciiTheme="majorBidi" w:hAnsiTheme="majorBidi" w:cstheme="majorBidi"/>
                <w:color w:val="000000" w:themeColor="text1"/>
                <w:sz w:val="24"/>
                <w:szCs w:val="24"/>
                <w:shd w:val="clear" w:color="auto" w:fill="FFFFFF"/>
              </w:rPr>
              <w:t xml:space="preserve">, 101843. </w:t>
            </w:r>
            <w:hyperlink r:id="rId22" w:tgtFrame="_blank" w:tooltip="Persistent link using digital object identifier" w:history="1">
              <w:r w:rsidRPr="00047CCC">
                <w:rPr>
                  <w:rStyle w:val="Hyperlink"/>
                  <w:rFonts w:asciiTheme="majorBidi" w:hAnsiTheme="majorBidi" w:cstheme="majorBidi"/>
                  <w:color w:val="000000" w:themeColor="text1"/>
                  <w:sz w:val="24"/>
                  <w:szCs w:val="24"/>
                </w:rPr>
                <w:t>https://doi.org/10.1016/j.asej.2022.101843</w:t>
              </w:r>
            </w:hyperlink>
          </w:p>
          <w:p w14:paraId="657B87DB"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FFFFF"/>
              </w:rPr>
            </w:pPr>
            <w:r w:rsidRPr="00047CCC">
              <w:rPr>
                <w:rFonts w:asciiTheme="majorBidi" w:hAnsiTheme="majorBidi" w:cstheme="majorBidi"/>
                <w:color w:val="000000" w:themeColor="text1"/>
                <w:sz w:val="24"/>
                <w:szCs w:val="24"/>
                <w:shd w:val="clear" w:color="auto" w:fill="FFFFFF"/>
              </w:rPr>
              <w:t xml:space="preserve">Khan, S. A. R., Yu, Z., Ridwan, I. L., Irshad, A. U. R., Ponce, P., &amp; </w:t>
            </w:r>
            <w:r w:rsidRPr="00047CCC">
              <w:rPr>
                <w:rFonts w:asciiTheme="majorBidi" w:hAnsiTheme="majorBidi" w:cstheme="majorBidi"/>
                <w:b/>
                <w:bCs/>
                <w:color w:val="000000" w:themeColor="text1"/>
                <w:sz w:val="24"/>
                <w:szCs w:val="24"/>
                <w:shd w:val="clear" w:color="auto" w:fill="FFFFFF"/>
              </w:rPr>
              <w:t>Tanveer, M.</w:t>
            </w:r>
            <w:r w:rsidRPr="00047CCC">
              <w:rPr>
                <w:rFonts w:asciiTheme="majorBidi" w:hAnsiTheme="majorBidi" w:cstheme="majorBidi"/>
                <w:color w:val="000000" w:themeColor="text1"/>
                <w:sz w:val="24"/>
                <w:szCs w:val="24"/>
                <w:shd w:val="clear" w:color="auto" w:fill="FFFFFF"/>
              </w:rPr>
              <w:t xml:space="preserve"> (2023). Energy efficiency, carbon neutrality and technological innovation: a strategic move towards green economy. Economic Research-</w:t>
            </w:r>
            <w:proofErr w:type="spellStart"/>
            <w:r w:rsidRPr="00047CCC">
              <w:rPr>
                <w:rFonts w:asciiTheme="majorBidi" w:hAnsiTheme="majorBidi" w:cstheme="majorBidi"/>
                <w:color w:val="000000" w:themeColor="text1"/>
                <w:sz w:val="24"/>
                <w:szCs w:val="24"/>
                <w:shd w:val="clear" w:color="auto" w:fill="FFFFFF"/>
              </w:rPr>
              <w:t>Ekonomska</w:t>
            </w:r>
            <w:proofErr w:type="spellEnd"/>
            <w:r w:rsidRPr="00047CCC">
              <w:rPr>
                <w:rFonts w:asciiTheme="majorBidi" w:hAnsiTheme="majorBidi" w:cstheme="majorBidi"/>
                <w:color w:val="000000" w:themeColor="text1"/>
                <w:sz w:val="24"/>
                <w:szCs w:val="24"/>
                <w:shd w:val="clear" w:color="auto" w:fill="FFFFFF"/>
              </w:rPr>
              <w:t xml:space="preserve"> </w:t>
            </w:r>
            <w:proofErr w:type="spellStart"/>
            <w:r w:rsidRPr="00047CCC">
              <w:rPr>
                <w:rFonts w:asciiTheme="majorBidi" w:hAnsiTheme="majorBidi" w:cstheme="majorBidi"/>
                <w:color w:val="000000" w:themeColor="text1"/>
                <w:sz w:val="24"/>
                <w:szCs w:val="24"/>
                <w:shd w:val="clear" w:color="auto" w:fill="FFFFFF"/>
              </w:rPr>
              <w:t>Istraživanja</w:t>
            </w:r>
            <w:proofErr w:type="spellEnd"/>
            <w:r w:rsidRPr="00047CCC">
              <w:rPr>
                <w:rFonts w:asciiTheme="majorBidi" w:hAnsiTheme="majorBidi" w:cstheme="majorBidi"/>
                <w:color w:val="000000" w:themeColor="text1"/>
                <w:sz w:val="24"/>
                <w:szCs w:val="24"/>
                <w:shd w:val="clear" w:color="auto" w:fill="FFFFFF"/>
              </w:rPr>
              <w:t>, 1-28.</w:t>
            </w:r>
          </w:p>
          <w:p w14:paraId="5CCB6C92"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222222"/>
                <w:sz w:val="24"/>
                <w:szCs w:val="24"/>
                <w:shd w:val="clear" w:color="auto" w:fill="FFFFFF"/>
              </w:rPr>
            </w:pPr>
            <w:r w:rsidRPr="00047CCC">
              <w:rPr>
                <w:rFonts w:asciiTheme="majorBidi" w:hAnsiTheme="majorBidi" w:cstheme="majorBidi"/>
                <w:color w:val="222222"/>
                <w:sz w:val="24"/>
                <w:szCs w:val="24"/>
                <w:shd w:val="clear" w:color="auto" w:fill="FFFFFF"/>
              </w:rPr>
              <w:t xml:space="preserve">Iqbal, A., Hassan, S., Mahmood, H., &amp; </w:t>
            </w:r>
            <w:r w:rsidRPr="00047CCC">
              <w:rPr>
                <w:rFonts w:asciiTheme="majorBidi" w:hAnsiTheme="majorBidi" w:cstheme="majorBidi"/>
                <w:b/>
                <w:color w:val="222222"/>
                <w:sz w:val="24"/>
                <w:szCs w:val="24"/>
                <w:shd w:val="clear" w:color="auto" w:fill="FFFFFF"/>
              </w:rPr>
              <w:t>Tanveer</w:t>
            </w:r>
            <w:r w:rsidRPr="00047CCC">
              <w:rPr>
                <w:rFonts w:asciiTheme="majorBidi" w:hAnsiTheme="majorBidi" w:cstheme="majorBidi"/>
                <w:color w:val="222222"/>
                <w:sz w:val="24"/>
                <w:szCs w:val="24"/>
                <w:shd w:val="clear" w:color="auto" w:fill="FFFFFF"/>
              </w:rPr>
              <w:t xml:space="preserve">, </w:t>
            </w:r>
            <w:r w:rsidRPr="00047CCC">
              <w:rPr>
                <w:rFonts w:asciiTheme="majorBidi" w:hAnsiTheme="majorBidi" w:cstheme="majorBidi"/>
                <w:b/>
                <w:color w:val="222222"/>
                <w:sz w:val="24"/>
                <w:szCs w:val="24"/>
                <w:shd w:val="clear" w:color="auto" w:fill="FFFFFF"/>
              </w:rPr>
              <w:t>M</w:t>
            </w:r>
            <w:r w:rsidRPr="00047CCC">
              <w:rPr>
                <w:rFonts w:asciiTheme="majorBidi" w:hAnsiTheme="majorBidi" w:cstheme="majorBidi"/>
                <w:color w:val="222222"/>
                <w:sz w:val="24"/>
                <w:szCs w:val="24"/>
                <w:shd w:val="clear" w:color="auto" w:fill="FFFFFF"/>
              </w:rPr>
              <w:t>. (2022). Gender equality, education, economic growth and religious tensions nexus in developing countries: A spatial analysis approach. Heliyon, e11394.</w:t>
            </w:r>
          </w:p>
          <w:p w14:paraId="0310F2B0"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222222"/>
                <w:sz w:val="24"/>
                <w:szCs w:val="24"/>
                <w:shd w:val="clear" w:color="auto" w:fill="FFFFFF"/>
              </w:rPr>
            </w:pPr>
            <w:r w:rsidRPr="00047CCC">
              <w:rPr>
                <w:rFonts w:asciiTheme="majorBidi" w:hAnsiTheme="majorBidi" w:cstheme="majorBidi"/>
                <w:b/>
                <w:color w:val="222222"/>
                <w:sz w:val="24"/>
                <w:szCs w:val="24"/>
                <w:shd w:val="clear" w:color="auto" w:fill="FFFFFF"/>
              </w:rPr>
              <w:t>Tanveer, M</w:t>
            </w:r>
            <w:r w:rsidRPr="00047CCC">
              <w:rPr>
                <w:rFonts w:asciiTheme="majorBidi" w:hAnsiTheme="majorBidi" w:cstheme="majorBidi"/>
                <w:color w:val="222222"/>
                <w:sz w:val="24"/>
                <w:szCs w:val="24"/>
                <w:shd w:val="clear" w:color="auto" w:fill="FFFFFF"/>
              </w:rPr>
              <w:t>., Khan, S. A. R., Umar, M., Yu, Z., Sajid, M. J., &amp; Haq, I. U. (2022). Waste management and green technology: future trends in circular economy leading towards environmental sustainability. Environmental Science and Pollution Research, 1-18.</w:t>
            </w:r>
          </w:p>
          <w:p w14:paraId="3C3AEEA7"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222222"/>
                <w:sz w:val="24"/>
                <w:szCs w:val="24"/>
                <w:shd w:val="clear" w:color="auto" w:fill="FFFFFF"/>
              </w:rPr>
            </w:pPr>
            <w:r w:rsidRPr="00047CCC">
              <w:rPr>
                <w:rFonts w:asciiTheme="majorBidi" w:hAnsiTheme="majorBidi" w:cstheme="majorBidi"/>
                <w:color w:val="222222"/>
                <w:sz w:val="24"/>
                <w:szCs w:val="24"/>
                <w:shd w:val="clear" w:color="auto" w:fill="FFFFFF"/>
              </w:rPr>
              <w:t xml:space="preserve">Tabish, M., Yu, Z., Thomas, G., Rehman, S. A., &amp; </w:t>
            </w:r>
            <w:r w:rsidRPr="00047CCC">
              <w:rPr>
                <w:rFonts w:asciiTheme="majorBidi" w:hAnsiTheme="majorBidi" w:cstheme="majorBidi"/>
                <w:b/>
                <w:color w:val="222222"/>
                <w:sz w:val="24"/>
                <w:szCs w:val="24"/>
                <w:shd w:val="clear" w:color="auto" w:fill="FFFFFF"/>
              </w:rPr>
              <w:t>Tanveer, M.</w:t>
            </w:r>
            <w:r w:rsidRPr="00047CCC">
              <w:rPr>
                <w:rFonts w:asciiTheme="majorBidi" w:hAnsiTheme="majorBidi" w:cstheme="majorBidi"/>
                <w:color w:val="222222"/>
                <w:sz w:val="24"/>
                <w:szCs w:val="24"/>
                <w:shd w:val="clear" w:color="auto" w:fill="FFFFFF"/>
              </w:rPr>
              <w:t xml:space="preserve"> (2022). How does Consumer-to-consumer Community interaction affect Brand Trust?. Frontiers in Environmental Science, 1757.</w:t>
            </w:r>
          </w:p>
          <w:p w14:paraId="3BE256A9"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222222"/>
                <w:sz w:val="24"/>
                <w:szCs w:val="24"/>
                <w:shd w:val="clear" w:color="auto" w:fill="FFFFFF"/>
              </w:rPr>
            </w:pPr>
            <w:r w:rsidRPr="00047CCC">
              <w:rPr>
                <w:rFonts w:asciiTheme="majorBidi" w:hAnsiTheme="majorBidi" w:cstheme="majorBidi"/>
                <w:color w:val="222222"/>
                <w:sz w:val="24"/>
                <w:szCs w:val="24"/>
                <w:shd w:val="clear" w:color="auto" w:fill="FFFFFF"/>
              </w:rPr>
              <w:t xml:space="preserve">Yu, Z., Khan, A. R., </w:t>
            </w:r>
            <w:proofErr w:type="spellStart"/>
            <w:r w:rsidRPr="00047CCC">
              <w:rPr>
                <w:rFonts w:asciiTheme="majorBidi" w:hAnsiTheme="majorBidi" w:cstheme="majorBidi"/>
                <w:color w:val="222222"/>
                <w:sz w:val="24"/>
                <w:szCs w:val="24"/>
                <w:shd w:val="clear" w:color="auto" w:fill="FFFFFF"/>
              </w:rPr>
              <w:t>Zia-ul-haq</w:t>
            </w:r>
            <w:proofErr w:type="spellEnd"/>
            <w:r w:rsidRPr="00047CCC">
              <w:rPr>
                <w:rFonts w:asciiTheme="majorBidi" w:hAnsiTheme="majorBidi" w:cstheme="majorBidi"/>
                <w:color w:val="222222"/>
                <w:sz w:val="24"/>
                <w:szCs w:val="24"/>
                <w:shd w:val="clear" w:color="auto" w:fill="FFFFFF"/>
              </w:rPr>
              <w:t xml:space="preserve">, H. M., Tianshan, M., </w:t>
            </w:r>
            <w:r w:rsidRPr="00047CCC">
              <w:rPr>
                <w:rFonts w:asciiTheme="majorBidi" w:hAnsiTheme="majorBidi" w:cstheme="majorBidi"/>
                <w:b/>
                <w:color w:val="222222"/>
                <w:sz w:val="24"/>
                <w:szCs w:val="24"/>
                <w:shd w:val="clear" w:color="auto" w:fill="FFFFFF"/>
              </w:rPr>
              <w:t>Tanveer, M.,</w:t>
            </w:r>
            <w:r w:rsidRPr="00047CCC">
              <w:rPr>
                <w:rFonts w:asciiTheme="majorBidi" w:hAnsiTheme="majorBidi" w:cstheme="majorBidi"/>
                <w:color w:val="222222"/>
                <w:sz w:val="24"/>
                <w:szCs w:val="24"/>
                <w:shd w:val="clear" w:color="auto" w:fill="FFFFFF"/>
              </w:rPr>
              <w:t xml:space="preserve"> &amp; Sharif, A. (2022). Game analysis on the internet+ closed-loop supply chain considering the manufacturer's impact on promotional effect. Operations Management Research, 1-11.</w:t>
            </w:r>
          </w:p>
          <w:p w14:paraId="752361A4" w14:textId="77777777" w:rsidR="001A0B3C" w:rsidRPr="00047CCC" w:rsidRDefault="001A0B3C" w:rsidP="00516A8F">
            <w:pPr>
              <w:pStyle w:val="ListParagraph"/>
              <w:numPr>
                <w:ilvl w:val="0"/>
                <w:numId w:val="3"/>
              </w:numPr>
              <w:spacing w:line="276" w:lineRule="auto"/>
              <w:jc w:val="both"/>
              <w:rPr>
                <w:rFonts w:asciiTheme="majorBidi" w:eastAsia="Times New Roman" w:hAnsiTheme="majorBidi" w:cstheme="majorBidi"/>
                <w:color w:val="000000" w:themeColor="text1"/>
                <w:sz w:val="24"/>
                <w:szCs w:val="24"/>
                <w:shd w:val="clear" w:color="auto" w:fill="FFFFFF"/>
              </w:rPr>
            </w:pPr>
            <w:r w:rsidRPr="00047CCC">
              <w:rPr>
                <w:rFonts w:asciiTheme="majorBidi" w:hAnsiTheme="majorBidi" w:cstheme="majorBidi"/>
                <w:color w:val="222222"/>
                <w:sz w:val="24"/>
                <w:szCs w:val="24"/>
                <w:shd w:val="clear" w:color="auto" w:fill="FFFFFF"/>
              </w:rPr>
              <w:t xml:space="preserve">Yu, Z., Khan, A. R., Thomas, G., Jameel, K., </w:t>
            </w:r>
            <w:r w:rsidRPr="00047CCC">
              <w:rPr>
                <w:rFonts w:asciiTheme="majorBidi" w:hAnsiTheme="majorBidi" w:cstheme="majorBidi"/>
                <w:b/>
                <w:color w:val="222222"/>
                <w:sz w:val="24"/>
                <w:szCs w:val="24"/>
                <w:shd w:val="clear" w:color="auto" w:fill="FFFFFF"/>
              </w:rPr>
              <w:t>Tanveer, M.,</w:t>
            </w:r>
            <w:r w:rsidRPr="00047CCC">
              <w:rPr>
                <w:rFonts w:asciiTheme="majorBidi" w:hAnsiTheme="majorBidi" w:cstheme="majorBidi"/>
                <w:color w:val="222222"/>
                <w:sz w:val="24"/>
                <w:szCs w:val="24"/>
                <w:shd w:val="clear" w:color="auto" w:fill="FFFFFF"/>
              </w:rPr>
              <w:t xml:space="preserve"> &amp; Janjua, L. (2022). Nexuses between international trade, renewable energy, and transport services: Leading toward practical implications and trade policies. </w:t>
            </w:r>
            <w:r w:rsidRPr="00047CCC">
              <w:rPr>
                <w:rFonts w:asciiTheme="majorBidi" w:hAnsiTheme="majorBidi" w:cstheme="majorBidi"/>
                <w:i/>
                <w:iCs/>
                <w:color w:val="222222"/>
                <w:sz w:val="24"/>
                <w:szCs w:val="24"/>
                <w:shd w:val="clear" w:color="auto" w:fill="FFFFFF"/>
              </w:rPr>
              <w:t>Frontiers in Environmental Science</w:t>
            </w:r>
            <w:r w:rsidRPr="00047CCC">
              <w:rPr>
                <w:rFonts w:asciiTheme="majorBidi" w:hAnsiTheme="majorBidi" w:cstheme="majorBidi"/>
                <w:color w:val="222222"/>
                <w:sz w:val="24"/>
                <w:szCs w:val="24"/>
                <w:shd w:val="clear" w:color="auto" w:fill="FFFFFF"/>
              </w:rPr>
              <w:t>, 1313.</w:t>
            </w:r>
          </w:p>
          <w:p w14:paraId="6965BF05" w14:textId="77777777" w:rsidR="001A0B3C" w:rsidRPr="00047CCC" w:rsidRDefault="001A0B3C" w:rsidP="00516A8F">
            <w:pPr>
              <w:pStyle w:val="ListParagraph"/>
              <w:numPr>
                <w:ilvl w:val="0"/>
                <w:numId w:val="3"/>
              </w:numPr>
              <w:spacing w:line="276" w:lineRule="auto"/>
              <w:jc w:val="both"/>
              <w:rPr>
                <w:rFonts w:asciiTheme="majorBidi" w:eastAsia="Times New Roman" w:hAnsiTheme="majorBidi" w:cstheme="majorBidi"/>
                <w:color w:val="000000" w:themeColor="text1"/>
                <w:sz w:val="24"/>
                <w:szCs w:val="24"/>
                <w:shd w:val="clear" w:color="auto" w:fill="FFFFFF"/>
              </w:rPr>
            </w:pPr>
            <w:r w:rsidRPr="00047CCC">
              <w:rPr>
                <w:rFonts w:asciiTheme="majorBidi" w:hAnsiTheme="majorBidi" w:cstheme="majorBidi"/>
                <w:color w:val="000000" w:themeColor="text1"/>
                <w:sz w:val="24"/>
                <w:szCs w:val="24"/>
              </w:rPr>
              <w:t xml:space="preserve">Ibrahim RL, Yu Z, Hassan S, </w:t>
            </w:r>
            <w:proofErr w:type="spellStart"/>
            <w:r w:rsidRPr="00047CCC">
              <w:rPr>
                <w:rFonts w:asciiTheme="majorBidi" w:hAnsiTheme="majorBidi" w:cstheme="majorBidi"/>
                <w:color w:val="000000" w:themeColor="text1"/>
                <w:sz w:val="24"/>
                <w:szCs w:val="24"/>
              </w:rPr>
              <w:t>Ajide</w:t>
            </w:r>
            <w:proofErr w:type="spellEnd"/>
            <w:r w:rsidRPr="00047CCC">
              <w:rPr>
                <w:rFonts w:asciiTheme="majorBidi" w:hAnsiTheme="majorBidi" w:cstheme="majorBidi"/>
                <w:color w:val="000000" w:themeColor="text1"/>
                <w:sz w:val="24"/>
                <w:szCs w:val="24"/>
              </w:rPr>
              <w:t xml:space="preserve"> KB, </w:t>
            </w:r>
            <w:r w:rsidRPr="00047CCC">
              <w:rPr>
                <w:rFonts w:asciiTheme="majorBidi" w:hAnsiTheme="majorBidi" w:cstheme="majorBidi"/>
                <w:b/>
                <w:color w:val="000000" w:themeColor="text1"/>
                <w:sz w:val="24"/>
                <w:szCs w:val="24"/>
              </w:rPr>
              <w:t>Tanveer M</w:t>
            </w:r>
            <w:r w:rsidRPr="00047CCC">
              <w:rPr>
                <w:rFonts w:asciiTheme="majorBidi" w:hAnsiTheme="majorBidi" w:cstheme="majorBidi"/>
                <w:color w:val="000000" w:themeColor="text1"/>
                <w:sz w:val="24"/>
                <w:szCs w:val="24"/>
              </w:rPr>
              <w:t xml:space="preserve"> and Khan AR (2022) Trade Facilitation and Agriculture Sector Performance in Sub-Saharan Africa: Insightful Policy Implications for Economic Sustainability. Front. Environ. Sci. 10:962838. </w:t>
            </w:r>
            <w:proofErr w:type="spellStart"/>
            <w:r w:rsidRPr="00047CCC">
              <w:rPr>
                <w:rFonts w:asciiTheme="majorBidi" w:hAnsiTheme="majorBidi" w:cstheme="majorBidi"/>
                <w:color w:val="000000" w:themeColor="text1"/>
                <w:sz w:val="24"/>
                <w:szCs w:val="24"/>
              </w:rPr>
              <w:t>doi</w:t>
            </w:r>
            <w:proofErr w:type="spellEnd"/>
            <w:r w:rsidRPr="00047CCC">
              <w:rPr>
                <w:rFonts w:asciiTheme="majorBidi" w:hAnsiTheme="majorBidi" w:cstheme="majorBidi"/>
                <w:color w:val="000000" w:themeColor="text1"/>
                <w:sz w:val="24"/>
                <w:szCs w:val="24"/>
              </w:rPr>
              <w:t>: 10.3389/fenvs.2022.962838</w:t>
            </w:r>
          </w:p>
          <w:p w14:paraId="7F5E1920" w14:textId="77777777" w:rsidR="001A0B3C" w:rsidRPr="00047CCC" w:rsidRDefault="001A0B3C" w:rsidP="00516A8F">
            <w:pPr>
              <w:pStyle w:val="ListParagraph"/>
              <w:numPr>
                <w:ilvl w:val="0"/>
                <w:numId w:val="3"/>
              </w:numPr>
              <w:spacing w:line="276" w:lineRule="auto"/>
              <w:jc w:val="both"/>
              <w:rPr>
                <w:rFonts w:asciiTheme="majorBidi" w:eastAsia="Times New Roman" w:hAnsiTheme="majorBidi" w:cstheme="majorBidi"/>
                <w:color w:val="000000" w:themeColor="text1"/>
                <w:sz w:val="24"/>
                <w:szCs w:val="24"/>
                <w:shd w:val="clear" w:color="auto" w:fill="FFFFFF"/>
              </w:rPr>
            </w:pPr>
            <w:r w:rsidRPr="00047CCC">
              <w:rPr>
                <w:rFonts w:asciiTheme="majorBidi" w:hAnsiTheme="majorBidi" w:cstheme="majorBidi"/>
                <w:color w:val="000000" w:themeColor="text1"/>
                <w:sz w:val="24"/>
                <w:szCs w:val="24"/>
                <w:shd w:val="clear" w:color="auto" w:fill="FFFFFF"/>
              </w:rPr>
              <w:t xml:space="preserve">Mahmood, H., Hassan, S., </w:t>
            </w:r>
            <w:r w:rsidRPr="00047CCC">
              <w:rPr>
                <w:rFonts w:asciiTheme="majorBidi" w:hAnsiTheme="majorBidi" w:cstheme="majorBidi"/>
                <w:b/>
                <w:color w:val="000000" w:themeColor="text1"/>
                <w:sz w:val="24"/>
                <w:szCs w:val="24"/>
                <w:shd w:val="clear" w:color="auto" w:fill="FFFFFF"/>
              </w:rPr>
              <w:t>Tanveer, M.</w:t>
            </w:r>
            <w:r w:rsidRPr="00047CCC">
              <w:rPr>
                <w:rFonts w:asciiTheme="majorBidi" w:hAnsiTheme="majorBidi" w:cstheme="majorBidi"/>
                <w:color w:val="000000" w:themeColor="text1"/>
                <w:sz w:val="24"/>
                <w:szCs w:val="24"/>
                <w:shd w:val="clear" w:color="auto" w:fill="FFFFFF"/>
              </w:rPr>
              <w:t>, &amp; Furqan, M. (2022). Rule of Law, Control of Corruption and CO2 Emissions in Pakistan. </w:t>
            </w:r>
            <w:r w:rsidRPr="00047CCC">
              <w:rPr>
                <w:rFonts w:asciiTheme="majorBidi" w:hAnsiTheme="majorBidi" w:cstheme="majorBidi"/>
                <w:i/>
                <w:iCs/>
                <w:color w:val="000000" w:themeColor="text1"/>
                <w:sz w:val="24"/>
                <w:szCs w:val="24"/>
                <w:shd w:val="clear" w:color="auto" w:fill="FFFFFF"/>
              </w:rPr>
              <w:t>International Journal of Energy Economics and Policy</w:t>
            </w:r>
            <w:r w:rsidRPr="00047CCC">
              <w:rPr>
                <w:rFonts w:asciiTheme="majorBidi" w:hAnsiTheme="majorBidi" w:cstheme="majorBidi"/>
                <w:color w:val="000000" w:themeColor="text1"/>
                <w:sz w:val="24"/>
                <w:szCs w:val="24"/>
                <w:shd w:val="clear" w:color="auto" w:fill="FFFFFF"/>
              </w:rPr>
              <w:t>, </w:t>
            </w:r>
            <w:r w:rsidRPr="00047CCC">
              <w:rPr>
                <w:rFonts w:asciiTheme="majorBidi" w:hAnsiTheme="majorBidi" w:cstheme="majorBidi"/>
                <w:i/>
                <w:iCs/>
                <w:color w:val="000000" w:themeColor="text1"/>
                <w:sz w:val="24"/>
                <w:szCs w:val="24"/>
                <w:shd w:val="clear" w:color="auto" w:fill="FFFFFF"/>
              </w:rPr>
              <w:t>12</w:t>
            </w:r>
            <w:r w:rsidRPr="00047CCC">
              <w:rPr>
                <w:rFonts w:asciiTheme="majorBidi" w:hAnsiTheme="majorBidi" w:cstheme="majorBidi"/>
                <w:color w:val="000000" w:themeColor="text1"/>
                <w:sz w:val="24"/>
                <w:szCs w:val="24"/>
                <w:shd w:val="clear" w:color="auto" w:fill="FFFFFF"/>
              </w:rPr>
              <w:t xml:space="preserve">(4), 72–77. </w:t>
            </w:r>
            <w:r w:rsidRPr="00047CCC">
              <w:rPr>
                <w:rStyle w:val="Hyperlink"/>
                <w:rFonts w:asciiTheme="majorBidi" w:hAnsiTheme="majorBidi" w:cstheme="majorBidi"/>
                <w:color w:val="000000" w:themeColor="text1"/>
                <w:sz w:val="24"/>
                <w:szCs w:val="24"/>
              </w:rPr>
              <w:t>https://doi.org/10.32479/ijeep.13098</w:t>
            </w:r>
          </w:p>
          <w:p w14:paraId="57F6D98F" w14:textId="77777777" w:rsidR="001A0B3C" w:rsidRPr="00047CCC" w:rsidRDefault="001A0B3C" w:rsidP="00516A8F">
            <w:pPr>
              <w:pStyle w:val="ListParagraph"/>
              <w:numPr>
                <w:ilvl w:val="0"/>
                <w:numId w:val="3"/>
              </w:numPr>
              <w:spacing w:line="276" w:lineRule="auto"/>
              <w:jc w:val="both"/>
              <w:rPr>
                <w:rFonts w:asciiTheme="majorBidi" w:eastAsia="Times New Roman" w:hAnsiTheme="majorBidi" w:cstheme="majorBidi"/>
                <w:color w:val="000000" w:themeColor="text1"/>
                <w:sz w:val="24"/>
                <w:szCs w:val="24"/>
                <w:shd w:val="clear" w:color="auto" w:fill="FFFFFF"/>
              </w:rPr>
            </w:pPr>
            <w:r w:rsidRPr="00047CCC">
              <w:rPr>
                <w:rFonts w:asciiTheme="majorBidi" w:hAnsiTheme="majorBidi" w:cstheme="majorBidi"/>
                <w:color w:val="000000" w:themeColor="text1"/>
                <w:sz w:val="24"/>
                <w:szCs w:val="24"/>
                <w:shd w:val="clear" w:color="auto" w:fill="FFFFFF"/>
              </w:rPr>
              <w:t xml:space="preserve">Yu, Z., Khan, S. A. R., </w:t>
            </w:r>
            <w:proofErr w:type="spellStart"/>
            <w:r w:rsidRPr="00047CCC">
              <w:rPr>
                <w:rFonts w:asciiTheme="majorBidi" w:hAnsiTheme="majorBidi" w:cstheme="majorBidi"/>
                <w:color w:val="000000" w:themeColor="text1"/>
                <w:sz w:val="24"/>
                <w:szCs w:val="24"/>
                <w:shd w:val="clear" w:color="auto" w:fill="FFFFFF"/>
              </w:rPr>
              <w:t>Zia-ul-haq</w:t>
            </w:r>
            <w:proofErr w:type="spellEnd"/>
            <w:r w:rsidRPr="00047CCC">
              <w:rPr>
                <w:rFonts w:asciiTheme="majorBidi" w:hAnsiTheme="majorBidi" w:cstheme="majorBidi"/>
                <w:color w:val="000000" w:themeColor="text1"/>
                <w:sz w:val="24"/>
                <w:szCs w:val="24"/>
                <w:shd w:val="clear" w:color="auto" w:fill="FFFFFF"/>
              </w:rPr>
              <w:t xml:space="preserve">, H. M., </w:t>
            </w:r>
            <w:r w:rsidRPr="00047CCC">
              <w:rPr>
                <w:rFonts w:asciiTheme="majorBidi" w:hAnsiTheme="majorBidi" w:cstheme="majorBidi"/>
                <w:b/>
                <w:color w:val="000000" w:themeColor="text1"/>
                <w:sz w:val="24"/>
                <w:szCs w:val="24"/>
                <w:shd w:val="clear" w:color="auto" w:fill="FFFFFF"/>
              </w:rPr>
              <w:t>Tanveer, M.</w:t>
            </w:r>
            <w:r w:rsidRPr="00047CCC">
              <w:rPr>
                <w:rFonts w:asciiTheme="majorBidi" w:hAnsiTheme="majorBidi" w:cstheme="majorBidi"/>
                <w:color w:val="000000" w:themeColor="text1"/>
                <w:sz w:val="24"/>
                <w:szCs w:val="24"/>
                <w:shd w:val="clear" w:color="auto" w:fill="FFFFFF"/>
              </w:rPr>
              <w:t>, Sajid, M. J., &amp; Ahmed, S. (2022). A Bibliometric Analysis of End-of-Life Vehicles Related Research: Exploring a Path to Environmental Sustainability. </w:t>
            </w:r>
            <w:r w:rsidRPr="00047CCC">
              <w:rPr>
                <w:rFonts w:asciiTheme="majorBidi" w:hAnsiTheme="majorBidi" w:cstheme="majorBidi"/>
                <w:i/>
                <w:iCs/>
                <w:color w:val="000000" w:themeColor="text1"/>
                <w:sz w:val="24"/>
                <w:szCs w:val="24"/>
                <w:shd w:val="clear" w:color="auto" w:fill="FFFFFF"/>
              </w:rPr>
              <w:t>Sustainability</w:t>
            </w:r>
            <w:r w:rsidRPr="00047CCC">
              <w:rPr>
                <w:rFonts w:asciiTheme="majorBidi" w:hAnsiTheme="majorBidi" w:cstheme="majorBidi"/>
                <w:color w:val="000000" w:themeColor="text1"/>
                <w:sz w:val="24"/>
                <w:szCs w:val="24"/>
                <w:shd w:val="clear" w:color="auto" w:fill="FFFFFF"/>
              </w:rPr>
              <w:t>, </w:t>
            </w:r>
            <w:r w:rsidRPr="00047CCC">
              <w:rPr>
                <w:rFonts w:asciiTheme="majorBidi" w:hAnsiTheme="majorBidi" w:cstheme="majorBidi"/>
                <w:i/>
                <w:iCs/>
                <w:color w:val="000000" w:themeColor="text1"/>
                <w:sz w:val="24"/>
                <w:szCs w:val="24"/>
                <w:shd w:val="clear" w:color="auto" w:fill="FFFFFF"/>
              </w:rPr>
              <w:t>14</w:t>
            </w:r>
            <w:r w:rsidRPr="00047CCC">
              <w:rPr>
                <w:rFonts w:asciiTheme="majorBidi" w:hAnsiTheme="majorBidi" w:cstheme="majorBidi"/>
                <w:color w:val="000000" w:themeColor="text1"/>
                <w:sz w:val="24"/>
                <w:szCs w:val="24"/>
                <w:shd w:val="clear" w:color="auto" w:fill="FFFFFF"/>
              </w:rPr>
              <w:t xml:space="preserve">(14), 8484. </w:t>
            </w:r>
            <w:hyperlink r:id="rId23" w:history="1">
              <w:r w:rsidRPr="00047CCC">
                <w:rPr>
                  <w:rStyle w:val="Hyperlink"/>
                  <w:rFonts w:asciiTheme="majorBidi" w:hAnsiTheme="majorBidi" w:cstheme="majorBidi"/>
                  <w:color w:val="000000" w:themeColor="text1"/>
                  <w:sz w:val="24"/>
                  <w:szCs w:val="24"/>
                </w:rPr>
                <w:t>https://doi.org/10.3390/su14148484</w:t>
              </w:r>
            </w:hyperlink>
          </w:p>
          <w:p w14:paraId="34052362" w14:textId="77777777" w:rsidR="001A0B3C" w:rsidRPr="00047CCC" w:rsidRDefault="001A0B3C" w:rsidP="00516A8F">
            <w:pPr>
              <w:pStyle w:val="ListParagraph"/>
              <w:numPr>
                <w:ilvl w:val="0"/>
                <w:numId w:val="3"/>
              </w:numPr>
              <w:spacing w:line="276" w:lineRule="auto"/>
              <w:jc w:val="both"/>
              <w:rPr>
                <w:rStyle w:val="Hyperlink"/>
                <w:rFonts w:asciiTheme="majorBidi" w:eastAsia="Times New Roman" w:hAnsiTheme="majorBidi" w:cstheme="majorBidi"/>
                <w:color w:val="000000" w:themeColor="text1"/>
                <w:sz w:val="24"/>
                <w:szCs w:val="24"/>
                <w:u w:val="none"/>
                <w:shd w:val="clear" w:color="auto" w:fill="FFFFFF"/>
              </w:rPr>
            </w:pPr>
            <w:r w:rsidRPr="00047CCC">
              <w:rPr>
                <w:rFonts w:asciiTheme="majorBidi" w:hAnsiTheme="majorBidi" w:cstheme="majorBidi"/>
                <w:color w:val="000000" w:themeColor="text1"/>
                <w:sz w:val="24"/>
                <w:szCs w:val="24"/>
                <w:shd w:val="clear" w:color="auto" w:fill="FFFFFF"/>
              </w:rPr>
              <w:t>Yu, Z., Waqas, M., Tabish, M.,</w:t>
            </w:r>
            <w:r w:rsidRPr="00047CCC">
              <w:rPr>
                <w:rFonts w:asciiTheme="majorBidi" w:hAnsiTheme="majorBidi" w:cstheme="majorBidi"/>
                <w:b/>
                <w:color w:val="000000" w:themeColor="text1"/>
                <w:sz w:val="24"/>
                <w:szCs w:val="24"/>
                <w:shd w:val="clear" w:color="auto" w:fill="FFFFFF"/>
              </w:rPr>
              <w:t xml:space="preserve"> Tanveer, M.</w:t>
            </w:r>
            <w:r w:rsidRPr="00047CCC">
              <w:rPr>
                <w:rFonts w:asciiTheme="majorBidi" w:hAnsiTheme="majorBidi" w:cstheme="majorBidi"/>
                <w:color w:val="000000" w:themeColor="text1"/>
                <w:sz w:val="24"/>
                <w:szCs w:val="24"/>
                <w:shd w:val="clear" w:color="auto" w:fill="FFFFFF"/>
              </w:rPr>
              <w:t>, Haq, I. U., &amp; Khan, S. A. R. (2022). Sustainable supply chain management and green technologies: a bibliometric review of literature. </w:t>
            </w:r>
            <w:r w:rsidRPr="00047CCC">
              <w:rPr>
                <w:rFonts w:asciiTheme="majorBidi" w:hAnsiTheme="majorBidi" w:cstheme="majorBidi"/>
                <w:i/>
                <w:iCs/>
                <w:color w:val="000000" w:themeColor="text1"/>
                <w:sz w:val="24"/>
                <w:szCs w:val="24"/>
                <w:shd w:val="clear" w:color="auto" w:fill="FFFFFF"/>
              </w:rPr>
              <w:t>Environmental Science and Pollution Research</w:t>
            </w:r>
            <w:r w:rsidRPr="00047CCC">
              <w:rPr>
                <w:rFonts w:asciiTheme="majorBidi" w:hAnsiTheme="majorBidi" w:cstheme="majorBidi"/>
                <w:color w:val="000000" w:themeColor="text1"/>
                <w:sz w:val="24"/>
                <w:szCs w:val="24"/>
                <w:shd w:val="clear" w:color="auto" w:fill="FFFFFF"/>
              </w:rPr>
              <w:t xml:space="preserve">, 1-17. </w:t>
            </w:r>
            <w:proofErr w:type="spellStart"/>
            <w:r w:rsidRPr="00047CCC">
              <w:rPr>
                <w:rStyle w:val="Hyperlink"/>
                <w:rFonts w:asciiTheme="majorBidi" w:hAnsiTheme="majorBidi" w:cstheme="majorBidi"/>
                <w:color w:val="000000" w:themeColor="text1"/>
                <w:sz w:val="24"/>
                <w:szCs w:val="24"/>
              </w:rPr>
              <w:t>doi</w:t>
            </w:r>
            <w:proofErr w:type="spellEnd"/>
            <w:r w:rsidRPr="00047CCC">
              <w:rPr>
                <w:rStyle w:val="Hyperlink"/>
                <w:rFonts w:asciiTheme="majorBidi" w:hAnsiTheme="majorBidi" w:cstheme="majorBidi"/>
                <w:color w:val="000000" w:themeColor="text1"/>
                <w:sz w:val="24"/>
                <w:szCs w:val="24"/>
              </w:rPr>
              <w:t>: 10.1007/s11356-022-21544-9.</w:t>
            </w:r>
          </w:p>
          <w:p w14:paraId="442B37AD" w14:textId="77777777" w:rsidR="001A0B3C" w:rsidRPr="00047CCC" w:rsidRDefault="001A0B3C" w:rsidP="00516A8F">
            <w:pPr>
              <w:pStyle w:val="ListParagraph"/>
              <w:numPr>
                <w:ilvl w:val="0"/>
                <w:numId w:val="3"/>
              </w:numPr>
              <w:spacing w:line="276" w:lineRule="auto"/>
              <w:jc w:val="both"/>
              <w:rPr>
                <w:rFonts w:asciiTheme="majorBidi" w:eastAsia="Times New Roman" w:hAnsiTheme="majorBidi" w:cstheme="majorBidi"/>
                <w:color w:val="000000" w:themeColor="text1"/>
                <w:sz w:val="24"/>
                <w:szCs w:val="24"/>
                <w:shd w:val="clear" w:color="auto" w:fill="FFFFFF"/>
              </w:rPr>
            </w:pPr>
            <w:r w:rsidRPr="00047CCC">
              <w:rPr>
                <w:rFonts w:asciiTheme="majorBidi" w:eastAsia="Times New Roman" w:hAnsiTheme="majorBidi" w:cstheme="majorBidi"/>
                <w:color w:val="000000" w:themeColor="text1"/>
                <w:sz w:val="24"/>
                <w:szCs w:val="24"/>
                <w:shd w:val="clear" w:color="auto" w:fill="FFFFFF"/>
              </w:rPr>
              <w:t xml:space="preserve">Mahmood H, Asadov A, </w:t>
            </w:r>
            <w:r w:rsidRPr="00047CCC">
              <w:rPr>
                <w:rFonts w:asciiTheme="majorBidi" w:eastAsia="Times New Roman" w:hAnsiTheme="majorBidi" w:cstheme="majorBidi"/>
                <w:b/>
                <w:bCs/>
                <w:color w:val="000000" w:themeColor="text1"/>
                <w:sz w:val="24"/>
                <w:szCs w:val="24"/>
                <w:shd w:val="clear" w:color="auto" w:fill="FFFFFF"/>
              </w:rPr>
              <w:t>Tanveer M</w:t>
            </w:r>
            <w:r w:rsidRPr="00047CCC">
              <w:rPr>
                <w:rFonts w:asciiTheme="majorBidi" w:eastAsia="Times New Roman" w:hAnsiTheme="majorBidi" w:cstheme="majorBidi"/>
                <w:color w:val="000000" w:themeColor="text1"/>
                <w:sz w:val="24"/>
                <w:szCs w:val="24"/>
                <w:shd w:val="clear" w:color="auto" w:fill="FFFFFF"/>
              </w:rPr>
              <w:t xml:space="preserve">, Furqan M, Yu Z. (2022). Impact of Oil Price, Economic Growth and Urbanization on CO2 Emissions in GCC Countries: Asymmetry Analysis. Sustainability. 2022; 14(8):4562. </w:t>
            </w:r>
            <w:r w:rsidRPr="00047CCC">
              <w:rPr>
                <w:rStyle w:val="Hyperlink"/>
                <w:rFonts w:asciiTheme="majorBidi" w:hAnsiTheme="majorBidi" w:cstheme="majorBidi"/>
                <w:color w:val="000000" w:themeColor="text1"/>
                <w:sz w:val="24"/>
                <w:szCs w:val="24"/>
              </w:rPr>
              <w:t>https://doi.org/10.3390/su14084562</w:t>
            </w:r>
          </w:p>
          <w:p w14:paraId="4903AFDB"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rPr>
            </w:pPr>
            <w:r w:rsidRPr="00047CCC">
              <w:rPr>
                <w:rFonts w:asciiTheme="majorBidi" w:eastAsia="Times New Roman" w:hAnsiTheme="majorBidi" w:cstheme="majorBidi"/>
                <w:color w:val="000000" w:themeColor="text1"/>
                <w:sz w:val="24"/>
                <w:szCs w:val="24"/>
                <w:shd w:val="clear" w:color="auto" w:fill="FFFFFF"/>
              </w:rPr>
              <w:lastRenderedPageBreak/>
              <w:t xml:space="preserve">Khan SAR, Umar M, Asadov A, </w:t>
            </w:r>
            <w:r w:rsidRPr="00047CCC">
              <w:rPr>
                <w:rFonts w:asciiTheme="majorBidi" w:eastAsia="Times New Roman" w:hAnsiTheme="majorBidi" w:cstheme="majorBidi"/>
                <w:b/>
                <w:bCs/>
                <w:color w:val="000000" w:themeColor="text1"/>
                <w:sz w:val="24"/>
                <w:szCs w:val="24"/>
                <w:shd w:val="clear" w:color="auto" w:fill="FFFFFF"/>
              </w:rPr>
              <w:t>Tanveer M</w:t>
            </w:r>
            <w:r w:rsidRPr="00047CCC">
              <w:rPr>
                <w:rFonts w:asciiTheme="majorBidi" w:eastAsia="Times New Roman" w:hAnsiTheme="majorBidi" w:cstheme="majorBidi"/>
                <w:color w:val="000000" w:themeColor="text1"/>
                <w:sz w:val="24"/>
                <w:szCs w:val="24"/>
                <w:shd w:val="clear" w:color="auto" w:fill="FFFFFF"/>
              </w:rPr>
              <w:t>, Yu Z. (2022). Technological Revolution and Circular Economy Practices: A Mechanism of Green Economy. </w:t>
            </w:r>
            <w:r w:rsidRPr="00047CCC">
              <w:rPr>
                <w:rFonts w:asciiTheme="majorBidi" w:eastAsia="Times New Roman" w:hAnsiTheme="majorBidi" w:cstheme="majorBidi"/>
                <w:i/>
                <w:iCs/>
                <w:color w:val="000000" w:themeColor="text1"/>
                <w:sz w:val="24"/>
                <w:szCs w:val="24"/>
                <w:shd w:val="clear" w:color="auto" w:fill="FFFFFF"/>
              </w:rPr>
              <w:t>Sustainability</w:t>
            </w:r>
            <w:r w:rsidRPr="00047CCC">
              <w:rPr>
                <w:rFonts w:asciiTheme="majorBidi" w:eastAsia="Times New Roman" w:hAnsiTheme="majorBidi" w:cstheme="majorBidi"/>
                <w:color w:val="000000" w:themeColor="text1"/>
                <w:sz w:val="24"/>
                <w:szCs w:val="24"/>
                <w:shd w:val="clear" w:color="auto" w:fill="FFFFFF"/>
              </w:rPr>
              <w:t xml:space="preserve">; 14(8):4524. </w:t>
            </w:r>
          </w:p>
          <w:p w14:paraId="2D7E2D64" w14:textId="77777777" w:rsidR="001A0B3C" w:rsidRPr="00047CCC" w:rsidRDefault="001A0B3C" w:rsidP="00516A8F">
            <w:pPr>
              <w:pStyle w:val="ListParagraph"/>
              <w:spacing w:line="276" w:lineRule="auto"/>
              <w:jc w:val="both"/>
              <w:rPr>
                <w:rStyle w:val="Hyperlink"/>
                <w:rFonts w:asciiTheme="majorBidi" w:hAnsiTheme="majorBidi" w:cstheme="majorBidi"/>
                <w:color w:val="000000" w:themeColor="text1"/>
                <w:sz w:val="24"/>
                <w:szCs w:val="24"/>
              </w:rPr>
            </w:pPr>
            <w:hyperlink r:id="rId24" w:history="1">
              <w:r w:rsidRPr="00047CCC">
                <w:rPr>
                  <w:rStyle w:val="Hyperlink"/>
                  <w:rFonts w:asciiTheme="majorBidi" w:hAnsiTheme="majorBidi" w:cstheme="majorBidi"/>
                  <w:color w:val="000000" w:themeColor="text1"/>
                  <w:sz w:val="24"/>
                  <w:szCs w:val="24"/>
                </w:rPr>
                <w:t>https://doi.org/10.3390/su14084524</w:t>
              </w:r>
            </w:hyperlink>
          </w:p>
          <w:p w14:paraId="5CA01E15" w14:textId="77777777" w:rsidR="001A0B3C" w:rsidRPr="00047CCC" w:rsidRDefault="001A0B3C" w:rsidP="00516A8F">
            <w:pPr>
              <w:pStyle w:val="ListParagraph"/>
              <w:numPr>
                <w:ilvl w:val="0"/>
                <w:numId w:val="3"/>
              </w:numPr>
              <w:spacing w:line="276" w:lineRule="auto"/>
              <w:jc w:val="both"/>
              <w:rPr>
                <w:rFonts w:asciiTheme="majorBidi" w:eastAsia="Times New Roman" w:hAnsiTheme="majorBidi" w:cstheme="majorBidi"/>
                <w:color w:val="000000" w:themeColor="text1"/>
                <w:sz w:val="24"/>
                <w:szCs w:val="24"/>
                <w:shd w:val="clear" w:color="auto" w:fill="FFFFFF"/>
              </w:rPr>
            </w:pPr>
            <w:r w:rsidRPr="00047CCC">
              <w:rPr>
                <w:rFonts w:asciiTheme="majorBidi" w:hAnsiTheme="majorBidi" w:cstheme="majorBidi"/>
                <w:color w:val="000000" w:themeColor="text1"/>
                <w:sz w:val="24"/>
                <w:szCs w:val="24"/>
                <w:shd w:val="clear" w:color="auto" w:fill="FFFFFF"/>
              </w:rPr>
              <w:t xml:space="preserve">Shah, A., Yu, Z., </w:t>
            </w:r>
            <w:r w:rsidRPr="00047CCC">
              <w:rPr>
                <w:rFonts w:asciiTheme="majorBidi" w:hAnsiTheme="majorBidi" w:cstheme="majorBidi"/>
                <w:b/>
                <w:bCs/>
                <w:color w:val="000000" w:themeColor="text1"/>
                <w:sz w:val="24"/>
                <w:szCs w:val="24"/>
                <w:shd w:val="clear" w:color="auto" w:fill="FFFFFF"/>
              </w:rPr>
              <w:t>Tanveer, M</w:t>
            </w:r>
            <w:r w:rsidRPr="00047CCC">
              <w:rPr>
                <w:rFonts w:asciiTheme="majorBidi" w:hAnsiTheme="majorBidi" w:cstheme="majorBidi"/>
                <w:color w:val="000000" w:themeColor="text1"/>
                <w:sz w:val="24"/>
                <w:szCs w:val="24"/>
                <w:shd w:val="clear" w:color="auto" w:fill="FFFFFF"/>
              </w:rPr>
              <w:t>., Ali, W., &amp; Saleem, A. R. (2022). Effect of Product Assortment, Internet of Things, Order Fulfillment, Green on Purchase Intention Through the Mediating Role of Shopping Assistance. </w:t>
            </w:r>
            <w:r w:rsidRPr="00047CCC">
              <w:rPr>
                <w:rFonts w:asciiTheme="majorBidi" w:hAnsiTheme="majorBidi" w:cstheme="majorBidi"/>
                <w:i/>
                <w:iCs/>
                <w:color w:val="000000" w:themeColor="text1"/>
                <w:sz w:val="24"/>
                <w:szCs w:val="24"/>
                <w:shd w:val="clear" w:color="auto" w:fill="FFFFFF"/>
              </w:rPr>
              <w:t>Journal of Advanced Manufacturing Systems</w:t>
            </w:r>
            <w:r w:rsidRPr="00047CCC">
              <w:rPr>
                <w:rFonts w:asciiTheme="majorBidi" w:hAnsiTheme="majorBidi" w:cstheme="majorBidi"/>
                <w:color w:val="000000" w:themeColor="text1"/>
                <w:sz w:val="24"/>
                <w:szCs w:val="24"/>
                <w:shd w:val="clear" w:color="auto" w:fill="FFFFFF"/>
              </w:rPr>
              <w:t xml:space="preserve">. </w:t>
            </w:r>
            <w:hyperlink r:id="rId25" w:history="1">
              <w:r w:rsidRPr="00047CCC">
                <w:rPr>
                  <w:rStyle w:val="Hyperlink"/>
                  <w:rFonts w:asciiTheme="majorBidi" w:hAnsiTheme="majorBidi" w:cstheme="majorBidi"/>
                  <w:color w:val="000000" w:themeColor="text1"/>
                  <w:sz w:val="24"/>
                  <w:szCs w:val="24"/>
                </w:rPr>
                <w:t>https://doi.org/10.1142/S0219686723500075</w:t>
              </w:r>
            </w:hyperlink>
          </w:p>
          <w:p w14:paraId="05AEF3C8" w14:textId="77777777" w:rsidR="001A0B3C" w:rsidRPr="00047CCC" w:rsidRDefault="001A0B3C" w:rsidP="00516A8F">
            <w:pPr>
              <w:pStyle w:val="ListParagraph"/>
              <w:numPr>
                <w:ilvl w:val="0"/>
                <w:numId w:val="3"/>
              </w:numPr>
              <w:spacing w:line="276" w:lineRule="auto"/>
              <w:jc w:val="both"/>
              <w:rPr>
                <w:rFonts w:asciiTheme="majorBidi" w:eastAsia="Times New Roman" w:hAnsiTheme="majorBidi" w:cstheme="majorBidi"/>
                <w:color w:val="000000" w:themeColor="text1"/>
                <w:sz w:val="24"/>
                <w:szCs w:val="24"/>
                <w:shd w:val="clear" w:color="auto" w:fill="FFFFFF"/>
              </w:rPr>
            </w:pPr>
            <w:r w:rsidRPr="00047CCC">
              <w:rPr>
                <w:rFonts w:asciiTheme="majorBidi" w:eastAsia="Times New Roman" w:hAnsiTheme="majorBidi" w:cstheme="majorBidi"/>
                <w:color w:val="000000" w:themeColor="text1"/>
                <w:sz w:val="24"/>
                <w:szCs w:val="24"/>
                <w:shd w:val="clear" w:color="auto" w:fill="FFFFFF"/>
              </w:rPr>
              <w:t xml:space="preserve">Dongfang, W., Ponce, P., Yu, Z., </w:t>
            </w:r>
            <w:r w:rsidRPr="00047CCC">
              <w:rPr>
                <w:rFonts w:asciiTheme="majorBidi" w:eastAsia="Times New Roman" w:hAnsiTheme="majorBidi" w:cstheme="majorBidi"/>
                <w:b/>
                <w:bCs/>
                <w:color w:val="000000" w:themeColor="text1"/>
                <w:sz w:val="24"/>
                <w:szCs w:val="24"/>
                <w:shd w:val="clear" w:color="auto" w:fill="FFFFFF"/>
              </w:rPr>
              <w:t>Tanveer, M</w:t>
            </w:r>
            <w:r w:rsidRPr="00047CCC">
              <w:rPr>
                <w:rFonts w:asciiTheme="majorBidi" w:eastAsia="Times New Roman" w:hAnsiTheme="majorBidi" w:cstheme="majorBidi"/>
                <w:color w:val="000000" w:themeColor="text1"/>
                <w:sz w:val="24"/>
                <w:szCs w:val="24"/>
                <w:shd w:val="clear" w:color="auto" w:fill="FFFFFF"/>
              </w:rPr>
              <w:t xml:space="preserve">., Ponce, K. (2022). The future of industry 4.0 and the circular economy in Chinese supply chain: In the Era of post-COVID-19 pandemic. Oper Manag Res (2022). </w:t>
            </w:r>
            <w:r w:rsidRPr="00047CCC">
              <w:rPr>
                <w:rStyle w:val="Hyperlink"/>
                <w:rFonts w:asciiTheme="majorBidi" w:hAnsiTheme="majorBidi" w:cstheme="majorBidi"/>
                <w:color w:val="000000" w:themeColor="text1"/>
                <w:sz w:val="24"/>
                <w:szCs w:val="24"/>
              </w:rPr>
              <w:t>https://doi.org/10.1007/s12063-021-00220-0</w:t>
            </w:r>
          </w:p>
          <w:p w14:paraId="23CB0591" w14:textId="77777777" w:rsidR="001A0B3C" w:rsidRPr="00047CCC" w:rsidRDefault="001A0B3C" w:rsidP="00516A8F">
            <w:pPr>
              <w:pStyle w:val="ListParagraph"/>
              <w:numPr>
                <w:ilvl w:val="0"/>
                <w:numId w:val="3"/>
              </w:numPr>
              <w:spacing w:line="276" w:lineRule="auto"/>
              <w:jc w:val="both"/>
              <w:rPr>
                <w:rFonts w:asciiTheme="majorBidi" w:eastAsia="Times New Roman" w:hAnsiTheme="majorBidi" w:cstheme="majorBidi"/>
                <w:color w:val="000000" w:themeColor="text1"/>
                <w:sz w:val="24"/>
                <w:szCs w:val="24"/>
                <w:shd w:val="clear" w:color="auto" w:fill="FFFFFF"/>
              </w:rPr>
            </w:pPr>
            <w:r w:rsidRPr="00047CCC">
              <w:rPr>
                <w:rFonts w:asciiTheme="majorBidi" w:eastAsia="Times New Roman" w:hAnsiTheme="majorBidi" w:cstheme="majorBidi"/>
                <w:color w:val="000000" w:themeColor="text1"/>
                <w:sz w:val="24"/>
                <w:szCs w:val="24"/>
                <w:shd w:val="clear" w:color="auto" w:fill="FFFFFF"/>
              </w:rPr>
              <w:t xml:space="preserve">Yu, Z., Ponce, P., Irshad, A. U., </w:t>
            </w:r>
            <w:r w:rsidRPr="00047CCC">
              <w:rPr>
                <w:rFonts w:asciiTheme="majorBidi" w:eastAsia="Times New Roman" w:hAnsiTheme="majorBidi" w:cstheme="majorBidi"/>
                <w:b/>
                <w:bCs/>
                <w:color w:val="000000" w:themeColor="text1"/>
                <w:sz w:val="24"/>
                <w:szCs w:val="24"/>
                <w:shd w:val="clear" w:color="auto" w:fill="FFFFFF"/>
              </w:rPr>
              <w:t>Tanveer, M</w:t>
            </w:r>
            <w:r w:rsidRPr="00047CCC">
              <w:rPr>
                <w:rFonts w:asciiTheme="majorBidi" w:eastAsia="Times New Roman" w:hAnsiTheme="majorBidi" w:cstheme="majorBidi"/>
                <w:color w:val="000000" w:themeColor="text1"/>
                <w:sz w:val="24"/>
                <w:szCs w:val="24"/>
                <w:shd w:val="clear" w:color="auto" w:fill="FFFFFF"/>
              </w:rPr>
              <w:t xml:space="preserve">., Ponce, K., &amp; Khan, A. R. (2022). Energy efficiency and Jevons' paradox in OECD countries: Policy implications leading toward Sustainable Development. Journal of Petroleum Exploration and Production Technology. </w:t>
            </w:r>
            <w:r w:rsidRPr="00047CCC">
              <w:rPr>
                <w:rStyle w:val="Hyperlink"/>
                <w:rFonts w:asciiTheme="majorBidi" w:hAnsiTheme="majorBidi" w:cstheme="majorBidi"/>
                <w:color w:val="000000" w:themeColor="text1"/>
                <w:sz w:val="24"/>
                <w:szCs w:val="24"/>
              </w:rPr>
              <w:t>https://doi.org/10.1007/s13202-022-01478-1</w:t>
            </w:r>
            <w:r w:rsidRPr="00047CCC">
              <w:rPr>
                <w:rFonts w:asciiTheme="majorBidi" w:eastAsia="Times New Roman" w:hAnsiTheme="majorBidi" w:cstheme="majorBidi"/>
                <w:color w:val="000000" w:themeColor="text1"/>
                <w:sz w:val="24"/>
                <w:szCs w:val="24"/>
                <w:shd w:val="clear" w:color="auto" w:fill="FFFFFF"/>
              </w:rPr>
              <w:t xml:space="preserve"> </w:t>
            </w:r>
          </w:p>
          <w:p w14:paraId="3EA15136" w14:textId="77777777" w:rsidR="001A0B3C" w:rsidRPr="00047CCC" w:rsidRDefault="001A0B3C" w:rsidP="00516A8F">
            <w:pPr>
              <w:pStyle w:val="ListParagraph"/>
              <w:numPr>
                <w:ilvl w:val="0"/>
                <w:numId w:val="3"/>
              </w:numPr>
              <w:spacing w:line="276" w:lineRule="auto"/>
              <w:jc w:val="both"/>
              <w:rPr>
                <w:rStyle w:val="Hyperlink"/>
                <w:rFonts w:asciiTheme="majorBidi" w:hAnsiTheme="majorBidi" w:cstheme="majorBidi"/>
                <w:color w:val="000000" w:themeColor="text1"/>
                <w:sz w:val="24"/>
                <w:szCs w:val="24"/>
                <w:u w:val="none"/>
              </w:rPr>
            </w:pPr>
            <w:r w:rsidRPr="00047CCC">
              <w:rPr>
                <w:rStyle w:val="Hyperlink"/>
                <w:rFonts w:asciiTheme="majorBidi" w:hAnsiTheme="majorBidi" w:cstheme="majorBidi"/>
                <w:color w:val="000000" w:themeColor="text1"/>
                <w:sz w:val="24"/>
                <w:szCs w:val="24"/>
                <w:u w:val="none"/>
              </w:rPr>
              <w:t xml:space="preserve">Yu, Z., </w:t>
            </w:r>
            <w:proofErr w:type="spellStart"/>
            <w:r w:rsidRPr="00047CCC">
              <w:rPr>
                <w:rStyle w:val="Hyperlink"/>
                <w:rFonts w:asciiTheme="majorBidi" w:hAnsiTheme="majorBidi" w:cstheme="majorBidi"/>
                <w:color w:val="000000" w:themeColor="text1"/>
                <w:sz w:val="24"/>
                <w:szCs w:val="24"/>
                <w:u w:val="none"/>
              </w:rPr>
              <w:t>Zia-ul-haq</w:t>
            </w:r>
            <w:proofErr w:type="spellEnd"/>
            <w:r w:rsidRPr="00047CCC">
              <w:rPr>
                <w:rStyle w:val="Hyperlink"/>
                <w:rFonts w:asciiTheme="majorBidi" w:hAnsiTheme="majorBidi" w:cstheme="majorBidi"/>
                <w:color w:val="000000" w:themeColor="text1"/>
                <w:sz w:val="24"/>
                <w:szCs w:val="24"/>
                <w:u w:val="none"/>
              </w:rPr>
              <w:t xml:space="preserve">, H. M., </w:t>
            </w:r>
            <w:r w:rsidRPr="00047CCC">
              <w:rPr>
                <w:rStyle w:val="Hyperlink"/>
                <w:rFonts w:asciiTheme="majorBidi" w:hAnsiTheme="majorBidi" w:cstheme="majorBidi"/>
                <w:b/>
                <w:bCs/>
                <w:color w:val="000000" w:themeColor="text1"/>
                <w:sz w:val="24"/>
                <w:szCs w:val="24"/>
                <w:u w:val="none"/>
              </w:rPr>
              <w:t>Tanveer, M</w:t>
            </w:r>
            <w:r w:rsidRPr="00047CCC">
              <w:rPr>
                <w:rStyle w:val="Hyperlink"/>
                <w:rFonts w:asciiTheme="majorBidi" w:hAnsiTheme="majorBidi" w:cstheme="majorBidi"/>
                <w:color w:val="000000" w:themeColor="text1"/>
                <w:sz w:val="24"/>
                <w:szCs w:val="24"/>
                <w:u w:val="none"/>
              </w:rPr>
              <w:t xml:space="preserve">., Jameel, K., &amp; Janjua, L. R. (2022). Nexuses between crude oil imports, renewable energy, transport services, and technological innovation: a fresh insight from Germany. Journal of Petroleum Exploration and Production Technology, 1-11. </w:t>
            </w:r>
          </w:p>
          <w:p w14:paraId="4DB54DAC" w14:textId="77777777" w:rsidR="001A0B3C" w:rsidRPr="00047CCC" w:rsidRDefault="001A0B3C" w:rsidP="00516A8F">
            <w:pPr>
              <w:pStyle w:val="ListParagraph"/>
              <w:spacing w:line="276" w:lineRule="auto"/>
              <w:jc w:val="both"/>
              <w:rPr>
                <w:rStyle w:val="Hyperlink"/>
                <w:rFonts w:asciiTheme="majorBidi" w:hAnsiTheme="majorBidi" w:cstheme="majorBidi"/>
                <w:color w:val="000000" w:themeColor="text1"/>
                <w:sz w:val="24"/>
                <w:szCs w:val="24"/>
              </w:rPr>
            </w:pPr>
            <w:r w:rsidRPr="00047CCC">
              <w:rPr>
                <w:rStyle w:val="Hyperlink"/>
                <w:rFonts w:asciiTheme="majorBidi" w:hAnsiTheme="majorBidi" w:cstheme="majorBidi"/>
                <w:color w:val="000000" w:themeColor="text1"/>
                <w:sz w:val="24"/>
                <w:szCs w:val="24"/>
              </w:rPr>
              <w:t>https://doi.org/10.1007/s13202-022-01487-0</w:t>
            </w:r>
          </w:p>
          <w:p w14:paraId="3F719D25" w14:textId="77777777" w:rsidR="001A0B3C" w:rsidRPr="00047CCC" w:rsidRDefault="001A0B3C" w:rsidP="00516A8F">
            <w:pPr>
              <w:pStyle w:val="ListParagraph"/>
              <w:numPr>
                <w:ilvl w:val="0"/>
                <w:numId w:val="3"/>
              </w:numPr>
              <w:spacing w:line="276" w:lineRule="auto"/>
              <w:jc w:val="both"/>
              <w:rPr>
                <w:rStyle w:val="Hyperlink"/>
                <w:rFonts w:asciiTheme="majorBidi" w:hAnsiTheme="majorBidi" w:cstheme="majorBidi"/>
                <w:color w:val="000000" w:themeColor="text1"/>
                <w:sz w:val="24"/>
                <w:szCs w:val="24"/>
                <w:u w:val="none"/>
                <w:shd w:val="clear" w:color="auto" w:fill="FFFFFF"/>
              </w:rPr>
            </w:pPr>
            <w:hyperlink r:id="rId26" w:tooltip="Syed Abdul Rehman Khan" w:history="1">
              <w:r w:rsidRPr="00047CCC">
                <w:rPr>
                  <w:rStyle w:val="Hyperlink"/>
                  <w:rFonts w:asciiTheme="majorBidi" w:hAnsiTheme="majorBidi" w:cstheme="majorBidi"/>
                  <w:color w:val="000000" w:themeColor="text1"/>
                  <w:sz w:val="24"/>
                  <w:szCs w:val="24"/>
                  <w:u w:val="none"/>
                  <w:shd w:val="clear" w:color="auto" w:fill="FFFFFF"/>
                </w:rPr>
                <w:t>Khan, S.A.R.</w:t>
              </w:r>
            </w:hyperlink>
            <w:r w:rsidRPr="00047CCC">
              <w:rPr>
                <w:rStyle w:val="Hyperlink"/>
                <w:rFonts w:asciiTheme="majorBidi" w:hAnsiTheme="majorBidi" w:cstheme="majorBidi"/>
                <w:color w:val="000000" w:themeColor="text1"/>
                <w:sz w:val="24"/>
                <w:szCs w:val="24"/>
                <w:u w:val="none"/>
              </w:rPr>
              <w:t>, </w:t>
            </w:r>
            <w:hyperlink r:id="rId27" w:tooltip="Zhang Yu" w:history="1">
              <w:r w:rsidRPr="00047CCC">
                <w:rPr>
                  <w:rStyle w:val="Hyperlink"/>
                  <w:rFonts w:asciiTheme="majorBidi" w:hAnsiTheme="majorBidi" w:cstheme="majorBidi"/>
                  <w:color w:val="000000" w:themeColor="text1"/>
                  <w:sz w:val="24"/>
                  <w:szCs w:val="24"/>
                  <w:u w:val="none"/>
                  <w:shd w:val="clear" w:color="auto" w:fill="FFFFFF"/>
                </w:rPr>
                <w:t>Yu, Z.</w:t>
              </w:r>
            </w:hyperlink>
            <w:r w:rsidRPr="00047CCC">
              <w:rPr>
                <w:rStyle w:val="Hyperlink"/>
                <w:rFonts w:asciiTheme="majorBidi" w:hAnsiTheme="majorBidi" w:cstheme="majorBidi"/>
                <w:color w:val="000000" w:themeColor="text1"/>
                <w:sz w:val="24"/>
                <w:szCs w:val="24"/>
                <w:u w:val="none"/>
                <w:shd w:val="clear" w:color="auto" w:fill="FFFFFF"/>
              </w:rPr>
              <w:t>, Umar, M.</w:t>
            </w:r>
            <w:r w:rsidRPr="00047CCC">
              <w:rPr>
                <w:rStyle w:val="Hyperlink"/>
                <w:rFonts w:asciiTheme="majorBidi" w:hAnsiTheme="majorBidi" w:cstheme="majorBidi"/>
                <w:color w:val="000000" w:themeColor="text1"/>
                <w:sz w:val="24"/>
                <w:szCs w:val="24"/>
                <w:u w:val="none"/>
              </w:rPr>
              <w:t> and </w:t>
            </w:r>
            <w:hyperlink r:id="rId28" w:tooltip="Muhammad Tanveer" w:history="1">
              <w:r w:rsidRPr="00047CCC">
                <w:rPr>
                  <w:rStyle w:val="Hyperlink"/>
                  <w:rFonts w:asciiTheme="majorBidi" w:hAnsiTheme="majorBidi" w:cstheme="majorBidi"/>
                  <w:b/>
                  <w:bCs/>
                  <w:color w:val="000000" w:themeColor="text1"/>
                  <w:sz w:val="24"/>
                  <w:szCs w:val="24"/>
                  <w:u w:val="none"/>
                  <w:shd w:val="clear" w:color="auto" w:fill="FFFFFF"/>
                </w:rPr>
                <w:t>Tanveer, M</w:t>
              </w:r>
              <w:r w:rsidRPr="00047CCC">
                <w:rPr>
                  <w:rStyle w:val="Hyperlink"/>
                  <w:rFonts w:asciiTheme="majorBidi" w:hAnsiTheme="majorBidi" w:cstheme="majorBidi"/>
                  <w:color w:val="000000" w:themeColor="text1"/>
                  <w:sz w:val="24"/>
                  <w:szCs w:val="24"/>
                  <w:u w:val="none"/>
                  <w:shd w:val="clear" w:color="auto" w:fill="FFFFFF"/>
                </w:rPr>
                <w:t>.</w:t>
              </w:r>
            </w:hyperlink>
            <w:r w:rsidRPr="00047CCC">
              <w:rPr>
                <w:rStyle w:val="Hyperlink"/>
                <w:rFonts w:asciiTheme="majorBidi" w:hAnsiTheme="majorBidi" w:cstheme="majorBidi"/>
                <w:color w:val="000000" w:themeColor="text1"/>
                <w:sz w:val="24"/>
                <w:szCs w:val="24"/>
                <w:u w:val="none"/>
              </w:rPr>
              <w:t> (2022), "Green capabilities and green purchasing practices: A strategy striving towards sustainable operations "</w:t>
            </w:r>
            <w:r w:rsidRPr="00047CCC">
              <w:rPr>
                <w:rStyle w:val="Hyperlink"/>
                <w:rFonts w:asciiTheme="majorBidi" w:hAnsiTheme="majorBidi" w:cstheme="majorBidi"/>
                <w:color w:val="000000" w:themeColor="text1"/>
                <w:sz w:val="24"/>
                <w:szCs w:val="24"/>
                <w:u w:val="none"/>
                <w:shd w:val="clear" w:color="auto" w:fill="FFFFFF"/>
              </w:rPr>
              <w:t xml:space="preserve">Business Strategy and The Environment. </w:t>
            </w:r>
            <w:r w:rsidRPr="00047CCC">
              <w:rPr>
                <w:rStyle w:val="Hyperlink"/>
                <w:rFonts w:asciiTheme="majorBidi" w:hAnsiTheme="majorBidi" w:cstheme="majorBidi"/>
                <w:color w:val="000000" w:themeColor="text1"/>
                <w:sz w:val="24"/>
                <w:szCs w:val="24"/>
                <w:u w:val="none"/>
              </w:rPr>
              <w:t> </w:t>
            </w:r>
            <w:hyperlink r:id="rId29" w:history="1">
              <w:r w:rsidRPr="00047CCC">
                <w:rPr>
                  <w:rStyle w:val="Hyperlink"/>
                  <w:rFonts w:asciiTheme="majorBidi" w:hAnsiTheme="majorBidi" w:cstheme="majorBidi"/>
                  <w:color w:val="000000" w:themeColor="text1"/>
                  <w:sz w:val="24"/>
                  <w:szCs w:val="24"/>
                </w:rPr>
                <w:t>https://doi.org/10.1002/bse.2979</w:t>
              </w:r>
            </w:hyperlink>
          </w:p>
          <w:p w14:paraId="04A6703C" w14:textId="77777777" w:rsidR="001A0B3C" w:rsidRPr="00047CCC" w:rsidRDefault="001A0B3C" w:rsidP="00516A8F">
            <w:pPr>
              <w:pStyle w:val="ListParagraph"/>
              <w:numPr>
                <w:ilvl w:val="0"/>
                <w:numId w:val="3"/>
              </w:numPr>
              <w:spacing w:line="276" w:lineRule="auto"/>
              <w:jc w:val="both"/>
              <w:rPr>
                <w:rStyle w:val="Hyperlink"/>
                <w:rFonts w:asciiTheme="majorBidi" w:hAnsiTheme="majorBidi" w:cstheme="majorBidi"/>
                <w:color w:val="000000" w:themeColor="text1"/>
                <w:sz w:val="24"/>
                <w:szCs w:val="24"/>
                <w:u w:val="none"/>
                <w:shd w:val="clear" w:color="auto" w:fill="FFFFFF"/>
              </w:rPr>
            </w:pPr>
            <w:r w:rsidRPr="00047CCC">
              <w:rPr>
                <w:rStyle w:val="Hyperlink"/>
                <w:rFonts w:asciiTheme="majorBidi" w:hAnsiTheme="majorBidi" w:cstheme="majorBidi"/>
                <w:color w:val="000000" w:themeColor="text1"/>
                <w:sz w:val="24"/>
                <w:szCs w:val="24"/>
                <w:u w:val="none"/>
                <w:shd w:val="clear" w:color="auto" w:fill="FFFFFF"/>
              </w:rPr>
              <w:t xml:space="preserve">Rehman Khan SA, Hassan S, Khan MA, Khan MR, </w:t>
            </w:r>
            <w:proofErr w:type="spellStart"/>
            <w:r w:rsidRPr="00047CCC">
              <w:rPr>
                <w:rStyle w:val="Hyperlink"/>
                <w:rFonts w:asciiTheme="majorBidi" w:hAnsiTheme="majorBidi" w:cstheme="majorBidi"/>
                <w:color w:val="000000" w:themeColor="text1"/>
                <w:sz w:val="24"/>
                <w:szCs w:val="24"/>
                <w:u w:val="none"/>
                <w:shd w:val="clear" w:color="auto" w:fill="FFFFFF"/>
              </w:rPr>
              <w:t>Godil</w:t>
            </w:r>
            <w:proofErr w:type="spellEnd"/>
            <w:r w:rsidRPr="00047CCC">
              <w:rPr>
                <w:rStyle w:val="Hyperlink"/>
                <w:rFonts w:asciiTheme="majorBidi" w:hAnsiTheme="majorBidi" w:cstheme="majorBidi"/>
                <w:color w:val="000000" w:themeColor="text1"/>
                <w:sz w:val="24"/>
                <w:szCs w:val="24"/>
                <w:u w:val="none"/>
                <w:shd w:val="clear" w:color="auto" w:fill="FFFFFF"/>
              </w:rPr>
              <w:t xml:space="preserve"> DI and </w:t>
            </w:r>
            <w:r w:rsidRPr="00047CCC">
              <w:rPr>
                <w:rStyle w:val="Hyperlink"/>
                <w:rFonts w:asciiTheme="majorBidi" w:hAnsiTheme="majorBidi" w:cstheme="majorBidi"/>
                <w:b/>
                <w:bCs/>
                <w:color w:val="000000" w:themeColor="text1"/>
                <w:sz w:val="24"/>
                <w:szCs w:val="24"/>
                <w:u w:val="none"/>
                <w:shd w:val="clear" w:color="auto" w:fill="FFFFFF"/>
              </w:rPr>
              <w:t>Tanveer M</w:t>
            </w:r>
            <w:r w:rsidRPr="00047CCC">
              <w:rPr>
                <w:rStyle w:val="Hyperlink"/>
                <w:rFonts w:asciiTheme="majorBidi" w:hAnsiTheme="majorBidi" w:cstheme="majorBidi"/>
                <w:color w:val="000000" w:themeColor="text1"/>
                <w:sz w:val="24"/>
                <w:szCs w:val="24"/>
                <w:u w:val="none"/>
                <w:shd w:val="clear" w:color="auto" w:fill="FFFFFF"/>
              </w:rPr>
              <w:t xml:space="preserve"> (2022) Nexuses Between Energy 8. Efficiency, Renewable Energy Consumption, Foreign Direct Investment, Energy Consumption, Global Trade, Logistics and Manufacturing Industries of Emerging Economies: In the Era of COVID-19 Pandemic. Front. Environ. Sci. 10:880200. </w:t>
            </w:r>
            <w:hyperlink r:id="rId30" w:history="1">
              <w:r w:rsidRPr="00047CCC">
                <w:rPr>
                  <w:rStyle w:val="Hyperlink"/>
                  <w:rFonts w:asciiTheme="majorBidi" w:hAnsiTheme="majorBidi" w:cstheme="majorBidi"/>
                  <w:color w:val="000000" w:themeColor="text1"/>
                  <w:sz w:val="24"/>
                  <w:szCs w:val="24"/>
                </w:rPr>
                <w:t>https://doi.org/10.3389/fenvs.2022.880200</w:t>
              </w:r>
            </w:hyperlink>
          </w:p>
          <w:p w14:paraId="002C4E78"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FFFFF"/>
              </w:rPr>
            </w:pPr>
            <w:hyperlink r:id="rId31" w:tooltip="Syed Abdul Rehman Khan" w:history="1">
              <w:r w:rsidRPr="00047CCC">
                <w:rPr>
                  <w:rStyle w:val="Hyperlink"/>
                  <w:rFonts w:asciiTheme="majorBidi" w:hAnsiTheme="majorBidi" w:cstheme="majorBidi"/>
                  <w:color w:val="000000" w:themeColor="text1"/>
                  <w:sz w:val="24"/>
                  <w:szCs w:val="24"/>
                  <w:u w:val="none"/>
                  <w:shd w:val="clear" w:color="auto" w:fill="FFFFFF"/>
                </w:rPr>
                <w:t>Khan, S.A.R.</w:t>
              </w:r>
            </w:hyperlink>
            <w:r w:rsidRPr="00047CCC">
              <w:rPr>
                <w:rFonts w:asciiTheme="majorBidi" w:hAnsiTheme="majorBidi" w:cstheme="majorBidi"/>
                <w:color w:val="000000" w:themeColor="text1"/>
                <w:sz w:val="24"/>
                <w:szCs w:val="24"/>
                <w:shd w:val="clear" w:color="auto" w:fill="FFFFFF"/>
              </w:rPr>
              <w:t>, </w:t>
            </w:r>
            <w:hyperlink r:id="rId32" w:tooltip="Adeel Syed Ali Shah" w:history="1">
              <w:r w:rsidRPr="00047CCC">
                <w:rPr>
                  <w:rStyle w:val="Hyperlink"/>
                  <w:rFonts w:asciiTheme="majorBidi" w:hAnsiTheme="majorBidi" w:cstheme="majorBidi"/>
                  <w:color w:val="000000" w:themeColor="text1"/>
                  <w:sz w:val="24"/>
                  <w:szCs w:val="24"/>
                  <w:u w:val="none"/>
                  <w:shd w:val="clear" w:color="auto" w:fill="FFFFFF"/>
                </w:rPr>
                <w:t>Shah, A.S.A.</w:t>
              </w:r>
            </w:hyperlink>
            <w:r w:rsidRPr="00047CCC">
              <w:rPr>
                <w:rFonts w:asciiTheme="majorBidi" w:hAnsiTheme="majorBidi" w:cstheme="majorBidi"/>
                <w:color w:val="000000" w:themeColor="text1"/>
                <w:sz w:val="24"/>
                <w:szCs w:val="24"/>
                <w:shd w:val="clear" w:color="auto" w:fill="FFFFFF"/>
              </w:rPr>
              <w:t>, </w:t>
            </w:r>
            <w:hyperlink r:id="rId33" w:tooltip="Zhang Yu" w:history="1">
              <w:r w:rsidRPr="00047CCC">
                <w:rPr>
                  <w:rStyle w:val="Hyperlink"/>
                  <w:rFonts w:asciiTheme="majorBidi" w:hAnsiTheme="majorBidi" w:cstheme="majorBidi"/>
                  <w:color w:val="000000" w:themeColor="text1"/>
                  <w:sz w:val="24"/>
                  <w:szCs w:val="24"/>
                  <w:u w:val="none"/>
                  <w:shd w:val="clear" w:color="auto" w:fill="FFFFFF"/>
                </w:rPr>
                <w:t>Yu, Z.</w:t>
              </w:r>
            </w:hyperlink>
            <w:r w:rsidRPr="00047CCC">
              <w:rPr>
                <w:rFonts w:asciiTheme="majorBidi" w:hAnsiTheme="majorBidi" w:cstheme="majorBidi"/>
                <w:color w:val="000000" w:themeColor="text1"/>
                <w:sz w:val="24"/>
                <w:szCs w:val="24"/>
                <w:shd w:val="clear" w:color="auto" w:fill="FFFFFF"/>
              </w:rPr>
              <w:t> and </w:t>
            </w:r>
            <w:hyperlink r:id="rId34" w:tooltip="Muhammad Tanveer" w:history="1">
              <w:r w:rsidRPr="00047CCC">
                <w:rPr>
                  <w:rStyle w:val="Hyperlink"/>
                  <w:rFonts w:asciiTheme="majorBidi" w:hAnsiTheme="majorBidi" w:cstheme="majorBidi"/>
                  <w:b/>
                  <w:bCs/>
                  <w:color w:val="000000" w:themeColor="text1"/>
                  <w:sz w:val="24"/>
                  <w:szCs w:val="24"/>
                  <w:u w:val="none"/>
                  <w:shd w:val="clear" w:color="auto" w:fill="FFFFFF"/>
                </w:rPr>
                <w:t>Tanveer, M</w:t>
              </w:r>
              <w:r w:rsidRPr="00047CCC">
                <w:rPr>
                  <w:rStyle w:val="Hyperlink"/>
                  <w:rFonts w:asciiTheme="majorBidi" w:hAnsiTheme="majorBidi" w:cstheme="majorBidi"/>
                  <w:color w:val="000000" w:themeColor="text1"/>
                  <w:sz w:val="24"/>
                  <w:szCs w:val="24"/>
                  <w:u w:val="none"/>
                  <w:shd w:val="clear" w:color="auto" w:fill="FFFFFF"/>
                </w:rPr>
                <w:t>.</w:t>
              </w:r>
            </w:hyperlink>
            <w:r w:rsidRPr="00047CCC">
              <w:rPr>
                <w:rFonts w:asciiTheme="majorBidi" w:hAnsiTheme="majorBidi" w:cstheme="majorBidi"/>
                <w:color w:val="000000" w:themeColor="text1"/>
                <w:sz w:val="24"/>
                <w:szCs w:val="24"/>
                <w:shd w:val="clear" w:color="auto" w:fill="FFFFFF"/>
              </w:rPr>
              <w:t> (2022), "A systematic literature review on circular economy practices: challenges, opportunities and future trends", </w:t>
            </w:r>
            <w:r w:rsidRPr="00047CCC">
              <w:rPr>
                <w:rFonts w:asciiTheme="majorBidi" w:hAnsiTheme="majorBidi" w:cstheme="majorBidi"/>
                <w:color w:val="000000" w:themeColor="text1"/>
                <w:sz w:val="24"/>
                <w:szCs w:val="24"/>
              </w:rPr>
              <w:t>Journal of Entrepreneurship in Emerging Economies</w:t>
            </w:r>
            <w:r w:rsidRPr="00047CCC">
              <w:rPr>
                <w:rFonts w:asciiTheme="majorBidi" w:hAnsiTheme="majorBidi" w:cstheme="majorBidi"/>
                <w:color w:val="000000" w:themeColor="text1"/>
                <w:sz w:val="24"/>
                <w:szCs w:val="24"/>
                <w:shd w:val="clear" w:color="auto" w:fill="FFFFFF"/>
              </w:rPr>
              <w:t>, Vol. ahead-of-print No. ahead-of-print. </w:t>
            </w:r>
            <w:hyperlink r:id="rId35" w:tooltip="DOI: https://doi.org/10.1108/JEEE-09-2021-0349" w:history="1">
              <w:r w:rsidRPr="00047CCC">
                <w:rPr>
                  <w:rStyle w:val="Hyperlink"/>
                  <w:rFonts w:asciiTheme="majorBidi" w:hAnsiTheme="majorBidi" w:cstheme="majorBidi"/>
                  <w:color w:val="000000" w:themeColor="text1"/>
                  <w:sz w:val="24"/>
                  <w:szCs w:val="24"/>
                </w:rPr>
                <w:t>https://doi.org/10.1108/JEEE-09-2021-0349</w:t>
              </w:r>
            </w:hyperlink>
          </w:p>
          <w:p w14:paraId="3ECB0C90" w14:textId="6DF147CE"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FFFFF"/>
              </w:rPr>
            </w:pPr>
            <w:r w:rsidRPr="00047CCC">
              <w:rPr>
                <w:rFonts w:asciiTheme="majorBidi" w:hAnsiTheme="majorBidi" w:cstheme="majorBidi"/>
                <w:color w:val="000000" w:themeColor="text1"/>
                <w:sz w:val="24"/>
                <w:szCs w:val="24"/>
                <w:shd w:val="clear" w:color="auto" w:fill="FFFFFF"/>
              </w:rPr>
              <w:t xml:space="preserve">Haq, Ikram Ul; </w:t>
            </w:r>
            <w:r w:rsidRPr="00047CCC">
              <w:rPr>
                <w:rFonts w:asciiTheme="majorBidi" w:hAnsiTheme="majorBidi" w:cstheme="majorBidi"/>
                <w:b/>
                <w:bCs/>
                <w:color w:val="000000" w:themeColor="text1"/>
                <w:sz w:val="24"/>
                <w:szCs w:val="24"/>
                <w:shd w:val="clear" w:color="auto" w:fill="FFFFFF"/>
              </w:rPr>
              <w:t>Tanveer, M</w:t>
            </w:r>
            <w:r w:rsidR="00734FD9">
              <w:rPr>
                <w:rFonts w:asciiTheme="majorBidi" w:hAnsiTheme="majorBidi" w:cstheme="majorBidi"/>
                <w:b/>
                <w:bCs/>
                <w:color w:val="000000" w:themeColor="text1"/>
                <w:sz w:val="24"/>
                <w:szCs w:val="24"/>
                <w:shd w:val="clear" w:color="auto" w:fill="FFFFFF"/>
              </w:rPr>
              <w:t>,</w:t>
            </w:r>
            <w:r w:rsidRPr="00047CCC">
              <w:rPr>
                <w:rFonts w:asciiTheme="majorBidi" w:hAnsiTheme="majorBidi" w:cstheme="majorBidi"/>
                <w:color w:val="000000" w:themeColor="text1"/>
                <w:sz w:val="24"/>
                <w:szCs w:val="24"/>
                <w:shd w:val="clear" w:color="auto" w:fill="FFFFFF"/>
              </w:rPr>
              <w:t xml:space="preserve"> and Mahmood, Haider. (2022). "Review of Manuscripts on “Library Marketing” Published in Library Philosophy and Practice (e-journal)". Library Philosophy and Practice (e-journal). 6647.</w:t>
            </w:r>
            <w:hyperlink r:id="rId36" w:history="1">
              <w:r w:rsidRPr="00047CCC">
                <w:rPr>
                  <w:rStyle w:val="Hyperlink"/>
                  <w:rFonts w:asciiTheme="majorBidi" w:hAnsiTheme="majorBidi" w:cstheme="majorBidi"/>
                  <w:color w:val="000000" w:themeColor="text1"/>
                  <w:sz w:val="24"/>
                  <w:szCs w:val="24"/>
                </w:rPr>
                <w:t>https://digitalcommons.unl.edu/</w:t>
              </w:r>
              <w:proofErr w:type="spellStart"/>
              <w:r w:rsidRPr="00047CCC">
                <w:rPr>
                  <w:rStyle w:val="Hyperlink"/>
                  <w:rFonts w:asciiTheme="majorBidi" w:hAnsiTheme="majorBidi" w:cstheme="majorBidi"/>
                  <w:color w:val="000000" w:themeColor="text1"/>
                  <w:sz w:val="24"/>
                  <w:szCs w:val="24"/>
                </w:rPr>
                <w:t>libphilprac</w:t>
              </w:r>
              <w:proofErr w:type="spellEnd"/>
              <w:r w:rsidRPr="00047CCC">
                <w:rPr>
                  <w:rStyle w:val="Hyperlink"/>
                  <w:rFonts w:asciiTheme="majorBidi" w:hAnsiTheme="majorBidi" w:cstheme="majorBidi"/>
                  <w:color w:val="000000" w:themeColor="text1"/>
                  <w:sz w:val="24"/>
                  <w:szCs w:val="24"/>
                </w:rPr>
                <w:t>/6647</w:t>
              </w:r>
            </w:hyperlink>
            <w:r w:rsidRPr="00047CCC">
              <w:rPr>
                <w:rFonts w:asciiTheme="majorBidi" w:hAnsiTheme="majorBidi" w:cstheme="majorBidi"/>
                <w:color w:val="000000" w:themeColor="text1"/>
                <w:sz w:val="24"/>
                <w:szCs w:val="24"/>
                <w:shd w:val="clear" w:color="auto" w:fill="FFFFFF"/>
              </w:rPr>
              <w:t xml:space="preserve"> </w:t>
            </w:r>
          </w:p>
          <w:p w14:paraId="0EADC848" w14:textId="69759911"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FFFFF"/>
              </w:rPr>
            </w:pPr>
            <w:r w:rsidRPr="00047CCC">
              <w:rPr>
                <w:rFonts w:asciiTheme="majorBidi" w:hAnsiTheme="majorBidi" w:cstheme="majorBidi"/>
                <w:b/>
                <w:bCs/>
                <w:color w:val="000000" w:themeColor="text1"/>
                <w:sz w:val="24"/>
                <w:szCs w:val="24"/>
                <w:shd w:val="clear" w:color="auto" w:fill="FFFFFF"/>
              </w:rPr>
              <w:t>Tanveer, M</w:t>
            </w:r>
            <w:r w:rsidR="00734FD9">
              <w:rPr>
                <w:rFonts w:asciiTheme="majorBidi" w:hAnsiTheme="majorBidi" w:cstheme="majorBidi"/>
                <w:b/>
                <w:bCs/>
                <w:color w:val="000000" w:themeColor="text1"/>
                <w:sz w:val="24"/>
                <w:szCs w:val="24"/>
                <w:shd w:val="clear" w:color="auto" w:fill="FFFFFF"/>
              </w:rPr>
              <w:t>,</w:t>
            </w:r>
            <w:r w:rsidRPr="00047CCC">
              <w:rPr>
                <w:rFonts w:asciiTheme="majorBidi" w:hAnsiTheme="majorBidi" w:cstheme="majorBidi"/>
                <w:color w:val="000000" w:themeColor="text1"/>
                <w:sz w:val="24"/>
                <w:szCs w:val="24"/>
                <w:shd w:val="clear" w:color="auto" w:fill="FFFFFF"/>
              </w:rPr>
              <w:t xml:space="preserve"> Haq, Ikram Ul; Mahmood, Haider; and Yu, Zhang. (2022). "Analysis of the 100 most-cited papers in one of the leading Library and Information Science journals “</w:t>
            </w:r>
            <w:proofErr w:type="spellStart"/>
            <w:r w:rsidRPr="00047CCC">
              <w:rPr>
                <w:rFonts w:asciiTheme="majorBidi" w:hAnsiTheme="majorBidi" w:cstheme="majorBidi"/>
                <w:color w:val="000000" w:themeColor="text1"/>
                <w:sz w:val="24"/>
                <w:szCs w:val="24"/>
                <w:shd w:val="clear" w:color="auto" w:fill="FFFFFF"/>
              </w:rPr>
              <w:t>Scientometrics</w:t>
            </w:r>
            <w:proofErr w:type="spellEnd"/>
            <w:r w:rsidRPr="00047CCC">
              <w:rPr>
                <w:rFonts w:asciiTheme="majorBidi" w:hAnsiTheme="majorBidi" w:cstheme="majorBidi"/>
                <w:color w:val="000000" w:themeColor="text1"/>
                <w:sz w:val="24"/>
                <w:szCs w:val="24"/>
                <w:shd w:val="clear" w:color="auto" w:fill="FFFFFF"/>
              </w:rPr>
              <w:t>”". Library Philosophy and Practice (e-journal). 6726</w:t>
            </w:r>
            <w:r w:rsidRPr="00047CCC">
              <w:rPr>
                <w:rFonts w:asciiTheme="majorBidi" w:hAnsiTheme="majorBidi" w:cstheme="majorBidi"/>
                <w:color w:val="000000" w:themeColor="text1"/>
                <w:sz w:val="24"/>
                <w:szCs w:val="24"/>
              </w:rPr>
              <w:t xml:space="preserve">. </w:t>
            </w:r>
            <w:r w:rsidRPr="00047CCC">
              <w:rPr>
                <w:rStyle w:val="Hyperlink"/>
                <w:rFonts w:asciiTheme="majorBidi" w:hAnsiTheme="majorBidi" w:cstheme="majorBidi"/>
                <w:color w:val="000000" w:themeColor="text1"/>
                <w:sz w:val="24"/>
                <w:szCs w:val="24"/>
              </w:rPr>
              <w:t>https://digitalcommons.unl.edu/libphilprac/6726</w:t>
            </w:r>
          </w:p>
          <w:p w14:paraId="3BE93D76" w14:textId="3A59053B"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FFFFF"/>
              </w:rPr>
            </w:pPr>
            <w:r w:rsidRPr="00047CCC">
              <w:rPr>
                <w:rFonts w:asciiTheme="majorBidi" w:hAnsiTheme="majorBidi" w:cstheme="majorBidi"/>
                <w:b/>
                <w:bCs/>
                <w:color w:val="000000" w:themeColor="text1"/>
                <w:sz w:val="24"/>
                <w:szCs w:val="24"/>
                <w:shd w:val="clear" w:color="auto" w:fill="FFFFFF"/>
              </w:rPr>
              <w:t>Tanveer, M</w:t>
            </w:r>
            <w:r w:rsidR="00734FD9">
              <w:rPr>
                <w:rFonts w:asciiTheme="majorBidi" w:hAnsiTheme="majorBidi" w:cstheme="majorBidi"/>
                <w:b/>
                <w:bCs/>
                <w:color w:val="000000" w:themeColor="text1"/>
                <w:sz w:val="24"/>
                <w:szCs w:val="24"/>
                <w:shd w:val="clear" w:color="auto" w:fill="FFFFFF"/>
              </w:rPr>
              <w:t>,</w:t>
            </w:r>
            <w:r w:rsidRPr="00047CCC">
              <w:rPr>
                <w:rFonts w:asciiTheme="majorBidi" w:hAnsiTheme="majorBidi" w:cstheme="majorBidi"/>
                <w:color w:val="000000" w:themeColor="text1"/>
                <w:sz w:val="24"/>
                <w:szCs w:val="24"/>
                <w:shd w:val="clear" w:color="auto" w:fill="FFFFFF"/>
              </w:rPr>
              <w:t xml:space="preserve"> Haq, Ikram Ul</w:t>
            </w:r>
            <w:r w:rsidR="00734FD9">
              <w:rPr>
                <w:rFonts w:asciiTheme="majorBidi" w:hAnsiTheme="majorBidi" w:cstheme="majorBidi"/>
                <w:color w:val="000000" w:themeColor="text1"/>
                <w:sz w:val="24"/>
                <w:szCs w:val="24"/>
                <w:shd w:val="clear" w:color="auto" w:fill="FFFFFF"/>
              </w:rPr>
              <w:t>,</w:t>
            </w:r>
            <w:r w:rsidRPr="00047CCC">
              <w:rPr>
                <w:rFonts w:asciiTheme="majorBidi" w:hAnsiTheme="majorBidi" w:cstheme="majorBidi"/>
                <w:color w:val="000000" w:themeColor="text1"/>
                <w:sz w:val="24"/>
                <w:szCs w:val="24"/>
                <w:shd w:val="clear" w:color="auto" w:fill="FFFFFF"/>
              </w:rPr>
              <w:t xml:space="preserve"> and Mahmood, Haider. (2022) "Global Research Trends in Public Libraries: A bibliometric evaluation of “Public Library Quarterly”. Library Philosophy and Practice (e-journal).6676. </w:t>
            </w:r>
            <w:r w:rsidRPr="00047CCC">
              <w:rPr>
                <w:rStyle w:val="Hyperlink"/>
                <w:rFonts w:asciiTheme="majorBidi" w:hAnsiTheme="majorBidi" w:cstheme="majorBidi"/>
                <w:color w:val="000000" w:themeColor="text1"/>
                <w:sz w:val="24"/>
                <w:szCs w:val="24"/>
              </w:rPr>
              <w:t>https://digitalcommons.unl.edu/libphilprac/6676</w:t>
            </w:r>
          </w:p>
          <w:p w14:paraId="7DE7A065"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FFFFF"/>
              </w:rPr>
            </w:pPr>
            <w:r w:rsidRPr="00047CCC">
              <w:rPr>
                <w:rFonts w:asciiTheme="majorBidi" w:hAnsiTheme="majorBidi" w:cstheme="majorBidi"/>
                <w:color w:val="000000" w:themeColor="text1"/>
                <w:sz w:val="24"/>
                <w:szCs w:val="24"/>
                <w:shd w:val="clear" w:color="auto" w:fill="FFFFFF"/>
              </w:rPr>
              <w:t xml:space="preserve">Khan SAR, Ponce P, Thomas G, Yu Z, Al-Ahmadi MS, </w:t>
            </w:r>
            <w:r w:rsidRPr="00047CCC">
              <w:rPr>
                <w:rFonts w:asciiTheme="majorBidi" w:hAnsiTheme="majorBidi" w:cstheme="majorBidi"/>
                <w:b/>
                <w:bCs/>
                <w:color w:val="000000" w:themeColor="text1"/>
                <w:sz w:val="24"/>
                <w:szCs w:val="24"/>
                <w:shd w:val="clear" w:color="auto" w:fill="FFFFFF"/>
              </w:rPr>
              <w:t>Tanveer M</w:t>
            </w:r>
            <w:r w:rsidRPr="00047CCC">
              <w:rPr>
                <w:rFonts w:asciiTheme="majorBidi" w:hAnsiTheme="majorBidi" w:cstheme="majorBidi"/>
                <w:color w:val="000000" w:themeColor="text1"/>
                <w:sz w:val="24"/>
                <w:szCs w:val="24"/>
                <w:shd w:val="clear" w:color="auto" w:fill="FFFFFF"/>
              </w:rPr>
              <w:t>. (2021). Digital Technologies, Circular Economy Practices and Environmental Policies in the Era of COVID-19. </w:t>
            </w:r>
            <w:r w:rsidRPr="00047CCC">
              <w:rPr>
                <w:rFonts w:asciiTheme="majorBidi" w:hAnsiTheme="majorBidi" w:cstheme="majorBidi"/>
                <w:i/>
                <w:iCs/>
                <w:color w:val="000000" w:themeColor="text1"/>
                <w:sz w:val="24"/>
                <w:szCs w:val="24"/>
                <w:shd w:val="clear" w:color="auto" w:fill="FFFFFF"/>
              </w:rPr>
              <w:t>Sustainability</w:t>
            </w:r>
            <w:r w:rsidRPr="00047CCC">
              <w:rPr>
                <w:rFonts w:asciiTheme="majorBidi" w:hAnsiTheme="majorBidi" w:cstheme="majorBidi"/>
                <w:color w:val="000000" w:themeColor="text1"/>
                <w:sz w:val="24"/>
                <w:szCs w:val="24"/>
                <w:shd w:val="clear" w:color="auto" w:fill="FFFFFF"/>
              </w:rPr>
              <w:t xml:space="preserve">. 13(22):12790. </w:t>
            </w:r>
            <w:r w:rsidRPr="00047CCC">
              <w:rPr>
                <w:rStyle w:val="Hyperlink"/>
                <w:rFonts w:asciiTheme="majorBidi" w:hAnsiTheme="majorBidi" w:cstheme="majorBidi"/>
                <w:color w:val="000000" w:themeColor="text1"/>
                <w:sz w:val="24"/>
                <w:szCs w:val="24"/>
              </w:rPr>
              <w:t>https://doi.org/10.3390/su132212790</w:t>
            </w:r>
          </w:p>
          <w:p w14:paraId="3A013C4D" w14:textId="77777777" w:rsidR="001A0B3C" w:rsidRPr="00047CCC" w:rsidRDefault="001A0B3C" w:rsidP="00516A8F">
            <w:pPr>
              <w:pStyle w:val="ListParagraph"/>
              <w:numPr>
                <w:ilvl w:val="0"/>
                <w:numId w:val="3"/>
              </w:numPr>
              <w:spacing w:line="276" w:lineRule="auto"/>
              <w:jc w:val="both"/>
              <w:rPr>
                <w:rStyle w:val="Hyperlink"/>
                <w:rFonts w:asciiTheme="majorBidi" w:hAnsiTheme="majorBidi" w:cstheme="majorBidi"/>
                <w:color w:val="000000" w:themeColor="text1"/>
                <w:sz w:val="24"/>
                <w:szCs w:val="24"/>
                <w:u w:val="none"/>
                <w:shd w:val="clear" w:color="auto" w:fill="FFFFFF"/>
              </w:rPr>
            </w:pPr>
            <w:r w:rsidRPr="00047CCC">
              <w:rPr>
                <w:rFonts w:asciiTheme="majorBidi" w:hAnsiTheme="majorBidi" w:cstheme="majorBidi"/>
                <w:color w:val="000000" w:themeColor="text1"/>
                <w:sz w:val="24"/>
                <w:szCs w:val="24"/>
                <w:shd w:val="clear" w:color="auto" w:fill="FFFFFF"/>
              </w:rPr>
              <w:t>Khan, S. A. R., Yu, Z., Umar, M., Zia-</w:t>
            </w:r>
            <w:proofErr w:type="spellStart"/>
            <w:r w:rsidRPr="00047CCC">
              <w:rPr>
                <w:rFonts w:asciiTheme="majorBidi" w:hAnsiTheme="majorBidi" w:cstheme="majorBidi"/>
                <w:color w:val="000000" w:themeColor="text1"/>
                <w:sz w:val="24"/>
                <w:szCs w:val="24"/>
                <w:shd w:val="clear" w:color="auto" w:fill="FFFFFF"/>
              </w:rPr>
              <w:t>ulhaq</w:t>
            </w:r>
            <w:proofErr w:type="spellEnd"/>
            <w:r w:rsidRPr="00047CCC">
              <w:rPr>
                <w:rFonts w:asciiTheme="majorBidi" w:hAnsiTheme="majorBidi" w:cstheme="majorBidi"/>
                <w:color w:val="000000" w:themeColor="text1"/>
                <w:sz w:val="24"/>
                <w:szCs w:val="24"/>
                <w:shd w:val="clear" w:color="auto" w:fill="FFFFFF"/>
              </w:rPr>
              <w:t xml:space="preserve">, H. M., </w:t>
            </w:r>
            <w:r w:rsidRPr="00047CCC">
              <w:rPr>
                <w:rFonts w:asciiTheme="majorBidi" w:hAnsiTheme="majorBidi" w:cstheme="majorBidi"/>
                <w:b/>
                <w:bCs/>
                <w:color w:val="000000" w:themeColor="text1"/>
                <w:sz w:val="24"/>
                <w:szCs w:val="24"/>
                <w:shd w:val="clear" w:color="auto" w:fill="FFFFFF"/>
              </w:rPr>
              <w:t>Tanveer, M</w:t>
            </w:r>
            <w:r w:rsidRPr="00047CCC">
              <w:rPr>
                <w:rFonts w:asciiTheme="majorBidi" w:hAnsiTheme="majorBidi" w:cstheme="majorBidi"/>
                <w:color w:val="000000" w:themeColor="text1"/>
                <w:sz w:val="24"/>
                <w:szCs w:val="24"/>
                <w:shd w:val="clear" w:color="auto" w:fill="FFFFFF"/>
              </w:rPr>
              <w:t xml:space="preserve">., &amp; Janjua, L. R. (2021). Renewable energy and advanced logistical infrastructure: Carbon-free economic development. </w:t>
            </w:r>
            <w:r w:rsidRPr="00047CCC">
              <w:rPr>
                <w:rFonts w:asciiTheme="majorBidi" w:hAnsiTheme="majorBidi" w:cstheme="majorBidi"/>
                <w:i/>
                <w:iCs/>
                <w:color w:val="000000" w:themeColor="text1"/>
                <w:sz w:val="24"/>
                <w:szCs w:val="24"/>
                <w:shd w:val="clear" w:color="auto" w:fill="FFFFFF"/>
              </w:rPr>
              <w:t>Sustainable Development</w:t>
            </w:r>
            <w:r w:rsidRPr="00047CCC">
              <w:rPr>
                <w:rFonts w:asciiTheme="majorBidi" w:hAnsiTheme="majorBidi" w:cstheme="majorBidi"/>
                <w:color w:val="000000" w:themeColor="text1"/>
                <w:sz w:val="24"/>
                <w:szCs w:val="24"/>
                <w:shd w:val="clear" w:color="auto" w:fill="FFFFFF"/>
              </w:rPr>
              <w:t xml:space="preserve">, 1–10. </w:t>
            </w:r>
            <w:hyperlink r:id="rId37" w:history="1">
              <w:r w:rsidRPr="00047CCC">
                <w:rPr>
                  <w:rStyle w:val="Hyperlink"/>
                  <w:rFonts w:asciiTheme="majorBidi" w:hAnsiTheme="majorBidi" w:cstheme="majorBidi"/>
                  <w:color w:val="000000" w:themeColor="text1"/>
                  <w:sz w:val="24"/>
                  <w:szCs w:val="24"/>
                </w:rPr>
                <w:t>https://doi.org/10.1002/sd.2266</w:t>
              </w:r>
            </w:hyperlink>
          </w:p>
          <w:p w14:paraId="5C732851"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FFFFF"/>
              </w:rPr>
            </w:pPr>
            <w:r w:rsidRPr="00047CCC">
              <w:rPr>
                <w:rFonts w:asciiTheme="majorBidi" w:hAnsiTheme="majorBidi" w:cstheme="majorBidi"/>
                <w:color w:val="000000" w:themeColor="text1"/>
                <w:sz w:val="24"/>
                <w:szCs w:val="24"/>
                <w:shd w:val="clear" w:color="auto" w:fill="FFFFFF"/>
              </w:rPr>
              <w:t xml:space="preserve">Mahmood, H.; </w:t>
            </w:r>
            <w:r w:rsidRPr="00047CCC">
              <w:rPr>
                <w:rFonts w:asciiTheme="majorBidi" w:hAnsiTheme="majorBidi" w:cstheme="majorBidi"/>
                <w:b/>
                <w:bCs/>
                <w:color w:val="000000" w:themeColor="text1"/>
                <w:sz w:val="24"/>
                <w:szCs w:val="24"/>
                <w:shd w:val="clear" w:color="auto" w:fill="FFFFFF"/>
              </w:rPr>
              <w:t>Tanveer, M</w:t>
            </w:r>
            <w:r w:rsidRPr="00047CCC">
              <w:rPr>
                <w:rFonts w:asciiTheme="majorBidi" w:hAnsiTheme="majorBidi" w:cstheme="majorBidi"/>
                <w:color w:val="000000" w:themeColor="text1"/>
                <w:sz w:val="24"/>
                <w:szCs w:val="24"/>
                <w:shd w:val="clear" w:color="auto" w:fill="FFFFFF"/>
              </w:rPr>
              <w:t>.; Furqan, M. Rule of Law, Corruption Control, Governance, and Economic Growth in Managing Renewable and Nonrenewable Energy Consumption in South Asia. </w:t>
            </w:r>
            <w:r w:rsidRPr="00047CCC">
              <w:rPr>
                <w:rFonts w:asciiTheme="majorBidi" w:hAnsiTheme="majorBidi" w:cstheme="majorBidi"/>
                <w:i/>
                <w:iCs/>
                <w:color w:val="000000" w:themeColor="text1"/>
                <w:sz w:val="24"/>
                <w:szCs w:val="24"/>
                <w:shd w:val="clear" w:color="auto" w:fill="FFFFFF"/>
              </w:rPr>
              <w:t>Int. J. Environ. Res. Public Health</w:t>
            </w:r>
            <w:r w:rsidRPr="00047CCC">
              <w:rPr>
                <w:rFonts w:asciiTheme="majorBidi" w:hAnsiTheme="majorBidi" w:cstheme="majorBidi"/>
                <w:color w:val="000000" w:themeColor="text1"/>
                <w:sz w:val="24"/>
                <w:szCs w:val="24"/>
                <w:shd w:val="clear" w:color="auto" w:fill="FFFFFF"/>
              </w:rPr>
              <w:t> </w:t>
            </w:r>
            <w:r w:rsidRPr="00047CCC">
              <w:rPr>
                <w:rFonts w:asciiTheme="majorBidi" w:hAnsiTheme="majorBidi" w:cstheme="majorBidi"/>
                <w:b/>
                <w:bCs/>
                <w:color w:val="000000" w:themeColor="text1"/>
                <w:sz w:val="24"/>
                <w:szCs w:val="24"/>
                <w:shd w:val="clear" w:color="auto" w:fill="FFFFFF"/>
              </w:rPr>
              <w:t>2021</w:t>
            </w:r>
            <w:r w:rsidRPr="00047CCC">
              <w:rPr>
                <w:rFonts w:asciiTheme="majorBidi" w:hAnsiTheme="majorBidi" w:cstheme="majorBidi"/>
                <w:color w:val="000000" w:themeColor="text1"/>
                <w:sz w:val="24"/>
                <w:szCs w:val="24"/>
                <w:shd w:val="clear" w:color="auto" w:fill="FFFFFF"/>
              </w:rPr>
              <w:t>, </w:t>
            </w:r>
            <w:r w:rsidRPr="00047CCC">
              <w:rPr>
                <w:rFonts w:asciiTheme="majorBidi" w:hAnsiTheme="majorBidi" w:cstheme="majorBidi"/>
                <w:i/>
                <w:iCs/>
                <w:color w:val="000000" w:themeColor="text1"/>
                <w:sz w:val="24"/>
                <w:szCs w:val="24"/>
                <w:shd w:val="clear" w:color="auto" w:fill="FFFFFF"/>
              </w:rPr>
              <w:t>18</w:t>
            </w:r>
            <w:r w:rsidRPr="00047CCC">
              <w:rPr>
                <w:rFonts w:asciiTheme="majorBidi" w:hAnsiTheme="majorBidi" w:cstheme="majorBidi"/>
                <w:color w:val="000000" w:themeColor="text1"/>
                <w:sz w:val="24"/>
                <w:szCs w:val="24"/>
                <w:shd w:val="clear" w:color="auto" w:fill="FFFFFF"/>
              </w:rPr>
              <w:t xml:space="preserve">, 10637. </w:t>
            </w:r>
            <w:r w:rsidRPr="00047CCC">
              <w:rPr>
                <w:rStyle w:val="Hyperlink"/>
                <w:rFonts w:asciiTheme="majorBidi" w:hAnsiTheme="majorBidi" w:cstheme="majorBidi"/>
                <w:color w:val="000000" w:themeColor="text1"/>
                <w:sz w:val="24"/>
                <w:szCs w:val="24"/>
              </w:rPr>
              <w:t>https://doi.org/10.3390/ijerph182010637</w:t>
            </w:r>
          </w:p>
          <w:p w14:paraId="48DE9D2B" w14:textId="77777777" w:rsidR="001A0B3C" w:rsidRPr="00047CCC" w:rsidRDefault="001A0B3C" w:rsidP="00516A8F">
            <w:pPr>
              <w:pStyle w:val="ListParagraph"/>
              <w:numPr>
                <w:ilvl w:val="0"/>
                <w:numId w:val="3"/>
              </w:numPr>
              <w:spacing w:line="276" w:lineRule="auto"/>
              <w:jc w:val="both"/>
              <w:rPr>
                <w:rFonts w:asciiTheme="majorBidi" w:eastAsia="Times New Roman" w:hAnsiTheme="majorBidi" w:cstheme="majorBidi"/>
                <w:color w:val="000000" w:themeColor="text1"/>
                <w:sz w:val="24"/>
                <w:szCs w:val="24"/>
                <w:shd w:val="clear" w:color="auto" w:fill="FFFFFF"/>
              </w:rPr>
            </w:pPr>
            <w:r w:rsidRPr="00047CCC">
              <w:rPr>
                <w:rFonts w:asciiTheme="majorBidi" w:hAnsiTheme="majorBidi" w:cstheme="majorBidi"/>
                <w:color w:val="000000" w:themeColor="text1"/>
                <w:sz w:val="24"/>
                <w:szCs w:val="24"/>
                <w:shd w:val="clear" w:color="auto" w:fill="FFFFFF"/>
              </w:rPr>
              <w:lastRenderedPageBreak/>
              <w:t xml:space="preserve">Khan, S.A.R.; </w:t>
            </w:r>
            <w:proofErr w:type="spellStart"/>
            <w:r w:rsidRPr="00047CCC">
              <w:rPr>
                <w:rFonts w:asciiTheme="majorBidi" w:hAnsiTheme="majorBidi" w:cstheme="majorBidi"/>
                <w:color w:val="000000" w:themeColor="text1"/>
                <w:sz w:val="24"/>
                <w:szCs w:val="24"/>
                <w:shd w:val="clear" w:color="auto" w:fill="FFFFFF"/>
              </w:rPr>
              <w:t>Godil</w:t>
            </w:r>
            <w:proofErr w:type="spellEnd"/>
            <w:r w:rsidRPr="00047CCC">
              <w:rPr>
                <w:rFonts w:asciiTheme="majorBidi" w:hAnsiTheme="majorBidi" w:cstheme="majorBidi"/>
                <w:color w:val="000000" w:themeColor="text1"/>
                <w:sz w:val="24"/>
                <w:szCs w:val="24"/>
                <w:shd w:val="clear" w:color="auto" w:fill="FFFFFF"/>
              </w:rPr>
              <w:t xml:space="preserve">, D.I.; Thomas, G.; </w:t>
            </w:r>
            <w:r w:rsidRPr="00047CCC">
              <w:rPr>
                <w:rFonts w:asciiTheme="majorBidi" w:hAnsiTheme="majorBidi" w:cstheme="majorBidi"/>
                <w:b/>
                <w:bCs/>
                <w:color w:val="000000" w:themeColor="text1"/>
                <w:sz w:val="24"/>
                <w:szCs w:val="24"/>
                <w:shd w:val="clear" w:color="auto" w:fill="FFFFFF"/>
              </w:rPr>
              <w:t>Tanveer, M</w:t>
            </w:r>
            <w:r w:rsidRPr="00047CCC">
              <w:rPr>
                <w:rFonts w:asciiTheme="majorBidi" w:hAnsiTheme="majorBidi" w:cstheme="majorBidi"/>
                <w:color w:val="000000" w:themeColor="text1"/>
                <w:sz w:val="24"/>
                <w:szCs w:val="24"/>
                <w:shd w:val="clear" w:color="auto" w:fill="FFFFFF"/>
              </w:rPr>
              <w:t xml:space="preserve">.; </w:t>
            </w:r>
            <w:proofErr w:type="spellStart"/>
            <w:r w:rsidRPr="00047CCC">
              <w:rPr>
                <w:rFonts w:asciiTheme="majorBidi" w:hAnsiTheme="majorBidi" w:cstheme="majorBidi"/>
                <w:color w:val="000000" w:themeColor="text1"/>
                <w:sz w:val="24"/>
                <w:szCs w:val="24"/>
                <w:shd w:val="clear" w:color="auto" w:fill="FFFFFF"/>
              </w:rPr>
              <w:t>Zia-ul-haq</w:t>
            </w:r>
            <w:proofErr w:type="spellEnd"/>
            <w:r w:rsidRPr="00047CCC">
              <w:rPr>
                <w:rFonts w:asciiTheme="majorBidi" w:hAnsiTheme="majorBidi" w:cstheme="majorBidi"/>
                <w:color w:val="000000" w:themeColor="text1"/>
                <w:sz w:val="24"/>
                <w:szCs w:val="24"/>
                <w:shd w:val="clear" w:color="auto" w:fill="FFFFFF"/>
              </w:rPr>
              <w:t>, H.M.; Mahmood, H. The Decision-Making Analysis on End-of-Life Vehicle Recycling and Remanufacturing under Extended Producer Responsibility Policy. </w:t>
            </w:r>
            <w:r w:rsidRPr="00047CCC">
              <w:rPr>
                <w:rStyle w:val="Emphasis"/>
                <w:rFonts w:asciiTheme="majorBidi" w:hAnsiTheme="majorBidi" w:cstheme="majorBidi"/>
                <w:color w:val="000000" w:themeColor="text1"/>
                <w:sz w:val="24"/>
                <w:szCs w:val="24"/>
                <w:shd w:val="clear" w:color="auto" w:fill="FFFFFF"/>
              </w:rPr>
              <w:t>Sustainability</w:t>
            </w:r>
            <w:r w:rsidRPr="00047CCC">
              <w:rPr>
                <w:rFonts w:asciiTheme="majorBidi" w:hAnsiTheme="majorBidi" w:cstheme="majorBidi"/>
                <w:color w:val="000000" w:themeColor="text1"/>
                <w:sz w:val="24"/>
                <w:szCs w:val="24"/>
                <w:shd w:val="clear" w:color="auto" w:fill="FFFFFF"/>
              </w:rPr>
              <w:t> </w:t>
            </w:r>
            <w:r w:rsidRPr="00047CCC">
              <w:rPr>
                <w:rFonts w:asciiTheme="majorBidi" w:hAnsiTheme="majorBidi" w:cstheme="majorBidi"/>
                <w:b/>
                <w:bCs/>
                <w:color w:val="000000" w:themeColor="text1"/>
                <w:sz w:val="24"/>
                <w:szCs w:val="24"/>
                <w:shd w:val="clear" w:color="auto" w:fill="FFFFFF"/>
              </w:rPr>
              <w:t>2021</w:t>
            </w:r>
            <w:r w:rsidRPr="00047CCC">
              <w:rPr>
                <w:rFonts w:asciiTheme="majorBidi" w:hAnsiTheme="majorBidi" w:cstheme="majorBidi"/>
                <w:color w:val="000000" w:themeColor="text1"/>
                <w:sz w:val="24"/>
                <w:szCs w:val="24"/>
                <w:shd w:val="clear" w:color="auto" w:fill="FFFFFF"/>
              </w:rPr>
              <w:t>, </w:t>
            </w:r>
            <w:r w:rsidRPr="00047CCC">
              <w:rPr>
                <w:rStyle w:val="Emphasis"/>
                <w:rFonts w:asciiTheme="majorBidi" w:hAnsiTheme="majorBidi" w:cstheme="majorBidi"/>
                <w:color w:val="000000" w:themeColor="text1"/>
                <w:sz w:val="24"/>
                <w:szCs w:val="24"/>
                <w:shd w:val="clear" w:color="auto" w:fill="FFFFFF"/>
              </w:rPr>
              <w:t>13</w:t>
            </w:r>
            <w:r w:rsidRPr="00047CCC">
              <w:rPr>
                <w:rFonts w:asciiTheme="majorBidi" w:hAnsiTheme="majorBidi" w:cstheme="majorBidi"/>
                <w:color w:val="000000" w:themeColor="text1"/>
                <w:sz w:val="24"/>
                <w:szCs w:val="24"/>
                <w:shd w:val="clear" w:color="auto" w:fill="FFFFFF"/>
              </w:rPr>
              <w:t xml:space="preserve">, 11215. </w:t>
            </w:r>
            <w:r w:rsidRPr="00047CCC">
              <w:rPr>
                <w:rStyle w:val="Hyperlink"/>
                <w:rFonts w:asciiTheme="majorBidi" w:hAnsiTheme="majorBidi" w:cstheme="majorBidi"/>
                <w:color w:val="000000" w:themeColor="text1"/>
                <w:sz w:val="24"/>
                <w:szCs w:val="24"/>
              </w:rPr>
              <w:t>https://doi.org/10.3390/su132011215</w:t>
            </w:r>
          </w:p>
          <w:p w14:paraId="1F404A1F"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FFFFF"/>
              </w:rPr>
            </w:pPr>
            <w:r w:rsidRPr="00047CCC">
              <w:rPr>
                <w:rFonts w:asciiTheme="majorBidi" w:hAnsiTheme="majorBidi" w:cstheme="majorBidi"/>
                <w:b/>
                <w:bCs/>
                <w:color w:val="000000" w:themeColor="text1"/>
                <w:sz w:val="24"/>
                <w:szCs w:val="24"/>
                <w:shd w:val="clear" w:color="auto" w:fill="FFFFFF"/>
              </w:rPr>
              <w:t>Tanveer, M</w:t>
            </w:r>
            <w:r w:rsidRPr="00047CCC">
              <w:rPr>
                <w:rFonts w:asciiTheme="majorBidi" w:hAnsiTheme="majorBidi" w:cstheme="majorBidi"/>
                <w:color w:val="000000" w:themeColor="text1"/>
                <w:sz w:val="24"/>
                <w:szCs w:val="24"/>
                <w:shd w:val="clear" w:color="auto" w:fill="FFFFFF"/>
              </w:rPr>
              <w:t>.; Kaur, H.; Thomas, G.; Mahmood, H.; Paruthi, M.; Yu, Z. Mobile Phone Buying Decisions among Young Adults: An Empirical Study of Influencing Factors. </w:t>
            </w:r>
            <w:r w:rsidRPr="00047CCC">
              <w:rPr>
                <w:rFonts w:asciiTheme="majorBidi" w:hAnsiTheme="majorBidi" w:cstheme="majorBidi"/>
                <w:i/>
                <w:iCs/>
                <w:color w:val="000000" w:themeColor="text1"/>
                <w:sz w:val="24"/>
                <w:szCs w:val="24"/>
                <w:shd w:val="clear" w:color="auto" w:fill="FFFFFF"/>
              </w:rPr>
              <w:t>Sustainability</w:t>
            </w:r>
            <w:r w:rsidRPr="00047CCC">
              <w:rPr>
                <w:rFonts w:asciiTheme="majorBidi" w:hAnsiTheme="majorBidi" w:cstheme="majorBidi"/>
                <w:color w:val="000000" w:themeColor="text1"/>
                <w:sz w:val="24"/>
                <w:szCs w:val="24"/>
                <w:shd w:val="clear" w:color="auto" w:fill="FFFFFF"/>
              </w:rPr>
              <w:t> </w:t>
            </w:r>
            <w:r w:rsidRPr="00047CCC">
              <w:rPr>
                <w:rFonts w:asciiTheme="majorBidi" w:hAnsiTheme="majorBidi" w:cstheme="majorBidi"/>
                <w:b/>
                <w:bCs/>
                <w:color w:val="000000" w:themeColor="text1"/>
                <w:sz w:val="24"/>
                <w:szCs w:val="24"/>
                <w:shd w:val="clear" w:color="auto" w:fill="FFFFFF"/>
              </w:rPr>
              <w:t>2021</w:t>
            </w:r>
            <w:r w:rsidRPr="00047CCC">
              <w:rPr>
                <w:rFonts w:asciiTheme="majorBidi" w:hAnsiTheme="majorBidi" w:cstheme="majorBidi"/>
                <w:color w:val="000000" w:themeColor="text1"/>
                <w:sz w:val="24"/>
                <w:szCs w:val="24"/>
                <w:shd w:val="clear" w:color="auto" w:fill="FFFFFF"/>
              </w:rPr>
              <w:t>, </w:t>
            </w:r>
            <w:r w:rsidRPr="00047CCC">
              <w:rPr>
                <w:rFonts w:asciiTheme="majorBidi" w:hAnsiTheme="majorBidi" w:cstheme="majorBidi"/>
                <w:i/>
                <w:iCs/>
                <w:color w:val="000000" w:themeColor="text1"/>
                <w:sz w:val="24"/>
                <w:szCs w:val="24"/>
                <w:shd w:val="clear" w:color="auto" w:fill="FFFFFF"/>
              </w:rPr>
              <w:t>13</w:t>
            </w:r>
            <w:r w:rsidRPr="00047CCC">
              <w:rPr>
                <w:rFonts w:asciiTheme="majorBidi" w:hAnsiTheme="majorBidi" w:cstheme="majorBidi"/>
                <w:color w:val="000000" w:themeColor="text1"/>
                <w:sz w:val="24"/>
                <w:szCs w:val="24"/>
                <w:shd w:val="clear" w:color="auto" w:fill="FFFFFF"/>
              </w:rPr>
              <w:t xml:space="preserve">, 10705. </w:t>
            </w:r>
            <w:r w:rsidRPr="00047CCC">
              <w:rPr>
                <w:rStyle w:val="Hyperlink"/>
                <w:rFonts w:asciiTheme="majorBidi" w:hAnsiTheme="majorBidi" w:cstheme="majorBidi"/>
                <w:color w:val="000000" w:themeColor="text1"/>
                <w:sz w:val="24"/>
                <w:szCs w:val="24"/>
              </w:rPr>
              <w:t>https://doi.org/10.3390/su131910705</w:t>
            </w:r>
          </w:p>
          <w:p w14:paraId="00685664"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shd w:val="clear" w:color="auto" w:fill="FFFFFF"/>
              </w:rPr>
            </w:pPr>
            <w:r w:rsidRPr="00047CCC">
              <w:rPr>
                <w:rFonts w:asciiTheme="majorBidi" w:hAnsiTheme="majorBidi" w:cstheme="majorBidi"/>
                <w:color w:val="000000" w:themeColor="text1"/>
                <w:sz w:val="24"/>
                <w:szCs w:val="24"/>
                <w:shd w:val="clear" w:color="auto" w:fill="FFFFFF"/>
              </w:rPr>
              <w:t xml:space="preserve">Mahmood, H., </w:t>
            </w:r>
            <w:r w:rsidRPr="00047CCC">
              <w:rPr>
                <w:rFonts w:asciiTheme="majorBidi" w:hAnsiTheme="majorBidi" w:cstheme="majorBidi"/>
                <w:b/>
                <w:bCs/>
                <w:color w:val="000000" w:themeColor="text1"/>
                <w:sz w:val="24"/>
                <w:szCs w:val="24"/>
                <w:shd w:val="clear" w:color="auto" w:fill="FFFFFF"/>
              </w:rPr>
              <w:t>Tanveer, M.</w:t>
            </w:r>
            <w:r w:rsidRPr="00047CCC">
              <w:rPr>
                <w:rFonts w:asciiTheme="majorBidi" w:hAnsiTheme="majorBidi" w:cstheme="majorBidi"/>
                <w:color w:val="000000" w:themeColor="text1"/>
                <w:sz w:val="24"/>
                <w:szCs w:val="24"/>
                <w:shd w:val="clear" w:color="auto" w:fill="FFFFFF"/>
              </w:rPr>
              <w:t xml:space="preserve">, &amp; Furqan, M. (2021). INVESTIGATING THE N-SHAPED ENERGY-ENVIRONMENTAL KUZNETS CURVE HYPOTHESIS IN SAUDI ARABIA. International Journal of Energy Economics and Policy, 11(5), 499–503. </w:t>
            </w:r>
            <w:r w:rsidRPr="00047CCC">
              <w:rPr>
                <w:rStyle w:val="Hyperlink"/>
                <w:rFonts w:asciiTheme="majorBidi" w:hAnsiTheme="majorBidi" w:cstheme="majorBidi"/>
                <w:color w:val="000000" w:themeColor="text1"/>
                <w:sz w:val="24"/>
                <w:szCs w:val="24"/>
              </w:rPr>
              <w:t>https://doi.org/10.32479/ijeep.11573</w:t>
            </w:r>
          </w:p>
          <w:p w14:paraId="3DC6E69C"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shd w:val="clear" w:color="auto" w:fill="FFFFFF"/>
              </w:rPr>
              <w:t xml:space="preserve">Khan, S.A.R.; Ponce, P.; </w:t>
            </w:r>
            <w:r w:rsidRPr="00047CCC">
              <w:rPr>
                <w:rFonts w:asciiTheme="majorBidi" w:hAnsiTheme="majorBidi" w:cstheme="majorBidi"/>
                <w:b/>
                <w:bCs/>
                <w:color w:val="000000" w:themeColor="text1"/>
                <w:sz w:val="24"/>
                <w:szCs w:val="24"/>
                <w:shd w:val="clear" w:color="auto" w:fill="FFFFFF"/>
              </w:rPr>
              <w:t>Tanveer, M.</w:t>
            </w:r>
            <w:r w:rsidRPr="00047CCC">
              <w:rPr>
                <w:rFonts w:asciiTheme="majorBidi" w:hAnsiTheme="majorBidi" w:cstheme="majorBidi"/>
                <w:color w:val="000000" w:themeColor="text1"/>
                <w:sz w:val="24"/>
                <w:szCs w:val="24"/>
                <w:shd w:val="clear" w:color="auto" w:fill="FFFFFF"/>
              </w:rPr>
              <w:t>; Aguirre-Padilla, N.; Mahmood, H.; Shah, S.A.A. Technological Innovation and Circular Economy Practices: Business Strategies to Mitigate the Effects of COVID-19. </w:t>
            </w:r>
            <w:r w:rsidRPr="00047CCC">
              <w:rPr>
                <w:rFonts w:asciiTheme="majorBidi" w:hAnsiTheme="majorBidi" w:cstheme="majorBidi"/>
                <w:i/>
                <w:iCs/>
                <w:color w:val="000000" w:themeColor="text1"/>
                <w:sz w:val="24"/>
                <w:szCs w:val="24"/>
                <w:shd w:val="clear" w:color="auto" w:fill="FFFFFF"/>
              </w:rPr>
              <w:t>Sustainability</w:t>
            </w:r>
            <w:r w:rsidRPr="00047CCC">
              <w:rPr>
                <w:rFonts w:asciiTheme="majorBidi" w:hAnsiTheme="majorBidi" w:cstheme="majorBidi"/>
                <w:color w:val="000000" w:themeColor="text1"/>
                <w:sz w:val="24"/>
                <w:szCs w:val="24"/>
                <w:shd w:val="clear" w:color="auto" w:fill="FFFFFF"/>
              </w:rPr>
              <w:t> </w:t>
            </w:r>
            <w:r w:rsidRPr="00047CCC">
              <w:rPr>
                <w:rFonts w:asciiTheme="majorBidi" w:hAnsiTheme="majorBidi" w:cstheme="majorBidi"/>
                <w:b/>
                <w:bCs/>
                <w:color w:val="000000" w:themeColor="text1"/>
                <w:sz w:val="24"/>
                <w:szCs w:val="24"/>
                <w:shd w:val="clear" w:color="auto" w:fill="FFFFFF"/>
              </w:rPr>
              <w:t>2021</w:t>
            </w:r>
            <w:r w:rsidRPr="00047CCC">
              <w:rPr>
                <w:rFonts w:asciiTheme="majorBidi" w:hAnsiTheme="majorBidi" w:cstheme="majorBidi"/>
                <w:color w:val="000000" w:themeColor="text1"/>
                <w:sz w:val="24"/>
                <w:szCs w:val="24"/>
                <w:shd w:val="clear" w:color="auto" w:fill="FFFFFF"/>
              </w:rPr>
              <w:t>, </w:t>
            </w:r>
            <w:r w:rsidRPr="00047CCC">
              <w:rPr>
                <w:rFonts w:asciiTheme="majorBidi" w:hAnsiTheme="majorBidi" w:cstheme="majorBidi"/>
                <w:i/>
                <w:iCs/>
                <w:color w:val="000000" w:themeColor="text1"/>
                <w:sz w:val="24"/>
                <w:szCs w:val="24"/>
                <w:shd w:val="clear" w:color="auto" w:fill="FFFFFF"/>
              </w:rPr>
              <w:t>13</w:t>
            </w:r>
            <w:r w:rsidRPr="00047CCC">
              <w:rPr>
                <w:rFonts w:asciiTheme="majorBidi" w:hAnsiTheme="majorBidi" w:cstheme="majorBidi"/>
                <w:color w:val="000000" w:themeColor="text1"/>
                <w:sz w:val="24"/>
                <w:szCs w:val="24"/>
                <w:shd w:val="clear" w:color="auto" w:fill="FFFFFF"/>
              </w:rPr>
              <w:t xml:space="preserve">, 8479. </w:t>
            </w:r>
            <w:r w:rsidRPr="00047CCC">
              <w:rPr>
                <w:rStyle w:val="Hyperlink"/>
                <w:rFonts w:asciiTheme="majorBidi" w:hAnsiTheme="majorBidi" w:cstheme="majorBidi"/>
                <w:color w:val="000000" w:themeColor="text1"/>
                <w:sz w:val="24"/>
                <w:szCs w:val="24"/>
              </w:rPr>
              <w:t>https://doi.org/10.3390/su13158479</w:t>
            </w:r>
          </w:p>
          <w:p w14:paraId="1289D5ED"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 xml:space="preserve">Mahmood H, Alkhateeb TTY, </w:t>
            </w:r>
            <w:r w:rsidRPr="00047CCC">
              <w:rPr>
                <w:rFonts w:asciiTheme="majorBidi" w:hAnsiTheme="majorBidi" w:cstheme="majorBidi"/>
                <w:b/>
                <w:bCs/>
                <w:color w:val="000000" w:themeColor="text1"/>
                <w:sz w:val="24"/>
                <w:szCs w:val="24"/>
              </w:rPr>
              <w:t>Tanveer M</w:t>
            </w:r>
            <w:r w:rsidRPr="00047CCC">
              <w:rPr>
                <w:rFonts w:asciiTheme="majorBidi" w:hAnsiTheme="majorBidi" w:cstheme="majorBidi"/>
                <w:color w:val="000000" w:themeColor="text1"/>
                <w:sz w:val="24"/>
                <w:szCs w:val="24"/>
              </w:rPr>
              <w:t xml:space="preserve">, Mahmoud DHI. (2021). Testing the Energy-Environmental Kuznets Curve Hypothesis in the Renewable and Nonrenewable Energy Consumption Models in Egypt. ff. </w:t>
            </w:r>
            <w:r w:rsidRPr="00047CCC">
              <w:rPr>
                <w:rFonts w:asciiTheme="majorBidi" w:hAnsiTheme="majorBidi" w:cstheme="majorBidi"/>
                <w:b/>
                <w:bCs/>
                <w:color w:val="000000" w:themeColor="text1"/>
                <w:sz w:val="24"/>
                <w:szCs w:val="24"/>
              </w:rPr>
              <w:t>2021</w:t>
            </w:r>
            <w:r w:rsidRPr="00047CCC">
              <w:rPr>
                <w:rFonts w:asciiTheme="majorBidi" w:hAnsiTheme="majorBidi" w:cstheme="majorBidi"/>
                <w:color w:val="000000" w:themeColor="text1"/>
                <w:sz w:val="24"/>
                <w:szCs w:val="24"/>
              </w:rPr>
              <w:t>; 18(14):7334.</w:t>
            </w:r>
            <w:r w:rsidRPr="00047CCC">
              <w:rPr>
                <w:rFonts w:asciiTheme="majorBidi" w:eastAsia="Times New Roman" w:hAnsiTheme="majorBidi" w:cstheme="majorBidi"/>
                <w:color w:val="000000" w:themeColor="text1"/>
                <w:sz w:val="24"/>
                <w:szCs w:val="24"/>
                <w:shd w:val="clear" w:color="auto" w:fill="FFFFFF"/>
              </w:rPr>
              <w:t xml:space="preserve"> </w:t>
            </w:r>
            <w:r w:rsidRPr="00047CCC">
              <w:rPr>
                <w:rStyle w:val="Hyperlink"/>
                <w:rFonts w:asciiTheme="majorBidi" w:hAnsiTheme="majorBidi" w:cstheme="majorBidi"/>
                <w:color w:val="000000" w:themeColor="text1"/>
                <w:sz w:val="24"/>
                <w:szCs w:val="24"/>
              </w:rPr>
              <w:t>https://doi.org/10.3390/ijerph18147334</w:t>
            </w:r>
          </w:p>
          <w:p w14:paraId="4CE0B280"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rPr>
            </w:pPr>
            <w:r w:rsidRPr="00047CCC">
              <w:rPr>
                <w:rFonts w:asciiTheme="majorBidi" w:hAnsiTheme="majorBidi" w:cstheme="majorBidi"/>
                <w:b/>
                <w:color w:val="000000" w:themeColor="text1"/>
                <w:sz w:val="24"/>
                <w:szCs w:val="24"/>
              </w:rPr>
              <w:t>Tanveer, M.,</w:t>
            </w:r>
            <w:r w:rsidRPr="00047CCC">
              <w:rPr>
                <w:rFonts w:asciiTheme="majorBidi" w:hAnsiTheme="majorBidi" w:cstheme="majorBidi"/>
                <w:color w:val="000000" w:themeColor="text1"/>
                <w:sz w:val="24"/>
                <w:szCs w:val="24"/>
              </w:rPr>
              <w:t xml:space="preserve"> Ahmad, A. R., Mahmood, H., &amp; Haq, I. </w:t>
            </w:r>
            <w:proofErr w:type="gramStart"/>
            <w:r w:rsidRPr="00047CCC">
              <w:rPr>
                <w:rFonts w:asciiTheme="majorBidi" w:hAnsiTheme="majorBidi" w:cstheme="majorBidi"/>
                <w:color w:val="000000" w:themeColor="text1"/>
                <w:sz w:val="24"/>
                <w:szCs w:val="24"/>
              </w:rPr>
              <w:t>U..</w:t>
            </w:r>
            <w:proofErr w:type="gramEnd"/>
            <w:r w:rsidRPr="00047CCC">
              <w:rPr>
                <w:rFonts w:asciiTheme="majorBidi" w:hAnsiTheme="majorBidi" w:cstheme="majorBidi"/>
                <w:color w:val="000000" w:themeColor="text1"/>
                <w:sz w:val="24"/>
                <w:szCs w:val="24"/>
              </w:rPr>
              <w:t xml:space="preserve"> Role of Ethical Marketing in Driving Consumer Brand Relationships and Brand Loyalty: A Sustainable Marketing Approach. Sustainability, </w:t>
            </w:r>
            <w:r w:rsidRPr="00047CCC">
              <w:rPr>
                <w:rFonts w:asciiTheme="majorBidi" w:hAnsiTheme="majorBidi" w:cstheme="majorBidi"/>
                <w:b/>
                <w:bCs/>
                <w:color w:val="000000" w:themeColor="text1"/>
                <w:sz w:val="24"/>
                <w:szCs w:val="24"/>
              </w:rPr>
              <w:t>2021</w:t>
            </w:r>
            <w:r w:rsidRPr="00047CCC">
              <w:rPr>
                <w:rFonts w:asciiTheme="majorBidi" w:hAnsiTheme="majorBidi" w:cstheme="majorBidi"/>
                <w:color w:val="000000" w:themeColor="text1"/>
                <w:sz w:val="24"/>
                <w:szCs w:val="24"/>
              </w:rPr>
              <w:t xml:space="preserve">; 13(12), 6839. </w:t>
            </w:r>
            <w:hyperlink r:id="rId38" w:history="1">
              <w:r w:rsidRPr="00047CCC">
                <w:rPr>
                  <w:rStyle w:val="Hyperlink"/>
                  <w:rFonts w:asciiTheme="majorBidi" w:hAnsiTheme="majorBidi" w:cstheme="majorBidi"/>
                  <w:color w:val="000000" w:themeColor="text1"/>
                  <w:sz w:val="24"/>
                  <w:szCs w:val="24"/>
                </w:rPr>
                <w:t>https://doi.org/10.3390/su13126839</w:t>
              </w:r>
            </w:hyperlink>
          </w:p>
          <w:p w14:paraId="632CA453" w14:textId="77777777" w:rsidR="001A0B3C" w:rsidRPr="00047CCC" w:rsidRDefault="001A0B3C" w:rsidP="00516A8F">
            <w:pPr>
              <w:pStyle w:val="ListParagraph"/>
              <w:numPr>
                <w:ilvl w:val="0"/>
                <w:numId w:val="3"/>
              </w:numPr>
              <w:spacing w:line="276" w:lineRule="auto"/>
              <w:jc w:val="both"/>
              <w:rPr>
                <w:rStyle w:val="doilink"/>
                <w:rFonts w:asciiTheme="majorBidi" w:hAnsiTheme="majorBidi" w:cstheme="majorBidi"/>
                <w:color w:val="000000" w:themeColor="text1"/>
                <w:sz w:val="24"/>
                <w:szCs w:val="24"/>
                <w:shd w:val="clear" w:color="auto" w:fill="FFFFFF"/>
              </w:rPr>
            </w:pPr>
            <w:r w:rsidRPr="00047CCC">
              <w:rPr>
                <w:rStyle w:val="authors"/>
                <w:rFonts w:asciiTheme="majorBidi" w:hAnsiTheme="majorBidi" w:cstheme="majorBidi"/>
                <w:color w:val="000000" w:themeColor="text1"/>
                <w:sz w:val="24"/>
                <w:szCs w:val="24"/>
                <w:shd w:val="clear" w:color="auto" w:fill="FFFFFF"/>
              </w:rPr>
              <w:t xml:space="preserve">Aaleya Rasool, Farooq Ahmad Shah &amp; </w:t>
            </w:r>
            <w:r w:rsidRPr="00047CCC">
              <w:rPr>
                <w:rStyle w:val="authors"/>
                <w:rFonts w:asciiTheme="majorBidi" w:hAnsiTheme="majorBidi" w:cstheme="majorBidi"/>
                <w:b/>
                <w:color w:val="000000" w:themeColor="text1"/>
                <w:sz w:val="24"/>
                <w:szCs w:val="24"/>
                <w:shd w:val="clear" w:color="auto" w:fill="FFFFFF"/>
              </w:rPr>
              <w:t>Muhammad Tanveer.</w:t>
            </w:r>
            <w:r w:rsidRPr="00047CCC">
              <w:rPr>
                <w:rFonts w:asciiTheme="majorBidi" w:hAnsiTheme="majorBidi" w:cstheme="majorBidi"/>
                <w:color w:val="000000" w:themeColor="text1"/>
                <w:sz w:val="24"/>
                <w:szCs w:val="24"/>
                <w:shd w:val="clear" w:color="auto" w:fill="FFFFFF"/>
              </w:rPr>
              <w:t> </w:t>
            </w:r>
            <w:r w:rsidRPr="00047CCC">
              <w:rPr>
                <w:rStyle w:val="Date1"/>
                <w:rFonts w:asciiTheme="majorBidi" w:hAnsiTheme="majorBidi" w:cstheme="majorBidi"/>
                <w:color w:val="000000" w:themeColor="text1"/>
                <w:sz w:val="24"/>
                <w:szCs w:val="24"/>
                <w:shd w:val="clear" w:color="auto" w:fill="FFFFFF"/>
              </w:rPr>
              <w:t>(</w:t>
            </w:r>
            <w:r w:rsidRPr="00047CCC">
              <w:rPr>
                <w:rStyle w:val="Date1"/>
                <w:rFonts w:asciiTheme="majorBidi" w:hAnsiTheme="majorBidi" w:cstheme="majorBidi"/>
                <w:b/>
                <w:bCs/>
                <w:color w:val="000000" w:themeColor="text1"/>
                <w:sz w:val="24"/>
                <w:szCs w:val="24"/>
                <w:shd w:val="clear" w:color="auto" w:fill="FFFFFF"/>
              </w:rPr>
              <w:t>2021</w:t>
            </w:r>
            <w:r w:rsidRPr="00047CCC">
              <w:rPr>
                <w:rStyle w:val="Date1"/>
                <w:rFonts w:asciiTheme="majorBidi" w:hAnsiTheme="majorBidi" w:cstheme="majorBidi"/>
                <w:color w:val="000000" w:themeColor="text1"/>
                <w:sz w:val="24"/>
                <w:szCs w:val="24"/>
                <w:shd w:val="clear" w:color="auto" w:fill="FFFFFF"/>
              </w:rPr>
              <w:t>)</w:t>
            </w:r>
            <w:r w:rsidRPr="00047CCC">
              <w:rPr>
                <w:rFonts w:asciiTheme="majorBidi" w:hAnsiTheme="majorBidi" w:cstheme="majorBidi"/>
                <w:color w:val="000000" w:themeColor="text1"/>
                <w:sz w:val="24"/>
                <w:szCs w:val="24"/>
                <w:shd w:val="clear" w:color="auto" w:fill="FFFFFF"/>
              </w:rPr>
              <w:t> </w:t>
            </w:r>
            <w:r w:rsidRPr="00047CCC">
              <w:rPr>
                <w:rStyle w:val="arttitle"/>
                <w:rFonts w:asciiTheme="majorBidi" w:hAnsiTheme="majorBidi" w:cstheme="majorBidi"/>
                <w:color w:val="000000" w:themeColor="text1"/>
                <w:sz w:val="24"/>
                <w:szCs w:val="24"/>
                <w:shd w:val="clear" w:color="auto" w:fill="FFFFFF"/>
              </w:rPr>
              <w:t>Relational Dynamics between Customer Engagement, Brand Experience, and Customer Loyalty: An Empirical Investigation,</w:t>
            </w:r>
            <w:r w:rsidRPr="00047CCC">
              <w:rPr>
                <w:rFonts w:asciiTheme="majorBidi" w:hAnsiTheme="majorBidi" w:cstheme="majorBidi"/>
                <w:color w:val="000000" w:themeColor="text1"/>
                <w:sz w:val="24"/>
                <w:szCs w:val="24"/>
                <w:shd w:val="clear" w:color="auto" w:fill="FFFFFF"/>
              </w:rPr>
              <w:t> </w:t>
            </w:r>
            <w:r w:rsidRPr="00047CCC">
              <w:rPr>
                <w:rStyle w:val="serialtitle"/>
                <w:rFonts w:asciiTheme="majorBidi" w:hAnsiTheme="majorBidi" w:cstheme="majorBidi"/>
                <w:color w:val="000000" w:themeColor="text1"/>
                <w:sz w:val="24"/>
                <w:szCs w:val="24"/>
                <w:shd w:val="clear" w:color="auto" w:fill="FFFFFF"/>
              </w:rPr>
              <w:t>Journal of Internet Commerce,</w:t>
            </w:r>
            <w:r w:rsidRPr="00047CCC">
              <w:rPr>
                <w:rFonts w:asciiTheme="majorBidi" w:hAnsiTheme="majorBidi" w:cstheme="majorBidi"/>
                <w:color w:val="000000" w:themeColor="text1"/>
                <w:sz w:val="24"/>
                <w:szCs w:val="24"/>
                <w:shd w:val="clear" w:color="auto" w:fill="FFFFFF"/>
              </w:rPr>
              <w:t> </w:t>
            </w:r>
            <w:r w:rsidRPr="00047CCC">
              <w:rPr>
                <w:rStyle w:val="volumeissue"/>
                <w:rFonts w:asciiTheme="majorBidi" w:hAnsiTheme="majorBidi" w:cstheme="majorBidi"/>
                <w:color w:val="000000" w:themeColor="text1"/>
                <w:sz w:val="24"/>
                <w:szCs w:val="24"/>
                <w:shd w:val="clear" w:color="auto" w:fill="FFFFFF"/>
              </w:rPr>
              <w:t>20:3,</w:t>
            </w:r>
            <w:r w:rsidRPr="00047CCC">
              <w:rPr>
                <w:rFonts w:asciiTheme="majorBidi" w:hAnsiTheme="majorBidi" w:cstheme="majorBidi"/>
                <w:color w:val="000000" w:themeColor="text1"/>
                <w:sz w:val="24"/>
                <w:szCs w:val="24"/>
                <w:shd w:val="clear" w:color="auto" w:fill="FFFFFF"/>
              </w:rPr>
              <w:t> </w:t>
            </w:r>
            <w:r w:rsidRPr="00047CCC">
              <w:rPr>
                <w:rStyle w:val="pagerange"/>
                <w:rFonts w:asciiTheme="majorBidi" w:hAnsiTheme="majorBidi" w:cstheme="majorBidi"/>
                <w:color w:val="000000" w:themeColor="text1"/>
                <w:sz w:val="24"/>
                <w:szCs w:val="24"/>
                <w:shd w:val="clear" w:color="auto" w:fill="FFFFFF"/>
              </w:rPr>
              <w:t>273-292,</w:t>
            </w:r>
            <w:r w:rsidRPr="00047CCC">
              <w:rPr>
                <w:rFonts w:asciiTheme="majorBidi" w:hAnsiTheme="majorBidi" w:cstheme="majorBidi"/>
                <w:color w:val="000000" w:themeColor="text1"/>
                <w:sz w:val="24"/>
                <w:szCs w:val="24"/>
                <w:shd w:val="clear" w:color="auto" w:fill="FFFFFF"/>
              </w:rPr>
              <w:t> </w:t>
            </w:r>
            <w:r w:rsidRPr="00047CCC">
              <w:rPr>
                <w:rStyle w:val="Hyperlink"/>
                <w:rFonts w:asciiTheme="majorBidi" w:hAnsiTheme="majorBidi" w:cstheme="majorBidi"/>
                <w:color w:val="000000" w:themeColor="text1"/>
                <w:sz w:val="24"/>
                <w:szCs w:val="24"/>
              </w:rPr>
              <w:t>DOI: </w:t>
            </w:r>
            <w:hyperlink r:id="rId39" w:history="1">
              <w:r w:rsidRPr="00047CCC">
                <w:rPr>
                  <w:rStyle w:val="Hyperlink"/>
                  <w:rFonts w:asciiTheme="majorBidi" w:hAnsiTheme="majorBidi" w:cstheme="majorBidi"/>
                  <w:color w:val="000000" w:themeColor="text1"/>
                  <w:sz w:val="24"/>
                  <w:szCs w:val="24"/>
                </w:rPr>
                <w:t>10.1080/15332861.2021.1889818</w:t>
              </w:r>
            </w:hyperlink>
          </w:p>
          <w:p w14:paraId="42A8FD76" w14:textId="77777777" w:rsidR="001A0B3C" w:rsidRPr="00047CCC" w:rsidRDefault="001A0B3C" w:rsidP="00516A8F">
            <w:pPr>
              <w:pStyle w:val="ListParagraph"/>
              <w:numPr>
                <w:ilvl w:val="0"/>
                <w:numId w:val="3"/>
              </w:numPr>
              <w:spacing w:line="276" w:lineRule="auto"/>
              <w:jc w:val="both"/>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 xml:space="preserve">Hassan, S., Dhali, M., Zaman, F., &amp; </w:t>
            </w:r>
            <w:r w:rsidRPr="00047CCC">
              <w:rPr>
                <w:rFonts w:asciiTheme="majorBidi" w:hAnsiTheme="majorBidi" w:cstheme="majorBidi"/>
                <w:b/>
                <w:color w:val="000000" w:themeColor="text1"/>
                <w:sz w:val="24"/>
                <w:szCs w:val="24"/>
              </w:rPr>
              <w:t>Tanveer, M.</w:t>
            </w:r>
            <w:r w:rsidRPr="00047CCC">
              <w:rPr>
                <w:rFonts w:asciiTheme="majorBidi" w:hAnsiTheme="majorBidi" w:cstheme="majorBidi"/>
                <w:color w:val="000000" w:themeColor="text1"/>
                <w:sz w:val="24"/>
                <w:szCs w:val="24"/>
              </w:rPr>
              <w:t xml:space="preserve"> (2021). Big data and predictive analytics in healthcare in Bangladesh: regulatory challenges. Heliyon, 7(6), e07179. </w:t>
            </w:r>
            <w:hyperlink r:id="rId40" w:history="1">
              <w:r w:rsidRPr="00047CCC">
                <w:rPr>
                  <w:rStyle w:val="Hyperlink"/>
                  <w:rFonts w:asciiTheme="majorBidi" w:hAnsiTheme="majorBidi" w:cstheme="majorBidi"/>
                  <w:color w:val="000000" w:themeColor="text1"/>
                  <w:sz w:val="24"/>
                  <w:szCs w:val="24"/>
                </w:rPr>
                <w:t>https://doi.org/10.1016/j.heliyon.2021.e07179</w:t>
              </w:r>
            </w:hyperlink>
          </w:p>
          <w:p w14:paraId="1EA3C829" w14:textId="295370AC" w:rsidR="00512CBC" w:rsidRPr="00047CCC" w:rsidRDefault="00512CBC" w:rsidP="00512CBC">
            <w:pPr>
              <w:pStyle w:val="ListParagraph"/>
              <w:spacing w:line="276" w:lineRule="auto"/>
              <w:jc w:val="both"/>
              <w:rPr>
                <w:rStyle w:val="Hyperlink"/>
                <w:rFonts w:asciiTheme="majorBidi" w:hAnsiTheme="majorBidi" w:cstheme="majorBidi"/>
                <w:color w:val="auto"/>
                <w:sz w:val="24"/>
                <w:szCs w:val="24"/>
                <w:u w:val="none"/>
              </w:rPr>
            </w:pPr>
            <w:r w:rsidRPr="00047CCC">
              <w:rPr>
                <w:rFonts w:asciiTheme="majorBidi" w:hAnsiTheme="majorBidi" w:cstheme="majorBidi"/>
                <w:noProof/>
                <w:sz w:val="28"/>
                <w:szCs w:val="28"/>
              </w:rPr>
              <mc:AlternateContent>
                <mc:Choice Requires="wps">
                  <w:drawing>
                    <wp:anchor distT="0" distB="0" distL="114300" distR="114300" simplePos="0" relativeHeight="251677696" behindDoc="0" locked="0" layoutInCell="1" allowOverlap="1" wp14:anchorId="252C2016" wp14:editId="27F1969D">
                      <wp:simplePos x="0" y="0"/>
                      <wp:positionH relativeFrom="column">
                        <wp:posOffset>-24130</wp:posOffset>
                      </wp:positionH>
                      <wp:positionV relativeFrom="paragraph">
                        <wp:posOffset>165735</wp:posOffset>
                      </wp:positionV>
                      <wp:extent cx="6546850" cy="0"/>
                      <wp:effectExtent l="0" t="0" r="0" b="0"/>
                      <wp:wrapNone/>
                      <wp:docPr id="104341307" name="Straight Connector 11"/>
                      <wp:cNvGraphicFramePr/>
                      <a:graphic xmlns:a="http://schemas.openxmlformats.org/drawingml/2006/main">
                        <a:graphicData uri="http://schemas.microsoft.com/office/word/2010/wordprocessingShape">
                          <wps:wsp>
                            <wps:cNvCnPr/>
                            <wps:spPr>
                              <a:xfrm flipV="1">
                                <a:off x="0" y="0"/>
                                <a:ext cx="654685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F3057F" id="Straight Connector 1"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13.05pt" to="513.6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" strokecolor="#ed7d31 [3205]" strokeweight="1.5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10240"/>
            </w:tblGrid>
            <w:tr w:rsidR="00655799" w:rsidRPr="00047CCC" w14:paraId="7D487ADA" w14:textId="77777777" w:rsidTr="004B5AF0">
              <w:tc>
                <w:tcPr>
                  <w:tcW w:w="10240" w:type="dxa"/>
                  <w:shd w:val="clear" w:color="auto" w:fill="B4C6E7" w:themeFill="accent1" w:themeFillTint="66"/>
                </w:tcPr>
                <w:p w14:paraId="19556D22" w14:textId="158870DD" w:rsidR="00655799" w:rsidRPr="00047CCC" w:rsidRDefault="00655799" w:rsidP="00B60939">
                  <w:pPr>
                    <w:spacing w:line="360" w:lineRule="auto"/>
                    <w:rPr>
                      <w:rStyle w:val="Hyperlink"/>
                      <w:rFonts w:asciiTheme="majorBidi" w:hAnsiTheme="majorBidi" w:cstheme="majorBidi"/>
                      <w:b/>
                      <w:bCs/>
                      <w:color w:val="auto"/>
                      <w:sz w:val="28"/>
                      <w:szCs w:val="28"/>
                      <w:u w:val="none"/>
                    </w:rPr>
                  </w:pPr>
                  <w:r w:rsidRPr="00047CCC">
                    <w:rPr>
                      <w:rStyle w:val="Hyperlink"/>
                      <w:rFonts w:asciiTheme="majorBidi" w:hAnsiTheme="majorBidi" w:cstheme="majorBidi"/>
                      <w:b/>
                      <w:bCs/>
                      <w:color w:val="auto"/>
                      <w:sz w:val="28"/>
                      <w:szCs w:val="28"/>
                      <w:u w:val="none"/>
                    </w:rPr>
                    <w:t xml:space="preserve">Summary of Published Articles </w:t>
                  </w:r>
                </w:p>
              </w:tc>
            </w:tr>
          </w:tbl>
          <w:p w14:paraId="7E2E5FCB" w14:textId="4D3808BF" w:rsidR="001A0B3C" w:rsidRPr="00047CCC" w:rsidRDefault="001A0B3C" w:rsidP="001A0B3C">
            <w:pPr>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 xml:space="preserve">A total of </w:t>
            </w:r>
            <w:r w:rsidR="00A434A6">
              <w:rPr>
                <w:rFonts w:asciiTheme="majorBidi" w:hAnsiTheme="majorBidi" w:cstheme="majorBidi"/>
                <w:color w:val="000000" w:themeColor="text1"/>
                <w:sz w:val="24"/>
                <w:szCs w:val="24"/>
              </w:rPr>
              <w:t>seventy-two</w:t>
            </w:r>
            <w:r w:rsidRPr="00047CCC">
              <w:rPr>
                <w:rFonts w:asciiTheme="majorBidi" w:hAnsiTheme="majorBidi" w:cstheme="majorBidi"/>
                <w:color w:val="000000" w:themeColor="text1"/>
                <w:sz w:val="24"/>
                <w:szCs w:val="24"/>
              </w:rPr>
              <w:t xml:space="preserve"> publications are indexed across various categories.</w:t>
            </w:r>
          </w:p>
          <w:p w14:paraId="541DEBE0" w14:textId="77777777" w:rsidR="001A0B3C" w:rsidRPr="00047CCC" w:rsidRDefault="001A0B3C" w:rsidP="001A0B3C">
            <w:pPr>
              <w:rPr>
                <w:rStyle w:val="Hyperlink"/>
                <w:rFonts w:asciiTheme="majorBidi" w:hAnsiTheme="majorBidi" w:cstheme="majorBidi"/>
                <w:b/>
                <w:bCs/>
                <w:color w:val="auto"/>
                <w:sz w:val="24"/>
                <w:szCs w:val="24"/>
                <w:u w:val="none"/>
              </w:rPr>
            </w:pPr>
          </w:p>
          <w:tbl>
            <w:tblPr>
              <w:tblStyle w:val="TableGrid"/>
              <w:tblW w:w="0" w:type="auto"/>
              <w:tblLook w:val="04A0" w:firstRow="1" w:lastRow="0" w:firstColumn="1" w:lastColumn="0" w:noHBand="0" w:noVBand="1"/>
            </w:tblPr>
            <w:tblGrid>
              <w:gridCol w:w="1440"/>
              <w:gridCol w:w="2070"/>
              <w:gridCol w:w="2160"/>
              <w:gridCol w:w="2070"/>
              <w:gridCol w:w="2245"/>
            </w:tblGrid>
            <w:tr w:rsidR="001A0B3C" w:rsidRPr="00047CCC" w14:paraId="579D8D88" w14:textId="77777777" w:rsidTr="000B6C52">
              <w:tc>
                <w:tcPr>
                  <w:tcW w:w="1440" w:type="dxa"/>
                </w:tcPr>
                <w:p w14:paraId="1AEED767" w14:textId="77777777" w:rsidR="001A0B3C" w:rsidRPr="00047CCC" w:rsidRDefault="001A0B3C" w:rsidP="001A0B3C">
                  <w:pPr>
                    <w:rPr>
                      <w:rStyle w:val="Hyperlink"/>
                      <w:rFonts w:asciiTheme="majorBidi" w:hAnsiTheme="majorBidi" w:cstheme="majorBidi"/>
                      <w:bCs/>
                      <w:color w:val="auto"/>
                      <w:sz w:val="24"/>
                      <w:szCs w:val="24"/>
                      <w:u w:val="none"/>
                    </w:rPr>
                  </w:pPr>
                  <w:r w:rsidRPr="00047CCC">
                    <w:rPr>
                      <w:rStyle w:val="Hyperlink"/>
                      <w:rFonts w:asciiTheme="majorBidi" w:hAnsiTheme="majorBidi" w:cstheme="majorBidi"/>
                      <w:bCs/>
                      <w:color w:val="auto"/>
                      <w:sz w:val="24"/>
                      <w:szCs w:val="24"/>
                      <w:u w:val="none"/>
                    </w:rPr>
                    <w:t>Total Papers</w:t>
                  </w:r>
                </w:p>
              </w:tc>
              <w:tc>
                <w:tcPr>
                  <w:tcW w:w="2070" w:type="dxa"/>
                </w:tcPr>
                <w:p w14:paraId="57CA5AE4" w14:textId="77777777" w:rsidR="001A0B3C" w:rsidRPr="00047CCC" w:rsidRDefault="001A0B3C" w:rsidP="001A0B3C">
                  <w:pPr>
                    <w:rPr>
                      <w:rStyle w:val="Hyperlink"/>
                      <w:rFonts w:asciiTheme="majorBidi" w:hAnsiTheme="majorBidi" w:cstheme="majorBidi"/>
                      <w:bCs/>
                      <w:color w:val="auto"/>
                      <w:sz w:val="24"/>
                      <w:szCs w:val="24"/>
                      <w:u w:val="none"/>
                    </w:rPr>
                  </w:pPr>
                  <w:r w:rsidRPr="00047CCC">
                    <w:rPr>
                      <w:rStyle w:val="Hyperlink"/>
                      <w:rFonts w:asciiTheme="majorBidi" w:hAnsiTheme="majorBidi" w:cstheme="majorBidi"/>
                      <w:bCs/>
                      <w:color w:val="auto"/>
                      <w:sz w:val="24"/>
                      <w:szCs w:val="24"/>
                      <w:u w:val="none"/>
                    </w:rPr>
                    <w:t>ABS Publications</w:t>
                  </w:r>
                </w:p>
              </w:tc>
              <w:tc>
                <w:tcPr>
                  <w:tcW w:w="2160" w:type="dxa"/>
                </w:tcPr>
                <w:p w14:paraId="090DB9D1" w14:textId="77777777" w:rsidR="001A0B3C" w:rsidRPr="00047CCC" w:rsidRDefault="001A0B3C" w:rsidP="001A0B3C">
                  <w:pPr>
                    <w:rPr>
                      <w:rStyle w:val="Hyperlink"/>
                      <w:rFonts w:asciiTheme="majorBidi" w:hAnsiTheme="majorBidi" w:cstheme="majorBidi"/>
                      <w:b/>
                      <w:bCs/>
                      <w:color w:val="auto"/>
                      <w:sz w:val="24"/>
                      <w:szCs w:val="24"/>
                      <w:u w:val="none"/>
                    </w:rPr>
                  </w:pPr>
                  <w:r w:rsidRPr="00047CCC">
                    <w:rPr>
                      <w:rStyle w:val="Hyperlink"/>
                      <w:rFonts w:asciiTheme="majorBidi" w:hAnsiTheme="majorBidi" w:cstheme="majorBidi"/>
                      <w:bCs/>
                      <w:color w:val="auto"/>
                      <w:sz w:val="24"/>
                      <w:szCs w:val="24"/>
                      <w:u w:val="none"/>
                    </w:rPr>
                    <w:t>ABDC Publications</w:t>
                  </w:r>
                </w:p>
              </w:tc>
              <w:tc>
                <w:tcPr>
                  <w:tcW w:w="2070" w:type="dxa"/>
                </w:tcPr>
                <w:p w14:paraId="6E9E4A5C" w14:textId="77777777" w:rsidR="001A0B3C" w:rsidRPr="00047CCC" w:rsidRDefault="001A0B3C" w:rsidP="001A0B3C">
                  <w:pPr>
                    <w:rPr>
                      <w:rStyle w:val="Hyperlink"/>
                      <w:rFonts w:asciiTheme="majorBidi" w:hAnsiTheme="majorBidi" w:cstheme="majorBidi"/>
                      <w:bCs/>
                      <w:color w:val="auto"/>
                      <w:sz w:val="24"/>
                      <w:szCs w:val="24"/>
                      <w:u w:val="none"/>
                    </w:rPr>
                  </w:pPr>
                  <w:r w:rsidRPr="00047CCC">
                    <w:rPr>
                      <w:rStyle w:val="Hyperlink"/>
                      <w:rFonts w:asciiTheme="majorBidi" w:hAnsiTheme="majorBidi" w:cstheme="majorBidi"/>
                      <w:bCs/>
                      <w:color w:val="auto"/>
                      <w:sz w:val="24"/>
                      <w:szCs w:val="24"/>
                      <w:u w:val="none"/>
                    </w:rPr>
                    <w:t>WOS Publications</w:t>
                  </w:r>
                </w:p>
              </w:tc>
              <w:tc>
                <w:tcPr>
                  <w:tcW w:w="2245" w:type="dxa"/>
                </w:tcPr>
                <w:p w14:paraId="4997978B" w14:textId="77777777" w:rsidR="001A0B3C" w:rsidRPr="00047CCC" w:rsidRDefault="001A0B3C" w:rsidP="001A0B3C">
                  <w:pPr>
                    <w:rPr>
                      <w:rStyle w:val="Hyperlink"/>
                      <w:rFonts w:asciiTheme="majorBidi" w:hAnsiTheme="majorBidi" w:cstheme="majorBidi"/>
                      <w:bCs/>
                      <w:color w:val="auto"/>
                      <w:sz w:val="24"/>
                      <w:szCs w:val="24"/>
                      <w:u w:val="none"/>
                    </w:rPr>
                  </w:pPr>
                  <w:r w:rsidRPr="00047CCC">
                    <w:rPr>
                      <w:rStyle w:val="Hyperlink"/>
                      <w:rFonts w:asciiTheme="majorBidi" w:hAnsiTheme="majorBidi" w:cstheme="majorBidi"/>
                      <w:bCs/>
                      <w:color w:val="auto"/>
                      <w:sz w:val="24"/>
                      <w:szCs w:val="24"/>
                      <w:u w:val="none"/>
                    </w:rPr>
                    <w:t>Scopus Publications</w:t>
                  </w:r>
                </w:p>
              </w:tc>
            </w:tr>
            <w:tr w:rsidR="001A0B3C" w:rsidRPr="00047CCC" w14:paraId="08035A4C" w14:textId="77777777" w:rsidTr="000B6C52">
              <w:tc>
                <w:tcPr>
                  <w:tcW w:w="1440" w:type="dxa"/>
                </w:tcPr>
                <w:p w14:paraId="524B72AC" w14:textId="73220686" w:rsidR="001A0B3C" w:rsidRPr="00047CCC" w:rsidRDefault="00844D90" w:rsidP="001A0B3C">
                  <w:pPr>
                    <w:jc w:val="center"/>
                    <w:rPr>
                      <w:rStyle w:val="Hyperlink"/>
                      <w:rFonts w:asciiTheme="majorBidi" w:hAnsiTheme="majorBidi" w:cstheme="majorBidi"/>
                      <w:bCs/>
                      <w:color w:val="auto"/>
                      <w:sz w:val="24"/>
                      <w:szCs w:val="24"/>
                      <w:u w:val="none"/>
                    </w:rPr>
                  </w:pPr>
                  <w:r>
                    <w:rPr>
                      <w:rStyle w:val="Hyperlink"/>
                      <w:rFonts w:asciiTheme="majorBidi" w:hAnsiTheme="majorBidi" w:cstheme="majorBidi"/>
                      <w:bCs/>
                      <w:color w:val="auto"/>
                      <w:sz w:val="24"/>
                      <w:szCs w:val="24"/>
                      <w:u w:val="none"/>
                    </w:rPr>
                    <w:t>8</w:t>
                  </w:r>
                  <w:r>
                    <w:rPr>
                      <w:rStyle w:val="Hyperlink"/>
                      <w:rFonts w:asciiTheme="majorBidi" w:hAnsiTheme="majorBidi" w:cstheme="majorBidi"/>
                      <w:bCs/>
                    </w:rPr>
                    <w:t>7</w:t>
                  </w:r>
                </w:p>
              </w:tc>
              <w:tc>
                <w:tcPr>
                  <w:tcW w:w="2070" w:type="dxa"/>
                </w:tcPr>
                <w:p w14:paraId="337B0947" w14:textId="77777777" w:rsidR="001A0B3C" w:rsidRPr="00047CCC" w:rsidRDefault="001A0B3C" w:rsidP="001A0B3C">
                  <w:pPr>
                    <w:jc w:val="center"/>
                    <w:rPr>
                      <w:rStyle w:val="Hyperlink"/>
                      <w:rFonts w:asciiTheme="majorBidi" w:hAnsiTheme="majorBidi" w:cstheme="majorBidi"/>
                      <w:bCs/>
                      <w:color w:val="auto"/>
                      <w:sz w:val="24"/>
                      <w:szCs w:val="24"/>
                      <w:u w:val="none"/>
                    </w:rPr>
                  </w:pPr>
                  <w:r w:rsidRPr="00047CCC">
                    <w:rPr>
                      <w:rStyle w:val="Hyperlink"/>
                      <w:rFonts w:asciiTheme="majorBidi" w:hAnsiTheme="majorBidi" w:cstheme="majorBidi"/>
                      <w:bCs/>
                      <w:color w:val="auto"/>
                      <w:sz w:val="24"/>
                      <w:szCs w:val="24"/>
                      <w:u w:val="none"/>
                    </w:rPr>
                    <w:t>7</w:t>
                  </w:r>
                </w:p>
              </w:tc>
              <w:tc>
                <w:tcPr>
                  <w:tcW w:w="2160" w:type="dxa"/>
                </w:tcPr>
                <w:p w14:paraId="121FA5A3" w14:textId="77777777" w:rsidR="001A0B3C" w:rsidRPr="00047CCC" w:rsidRDefault="001A0B3C" w:rsidP="001A0B3C">
                  <w:pPr>
                    <w:jc w:val="center"/>
                    <w:rPr>
                      <w:rStyle w:val="Hyperlink"/>
                      <w:rFonts w:asciiTheme="majorBidi" w:hAnsiTheme="majorBidi" w:cstheme="majorBidi"/>
                      <w:bCs/>
                      <w:color w:val="auto"/>
                      <w:sz w:val="24"/>
                      <w:szCs w:val="24"/>
                      <w:u w:val="none"/>
                    </w:rPr>
                  </w:pPr>
                  <w:r w:rsidRPr="00047CCC">
                    <w:rPr>
                      <w:rStyle w:val="Hyperlink"/>
                      <w:rFonts w:asciiTheme="majorBidi" w:hAnsiTheme="majorBidi" w:cstheme="majorBidi"/>
                      <w:bCs/>
                      <w:color w:val="auto"/>
                      <w:sz w:val="24"/>
                      <w:szCs w:val="24"/>
                      <w:u w:val="none"/>
                    </w:rPr>
                    <w:t>9</w:t>
                  </w:r>
                </w:p>
              </w:tc>
              <w:tc>
                <w:tcPr>
                  <w:tcW w:w="2070" w:type="dxa"/>
                </w:tcPr>
                <w:p w14:paraId="63222492" w14:textId="62D19BE9" w:rsidR="001A0B3C" w:rsidRPr="00047CCC" w:rsidRDefault="00533934" w:rsidP="001A0B3C">
                  <w:pPr>
                    <w:jc w:val="center"/>
                    <w:rPr>
                      <w:rStyle w:val="Hyperlink"/>
                      <w:rFonts w:asciiTheme="majorBidi" w:hAnsiTheme="majorBidi" w:cstheme="majorBidi"/>
                      <w:bCs/>
                      <w:color w:val="auto"/>
                      <w:sz w:val="24"/>
                      <w:szCs w:val="24"/>
                      <w:u w:val="none"/>
                    </w:rPr>
                  </w:pPr>
                  <w:r>
                    <w:rPr>
                      <w:rStyle w:val="Hyperlink"/>
                      <w:rFonts w:asciiTheme="majorBidi" w:hAnsiTheme="majorBidi" w:cstheme="majorBidi"/>
                      <w:bCs/>
                      <w:color w:val="auto"/>
                      <w:sz w:val="24"/>
                      <w:szCs w:val="24"/>
                      <w:u w:val="none"/>
                    </w:rPr>
                    <w:t>42</w:t>
                  </w:r>
                </w:p>
              </w:tc>
              <w:tc>
                <w:tcPr>
                  <w:tcW w:w="2245" w:type="dxa"/>
                </w:tcPr>
                <w:p w14:paraId="2FE1E462" w14:textId="1F2CA749" w:rsidR="001A0B3C" w:rsidRPr="001823FC" w:rsidRDefault="00BE101F" w:rsidP="001A0B3C">
                  <w:pPr>
                    <w:jc w:val="center"/>
                    <w:rPr>
                      <w:rStyle w:val="Hyperlink"/>
                      <w:rFonts w:asciiTheme="majorBidi" w:hAnsiTheme="majorBidi" w:cstheme="majorBidi"/>
                      <w:bCs/>
                      <w:color w:val="auto"/>
                      <w:sz w:val="24"/>
                      <w:szCs w:val="24"/>
                      <w:u w:val="none"/>
                    </w:rPr>
                  </w:pPr>
                  <w:r w:rsidRPr="001823FC">
                    <w:rPr>
                      <w:rStyle w:val="Hyperlink"/>
                      <w:rFonts w:asciiTheme="majorBidi" w:hAnsiTheme="majorBidi" w:cstheme="majorBidi"/>
                      <w:bCs/>
                      <w:color w:val="auto"/>
                      <w:sz w:val="24"/>
                      <w:szCs w:val="24"/>
                      <w:u w:val="none"/>
                    </w:rPr>
                    <w:t>8</w:t>
                  </w:r>
                  <w:r w:rsidRPr="001823FC">
                    <w:rPr>
                      <w:rStyle w:val="Hyperlink"/>
                      <w:rFonts w:asciiTheme="majorBidi" w:hAnsiTheme="majorBidi" w:cstheme="majorBidi"/>
                      <w:bCs/>
                      <w:u w:val="none"/>
                    </w:rPr>
                    <w:t>2</w:t>
                  </w:r>
                </w:p>
              </w:tc>
            </w:tr>
          </w:tbl>
          <w:p w14:paraId="64DC2E4A" w14:textId="2C57D353" w:rsidR="001A0B3C" w:rsidRPr="00047CCC" w:rsidRDefault="001A0B3C" w:rsidP="001A0B3C">
            <w:pPr>
              <w:rPr>
                <w:rFonts w:asciiTheme="majorBidi" w:hAnsiTheme="majorBidi" w:cstheme="majorBidi"/>
                <w:color w:val="000000" w:themeColor="text1"/>
                <w:sz w:val="24"/>
                <w:szCs w:val="24"/>
              </w:rPr>
            </w:pPr>
            <w:r w:rsidRPr="00047CCC">
              <w:rPr>
                <w:rFonts w:asciiTheme="majorBidi" w:hAnsiTheme="majorBidi" w:cstheme="majorBidi"/>
                <w:color w:val="000000" w:themeColor="text1"/>
                <w:sz w:val="24"/>
                <w:szCs w:val="24"/>
              </w:rPr>
              <w:t xml:space="preserve">Further details about the </w:t>
            </w:r>
            <w:r w:rsidR="00512CBC">
              <w:rPr>
                <w:rFonts w:asciiTheme="majorBidi" w:hAnsiTheme="majorBidi" w:cstheme="majorBidi"/>
                <w:color w:val="000000" w:themeColor="text1"/>
                <w:sz w:val="24"/>
                <w:szCs w:val="24"/>
              </w:rPr>
              <w:t xml:space="preserve">few </w:t>
            </w:r>
            <w:r w:rsidRPr="00047CCC">
              <w:rPr>
                <w:rFonts w:asciiTheme="majorBidi" w:hAnsiTheme="majorBidi" w:cstheme="majorBidi"/>
                <w:b/>
                <w:bCs/>
                <w:color w:val="000000" w:themeColor="text1"/>
                <w:sz w:val="24"/>
                <w:szCs w:val="24"/>
              </w:rPr>
              <w:t>publications</w:t>
            </w:r>
            <w:r w:rsidRPr="00047CCC">
              <w:rPr>
                <w:rFonts w:asciiTheme="majorBidi" w:hAnsiTheme="majorBidi" w:cstheme="majorBidi"/>
                <w:color w:val="000000" w:themeColor="text1"/>
                <w:sz w:val="24"/>
                <w:szCs w:val="24"/>
              </w:rPr>
              <w:t xml:space="preserve"> include the names of the </w:t>
            </w:r>
            <w:r w:rsidRPr="00047CCC">
              <w:rPr>
                <w:rFonts w:asciiTheme="majorBidi" w:hAnsiTheme="majorBidi" w:cstheme="majorBidi"/>
                <w:b/>
                <w:bCs/>
                <w:color w:val="000000" w:themeColor="text1"/>
                <w:sz w:val="24"/>
                <w:szCs w:val="24"/>
              </w:rPr>
              <w:t>journals</w:t>
            </w:r>
            <w:r w:rsidRPr="00047CCC">
              <w:rPr>
                <w:rFonts w:asciiTheme="majorBidi" w:hAnsiTheme="majorBidi" w:cstheme="majorBidi"/>
                <w:color w:val="000000" w:themeColor="text1"/>
                <w:sz w:val="24"/>
                <w:szCs w:val="24"/>
              </w:rPr>
              <w:t xml:space="preserve">, </w:t>
            </w:r>
            <w:r w:rsidRPr="00047CCC">
              <w:rPr>
                <w:rFonts w:asciiTheme="majorBidi" w:hAnsiTheme="majorBidi" w:cstheme="majorBidi"/>
                <w:b/>
                <w:bCs/>
                <w:color w:val="000000" w:themeColor="text1"/>
                <w:sz w:val="24"/>
                <w:szCs w:val="24"/>
              </w:rPr>
              <w:t>publishers</w:t>
            </w:r>
            <w:r w:rsidRPr="00047CCC">
              <w:rPr>
                <w:rFonts w:asciiTheme="majorBidi" w:hAnsiTheme="majorBidi" w:cstheme="majorBidi"/>
                <w:color w:val="000000" w:themeColor="text1"/>
                <w:sz w:val="24"/>
                <w:szCs w:val="24"/>
              </w:rPr>
              <w:t xml:space="preserve">, and </w:t>
            </w:r>
            <w:r w:rsidRPr="00047CCC">
              <w:rPr>
                <w:rFonts w:asciiTheme="majorBidi" w:hAnsiTheme="majorBidi" w:cstheme="majorBidi"/>
                <w:b/>
                <w:bCs/>
                <w:color w:val="000000" w:themeColor="text1"/>
                <w:sz w:val="24"/>
                <w:szCs w:val="24"/>
              </w:rPr>
              <w:t>Impact Factors</w:t>
            </w:r>
            <w:r w:rsidRPr="00047CCC">
              <w:rPr>
                <w:rFonts w:asciiTheme="majorBidi" w:hAnsiTheme="majorBidi" w:cstheme="majorBidi"/>
                <w:color w:val="000000" w:themeColor="text1"/>
                <w:sz w:val="24"/>
                <w:szCs w:val="24"/>
              </w:rPr>
              <w:t>.</w:t>
            </w:r>
          </w:p>
          <w:tbl>
            <w:tblPr>
              <w:tblStyle w:val="TableGrid"/>
              <w:tblW w:w="10245" w:type="dxa"/>
              <w:tblLook w:val="04A0" w:firstRow="1" w:lastRow="0" w:firstColumn="1" w:lastColumn="0" w:noHBand="0" w:noVBand="1"/>
            </w:tblPr>
            <w:tblGrid>
              <w:gridCol w:w="678"/>
              <w:gridCol w:w="4879"/>
              <w:gridCol w:w="3686"/>
              <w:gridCol w:w="1002"/>
            </w:tblGrid>
            <w:tr w:rsidR="001A0B3C" w:rsidRPr="00047CCC" w14:paraId="0E3466D9" w14:textId="77777777" w:rsidTr="004B5AF0">
              <w:trPr>
                <w:trHeight w:val="354"/>
              </w:trPr>
              <w:tc>
                <w:tcPr>
                  <w:tcW w:w="678" w:type="dxa"/>
                  <w:shd w:val="clear" w:color="auto" w:fill="B4C6E7" w:themeFill="accent1" w:themeFillTint="66"/>
                </w:tcPr>
                <w:p w14:paraId="1425384B" w14:textId="77777777" w:rsidR="001A0B3C" w:rsidRPr="00047CCC" w:rsidRDefault="001A0B3C" w:rsidP="001A0B3C">
                  <w:pPr>
                    <w:rPr>
                      <w:rFonts w:asciiTheme="majorBidi" w:hAnsiTheme="majorBidi" w:cstheme="majorBidi"/>
                      <w:b/>
                      <w:sz w:val="24"/>
                      <w:szCs w:val="24"/>
                    </w:rPr>
                  </w:pPr>
                  <w:r w:rsidRPr="00047CCC">
                    <w:rPr>
                      <w:rFonts w:asciiTheme="majorBidi" w:hAnsiTheme="majorBidi" w:cstheme="majorBidi"/>
                      <w:b/>
                      <w:sz w:val="24"/>
                      <w:szCs w:val="24"/>
                    </w:rPr>
                    <w:t>S. No</w:t>
                  </w:r>
                </w:p>
              </w:tc>
              <w:tc>
                <w:tcPr>
                  <w:tcW w:w="4879" w:type="dxa"/>
                  <w:shd w:val="clear" w:color="auto" w:fill="B4C6E7" w:themeFill="accent1" w:themeFillTint="66"/>
                </w:tcPr>
                <w:p w14:paraId="72ED45B9" w14:textId="07731BE2" w:rsidR="001A0B3C" w:rsidRPr="00047CCC" w:rsidRDefault="001A0B3C" w:rsidP="001A0B3C">
                  <w:pPr>
                    <w:rPr>
                      <w:rFonts w:asciiTheme="majorBidi" w:hAnsiTheme="majorBidi" w:cstheme="majorBidi"/>
                      <w:b/>
                      <w:sz w:val="24"/>
                      <w:szCs w:val="24"/>
                    </w:rPr>
                  </w:pPr>
                  <w:r w:rsidRPr="00047CCC">
                    <w:rPr>
                      <w:rFonts w:asciiTheme="majorBidi" w:hAnsiTheme="majorBidi" w:cstheme="majorBidi"/>
                      <w:b/>
                      <w:sz w:val="24"/>
                      <w:szCs w:val="24"/>
                    </w:rPr>
                    <w:t>Journal</w:t>
                  </w:r>
                  <w:r w:rsidR="00533934">
                    <w:rPr>
                      <w:rFonts w:asciiTheme="majorBidi" w:hAnsiTheme="majorBidi" w:cstheme="majorBidi"/>
                      <w:b/>
                      <w:sz w:val="24"/>
                      <w:szCs w:val="24"/>
                    </w:rPr>
                    <w:t>s</w:t>
                  </w:r>
                </w:p>
              </w:tc>
              <w:tc>
                <w:tcPr>
                  <w:tcW w:w="3686" w:type="dxa"/>
                  <w:shd w:val="clear" w:color="auto" w:fill="B4C6E7" w:themeFill="accent1" w:themeFillTint="66"/>
                </w:tcPr>
                <w:p w14:paraId="1398B80E" w14:textId="33FCE1E7" w:rsidR="001A0B3C" w:rsidRPr="00047CCC" w:rsidRDefault="001A0B3C" w:rsidP="001A0B3C">
                  <w:pPr>
                    <w:rPr>
                      <w:rFonts w:asciiTheme="majorBidi" w:hAnsiTheme="majorBidi" w:cstheme="majorBidi"/>
                      <w:b/>
                      <w:sz w:val="24"/>
                      <w:szCs w:val="24"/>
                    </w:rPr>
                  </w:pPr>
                  <w:r w:rsidRPr="00047CCC">
                    <w:rPr>
                      <w:rFonts w:asciiTheme="majorBidi" w:hAnsiTheme="majorBidi" w:cstheme="majorBidi"/>
                      <w:b/>
                      <w:sz w:val="24"/>
                      <w:szCs w:val="24"/>
                    </w:rPr>
                    <w:t>Publisher</w:t>
                  </w:r>
                  <w:r w:rsidR="00533934">
                    <w:rPr>
                      <w:rFonts w:asciiTheme="majorBidi" w:hAnsiTheme="majorBidi" w:cstheme="majorBidi"/>
                      <w:b/>
                      <w:sz w:val="24"/>
                      <w:szCs w:val="24"/>
                    </w:rPr>
                    <w:t>s</w:t>
                  </w:r>
                </w:p>
              </w:tc>
              <w:tc>
                <w:tcPr>
                  <w:tcW w:w="1002" w:type="dxa"/>
                  <w:shd w:val="clear" w:color="auto" w:fill="B4C6E7" w:themeFill="accent1" w:themeFillTint="66"/>
                </w:tcPr>
                <w:p w14:paraId="64D9AFA6" w14:textId="77777777" w:rsidR="001A0B3C" w:rsidRPr="00047CCC" w:rsidRDefault="001A0B3C" w:rsidP="001A0B3C">
                  <w:pPr>
                    <w:rPr>
                      <w:rFonts w:asciiTheme="majorBidi" w:hAnsiTheme="majorBidi" w:cstheme="majorBidi"/>
                      <w:b/>
                      <w:sz w:val="24"/>
                      <w:szCs w:val="24"/>
                    </w:rPr>
                  </w:pPr>
                  <w:r w:rsidRPr="00047CCC">
                    <w:rPr>
                      <w:rStyle w:val="Hyperlink"/>
                      <w:rFonts w:asciiTheme="majorBidi" w:hAnsiTheme="majorBidi" w:cstheme="majorBidi"/>
                      <w:b/>
                      <w:color w:val="auto"/>
                      <w:sz w:val="24"/>
                      <w:szCs w:val="24"/>
                      <w:u w:val="none"/>
                    </w:rPr>
                    <w:t>Impact Factor</w:t>
                  </w:r>
                </w:p>
              </w:tc>
            </w:tr>
            <w:tr w:rsidR="001A0B3C" w:rsidRPr="00047CCC" w14:paraId="4198312B" w14:textId="77777777" w:rsidTr="00655799">
              <w:trPr>
                <w:trHeight w:val="354"/>
              </w:trPr>
              <w:tc>
                <w:tcPr>
                  <w:tcW w:w="678" w:type="dxa"/>
                </w:tcPr>
                <w:p w14:paraId="0B5A49C2" w14:textId="77777777" w:rsidR="001A0B3C" w:rsidRPr="00047CCC" w:rsidRDefault="001A0B3C" w:rsidP="001A0B3C">
                  <w:pPr>
                    <w:rPr>
                      <w:rFonts w:asciiTheme="majorBidi" w:hAnsiTheme="majorBidi" w:cstheme="majorBidi"/>
                      <w:sz w:val="24"/>
                      <w:szCs w:val="24"/>
                    </w:rPr>
                  </w:pPr>
                  <w:r w:rsidRPr="00047CCC">
                    <w:rPr>
                      <w:rFonts w:asciiTheme="majorBidi" w:hAnsiTheme="majorBidi" w:cstheme="majorBidi"/>
                      <w:sz w:val="24"/>
                      <w:szCs w:val="24"/>
                    </w:rPr>
                    <w:t>1</w:t>
                  </w:r>
                </w:p>
              </w:tc>
              <w:tc>
                <w:tcPr>
                  <w:tcW w:w="4879" w:type="dxa"/>
                </w:tcPr>
                <w:p w14:paraId="21CC506D" w14:textId="77777777" w:rsidR="001A0B3C" w:rsidRPr="00047CCC" w:rsidRDefault="001A0B3C" w:rsidP="001A0B3C">
                  <w:pPr>
                    <w:rPr>
                      <w:rFonts w:asciiTheme="majorBidi" w:hAnsiTheme="majorBidi" w:cstheme="majorBidi"/>
                      <w:sz w:val="24"/>
                      <w:szCs w:val="24"/>
                    </w:rPr>
                  </w:pPr>
                  <w:r w:rsidRPr="00047CCC">
                    <w:rPr>
                      <w:rFonts w:asciiTheme="majorBidi" w:hAnsiTheme="majorBidi" w:cstheme="majorBidi"/>
                      <w:sz w:val="24"/>
                      <w:szCs w:val="24"/>
                      <w:shd w:val="clear" w:color="auto" w:fill="FFFFFF"/>
                    </w:rPr>
                    <w:t>Business Strategy and the Environment</w:t>
                  </w:r>
                </w:p>
              </w:tc>
              <w:tc>
                <w:tcPr>
                  <w:tcW w:w="3686" w:type="dxa"/>
                </w:tcPr>
                <w:p w14:paraId="36361ADF" w14:textId="77777777" w:rsidR="001A0B3C" w:rsidRPr="00047CCC" w:rsidRDefault="001A0B3C" w:rsidP="001A0B3C">
                  <w:pPr>
                    <w:rPr>
                      <w:rFonts w:asciiTheme="majorBidi" w:hAnsiTheme="majorBidi" w:cstheme="majorBidi"/>
                      <w:sz w:val="24"/>
                      <w:szCs w:val="24"/>
                    </w:rPr>
                  </w:pPr>
                  <w:r w:rsidRPr="00047CCC">
                    <w:rPr>
                      <w:rFonts w:asciiTheme="majorBidi" w:hAnsiTheme="majorBidi" w:cstheme="majorBidi"/>
                      <w:sz w:val="24"/>
                      <w:szCs w:val="24"/>
                    </w:rPr>
                    <w:t>John Wiley and Sons Ltd</w:t>
                  </w:r>
                </w:p>
              </w:tc>
              <w:tc>
                <w:tcPr>
                  <w:tcW w:w="1002" w:type="dxa"/>
                </w:tcPr>
                <w:p w14:paraId="54B1BC78" w14:textId="77777777" w:rsidR="001A0B3C" w:rsidRPr="00047CCC" w:rsidRDefault="001A0B3C" w:rsidP="001A0B3C">
                  <w:pPr>
                    <w:jc w:val="center"/>
                    <w:rPr>
                      <w:rFonts w:asciiTheme="majorBidi" w:hAnsiTheme="majorBidi" w:cstheme="majorBidi"/>
                      <w:sz w:val="24"/>
                      <w:szCs w:val="24"/>
                    </w:rPr>
                  </w:pPr>
                  <w:r w:rsidRPr="00047CCC">
                    <w:rPr>
                      <w:rFonts w:asciiTheme="majorBidi" w:hAnsiTheme="majorBidi" w:cstheme="majorBidi"/>
                      <w:sz w:val="24"/>
                      <w:szCs w:val="24"/>
                    </w:rPr>
                    <w:t>13.4</w:t>
                  </w:r>
                </w:p>
              </w:tc>
            </w:tr>
            <w:tr w:rsidR="001A0B3C" w:rsidRPr="00047CCC" w14:paraId="1C154F32" w14:textId="77777777" w:rsidTr="00655799">
              <w:trPr>
                <w:trHeight w:val="354"/>
              </w:trPr>
              <w:tc>
                <w:tcPr>
                  <w:tcW w:w="678" w:type="dxa"/>
                </w:tcPr>
                <w:p w14:paraId="06A315D7" w14:textId="77777777" w:rsidR="001A0B3C" w:rsidRPr="00047CCC" w:rsidRDefault="001A0B3C" w:rsidP="001A0B3C">
                  <w:pPr>
                    <w:rPr>
                      <w:rFonts w:asciiTheme="majorBidi" w:hAnsiTheme="majorBidi" w:cstheme="majorBidi"/>
                      <w:sz w:val="24"/>
                      <w:szCs w:val="24"/>
                    </w:rPr>
                  </w:pPr>
                  <w:r w:rsidRPr="00047CCC">
                    <w:rPr>
                      <w:rFonts w:asciiTheme="majorBidi" w:hAnsiTheme="majorBidi" w:cstheme="majorBidi"/>
                      <w:sz w:val="24"/>
                      <w:szCs w:val="24"/>
                    </w:rPr>
                    <w:t>2</w:t>
                  </w:r>
                </w:p>
              </w:tc>
              <w:tc>
                <w:tcPr>
                  <w:tcW w:w="4879" w:type="dxa"/>
                </w:tcPr>
                <w:p w14:paraId="39899D11" w14:textId="77777777" w:rsidR="001A0B3C" w:rsidRPr="00047CCC" w:rsidRDefault="001A0B3C" w:rsidP="001A0B3C">
                  <w:pPr>
                    <w:rPr>
                      <w:rFonts w:asciiTheme="majorBidi" w:hAnsiTheme="majorBidi" w:cstheme="majorBidi"/>
                      <w:sz w:val="24"/>
                      <w:szCs w:val="24"/>
                      <w:shd w:val="clear" w:color="auto" w:fill="FFFFFF"/>
                    </w:rPr>
                  </w:pPr>
                  <w:r w:rsidRPr="00047CCC">
                    <w:rPr>
                      <w:rFonts w:asciiTheme="majorBidi" w:hAnsiTheme="majorBidi" w:cstheme="majorBidi"/>
                      <w:sz w:val="24"/>
                      <w:szCs w:val="24"/>
                      <w:shd w:val="clear" w:color="auto" w:fill="FFFFFF"/>
                    </w:rPr>
                    <w:t>Sustainable Development</w:t>
                  </w:r>
                </w:p>
              </w:tc>
              <w:tc>
                <w:tcPr>
                  <w:tcW w:w="3686" w:type="dxa"/>
                </w:tcPr>
                <w:p w14:paraId="6F5B6559" w14:textId="77777777" w:rsidR="001A0B3C" w:rsidRPr="00047CCC" w:rsidRDefault="001A0B3C" w:rsidP="001A0B3C">
                  <w:pPr>
                    <w:rPr>
                      <w:rFonts w:asciiTheme="majorBidi" w:hAnsiTheme="majorBidi" w:cstheme="majorBidi"/>
                      <w:sz w:val="24"/>
                      <w:szCs w:val="24"/>
                    </w:rPr>
                  </w:pPr>
                  <w:r w:rsidRPr="00047CCC">
                    <w:rPr>
                      <w:rFonts w:asciiTheme="majorBidi" w:hAnsiTheme="majorBidi" w:cstheme="majorBidi"/>
                      <w:sz w:val="24"/>
                      <w:szCs w:val="24"/>
                    </w:rPr>
                    <w:t>John Wiley and Sons Ltd</w:t>
                  </w:r>
                </w:p>
              </w:tc>
              <w:tc>
                <w:tcPr>
                  <w:tcW w:w="1002" w:type="dxa"/>
                </w:tcPr>
                <w:p w14:paraId="204BEECF" w14:textId="77777777" w:rsidR="001A0B3C" w:rsidRPr="00047CCC" w:rsidRDefault="001A0B3C" w:rsidP="001A0B3C">
                  <w:pPr>
                    <w:jc w:val="center"/>
                    <w:rPr>
                      <w:rFonts w:asciiTheme="majorBidi" w:hAnsiTheme="majorBidi" w:cstheme="majorBidi"/>
                      <w:sz w:val="24"/>
                      <w:szCs w:val="24"/>
                    </w:rPr>
                  </w:pPr>
                  <w:r w:rsidRPr="00047CCC">
                    <w:rPr>
                      <w:rFonts w:asciiTheme="majorBidi" w:hAnsiTheme="majorBidi" w:cstheme="majorBidi"/>
                      <w:sz w:val="24"/>
                      <w:szCs w:val="24"/>
                    </w:rPr>
                    <w:t>12.5</w:t>
                  </w:r>
                </w:p>
              </w:tc>
            </w:tr>
            <w:tr w:rsidR="001A0B3C" w:rsidRPr="00047CCC" w14:paraId="3D790E74" w14:textId="77777777" w:rsidTr="00655799">
              <w:trPr>
                <w:trHeight w:val="354"/>
              </w:trPr>
              <w:tc>
                <w:tcPr>
                  <w:tcW w:w="678" w:type="dxa"/>
                </w:tcPr>
                <w:p w14:paraId="788BFC64" w14:textId="77777777" w:rsidR="001A0B3C" w:rsidRPr="00047CCC" w:rsidRDefault="001A0B3C" w:rsidP="001A0B3C">
                  <w:pPr>
                    <w:rPr>
                      <w:rFonts w:asciiTheme="majorBidi" w:hAnsiTheme="majorBidi" w:cstheme="majorBidi"/>
                      <w:sz w:val="24"/>
                      <w:szCs w:val="24"/>
                    </w:rPr>
                  </w:pPr>
                  <w:r w:rsidRPr="00047CCC">
                    <w:rPr>
                      <w:rFonts w:asciiTheme="majorBidi" w:hAnsiTheme="majorBidi" w:cstheme="majorBidi"/>
                      <w:sz w:val="24"/>
                      <w:szCs w:val="24"/>
                    </w:rPr>
                    <w:t>3</w:t>
                  </w:r>
                </w:p>
              </w:tc>
              <w:tc>
                <w:tcPr>
                  <w:tcW w:w="4879" w:type="dxa"/>
                </w:tcPr>
                <w:p w14:paraId="2D5E7041" w14:textId="77777777" w:rsidR="001A0B3C" w:rsidRPr="00047CCC" w:rsidRDefault="001A0B3C" w:rsidP="001A0B3C">
                  <w:pPr>
                    <w:rPr>
                      <w:rFonts w:asciiTheme="majorBidi" w:hAnsiTheme="majorBidi" w:cstheme="majorBidi"/>
                      <w:sz w:val="24"/>
                      <w:szCs w:val="24"/>
                      <w:shd w:val="clear" w:color="auto" w:fill="FFFFFF"/>
                    </w:rPr>
                  </w:pPr>
                  <w:r w:rsidRPr="00047CCC">
                    <w:rPr>
                      <w:rFonts w:asciiTheme="majorBidi" w:hAnsiTheme="majorBidi" w:cstheme="majorBidi"/>
                      <w:sz w:val="24"/>
                      <w:szCs w:val="24"/>
                      <w:shd w:val="clear" w:color="auto" w:fill="FFFFFF"/>
                    </w:rPr>
                    <w:t>Operations Management Research</w:t>
                  </w:r>
                </w:p>
              </w:tc>
              <w:tc>
                <w:tcPr>
                  <w:tcW w:w="3686" w:type="dxa"/>
                </w:tcPr>
                <w:p w14:paraId="1B05450F" w14:textId="77777777" w:rsidR="001A0B3C" w:rsidRPr="00047CCC" w:rsidRDefault="001A0B3C" w:rsidP="001A0B3C">
                  <w:pPr>
                    <w:rPr>
                      <w:rFonts w:asciiTheme="majorBidi" w:hAnsiTheme="majorBidi" w:cstheme="majorBidi"/>
                      <w:sz w:val="24"/>
                      <w:szCs w:val="24"/>
                    </w:rPr>
                  </w:pPr>
                  <w:hyperlink r:id="rId41" w:tooltip="view all publisher's journals" w:history="1">
                    <w:r w:rsidRPr="00047CCC">
                      <w:rPr>
                        <w:rFonts w:asciiTheme="majorBidi" w:hAnsiTheme="majorBidi" w:cstheme="majorBidi"/>
                        <w:sz w:val="24"/>
                        <w:szCs w:val="24"/>
                      </w:rPr>
                      <w:t>Springer New York</w:t>
                    </w:r>
                  </w:hyperlink>
                </w:p>
              </w:tc>
              <w:tc>
                <w:tcPr>
                  <w:tcW w:w="1002" w:type="dxa"/>
                </w:tcPr>
                <w:p w14:paraId="343702F4" w14:textId="77777777" w:rsidR="001A0B3C" w:rsidRPr="00047CCC" w:rsidRDefault="001A0B3C" w:rsidP="001A0B3C">
                  <w:pPr>
                    <w:jc w:val="center"/>
                    <w:rPr>
                      <w:rFonts w:asciiTheme="majorBidi" w:hAnsiTheme="majorBidi" w:cstheme="majorBidi"/>
                      <w:sz w:val="24"/>
                      <w:szCs w:val="24"/>
                    </w:rPr>
                  </w:pPr>
                  <w:r w:rsidRPr="00047CCC">
                    <w:rPr>
                      <w:rFonts w:asciiTheme="majorBidi" w:hAnsiTheme="majorBidi" w:cstheme="majorBidi"/>
                      <w:sz w:val="24"/>
                      <w:szCs w:val="24"/>
                    </w:rPr>
                    <w:t>9</w:t>
                  </w:r>
                </w:p>
              </w:tc>
            </w:tr>
            <w:tr w:rsidR="001A0B3C" w:rsidRPr="00047CCC" w14:paraId="1E763862" w14:textId="77777777" w:rsidTr="00655799">
              <w:trPr>
                <w:trHeight w:val="354"/>
              </w:trPr>
              <w:tc>
                <w:tcPr>
                  <w:tcW w:w="678" w:type="dxa"/>
                </w:tcPr>
                <w:p w14:paraId="682C3A60" w14:textId="77777777" w:rsidR="001A0B3C" w:rsidRPr="00047CCC" w:rsidRDefault="001A0B3C" w:rsidP="001A0B3C">
                  <w:pPr>
                    <w:rPr>
                      <w:rFonts w:asciiTheme="majorBidi" w:hAnsiTheme="majorBidi" w:cstheme="majorBidi"/>
                      <w:sz w:val="24"/>
                      <w:szCs w:val="24"/>
                    </w:rPr>
                  </w:pPr>
                  <w:r w:rsidRPr="00047CCC">
                    <w:rPr>
                      <w:rFonts w:asciiTheme="majorBidi" w:hAnsiTheme="majorBidi" w:cstheme="majorBidi"/>
                      <w:sz w:val="24"/>
                      <w:szCs w:val="24"/>
                    </w:rPr>
                    <w:t>4</w:t>
                  </w:r>
                </w:p>
              </w:tc>
              <w:tc>
                <w:tcPr>
                  <w:tcW w:w="4879" w:type="dxa"/>
                </w:tcPr>
                <w:p w14:paraId="03C86499" w14:textId="77777777" w:rsidR="001A0B3C" w:rsidRPr="00047CCC" w:rsidRDefault="001A0B3C" w:rsidP="001A0B3C">
                  <w:pPr>
                    <w:rPr>
                      <w:rFonts w:asciiTheme="majorBidi" w:hAnsiTheme="majorBidi" w:cstheme="majorBidi"/>
                      <w:sz w:val="24"/>
                      <w:szCs w:val="24"/>
                    </w:rPr>
                  </w:pPr>
                  <w:r w:rsidRPr="00047CCC">
                    <w:rPr>
                      <w:rFonts w:asciiTheme="majorBidi" w:hAnsiTheme="majorBidi" w:cstheme="majorBidi"/>
                      <w:sz w:val="24"/>
                      <w:szCs w:val="24"/>
                      <w:shd w:val="clear" w:color="auto" w:fill="FFFFFF"/>
                    </w:rPr>
                    <w:t>Frontiers of Environmental Science</w:t>
                  </w:r>
                </w:p>
              </w:tc>
              <w:tc>
                <w:tcPr>
                  <w:tcW w:w="3686" w:type="dxa"/>
                </w:tcPr>
                <w:p w14:paraId="39C7EE64" w14:textId="77777777" w:rsidR="001A0B3C" w:rsidRPr="00047CCC" w:rsidRDefault="001A0B3C" w:rsidP="001A0B3C">
                  <w:pPr>
                    <w:rPr>
                      <w:rFonts w:asciiTheme="majorBidi" w:hAnsiTheme="majorBidi" w:cstheme="majorBidi"/>
                      <w:sz w:val="24"/>
                      <w:szCs w:val="24"/>
                    </w:rPr>
                  </w:pPr>
                  <w:r w:rsidRPr="00047CCC">
                    <w:rPr>
                      <w:rFonts w:asciiTheme="majorBidi" w:hAnsiTheme="majorBidi" w:cstheme="majorBidi"/>
                      <w:sz w:val="24"/>
                      <w:szCs w:val="24"/>
                    </w:rPr>
                    <w:t>Frontiers Media S.A.</w:t>
                  </w:r>
                </w:p>
              </w:tc>
              <w:tc>
                <w:tcPr>
                  <w:tcW w:w="1002" w:type="dxa"/>
                </w:tcPr>
                <w:p w14:paraId="46113DA2" w14:textId="77777777" w:rsidR="001A0B3C" w:rsidRPr="00047CCC" w:rsidRDefault="001A0B3C" w:rsidP="001A0B3C">
                  <w:pPr>
                    <w:jc w:val="center"/>
                    <w:rPr>
                      <w:rFonts w:asciiTheme="majorBidi" w:hAnsiTheme="majorBidi" w:cstheme="majorBidi"/>
                      <w:sz w:val="24"/>
                      <w:szCs w:val="24"/>
                    </w:rPr>
                  </w:pPr>
                  <w:r w:rsidRPr="00047CCC">
                    <w:rPr>
                      <w:rFonts w:asciiTheme="majorBidi" w:hAnsiTheme="majorBidi" w:cstheme="majorBidi"/>
                      <w:sz w:val="24"/>
                      <w:szCs w:val="24"/>
                    </w:rPr>
                    <w:t>6.04</w:t>
                  </w:r>
                </w:p>
              </w:tc>
            </w:tr>
            <w:tr w:rsidR="00533934" w:rsidRPr="00047CCC" w14:paraId="6D478B27" w14:textId="77777777" w:rsidTr="00655799">
              <w:trPr>
                <w:trHeight w:val="354"/>
              </w:trPr>
              <w:tc>
                <w:tcPr>
                  <w:tcW w:w="678" w:type="dxa"/>
                </w:tcPr>
                <w:p w14:paraId="411791A1" w14:textId="6CB237E6" w:rsidR="00533934" w:rsidRPr="00047CCC" w:rsidRDefault="00533934" w:rsidP="001A0B3C">
                  <w:pPr>
                    <w:rPr>
                      <w:rFonts w:asciiTheme="majorBidi" w:hAnsiTheme="majorBidi" w:cstheme="majorBidi"/>
                      <w:sz w:val="24"/>
                      <w:szCs w:val="24"/>
                    </w:rPr>
                  </w:pPr>
                  <w:r>
                    <w:rPr>
                      <w:rFonts w:asciiTheme="majorBidi" w:hAnsiTheme="majorBidi" w:cstheme="majorBidi"/>
                      <w:sz w:val="24"/>
                      <w:szCs w:val="24"/>
                    </w:rPr>
                    <w:t>5</w:t>
                  </w:r>
                </w:p>
              </w:tc>
              <w:tc>
                <w:tcPr>
                  <w:tcW w:w="4879" w:type="dxa"/>
                </w:tcPr>
                <w:p w14:paraId="403A9F89" w14:textId="586398F6" w:rsidR="00533934" w:rsidRPr="00047CCC" w:rsidRDefault="00533934" w:rsidP="001A0B3C">
                  <w:pPr>
                    <w:rPr>
                      <w:rFonts w:asciiTheme="majorBidi" w:hAnsiTheme="majorBidi" w:cstheme="majorBidi"/>
                      <w:sz w:val="24"/>
                      <w:szCs w:val="24"/>
                      <w:shd w:val="clear" w:color="auto" w:fill="FFFFFF"/>
                    </w:rPr>
                  </w:pPr>
                  <w:r w:rsidRPr="00533934">
                    <w:rPr>
                      <w:rFonts w:asciiTheme="majorBidi" w:hAnsiTheme="majorBidi" w:cstheme="majorBidi"/>
                      <w:sz w:val="24"/>
                      <w:szCs w:val="24"/>
                      <w:shd w:val="clear" w:color="auto" w:fill="FFFFFF"/>
                    </w:rPr>
                    <w:t>Environmental and Sustainability Indicators</w:t>
                  </w:r>
                </w:p>
              </w:tc>
              <w:tc>
                <w:tcPr>
                  <w:tcW w:w="3686" w:type="dxa"/>
                </w:tcPr>
                <w:p w14:paraId="240720A4" w14:textId="3111493D" w:rsidR="00533934" w:rsidRPr="00047CCC" w:rsidRDefault="00533934" w:rsidP="001A0B3C">
                  <w:pPr>
                    <w:rPr>
                      <w:rFonts w:asciiTheme="majorBidi" w:hAnsiTheme="majorBidi" w:cstheme="majorBidi"/>
                      <w:sz w:val="24"/>
                      <w:szCs w:val="24"/>
                    </w:rPr>
                  </w:pPr>
                  <w:r>
                    <w:rPr>
                      <w:rFonts w:asciiTheme="majorBidi" w:hAnsiTheme="majorBidi" w:cstheme="majorBidi"/>
                      <w:sz w:val="24"/>
                      <w:szCs w:val="24"/>
                    </w:rPr>
                    <w:t>S</w:t>
                  </w:r>
                  <w:r w:rsidRPr="00533934">
                    <w:rPr>
                      <w:rFonts w:asciiTheme="majorBidi" w:hAnsiTheme="majorBidi" w:cstheme="majorBidi"/>
                      <w:sz w:val="24"/>
                      <w:szCs w:val="24"/>
                    </w:rPr>
                    <w:t>cience Direct</w:t>
                  </w:r>
                </w:p>
              </w:tc>
              <w:tc>
                <w:tcPr>
                  <w:tcW w:w="1002" w:type="dxa"/>
                </w:tcPr>
                <w:p w14:paraId="407BED33" w14:textId="01369557" w:rsidR="00533934" w:rsidRPr="00047CCC" w:rsidRDefault="00533934" w:rsidP="001A0B3C">
                  <w:pPr>
                    <w:jc w:val="center"/>
                    <w:rPr>
                      <w:rFonts w:asciiTheme="majorBidi" w:hAnsiTheme="majorBidi" w:cstheme="majorBidi"/>
                      <w:sz w:val="24"/>
                      <w:szCs w:val="24"/>
                    </w:rPr>
                  </w:pPr>
                  <w:r>
                    <w:rPr>
                      <w:rFonts w:asciiTheme="majorBidi" w:hAnsiTheme="majorBidi" w:cstheme="majorBidi"/>
                      <w:sz w:val="24"/>
                      <w:szCs w:val="24"/>
                    </w:rPr>
                    <w:t>5</w:t>
                  </w:r>
                  <w:r>
                    <w:t>.4</w:t>
                  </w:r>
                </w:p>
              </w:tc>
            </w:tr>
            <w:tr w:rsidR="001A0B3C" w:rsidRPr="00047CCC" w14:paraId="2203CA7B" w14:textId="77777777" w:rsidTr="00655799">
              <w:trPr>
                <w:trHeight w:val="354"/>
              </w:trPr>
              <w:tc>
                <w:tcPr>
                  <w:tcW w:w="678" w:type="dxa"/>
                </w:tcPr>
                <w:p w14:paraId="385DDAD9" w14:textId="0ADCFB5A" w:rsidR="001A0B3C" w:rsidRPr="00047CCC" w:rsidRDefault="00D55DAA" w:rsidP="001A0B3C">
                  <w:pPr>
                    <w:rPr>
                      <w:rFonts w:asciiTheme="majorBidi" w:hAnsiTheme="majorBidi" w:cstheme="majorBidi"/>
                      <w:sz w:val="24"/>
                      <w:szCs w:val="24"/>
                    </w:rPr>
                  </w:pPr>
                  <w:r>
                    <w:rPr>
                      <w:rFonts w:asciiTheme="majorBidi" w:hAnsiTheme="majorBidi" w:cstheme="majorBidi"/>
                      <w:sz w:val="24"/>
                      <w:szCs w:val="24"/>
                    </w:rPr>
                    <w:t>6</w:t>
                  </w:r>
                </w:p>
              </w:tc>
              <w:tc>
                <w:tcPr>
                  <w:tcW w:w="4879" w:type="dxa"/>
                </w:tcPr>
                <w:p w14:paraId="03A1891B" w14:textId="77777777" w:rsidR="001A0B3C" w:rsidRPr="00047CCC" w:rsidRDefault="001A0B3C" w:rsidP="001A0B3C">
                  <w:pPr>
                    <w:jc w:val="both"/>
                    <w:rPr>
                      <w:rFonts w:asciiTheme="majorBidi" w:hAnsiTheme="majorBidi" w:cstheme="majorBidi"/>
                      <w:sz w:val="24"/>
                      <w:szCs w:val="24"/>
                      <w:shd w:val="clear" w:color="auto" w:fill="FFFFFF"/>
                    </w:rPr>
                  </w:pPr>
                  <w:r w:rsidRPr="00047CCC">
                    <w:rPr>
                      <w:rFonts w:asciiTheme="majorBidi" w:hAnsiTheme="majorBidi" w:cstheme="majorBidi"/>
                      <w:sz w:val="24"/>
                      <w:szCs w:val="24"/>
                    </w:rPr>
                    <w:t>Environmental Science and Pollution Research</w:t>
                  </w:r>
                </w:p>
              </w:tc>
              <w:tc>
                <w:tcPr>
                  <w:tcW w:w="3686" w:type="dxa"/>
                </w:tcPr>
                <w:p w14:paraId="67159537" w14:textId="77777777" w:rsidR="001A0B3C" w:rsidRPr="00047CCC" w:rsidRDefault="001A0B3C" w:rsidP="001A0B3C">
                  <w:pPr>
                    <w:jc w:val="both"/>
                    <w:rPr>
                      <w:rFonts w:asciiTheme="majorBidi" w:hAnsiTheme="majorBidi" w:cstheme="majorBidi"/>
                      <w:sz w:val="24"/>
                      <w:szCs w:val="24"/>
                    </w:rPr>
                  </w:pPr>
                  <w:hyperlink r:id="rId42" w:tooltip="view all publisher's journals" w:history="1">
                    <w:r w:rsidRPr="00047CCC">
                      <w:rPr>
                        <w:rFonts w:asciiTheme="majorBidi" w:hAnsiTheme="majorBidi" w:cstheme="majorBidi"/>
                        <w:sz w:val="24"/>
                        <w:szCs w:val="24"/>
                      </w:rPr>
                      <w:t>Springer Science + Business Media</w:t>
                    </w:r>
                  </w:hyperlink>
                </w:p>
              </w:tc>
              <w:tc>
                <w:tcPr>
                  <w:tcW w:w="1002" w:type="dxa"/>
                </w:tcPr>
                <w:p w14:paraId="420A58F7" w14:textId="77777777" w:rsidR="001A0B3C" w:rsidRPr="00047CCC" w:rsidRDefault="001A0B3C" w:rsidP="001A0B3C">
                  <w:pPr>
                    <w:jc w:val="center"/>
                    <w:rPr>
                      <w:rFonts w:asciiTheme="majorBidi" w:hAnsiTheme="majorBidi" w:cstheme="majorBidi"/>
                      <w:sz w:val="24"/>
                      <w:szCs w:val="24"/>
                    </w:rPr>
                  </w:pPr>
                  <w:r w:rsidRPr="00047CCC">
                    <w:rPr>
                      <w:rFonts w:asciiTheme="majorBidi" w:hAnsiTheme="majorBidi" w:cstheme="majorBidi"/>
                      <w:sz w:val="24"/>
                      <w:szCs w:val="24"/>
                    </w:rPr>
                    <w:t>5.1</w:t>
                  </w:r>
                </w:p>
              </w:tc>
            </w:tr>
            <w:tr w:rsidR="001A0B3C" w:rsidRPr="00047CCC" w14:paraId="0BDD3718" w14:textId="77777777" w:rsidTr="00655799">
              <w:trPr>
                <w:trHeight w:val="354"/>
              </w:trPr>
              <w:tc>
                <w:tcPr>
                  <w:tcW w:w="678" w:type="dxa"/>
                </w:tcPr>
                <w:p w14:paraId="067BA6DB" w14:textId="4A783648" w:rsidR="001A0B3C" w:rsidRPr="00047CCC" w:rsidRDefault="00D55DAA" w:rsidP="001A0B3C">
                  <w:pPr>
                    <w:rPr>
                      <w:rFonts w:asciiTheme="majorBidi" w:hAnsiTheme="majorBidi" w:cstheme="majorBidi"/>
                      <w:sz w:val="24"/>
                      <w:szCs w:val="24"/>
                    </w:rPr>
                  </w:pPr>
                  <w:r>
                    <w:rPr>
                      <w:rFonts w:asciiTheme="majorBidi" w:hAnsiTheme="majorBidi" w:cstheme="majorBidi"/>
                      <w:sz w:val="24"/>
                      <w:szCs w:val="24"/>
                    </w:rPr>
                    <w:t>7</w:t>
                  </w:r>
                </w:p>
              </w:tc>
              <w:tc>
                <w:tcPr>
                  <w:tcW w:w="4879" w:type="dxa"/>
                </w:tcPr>
                <w:p w14:paraId="50BCCEB0" w14:textId="3724C6C0" w:rsidR="001A0B3C" w:rsidRPr="00392CB7" w:rsidRDefault="00392CB7" w:rsidP="001A0B3C">
                  <w:pPr>
                    <w:rPr>
                      <w:rFonts w:asciiTheme="majorBidi" w:hAnsiTheme="majorBidi" w:cstheme="majorBidi"/>
                    </w:rPr>
                  </w:pPr>
                  <w:r w:rsidRPr="00392CB7">
                    <w:rPr>
                      <w:rFonts w:asciiTheme="majorBidi" w:hAnsiTheme="majorBidi" w:cstheme="majorBidi"/>
                    </w:rPr>
                    <w:t>Humanities and Social Sciences Communication</w:t>
                  </w:r>
                </w:p>
              </w:tc>
              <w:tc>
                <w:tcPr>
                  <w:tcW w:w="3686" w:type="dxa"/>
                </w:tcPr>
                <w:p w14:paraId="76521970" w14:textId="60B33A1A" w:rsidR="001A0B3C" w:rsidRPr="00047CCC" w:rsidRDefault="00392CB7" w:rsidP="001A0B3C">
                  <w:pPr>
                    <w:rPr>
                      <w:rFonts w:asciiTheme="majorBidi" w:hAnsiTheme="majorBidi" w:cstheme="majorBidi"/>
                      <w:sz w:val="24"/>
                      <w:szCs w:val="24"/>
                    </w:rPr>
                  </w:pPr>
                  <w:r>
                    <w:rPr>
                      <w:rFonts w:asciiTheme="majorBidi" w:hAnsiTheme="majorBidi" w:cstheme="majorBidi"/>
                      <w:sz w:val="24"/>
                      <w:szCs w:val="24"/>
                    </w:rPr>
                    <w:t>Springer Nature</w:t>
                  </w:r>
                </w:p>
              </w:tc>
              <w:tc>
                <w:tcPr>
                  <w:tcW w:w="1002" w:type="dxa"/>
                </w:tcPr>
                <w:p w14:paraId="46A6E648" w14:textId="7E0B4514" w:rsidR="001A0B3C" w:rsidRPr="00047CCC" w:rsidRDefault="00392CB7" w:rsidP="001A0B3C">
                  <w:pPr>
                    <w:jc w:val="center"/>
                    <w:rPr>
                      <w:rFonts w:asciiTheme="majorBidi" w:hAnsiTheme="majorBidi" w:cstheme="majorBidi"/>
                      <w:sz w:val="24"/>
                      <w:szCs w:val="24"/>
                    </w:rPr>
                  </w:pPr>
                  <w:r>
                    <w:rPr>
                      <w:rFonts w:asciiTheme="majorBidi" w:hAnsiTheme="majorBidi" w:cstheme="majorBidi"/>
                      <w:sz w:val="24"/>
                      <w:szCs w:val="24"/>
                    </w:rPr>
                    <w:t>3.7</w:t>
                  </w:r>
                </w:p>
              </w:tc>
            </w:tr>
            <w:tr w:rsidR="001A0B3C" w:rsidRPr="00047CCC" w14:paraId="3F5647B8" w14:textId="77777777" w:rsidTr="00655799">
              <w:trPr>
                <w:trHeight w:val="354"/>
              </w:trPr>
              <w:tc>
                <w:tcPr>
                  <w:tcW w:w="678" w:type="dxa"/>
                </w:tcPr>
                <w:p w14:paraId="40974C84" w14:textId="798EAA89" w:rsidR="001A0B3C" w:rsidRPr="00047CCC" w:rsidRDefault="00D55DAA" w:rsidP="001A0B3C">
                  <w:pPr>
                    <w:rPr>
                      <w:rFonts w:asciiTheme="majorBidi" w:hAnsiTheme="majorBidi" w:cstheme="majorBidi"/>
                      <w:sz w:val="24"/>
                      <w:szCs w:val="24"/>
                    </w:rPr>
                  </w:pPr>
                  <w:r>
                    <w:rPr>
                      <w:rFonts w:asciiTheme="majorBidi" w:hAnsiTheme="majorBidi" w:cstheme="majorBidi"/>
                      <w:sz w:val="24"/>
                      <w:szCs w:val="24"/>
                    </w:rPr>
                    <w:t>8</w:t>
                  </w:r>
                </w:p>
              </w:tc>
              <w:tc>
                <w:tcPr>
                  <w:tcW w:w="4879" w:type="dxa"/>
                </w:tcPr>
                <w:p w14:paraId="075F31A8" w14:textId="77777777" w:rsidR="001A0B3C" w:rsidRPr="00047CCC" w:rsidRDefault="001A0B3C" w:rsidP="001A0B3C">
                  <w:pPr>
                    <w:rPr>
                      <w:rFonts w:asciiTheme="majorBidi" w:hAnsiTheme="majorBidi" w:cstheme="majorBidi"/>
                      <w:sz w:val="24"/>
                      <w:szCs w:val="24"/>
                    </w:rPr>
                  </w:pPr>
                  <w:r w:rsidRPr="00047CCC">
                    <w:rPr>
                      <w:rFonts w:asciiTheme="majorBidi" w:hAnsiTheme="majorBidi" w:cstheme="majorBidi"/>
                      <w:sz w:val="24"/>
                      <w:szCs w:val="24"/>
                    </w:rPr>
                    <w:t xml:space="preserve">Sustainability </w:t>
                  </w:r>
                </w:p>
              </w:tc>
              <w:tc>
                <w:tcPr>
                  <w:tcW w:w="3686" w:type="dxa"/>
                </w:tcPr>
                <w:p w14:paraId="6A00BB5E" w14:textId="77777777" w:rsidR="001A0B3C" w:rsidRPr="00047CCC" w:rsidRDefault="001A0B3C" w:rsidP="001A0B3C">
                  <w:pPr>
                    <w:rPr>
                      <w:rFonts w:asciiTheme="majorBidi" w:hAnsiTheme="majorBidi" w:cstheme="majorBidi"/>
                      <w:sz w:val="24"/>
                      <w:szCs w:val="24"/>
                    </w:rPr>
                  </w:pPr>
                  <w:r w:rsidRPr="00047CCC">
                    <w:rPr>
                      <w:rFonts w:asciiTheme="majorBidi" w:hAnsiTheme="majorBidi" w:cstheme="majorBidi"/>
                      <w:sz w:val="24"/>
                      <w:szCs w:val="24"/>
                    </w:rPr>
                    <w:t>MDPI</w:t>
                  </w:r>
                </w:p>
              </w:tc>
              <w:tc>
                <w:tcPr>
                  <w:tcW w:w="1002" w:type="dxa"/>
                </w:tcPr>
                <w:p w14:paraId="3920EDF9" w14:textId="1167D661" w:rsidR="001A0B3C" w:rsidRPr="00047CCC" w:rsidRDefault="001A0B3C" w:rsidP="001A0B3C">
                  <w:pPr>
                    <w:jc w:val="center"/>
                    <w:rPr>
                      <w:rFonts w:asciiTheme="majorBidi" w:hAnsiTheme="majorBidi" w:cstheme="majorBidi"/>
                      <w:sz w:val="24"/>
                      <w:szCs w:val="24"/>
                    </w:rPr>
                  </w:pPr>
                  <w:r w:rsidRPr="00047CCC">
                    <w:rPr>
                      <w:rFonts w:asciiTheme="majorBidi" w:hAnsiTheme="majorBidi" w:cstheme="majorBidi"/>
                      <w:sz w:val="24"/>
                      <w:szCs w:val="24"/>
                    </w:rPr>
                    <w:t>3.</w:t>
                  </w:r>
                  <w:r w:rsidR="00392CB7">
                    <w:rPr>
                      <w:rFonts w:asciiTheme="majorBidi" w:hAnsiTheme="majorBidi" w:cstheme="majorBidi"/>
                      <w:sz w:val="24"/>
                      <w:szCs w:val="24"/>
                    </w:rPr>
                    <w:t>3</w:t>
                  </w:r>
                </w:p>
              </w:tc>
            </w:tr>
            <w:tr w:rsidR="001A0B3C" w:rsidRPr="00047CCC" w14:paraId="12DD7DD9" w14:textId="77777777" w:rsidTr="00655799">
              <w:trPr>
                <w:trHeight w:val="354"/>
              </w:trPr>
              <w:tc>
                <w:tcPr>
                  <w:tcW w:w="678" w:type="dxa"/>
                </w:tcPr>
                <w:p w14:paraId="6C0A24A6" w14:textId="0982A319" w:rsidR="001A0B3C" w:rsidRPr="00047CCC" w:rsidRDefault="00D55DAA" w:rsidP="001A0B3C">
                  <w:pPr>
                    <w:rPr>
                      <w:rFonts w:asciiTheme="majorBidi" w:hAnsiTheme="majorBidi" w:cstheme="majorBidi"/>
                      <w:sz w:val="24"/>
                      <w:szCs w:val="24"/>
                    </w:rPr>
                  </w:pPr>
                  <w:r>
                    <w:rPr>
                      <w:rFonts w:asciiTheme="majorBidi" w:hAnsiTheme="majorBidi" w:cstheme="majorBidi"/>
                      <w:sz w:val="24"/>
                      <w:szCs w:val="24"/>
                    </w:rPr>
                    <w:t>9</w:t>
                  </w:r>
                </w:p>
              </w:tc>
              <w:tc>
                <w:tcPr>
                  <w:tcW w:w="4879" w:type="dxa"/>
                </w:tcPr>
                <w:p w14:paraId="5C2CE718" w14:textId="77777777" w:rsidR="001A0B3C" w:rsidRPr="00047CCC" w:rsidRDefault="001A0B3C" w:rsidP="001A0B3C">
                  <w:pPr>
                    <w:rPr>
                      <w:rFonts w:asciiTheme="majorBidi" w:hAnsiTheme="majorBidi" w:cstheme="majorBidi"/>
                      <w:sz w:val="24"/>
                      <w:szCs w:val="24"/>
                    </w:rPr>
                  </w:pPr>
                  <w:r w:rsidRPr="00047CCC">
                    <w:rPr>
                      <w:rFonts w:asciiTheme="majorBidi" w:hAnsiTheme="majorBidi" w:cstheme="majorBidi"/>
                      <w:sz w:val="24"/>
                      <w:szCs w:val="24"/>
                      <w:shd w:val="clear" w:color="auto" w:fill="FFFFFF"/>
                    </w:rPr>
                    <w:t>Heliyon</w:t>
                  </w:r>
                </w:p>
              </w:tc>
              <w:tc>
                <w:tcPr>
                  <w:tcW w:w="3686" w:type="dxa"/>
                </w:tcPr>
                <w:p w14:paraId="41AA680C" w14:textId="77777777" w:rsidR="001A0B3C" w:rsidRPr="00047CCC" w:rsidRDefault="001A0B3C" w:rsidP="001A0B3C">
                  <w:pPr>
                    <w:rPr>
                      <w:rFonts w:asciiTheme="majorBidi" w:hAnsiTheme="majorBidi" w:cstheme="majorBidi"/>
                      <w:sz w:val="24"/>
                      <w:szCs w:val="24"/>
                    </w:rPr>
                  </w:pPr>
                  <w:r w:rsidRPr="00047CCC">
                    <w:rPr>
                      <w:rFonts w:asciiTheme="majorBidi" w:hAnsiTheme="majorBidi" w:cstheme="majorBidi"/>
                      <w:sz w:val="24"/>
                      <w:szCs w:val="24"/>
                    </w:rPr>
                    <w:t>Elsevier BV</w:t>
                  </w:r>
                </w:p>
              </w:tc>
              <w:tc>
                <w:tcPr>
                  <w:tcW w:w="1002" w:type="dxa"/>
                </w:tcPr>
                <w:p w14:paraId="41667684" w14:textId="77777777" w:rsidR="001A0B3C" w:rsidRPr="00047CCC" w:rsidRDefault="001A0B3C" w:rsidP="001A0B3C">
                  <w:pPr>
                    <w:jc w:val="center"/>
                    <w:rPr>
                      <w:rFonts w:asciiTheme="majorBidi" w:hAnsiTheme="majorBidi" w:cstheme="majorBidi"/>
                      <w:sz w:val="24"/>
                      <w:szCs w:val="24"/>
                    </w:rPr>
                  </w:pPr>
                  <w:r w:rsidRPr="00047CCC">
                    <w:rPr>
                      <w:rFonts w:asciiTheme="majorBidi" w:hAnsiTheme="majorBidi" w:cstheme="majorBidi"/>
                      <w:sz w:val="24"/>
                      <w:szCs w:val="24"/>
                    </w:rPr>
                    <w:t>4</w:t>
                  </w:r>
                </w:p>
              </w:tc>
            </w:tr>
            <w:tr w:rsidR="001A0B3C" w:rsidRPr="00047CCC" w14:paraId="0ADB8C60" w14:textId="77777777" w:rsidTr="00655799">
              <w:trPr>
                <w:trHeight w:val="354"/>
              </w:trPr>
              <w:tc>
                <w:tcPr>
                  <w:tcW w:w="678" w:type="dxa"/>
                </w:tcPr>
                <w:p w14:paraId="5631A3C8" w14:textId="1258B33E" w:rsidR="001A0B3C" w:rsidRPr="00047CCC" w:rsidRDefault="00D55DAA" w:rsidP="001A0B3C">
                  <w:pPr>
                    <w:rPr>
                      <w:rFonts w:asciiTheme="majorBidi" w:hAnsiTheme="majorBidi" w:cstheme="majorBidi"/>
                      <w:sz w:val="24"/>
                      <w:szCs w:val="24"/>
                    </w:rPr>
                  </w:pPr>
                  <w:r>
                    <w:rPr>
                      <w:rFonts w:asciiTheme="majorBidi" w:hAnsiTheme="majorBidi" w:cstheme="majorBidi"/>
                      <w:sz w:val="24"/>
                      <w:szCs w:val="24"/>
                    </w:rPr>
                    <w:t>10</w:t>
                  </w:r>
                </w:p>
              </w:tc>
              <w:tc>
                <w:tcPr>
                  <w:tcW w:w="4879" w:type="dxa"/>
                </w:tcPr>
                <w:p w14:paraId="4965011A" w14:textId="77777777" w:rsidR="001A0B3C" w:rsidRPr="00047CCC" w:rsidRDefault="001A0B3C" w:rsidP="001A0B3C">
                  <w:pPr>
                    <w:jc w:val="both"/>
                    <w:rPr>
                      <w:rFonts w:asciiTheme="majorBidi" w:hAnsiTheme="majorBidi" w:cstheme="majorBidi"/>
                      <w:sz w:val="24"/>
                      <w:szCs w:val="24"/>
                    </w:rPr>
                  </w:pPr>
                  <w:r w:rsidRPr="00047CCC">
                    <w:rPr>
                      <w:rFonts w:asciiTheme="majorBidi" w:hAnsiTheme="majorBidi" w:cstheme="majorBidi"/>
                      <w:sz w:val="24"/>
                      <w:szCs w:val="24"/>
                    </w:rPr>
                    <w:t>Ain Shams University</w:t>
                  </w:r>
                </w:p>
              </w:tc>
              <w:tc>
                <w:tcPr>
                  <w:tcW w:w="3686" w:type="dxa"/>
                </w:tcPr>
                <w:p w14:paraId="42E82D4B" w14:textId="77777777" w:rsidR="001A0B3C" w:rsidRPr="00047CCC" w:rsidRDefault="001A0B3C" w:rsidP="001A0B3C">
                  <w:pPr>
                    <w:jc w:val="both"/>
                    <w:rPr>
                      <w:rFonts w:asciiTheme="majorBidi" w:hAnsiTheme="majorBidi" w:cstheme="majorBidi"/>
                      <w:sz w:val="24"/>
                      <w:szCs w:val="24"/>
                    </w:rPr>
                  </w:pPr>
                  <w:r w:rsidRPr="00047CCC">
                    <w:rPr>
                      <w:rFonts w:asciiTheme="majorBidi" w:hAnsiTheme="majorBidi" w:cstheme="majorBidi"/>
                      <w:sz w:val="24"/>
                      <w:szCs w:val="24"/>
                    </w:rPr>
                    <w:t>Ain Shams University</w:t>
                  </w:r>
                </w:p>
              </w:tc>
              <w:tc>
                <w:tcPr>
                  <w:tcW w:w="1002" w:type="dxa"/>
                </w:tcPr>
                <w:p w14:paraId="601E70D5" w14:textId="77777777" w:rsidR="001A0B3C" w:rsidRPr="00047CCC" w:rsidRDefault="001A0B3C" w:rsidP="001A0B3C">
                  <w:pPr>
                    <w:jc w:val="center"/>
                    <w:rPr>
                      <w:rFonts w:asciiTheme="majorBidi" w:hAnsiTheme="majorBidi" w:cstheme="majorBidi"/>
                      <w:sz w:val="24"/>
                      <w:szCs w:val="24"/>
                    </w:rPr>
                  </w:pPr>
                  <w:r w:rsidRPr="00047CCC">
                    <w:rPr>
                      <w:rFonts w:asciiTheme="majorBidi" w:hAnsiTheme="majorBidi" w:cstheme="majorBidi"/>
                      <w:sz w:val="24"/>
                      <w:szCs w:val="24"/>
                    </w:rPr>
                    <w:t>6</w:t>
                  </w:r>
                </w:p>
              </w:tc>
            </w:tr>
          </w:tbl>
          <w:p w14:paraId="793972DA" w14:textId="77777777" w:rsidR="001A0B3C" w:rsidRPr="00047CCC" w:rsidRDefault="001A0B3C" w:rsidP="001A0B3C">
            <w:pPr>
              <w:pStyle w:val="NormalWeb"/>
              <w:spacing w:line="276" w:lineRule="auto"/>
              <w:rPr>
                <w:rStyle w:val="Strong"/>
                <w:rFonts w:asciiTheme="majorBidi" w:hAnsiTheme="majorBidi" w:cstheme="majorBidi"/>
                <w:lang w:val="en-US"/>
              </w:rPr>
            </w:pPr>
          </w:p>
        </w:tc>
      </w:tr>
      <w:tr w:rsidR="00655799" w:rsidRPr="00047CCC" w14:paraId="4091B19C" w14:textId="77777777" w:rsidTr="00655799">
        <w:tc>
          <w:tcPr>
            <w:tcW w:w="10466" w:type="dxa"/>
            <w:gridSpan w:val="2"/>
          </w:tcPr>
          <w:p w14:paraId="613B7202" w14:textId="6E81624C" w:rsidR="003B509F" w:rsidRPr="00047CCC" w:rsidRDefault="008529A1" w:rsidP="007F6845">
            <w:pPr>
              <w:pStyle w:val="ListParagraph"/>
              <w:spacing w:line="276" w:lineRule="auto"/>
              <w:jc w:val="both"/>
              <w:rPr>
                <w:rFonts w:asciiTheme="majorBidi" w:hAnsiTheme="majorBidi" w:cstheme="majorBidi"/>
                <w:b/>
                <w:bCs/>
                <w:color w:val="000000" w:themeColor="text1"/>
                <w:sz w:val="24"/>
                <w:szCs w:val="24"/>
                <w:shd w:val="clear" w:color="auto" w:fill="FFFFFF"/>
              </w:rPr>
            </w:pPr>
            <w:r w:rsidRPr="00047CCC">
              <w:rPr>
                <w:rFonts w:asciiTheme="majorBidi" w:hAnsiTheme="majorBidi" w:cstheme="majorBidi"/>
                <w:noProof/>
                <w:sz w:val="28"/>
                <w:szCs w:val="28"/>
              </w:rPr>
              <w:lastRenderedPageBreak/>
              <mc:AlternateContent>
                <mc:Choice Requires="wps">
                  <w:drawing>
                    <wp:anchor distT="0" distB="0" distL="114300" distR="114300" simplePos="0" relativeHeight="251679744" behindDoc="0" locked="0" layoutInCell="1" allowOverlap="1" wp14:anchorId="07874897" wp14:editId="71215E3B">
                      <wp:simplePos x="0" y="0"/>
                      <wp:positionH relativeFrom="column">
                        <wp:posOffset>1270</wp:posOffset>
                      </wp:positionH>
                      <wp:positionV relativeFrom="paragraph">
                        <wp:posOffset>86360</wp:posOffset>
                      </wp:positionV>
                      <wp:extent cx="6737350" cy="0"/>
                      <wp:effectExtent l="0" t="0" r="0" b="0"/>
                      <wp:wrapNone/>
                      <wp:docPr id="1673024511" name="Straight Connector 12"/>
                      <wp:cNvGraphicFramePr/>
                      <a:graphic xmlns:a="http://schemas.openxmlformats.org/drawingml/2006/main">
                        <a:graphicData uri="http://schemas.microsoft.com/office/word/2010/wordprocessingShape">
                          <wps:wsp>
                            <wps:cNvCnPr/>
                            <wps:spPr>
                              <a:xfrm flipV="1">
                                <a:off x="0" y="0"/>
                                <a:ext cx="673735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370DCD" id="Straight Connector 1"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6.8pt" to="530.6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" strokecolor="#ed7d31 [3205]" strokeweight="1.5pt">
                      <v:stroke joinstyle="miter"/>
                    </v:line>
                  </w:pict>
                </mc:Fallback>
              </mc:AlternateContent>
            </w:r>
          </w:p>
        </w:tc>
      </w:tr>
      <w:tr w:rsidR="00EE1443" w:rsidRPr="00047CCC" w14:paraId="4E9AA543" w14:textId="77777777" w:rsidTr="00655799">
        <w:tc>
          <w:tcPr>
            <w:tcW w:w="10466" w:type="dxa"/>
            <w:gridSpan w:val="2"/>
          </w:tcPr>
          <w:p w14:paraId="19B4F7FF" w14:textId="3D961EC0" w:rsidR="00EE1443" w:rsidRPr="00183AA1" w:rsidRDefault="00027A6F" w:rsidP="00183AA1">
            <w:pPr>
              <w:spacing w:line="276" w:lineRule="auto"/>
              <w:jc w:val="both"/>
              <w:rPr>
                <w:rFonts w:asciiTheme="majorBidi" w:hAnsiTheme="majorBidi" w:cstheme="majorBidi"/>
                <w:noProof/>
                <w:sz w:val="28"/>
                <w:szCs w:val="28"/>
              </w:rPr>
            </w:pPr>
            <w:r w:rsidRPr="00027A6F">
              <w:rPr>
                <w:rFonts w:asciiTheme="majorBidi" w:hAnsiTheme="majorBidi" w:cstheme="majorBidi"/>
                <w:noProof/>
                <w:sz w:val="28"/>
                <w:szCs w:val="28"/>
              </w:rPr>
              <w:drawing>
                <wp:inline distT="0" distB="0" distL="0" distR="0" wp14:anchorId="43268D15" wp14:editId="38AE6204">
                  <wp:extent cx="6645910" cy="2641600"/>
                  <wp:effectExtent l="0" t="0" r="2540" b="6350"/>
                  <wp:docPr id="3169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4736" name=""/>
                          <pic:cNvPicPr/>
                        </pic:nvPicPr>
                        <pic:blipFill>
                          <a:blip r:embed="rId43"/>
                          <a:stretch>
                            <a:fillRect/>
                          </a:stretch>
                        </pic:blipFill>
                        <pic:spPr>
                          <a:xfrm>
                            <a:off x="0" y="0"/>
                            <a:ext cx="6645910" cy="2641600"/>
                          </a:xfrm>
                          <a:prstGeom prst="rect">
                            <a:avLst/>
                          </a:prstGeom>
                        </pic:spPr>
                      </pic:pic>
                    </a:graphicData>
                  </a:graphic>
                </wp:inline>
              </w:drawing>
            </w:r>
          </w:p>
        </w:tc>
      </w:tr>
      <w:tr w:rsidR="00655799" w:rsidRPr="00047CCC" w14:paraId="56D2A6EA" w14:textId="77777777" w:rsidTr="004547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66" w:type="dxa"/>
            <w:gridSpan w:val="2"/>
            <w:tcBorders>
              <w:top w:val="nil"/>
              <w:left w:val="nil"/>
              <w:bottom w:val="nil"/>
              <w:right w:val="nil"/>
            </w:tcBorders>
            <w:shd w:val="clear" w:color="auto" w:fill="FFFFFF" w:themeFill="background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40"/>
            </w:tblGrid>
            <w:tr w:rsidR="003B509F" w:rsidRPr="00047CCC" w14:paraId="7FBBAE8C" w14:textId="77777777" w:rsidTr="004B5AF0">
              <w:tc>
                <w:tcPr>
                  <w:tcW w:w="10240" w:type="dxa"/>
                  <w:shd w:val="clear" w:color="auto" w:fill="B4C6E7" w:themeFill="accent1" w:themeFillTint="66"/>
                </w:tcPr>
                <w:p w14:paraId="136E0B7E" w14:textId="062A2F3F" w:rsidR="00635331" w:rsidRPr="00047CCC" w:rsidRDefault="003B509F" w:rsidP="00635331">
                  <w:pPr>
                    <w:spacing w:line="360" w:lineRule="auto"/>
                    <w:rPr>
                      <w:rStyle w:val="Hyperlink"/>
                      <w:rFonts w:asciiTheme="majorBidi" w:hAnsiTheme="majorBidi" w:cstheme="majorBidi"/>
                      <w:b/>
                      <w:bCs/>
                      <w:color w:val="auto"/>
                      <w:sz w:val="28"/>
                      <w:szCs w:val="28"/>
                      <w:u w:val="none"/>
                    </w:rPr>
                  </w:pPr>
                  <w:r w:rsidRPr="00047CCC">
                    <w:rPr>
                      <w:rStyle w:val="Hyperlink"/>
                      <w:rFonts w:asciiTheme="majorBidi" w:hAnsiTheme="majorBidi" w:cstheme="majorBidi"/>
                      <w:b/>
                      <w:bCs/>
                      <w:color w:val="auto"/>
                      <w:sz w:val="28"/>
                      <w:szCs w:val="28"/>
                      <w:u w:val="none"/>
                    </w:rPr>
                    <w:t>Conference Papers</w:t>
                  </w:r>
                </w:p>
              </w:tc>
            </w:tr>
          </w:tbl>
          <w:p w14:paraId="3B0C02C2" w14:textId="49F77192" w:rsidR="00655799" w:rsidRPr="00047CCC" w:rsidRDefault="00655799" w:rsidP="003B509F">
            <w:pPr>
              <w:rPr>
                <w:rStyle w:val="Hyperlink"/>
                <w:rFonts w:asciiTheme="majorBidi" w:hAnsiTheme="majorBidi" w:cstheme="majorBidi"/>
                <w:b/>
                <w:bCs/>
                <w:color w:val="auto"/>
                <w:sz w:val="28"/>
                <w:szCs w:val="28"/>
                <w:u w:val="none"/>
              </w:rPr>
            </w:pPr>
          </w:p>
        </w:tc>
      </w:tr>
    </w:tbl>
    <w:p w14:paraId="2CE3F773" w14:textId="77777777" w:rsidR="003B509F" w:rsidRPr="00047CCC" w:rsidRDefault="003B509F" w:rsidP="003B509F">
      <w:pPr>
        <w:pStyle w:val="ListParagraph"/>
        <w:spacing w:after="0" w:line="240" w:lineRule="auto"/>
        <w:jc w:val="both"/>
        <w:rPr>
          <w:rStyle w:val="Hyperlink"/>
          <w:rFonts w:asciiTheme="majorBidi" w:hAnsiTheme="majorBidi" w:cstheme="majorBidi"/>
          <w:color w:val="000000" w:themeColor="text1"/>
          <w:sz w:val="24"/>
          <w:szCs w:val="24"/>
        </w:rPr>
      </w:pPr>
    </w:p>
    <w:p w14:paraId="668B0EAD" w14:textId="4B4EE640" w:rsidR="002174A4" w:rsidRPr="00047CCC" w:rsidRDefault="002174A4" w:rsidP="003B509F">
      <w:pPr>
        <w:pStyle w:val="ListParagraph"/>
        <w:numPr>
          <w:ilvl w:val="0"/>
          <w:numId w:val="6"/>
        </w:numPr>
        <w:spacing w:after="0" w:line="240" w:lineRule="auto"/>
        <w:jc w:val="both"/>
        <w:rPr>
          <w:rFonts w:asciiTheme="majorBidi" w:hAnsiTheme="majorBidi" w:cstheme="majorBidi"/>
          <w:color w:val="000000" w:themeColor="text1"/>
          <w:sz w:val="24"/>
          <w:szCs w:val="24"/>
          <w:u w:val="single"/>
        </w:rPr>
      </w:pPr>
      <w:r w:rsidRPr="00047CCC">
        <w:rPr>
          <w:rStyle w:val="Hyperlink"/>
          <w:rFonts w:asciiTheme="majorBidi" w:hAnsiTheme="majorBidi" w:cstheme="majorBidi"/>
          <w:color w:val="000000" w:themeColor="text1"/>
          <w:sz w:val="24"/>
          <w:szCs w:val="24"/>
          <w:u w:val="none"/>
        </w:rPr>
        <w:t xml:space="preserve">S. A. Rehman Khan, M. Umar, </w:t>
      </w:r>
      <w:r w:rsidRPr="00047CCC">
        <w:rPr>
          <w:rStyle w:val="Hyperlink"/>
          <w:rFonts w:asciiTheme="majorBidi" w:hAnsiTheme="majorBidi" w:cstheme="majorBidi"/>
          <w:b/>
          <w:bCs/>
          <w:color w:val="000000" w:themeColor="text1"/>
          <w:sz w:val="24"/>
          <w:szCs w:val="24"/>
          <w:u w:val="none"/>
        </w:rPr>
        <w:t>M. Tanveer</w:t>
      </w:r>
      <w:r w:rsidRPr="00047CCC">
        <w:rPr>
          <w:rStyle w:val="Hyperlink"/>
          <w:rFonts w:asciiTheme="majorBidi" w:hAnsiTheme="majorBidi" w:cstheme="majorBidi"/>
          <w:color w:val="000000" w:themeColor="text1"/>
          <w:sz w:val="24"/>
          <w:szCs w:val="24"/>
          <w:u w:val="none"/>
        </w:rPr>
        <w:t>, Z. Yu and L. R. Janjua, "Business Data Analytic and Digital Marketing: Business Strategies in the Era of COVID-19," 2022 7th International Conference on Data Science and Machine Learning Applications (CDMA), 1-3 March 2022, pp. 13-18,</w:t>
      </w:r>
      <w:r w:rsidRPr="00047CCC">
        <w:rPr>
          <w:rFonts w:asciiTheme="majorBidi" w:eastAsia="Times New Roman" w:hAnsiTheme="majorBidi" w:cstheme="majorBidi"/>
          <w:color w:val="000000" w:themeColor="text1"/>
          <w:sz w:val="24"/>
          <w:szCs w:val="24"/>
          <w:shd w:val="clear" w:color="auto" w:fill="FFFFFF"/>
        </w:rPr>
        <w:t xml:space="preserve"> </w:t>
      </w:r>
      <w:proofErr w:type="spellStart"/>
      <w:r w:rsidRPr="00047CCC">
        <w:rPr>
          <w:rStyle w:val="Hyperlink"/>
          <w:rFonts w:asciiTheme="majorBidi" w:hAnsiTheme="majorBidi" w:cstheme="majorBidi"/>
          <w:color w:val="000000" w:themeColor="text1"/>
          <w:sz w:val="24"/>
          <w:szCs w:val="24"/>
        </w:rPr>
        <w:t>doi</w:t>
      </w:r>
      <w:proofErr w:type="spellEnd"/>
      <w:r w:rsidRPr="00047CCC">
        <w:rPr>
          <w:rStyle w:val="Hyperlink"/>
          <w:rFonts w:asciiTheme="majorBidi" w:hAnsiTheme="majorBidi" w:cstheme="majorBidi"/>
          <w:color w:val="000000" w:themeColor="text1"/>
          <w:sz w:val="24"/>
          <w:szCs w:val="24"/>
        </w:rPr>
        <w:t>: 10.1109/CDMA54072.2022.00008.</w:t>
      </w:r>
      <w:r w:rsidRPr="00047CCC">
        <w:rPr>
          <w:rStyle w:val="Hyperlink"/>
          <w:rFonts w:asciiTheme="majorBidi" w:hAnsiTheme="majorBidi" w:cstheme="majorBidi"/>
          <w:color w:val="000000" w:themeColor="text1"/>
          <w:sz w:val="24"/>
          <w:szCs w:val="24"/>
          <w:u w:val="none"/>
        </w:rPr>
        <w:t xml:space="preserve">        ISBN</w:t>
      </w:r>
      <w:r w:rsidRPr="00047CCC">
        <w:rPr>
          <w:rStyle w:val="Hyperlink"/>
          <w:rFonts w:asciiTheme="majorBidi" w:hAnsiTheme="majorBidi" w:cstheme="majorBidi"/>
          <w:b/>
          <w:bCs/>
          <w:color w:val="000000" w:themeColor="text1"/>
          <w:sz w:val="24"/>
          <w:szCs w:val="24"/>
          <w:u w:val="none"/>
        </w:rPr>
        <w:t>:</w:t>
      </w:r>
      <w:r w:rsidRPr="00047CCC">
        <w:rPr>
          <w:rStyle w:val="Hyperlink"/>
          <w:rFonts w:asciiTheme="majorBidi" w:hAnsiTheme="majorBidi" w:cstheme="majorBidi"/>
          <w:color w:val="000000" w:themeColor="text1"/>
          <w:sz w:val="24"/>
          <w:szCs w:val="24"/>
          <w:u w:val="none"/>
        </w:rPr>
        <w:t>978-16654-1014-4</w:t>
      </w:r>
    </w:p>
    <w:p w14:paraId="7FBEE11B" w14:textId="77777777" w:rsidR="002174A4" w:rsidRPr="00047CCC" w:rsidRDefault="002174A4" w:rsidP="002174A4">
      <w:pPr>
        <w:pStyle w:val="ListParagraph"/>
        <w:numPr>
          <w:ilvl w:val="0"/>
          <w:numId w:val="6"/>
        </w:numPr>
        <w:jc w:val="both"/>
        <w:rPr>
          <w:rStyle w:val="Hyperlink"/>
          <w:rFonts w:asciiTheme="majorBidi" w:hAnsiTheme="majorBidi" w:cstheme="majorBidi"/>
          <w:color w:val="000000" w:themeColor="text1"/>
          <w:sz w:val="24"/>
          <w:szCs w:val="24"/>
          <w:u w:val="none"/>
        </w:rPr>
      </w:pPr>
      <w:r w:rsidRPr="00047CCC">
        <w:rPr>
          <w:rStyle w:val="Hyperlink"/>
          <w:rFonts w:asciiTheme="majorBidi" w:hAnsiTheme="majorBidi" w:cstheme="majorBidi"/>
          <w:color w:val="000000" w:themeColor="text1"/>
          <w:sz w:val="24"/>
          <w:szCs w:val="24"/>
          <w:u w:val="none"/>
          <w:shd w:val="clear" w:color="auto" w:fill="FFFFFF"/>
        </w:rPr>
        <w:t xml:space="preserve">Syed Abdul Rahman Khan, Zhang Zu, Adeel Shah, </w:t>
      </w:r>
      <w:r w:rsidRPr="00047CCC">
        <w:rPr>
          <w:rStyle w:val="Hyperlink"/>
          <w:rFonts w:asciiTheme="majorBidi" w:hAnsiTheme="majorBidi" w:cstheme="majorBidi"/>
          <w:b/>
          <w:color w:val="000000" w:themeColor="text1"/>
          <w:sz w:val="24"/>
          <w:szCs w:val="24"/>
          <w:u w:val="none"/>
          <w:shd w:val="clear" w:color="auto" w:fill="FFFFFF"/>
        </w:rPr>
        <w:t>Muhammad Tanveer</w:t>
      </w:r>
      <w:r w:rsidRPr="00047CCC">
        <w:rPr>
          <w:rStyle w:val="Hyperlink"/>
          <w:rFonts w:asciiTheme="majorBidi" w:hAnsiTheme="majorBidi" w:cstheme="majorBidi"/>
          <w:color w:val="000000" w:themeColor="text1"/>
          <w:sz w:val="24"/>
          <w:szCs w:val="24"/>
          <w:u w:val="none"/>
          <w:shd w:val="clear" w:color="auto" w:fill="FFFFFF"/>
        </w:rPr>
        <w:t>. (2022). Impact of digital information systems on supply chain performance: A mediation of integration and green practices. </w:t>
      </w:r>
      <w:hyperlink r:id="rId44" w:history="1">
        <w:r w:rsidRPr="00047CCC">
          <w:rPr>
            <w:rStyle w:val="Hyperlink"/>
            <w:rFonts w:asciiTheme="majorBidi" w:hAnsiTheme="majorBidi" w:cstheme="majorBidi"/>
            <w:color w:val="000000" w:themeColor="text1"/>
            <w:sz w:val="24"/>
            <w:szCs w:val="24"/>
          </w:rPr>
          <w:br/>
          <w:t>https://doi.org/10.1051/matecconf/202235502042</w:t>
        </w:r>
      </w:hyperlink>
    </w:p>
    <w:p w14:paraId="58CEB5FA" w14:textId="77777777" w:rsidR="002174A4" w:rsidRPr="00047CCC" w:rsidRDefault="002174A4" w:rsidP="002174A4">
      <w:pPr>
        <w:pStyle w:val="ListParagraph"/>
        <w:jc w:val="both"/>
        <w:rPr>
          <w:rStyle w:val="Hyperlink"/>
          <w:rFonts w:asciiTheme="majorBidi" w:hAnsiTheme="majorBidi" w:cstheme="majorBidi"/>
          <w:color w:val="000000" w:themeColor="text1"/>
          <w:sz w:val="24"/>
          <w:szCs w:val="24"/>
          <w:u w:val="none"/>
        </w:rPr>
      </w:pPr>
      <w:r w:rsidRPr="00047CCC">
        <w:rPr>
          <w:rStyle w:val="Hyperlink"/>
          <w:rFonts w:asciiTheme="majorBidi" w:hAnsiTheme="majorBidi" w:cstheme="majorBidi"/>
          <w:color w:val="000000" w:themeColor="text1"/>
          <w:sz w:val="24"/>
          <w:szCs w:val="24"/>
          <w:u w:val="none"/>
        </w:rPr>
        <w:t>2021 International Conference on Physics, Computing and Mathematical (ICPCM2021)</w:t>
      </w:r>
    </w:p>
    <w:p w14:paraId="0D282AB0" w14:textId="77777777" w:rsidR="002174A4" w:rsidRPr="00047CCC" w:rsidRDefault="002174A4" w:rsidP="002174A4">
      <w:pPr>
        <w:pStyle w:val="ListParagraph"/>
        <w:numPr>
          <w:ilvl w:val="0"/>
          <w:numId w:val="6"/>
        </w:numPr>
        <w:jc w:val="both"/>
        <w:rPr>
          <w:rFonts w:asciiTheme="majorBidi" w:hAnsiTheme="majorBidi" w:cstheme="majorBidi"/>
          <w:color w:val="000000" w:themeColor="text1"/>
          <w:sz w:val="24"/>
          <w:szCs w:val="24"/>
        </w:rPr>
      </w:pPr>
      <w:r w:rsidRPr="00047CCC">
        <w:rPr>
          <w:rStyle w:val="Hyperlink"/>
          <w:rFonts w:asciiTheme="majorBidi" w:hAnsiTheme="majorBidi" w:cstheme="majorBidi"/>
          <w:b/>
          <w:color w:val="000000" w:themeColor="text1"/>
          <w:sz w:val="24"/>
          <w:szCs w:val="24"/>
          <w:u w:val="none"/>
        </w:rPr>
        <w:t>M. Tanveer</w:t>
      </w:r>
      <w:r w:rsidRPr="00047CCC">
        <w:rPr>
          <w:rStyle w:val="Hyperlink"/>
          <w:rFonts w:asciiTheme="majorBidi" w:hAnsiTheme="majorBidi" w:cstheme="majorBidi"/>
          <w:bCs/>
          <w:color w:val="000000" w:themeColor="text1"/>
          <w:sz w:val="24"/>
          <w:szCs w:val="24"/>
          <w:u w:val="none"/>
        </w:rPr>
        <w:t xml:space="preserve">, N. Khan and A. -R. Ahmad, "AI Support Marketing: Understanding the Customer Journey towards the Business Development," 2021 1st International Conference on Artificial Intelligence and Data Analytics (CAIDA), May 2021, pp. 144-150, </w:t>
      </w:r>
      <w:hyperlink r:id="rId45" w:history="1">
        <w:r w:rsidRPr="00047CCC">
          <w:rPr>
            <w:rStyle w:val="Hyperlink"/>
            <w:rFonts w:asciiTheme="majorBidi" w:hAnsiTheme="majorBidi" w:cstheme="majorBidi"/>
            <w:color w:val="000000" w:themeColor="text1"/>
            <w:sz w:val="24"/>
            <w:szCs w:val="24"/>
          </w:rPr>
          <w:t>https://ieeexplore.ieee.org/document/9425079</w:t>
        </w:r>
      </w:hyperlink>
      <w:r w:rsidRPr="00047CCC">
        <w:rPr>
          <w:rStyle w:val="Hyperlink"/>
          <w:rFonts w:asciiTheme="majorBidi" w:hAnsiTheme="majorBidi" w:cstheme="majorBidi"/>
          <w:color w:val="000000" w:themeColor="text1"/>
          <w:sz w:val="24"/>
          <w:szCs w:val="24"/>
        </w:rPr>
        <w:t xml:space="preserve"> </w:t>
      </w:r>
      <w:r w:rsidRPr="00047CCC">
        <w:rPr>
          <w:rStyle w:val="Strong"/>
          <w:rFonts w:asciiTheme="majorBidi" w:hAnsiTheme="majorBidi" w:cstheme="majorBidi"/>
          <w:b w:val="0"/>
          <w:bCs w:val="0"/>
          <w:color w:val="000000" w:themeColor="text1"/>
          <w:sz w:val="24"/>
          <w:szCs w:val="24"/>
          <w:shd w:val="clear" w:color="auto" w:fill="FFFFFF"/>
        </w:rPr>
        <w:t>DOI</w:t>
      </w:r>
      <w:r w:rsidRPr="00047CCC">
        <w:rPr>
          <w:rStyle w:val="Strong"/>
          <w:rFonts w:asciiTheme="majorBidi" w:hAnsiTheme="majorBidi" w:cstheme="majorBidi"/>
          <w:color w:val="000000" w:themeColor="text1"/>
          <w:sz w:val="24"/>
          <w:szCs w:val="24"/>
          <w:shd w:val="clear" w:color="auto" w:fill="FFFFFF"/>
        </w:rPr>
        <w:t>: </w:t>
      </w:r>
      <w:hyperlink r:id="rId46" w:tgtFrame="_blank" w:history="1">
        <w:r w:rsidRPr="00047CCC">
          <w:rPr>
            <w:rStyle w:val="Hyperlink"/>
            <w:rFonts w:asciiTheme="majorBidi" w:hAnsiTheme="majorBidi" w:cstheme="majorBidi"/>
            <w:color w:val="000000" w:themeColor="text1"/>
            <w:sz w:val="24"/>
            <w:szCs w:val="24"/>
          </w:rPr>
          <w:t>10.1109/CAIDA51941.2021.9425079</w:t>
        </w:r>
      </w:hyperlink>
    </w:p>
    <w:p w14:paraId="58FA66DF" w14:textId="77777777" w:rsidR="002174A4" w:rsidRPr="00047CCC" w:rsidRDefault="002174A4" w:rsidP="002174A4">
      <w:pPr>
        <w:pStyle w:val="ListParagraph"/>
        <w:numPr>
          <w:ilvl w:val="0"/>
          <w:numId w:val="6"/>
        </w:numPr>
        <w:jc w:val="both"/>
        <w:rPr>
          <w:rStyle w:val="Hyperlink"/>
          <w:rFonts w:asciiTheme="majorBidi" w:hAnsiTheme="majorBidi" w:cstheme="majorBidi"/>
          <w:bCs/>
          <w:color w:val="000000" w:themeColor="text1"/>
          <w:sz w:val="24"/>
          <w:szCs w:val="24"/>
          <w:u w:val="none"/>
        </w:rPr>
      </w:pPr>
      <w:r w:rsidRPr="00047CCC">
        <w:rPr>
          <w:rStyle w:val="Hyperlink"/>
          <w:rFonts w:asciiTheme="majorBidi" w:hAnsiTheme="majorBidi" w:cstheme="majorBidi"/>
          <w:b/>
          <w:color w:val="000000" w:themeColor="text1"/>
          <w:sz w:val="24"/>
          <w:szCs w:val="24"/>
          <w:u w:val="none"/>
        </w:rPr>
        <w:t>Muhammad Tanveer</w:t>
      </w:r>
      <w:r w:rsidRPr="00047CCC">
        <w:rPr>
          <w:rStyle w:val="Hyperlink"/>
          <w:rFonts w:asciiTheme="majorBidi" w:hAnsiTheme="majorBidi" w:cstheme="majorBidi"/>
          <w:bCs/>
          <w:color w:val="000000" w:themeColor="text1"/>
          <w:sz w:val="24"/>
          <w:szCs w:val="24"/>
          <w:u w:val="none"/>
        </w:rPr>
        <w:t>, Shafiqul Hassan, (2021, April). 1st GPDRL International Symposium on Saudi Arabia Vision 2030: Legal Socio-Economic Issues and way forward. Prince Sultan University, Riyadh Saudi Arabia.</w:t>
      </w:r>
    </w:p>
    <w:p w14:paraId="1949570D" w14:textId="7956A2E6" w:rsidR="002174A4" w:rsidRDefault="002174A4" w:rsidP="002174A4">
      <w:pPr>
        <w:pStyle w:val="ListParagraph"/>
        <w:numPr>
          <w:ilvl w:val="0"/>
          <w:numId w:val="6"/>
        </w:numPr>
        <w:jc w:val="both"/>
        <w:rPr>
          <w:rStyle w:val="Hyperlink"/>
          <w:rFonts w:asciiTheme="majorBidi" w:hAnsiTheme="majorBidi" w:cstheme="majorBidi"/>
          <w:bCs/>
          <w:color w:val="000000" w:themeColor="text1"/>
          <w:sz w:val="24"/>
          <w:szCs w:val="24"/>
          <w:u w:val="none"/>
        </w:rPr>
      </w:pPr>
      <w:r w:rsidRPr="00047CCC">
        <w:rPr>
          <w:rStyle w:val="Hyperlink"/>
          <w:rFonts w:asciiTheme="majorBidi" w:hAnsiTheme="majorBidi" w:cstheme="majorBidi"/>
          <w:b/>
          <w:color w:val="000000" w:themeColor="text1"/>
          <w:sz w:val="24"/>
          <w:szCs w:val="24"/>
          <w:u w:val="none"/>
        </w:rPr>
        <w:t>Muhammad Tanveer</w:t>
      </w:r>
      <w:r w:rsidRPr="00047CCC">
        <w:rPr>
          <w:rStyle w:val="Hyperlink"/>
          <w:rFonts w:asciiTheme="majorBidi" w:hAnsiTheme="majorBidi" w:cstheme="majorBidi"/>
          <w:bCs/>
          <w:color w:val="000000" w:themeColor="text1"/>
          <w:sz w:val="24"/>
          <w:szCs w:val="24"/>
          <w:u w:val="none"/>
        </w:rPr>
        <w:t>, Amiya Bhaumik, Amiya Bhaumik. (2020, December). COVID- 19 Quarantine Business Sustainability and Consumer Behavior that Change the Trends and Innovations for Business Development. GARA International Conference.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655799" w:rsidRPr="00047CCC" w14:paraId="481A2F70" w14:textId="77777777" w:rsidTr="004B5AF0">
        <w:tc>
          <w:tcPr>
            <w:tcW w:w="10456" w:type="dxa"/>
            <w:shd w:val="clear" w:color="auto" w:fill="B4C6E7" w:themeFill="accent1" w:themeFillTint="66"/>
          </w:tcPr>
          <w:p w14:paraId="0C1977EB" w14:textId="12DA48F4" w:rsidR="00655799" w:rsidRPr="00047CCC" w:rsidRDefault="00CD0D9C" w:rsidP="00635331">
            <w:pPr>
              <w:spacing w:line="360" w:lineRule="auto"/>
              <w:jc w:val="both"/>
              <w:rPr>
                <w:rStyle w:val="Hyperlink"/>
                <w:rFonts w:asciiTheme="majorBidi" w:hAnsiTheme="majorBidi" w:cstheme="majorBidi"/>
                <w:b/>
                <w:color w:val="000000" w:themeColor="text1"/>
                <w:sz w:val="28"/>
                <w:szCs w:val="28"/>
                <w:u w:val="none"/>
              </w:rPr>
            </w:pPr>
            <w:r w:rsidRPr="00047CCC">
              <w:rPr>
                <w:rFonts w:asciiTheme="majorBidi" w:hAnsiTheme="majorBidi" w:cstheme="majorBidi"/>
                <w:noProof/>
                <w:sz w:val="28"/>
                <w:szCs w:val="28"/>
              </w:rPr>
              <mc:AlternateContent>
                <mc:Choice Requires="wps">
                  <w:drawing>
                    <wp:anchor distT="0" distB="0" distL="114300" distR="114300" simplePos="0" relativeHeight="251709440" behindDoc="0" locked="0" layoutInCell="1" allowOverlap="1" wp14:anchorId="31C39D76" wp14:editId="05164320">
                      <wp:simplePos x="0" y="0"/>
                      <wp:positionH relativeFrom="column">
                        <wp:posOffset>1270</wp:posOffset>
                      </wp:positionH>
                      <wp:positionV relativeFrom="paragraph">
                        <wp:posOffset>635</wp:posOffset>
                      </wp:positionV>
                      <wp:extent cx="6565900" cy="0"/>
                      <wp:effectExtent l="0" t="0" r="0" b="0"/>
                      <wp:wrapNone/>
                      <wp:docPr id="1413627312" name="Straight Connector 14"/>
                      <wp:cNvGraphicFramePr/>
                      <a:graphic xmlns:a="http://schemas.openxmlformats.org/drawingml/2006/main">
                        <a:graphicData uri="http://schemas.microsoft.com/office/word/2010/wordprocessingShape">
                          <wps:wsp>
                            <wps:cNvCnPr/>
                            <wps:spPr>
                              <a:xfrm flipV="1">
                                <a:off x="0" y="0"/>
                                <a:ext cx="65659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B5C867" id="Straight Connector 1" o:spid="_x0000_s1026" style="position:absolute;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05pt" to="517.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" strokecolor="#ed7d31 [3205]" strokeweight="1.5pt">
                      <v:stroke joinstyle="miter"/>
                    </v:line>
                  </w:pict>
                </mc:Fallback>
              </mc:AlternateContent>
            </w:r>
            <w:r w:rsidR="00655799" w:rsidRPr="00047CCC">
              <w:rPr>
                <w:rStyle w:val="Hyperlink"/>
                <w:rFonts w:asciiTheme="majorBidi" w:hAnsiTheme="majorBidi" w:cstheme="majorBidi"/>
                <w:b/>
                <w:color w:val="000000" w:themeColor="text1"/>
                <w:sz w:val="28"/>
                <w:szCs w:val="28"/>
                <w:u w:val="none"/>
              </w:rPr>
              <w:t>Book Chapters</w:t>
            </w:r>
          </w:p>
        </w:tc>
      </w:tr>
    </w:tbl>
    <w:p w14:paraId="2B9F7781" w14:textId="09F0E2AD" w:rsidR="00F63700" w:rsidRPr="00F63700" w:rsidRDefault="00F63700" w:rsidP="00F63700">
      <w:pPr>
        <w:pStyle w:val="ListParagraph"/>
        <w:numPr>
          <w:ilvl w:val="0"/>
          <w:numId w:val="18"/>
        </w:numPr>
        <w:jc w:val="both"/>
        <w:rPr>
          <w:rStyle w:val="Hyperlink"/>
          <w:rFonts w:asciiTheme="majorBidi" w:hAnsiTheme="majorBidi" w:cstheme="majorBidi"/>
          <w:color w:val="000000" w:themeColor="text1"/>
          <w:sz w:val="24"/>
          <w:szCs w:val="24"/>
          <w:u w:val="none"/>
        </w:rPr>
      </w:pPr>
      <w:r w:rsidRPr="00F63700">
        <w:rPr>
          <w:rFonts w:asciiTheme="majorBidi" w:hAnsiTheme="majorBidi" w:cstheme="majorBidi"/>
          <w:color w:val="222222"/>
          <w:sz w:val="24"/>
          <w:szCs w:val="24"/>
          <w:shd w:val="clear" w:color="auto" w:fill="FFFFFF"/>
        </w:rPr>
        <w:t xml:space="preserve">Sajid, M. J., &amp; </w:t>
      </w:r>
      <w:r w:rsidRPr="00F63700">
        <w:rPr>
          <w:rFonts w:asciiTheme="majorBidi" w:hAnsiTheme="majorBidi" w:cstheme="majorBidi"/>
          <w:b/>
          <w:bCs/>
          <w:color w:val="222222"/>
          <w:sz w:val="24"/>
          <w:szCs w:val="24"/>
          <w:shd w:val="clear" w:color="auto" w:fill="FFFFFF"/>
        </w:rPr>
        <w:t>Tanveer, M</w:t>
      </w:r>
      <w:r w:rsidRPr="00F63700">
        <w:rPr>
          <w:rFonts w:asciiTheme="majorBidi" w:hAnsiTheme="majorBidi" w:cstheme="majorBidi"/>
          <w:color w:val="222222"/>
          <w:sz w:val="24"/>
          <w:szCs w:val="24"/>
          <w:shd w:val="clear" w:color="auto" w:fill="FFFFFF"/>
        </w:rPr>
        <w:t>. (2025). Revisiting the Spectrum of the Logistics Service Providers for a Circular Logistics Service: From 1PL to a Circular Logistics Service Provider. In </w:t>
      </w:r>
      <w:r w:rsidRPr="00F63700">
        <w:rPr>
          <w:rFonts w:asciiTheme="majorBidi" w:hAnsiTheme="majorBidi" w:cstheme="majorBidi"/>
          <w:i/>
          <w:iCs/>
          <w:color w:val="222222"/>
          <w:sz w:val="24"/>
          <w:szCs w:val="24"/>
          <w:shd w:val="clear" w:color="auto" w:fill="FFFFFF"/>
        </w:rPr>
        <w:t>Innovation and Sustainability Through Circular Economy in Businesses</w:t>
      </w:r>
      <w:r w:rsidRPr="00F63700">
        <w:rPr>
          <w:rFonts w:asciiTheme="majorBidi" w:hAnsiTheme="majorBidi" w:cstheme="majorBidi"/>
          <w:color w:val="222222"/>
          <w:sz w:val="24"/>
          <w:szCs w:val="24"/>
          <w:shd w:val="clear" w:color="auto" w:fill="FFFFFF"/>
        </w:rPr>
        <w:t> (pp. 237-252). IGI Global Scientific Publishing.</w:t>
      </w:r>
    </w:p>
    <w:p w14:paraId="26D1D523" w14:textId="40A59705" w:rsidR="00D60992" w:rsidRPr="00D60992" w:rsidRDefault="00D60992" w:rsidP="00D60992">
      <w:pPr>
        <w:pStyle w:val="ListParagraph"/>
        <w:numPr>
          <w:ilvl w:val="0"/>
          <w:numId w:val="18"/>
        </w:numPr>
        <w:rPr>
          <w:rStyle w:val="Hyperlink"/>
          <w:rFonts w:asciiTheme="majorBidi" w:hAnsiTheme="majorBidi" w:cstheme="majorBidi"/>
          <w:color w:val="000000" w:themeColor="text1"/>
          <w:sz w:val="24"/>
          <w:szCs w:val="24"/>
          <w:u w:val="none"/>
        </w:rPr>
      </w:pPr>
      <w:r w:rsidRPr="00835C06">
        <w:rPr>
          <w:rStyle w:val="Hyperlink"/>
          <w:rFonts w:asciiTheme="majorBidi" w:hAnsiTheme="majorBidi" w:cstheme="majorBidi"/>
          <w:b/>
          <w:bCs/>
          <w:color w:val="000000" w:themeColor="text1"/>
          <w:sz w:val="24"/>
          <w:szCs w:val="24"/>
          <w:u w:val="none"/>
        </w:rPr>
        <w:t>Tanveer, M.</w:t>
      </w:r>
      <w:r w:rsidRPr="00D60992">
        <w:rPr>
          <w:rStyle w:val="Hyperlink"/>
          <w:rFonts w:asciiTheme="majorBidi" w:hAnsiTheme="majorBidi" w:cstheme="majorBidi"/>
          <w:color w:val="000000" w:themeColor="text1"/>
          <w:sz w:val="24"/>
          <w:szCs w:val="24"/>
          <w:u w:val="none"/>
        </w:rPr>
        <w:t xml:space="preserve"> (2022). Supply chain and logistics operations management under the era of advanced technology. In Integrating blockchain technology into the circular economy (pp. xx-xx). IGI Global. https://doi.org/10.4018/978-1-7998-7642-7.ch008</w:t>
      </w:r>
    </w:p>
    <w:p w14:paraId="4EC22A1C" w14:textId="77777777" w:rsidR="002C51D9" w:rsidRDefault="00D60992" w:rsidP="00D60992">
      <w:pPr>
        <w:pStyle w:val="ListParagraph"/>
        <w:ind w:left="792"/>
        <w:jc w:val="both"/>
        <w:rPr>
          <w:rStyle w:val="Hyperlink"/>
          <w:rFonts w:asciiTheme="majorBidi" w:hAnsiTheme="majorBidi" w:cstheme="majorBidi"/>
          <w:color w:val="000000" w:themeColor="text1"/>
          <w:sz w:val="24"/>
          <w:szCs w:val="24"/>
          <w:u w:val="none"/>
        </w:rPr>
      </w:pPr>
      <w:r w:rsidRPr="00D60992">
        <w:rPr>
          <w:rStyle w:val="Hyperlink"/>
          <w:rFonts w:asciiTheme="majorBidi" w:hAnsiTheme="majorBidi" w:cstheme="majorBidi"/>
          <w:color w:val="000000" w:themeColor="text1"/>
          <w:sz w:val="24"/>
          <w:szCs w:val="24"/>
          <w:u w:val="none"/>
        </w:rPr>
        <w:t>ISBN: 9781799876427 (Print), 179987642X (Electronic)</w:t>
      </w:r>
    </w:p>
    <w:p w14:paraId="03A1080A" w14:textId="103A80D5" w:rsidR="00835C06" w:rsidRPr="00835C06" w:rsidRDefault="00835C06" w:rsidP="00835C06">
      <w:pPr>
        <w:pStyle w:val="ListParagraph"/>
        <w:numPr>
          <w:ilvl w:val="0"/>
          <w:numId w:val="18"/>
        </w:numPr>
        <w:rPr>
          <w:rStyle w:val="Hyperlink"/>
          <w:rFonts w:asciiTheme="majorBidi" w:hAnsiTheme="majorBidi" w:cstheme="majorBidi"/>
          <w:color w:val="000000" w:themeColor="text1"/>
          <w:sz w:val="24"/>
          <w:szCs w:val="24"/>
        </w:rPr>
      </w:pPr>
      <w:r w:rsidRPr="00835C06">
        <w:rPr>
          <w:rStyle w:val="Hyperlink"/>
          <w:rFonts w:asciiTheme="majorBidi" w:hAnsiTheme="majorBidi" w:cstheme="majorBidi"/>
          <w:b/>
          <w:bCs/>
          <w:color w:val="000000" w:themeColor="text1"/>
          <w:sz w:val="24"/>
          <w:szCs w:val="24"/>
        </w:rPr>
        <w:t>Tanveer, M.</w:t>
      </w:r>
      <w:r w:rsidRPr="00835C06">
        <w:rPr>
          <w:rStyle w:val="Hyperlink"/>
          <w:rFonts w:asciiTheme="majorBidi" w:hAnsiTheme="majorBidi" w:cstheme="majorBidi"/>
          <w:color w:val="000000" w:themeColor="text1"/>
          <w:sz w:val="24"/>
          <w:szCs w:val="24"/>
        </w:rPr>
        <w:t xml:space="preserve"> (2022). Supply chain management professionals used technologies (social media) during the pandemic to achieve targets. In Integrating blockchain technology into the circular economy (pp. xx-xx). IGI Global. https://doi.org/10.4018/978-1-7998-7642-7.ch010</w:t>
      </w:r>
    </w:p>
    <w:p w14:paraId="1E1E5D51" w14:textId="77777777" w:rsidR="00A1741F" w:rsidRDefault="00835C06" w:rsidP="00A1741F">
      <w:pPr>
        <w:pStyle w:val="ListParagraph"/>
        <w:ind w:left="792"/>
        <w:jc w:val="both"/>
        <w:rPr>
          <w:rStyle w:val="Hyperlink"/>
          <w:rFonts w:asciiTheme="majorBidi" w:hAnsiTheme="majorBidi" w:cstheme="majorBidi"/>
          <w:color w:val="000000" w:themeColor="text1"/>
          <w:sz w:val="24"/>
          <w:szCs w:val="24"/>
        </w:rPr>
      </w:pPr>
      <w:r w:rsidRPr="00835C06">
        <w:rPr>
          <w:rStyle w:val="Hyperlink"/>
          <w:rFonts w:asciiTheme="majorBidi" w:hAnsiTheme="majorBidi" w:cstheme="majorBidi"/>
          <w:color w:val="000000" w:themeColor="text1"/>
          <w:sz w:val="24"/>
          <w:szCs w:val="24"/>
        </w:rPr>
        <w:t>ISBN: 9781799876427 (Print), 179987642X (Electronic)</w:t>
      </w:r>
    </w:p>
    <w:p w14:paraId="1695F14D" w14:textId="4AFAB15B" w:rsidR="00A1741F" w:rsidRDefault="00000935" w:rsidP="00A1741F">
      <w:pPr>
        <w:pStyle w:val="ListParagraph"/>
        <w:ind w:left="792"/>
        <w:jc w:val="both"/>
        <w:rPr>
          <w:rStyle w:val="Hyperlink"/>
          <w:rFonts w:asciiTheme="majorBidi" w:hAnsiTheme="majorBidi" w:cstheme="majorBidi"/>
          <w:color w:val="000000" w:themeColor="text1"/>
          <w:sz w:val="24"/>
          <w:szCs w:val="24"/>
        </w:rPr>
      </w:pPr>
      <w:r w:rsidRPr="00047CCC">
        <w:rPr>
          <w:rFonts w:asciiTheme="majorBidi" w:hAnsiTheme="majorBidi" w:cstheme="majorBidi"/>
          <w:noProof/>
          <w:sz w:val="28"/>
          <w:szCs w:val="28"/>
        </w:rPr>
        <mc:AlternateContent>
          <mc:Choice Requires="wps">
            <w:drawing>
              <wp:anchor distT="0" distB="0" distL="114300" distR="114300" simplePos="0" relativeHeight="251713536" behindDoc="0" locked="0" layoutInCell="1" allowOverlap="1" wp14:anchorId="7E815FB7" wp14:editId="005356BE">
                <wp:simplePos x="0" y="0"/>
                <wp:positionH relativeFrom="column">
                  <wp:posOffset>-19050</wp:posOffset>
                </wp:positionH>
                <wp:positionV relativeFrom="paragraph">
                  <wp:posOffset>78740</wp:posOffset>
                </wp:positionV>
                <wp:extent cx="6654800" cy="31750"/>
                <wp:effectExtent l="0" t="0" r="31750" b="25400"/>
                <wp:wrapNone/>
                <wp:docPr id="1848400088" name="Straight Connector 15"/>
                <wp:cNvGraphicFramePr/>
                <a:graphic xmlns:a="http://schemas.openxmlformats.org/drawingml/2006/main">
                  <a:graphicData uri="http://schemas.microsoft.com/office/word/2010/wordprocessingShape">
                    <wps:wsp>
                      <wps:cNvCnPr/>
                      <wps:spPr>
                        <a:xfrm flipV="1">
                          <a:off x="0" y="0"/>
                          <a:ext cx="6654800" cy="3175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E67859" id="Straight Connector 1"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2pt" to="522.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" strokecolor="#ed7d31 [3205]" strokeweight="1.5pt">
                <v:stroke joinstyle="miter"/>
              </v:line>
            </w:pict>
          </mc:Fallback>
        </mc:AlternateContent>
      </w:r>
    </w:p>
    <w:tbl>
      <w:tblPr>
        <w:tblStyle w:val="TableGrid"/>
        <w:tblW w:w="1049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A1741F" w14:paraId="4AB28953" w14:textId="77777777" w:rsidTr="006302CC">
        <w:trPr>
          <w:trHeight w:val="639"/>
        </w:trPr>
        <w:tc>
          <w:tcPr>
            <w:tcW w:w="10490" w:type="dxa"/>
            <w:shd w:val="clear" w:color="auto" w:fill="B4C6E7" w:themeFill="accent1" w:themeFillTint="66"/>
          </w:tcPr>
          <w:p w14:paraId="14EFB2FE" w14:textId="3B65C9C7" w:rsidR="00A1741F" w:rsidRDefault="00A1741F" w:rsidP="00A1741F">
            <w:pPr>
              <w:pStyle w:val="ListParagraph"/>
              <w:ind w:left="0"/>
              <w:jc w:val="both"/>
              <w:rPr>
                <w:rStyle w:val="Hyperlink"/>
                <w:rFonts w:asciiTheme="majorBidi" w:hAnsiTheme="majorBidi" w:cstheme="majorBidi"/>
                <w:b/>
                <w:color w:val="000000" w:themeColor="text1"/>
                <w:sz w:val="28"/>
                <w:szCs w:val="28"/>
                <w:u w:val="none"/>
              </w:rPr>
            </w:pPr>
            <w:r>
              <w:rPr>
                <w:rStyle w:val="Hyperlink"/>
                <w:rFonts w:asciiTheme="majorBidi" w:hAnsiTheme="majorBidi" w:cstheme="majorBidi"/>
                <w:b/>
                <w:color w:val="000000" w:themeColor="text1"/>
                <w:sz w:val="28"/>
                <w:szCs w:val="28"/>
                <w:u w:val="none"/>
              </w:rPr>
              <w:lastRenderedPageBreak/>
              <w:t xml:space="preserve">Book Editor </w:t>
            </w:r>
          </w:p>
        </w:tc>
      </w:tr>
    </w:tbl>
    <w:p w14:paraId="72CD34B4" w14:textId="412DB982" w:rsidR="007A78F1" w:rsidRPr="007A78F1" w:rsidRDefault="007A78F1" w:rsidP="00C30954">
      <w:pPr>
        <w:spacing w:after="0" w:line="240" w:lineRule="auto"/>
        <w:jc w:val="both"/>
        <w:rPr>
          <w:rFonts w:ascii="Times New Roman" w:eastAsia="Times New Roman" w:hAnsi="Times New Roman" w:cs="Times New Roman"/>
          <w:sz w:val="24"/>
          <w:szCs w:val="24"/>
          <w:lang w:val="en-GB" w:eastAsia="en-GB"/>
        </w:rPr>
      </w:pPr>
      <w:r w:rsidRPr="007A78F1">
        <w:rPr>
          <w:rFonts w:ascii="Times New Roman" w:eastAsia="Times New Roman" w:hAnsi="Times New Roman" w:cs="Times New Roman"/>
          <w:sz w:val="24"/>
          <w:szCs w:val="24"/>
          <w:lang w:val="en-GB" w:eastAsia="en-GB"/>
        </w:rPr>
        <w:t xml:space="preserve">Khan, S. A. R., &amp; Tanveer, M. (Eds.). (2025). Industrial ecology and the Sustainable Development Goals (SDGs) (1st ed., 452 pp.). </w:t>
      </w:r>
      <w:r>
        <w:rPr>
          <w:rFonts w:ascii="Times New Roman" w:eastAsia="Times New Roman" w:hAnsi="Times New Roman" w:cs="Times New Roman"/>
          <w:sz w:val="24"/>
          <w:szCs w:val="24"/>
          <w:lang w:val="en-GB" w:eastAsia="en-GB"/>
        </w:rPr>
        <w:t xml:space="preserve">13 chapters, </w:t>
      </w:r>
      <w:r w:rsidRPr="007A78F1">
        <w:rPr>
          <w:rFonts w:ascii="Times New Roman" w:eastAsia="Times New Roman" w:hAnsi="Times New Roman" w:cs="Times New Roman"/>
          <w:sz w:val="24"/>
          <w:szCs w:val="24"/>
          <w:lang w:val="en-GB" w:eastAsia="en-GB"/>
        </w:rPr>
        <w:t>IGI Global.</w:t>
      </w:r>
    </w:p>
    <w:p w14:paraId="456BE41D" w14:textId="77777777" w:rsidR="007A78F1" w:rsidRPr="007A78F1" w:rsidRDefault="007A78F1" w:rsidP="00C30954">
      <w:pPr>
        <w:spacing w:after="0" w:line="240" w:lineRule="auto"/>
        <w:jc w:val="both"/>
        <w:rPr>
          <w:rFonts w:ascii="Times New Roman" w:eastAsia="Times New Roman" w:hAnsi="Times New Roman" w:cs="Times New Roman"/>
          <w:sz w:val="24"/>
          <w:szCs w:val="24"/>
          <w:lang w:val="en-GB" w:eastAsia="en-GB"/>
        </w:rPr>
      </w:pPr>
      <w:r w:rsidRPr="007A78F1">
        <w:rPr>
          <w:rFonts w:ascii="Times New Roman" w:eastAsia="Times New Roman" w:hAnsi="Times New Roman" w:cs="Times New Roman"/>
          <w:sz w:val="24"/>
          <w:szCs w:val="24"/>
          <w:lang w:val="en-GB" w:eastAsia="en-GB"/>
        </w:rPr>
        <w:t>ISBN-13: 979-8337301396 | eISBN-13: 979-8337301419</w:t>
      </w:r>
    </w:p>
    <w:p w14:paraId="0ECF1997" w14:textId="028A2651" w:rsidR="004573DC" w:rsidRPr="00766E44" w:rsidRDefault="00766E44" w:rsidP="00766E44">
      <w:pPr>
        <w:spacing w:after="0" w:line="360" w:lineRule="auto"/>
        <w:jc w:val="both"/>
        <w:rPr>
          <w:rStyle w:val="Hyperlink"/>
          <w:rFonts w:asciiTheme="majorBidi" w:hAnsiTheme="majorBidi" w:cstheme="majorBidi"/>
          <w:b/>
          <w:color w:val="000000" w:themeColor="text1"/>
          <w:sz w:val="28"/>
          <w:szCs w:val="28"/>
          <w:u w:val="none"/>
        </w:rPr>
      </w:pPr>
      <w:r w:rsidRPr="00047CCC">
        <w:rPr>
          <w:noProof/>
        </w:rPr>
        <mc:AlternateContent>
          <mc:Choice Requires="wps">
            <w:drawing>
              <wp:anchor distT="0" distB="0" distL="114300" distR="114300" simplePos="0" relativeHeight="251711488" behindDoc="0" locked="0" layoutInCell="1" allowOverlap="1" wp14:anchorId="03E02303" wp14:editId="1BE1B8BF">
                <wp:simplePos x="0" y="0"/>
                <wp:positionH relativeFrom="column">
                  <wp:posOffset>-19050</wp:posOffset>
                </wp:positionH>
                <wp:positionV relativeFrom="paragraph">
                  <wp:posOffset>228600</wp:posOffset>
                </wp:positionV>
                <wp:extent cx="6737350" cy="0"/>
                <wp:effectExtent l="0" t="0" r="0" b="0"/>
                <wp:wrapNone/>
                <wp:docPr id="1440516655" name="Straight Connector 16"/>
                <wp:cNvGraphicFramePr/>
                <a:graphic xmlns:a="http://schemas.openxmlformats.org/drawingml/2006/main">
                  <a:graphicData uri="http://schemas.microsoft.com/office/word/2010/wordprocessingShape">
                    <wps:wsp>
                      <wps:cNvCnPr/>
                      <wps:spPr>
                        <a:xfrm flipV="1">
                          <a:off x="0" y="0"/>
                          <a:ext cx="673735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4681D6" id="Straight Connector 1" o:spid="_x0000_s1026" style="position:absolute;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8pt" to="52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" strokecolor="#ed7d31 [3205]" strokeweight="1.5pt">
                <v:stroke joinstyle="miter"/>
              </v:line>
            </w:pict>
          </mc:Fallback>
        </mc:AlternateContent>
      </w:r>
      <w:r w:rsidR="007A78F1" w:rsidRPr="007A78F1">
        <w:rPr>
          <w:rFonts w:ascii="Times New Roman" w:eastAsia="Times New Roman" w:hAnsi="Times New Roman" w:cs="Times New Roman"/>
          <w:sz w:val="24"/>
          <w:szCs w:val="24"/>
          <w:lang w:val="en-GB" w:eastAsia="en-GB"/>
        </w:rPr>
        <w:t>https://www.igi-global.com/submission/book-projects/</w:t>
      </w:r>
    </w:p>
    <w:p w14:paraId="2618C8E7" w14:textId="6A014C92" w:rsidR="002174A4" w:rsidRPr="00047CCC" w:rsidRDefault="00A74A74" w:rsidP="004B5AF0">
      <w:pPr>
        <w:shd w:val="clear" w:color="auto" w:fill="B4C6E7" w:themeFill="accent1" w:themeFillTint="66"/>
        <w:spacing w:line="360" w:lineRule="auto"/>
        <w:rPr>
          <w:rStyle w:val="Hyperlink"/>
          <w:rFonts w:asciiTheme="majorBidi" w:hAnsiTheme="majorBidi" w:cstheme="majorBidi"/>
          <w:b/>
          <w:bCs/>
          <w:color w:val="auto"/>
          <w:sz w:val="28"/>
          <w:szCs w:val="28"/>
          <w:u w:val="none"/>
        </w:rPr>
      </w:pPr>
      <w:r w:rsidRPr="00A74A74">
        <w:rPr>
          <w:rStyle w:val="Hyperlink"/>
          <w:rFonts w:asciiTheme="majorBidi" w:hAnsiTheme="majorBidi" w:cstheme="majorBidi"/>
          <w:b/>
          <w:bCs/>
          <w:color w:val="auto"/>
          <w:sz w:val="28"/>
          <w:szCs w:val="28"/>
          <w:u w:val="none"/>
        </w:rPr>
        <w:t>Editorial and Peer Review Contributions</w:t>
      </w:r>
    </w:p>
    <w:p w14:paraId="04F3A472" w14:textId="77777777" w:rsidR="005755AA" w:rsidRPr="005755AA" w:rsidRDefault="005755AA" w:rsidP="00A030EE">
      <w:pPr>
        <w:spacing w:after="0" w:line="240" w:lineRule="auto"/>
        <w:rPr>
          <w:rFonts w:ascii="Times New Roman" w:eastAsia="Times New Roman" w:hAnsi="Times New Roman" w:cs="Times New Roman"/>
          <w:sz w:val="24"/>
          <w:szCs w:val="24"/>
          <w:lang w:val="en-GB" w:eastAsia="en-GB"/>
        </w:rPr>
      </w:pPr>
      <w:r w:rsidRPr="005755AA">
        <w:rPr>
          <w:rFonts w:ascii="Times New Roman" w:eastAsia="Times New Roman" w:hAnsi="Times New Roman" w:cs="Times New Roman"/>
          <w:sz w:val="24"/>
          <w:szCs w:val="24"/>
          <w:lang w:val="en-GB" w:eastAsia="en-GB"/>
        </w:rPr>
        <w:t>I have actively contributed as a peer reviewer for numerous high-impact international journals published by some of the world’s most reputable academic publishers. My areas of review expertise include sustainability, industrial and systems engineering, environmental science, supply chain management, and circular economy.</w:t>
      </w:r>
    </w:p>
    <w:p w14:paraId="11F85447" w14:textId="77777777" w:rsidR="005755AA" w:rsidRPr="005755AA" w:rsidRDefault="005755AA" w:rsidP="00A030EE">
      <w:pPr>
        <w:spacing w:after="0" w:line="240" w:lineRule="auto"/>
        <w:rPr>
          <w:rFonts w:ascii="Times New Roman" w:eastAsia="Times New Roman" w:hAnsi="Times New Roman" w:cs="Times New Roman"/>
          <w:sz w:val="24"/>
          <w:szCs w:val="24"/>
          <w:lang w:val="en-GB" w:eastAsia="en-GB"/>
        </w:rPr>
      </w:pPr>
      <w:r w:rsidRPr="005755AA">
        <w:rPr>
          <w:rFonts w:ascii="Times New Roman" w:eastAsia="Times New Roman" w:hAnsi="Times New Roman" w:cs="Times New Roman"/>
          <w:sz w:val="24"/>
          <w:szCs w:val="24"/>
          <w:lang w:val="en-GB" w:eastAsia="en-GB"/>
        </w:rPr>
        <w:t xml:space="preserve">I am </w:t>
      </w:r>
      <w:proofErr w:type="spellStart"/>
      <w:r w:rsidRPr="005755AA">
        <w:rPr>
          <w:rFonts w:ascii="Times New Roman" w:eastAsia="Times New Roman" w:hAnsi="Times New Roman" w:cs="Times New Roman"/>
          <w:sz w:val="24"/>
          <w:szCs w:val="24"/>
          <w:lang w:val="en-GB" w:eastAsia="en-GB"/>
        </w:rPr>
        <w:t>honored</w:t>
      </w:r>
      <w:proofErr w:type="spellEnd"/>
      <w:r w:rsidRPr="005755AA">
        <w:rPr>
          <w:rFonts w:ascii="Times New Roman" w:eastAsia="Times New Roman" w:hAnsi="Times New Roman" w:cs="Times New Roman"/>
          <w:sz w:val="24"/>
          <w:szCs w:val="24"/>
          <w:lang w:val="en-GB" w:eastAsia="en-GB"/>
        </w:rPr>
        <w:t xml:space="preserve"> to have reviewed manuscripts for the following prominent publishers and journals:</w:t>
      </w:r>
    </w:p>
    <w:p w14:paraId="7EC5D75E" w14:textId="77777777" w:rsidR="005755AA" w:rsidRPr="005755AA" w:rsidRDefault="005755AA" w:rsidP="00A030EE">
      <w:pPr>
        <w:numPr>
          <w:ilvl w:val="0"/>
          <w:numId w:val="22"/>
        </w:numPr>
        <w:spacing w:after="0" w:line="240" w:lineRule="auto"/>
        <w:rPr>
          <w:rFonts w:ascii="Times New Roman" w:eastAsia="Times New Roman" w:hAnsi="Times New Roman" w:cs="Times New Roman"/>
          <w:sz w:val="24"/>
          <w:szCs w:val="24"/>
          <w:lang w:val="en-GB" w:eastAsia="en-GB"/>
        </w:rPr>
      </w:pPr>
      <w:r w:rsidRPr="005755AA">
        <w:rPr>
          <w:rFonts w:ascii="Times New Roman" w:eastAsia="Times New Roman" w:hAnsi="Times New Roman" w:cs="Times New Roman"/>
          <w:b/>
          <w:bCs/>
          <w:sz w:val="24"/>
          <w:szCs w:val="24"/>
          <w:lang w:val="en-GB" w:eastAsia="en-GB"/>
        </w:rPr>
        <w:t>Elsevier</w:t>
      </w:r>
      <w:r w:rsidRPr="005755AA">
        <w:rPr>
          <w:rFonts w:ascii="Times New Roman" w:eastAsia="Times New Roman" w:hAnsi="Times New Roman" w:cs="Times New Roman"/>
          <w:sz w:val="24"/>
          <w:szCs w:val="24"/>
          <w:lang w:val="en-GB" w:eastAsia="en-GB"/>
        </w:rPr>
        <w:t xml:space="preserve"> (</w:t>
      </w:r>
      <w:r w:rsidRPr="005755AA">
        <w:rPr>
          <w:rFonts w:ascii="Times New Roman" w:eastAsia="Times New Roman" w:hAnsi="Times New Roman" w:cs="Times New Roman"/>
          <w:i/>
          <w:iCs/>
          <w:sz w:val="24"/>
          <w:szCs w:val="24"/>
          <w:lang w:val="en-GB" w:eastAsia="en-GB"/>
        </w:rPr>
        <w:t>Computers &amp; Industrial Engineering</w:t>
      </w:r>
      <w:r w:rsidRPr="005755AA">
        <w:rPr>
          <w:rFonts w:ascii="Times New Roman" w:eastAsia="Times New Roman" w:hAnsi="Times New Roman" w:cs="Times New Roman"/>
          <w:sz w:val="24"/>
          <w:szCs w:val="24"/>
          <w:lang w:val="en-GB" w:eastAsia="en-GB"/>
        </w:rPr>
        <w:t xml:space="preserve">, </w:t>
      </w:r>
      <w:r w:rsidRPr="005755AA">
        <w:rPr>
          <w:rFonts w:ascii="Times New Roman" w:eastAsia="Times New Roman" w:hAnsi="Times New Roman" w:cs="Times New Roman"/>
          <w:i/>
          <w:iCs/>
          <w:sz w:val="24"/>
          <w:szCs w:val="24"/>
          <w:lang w:val="en-GB" w:eastAsia="en-GB"/>
        </w:rPr>
        <w:t>ScienceDirect journals</w:t>
      </w:r>
      <w:r w:rsidRPr="005755AA">
        <w:rPr>
          <w:rFonts w:ascii="Times New Roman" w:eastAsia="Times New Roman" w:hAnsi="Times New Roman" w:cs="Times New Roman"/>
          <w:sz w:val="24"/>
          <w:szCs w:val="24"/>
          <w:lang w:val="en-GB" w:eastAsia="en-GB"/>
        </w:rPr>
        <w:t>)</w:t>
      </w:r>
    </w:p>
    <w:p w14:paraId="06E43E78" w14:textId="77777777" w:rsidR="005755AA" w:rsidRPr="005755AA" w:rsidRDefault="005755AA" w:rsidP="005755AA">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5755AA">
        <w:rPr>
          <w:rFonts w:ascii="Times New Roman" w:eastAsia="Times New Roman" w:hAnsi="Times New Roman" w:cs="Times New Roman"/>
          <w:b/>
          <w:bCs/>
          <w:sz w:val="24"/>
          <w:szCs w:val="24"/>
          <w:lang w:val="en-GB" w:eastAsia="en-GB"/>
        </w:rPr>
        <w:t>Springer</w:t>
      </w:r>
      <w:r w:rsidRPr="005755AA">
        <w:rPr>
          <w:rFonts w:ascii="Times New Roman" w:eastAsia="Times New Roman" w:hAnsi="Times New Roman" w:cs="Times New Roman"/>
          <w:sz w:val="24"/>
          <w:szCs w:val="24"/>
          <w:lang w:val="en-GB" w:eastAsia="en-GB"/>
        </w:rPr>
        <w:t xml:space="preserve"> (</w:t>
      </w:r>
      <w:r w:rsidRPr="005755AA">
        <w:rPr>
          <w:rFonts w:ascii="Times New Roman" w:eastAsia="Times New Roman" w:hAnsi="Times New Roman" w:cs="Times New Roman"/>
          <w:i/>
          <w:iCs/>
          <w:sz w:val="24"/>
          <w:szCs w:val="24"/>
          <w:lang w:val="en-GB" w:eastAsia="en-GB"/>
        </w:rPr>
        <w:t>Journal of Petroleum Exploration and Production Technology</w:t>
      </w:r>
      <w:r w:rsidRPr="005755AA">
        <w:rPr>
          <w:rFonts w:ascii="Times New Roman" w:eastAsia="Times New Roman" w:hAnsi="Times New Roman" w:cs="Times New Roman"/>
          <w:sz w:val="24"/>
          <w:szCs w:val="24"/>
          <w:lang w:val="en-GB" w:eastAsia="en-GB"/>
        </w:rPr>
        <w:t xml:space="preserve">, </w:t>
      </w:r>
      <w:r w:rsidRPr="005755AA">
        <w:rPr>
          <w:rFonts w:ascii="Times New Roman" w:eastAsia="Times New Roman" w:hAnsi="Times New Roman" w:cs="Times New Roman"/>
          <w:i/>
          <w:iCs/>
          <w:sz w:val="24"/>
          <w:szCs w:val="24"/>
          <w:lang w:val="en-GB" w:eastAsia="en-GB"/>
        </w:rPr>
        <w:t>Circular Economy and Sustainability</w:t>
      </w:r>
      <w:r w:rsidRPr="005755AA">
        <w:rPr>
          <w:rFonts w:ascii="Times New Roman" w:eastAsia="Times New Roman" w:hAnsi="Times New Roman" w:cs="Times New Roman"/>
          <w:sz w:val="24"/>
          <w:szCs w:val="24"/>
          <w:lang w:val="en-GB" w:eastAsia="en-GB"/>
        </w:rPr>
        <w:t>)</w:t>
      </w:r>
    </w:p>
    <w:p w14:paraId="7D3D24E2" w14:textId="77777777" w:rsidR="005755AA" w:rsidRPr="005755AA" w:rsidRDefault="005755AA" w:rsidP="005755AA">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5755AA">
        <w:rPr>
          <w:rFonts w:ascii="Times New Roman" w:eastAsia="Times New Roman" w:hAnsi="Times New Roman" w:cs="Times New Roman"/>
          <w:b/>
          <w:bCs/>
          <w:sz w:val="24"/>
          <w:szCs w:val="24"/>
          <w:lang w:val="en-GB" w:eastAsia="en-GB"/>
        </w:rPr>
        <w:t>Taylor &amp; Francis</w:t>
      </w:r>
      <w:r w:rsidRPr="005755AA">
        <w:rPr>
          <w:rFonts w:ascii="Times New Roman" w:eastAsia="Times New Roman" w:hAnsi="Times New Roman" w:cs="Times New Roman"/>
          <w:sz w:val="24"/>
          <w:szCs w:val="24"/>
          <w:lang w:val="en-GB" w:eastAsia="en-GB"/>
        </w:rPr>
        <w:t xml:space="preserve"> (</w:t>
      </w:r>
      <w:r w:rsidRPr="005755AA">
        <w:rPr>
          <w:rFonts w:ascii="Times New Roman" w:eastAsia="Times New Roman" w:hAnsi="Times New Roman" w:cs="Times New Roman"/>
          <w:i/>
          <w:iCs/>
          <w:sz w:val="24"/>
          <w:szCs w:val="24"/>
          <w:lang w:val="en-GB" w:eastAsia="en-GB"/>
        </w:rPr>
        <w:t>Discover Sustainability</w:t>
      </w:r>
      <w:r w:rsidRPr="005755AA">
        <w:rPr>
          <w:rFonts w:ascii="Times New Roman" w:eastAsia="Times New Roman" w:hAnsi="Times New Roman" w:cs="Times New Roman"/>
          <w:sz w:val="24"/>
          <w:szCs w:val="24"/>
          <w:lang w:val="en-GB" w:eastAsia="en-GB"/>
        </w:rPr>
        <w:t>)</w:t>
      </w:r>
    </w:p>
    <w:p w14:paraId="2DBCE126" w14:textId="77777777" w:rsidR="005755AA" w:rsidRPr="005755AA" w:rsidRDefault="005755AA" w:rsidP="005755AA">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5755AA">
        <w:rPr>
          <w:rFonts w:ascii="Times New Roman" w:eastAsia="Times New Roman" w:hAnsi="Times New Roman" w:cs="Times New Roman"/>
          <w:b/>
          <w:bCs/>
          <w:sz w:val="24"/>
          <w:szCs w:val="24"/>
          <w:lang w:val="en-GB" w:eastAsia="en-GB"/>
        </w:rPr>
        <w:t>Emerald Publishing</w:t>
      </w:r>
      <w:r w:rsidRPr="005755AA">
        <w:rPr>
          <w:rFonts w:ascii="Times New Roman" w:eastAsia="Times New Roman" w:hAnsi="Times New Roman" w:cs="Times New Roman"/>
          <w:sz w:val="24"/>
          <w:szCs w:val="24"/>
          <w:lang w:val="en-GB" w:eastAsia="en-GB"/>
        </w:rPr>
        <w:t xml:space="preserve"> (</w:t>
      </w:r>
      <w:r w:rsidRPr="005755AA">
        <w:rPr>
          <w:rFonts w:ascii="Times New Roman" w:eastAsia="Times New Roman" w:hAnsi="Times New Roman" w:cs="Times New Roman"/>
          <w:i/>
          <w:iCs/>
          <w:sz w:val="24"/>
          <w:szCs w:val="24"/>
          <w:lang w:val="en-GB" w:eastAsia="en-GB"/>
        </w:rPr>
        <w:t>The TQM Journal</w:t>
      </w:r>
      <w:r w:rsidRPr="005755AA">
        <w:rPr>
          <w:rFonts w:ascii="Times New Roman" w:eastAsia="Times New Roman" w:hAnsi="Times New Roman" w:cs="Times New Roman"/>
          <w:sz w:val="24"/>
          <w:szCs w:val="24"/>
          <w:lang w:val="en-GB" w:eastAsia="en-GB"/>
        </w:rPr>
        <w:t xml:space="preserve">, </w:t>
      </w:r>
      <w:proofErr w:type="spellStart"/>
      <w:r w:rsidRPr="005755AA">
        <w:rPr>
          <w:rFonts w:ascii="Times New Roman" w:eastAsia="Times New Roman" w:hAnsi="Times New Roman" w:cs="Times New Roman"/>
          <w:i/>
          <w:iCs/>
          <w:sz w:val="24"/>
          <w:szCs w:val="24"/>
          <w:lang w:val="en-GB" w:eastAsia="en-GB"/>
        </w:rPr>
        <w:t>Kybernetes</w:t>
      </w:r>
      <w:proofErr w:type="spellEnd"/>
      <w:r w:rsidRPr="005755AA">
        <w:rPr>
          <w:rFonts w:ascii="Times New Roman" w:eastAsia="Times New Roman" w:hAnsi="Times New Roman" w:cs="Times New Roman"/>
          <w:sz w:val="24"/>
          <w:szCs w:val="24"/>
          <w:lang w:val="en-GB" w:eastAsia="en-GB"/>
        </w:rPr>
        <w:t>)</w:t>
      </w:r>
    </w:p>
    <w:p w14:paraId="421629C6" w14:textId="77777777" w:rsidR="005755AA" w:rsidRPr="005755AA" w:rsidRDefault="005755AA" w:rsidP="005755AA">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5755AA">
        <w:rPr>
          <w:rFonts w:ascii="Times New Roman" w:eastAsia="Times New Roman" w:hAnsi="Times New Roman" w:cs="Times New Roman"/>
          <w:b/>
          <w:bCs/>
          <w:sz w:val="24"/>
          <w:szCs w:val="24"/>
          <w:lang w:val="en-GB" w:eastAsia="en-GB"/>
        </w:rPr>
        <w:t>MDPI</w:t>
      </w:r>
      <w:r w:rsidRPr="005755AA">
        <w:rPr>
          <w:rFonts w:ascii="Times New Roman" w:eastAsia="Times New Roman" w:hAnsi="Times New Roman" w:cs="Times New Roman"/>
          <w:sz w:val="24"/>
          <w:szCs w:val="24"/>
          <w:lang w:val="en-GB" w:eastAsia="en-GB"/>
        </w:rPr>
        <w:t xml:space="preserve"> (</w:t>
      </w:r>
      <w:r w:rsidRPr="005755AA">
        <w:rPr>
          <w:rFonts w:ascii="Times New Roman" w:eastAsia="Times New Roman" w:hAnsi="Times New Roman" w:cs="Times New Roman"/>
          <w:i/>
          <w:iCs/>
          <w:sz w:val="24"/>
          <w:szCs w:val="24"/>
          <w:lang w:val="en-GB" w:eastAsia="en-GB"/>
        </w:rPr>
        <w:t>Sustainability</w:t>
      </w:r>
      <w:r w:rsidRPr="005755AA">
        <w:rPr>
          <w:rFonts w:ascii="Times New Roman" w:eastAsia="Times New Roman" w:hAnsi="Times New Roman" w:cs="Times New Roman"/>
          <w:sz w:val="24"/>
          <w:szCs w:val="24"/>
          <w:lang w:val="en-GB" w:eastAsia="en-GB"/>
        </w:rPr>
        <w:t>)</w:t>
      </w:r>
    </w:p>
    <w:p w14:paraId="674D68E5" w14:textId="77777777" w:rsidR="005755AA" w:rsidRPr="005755AA" w:rsidRDefault="005755AA" w:rsidP="005755AA">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5755AA">
        <w:rPr>
          <w:rFonts w:ascii="Times New Roman" w:eastAsia="Times New Roman" w:hAnsi="Times New Roman" w:cs="Times New Roman"/>
          <w:b/>
          <w:bCs/>
          <w:sz w:val="24"/>
          <w:szCs w:val="24"/>
          <w:lang w:val="en-GB" w:eastAsia="en-GB"/>
        </w:rPr>
        <w:t>Frontiers</w:t>
      </w:r>
      <w:r w:rsidRPr="005755AA">
        <w:rPr>
          <w:rFonts w:ascii="Times New Roman" w:eastAsia="Times New Roman" w:hAnsi="Times New Roman" w:cs="Times New Roman"/>
          <w:sz w:val="24"/>
          <w:szCs w:val="24"/>
          <w:lang w:val="en-GB" w:eastAsia="en-GB"/>
        </w:rPr>
        <w:t xml:space="preserve"> (</w:t>
      </w:r>
      <w:r w:rsidRPr="005755AA">
        <w:rPr>
          <w:rFonts w:ascii="Times New Roman" w:eastAsia="Times New Roman" w:hAnsi="Times New Roman" w:cs="Times New Roman"/>
          <w:i/>
          <w:iCs/>
          <w:sz w:val="24"/>
          <w:szCs w:val="24"/>
          <w:lang w:val="en-GB" w:eastAsia="en-GB"/>
        </w:rPr>
        <w:t>Frontiers in Environmental Science</w:t>
      </w:r>
      <w:r w:rsidRPr="005755AA">
        <w:rPr>
          <w:rFonts w:ascii="Times New Roman" w:eastAsia="Times New Roman" w:hAnsi="Times New Roman" w:cs="Times New Roman"/>
          <w:sz w:val="24"/>
          <w:szCs w:val="24"/>
          <w:lang w:val="en-GB" w:eastAsia="en-GB"/>
        </w:rPr>
        <w:t>)</w:t>
      </w:r>
    </w:p>
    <w:p w14:paraId="1FBDFC79" w14:textId="77777777" w:rsidR="005755AA" w:rsidRPr="005755AA" w:rsidRDefault="005755AA" w:rsidP="005755AA">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5755AA">
        <w:rPr>
          <w:rFonts w:ascii="Times New Roman" w:eastAsia="Times New Roman" w:hAnsi="Times New Roman" w:cs="Times New Roman"/>
          <w:b/>
          <w:bCs/>
          <w:sz w:val="24"/>
          <w:szCs w:val="24"/>
          <w:lang w:val="en-GB" w:eastAsia="en-GB"/>
        </w:rPr>
        <w:t>IGI Global</w:t>
      </w:r>
      <w:r w:rsidRPr="005755AA">
        <w:rPr>
          <w:rFonts w:ascii="Times New Roman" w:eastAsia="Times New Roman" w:hAnsi="Times New Roman" w:cs="Times New Roman"/>
          <w:sz w:val="24"/>
          <w:szCs w:val="24"/>
          <w:lang w:val="en-GB" w:eastAsia="en-GB"/>
        </w:rPr>
        <w:t xml:space="preserve"> (</w:t>
      </w:r>
      <w:r w:rsidRPr="005755AA">
        <w:rPr>
          <w:rFonts w:ascii="Times New Roman" w:eastAsia="Times New Roman" w:hAnsi="Times New Roman" w:cs="Times New Roman"/>
          <w:i/>
          <w:iCs/>
          <w:sz w:val="24"/>
          <w:szCs w:val="24"/>
          <w:lang w:val="en-GB" w:eastAsia="en-GB"/>
        </w:rPr>
        <w:t>International Journal of Circular Economy and Waste Management</w:t>
      </w:r>
      <w:r w:rsidRPr="005755AA">
        <w:rPr>
          <w:rFonts w:ascii="Times New Roman" w:eastAsia="Times New Roman" w:hAnsi="Times New Roman" w:cs="Times New Roman"/>
          <w:sz w:val="24"/>
          <w:szCs w:val="24"/>
          <w:lang w:val="en-GB" w:eastAsia="en-GB"/>
        </w:rPr>
        <w:t>)</w:t>
      </w:r>
    </w:p>
    <w:p w14:paraId="568B7B48" w14:textId="77777777" w:rsidR="005755AA" w:rsidRPr="005755AA" w:rsidRDefault="005755AA" w:rsidP="0098295C">
      <w:pPr>
        <w:numPr>
          <w:ilvl w:val="0"/>
          <w:numId w:val="22"/>
        </w:numPr>
        <w:spacing w:after="0" w:line="240" w:lineRule="auto"/>
        <w:rPr>
          <w:rFonts w:ascii="Times New Roman" w:eastAsia="Times New Roman" w:hAnsi="Times New Roman" w:cs="Times New Roman"/>
          <w:sz w:val="24"/>
          <w:szCs w:val="24"/>
          <w:lang w:val="en-GB" w:eastAsia="en-GB"/>
        </w:rPr>
      </w:pPr>
      <w:r w:rsidRPr="005755AA">
        <w:rPr>
          <w:rFonts w:ascii="Times New Roman" w:eastAsia="Times New Roman" w:hAnsi="Times New Roman" w:cs="Times New Roman"/>
          <w:b/>
          <w:bCs/>
          <w:sz w:val="24"/>
          <w:szCs w:val="24"/>
          <w:lang w:val="en-GB" w:eastAsia="en-GB"/>
        </w:rPr>
        <w:t>Gruppo Editoriale Internazionale</w:t>
      </w:r>
      <w:r w:rsidRPr="005755AA">
        <w:rPr>
          <w:rFonts w:ascii="Times New Roman" w:eastAsia="Times New Roman" w:hAnsi="Times New Roman" w:cs="Times New Roman"/>
          <w:sz w:val="24"/>
          <w:szCs w:val="24"/>
          <w:lang w:val="en-GB" w:eastAsia="en-GB"/>
        </w:rPr>
        <w:t xml:space="preserve"> (</w:t>
      </w:r>
      <w:r w:rsidRPr="005755AA">
        <w:rPr>
          <w:rFonts w:ascii="Times New Roman" w:eastAsia="Times New Roman" w:hAnsi="Times New Roman" w:cs="Times New Roman"/>
          <w:i/>
          <w:iCs/>
          <w:sz w:val="24"/>
          <w:szCs w:val="24"/>
          <w:lang w:val="en-GB" w:eastAsia="en-GB"/>
        </w:rPr>
        <w:t>International Journal of Transport Economics</w:t>
      </w:r>
      <w:r w:rsidRPr="005755AA">
        <w:rPr>
          <w:rFonts w:ascii="Times New Roman" w:eastAsia="Times New Roman" w:hAnsi="Times New Roman" w:cs="Times New Roman"/>
          <w:sz w:val="24"/>
          <w:szCs w:val="24"/>
          <w:lang w:val="en-GB" w:eastAsia="en-GB"/>
        </w:rPr>
        <w:t>)</w:t>
      </w:r>
    </w:p>
    <w:p w14:paraId="40056461" w14:textId="77777777" w:rsidR="005755AA" w:rsidRPr="005755AA" w:rsidRDefault="005755AA" w:rsidP="0098295C">
      <w:pPr>
        <w:spacing w:after="0" w:line="240" w:lineRule="auto"/>
        <w:rPr>
          <w:rFonts w:ascii="Times New Roman" w:eastAsia="Times New Roman" w:hAnsi="Times New Roman" w:cs="Times New Roman"/>
          <w:sz w:val="24"/>
          <w:szCs w:val="24"/>
          <w:lang w:val="en-GB" w:eastAsia="en-GB"/>
        </w:rPr>
      </w:pPr>
      <w:r w:rsidRPr="005755AA">
        <w:rPr>
          <w:rFonts w:ascii="Times New Roman" w:eastAsia="Times New Roman" w:hAnsi="Times New Roman" w:cs="Times New Roman"/>
          <w:sz w:val="24"/>
          <w:szCs w:val="24"/>
          <w:lang w:val="en-GB" w:eastAsia="en-GB"/>
        </w:rPr>
        <w:t>Through these contributions, I continue to support the global academic community by upholding rigorous peer review standards and promoting high-quality, ethically sound research.</w:t>
      </w:r>
    </w:p>
    <w:tbl>
      <w:tblPr>
        <w:tblStyle w:val="TableGrid"/>
        <w:tblW w:w="10920" w:type="dxa"/>
        <w:tblInd w:w="-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
        <w:gridCol w:w="3540"/>
        <w:gridCol w:w="3540"/>
        <w:gridCol w:w="3376"/>
        <w:gridCol w:w="165"/>
        <w:gridCol w:w="147"/>
      </w:tblGrid>
      <w:tr w:rsidR="00F712ED" w:rsidRPr="00047CCC" w14:paraId="042328AC" w14:textId="77777777" w:rsidTr="004578A1">
        <w:trPr>
          <w:gridBefore w:val="1"/>
          <w:gridAfter w:val="2"/>
          <w:wBefore w:w="152" w:type="dxa"/>
          <w:wAfter w:w="312" w:type="dxa"/>
        </w:trPr>
        <w:tc>
          <w:tcPr>
            <w:tcW w:w="10456" w:type="dxa"/>
            <w:gridSpan w:val="3"/>
            <w:shd w:val="clear" w:color="auto" w:fill="B4C6E7" w:themeFill="accent1" w:themeFillTint="66"/>
          </w:tcPr>
          <w:p w14:paraId="2A5B1AE2" w14:textId="16DC668B" w:rsidR="00F712ED" w:rsidRPr="00047CCC" w:rsidRDefault="00F47E13" w:rsidP="00635331">
            <w:pPr>
              <w:pStyle w:val="NormalWeb"/>
              <w:spacing w:line="360" w:lineRule="auto"/>
              <w:rPr>
                <w:rStyle w:val="Strong"/>
                <w:rFonts w:asciiTheme="majorBidi" w:hAnsiTheme="majorBidi" w:cstheme="majorBidi"/>
                <w:sz w:val="32"/>
                <w:szCs w:val="32"/>
                <w:lang w:val="en-US"/>
              </w:rPr>
            </w:pPr>
            <w:r w:rsidRPr="00047CCC">
              <w:rPr>
                <w:rFonts w:asciiTheme="majorBidi" w:hAnsiTheme="majorBidi" w:cstheme="majorBidi"/>
                <w:noProof/>
                <w:sz w:val="28"/>
                <w:szCs w:val="28"/>
              </w:rPr>
              <mc:AlternateContent>
                <mc:Choice Requires="wps">
                  <w:drawing>
                    <wp:anchor distT="0" distB="0" distL="114300" distR="114300" simplePos="0" relativeHeight="251715584" behindDoc="0" locked="0" layoutInCell="1" allowOverlap="1" wp14:anchorId="2BA4D559" wp14:editId="37F3AD03">
                      <wp:simplePos x="0" y="0"/>
                      <wp:positionH relativeFrom="column">
                        <wp:posOffset>1270</wp:posOffset>
                      </wp:positionH>
                      <wp:positionV relativeFrom="paragraph">
                        <wp:posOffset>635</wp:posOffset>
                      </wp:positionV>
                      <wp:extent cx="6534150" cy="12700"/>
                      <wp:effectExtent l="0" t="0" r="19050" b="25400"/>
                      <wp:wrapNone/>
                      <wp:docPr id="2100465209" name="Straight Connector 17"/>
                      <wp:cNvGraphicFramePr/>
                      <a:graphic xmlns:a="http://schemas.openxmlformats.org/drawingml/2006/main">
                        <a:graphicData uri="http://schemas.microsoft.com/office/word/2010/wordprocessingShape">
                          <wps:wsp>
                            <wps:cNvCnPr/>
                            <wps:spPr>
                              <a:xfrm>
                                <a:off x="0" y="0"/>
                                <a:ext cx="6534150" cy="1270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7C9500" id="Straight Connector 1"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05pt" to="514.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" strokecolor="#ed7d31 [3205]" strokeweight="1.5pt">
                      <v:stroke joinstyle="miter"/>
                    </v:line>
                  </w:pict>
                </mc:Fallback>
              </mc:AlternateContent>
            </w:r>
            <w:r w:rsidR="0068567E">
              <w:rPr>
                <w:rStyle w:val="Strong"/>
                <w:rFonts w:asciiTheme="majorBidi" w:hAnsiTheme="majorBidi" w:cstheme="majorBidi"/>
                <w:sz w:val="32"/>
                <w:szCs w:val="32"/>
                <w:lang w:val="en-US"/>
              </w:rPr>
              <w:t xml:space="preserve">Thesis </w:t>
            </w:r>
            <w:r w:rsidR="00F712ED" w:rsidRPr="00047CCC">
              <w:rPr>
                <w:rStyle w:val="Strong"/>
                <w:rFonts w:asciiTheme="majorBidi" w:hAnsiTheme="majorBidi" w:cstheme="majorBidi"/>
                <w:sz w:val="32"/>
                <w:szCs w:val="32"/>
                <w:lang w:val="en-US"/>
              </w:rPr>
              <w:t>Supervision</w:t>
            </w:r>
          </w:p>
        </w:tc>
      </w:tr>
      <w:tr w:rsidR="00DE21A4" w:rsidRPr="00047CCC" w14:paraId="67BE3875" w14:textId="77777777" w:rsidTr="004578A1">
        <w:trPr>
          <w:trHeight w:val="4202"/>
        </w:trPr>
        <w:tc>
          <w:tcPr>
            <w:tcW w:w="10782" w:type="dxa"/>
            <w:gridSpan w:val="6"/>
          </w:tcPr>
          <w:p w14:paraId="09282DD0" w14:textId="385251F0" w:rsidR="00DE21A4" w:rsidRPr="00047CCC" w:rsidRDefault="00DE21A4" w:rsidP="00F712ED">
            <w:pPr>
              <w:pStyle w:val="NormalWeb"/>
              <w:spacing w:before="0" w:beforeAutospacing="0" w:after="0" w:afterAutospacing="0" w:line="276" w:lineRule="auto"/>
              <w:jc w:val="both"/>
              <w:rPr>
                <w:rFonts w:asciiTheme="majorBidi" w:hAnsiTheme="majorBidi" w:cstheme="majorBidi"/>
              </w:rPr>
            </w:pPr>
            <w:r w:rsidRPr="00047CCC">
              <w:rPr>
                <w:rFonts w:asciiTheme="majorBidi" w:hAnsiTheme="majorBidi" w:cstheme="majorBidi"/>
              </w:rPr>
              <w:t>I have supervised the following MBA theses:</w:t>
            </w:r>
          </w:p>
          <w:p w14:paraId="6C749204" w14:textId="444608A3" w:rsidR="00DE21A4" w:rsidRPr="00047CCC" w:rsidRDefault="00DE21A4" w:rsidP="00516A8F">
            <w:pPr>
              <w:pStyle w:val="ListParagraph"/>
              <w:numPr>
                <w:ilvl w:val="0"/>
                <w:numId w:val="9"/>
              </w:numPr>
              <w:spacing w:line="276" w:lineRule="auto"/>
              <w:ind w:right="-279"/>
              <w:jc w:val="both"/>
              <w:rPr>
                <w:rFonts w:asciiTheme="majorBidi" w:hAnsiTheme="majorBidi" w:cstheme="majorBidi"/>
                <w:sz w:val="24"/>
                <w:szCs w:val="24"/>
              </w:rPr>
            </w:pPr>
            <w:r w:rsidRPr="00047CCC">
              <w:rPr>
                <w:rFonts w:asciiTheme="majorBidi" w:eastAsia="Times New Roman" w:hAnsiTheme="majorBidi" w:cstheme="majorBidi"/>
                <w:color w:val="050E17"/>
                <w:sz w:val="24"/>
                <w:szCs w:val="24"/>
              </w:rPr>
              <w:t xml:space="preserve">Raising the Bar: Challenges in Real Estate Development through Improving Project Delivery and </w:t>
            </w:r>
            <w:r w:rsidR="00CF00CA" w:rsidRPr="00047CCC">
              <w:rPr>
                <w:rFonts w:asciiTheme="majorBidi" w:eastAsia="Times New Roman" w:hAnsiTheme="majorBidi" w:cstheme="majorBidi"/>
                <w:color w:val="050E17"/>
                <w:sz w:val="24"/>
                <w:szCs w:val="24"/>
              </w:rPr>
              <w:t>Cultural</w:t>
            </w:r>
            <w:r w:rsidRPr="00047CCC">
              <w:rPr>
                <w:rFonts w:asciiTheme="majorBidi" w:eastAsia="Times New Roman" w:hAnsiTheme="majorBidi" w:cstheme="majorBidi"/>
                <w:color w:val="050E17"/>
                <w:sz w:val="24"/>
                <w:szCs w:val="24"/>
              </w:rPr>
              <w:t xml:space="preserve"> Understanding. </w:t>
            </w:r>
          </w:p>
          <w:p w14:paraId="01EFBB8E" w14:textId="152F1A85" w:rsidR="00DE21A4" w:rsidRPr="00047CCC" w:rsidRDefault="00DE21A4" w:rsidP="00516A8F">
            <w:pPr>
              <w:pStyle w:val="ListParagraph"/>
              <w:numPr>
                <w:ilvl w:val="0"/>
                <w:numId w:val="9"/>
              </w:numPr>
              <w:spacing w:line="276" w:lineRule="auto"/>
              <w:ind w:right="-279"/>
              <w:jc w:val="both"/>
              <w:rPr>
                <w:rFonts w:asciiTheme="majorBidi" w:hAnsiTheme="majorBidi" w:cstheme="majorBidi"/>
                <w:sz w:val="24"/>
                <w:szCs w:val="24"/>
              </w:rPr>
            </w:pPr>
            <w:r w:rsidRPr="00047CCC">
              <w:rPr>
                <w:rFonts w:asciiTheme="majorBidi" w:hAnsiTheme="majorBidi" w:cstheme="majorBidi"/>
                <w:sz w:val="24"/>
                <w:szCs w:val="24"/>
              </w:rPr>
              <w:t>The Impact of Customer Experience on Business Improvement: An Overview from Healthcare Industry.</w:t>
            </w:r>
          </w:p>
          <w:p w14:paraId="4B192E8B" w14:textId="1385F60F" w:rsidR="00DE21A4" w:rsidRPr="00047CCC" w:rsidRDefault="00DE21A4" w:rsidP="00516A8F">
            <w:pPr>
              <w:pStyle w:val="ListParagraph"/>
              <w:numPr>
                <w:ilvl w:val="0"/>
                <w:numId w:val="9"/>
              </w:numPr>
              <w:spacing w:line="276" w:lineRule="auto"/>
              <w:ind w:right="-279"/>
              <w:jc w:val="both"/>
              <w:rPr>
                <w:rFonts w:asciiTheme="majorBidi" w:hAnsiTheme="majorBidi" w:cstheme="majorBidi"/>
                <w:sz w:val="24"/>
                <w:szCs w:val="24"/>
              </w:rPr>
            </w:pPr>
            <w:r w:rsidRPr="00047CCC">
              <w:rPr>
                <w:rFonts w:asciiTheme="majorBidi" w:hAnsiTheme="majorBidi" w:cstheme="majorBidi"/>
                <w:sz w:val="24"/>
                <w:szCs w:val="24"/>
              </w:rPr>
              <w:t>RISK GOVERNANCE AND BANK PERFORMANCE: THE MODERATING ROLE OF COMPETITIVE INTENSITY ON SAUDI BANKS</w:t>
            </w:r>
          </w:p>
          <w:p w14:paraId="153D677B" w14:textId="0A62E2A4" w:rsidR="00DE21A4" w:rsidRPr="00047CCC" w:rsidRDefault="00DE21A4" w:rsidP="00516A8F">
            <w:pPr>
              <w:pStyle w:val="ListParagraph"/>
              <w:numPr>
                <w:ilvl w:val="0"/>
                <w:numId w:val="9"/>
              </w:numPr>
              <w:spacing w:line="276" w:lineRule="auto"/>
              <w:ind w:right="-279"/>
              <w:jc w:val="both"/>
              <w:rPr>
                <w:rFonts w:asciiTheme="majorBidi" w:hAnsiTheme="majorBidi" w:cstheme="majorBidi"/>
                <w:sz w:val="24"/>
                <w:szCs w:val="24"/>
              </w:rPr>
            </w:pPr>
            <w:r w:rsidRPr="00047CCC">
              <w:rPr>
                <w:rFonts w:asciiTheme="majorBidi" w:hAnsiTheme="majorBidi" w:cstheme="majorBidi"/>
                <w:sz w:val="24"/>
                <w:szCs w:val="24"/>
              </w:rPr>
              <w:t>The Impact of the Quality Management System toward improving organization performance &amp; enhancing the level of the Customer Satisfaction</w:t>
            </w:r>
          </w:p>
          <w:p w14:paraId="0E9D64CE" w14:textId="5D00E210" w:rsidR="00DE21A4" w:rsidRPr="00047CCC" w:rsidRDefault="00DE21A4" w:rsidP="00516A8F">
            <w:pPr>
              <w:pStyle w:val="ListParagraph"/>
              <w:numPr>
                <w:ilvl w:val="0"/>
                <w:numId w:val="9"/>
              </w:numPr>
              <w:spacing w:line="276" w:lineRule="auto"/>
              <w:ind w:right="-279"/>
              <w:jc w:val="both"/>
              <w:rPr>
                <w:rFonts w:asciiTheme="majorBidi" w:hAnsiTheme="majorBidi" w:cstheme="majorBidi"/>
                <w:sz w:val="24"/>
                <w:szCs w:val="24"/>
              </w:rPr>
            </w:pPr>
            <w:r w:rsidRPr="00047CCC">
              <w:rPr>
                <w:rFonts w:asciiTheme="majorBidi" w:hAnsiTheme="majorBidi" w:cstheme="majorBidi"/>
                <w:sz w:val="24"/>
                <w:szCs w:val="24"/>
              </w:rPr>
              <w:t>Risk Management and Governance in Commercial Banks: Case from Saudi Arabia.</w:t>
            </w:r>
          </w:p>
          <w:p w14:paraId="05ED78E7" w14:textId="5C62F00C" w:rsidR="00DE21A4" w:rsidRPr="00047CCC" w:rsidRDefault="00DE21A4" w:rsidP="00516A8F">
            <w:pPr>
              <w:pStyle w:val="ListParagraph"/>
              <w:numPr>
                <w:ilvl w:val="0"/>
                <w:numId w:val="9"/>
              </w:numPr>
              <w:spacing w:line="276" w:lineRule="auto"/>
              <w:ind w:right="-279"/>
              <w:jc w:val="both"/>
              <w:rPr>
                <w:rFonts w:asciiTheme="majorBidi" w:hAnsiTheme="majorBidi" w:cstheme="majorBidi"/>
                <w:sz w:val="24"/>
                <w:szCs w:val="24"/>
              </w:rPr>
            </w:pPr>
            <w:r w:rsidRPr="00047CCC">
              <w:rPr>
                <w:rFonts w:asciiTheme="majorBidi" w:hAnsiTheme="majorBidi" w:cstheme="majorBidi"/>
                <w:sz w:val="24"/>
                <w:szCs w:val="24"/>
              </w:rPr>
              <w:t>THE IMPACT OF ELECTRONIC HUMAN RESOURCE MANAGEMENT (E-HRM) ON INFLUENCING EMPLOYEES' ENGAGEMENT, INNOVATION, AND IMPACT.</w:t>
            </w:r>
          </w:p>
          <w:p w14:paraId="6A2EA717" w14:textId="77777777" w:rsidR="00DE21A4" w:rsidRPr="00047CCC" w:rsidRDefault="00DE21A4" w:rsidP="00516A8F">
            <w:pPr>
              <w:pStyle w:val="ListParagraph"/>
              <w:numPr>
                <w:ilvl w:val="0"/>
                <w:numId w:val="9"/>
              </w:numPr>
              <w:spacing w:line="276" w:lineRule="auto"/>
              <w:ind w:right="-279"/>
              <w:jc w:val="both"/>
              <w:rPr>
                <w:rFonts w:asciiTheme="majorBidi" w:hAnsiTheme="majorBidi" w:cstheme="majorBidi"/>
                <w:sz w:val="24"/>
                <w:szCs w:val="24"/>
              </w:rPr>
            </w:pPr>
            <w:r w:rsidRPr="00047CCC">
              <w:rPr>
                <w:rFonts w:asciiTheme="majorBidi" w:hAnsiTheme="majorBidi" w:cstheme="majorBidi"/>
                <w:sz w:val="24"/>
                <w:szCs w:val="24"/>
              </w:rPr>
              <w:t>The Leadership During Covid19 to Manage the Stability and Organization Performance.</w:t>
            </w:r>
          </w:p>
          <w:p w14:paraId="2BFEC452" w14:textId="1ACD0E80" w:rsidR="008529A1" w:rsidRPr="00920864" w:rsidRDefault="008529A1" w:rsidP="00920864">
            <w:pPr>
              <w:spacing w:line="276" w:lineRule="auto"/>
              <w:ind w:right="-279"/>
              <w:jc w:val="both"/>
              <w:rPr>
                <w:rStyle w:val="Strong"/>
                <w:rFonts w:asciiTheme="majorBidi" w:hAnsiTheme="majorBidi" w:cstheme="majorBidi"/>
                <w:b w:val="0"/>
                <w:bCs w:val="0"/>
                <w:sz w:val="24"/>
                <w:szCs w:val="24"/>
              </w:rPr>
            </w:pPr>
            <w:r w:rsidRPr="00047CCC">
              <w:rPr>
                <w:noProof/>
              </w:rPr>
              <mc:AlternateContent>
                <mc:Choice Requires="wps">
                  <w:drawing>
                    <wp:anchor distT="0" distB="0" distL="114300" distR="114300" simplePos="0" relativeHeight="251683840" behindDoc="0" locked="0" layoutInCell="1" allowOverlap="1" wp14:anchorId="47B2029E" wp14:editId="61C835EF">
                      <wp:simplePos x="0" y="0"/>
                      <wp:positionH relativeFrom="column">
                        <wp:posOffset>8891</wp:posOffset>
                      </wp:positionH>
                      <wp:positionV relativeFrom="paragraph">
                        <wp:posOffset>39370</wp:posOffset>
                      </wp:positionV>
                      <wp:extent cx="6667500" cy="0"/>
                      <wp:effectExtent l="0" t="0" r="0" b="0"/>
                      <wp:wrapNone/>
                      <wp:docPr id="262011186" name="Straight Connector 18"/>
                      <wp:cNvGraphicFramePr/>
                      <a:graphic xmlns:a="http://schemas.openxmlformats.org/drawingml/2006/main">
                        <a:graphicData uri="http://schemas.microsoft.com/office/word/2010/wordprocessingShape">
                          <wps:wsp>
                            <wps:cNvCnPr/>
                            <wps:spPr>
                              <a:xfrm flipV="1">
                                <a:off x="0" y="0"/>
                                <a:ext cx="66675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2A9A5F" id="Straight Connector 1"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3.1pt" to="525.7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" strokecolor="#ed7d31 [3205]" strokeweight="1.5pt">
                      <v:stroke joinstyle="miter"/>
                    </v:line>
                  </w:pict>
                </mc:Fallback>
              </mc:AlternateContent>
            </w:r>
          </w:p>
        </w:tc>
      </w:tr>
      <w:tr w:rsidR="00F712ED" w:rsidRPr="00047CCC" w14:paraId="20FF7BD0" w14:textId="77777777" w:rsidTr="004578A1">
        <w:trPr>
          <w:gridBefore w:val="1"/>
          <w:gridAfter w:val="2"/>
          <w:wBefore w:w="152" w:type="dxa"/>
          <w:wAfter w:w="312" w:type="dxa"/>
        </w:trPr>
        <w:tc>
          <w:tcPr>
            <w:tcW w:w="10456" w:type="dxa"/>
            <w:gridSpan w:val="3"/>
            <w:shd w:val="clear" w:color="auto" w:fill="B4C6E7" w:themeFill="accent1" w:themeFillTint="66"/>
          </w:tcPr>
          <w:p w14:paraId="1ACF626C" w14:textId="00DCFD51" w:rsidR="00F712ED" w:rsidRPr="00047CCC" w:rsidRDefault="00F712ED" w:rsidP="00635331">
            <w:pPr>
              <w:pStyle w:val="NormalWeb"/>
              <w:spacing w:line="360" w:lineRule="auto"/>
              <w:rPr>
                <w:rStyle w:val="Strong"/>
                <w:rFonts w:asciiTheme="majorBidi" w:hAnsiTheme="majorBidi" w:cstheme="majorBidi"/>
                <w:sz w:val="32"/>
                <w:szCs w:val="32"/>
                <w:lang w:val="en-US"/>
              </w:rPr>
            </w:pPr>
            <w:r w:rsidRPr="00047CCC">
              <w:rPr>
                <w:rStyle w:val="Strong"/>
                <w:rFonts w:asciiTheme="majorBidi" w:hAnsiTheme="majorBidi" w:cstheme="majorBidi"/>
                <w:sz w:val="32"/>
                <w:szCs w:val="32"/>
                <w:lang w:val="en-US"/>
              </w:rPr>
              <w:t>Projects</w:t>
            </w:r>
          </w:p>
        </w:tc>
      </w:tr>
      <w:tr w:rsidR="007015C2" w:rsidRPr="00047CCC" w14:paraId="6EDB07D1" w14:textId="77777777" w:rsidTr="004578A1">
        <w:trPr>
          <w:gridBefore w:val="1"/>
          <w:wBefore w:w="152" w:type="dxa"/>
          <w:trHeight w:val="2037"/>
        </w:trPr>
        <w:tc>
          <w:tcPr>
            <w:tcW w:w="10768" w:type="dxa"/>
            <w:gridSpan w:val="5"/>
          </w:tcPr>
          <w:p w14:paraId="0674742B" w14:textId="1F50A67B" w:rsidR="007015C2" w:rsidRPr="00047CCC" w:rsidRDefault="00C026CC" w:rsidP="00CB4D44">
            <w:pPr>
              <w:pStyle w:val="ListParagraph"/>
              <w:numPr>
                <w:ilvl w:val="0"/>
                <w:numId w:val="15"/>
              </w:numPr>
              <w:autoSpaceDE w:val="0"/>
              <w:autoSpaceDN w:val="0"/>
              <w:adjustRightInd w:val="0"/>
              <w:spacing w:line="276" w:lineRule="auto"/>
              <w:jc w:val="both"/>
              <w:rPr>
                <w:rFonts w:asciiTheme="majorBidi" w:hAnsiTheme="majorBidi" w:cstheme="majorBidi"/>
                <w:b/>
                <w:bCs/>
                <w:sz w:val="24"/>
                <w:szCs w:val="24"/>
              </w:rPr>
            </w:pPr>
            <w:r w:rsidRPr="00047CCC">
              <w:rPr>
                <w:rFonts w:asciiTheme="majorBidi" w:hAnsiTheme="majorBidi" w:cstheme="majorBidi"/>
                <w:sz w:val="24"/>
                <w:szCs w:val="24"/>
                <w:lang w:val="en-GB"/>
              </w:rPr>
              <w:t>Investigating the nexuses between transportation Infrastructure, renewable energy Sources, and economic Growth: Striving towards sustainable development. (Beijing Key Laboratory of Urban Spatial Information Engineering (No. 20210218).</w:t>
            </w:r>
          </w:p>
          <w:p w14:paraId="2731611A" w14:textId="77777777" w:rsidR="00C026CC" w:rsidRPr="00047CCC" w:rsidRDefault="00C026CC" w:rsidP="00CB4D44">
            <w:pPr>
              <w:pStyle w:val="ListParagraph"/>
              <w:numPr>
                <w:ilvl w:val="0"/>
                <w:numId w:val="15"/>
              </w:numPr>
              <w:autoSpaceDE w:val="0"/>
              <w:autoSpaceDN w:val="0"/>
              <w:adjustRightInd w:val="0"/>
              <w:spacing w:line="276" w:lineRule="auto"/>
              <w:jc w:val="both"/>
              <w:rPr>
                <w:rFonts w:asciiTheme="majorBidi" w:hAnsiTheme="majorBidi" w:cstheme="majorBidi"/>
                <w:b/>
                <w:bCs/>
                <w:sz w:val="24"/>
                <w:szCs w:val="24"/>
              </w:rPr>
            </w:pPr>
            <w:r w:rsidRPr="00047CCC">
              <w:rPr>
                <w:rFonts w:asciiTheme="majorBidi" w:hAnsiTheme="majorBidi" w:cstheme="majorBidi"/>
                <w:sz w:val="24"/>
                <w:szCs w:val="24"/>
                <w:lang w:val="en-GB"/>
              </w:rPr>
              <w:t>How does consumer-to-consumer community interaction affect brand trust? (Open Research Fund of NJIT Institute of Industrial Economy and Innovation Management (No. JGKA202201) and the Foundation of State Key Laboratory of Public Big Data (</w:t>
            </w:r>
            <w:proofErr w:type="spellStart"/>
            <w:r w:rsidRPr="00047CCC">
              <w:rPr>
                <w:rFonts w:asciiTheme="majorBidi" w:hAnsiTheme="majorBidi" w:cstheme="majorBidi"/>
                <w:sz w:val="24"/>
                <w:szCs w:val="24"/>
                <w:lang w:val="en-GB"/>
              </w:rPr>
              <w:t>No.PBD</w:t>
            </w:r>
            <w:proofErr w:type="spellEnd"/>
            <w:r w:rsidRPr="00047CCC">
              <w:rPr>
                <w:rFonts w:asciiTheme="majorBidi" w:hAnsiTheme="majorBidi" w:cstheme="majorBidi"/>
                <w:sz w:val="24"/>
                <w:szCs w:val="24"/>
                <w:lang w:val="en-GB"/>
              </w:rPr>
              <w:t xml:space="preserve"> 2022-17).</w:t>
            </w:r>
          </w:p>
          <w:p w14:paraId="160DD344" w14:textId="77777777" w:rsidR="00C026CC" w:rsidRPr="00047CCC" w:rsidRDefault="006258CE" w:rsidP="00CB4D44">
            <w:pPr>
              <w:pStyle w:val="ListParagraph"/>
              <w:numPr>
                <w:ilvl w:val="0"/>
                <w:numId w:val="16"/>
              </w:numPr>
              <w:autoSpaceDE w:val="0"/>
              <w:autoSpaceDN w:val="0"/>
              <w:adjustRightInd w:val="0"/>
              <w:spacing w:line="276" w:lineRule="auto"/>
              <w:jc w:val="both"/>
              <w:rPr>
                <w:rFonts w:asciiTheme="majorBidi" w:hAnsiTheme="majorBidi" w:cstheme="majorBidi"/>
                <w:sz w:val="24"/>
                <w:szCs w:val="24"/>
                <w:lang w:val="en-GB"/>
              </w:rPr>
            </w:pPr>
            <w:r w:rsidRPr="00047CCC">
              <w:rPr>
                <w:rFonts w:asciiTheme="majorBidi" w:hAnsiTheme="majorBidi" w:cstheme="majorBidi"/>
                <w:sz w:val="24"/>
                <w:szCs w:val="24"/>
                <w:lang w:val="en-GB"/>
              </w:rPr>
              <w:t xml:space="preserve">Nexuses between international trade, renewable energy, and transport services: Leading toward practical implications and trade policies (Foundation of State Key Laboratory of Public Big Data (No. </w:t>
            </w:r>
            <w:r w:rsidRPr="00047CCC">
              <w:rPr>
                <w:rFonts w:asciiTheme="majorBidi" w:hAnsiTheme="majorBidi" w:cstheme="majorBidi"/>
                <w:sz w:val="24"/>
                <w:szCs w:val="24"/>
                <w:lang w:val="en-GB"/>
              </w:rPr>
              <w:lastRenderedPageBreak/>
              <w:t>PBD 2022-17) and the Beijing Key Laboratory of Urban Spatial Information Engineering (NO. 20210218)</w:t>
            </w:r>
          </w:p>
          <w:p w14:paraId="4E9E11FD" w14:textId="77777777" w:rsidR="006258CE" w:rsidRPr="00047CCC" w:rsidRDefault="000F0B5C" w:rsidP="00CB4D44">
            <w:pPr>
              <w:pStyle w:val="ListParagraph"/>
              <w:numPr>
                <w:ilvl w:val="0"/>
                <w:numId w:val="17"/>
              </w:numPr>
              <w:autoSpaceDE w:val="0"/>
              <w:autoSpaceDN w:val="0"/>
              <w:adjustRightInd w:val="0"/>
              <w:spacing w:line="276" w:lineRule="auto"/>
              <w:jc w:val="both"/>
              <w:rPr>
                <w:rFonts w:asciiTheme="majorBidi" w:hAnsiTheme="majorBidi" w:cstheme="majorBidi"/>
                <w:sz w:val="24"/>
                <w:szCs w:val="24"/>
                <w:lang w:val="en-GB"/>
              </w:rPr>
            </w:pPr>
            <w:r w:rsidRPr="00047CCC">
              <w:rPr>
                <w:rFonts w:asciiTheme="majorBidi" w:hAnsiTheme="majorBidi" w:cstheme="majorBidi"/>
                <w:sz w:val="24"/>
                <w:szCs w:val="24"/>
                <w:lang w:val="en-GB"/>
              </w:rPr>
              <w:t>A Bibliometric Analysis of End-of-Life Vehicles Related Research: Exploring a Path to Environmental Sustainability (Foundation of State Key Laboratory of Public Big Data (No. PBD2022-17).</w:t>
            </w:r>
          </w:p>
          <w:p w14:paraId="3AA4B7A8" w14:textId="77777777" w:rsidR="002355D9" w:rsidRPr="00047CCC" w:rsidRDefault="00953C64" w:rsidP="00CB4D44">
            <w:pPr>
              <w:pStyle w:val="ListParagraph"/>
              <w:numPr>
                <w:ilvl w:val="0"/>
                <w:numId w:val="17"/>
              </w:numPr>
              <w:autoSpaceDE w:val="0"/>
              <w:autoSpaceDN w:val="0"/>
              <w:adjustRightInd w:val="0"/>
              <w:spacing w:line="276" w:lineRule="auto"/>
              <w:jc w:val="both"/>
              <w:rPr>
                <w:rFonts w:asciiTheme="majorBidi" w:hAnsiTheme="majorBidi" w:cstheme="majorBidi"/>
                <w:sz w:val="24"/>
                <w:szCs w:val="24"/>
                <w:lang w:val="en-GB"/>
              </w:rPr>
            </w:pPr>
            <w:r w:rsidRPr="00047CCC">
              <w:rPr>
                <w:rFonts w:asciiTheme="majorBidi" w:hAnsiTheme="majorBidi" w:cstheme="majorBidi"/>
                <w:sz w:val="24"/>
                <w:szCs w:val="24"/>
                <w:lang w:val="en-GB"/>
              </w:rPr>
              <w:t xml:space="preserve">Sustainable supply chain management and green technologies: a bibliometric review of literature </w:t>
            </w:r>
            <w:r w:rsidR="002355D9" w:rsidRPr="00047CCC">
              <w:rPr>
                <w:rFonts w:asciiTheme="majorBidi" w:hAnsiTheme="majorBidi" w:cstheme="majorBidi"/>
                <w:sz w:val="24"/>
                <w:szCs w:val="24"/>
                <w:lang w:val="en-GB"/>
              </w:rPr>
              <w:t>(Beijing Key Laboratory of Urban Spatial Information Engineering (No. 20210218).</w:t>
            </w:r>
          </w:p>
          <w:p w14:paraId="3148C265" w14:textId="77777777" w:rsidR="00ED6507" w:rsidRPr="00047CCC" w:rsidRDefault="00ED6507" w:rsidP="00CB4D44">
            <w:pPr>
              <w:pStyle w:val="ListParagraph"/>
              <w:numPr>
                <w:ilvl w:val="0"/>
                <w:numId w:val="17"/>
              </w:numPr>
              <w:autoSpaceDE w:val="0"/>
              <w:autoSpaceDN w:val="0"/>
              <w:adjustRightInd w:val="0"/>
              <w:spacing w:line="276" w:lineRule="auto"/>
              <w:jc w:val="both"/>
              <w:rPr>
                <w:rFonts w:asciiTheme="majorBidi" w:hAnsiTheme="majorBidi" w:cstheme="majorBidi"/>
                <w:sz w:val="24"/>
                <w:szCs w:val="24"/>
                <w:lang w:val="en-GB"/>
              </w:rPr>
            </w:pPr>
            <w:r w:rsidRPr="00047CCC">
              <w:rPr>
                <w:rFonts w:asciiTheme="majorBidi" w:hAnsiTheme="majorBidi" w:cstheme="majorBidi"/>
                <w:sz w:val="24"/>
                <w:szCs w:val="24"/>
                <w:lang w:val="en-GB"/>
              </w:rPr>
              <w:t>The future of industry 4.0 and the circular economy in Chinese supply chain: In the Era of post‑COVID‑19 pandemic (National Social Science Foundation (19XJL004).</w:t>
            </w:r>
          </w:p>
          <w:p w14:paraId="45A8914D" w14:textId="08571DB4" w:rsidR="00F47E13" w:rsidRPr="008D360B" w:rsidRDefault="00E02D45" w:rsidP="008D360B">
            <w:pPr>
              <w:pStyle w:val="ListParagraph"/>
              <w:numPr>
                <w:ilvl w:val="0"/>
                <w:numId w:val="17"/>
              </w:numPr>
              <w:autoSpaceDE w:val="0"/>
              <w:autoSpaceDN w:val="0"/>
              <w:adjustRightInd w:val="0"/>
              <w:spacing w:line="276" w:lineRule="auto"/>
              <w:jc w:val="both"/>
              <w:rPr>
                <w:rStyle w:val="Strong"/>
                <w:rFonts w:asciiTheme="majorBidi" w:hAnsiTheme="majorBidi" w:cstheme="majorBidi"/>
                <w:b w:val="0"/>
                <w:bCs w:val="0"/>
                <w:sz w:val="24"/>
                <w:szCs w:val="24"/>
                <w:lang w:val="en-GB"/>
              </w:rPr>
            </w:pPr>
            <w:r w:rsidRPr="00047CCC">
              <w:rPr>
                <w:rFonts w:asciiTheme="majorBidi" w:hAnsiTheme="majorBidi" w:cstheme="majorBidi"/>
                <w:sz w:val="24"/>
                <w:szCs w:val="24"/>
                <w:lang w:val="en-GB"/>
              </w:rPr>
              <w:t>Technological Revolution and Circular Economy Practices: A Mechanism of Green Economy (Beijing Key Laboratory of Urban Spatial Information Engineering (No. 20210218).</w:t>
            </w:r>
          </w:p>
        </w:tc>
      </w:tr>
      <w:tr w:rsidR="00F712ED" w:rsidRPr="00047CCC" w14:paraId="5A74CA59" w14:textId="77777777" w:rsidTr="004578A1">
        <w:trPr>
          <w:gridBefore w:val="1"/>
          <w:gridAfter w:val="2"/>
          <w:wBefore w:w="152" w:type="dxa"/>
          <w:wAfter w:w="312" w:type="dxa"/>
        </w:trPr>
        <w:tc>
          <w:tcPr>
            <w:tcW w:w="10456" w:type="dxa"/>
            <w:gridSpan w:val="3"/>
            <w:shd w:val="clear" w:color="auto" w:fill="B4C6E7" w:themeFill="accent1" w:themeFillTint="66"/>
          </w:tcPr>
          <w:p w14:paraId="42CD564E" w14:textId="7AB1677B" w:rsidR="00F712ED" w:rsidRPr="00047CCC" w:rsidRDefault="00F712ED" w:rsidP="00635331">
            <w:pPr>
              <w:pStyle w:val="NormalWeb"/>
              <w:spacing w:before="0" w:beforeAutospacing="0" w:after="0" w:afterAutospacing="0" w:line="360" w:lineRule="auto"/>
              <w:rPr>
                <w:rStyle w:val="Strong"/>
                <w:rFonts w:asciiTheme="majorBidi" w:hAnsiTheme="majorBidi" w:cstheme="majorBidi"/>
                <w:sz w:val="32"/>
                <w:szCs w:val="32"/>
                <w:lang w:val="en-US"/>
              </w:rPr>
            </w:pPr>
            <w:r w:rsidRPr="00047CCC">
              <w:rPr>
                <w:rStyle w:val="Strong"/>
                <w:rFonts w:asciiTheme="majorBidi" w:hAnsiTheme="majorBidi" w:cstheme="majorBidi"/>
                <w:sz w:val="32"/>
                <w:szCs w:val="32"/>
                <w:lang w:val="en-US"/>
              </w:rPr>
              <w:lastRenderedPageBreak/>
              <w:t xml:space="preserve">Honors &amp; Awards </w:t>
            </w:r>
          </w:p>
        </w:tc>
      </w:tr>
      <w:tr w:rsidR="007015C2" w:rsidRPr="00047CCC" w14:paraId="199AF8CA" w14:textId="77777777" w:rsidTr="004578A1">
        <w:trPr>
          <w:gridBefore w:val="1"/>
          <w:gridAfter w:val="2"/>
          <w:wBefore w:w="152" w:type="dxa"/>
          <w:wAfter w:w="312" w:type="dxa"/>
        </w:trPr>
        <w:tc>
          <w:tcPr>
            <w:tcW w:w="10456" w:type="dxa"/>
            <w:gridSpan w:val="3"/>
          </w:tcPr>
          <w:p w14:paraId="203EE46F" w14:textId="0CE6AB08" w:rsidR="00C45381" w:rsidRPr="00C45381" w:rsidRDefault="00C45381" w:rsidP="00C45381">
            <w:pPr>
              <w:pStyle w:val="ListParagraph"/>
              <w:numPr>
                <w:ilvl w:val="0"/>
                <w:numId w:val="24"/>
              </w:numPr>
              <w:rPr>
                <w:rFonts w:asciiTheme="majorBidi" w:eastAsia="Times New Roman" w:hAnsiTheme="majorBidi" w:cstheme="majorBidi"/>
                <w:sz w:val="24"/>
                <w:szCs w:val="24"/>
                <w:lang w:val="en-GB" w:eastAsia="en-GB"/>
              </w:rPr>
            </w:pPr>
            <w:r w:rsidRPr="00C45381">
              <w:rPr>
                <w:rFonts w:asciiTheme="majorBidi" w:eastAsia="Times New Roman" w:hAnsiTheme="majorBidi" w:cstheme="majorBidi"/>
                <w:b/>
                <w:bCs/>
                <w:sz w:val="24"/>
                <w:szCs w:val="24"/>
                <w:lang w:val="en-GB" w:eastAsia="en-GB"/>
              </w:rPr>
              <w:t>Top 2% Scientist in the World – Stanford University Global Ranking</w:t>
            </w:r>
            <w:r w:rsidRPr="00C45381">
              <w:rPr>
                <w:rFonts w:asciiTheme="majorBidi" w:eastAsia="Times New Roman" w:hAnsiTheme="majorBidi" w:cstheme="majorBidi"/>
                <w:sz w:val="24"/>
                <w:szCs w:val="24"/>
                <w:lang w:val="en-GB" w:eastAsia="en-GB"/>
              </w:rPr>
              <w:br/>
              <w:t>Recognized for outstanding global research impact and scholarly contributions (Latest Ranking Year).</w:t>
            </w:r>
          </w:p>
          <w:p w14:paraId="27CE2E5F" w14:textId="460CAC72" w:rsidR="00C45381" w:rsidRPr="00C45381" w:rsidRDefault="00C45381" w:rsidP="00C45381">
            <w:pPr>
              <w:pStyle w:val="ListParagraph"/>
              <w:numPr>
                <w:ilvl w:val="0"/>
                <w:numId w:val="24"/>
              </w:numPr>
              <w:rPr>
                <w:rFonts w:asciiTheme="majorBidi" w:eastAsia="Times New Roman" w:hAnsiTheme="majorBidi" w:cstheme="majorBidi"/>
                <w:sz w:val="24"/>
                <w:szCs w:val="24"/>
                <w:lang w:val="en-GB" w:eastAsia="en-GB"/>
              </w:rPr>
            </w:pPr>
            <w:r w:rsidRPr="00C45381">
              <w:rPr>
                <w:rFonts w:asciiTheme="majorBidi" w:eastAsia="Times New Roman" w:hAnsiTheme="majorBidi" w:cstheme="majorBidi"/>
                <w:b/>
                <w:bCs/>
                <w:sz w:val="24"/>
                <w:szCs w:val="24"/>
                <w:lang w:val="en-GB" w:eastAsia="en-GB"/>
              </w:rPr>
              <w:t>Best Teaching Award – Imam Mohammad Ibn Saud Islamic University (IMSIU)</w:t>
            </w:r>
            <w:r w:rsidRPr="00C45381">
              <w:rPr>
                <w:rFonts w:asciiTheme="majorBidi" w:eastAsia="Times New Roman" w:hAnsiTheme="majorBidi" w:cstheme="majorBidi"/>
                <w:sz w:val="24"/>
                <w:szCs w:val="24"/>
                <w:lang w:val="en-GB" w:eastAsia="en-GB"/>
              </w:rPr>
              <w:br/>
              <w:t>Awarded in 2023–2024 for excellence in teaching and commitment to student success.</w:t>
            </w:r>
          </w:p>
          <w:p w14:paraId="2BD5C742" w14:textId="6EE9D56F" w:rsidR="00C45381" w:rsidRPr="00C45381" w:rsidRDefault="00C45381" w:rsidP="00C45381">
            <w:pPr>
              <w:pStyle w:val="ListParagraph"/>
              <w:numPr>
                <w:ilvl w:val="0"/>
                <w:numId w:val="24"/>
              </w:numPr>
              <w:rPr>
                <w:rFonts w:asciiTheme="majorBidi" w:eastAsia="Times New Roman" w:hAnsiTheme="majorBidi" w:cstheme="majorBidi"/>
                <w:sz w:val="24"/>
                <w:szCs w:val="24"/>
                <w:lang w:val="en-GB" w:eastAsia="en-GB"/>
              </w:rPr>
            </w:pPr>
            <w:r w:rsidRPr="00C45381">
              <w:rPr>
                <w:rFonts w:asciiTheme="majorBidi" w:eastAsia="Times New Roman" w:hAnsiTheme="majorBidi" w:cstheme="majorBidi"/>
                <w:b/>
                <w:bCs/>
                <w:sz w:val="24"/>
                <w:szCs w:val="24"/>
                <w:lang w:val="en-GB" w:eastAsia="en-GB"/>
              </w:rPr>
              <w:t>Excellence in Research Award – IMSIU</w:t>
            </w:r>
            <w:r w:rsidRPr="00C45381">
              <w:rPr>
                <w:rFonts w:asciiTheme="majorBidi" w:eastAsia="Times New Roman" w:hAnsiTheme="majorBidi" w:cstheme="majorBidi"/>
                <w:sz w:val="24"/>
                <w:szCs w:val="24"/>
                <w:lang w:val="en-GB" w:eastAsia="en-GB"/>
              </w:rPr>
              <w:br/>
            </w:r>
            <w:proofErr w:type="spellStart"/>
            <w:r w:rsidRPr="00C45381">
              <w:rPr>
                <w:rFonts w:asciiTheme="majorBidi" w:eastAsia="Times New Roman" w:hAnsiTheme="majorBidi" w:cstheme="majorBidi"/>
                <w:sz w:val="24"/>
                <w:szCs w:val="24"/>
                <w:lang w:val="en-GB" w:eastAsia="en-GB"/>
              </w:rPr>
              <w:t>Honored</w:t>
            </w:r>
            <w:proofErr w:type="spellEnd"/>
            <w:r w:rsidRPr="00C45381">
              <w:rPr>
                <w:rFonts w:asciiTheme="majorBidi" w:eastAsia="Times New Roman" w:hAnsiTheme="majorBidi" w:cstheme="majorBidi"/>
                <w:sz w:val="24"/>
                <w:szCs w:val="24"/>
                <w:lang w:val="en-GB" w:eastAsia="en-GB"/>
              </w:rPr>
              <w:t xml:space="preserve"> in 2021 and 2022, receiving 50,000 SAR each year for high-impact research publications.</w:t>
            </w:r>
          </w:p>
          <w:p w14:paraId="4349F329" w14:textId="456B6566" w:rsidR="00C45381" w:rsidRPr="00C45381" w:rsidRDefault="00C45381" w:rsidP="00C45381">
            <w:pPr>
              <w:pStyle w:val="ListParagraph"/>
              <w:numPr>
                <w:ilvl w:val="0"/>
                <w:numId w:val="24"/>
              </w:numPr>
              <w:rPr>
                <w:rFonts w:asciiTheme="majorBidi" w:eastAsia="Times New Roman" w:hAnsiTheme="majorBidi" w:cstheme="majorBidi"/>
                <w:sz w:val="24"/>
                <w:szCs w:val="24"/>
                <w:lang w:val="en-GB" w:eastAsia="en-GB"/>
              </w:rPr>
            </w:pPr>
            <w:r w:rsidRPr="00C45381">
              <w:rPr>
                <w:rFonts w:asciiTheme="majorBidi" w:eastAsia="Times New Roman" w:hAnsiTheme="majorBidi" w:cstheme="majorBidi"/>
                <w:b/>
                <w:bCs/>
                <w:sz w:val="24"/>
                <w:szCs w:val="24"/>
                <w:lang w:val="en-GB" w:eastAsia="en-GB"/>
              </w:rPr>
              <w:t>Global Publishing Recognition Award – IMSIU</w:t>
            </w:r>
            <w:r w:rsidRPr="00C45381">
              <w:rPr>
                <w:rFonts w:asciiTheme="majorBidi" w:eastAsia="Times New Roman" w:hAnsiTheme="majorBidi" w:cstheme="majorBidi"/>
                <w:sz w:val="24"/>
                <w:szCs w:val="24"/>
                <w:lang w:val="en-GB" w:eastAsia="en-GB"/>
              </w:rPr>
              <w:br/>
              <w:t>Received a grant of 120,000 SAR in 2024 for publishing in top-tier, globally indexed academic journals.</w:t>
            </w:r>
          </w:p>
          <w:p w14:paraId="070250FA" w14:textId="14BED76E" w:rsidR="00C45381" w:rsidRPr="00C45381" w:rsidRDefault="00C45381" w:rsidP="00C45381">
            <w:pPr>
              <w:pStyle w:val="ListParagraph"/>
              <w:numPr>
                <w:ilvl w:val="0"/>
                <w:numId w:val="24"/>
              </w:numPr>
              <w:rPr>
                <w:rFonts w:asciiTheme="majorBidi" w:eastAsia="Times New Roman" w:hAnsiTheme="majorBidi" w:cstheme="majorBidi"/>
                <w:sz w:val="24"/>
                <w:szCs w:val="24"/>
                <w:lang w:val="en-GB" w:eastAsia="en-GB"/>
              </w:rPr>
            </w:pPr>
            <w:r w:rsidRPr="00C45381">
              <w:rPr>
                <w:rFonts w:asciiTheme="majorBidi" w:eastAsia="Times New Roman" w:hAnsiTheme="majorBidi" w:cstheme="majorBidi"/>
                <w:b/>
                <w:bCs/>
                <w:sz w:val="24"/>
                <w:szCs w:val="24"/>
                <w:lang w:val="en-GB" w:eastAsia="en-GB"/>
              </w:rPr>
              <w:t>Outstanding Contribution to Accreditation – IMSIU, College of Business</w:t>
            </w:r>
            <w:r w:rsidRPr="00C45381">
              <w:rPr>
                <w:rFonts w:asciiTheme="majorBidi" w:eastAsia="Times New Roman" w:hAnsiTheme="majorBidi" w:cstheme="majorBidi"/>
                <w:sz w:val="24"/>
                <w:szCs w:val="24"/>
                <w:lang w:val="en-GB" w:eastAsia="en-GB"/>
              </w:rPr>
              <w:br/>
              <w:t>Recognized for leading the AACSB Eligibility Application and supporting NCAAA accreditation efforts.</w:t>
            </w:r>
          </w:p>
          <w:p w14:paraId="09AEFFE0" w14:textId="11B2449B" w:rsidR="00A3756A" w:rsidRPr="00C45381" w:rsidRDefault="00C45381" w:rsidP="00C45381">
            <w:pPr>
              <w:pStyle w:val="ListParagraph"/>
              <w:numPr>
                <w:ilvl w:val="0"/>
                <w:numId w:val="24"/>
              </w:numPr>
              <w:rPr>
                <w:rStyle w:val="Strong"/>
                <w:rFonts w:ascii="Times New Roman" w:eastAsia="Times New Roman" w:hAnsi="Times New Roman" w:cs="Times New Roman"/>
                <w:b w:val="0"/>
                <w:bCs w:val="0"/>
                <w:sz w:val="24"/>
                <w:szCs w:val="24"/>
                <w:lang w:val="en-GB" w:eastAsia="en-GB"/>
              </w:rPr>
            </w:pPr>
            <w:r w:rsidRPr="00C45381">
              <w:rPr>
                <w:noProof/>
              </w:rPr>
              <mc:AlternateContent>
                <mc:Choice Requires="wps">
                  <w:drawing>
                    <wp:anchor distT="0" distB="0" distL="114300" distR="114300" simplePos="0" relativeHeight="251685888" behindDoc="0" locked="0" layoutInCell="1" allowOverlap="1" wp14:anchorId="1DDF3C2B" wp14:editId="4A58B544">
                      <wp:simplePos x="0" y="0"/>
                      <wp:positionH relativeFrom="column">
                        <wp:posOffset>-87630</wp:posOffset>
                      </wp:positionH>
                      <wp:positionV relativeFrom="paragraph">
                        <wp:posOffset>530225</wp:posOffset>
                      </wp:positionV>
                      <wp:extent cx="6661150" cy="0"/>
                      <wp:effectExtent l="0" t="0" r="0" b="0"/>
                      <wp:wrapNone/>
                      <wp:docPr id="1700593515" name="Straight Connector 21"/>
                      <wp:cNvGraphicFramePr/>
                      <a:graphic xmlns:a="http://schemas.openxmlformats.org/drawingml/2006/main">
                        <a:graphicData uri="http://schemas.microsoft.com/office/word/2010/wordprocessingShape">
                          <wps:wsp>
                            <wps:cNvCnPr/>
                            <wps:spPr>
                              <a:xfrm flipV="1">
                                <a:off x="0" y="0"/>
                                <a:ext cx="666115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9725C8" id="Straight Connector 1"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pt,41.75pt" to="517.6pt,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" strokecolor="#ed7d31 [3205]" strokeweight="1.5pt">
                      <v:stroke joinstyle="miter"/>
                    </v:line>
                  </w:pict>
                </mc:Fallback>
              </mc:AlternateContent>
            </w:r>
            <w:r>
              <w:rPr>
                <w:rFonts w:asciiTheme="majorBidi" w:eastAsia="Times New Roman" w:hAnsiTheme="majorBidi" w:cstheme="majorBidi"/>
                <w:b/>
                <w:bCs/>
                <w:sz w:val="24"/>
                <w:szCs w:val="24"/>
                <w:lang w:val="en-GB" w:eastAsia="en-GB"/>
              </w:rPr>
              <w:t>Active</w:t>
            </w:r>
            <w:r w:rsidRPr="00C45381">
              <w:rPr>
                <w:rFonts w:asciiTheme="majorBidi" w:eastAsia="Times New Roman" w:hAnsiTheme="majorBidi" w:cstheme="majorBidi"/>
                <w:b/>
                <w:bCs/>
                <w:sz w:val="24"/>
                <w:szCs w:val="24"/>
                <w:lang w:val="en-GB" w:eastAsia="en-GB"/>
              </w:rPr>
              <w:t xml:space="preserve"> Researcher Awards – Prince Sultan University (PSU)</w:t>
            </w:r>
            <w:r w:rsidRPr="00C45381">
              <w:rPr>
                <w:rFonts w:asciiTheme="majorBidi" w:eastAsia="Times New Roman" w:hAnsiTheme="majorBidi" w:cstheme="majorBidi"/>
                <w:sz w:val="24"/>
                <w:szCs w:val="24"/>
                <w:lang w:val="en-GB" w:eastAsia="en-GB"/>
              </w:rPr>
              <w:br/>
              <w:t>Awarded consecutively in 2021 and 2022 for exceptional research productivity and scholarly output, with a grant of 50,000 SAR each year.</w:t>
            </w:r>
          </w:p>
        </w:tc>
      </w:tr>
      <w:tr w:rsidR="004647E8" w:rsidRPr="00047CCC" w14:paraId="3A273E0F" w14:textId="77777777" w:rsidTr="004578A1">
        <w:trPr>
          <w:gridBefore w:val="1"/>
          <w:gridAfter w:val="2"/>
          <w:wBefore w:w="152" w:type="dxa"/>
          <w:wAfter w:w="312" w:type="dxa"/>
        </w:trPr>
        <w:tc>
          <w:tcPr>
            <w:tcW w:w="10456" w:type="dxa"/>
            <w:gridSpan w:val="3"/>
            <w:shd w:val="clear" w:color="auto" w:fill="B4C6E7" w:themeFill="accent1" w:themeFillTint="66"/>
          </w:tcPr>
          <w:p w14:paraId="447AE81B" w14:textId="2EB08E3C" w:rsidR="004647E8" w:rsidRPr="00047CCC" w:rsidRDefault="004647E8" w:rsidP="00635331">
            <w:pPr>
              <w:pStyle w:val="NormalWeb"/>
              <w:spacing w:before="0" w:beforeAutospacing="0" w:after="0" w:afterAutospacing="0" w:line="360" w:lineRule="auto"/>
              <w:rPr>
                <w:rStyle w:val="Strong"/>
                <w:rFonts w:asciiTheme="majorBidi" w:hAnsiTheme="majorBidi" w:cstheme="majorBidi"/>
                <w:sz w:val="32"/>
                <w:szCs w:val="32"/>
                <w:lang w:val="en-US"/>
              </w:rPr>
            </w:pPr>
            <w:r w:rsidRPr="00047CCC">
              <w:rPr>
                <w:rStyle w:val="Strong"/>
                <w:rFonts w:asciiTheme="majorBidi" w:hAnsiTheme="majorBidi" w:cstheme="majorBidi"/>
                <w:sz w:val="32"/>
                <w:szCs w:val="32"/>
                <w:lang w:val="en-US"/>
              </w:rPr>
              <w:t xml:space="preserve">Skills and Languages </w:t>
            </w:r>
          </w:p>
        </w:tc>
      </w:tr>
      <w:tr w:rsidR="00660AB1" w:rsidRPr="00047CCC" w14:paraId="23221AC2" w14:textId="77777777" w:rsidTr="004578A1">
        <w:trPr>
          <w:gridBefore w:val="1"/>
          <w:gridAfter w:val="1"/>
          <w:wBefore w:w="152" w:type="dxa"/>
          <w:wAfter w:w="147" w:type="dxa"/>
          <w:trHeight w:val="240"/>
        </w:trPr>
        <w:tc>
          <w:tcPr>
            <w:tcW w:w="3540" w:type="dxa"/>
          </w:tcPr>
          <w:p w14:paraId="67F96492" w14:textId="13C5DDA2" w:rsidR="00660AB1" w:rsidRPr="00047CCC" w:rsidRDefault="00660AB1" w:rsidP="00660AB1">
            <w:pPr>
              <w:pStyle w:val="NormalWeb"/>
              <w:numPr>
                <w:ilvl w:val="0"/>
                <w:numId w:val="10"/>
              </w:numPr>
              <w:spacing w:before="0" w:beforeAutospacing="0" w:after="0" w:afterAutospacing="0" w:line="276" w:lineRule="auto"/>
              <w:rPr>
                <w:rStyle w:val="Strong"/>
                <w:rFonts w:asciiTheme="majorBidi" w:hAnsiTheme="majorBidi" w:cstheme="majorBidi"/>
                <w:b w:val="0"/>
                <w:bCs w:val="0"/>
                <w:lang w:val="en-US"/>
              </w:rPr>
            </w:pPr>
            <w:r w:rsidRPr="00047CCC">
              <w:rPr>
                <w:rStyle w:val="Strong"/>
                <w:rFonts w:asciiTheme="majorBidi" w:hAnsiTheme="majorBidi" w:cstheme="majorBidi"/>
                <w:b w:val="0"/>
                <w:bCs w:val="0"/>
                <w:lang w:val="en-US"/>
              </w:rPr>
              <w:t xml:space="preserve">Teaching </w:t>
            </w:r>
          </w:p>
        </w:tc>
        <w:tc>
          <w:tcPr>
            <w:tcW w:w="3540" w:type="dxa"/>
          </w:tcPr>
          <w:p w14:paraId="65942F9F" w14:textId="316E475B" w:rsidR="00660AB1" w:rsidRPr="00047CCC" w:rsidRDefault="00660AB1" w:rsidP="00660AB1">
            <w:pPr>
              <w:pStyle w:val="NormalWeb"/>
              <w:numPr>
                <w:ilvl w:val="0"/>
                <w:numId w:val="10"/>
              </w:numPr>
              <w:spacing w:before="0" w:beforeAutospacing="0" w:after="0" w:afterAutospacing="0" w:line="276" w:lineRule="auto"/>
              <w:rPr>
                <w:rStyle w:val="Strong"/>
                <w:rFonts w:asciiTheme="majorBidi" w:hAnsiTheme="majorBidi" w:cstheme="majorBidi"/>
                <w:b w:val="0"/>
                <w:bCs w:val="0"/>
                <w:lang w:val="en-US"/>
              </w:rPr>
            </w:pPr>
            <w:r w:rsidRPr="00047CCC">
              <w:rPr>
                <w:rStyle w:val="Strong"/>
                <w:rFonts w:asciiTheme="majorBidi" w:hAnsiTheme="majorBidi" w:cstheme="majorBidi"/>
                <w:b w:val="0"/>
                <w:bCs w:val="0"/>
                <w:lang w:val="en-US"/>
              </w:rPr>
              <w:t xml:space="preserve">Research </w:t>
            </w:r>
          </w:p>
        </w:tc>
        <w:tc>
          <w:tcPr>
            <w:tcW w:w="3541" w:type="dxa"/>
            <w:gridSpan w:val="2"/>
          </w:tcPr>
          <w:p w14:paraId="00F3C6E6" w14:textId="0FC6DA37" w:rsidR="00660AB1" w:rsidRPr="00047CCC" w:rsidRDefault="00660AB1" w:rsidP="00660AB1">
            <w:pPr>
              <w:pStyle w:val="NormalWeb"/>
              <w:numPr>
                <w:ilvl w:val="0"/>
                <w:numId w:val="10"/>
              </w:numPr>
              <w:spacing w:before="0" w:beforeAutospacing="0" w:after="0" w:afterAutospacing="0" w:line="276" w:lineRule="auto"/>
              <w:rPr>
                <w:rStyle w:val="Strong"/>
                <w:rFonts w:asciiTheme="majorBidi" w:hAnsiTheme="majorBidi" w:cstheme="majorBidi"/>
                <w:b w:val="0"/>
                <w:bCs w:val="0"/>
                <w:lang w:val="en-US"/>
              </w:rPr>
            </w:pPr>
            <w:r w:rsidRPr="00047CCC">
              <w:rPr>
                <w:rStyle w:val="Strong"/>
                <w:rFonts w:asciiTheme="majorBidi" w:hAnsiTheme="majorBidi" w:cstheme="majorBidi"/>
                <w:b w:val="0"/>
                <w:bCs w:val="0"/>
                <w:lang w:val="en-US"/>
              </w:rPr>
              <w:t xml:space="preserve">Project Management </w:t>
            </w:r>
          </w:p>
        </w:tc>
      </w:tr>
      <w:tr w:rsidR="00660AB1" w:rsidRPr="00047CCC" w14:paraId="23EA3DDF" w14:textId="77777777" w:rsidTr="004578A1">
        <w:trPr>
          <w:gridBefore w:val="1"/>
          <w:gridAfter w:val="1"/>
          <w:wBefore w:w="152" w:type="dxa"/>
          <w:wAfter w:w="147" w:type="dxa"/>
          <w:trHeight w:val="248"/>
        </w:trPr>
        <w:tc>
          <w:tcPr>
            <w:tcW w:w="3540" w:type="dxa"/>
          </w:tcPr>
          <w:p w14:paraId="6E69369A" w14:textId="13F7B519" w:rsidR="00660AB1" w:rsidRPr="00047CCC" w:rsidRDefault="00660AB1" w:rsidP="00660AB1">
            <w:pPr>
              <w:pStyle w:val="NormalWeb"/>
              <w:numPr>
                <w:ilvl w:val="0"/>
                <w:numId w:val="10"/>
              </w:numPr>
              <w:spacing w:before="0" w:beforeAutospacing="0" w:after="0" w:afterAutospacing="0" w:line="276" w:lineRule="auto"/>
              <w:rPr>
                <w:rStyle w:val="Strong"/>
                <w:rFonts w:asciiTheme="majorBidi" w:hAnsiTheme="majorBidi" w:cstheme="majorBidi"/>
                <w:b w:val="0"/>
                <w:bCs w:val="0"/>
                <w:lang w:val="en-US"/>
              </w:rPr>
            </w:pPr>
            <w:r w:rsidRPr="00047CCC">
              <w:rPr>
                <w:rStyle w:val="Strong"/>
                <w:rFonts w:asciiTheme="majorBidi" w:hAnsiTheme="majorBidi" w:cstheme="majorBidi"/>
                <w:b w:val="0"/>
                <w:bCs w:val="0"/>
                <w:lang w:val="en-US"/>
              </w:rPr>
              <w:t xml:space="preserve">AACSB Accreditation </w:t>
            </w:r>
          </w:p>
        </w:tc>
        <w:tc>
          <w:tcPr>
            <w:tcW w:w="3540" w:type="dxa"/>
          </w:tcPr>
          <w:p w14:paraId="5560AB24" w14:textId="7F74977E" w:rsidR="00660AB1" w:rsidRPr="00047CCC" w:rsidRDefault="00660AB1" w:rsidP="00660AB1">
            <w:pPr>
              <w:pStyle w:val="NormalWeb"/>
              <w:numPr>
                <w:ilvl w:val="0"/>
                <w:numId w:val="10"/>
              </w:numPr>
              <w:spacing w:before="0" w:beforeAutospacing="0" w:after="0" w:afterAutospacing="0" w:line="276" w:lineRule="auto"/>
              <w:rPr>
                <w:rStyle w:val="Strong"/>
                <w:rFonts w:asciiTheme="majorBidi" w:hAnsiTheme="majorBidi" w:cstheme="majorBidi"/>
                <w:b w:val="0"/>
                <w:bCs w:val="0"/>
                <w:lang w:val="en-US"/>
              </w:rPr>
            </w:pPr>
            <w:r w:rsidRPr="00047CCC">
              <w:rPr>
                <w:rStyle w:val="Strong"/>
                <w:rFonts w:asciiTheme="majorBidi" w:hAnsiTheme="majorBidi" w:cstheme="majorBidi"/>
                <w:b w:val="0"/>
                <w:bCs w:val="0"/>
                <w:lang w:val="en-US"/>
              </w:rPr>
              <w:t xml:space="preserve">NCAAA Accreditation </w:t>
            </w:r>
          </w:p>
        </w:tc>
        <w:tc>
          <w:tcPr>
            <w:tcW w:w="3541" w:type="dxa"/>
            <w:gridSpan w:val="2"/>
          </w:tcPr>
          <w:p w14:paraId="7892699A" w14:textId="3B440B35" w:rsidR="00660AB1" w:rsidRPr="00047CCC" w:rsidRDefault="00660AB1" w:rsidP="00660AB1">
            <w:pPr>
              <w:pStyle w:val="NormalWeb"/>
              <w:numPr>
                <w:ilvl w:val="0"/>
                <w:numId w:val="10"/>
              </w:numPr>
              <w:spacing w:before="0" w:beforeAutospacing="0" w:after="0" w:afterAutospacing="0" w:line="276" w:lineRule="auto"/>
              <w:rPr>
                <w:rStyle w:val="Strong"/>
                <w:rFonts w:asciiTheme="majorBidi" w:hAnsiTheme="majorBidi" w:cstheme="majorBidi"/>
                <w:b w:val="0"/>
                <w:bCs w:val="0"/>
                <w:lang w:val="en-US"/>
              </w:rPr>
            </w:pPr>
            <w:r w:rsidRPr="00047CCC">
              <w:rPr>
                <w:rStyle w:val="Strong"/>
                <w:rFonts w:asciiTheme="majorBidi" w:hAnsiTheme="majorBidi" w:cstheme="majorBidi"/>
                <w:b w:val="0"/>
                <w:bCs w:val="0"/>
                <w:lang w:val="en-US"/>
              </w:rPr>
              <w:t>SPSS</w:t>
            </w:r>
          </w:p>
        </w:tc>
      </w:tr>
      <w:tr w:rsidR="00660AB1" w:rsidRPr="00047CCC" w14:paraId="1F7EA131" w14:textId="77777777" w:rsidTr="004578A1">
        <w:trPr>
          <w:gridBefore w:val="1"/>
          <w:gridAfter w:val="1"/>
          <w:wBefore w:w="152" w:type="dxa"/>
          <w:wAfter w:w="147" w:type="dxa"/>
          <w:trHeight w:val="425"/>
        </w:trPr>
        <w:tc>
          <w:tcPr>
            <w:tcW w:w="3540" w:type="dxa"/>
          </w:tcPr>
          <w:p w14:paraId="6C54507A" w14:textId="6A4050C5" w:rsidR="00660AB1" w:rsidRPr="00047CCC" w:rsidRDefault="00660AB1" w:rsidP="00660AB1">
            <w:pPr>
              <w:pStyle w:val="NormalWeb"/>
              <w:numPr>
                <w:ilvl w:val="0"/>
                <w:numId w:val="10"/>
              </w:numPr>
              <w:spacing w:before="0" w:beforeAutospacing="0" w:after="0" w:afterAutospacing="0" w:line="276" w:lineRule="auto"/>
              <w:rPr>
                <w:rStyle w:val="Strong"/>
                <w:rFonts w:asciiTheme="majorBidi" w:hAnsiTheme="majorBidi" w:cstheme="majorBidi"/>
                <w:lang w:val="en-US"/>
              </w:rPr>
            </w:pPr>
            <w:r w:rsidRPr="00047CCC">
              <w:rPr>
                <w:rStyle w:val="Strong"/>
                <w:rFonts w:asciiTheme="majorBidi" w:hAnsiTheme="majorBidi" w:cstheme="majorBidi"/>
                <w:b w:val="0"/>
                <w:bCs w:val="0"/>
                <w:lang w:val="en-US"/>
              </w:rPr>
              <w:t xml:space="preserve">AMOS </w:t>
            </w:r>
          </w:p>
        </w:tc>
        <w:tc>
          <w:tcPr>
            <w:tcW w:w="3540" w:type="dxa"/>
          </w:tcPr>
          <w:p w14:paraId="79A0488F" w14:textId="442B5644" w:rsidR="00660AB1" w:rsidRPr="00047CCC" w:rsidRDefault="00660AB1" w:rsidP="00660AB1">
            <w:pPr>
              <w:pStyle w:val="NormalWeb"/>
              <w:numPr>
                <w:ilvl w:val="0"/>
                <w:numId w:val="10"/>
              </w:numPr>
              <w:spacing w:before="0" w:beforeAutospacing="0" w:after="0" w:afterAutospacing="0" w:line="276" w:lineRule="auto"/>
              <w:rPr>
                <w:rStyle w:val="Strong"/>
                <w:rFonts w:asciiTheme="majorBidi" w:hAnsiTheme="majorBidi" w:cstheme="majorBidi"/>
                <w:b w:val="0"/>
                <w:bCs w:val="0"/>
                <w:lang w:val="en-US"/>
              </w:rPr>
            </w:pPr>
            <w:r w:rsidRPr="00047CCC">
              <w:rPr>
                <w:rStyle w:val="Strong"/>
                <w:rFonts w:asciiTheme="majorBidi" w:hAnsiTheme="majorBidi" w:cstheme="majorBidi"/>
                <w:b w:val="0"/>
                <w:bCs w:val="0"/>
                <w:lang w:val="en-US"/>
              </w:rPr>
              <w:t>MS Office Suite</w:t>
            </w:r>
          </w:p>
        </w:tc>
        <w:tc>
          <w:tcPr>
            <w:tcW w:w="3541" w:type="dxa"/>
            <w:gridSpan w:val="2"/>
          </w:tcPr>
          <w:p w14:paraId="150C9A0D" w14:textId="4CCBEC03" w:rsidR="00660AB1" w:rsidRPr="00047CCC" w:rsidRDefault="00660AB1" w:rsidP="00660AB1">
            <w:pPr>
              <w:numPr>
                <w:ilvl w:val="0"/>
                <w:numId w:val="10"/>
              </w:numPr>
              <w:spacing w:line="276" w:lineRule="auto"/>
              <w:rPr>
                <w:rStyle w:val="Strong"/>
                <w:rFonts w:asciiTheme="majorBidi" w:hAnsiTheme="majorBidi" w:cstheme="majorBidi"/>
                <w:b w:val="0"/>
                <w:bCs w:val="0"/>
                <w:sz w:val="24"/>
                <w:szCs w:val="24"/>
                <w:lang w:val="en-GB" w:eastAsia="en-GB"/>
              </w:rPr>
            </w:pPr>
            <w:r w:rsidRPr="00047CCC">
              <w:rPr>
                <w:rFonts w:asciiTheme="majorBidi" w:hAnsiTheme="majorBidi" w:cstheme="majorBidi"/>
                <w:sz w:val="24"/>
                <w:szCs w:val="24"/>
              </w:rPr>
              <w:t>LMS</w:t>
            </w:r>
          </w:p>
        </w:tc>
      </w:tr>
      <w:tr w:rsidR="00C460B2" w:rsidRPr="00047CCC" w14:paraId="0517BE35" w14:textId="77777777" w:rsidTr="004578A1">
        <w:trPr>
          <w:gridBefore w:val="1"/>
          <w:gridAfter w:val="1"/>
          <w:wBefore w:w="152" w:type="dxa"/>
          <w:wAfter w:w="147" w:type="dxa"/>
          <w:trHeight w:val="425"/>
        </w:trPr>
        <w:tc>
          <w:tcPr>
            <w:tcW w:w="3540" w:type="dxa"/>
          </w:tcPr>
          <w:p w14:paraId="031D5AC5" w14:textId="2F9315F6" w:rsidR="00C460B2" w:rsidRPr="00047CCC" w:rsidRDefault="00C460B2" w:rsidP="00660AB1">
            <w:pPr>
              <w:pStyle w:val="NormalWeb"/>
              <w:numPr>
                <w:ilvl w:val="0"/>
                <w:numId w:val="10"/>
              </w:numPr>
              <w:spacing w:before="0" w:beforeAutospacing="0" w:after="0" w:afterAutospacing="0" w:line="276" w:lineRule="auto"/>
              <w:rPr>
                <w:rStyle w:val="Strong"/>
                <w:rFonts w:asciiTheme="majorBidi" w:hAnsiTheme="majorBidi" w:cstheme="majorBidi"/>
                <w:b w:val="0"/>
                <w:bCs w:val="0"/>
                <w:lang w:val="en-US"/>
              </w:rPr>
            </w:pPr>
            <w:r w:rsidRPr="00047CCC">
              <w:rPr>
                <w:rStyle w:val="Strong"/>
                <w:rFonts w:asciiTheme="majorBidi" w:hAnsiTheme="majorBidi" w:cstheme="majorBidi"/>
                <w:b w:val="0"/>
                <w:bCs w:val="0"/>
                <w:lang w:val="en-US"/>
              </w:rPr>
              <w:t>Course Development</w:t>
            </w:r>
          </w:p>
        </w:tc>
        <w:tc>
          <w:tcPr>
            <w:tcW w:w="3540" w:type="dxa"/>
          </w:tcPr>
          <w:p w14:paraId="182FF0BD" w14:textId="1506F25E" w:rsidR="00C460B2" w:rsidRPr="00047CCC" w:rsidRDefault="00C460B2" w:rsidP="00660AB1">
            <w:pPr>
              <w:pStyle w:val="NormalWeb"/>
              <w:numPr>
                <w:ilvl w:val="0"/>
                <w:numId w:val="10"/>
              </w:numPr>
              <w:spacing w:before="0" w:beforeAutospacing="0" w:after="0" w:afterAutospacing="0" w:line="276" w:lineRule="auto"/>
              <w:rPr>
                <w:rStyle w:val="Strong"/>
                <w:rFonts w:asciiTheme="majorBidi" w:hAnsiTheme="majorBidi" w:cstheme="majorBidi"/>
                <w:b w:val="0"/>
                <w:bCs w:val="0"/>
                <w:lang w:val="en-US"/>
              </w:rPr>
            </w:pPr>
            <w:r w:rsidRPr="00047CCC">
              <w:rPr>
                <w:rStyle w:val="Strong"/>
                <w:rFonts w:asciiTheme="majorBidi" w:hAnsiTheme="majorBidi" w:cstheme="majorBidi"/>
                <w:b w:val="0"/>
                <w:bCs w:val="0"/>
                <w:lang w:val="en-US"/>
              </w:rPr>
              <w:t xml:space="preserve">Program Development </w:t>
            </w:r>
          </w:p>
        </w:tc>
        <w:tc>
          <w:tcPr>
            <w:tcW w:w="3541" w:type="dxa"/>
            <w:gridSpan w:val="2"/>
          </w:tcPr>
          <w:p w14:paraId="02334CD8" w14:textId="3173DE34" w:rsidR="00C460B2" w:rsidRPr="00047CCC" w:rsidRDefault="00C460B2" w:rsidP="00660AB1">
            <w:pPr>
              <w:numPr>
                <w:ilvl w:val="0"/>
                <w:numId w:val="10"/>
              </w:numPr>
              <w:spacing w:line="276" w:lineRule="auto"/>
              <w:rPr>
                <w:rFonts w:asciiTheme="majorBidi" w:hAnsiTheme="majorBidi" w:cstheme="majorBidi"/>
                <w:sz w:val="24"/>
                <w:szCs w:val="24"/>
              </w:rPr>
            </w:pPr>
            <w:r w:rsidRPr="00047CCC">
              <w:rPr>
                <w:rFonts w:asciiTheme="majorBidi" w:hAnsiTheme="majorBidi" w:cstheme="majorBidi"/>
                <w:sz w:val="24"/>
                <w:szCs w:val="24"/>
              </w:rPr>
              <w:t xml:space="preserve">Supervision </w:t>
            </w:r>
            <w:r w:rsidR="00383258" w:rsidRPr="00047CCC">
              <w:rPr>
                <w:rFonts w:asciiTheme="majorBidi" w:hAnsiTheme="majorBidi" w:cstheme="majorBidi"/>
                <w:sz w:val="24"/>
                <w:szCs w:val="24"/>
              </w:rPr>
              <w:t>(</w:t>
            </w:r>
            <w:r w:rsidR="00F712ED" w:rsidRPr="00047CCC">
              <w:rPr>
                <w:rFonts w:asciiTheme="majorBidi" w:hAnsiTheme="majorBidi" w:cstheme="majorBidi"/>
                <w:sz w:val="24"/>
                <w:szCs w:val="24"/>
              </w:rPr>
              <w:t>Theses</w:t>
            </w:r>
            <w:r w:rsidR="00383258" w:rsidRPr="00047CCC">
              <w:rPr>
                <w:rFonts w:asciiTheme="majorBidi" w:hAnsiTheme="majorBidi" w:cstheme="majorBidi"/>
                <w:sz w:val="24"/>
                <w:szCs w:val="24"/>
              </w:rPr>
              <w:t>)</w:t>
            </w:r>
          </w:p>
        </w:tc>
      </w:tr>
      <w:tr w:rsidR="00660AB1" w:rsidRPr="00047CCC" w14:paraId="499DB270" w14:textId="77777777" w:rsidTr="004578A1">
        <w:trPr>
          <w:gridBefore w:val="1"/>
          <w:gridAfter w:val="1"/>
          <w:wBefore w:w="152" w:type="dxa"/>
          <w:wAfter w:w="147" w:type="dxa"/>
          <w:trHeight w:val="425"/>
        </w:trPr>
        <w:tc>
          <w:tcPr>
            <w:tcW w:w="3540" w:type="dxa"/>
          </w:tcPr>
          <w:p w14:paraId="42E8BFFF" w14:textId="3A71B8EC" w:rsidR="00660AB1" w:rsidRPr="00047CCC" w:rsidRDefault="00660AB1" w:rsidP="00660AB1">
            <w:pPr>
              <w:pStyle w:val="NormalWeb"/>
              <w:numPr>
                <w:ilvl w:val="0"/>
                <w:numId w:val="10"/>
              </w:numPr>
              <w:spacing w:before="0" w:beforeAutospacing="0" w:after="0" w:afterAutospacing="0" w:line="276" w:lineRule="auto"/>
              <w:rPr>
                <w:rStyle w:val="Strong"/>
                <w:rFonts w:asciiTheme="majorBidi" w:hAnsiTheme="majorBidi" w:cstheme="majorBidi"/>
                <w:b w:val="0"/>
                <w:bCs w:val="0"/>
                <w:lang w:val="en-US"/>
              </w:rPr>
            </w:pPr>
            <w:r w:rsidRPr="00047CCC">
              <w:rPr>
                <w:rStyle w:val="Strong"/>
                <w:rFonts w:asciiTheme="majorBidi" w:hAnsiTheme="majorBidi" w:cstheme="majorBidi"/>
                <w:b w:val="0"/>
                <w:bCs w:val="0"/>
                <w:lang w:val="en-US"/>
              </w:rPr>
              <w:t>English</w:t>
            </w:r>
          </w:p>
        </w:tc>
        <w:tc>
          <w:tcPr>
            <w:tcW w:w="3540" w:type="dxa"/>
          </w:tcPr>
          <w:p w14:paraId="761A653D" w14:textId="18F72513" w:rsidR="00660AB1" w:rsidRPr="00047CCC" w:rsidRDefault="00660AB1" w:rsidP="00660AB1">
            <w:pPr>
              <w:pStyle w:val="NormalWeb"/>
              <w:numPr>
                <w:ilvl w:val="0"/>
                <w:numId w:val="10"/>
              </w:numPr>
              <w:spacing w:before="0" w:beforeAutospacing="0" w:after="0" w:afterAutospacing="0" w:line="276" w:lineRule="auto"/>
              <w:rPr>
                <w:rStyle w:val="Strong"/>
                <w:rFonts w:asciiTheme="majorBidi" w:hAnsiTheme="majorBidi" w:cstheme="majorBidi"/>
                <w:b w:val="0"/>
                <w:bCs w:val="0"/>
                <w:lang w:val="en-US"/>
              </w:rPr>
            </w:pPr>
            <w:r w:rsidRPr="00047CCC">
              <w:rPr>
                <w:rStyle w:val="Strong"/>
                <w:rFonts w:asciiTheme="majorBidi" w:hAnsiTheme="majorBidi" w:cstheme="majorBidi"/>
                <w:b w:val="0"/>
                <w:bCs w:val="0"/>
                <w:lang w:val="en-US"/>
              </w:rPr>
              <w:t xml:space="preserve">Arabic </w:t>
            </w:r>
          </w:p>
        </w:tc>
        <w:tc>
          <w:tcPr>
            <w:tcW w:w="3541" w:type="dxa"/>
            <w:gridSpan w:val="2"/>
          </w:tcPr>
          <w:p w14:paraId="6DAAB990" w14:textId="37D011D2" w:rsidR="00660AB1" w:rsidRPr="00047CCC" w:rsidRDefault="004578A1" w:rsidP="00660AB1">
            <w:pPr>
              <w:numPr>
                <w:ilvl w:val="0"/>
                <w:numId w:val="10"/>
              </w:numPr>
              <w:spacing w:line="276" w:lineRule="auto"/>
              <w:rPr>
                <w:rFonts w:asciiTheme="majorBidi" w:hAnsiTheme="majorBidi" w:cstheme="majorBidi"/>
                <w:sz w:val="24"/>
                <w:szCs w:val="24"/>
              </w:rPr>
            </w:pPr>
            <w:r w:rsidRPr="00047CCC">
              <w:rPr>
                <w:rFonts w:asciiTheme="majorBidi" w:hAnsiTheme="majorBidi" w:cstheme="majorBidi"/>
                <w:noProof/>
                <w:sz w:val="28"/>
                <w:szCs w:val="28"/>
              </w:rPr>
              <mc:AlternateContent>
                <mc:Choice Requires="wps">
                  <w:drawing>
                    <wp:anchor distT="0" distB="0" distL="114300" distR="114300" simplePos="0" relativeHeight="251692032" behindDoc="0" locked="0" layoutInCell="1" allowOverlap="1" wp14:anchorId="63A0B1C5" wp14:editId="05DCF3DA">
                      <wp:simplePos x="0" y="0"/>
                      <wp:positionH relativeFrom="column">
                        <wp:posOffset>-4583430</wp:posOffset>
                      </wp:positionH>
                      <wp:positionV relativeFrom="paragraph">
                        <wp:posOffset>229235</wp:posOffset>
                      </wp:positionV>
                      <wp:extent cx="6661150" cy="0"/>
                      <wp:effectExtent l="0" t="0" r="0" b="0"/>
                      <wp:wrapNone/>
                      <wp:docPr id="1562027086" name="Straight Connector 20"/>
                      <wp:cNvGraphicFramePr/>
                      <a:graphic xmlns:a="http://schemas.openxmlformats.org/drawingml/2006/main">
                        <a:graphicData uri="http://schemas.microsoft.com/office/word/2010/wordprocessingShape">
                          <wps:wsp>
                            <wps:cNvCnPr/>
                            <wps:spPr>
                              <a:xfrm flipV="1">
                                <a:off x="0" y="0"/>
                                <a:ext cx="666115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F85DE6" id="Straight Connector 1"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0.9pt,18.05pt" to="163.6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" strokecolor="#ed7d31 [3205]" strokeweight="1.5pt">
                      <v:stroke joinstyle="miter"/>
                    </v:line>
                  </w:pict>
                </mc:Fallback>
              </mc:AlternateContent>
            </w:r>
            <w:r w:rsidR="00660AB1" w:rsidRPr="00047CCC">
              <w:rPr>
                <w:rFonts w:asciiTheme="majorBidi" w:hAnsiTheme="majorBidi" w:cstheme="majorBidi"/>
                <w:sz w:val="24"/>
                <w:szCs w:val="24"/>
              </w:rPr>
              <w:t>Urdu</w:t>
            </w:r>
          </w:p>
        </w:tc>
      </w:tr>
      <w:tr w:rsidR="00383258" w:rsidRPr="00047CCC" w14:paraId="6F5E1149" w14:textId="77777777" w:rsidTr="004578A1">
        <w:trPr>
          <w:gridBefore w:val="1"/>
          <w:gridAfter w:val="2"/>
          <w:wBefore w:w="152" w:type="dxa"/>
          <w:wAfter w:w="312" w:type="dxa"/>
        </w:trPr>
        <w:tc>
          <w:tcPr>
            <w:tcW w:w="10456" w:type="dxa"/>
            <w:gridSpan w:val="3"/>
            <w:shd w:val="clear" w:color="auto" w:fill="B4C6E7" w:themeFill="accent1" w:themeFillTint="66"/>
          </w:tcPr>
          <w:p w14:paraId="56900D60" w14:textId="3A2C6734" w:rsidR="00383258" w:rsidRPr="00047CCC" w:rsidRDefault="00383258" w:rsidP="00635331">
            <w:pPr>
              <w:pStyle w:val="NormalWeb"/>
              <w:spacing w:before="0" w:beforeAutospacing="0" w:after="0" w:afterAutospacing="0" w:line="360" w:lineRule="auto"/>
              <w:rPr>
                <w:rStyle w:val="Strong"/>
                <w:rFonts w:asciiTheme="majorBidi" w:hAnsiTheme="majorBidi" w:cstheme="majorBidi"/>
                <w:sz w:val="32"/>
                <w:szCs w:val="32"/>
                <w:lang w:val="en-US"/>
              </w:rPr>
            </w:pPr>
            <w:r w:rsidRPr="00047CCC">
              <w:rPr>
                <w:rStyle w:val="Strong"/>
                <w:rFonts w:asciiTheme="majorBidi" w:hAnsiTheme="majorBidi" w:cstheme="majorBidi"/>
                <w:sz w:val="32"/>
                <w:szCs w:val="32"/>
                <w:lang w:val="en-US"/>
              </w:rPr>
              <w:t>References</w:t>
            </w:r>
          </w:p>
        </w:tc>
      </w:tr>
    </w:tbl>
    <w:p w14:paraId="2E3979FA" w14:textId="0DB379B2" w:rsidR="000C158C" w:rsidRPr="00047CCC" w:rsidRDefault="000C158C" w:rsidP="00383258">
      <w:pPr>
        <w:pStyle w:val="NormalWeb"/>
        <w:shd w:val="clear" w:color="auto" w:fill="FFFFFF" w:themeFill="background1"/>
        <w:spacing w:before="0" w:beforeAutospacing="0" w:after="0" w:afterAutospacing="0"/>
        <w:rPr>
          <w:rStyle w:val="Strong"/>
          <w:rFonts w:asciiTheme="majorBidi" w:hAnsiTheme="majorBidi" w:cstheme="majorBidi"/>
          <w:sz w:val="32"/>
          <w:szCs w:val="32"/>
          <w:lang w:val="en-US"/>
        </w:rPr>
      </w:pPr>
    </w:p>
    <w:tbl>
      <w:tblPr>
        <w:tblStyle w:val="TableGrid"/>
        <w:tblW w:w="10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29"/>
        <w:gridCol w:w="3135"/>
        <w:gridCol w:w="3856"/>
      </w:tblGrid>
      <w:tr w:rsidR="001C38A2" w:rsidRPr="00047CCC" w14:paraId="4095F5FC" w14:textId="77777777" w:rsidTr="00BB2206">
        <w:trPr>
          <w:trHeight w:val="1971"/>
        </w:trPr>
        <w:tc>
          <w:tcPr>
            <w:tcW w:w="3529" w:type="dxa"/>
          </w:tcPr>
          <w:p w14:paraId="604EDCC3" w14:textId="313E4945" w:rsidR="001C38A2" w:rsidRPr="00047CCC" w:rsidRDefault="001C38A2" w:rsidP="001F3A81">
            <w:pPr>
              <w:pStyle w:val="Bulletedlist"/>
              <w:numPr>
                <w:ilvl w:val="0"/>
                <w:numId w:val="0"/>
              </w:numPr>
              <w:spacing w:before="0"/>
              <w:jc w:val="left"/>
              <w:rPr>
                <w:rFonts w:asciiTheme="majorBidi" w:hAnsiTheme="majorBidi" w:cstheme="majorBidi"/>
                <w:sz w:val="24"/>
                <w:szCs w:val="24"/>
              </w:rPr>
            </w:pPr>
            <w:r w:rsidRPr="00047CCC">
              <w:rPr>
                <w:rFonts w:asciiTheme="majorBidi" w:hAnsiTheme="majorBidi" w:cstheme="majorBidi"/>
                <w:sz w:val="24"/>
                <w:szCs w:val="24"/>
              </w:rPr>
              <w:t xml:space="preserve">Prof. Dr. Syed Abdul Rehman </w:t>
            </w:r>
          </w:p>
          <w:p w14:paraId="4C78045F" w14:textId="77777777" w:rsidR="001C38A2" w:rsidRPr="00047CCC" w:rsidRDefault="001C38A2" w:rsidP="001F3A81">
            <w:pPr>
              <w:pStyle w:val="Bulletedlist"/>
              <w:numPr>
                <w:ilvl w:val="0"/>
                <w:numId w:val="0"/>
              </w:numPr>
              <w:spacing w:before="0"/>
              <w:jc w:val="left"/>
              <w:rPr>
                <w:rFonts w:asciiTheme="majorBidi" w:hAnsiTheme="majorBidi" w:cstheme="majorBidi"/>
                <w:sz w:val="24"/>
                <w:szCs w:val="24"/>
              </w:rPr>
            </w:pPr>
            <w:r w:rsidRPr="00047CCC">
              <w:rPr>
                <w:rFonts w:asciiTheme="majorBidi" w:hAnsiTheme="majorBidi" w:cstheme="majorBidi"/>
                <w:sz w:val="24"/>
                <w:szCs w:val="24"/>
              </w:rPr>
              <w:t xml:space="preserve">Professor </w:t>
            </w:r>
          </w:p>
          <w:p w14:paraId="334CA10E" w14:textId="77777777" w:rsidR="001C38A2" w:rsidRPr="00047CCC" w:rsidRDefault="001C38A2" w:rsidP="001F3A81">
            <w:pPr>
              <w:pStyle w:val="Bulletedlist"/>
              <w:numPr>
                <w:ilvl w:val="0"/>
                <w:numId w:val="0"/>
              </w:numPr>
              <w:spacing w:before="0"/>
              <w:jc w:val="left"/>
              <w:rPr>
                <w:rFonts w:asciiTheme="majorBidi" w:hAnsiTheme="majorBidi" w:cstheme="majorBidi"/>
                <w:sz w:val="24"/>
                <w:szCs w:val="24"/>
              </w:rPr>
            </w:pPr>
            <w:r w:rsidRPr="00047CCC">
              <w:rPr>
                <w:rFonts w:asciiTheme="majorBidi" w:hAnsiTheme="majorBidi" w:cstheme="majorBidi"/>
                <w:sz w:val="24"/>
                <w:szCs w:val="24"/>
              </w:rPr>
              <w:t xml:space="preserve">Xuzhou University of Technology, China </w:t>
            </w:r>
          </w:p>
          <w:p w14:paraId="1DCB692F" w14:textId="77777777" w:rsidR="001C38A2" w:rsidRPr="00047CCC" w:rsidRDefault="001C38A2" w:rsidP="001F3A81">
            <w:pPr>
              <w:pStyle w:val="Bulletedlist"/>
              <w:numPr>
                <w:ilvl w:val="0"/>
                <w:numId w:val="0"/>
              </w:numPr>
              <w:spacing w:before="0"/>
              <w:jc w:val="left"/>
              <w:rPr>
                <w:rFonts w:asciiTheme="majorBidi" w:hAnsiTheme="majorBidi" w:cstheme="majorBidi"/>
                <w:sz w:val="24"/>
                <w:szCs w:val="24"/>
              </w:rPr>
            </w:pPr>
            <w:r w:rsidRPr="00047CCC">
              <w:rPr>
                <w:rFonts w:asciiTheme="majorBidi" w:hAnsiTheme="majorBidi" w:cstheme="majorBidi"/>
                <w:sz w:val="24"/>
                <w:szCs w:val="24"/>
              </w:rPr>
              <w:t xml:space="preserve">E: </w:t>
            </w:r>
            <w:r w:rsidRPr="00047CCC">
              <w:rPr>
                <w:rStyle w:val="Hyperlink"/>
                <w:rFonts w:asciiTheme="majorBidi" w:hAnsiTheme="majorBidi" w:cstheme="majorBidi"/>
                <w:sz w:val="24"/>
                <w:szCs w:val="24"/>
              </w:rPr>
              <w:t>khan_sar@xzit.edu.cn</w:t>
            </w:r>
          </w:p>
          <w:p w14:paraId="1F8EF469" w14:textId="77777777" w:rsidR="001C38A2" w:rsidRPr="00047CCC" w:rsidRDefault="001C38A2" w:rsidP="001F3A81">
            <w:pPr>
              <w:autoSpaceDE w:val="0"/>
              <w:autoSpaceDN w:val="0"/>
              <w:adjustRightInd w:val="0"/>
              <w:rPr>
                <w:rFonts w:asciiTheme="majorBidi" w:hAnsiTheme="majorBidi" w:cstheme="majorBidi"/>
                <w:sz w:val="24"/>
                <w:szCs w:val="24"/>
              </w:rPr>
            </w:pPr>
            <w:r w:rsidRPr="00047CCC">
              <w:rPr>
                <w:rFonts w:asciiTheme="majorBidi" w:hAnsiTheme="majorBidi" w:cstheme="majorBidi"/>
                <w:sz w:val="24"/>
                <w:szCs w:val="24"/>
              </w:rPr>
              <w:t>Cell: +86-15510136023</w:t>
            </w:r>
          </w:p>
        </w:tc>
        <w:tc>
          <w:tcPr>
            <w:tcW w:w="3135" w:type="dxa"/>
          </w:tcPr>
          <w:p w14:paraId="4A432CCC" w14:textId="68CF8A25" w:rsidR="001C38A2" w:rsidRPr="00047CCC" w:rsidRDefault="001C38A2" w:rsidP="001F3A81">
            <w:pPr>
              <w:pStyle w:val="Bulletedlist"/>
              <w:numPr>
                <w:ilvl w:val="0"/>
                <w:numId w:val="0"/>
              </w:numPr>
              <w:spacing w:before="0"/>
              <w:jc w:val="left"/>
              <w:rPr>
                <w:rFonts w:asciiTheme="majorBidi" w:hAnsiTheme="majorBidi" w:cstheme="majorBidi"/>
                <w:sz w:val="24"/>
                <w:szCs w:val="24"/>
              </w:rPr>
            </w:pPr>
            <w:r w:rsidRPr="00047CCC">
              <w:rPr>
                <w:rFonts w:asciiTheme="majorBidi" w:hAnsiTheme="majorBidi" w:cstheme="majorBidi"/>
                <w:sz w:val="24"/>
                <w:szCs w:val="24"/>
              </w:rPr>
              <w:t>Prof. Dr. Haider Mahmood</w:t>
            </w:r>
          </w:p>
          <w:p w14:paraId="0E1A60FC" w14:textId="77777777" w:rsidR="001C38A2" w:rsidRPr="00047CCC" w:rsidRDefault="001C38A2" w:rsidP="001F3A81">
            <w:pPr>
              <w:pStyle w:val="Bulletedlist"/>
              <w:numPr>
                <w:ilvl w:val="0"/>
                <w:numId w:val="0"/>
              </w:numPr>
              <w:spacing w:before="0"/>
              <w:jc w:val="left"/>
              <w:rPr>
                <w:rFonts w:asciiTheme="majorBidi" w:hAnsiTheme="majorBidi" w:cstheme="majorBidi"/>
                <w:sz w:val="24"/>
                <w:szCs w:val="24"/>
              </w:rPr>
            </w:pPr>
            <w:r w:rsidRPr="00047CCC">
              <w:rPr>
                <w:rFonts w:asciiTheme="majorBidi" w:hAnsiTheme="majorBidi" w:cstheme="majorBidi"/>
                <w:sz w:val="24"/>
                <w:szCs w:val="24"/>
              </w:rPr>
              <w:t>Professor</w:t>
            </w:r>
          </w:p>
          <w:p w14:paraId="250752FA" w14:textId="77777777" w:rsidR="001C38A2" w:rsidRPr="00047CCC" w:rsidRDefault="001C38A2" w:rsidP="001F3A81">
            <w:pPr>
              <w:pStyle w:val="Bulletedlist"/>
              <w:numPr>
                <w:ilvl w:val="0"/>
                <w:numId w:val="0"/>
              </w:numPr>
              <w:spacing w:before="0"/>
              <w:jc w:val="left"/>
              <w:rPr>
                <w:rFonts w:asciiTheme="majorBidi" w:hAnsiTheme="majorBidi" w:cstheme="majorBidi"/>
                <w:sz w:val="24"/>
                <w:szCs w:val="24"/>
              </w:rPr>
            </w:pPr>
            <w:r w:rsidRPr="00047CCC">
              <w:rPr>
                <w:rFonts w:asciiTheme="majorBidi" w:hAnsiTheme="majorBidi" w:cstheme="majorBidi"/>
                <w:sz w:val="24"/>
                <w:szCs w:val="24"/>
              </w:rPr>
              <w:t>Prince Sattam bin Abdul-Aziz</w:t>
            </w:r>
          </w:p>
          <w:p w14:paraId="250719D6" w14:textId="77777777" w:rsidR="001C38A2" w:rsidRPr="00047CCC" w:rsidRDefault="001C38A2" w:rsidP="001F3A81">
            <w:pPr>
              <w:pStyle w:val="Bulletedlist"/>
              <w:numPr>
                <w:ilvl w:val="0"/>
                <w:numId w:val="0"/>
              </w:numPr>
              <w:spacing w:before="0"/>
              <w:jc w:val="left"/>
              <w:rPr>
                <w:rFonts w:asciiTheme="majorBidi" w:hAnsiTheme="majorBidi" w:cstheme="majorBidi"/>
                <w:sz w:val="24"/>
                <w:szCs w:val="24"/>
              </w:rPr>
            </w:pPr>
            <w:r w:rsidRPr="00047CCC">
              <w:rPr>
                <w:rFonts w:asciiTheme="majorBidi" w:hAnsiTheme="majorBidi" w:cstheme="majorBidi"/>
                <w:sz w:val="24"/>
                <w:szCs w:val="24"/>
              </w:rPr>
              <w:t>University. Saudi Arabia</w:t>
            </w:r>
          </w:p>
          <w:p w14:paraId="1C76F87E" w14:textId="77777777" w:rsidR="001C38A2" w:rsidRPr="00047CCC" w:rsidRDefault="001C38A2" w:rsidP="001F3A81">
            <w:pPr>
              <w:pStyle w:val="Bulletedlist"/>
              <w:numPr>
                <w:ilvl w:val="0"/>
                <w:numId w:val="0"/>
              </w:numPr>
              <w:spacing w:before="0"/>
              <w:jc w:val="left"/>
              <w:rPr>
                <w:rFonts w:asciiTheme="majorBidi" w:hAnsiTheme="majorBidi" w:cstheme="majorBidi"/>
                <w:sz w:val="24"/>
                <w:szCs w:val="24"/>
              </w:rPr>
            </w:pPr>
            <w:r w:rsidRPr="00047CCC">
              <w:rPr>
                <w:rFonts w:asciiTheme="majorBidi" w:hAnsiTheme="majorBidi" w:cstheme="majorBidi"/>
                <w:sz w:val="24"/>
                <w:szCs w:val="24"/>
              </w:rPr>
              <w:t xml:space="preserve">E: </w:t>
            </w:r>
            <w:r w:rsidRPr="00047CCC">
              <w:rPr>
                <w:rStyle w:val="Hyperlink"/>
                <w:rFonts w:asciiTheme="majorBidi" w:hAnsiTheme="majorBidi" w:cstheme="majorBidi"/>
                <w:sz w:val="24"/>
                <w:szCs w:val="24"/>
              </w:rPr>
              <w:t>h.farooqi@psau.edu.sa</w:t>
            </w:r>
          </w:p>
          <w:p w14:paraId="1B27B3C5" w14:textId="77777777" w:rsidR="001C38A2" w:rsidRPr="00047CCC" w:rsidRDefault="001C38A2" w:rsidP="001F3A81">
            <w:pPr>
              <w:pStyle w:val="Bulletedlist"/>
              <w:numPr>
                <w:ilvl w:val="0"/>
                <w:numId w:val="0"/>
              </w:numPr>
              <w:spacing w:before="0"/>
              <w:jc w:val="left"/>
              <w:rPr>
                <w:rFonts w:asciiTheme="majorBidi" w:hAnsiTheme="majorBidi" w:cstheme="majorBidi"/>
                <w:sz w:val="24"/>
                <w:szCs w:val="24"/>
              </w:rPr>
            </w:pPr>
            <w:r w:rsidRPr="00047CCC">
              <w:rPr>
                <w:rFonts w:asciiTheme="majorBidi" w:hAnsiTheme="majorBidi" w:cstheme="majorBidi"/>
                <w:sz w:val="24"/>
                <w:szCs w:val="24"/>
              </w:rPr>
              <w:t>P: +966 57 288 0253</w:t>
            </w:r>
          </w:p>
        </w:tc>
        <w:tc>
          <w:tcPr>
            <w:tcW w:w="3856" w:type="dxa"/>
          </w:tcPr>
          <w:p w14:paraId="5D2856AB" w14:textId="77777777" w:rsidR="001C38A2" w:rsidRPr="00047CCC" w:rsidRDefault="001C38A2" w:rsidP="001F3A81">
            <w:pPr>
              <w:pStyle w:val="Bulletedlist"/>
              <w:numPr>
                <w:ilvl w:val="0"/>
                <w:numId w:val="0"/>
              </w:numPr>
              <w:spacing w:before="0" w:line="276" w:lineRule="auto"/>
              <w:jc w:val="left"/>
              <w:rPr>
                <w:rFonts w:asciiTheme="majorBidi" w:hAnsiTheme="majorBidi" w:cstheme="majorBidi"/>
                <w:sz w:val="24"/>
                <w:szCs w:val="24"/>
              </w:rPr>
            </w:pPr>
            <w:r w:rsidRPr="00047CCC">
              <w:rPr>
                <w:rFonts w:asciiTheme="majorBidi" w:hAnsiTheme="majorBidi" w:cstheme="majorBidi"/>
                <w:sz w:val="24"/>
                <w:szCs w:val="24"/>
              </w:rPr>
              <w:t>Prof. Dr. Abdul-Rahim Ahmad</w:t>
            </w:r>
          </w:p>
          <w:p w14:paraId="6F91D09C" w14:textId="7CF38A46" w:rsidR="001C38A2" w:rsidRPr="00047CCC" w:rsidRDefault="001C38A2" w:rsidP="001F3A81">
            <w:pPr>
              <w:pStyle w:val="Bulletedlist"/>
              <w:numPr>
                <w:ilvl w:val="0"/>
                <w:numId w:val="0"/>
              </w:numPr>
              <w:spacing w:before="0" w:line="276" w:lineRule="auto"/>
              <w:jc w:val="left"/>
              <w:rPr>
                <w:rFonts w:asciiTheme="majorBidi" w:hAnsiTheme="majorBidi" w:cstheme="majorBidi"/>
                <w:sz w:val="24"/>
                <w:szCs w:val="24"/>
              </w:rPr>
            </w:pPr>
            <w:r w:rsidRPr="00047CCC">
              <w:rPr>
                <w:rFonts w:asciiTheme="majorBidi" w:hAnsiTheme="majorBidi" w:cstheme="majorBidi"/>
                <w:sz w:val="24"/>
                <w:szCs w:val="24"/>
              </w:rPr>
              <w:t xml:space="preserve">Professor </w:t>
            </w:r>
          </w:p>
          <w:p w14:paraId="47FCDF7E" w14:textId="333DB0A7" w:rsidR="001C38A2" w:rsidRDefault="00C17D74" w:rsidP="001F3A81">
            <w:pPr>
              <w:pStyle w:val="Bulletedlist"/>
              <w:numPr>
                <w:ilvl w:val="0"/>
                <w:numId w:val="0"/>
              </w:numPr>
              <w:spacing w:before="0" w:line="276" w:lineRule="auto"/>
              <w:jc w:val="left"/>
              <w:rPr>
                <w:rFonts w:asciiTheme="majorBidi" w:hAnsiTheme="majorBidi" w:cstheme="majorBidi"/>
                <w:sz w:val="24"/>
                <w:szCs w:val="24"/>
              </w:rPr>
            </w:pPr>
            <w:r w:rsidRPr="00C17D74">
              <w:rPr>
                <w:rFonts w:asciiTheme="majorBidi" w:hAnsiTheme="majorBidi" w:cstheme="majorBidi"/>
                <w:sz w:val="24"/>
                <w:szCs w:val="24"/>
              </w:rPr>
              <w:t>King Faisal Universit</w:t>
            </w:r>
            <w:r>
              <w:rPr>
                <w:rFonts w:asciiTheme="majorBidi" w:hAnsiTheme="majorBidi" w:cstheme="majorBidi"/>
                <w:sz w:val="24"/>
                <w:szCs w:val="24"/>
              </w:rPr>
              <w:t xml:space="preserve">y, </w:t>
            </w:r>
            <w:proofErr w:type="spellStart"/>
            <w:r w:rsidRPr="00C17D74">
              <w:rPr>
                <w:rFonts w:asciiTheme="majorBidi" w:hAnsiTheme="majorBidi" w:cstheme="majorBidi"/>
                <w:sz w:val="24"/>
                <w:szCs w:val="24"/>
              </w:rPr>
              <w:t>Hofuf</w:t>
            </w:r>
            <w:proofErr w:type="spellEnd"/>
            <w:r w:rsidRPr="00C17D74">
              <w:rPr>
                <w:rFonts w:asciiTheme="majorBidi" w:hAnsiTheme="majorBidi" w:cstheme="majorBidi"/>
                <w:sz w:val="24"/>
                <w:szCs w:val="24"/>
              </w:rPr>
              <w:t>, Saudi Arabia</w:t>
            </w:r>
          </w:p>
          <w:p w14:paraId="29A7ADB5" w14:textId="0D3D3D79" w:rsidR="00C17D74" w:rsidRPr="00C17D74" w:rsidRDefault="00C17D74" w:rsidP="001F3A81">
            <w:pPr>
              <w:pStyle w:val="Bulletedlist"/>
              <w:numPr>
                <w:ilvl w:val="0"/>
                <w:numId w:val="0"/>
              </w:numPr>
              <w:spacing w:before="0"/>
              <w:jc w:val="left"/>
              <w:rPr>
                <w:rFonts w:asciiTheme="majorBidi" w:hAnsiTheme="majorBidi" w:cstheme="majorBidi"/>
                <w:sz w:val="24"/>
                <w:szCs w:val="24"/>
              </w:rPr>
            </w:pPr>
            <w:r>
              <w:rPr>
                <w:rFonts w:asciiTheme="majorBidi" w:hAnsiTheme="majorBidi" w:cstheme="majorBidi"/>
                <w:sz w:val="24"/>
                <w:szCs w:val="24"/>
              </w:rPr>
              <w:t>E</w:t>
            </w:r>
            <w:r w:rsidRPr="00C17D74">
              <w:rPr>
                <w:rFonts w:asciiTheme="majorBidi" w:hAnsiTheme="majorBidi" w:cstheme="majorBidi"/>
                <w:sz w:val="24"/>
                <w:szCs w:val="24"/>
              </w:rPr>
              <w:t>: adahmed@kfu.edu.sa</w:t>
            </w:r>
          </w:p>
          <w:p w14:paraId="4B16B120" w14:textId="03D7D1A1" w:rsidR="001C38A2" w:rsidRPr="00047CCC" w:rsidRDefault="00BE2AC2" w:rsidP="001B0825">
            <w:pPr>
              <w:pStyle w:val="Bulletedlist"/>
              <w:numPr>
                <w:ilvl w:val="0"/>
                <w:numId w:val="0"/>
              </w:numPr>
              <w:spacing w:before="0" w:line="276" w:lineRule="auto"/>
              <w:jc w:val="left"/>
              <w:rPr>
                <w:rFonts w:asciiTheme="majorBidi" w:hAnsiTheme="majorBidi" w:cstheme="majorBidi"/>
                <w:sz w:val="24"/>
                <w:szCs w:val="24"/>
              </w:rPr>
            </w:pPr>
            <w:r w:rsidRPr="00047CCC">
              <w:rPr>
                <w:rFonts w:asciiTheme="majorBidi" w:hAnsiTheme="majorBidi" w:cstheme="majorBidi"/>
                <w:noProof/>
                <w:sz w:val="28"/>
                <w:szCs w:val="28"/>
              </w:rPr>
              <mc:AlternateContent>
                <mc:Choice Requires="wps">
                  <w:drawing>
                    <wp:anchor distT="0" distB="0" distL="114300" distR="114300" simplePos="0" relativeHeight="251689984" behindDoc="0" locked="0" layoutInCell="1" allowOverlap="1" wp14:anchorId="71140ACF" wp14:editId="2CCF26A4">
                      <wp:simplePos x="0" y="0"/>
                      <wp:positionH relativeFrom="column">
                        <wp:posOffset>-4385945</wp:posOffset>
                      </wp:positionH>
                      <wp:positionV relativeFrom="paragraph">
                        <wp:posOffset>276225</wp:posOffset>
                      </wp:positionV>
                      <wp:extent cx="6806565" cy="0"/>
                      <wp:effectExtent l="0" t="0" r="0" b="0"/>
                      <wp:wrapNone/>
                      <wp:docPr id="1959521876" name="Straight Connector 22"/>
                      <wp:cNvGraphicFramePr/>
                      <a:graphic xmlns:a="http://schemas.openxmlformats.org/drawingml/2006/main">
                        <a:graphicData uri="http://schemas.microsoft.com/office/word/2010/wordprocessingShape">
                          <wps:wsp>
                            <wps:cNvCnPr/>
                            <wps:spPr>
                              <a:xfrm flipV="1">
                                <a:off x="0" y="0"/>
                                <a:ext cx="680656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09DC1" id="Straight Connector 1"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35pt,21.75pt" to="190.6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" strokecolor="#ed7d31 [3205]" strokeweight="1.5pt">
                      <v:stroke joinstyle="miter"/>
                    </v:line>
                  </w:pict>
                </mc:Fallback>
              </mc:AlternateContent>
            </w:r>
            <w:r w:rsidR="00C17D74">
              <w:rPr>
                <w:rFonts w:asciiTheme="majorBidi" w:hAnsiTheme="majorBidi" w:cstheme="majorBidi"/>
                <w:sz w:val="24"/>
                <w:szCs w:val="24"/>
              </w:rPr>
              <w:t>P</w:t>
            </w:r>
            <w:r w:rsidR="00C17D74" w:rsidRPr="00C17D74">
              <w:rPr>
                <w:rFonts w:asciiTheme="majorBidi" w:hAnsiTheme="majorBidi" w:cstheme="majorBidi"/>
                <w:sz w:val="24"/>
                <w:szCs w:val="24"/>
              </w:rPr>
              <w:t>: +966-13-5899207</w:t>
            </w:r>
          </w:p>
        </w:tc>
      </w:tr>
    </w:tbl>
    <w:p w14:paraId="47157148" w14:textId="0E202FD6" w:rsidR="000C158C" w:rsidRPr="00047CCC" w:rsidRDefault="000C158C" w:rsidP="000C158C">
      <w:pPr>
        <w:pStyle w:val="NormalWeb"/>
        <w:shd w:val="clear" w:color="auto" w:fill="FFFFFF" w:themeFill="background1"/>
        <w:spacing w:line="360" w:lineRule="auto"/>
        <w:rPr>
          <w:rStyle w:val="Strong"/>
          <w:rFonts w:asciiTheme="majorBidi" w:hAnsiTheme="majorBidi" w:cstheme="majorBidi"/>
          <w:sz w:val="28"/>
          <w:szCs w:val="28"/>
          <w:lang w:val="en-US"/>
        </w:rPr>
      </w:pPr>
    </w:p>
    <w:p w14:paraId="63465B6C" w14:textId="390FEBC5" w:rsidR="00836195" w:rsidRPr="00047CCC" w:rsidRDefault="00836195" w:rsidP="000C158C">
      <w:pPr>
        <w:pStyle w:val="NormalWeb"/>
        <w:shd w:val="clear" w:color="auto" w:fill="FFFFFF" w:themeFill="background1"/>
        <w:spacing w:line="360" w:lineRule="auto"/>
        <w:rPr>
          <w:rStyle w:val="Strong"/>
          <w:rFonts w:asciiTheme="majorBidi" w:hAnsiTheme="majorBidi" w:cstheme="majorBidi"/>
          <w:sz w:val="28"/>
          <w:szCs w:val="28"/>
          <w:lang w:val="en-US"/>
        </w:rPr>
      </w:pPr>
    </w:p>
    <w:sectPr w:rsidR="00836195" w:rsidRPr="00047CCC" w:rsidSect="00A0006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pt;height:11.5pt" o:bullet="t">
        <v:imagedata r:id="rId1" o:title="mso642F"/>
      </v:shape>
    </w:pict>
  </w:numPicBullet>
  <w:abstractNum w:abstractNumId="0" w15:restartNumberingAfterBreak="0">
    <w:nsid w:val="01141986"/>
    <w:multiLevelType w:val="hybridMultilevel"/>
    <w:tmpl w:val="AA3C652E"/>
    <w:lvl w:ilvl="0" w:tplc="1130A5CA">
      <w:start w:val="1"/>
      <w:numFmt w:val="decimal"/>
      <w:lvlText w:val="%1."/>
      <w:lvlJc w:val="left"/>
      <w:pPr>
        <w:ind w:left="720" w:hanging="360"/>
      </w:pPr>
      <w:rPr>
        <w:rFonts w:asciiTheme="majorBidi" w:eastAsia="Calibri" w:hAnsiTheme="majorBidi" w:cstheme="majorBidi"/>
        <w:b w:val="0"/>
        <w:bCs w:val="0"/>
        <w:color w:val="000000" w:themeColor="text1"/>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82FC2"/>
    <w:multiLevelType w:val="multilevel"/>
    <w:tmpl w:val="A2FC1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22721"/>
    <w:multiLevelType w:val="hybridMultilevel"/>
    <w:tmpl w:val="BABEA53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C34D9E"/>
    <w:multiLevelType w:val="hybridMultilevel"/>
    <w:tmpl w:val="E86E5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F85A3F"/>
    <w:multiLevelType w:val="multilevel"/>
    <w:tmpl w:val="B7D6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15B8F"/>
    <w:multiLevelType w:val="multilevel"/>
    <w:tmpl w:val="A04E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3499C"/>
    <w:multiLevelType w:val="hybridMultilevel"/>
    <w:tmpl w:val="5E3EF2B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31C10"/>
    <w:multiLevelType w:val="multilevel"/>
    <w:tmpl w:val="80965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06D50"/>
    <w:multiLevelType w:val="hybridMultilevel"/>
    <w:tmpl w:val="160C12A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0A80CFE"/>
    <w:multiLevelType w:val="hybridMultilevel"/>
    <w:tmpl w:val="585E8946"/>
    <w:lvl w:ilvl="0" w:tplc="58D0AF1C">
      <w:start w:val="1"/>
      <w:numFmt w:val="decimal"/>
      <w:lvlText w:val="%1."/>
      <w:lvlJc w:val="left"/>
      <w:pPr>
        <w:ind w:left="720" w:hanging="360"/>
      </w:pPr>
      <w:rPr>
        <w:rFonts w:eastAsia="Times New Roman" w:hint="default"/>
        <w:color w:val="000000" w:themeColor="text1"/>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7D4B0D"/>
    <w:multiLevelType w:val="hybridMultilevel"/>
    <w:tmpl w:val="CC5C9FF0"/>
    <w:lvl w:ilvl="0" w:tplc="7F14AC6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15:restartNumberingAfterBreak="0">
    <w:nsid w:val="38A8529B"/>
    <w:multiLevelType w:val="hybridMultilevel"/>
    <w:tmpl w:val="5E94CD58"/>
    <w:lvl w:ilvl="0" w:tplc="BFD4D9E2">
      <w:start w:val="1"/>
      <w:numFmt w:val="decimal"/>
      <w:lvlText w:val="%1."/>
      <w:lvlJc w:val="left"/>
      <w:pPr>
        <w:ind w:left="720" w:hanging="360"/>
      </w:pPr>
      <w:rPr>
        <w:rFonts w:eastAsia="Times New Roman" w:hint="default"/>
        <w:color w:val="050E17"/>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994DC5"/>
    <w:multiLevelType w:val="hybridMultilevel"/>
    <w:tmpl w:val="A4C22D7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E02C79"/>
    <w:multiLevelType w:val="hybridMultilevel"/>
    <w:tmpl w:val="0DE43A9C"/>
    <w:lvl w:ilvl="0" w:tplc="04090009">
      <w:start w:val="1"/>
      <w:numFmt w:val="bullet"/>
      <w:lvlText w:val=""/>
      <w:lvlJc w:val="left"/>
      <w:pPr>
        <w:ind w:left="720" w:hanging="360"/>
      </w:pPr>
      <w:rPr>
        <w:rFonts w:ascii="Wingdings" w:hAnsi="Wingdings" w:hint="default"/>
        <w:color w:val="050E17"/>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D9E6DDB"/>
    <w:multiLevelType w:val="hybridMultilevel"/>
    <w:tmpl w:val="960CC2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F1402DE"/>
    <w:multiLevelType w:val="hybridMultilevel"/>
    <w:tmpl w:val="CBA2C3A0"/>
    <w:lvl w:ilvl="0" w:tplc="87A0AB98">
      <w:start w:val="1"/>
      <w:numFmt w:val="bullet"/>
      <w:pStyle w:val="Bulletedlist"/>
      <w:lvlText w:val=""/>
      <w:lvlJc w:val="left"/>
      <w:pPr>
        <w:tabs>
          <w:tab w:val="num" w:pos="360"/>
        </w:tabs>
        <w:ind w:left="360" w:hanging="360"/>
      </w:pPr>
      <w:rPr>
        <w:rFonts w:ascii="Wingdings" w:hAnsi="Wingdings" w:hint="default"/>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314031"/>
    <w:multiLevelType w:val="hybridMultilevel"/>
    <w:tmpl w:val="07245BB8"/>
    <w:lvl w:ilvl="0" w:tplc="D6FE4930">
      <w:start w:val="1"/>
      <w:numFmt w:val="decimal"/>
      <w:lvlText w:val="%1."/>
      <w:lvlJc w:val="left"/>
      <w:pPr>
        <w:ind w:left="810" w:hanging="360"/>
      </w:pPr>
      <w:rPr>
        <w:rFonts w:hint="default"/>
        <w:sz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15:restartNumberingAfterBreak="0">
    <w:nsid w:val="5A280115"/>
    <w:multiLevelType w:val="hybridMultilevel"/>
    <w:tmpl w:val="81E6BDFC"/>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B9C43C5"/>
    <w:multiLevelType w:val="hybridMultilevel"/>
    <w:tmpl w:val="93CEC84C"/>
    <w:lvl w:ilvl="0" w:tplc="0809000F">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08B0FE3"/>
    <w:multiLevelType w:val="hybridMultilevel"/>
    <w:tmpl w:val="684A70B8"/>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13A4157"/>
    <w:multiLevelType w:val="hybridMultilevel"/>
    <w:tmpl w:val="5C76B58C"/>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B7470CA"/>
    <w:multiLevelType w:val="hybridMultilevel"/>
    <w:tmpl w:val="DD045FF2"/>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D492B9D"/>
    <w:multiLevelType w:val="multilevel"/>
    <w:tmpl w:val="E042F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827624">
    <w:abstractNumId w:val="1"/>
  </w:num>
  <w:num w:numId="2" w16cid:durableId="945161829">
    <w:abstractNumId w:val="7"/>
  </w:num>
  <w:num w:numId="3" w16cid:durableId="1013998059">
    <w:abstractNumId w:val="0"/>
  </w:num>
  <w:num w:numId="4" w16cid:durableId="334456097">
    <w:abstractNumId w:val="10"/>
  </w:num>
  <w:num w:numId="5" w16cid:durableId="1588266335">
    <w:abstractNumId w:val="16"/>
  </w:num>
  <w:num w:numId="6" w16cid:durableId="838421579">
    <w:abstractNumId w:val="9"/>
  </w:num>
  <w:num w:numId="7" w16cid:durableId="387385943">
    <w:abstractNumId w:val="18"/>
  </w:num>
  <w:num w:numId="8" w16cid:durableId="1577474092">
    <w:abstractNumId w:val="11"/>
  </w:num>
  <w:num w:numId="9" w16cid:durableId="1238589162">
    <w:abstractNumId w:val="13"/>
  </w:num>
  <w:num w:numId="10" w16cid:durableId="661851700">
    <w:abstractNumId w:val="6"/>
  </w:num>
  <w:num w:numId="11" w16cid:durableId="2140685482">
    <w:abstractNumId w:val="5"/>
  </w:num>
  <w:num w:numId="12" w16cid:durableId="432434533">
    <w:abstractNumId w:val="2"/>
  </w:num>
  <w:num w:numId="13" w16cid:durableId="432478103">
    <w:abstractNumId w:val="15"/>
  </w:num>
  <w:num w:numId="14" w16cid:durableId="1260866702">
    <w:abstractNumId w:val="20"/>
  </w:num>
  <w:num w:numId="15" w16cid:durableId="1969120044">
    <w:abstractNumId w:val="17"/>
  </w:num>
  <w:num w:numId="16" w16cid:durableId="600113851">
    <w:abstractNumId w:val="19"/>
  </w:num>
  <w:num w:numId="17" w16cid:durableId="1148323806">
    <w:abstractNumId w:val="21"/>
  </w:num>
  <w:num w:numId="18" w16cid:durableId="1015694892">
    <w:abstractNumId w:val="14"/>
  </w:num>
  <w:num w:numId="19" w16cid:durableId="863518462">
    <w:abstractNumId w:val="22"/>
  </w:num>
  <w:num w:numId="20" w16cid:durableId="712464296">
    <w:abstractNumId w:val="3"/>
  </w:num>
  <w:num w:numId="21" w16cid:durableId="1816871303">
    <w:abstractNumId w:val="8"/>
  </w:num>
  <w:num w:numId="22" w16cid:durableId="1280257733">
    <w:abstractNumId w:val="4"/>
  </w:num>
  <w:num w:numId="23" w16cid:durableId="1310786699">
    <w:abstractNumId w:val="15"/>
  </w:num>
  <w:num w:numId="24" w16cid:durableId="11979641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B65"/>
    <w:rsid w:val="00000935"/>
    <w:rsid w:val="0000143C"/>
    <w:rsid w:val="00011F9B"/>
    <w:rsid w:val="00013DAC"/>
    <w:rsid w:val="00015B49"/>
    <w:rsid w:val="000220DE"/>
    <w:rsid w:val="00027A6F"/>
    <w:rsid w:val="00032A40"/>
    <w:rsid w:val="000444E3"/>
    <w:rsid w:val="00046235"/>
    <w:rsid w:val="00047CCC"/>
    <w:rsid w:val="00080200"/>
    <w:rsid w:val="000B3126"/>
    <w:rsid w:val="000C158C"/>
    <w:rsid w:val="000C37C5"/>
    <w:rsid w:val="000D7627"/>
    <w:rsid w:val="000E1698"/>
    <w:rsid w:val="000F0B5C"/>
    <w:rsid w:val="0010448F"/>
    <w:rsid w:val="00116B11"/>
    <w:rsid w:val="00142D51"/>
    <w:rsid w:val="00164796"/>
    <w:rsid w:val="00171C6F"/>
    <w:rsid w:val="00175B36"/>
    <w:rsid w:val="001823FC"/>
    <w:rsid w:val="00183AA1"/>
    <w:rsid w:val="001A0B3C"/>
    <w:rsid w:val="001A7D5D"/>
    <w:rsid w:val="001B036B"/>
    <w:rsid w:val="001B0825"/>
    <w:rsid w:val="001C38A2"/>
    <w:rsid w:val="001E2746"/>
    <w:rsid w:val="001F3A81"/>
    <w:rsid w:val="00203619"/>
    <w:rsid w:val="00210A5D"/>
    <w:rsid w:val="0021341E"/>
    <w:rsid w:val="002174A4"/>
    <w:rsid w:val="002355D9"/>
    <w:rsid w:val="00250BF5"/>
    <w:rsid w:val="002639FC"/>
    <w:rsid w:val="00274A4A"/>
    <w:rsid w:val="00275437"/>
    <w:rsid w:val="0028727D"/>
    <w:rsid w:val="002872DD"/>
    <w:rsid w:val="00290311"/>
    <w:rsid w:val="00291870"/>
    <w:rsid w:val="002950B7"/>
    <w:rsid w:val="00297F70"/>
    <w:rsid w:val="002A229C"/>
    <w:rsid w:val="002B61AC"/>
    <w:rsid w:val="002C51D9"/>
    <w:rsid w:val="002D0260"/>
    <w:rsid w:val="002E0C1F"/>
    <w:rsid w:val="002F73BF"/>
    <w:rsid w:val="00301ECC"/>
    <w:rsid w:val="00312068"/>
    <w:rsid w:val="003515CF"/>
    <w:rsid w:val="00356B33"/>
    <w:rsid w:val="00364ED1"/>
    <w:rsid w:val="00365382"/>
    <w:rsid w:val="00383258"/>
    <w:rsid w:val="00392CB7"/>
    <w:rsid w:val="003B45F9"/>
    <w:rsid w:val="003B509F"/>
    <w:rsid w:val="00414090"/>
    <w:rsid w:val="004202FD"/>
    <w:rsid w:val="00423F26"/>
    <w:rsid w:val="004331BF"/>
    <w:rsid w:val="00433418"/>
    <w:rsid w:val="0044243D"/>
    <w:rsid w:val="00445C34"/>
    <w:rsid w:val="00454775"/>
    <w:rsid w:val="004573DC"/>
    <w:rsid w:val="004578A1"/>
    <w:rsid w:val="004647E8"/>
    <w:rsid w:val="00466D52"/>
    <w:rsid w:val="00471FD8"/>
    <w:rsid w:val="004927AE"/>
    <w:rsid w:val="004B5AF0"/>
    <w:rsid w:val="004B6AE8"/>
    <w:rsid w:val="004C6D19"/>
    <w:rsid w:val="00512CBC"/>
    <w:rsid w:val="00516A8F"/>
    <w:rsid w:val="005201A1"/>
    <w:rsid w:val="00533934"/>
    <w:rsid w:val="00545831"/>
    <w:rsid w:val="00547D39"/>
    <w:rsid w:val="005506E0"/>
    <w:rsid w:val="00553482"/>
    <w:rsid w:val="00553E02"/>
    <w:rsid w:val="005755AA"/>
    <w:rsid w:val="00576B65"/>
    <w:rsid w:val="005C1A75"/>
    <w:rsid w:val="005C7AE3"/>
    <w:rsid w:val="005D0E4B"/>
    <w:rsid w:val="005D4F07"/>
    <w:rsid w:val="005E2ABD"/>
    <w:rsid w:val="00611224"/>
    <w:rsid w:val="0062300C"/>
    <w:rsid w:val="006237FF"/>
    <w:rsid w:val="006258CE"/>
    <w:rsid w:val="006302CC"/>
    <w:rsid w:val="00635331"/>
    <w:rsid w:val="00655799"/>
    <w:rsid w:val="00660417"/>
    <w:rsid w:val="00660AB1"/>
    <w:rsid w:val="00677AB8"/>
    <w:rsid w:val="0068567E"/>
    <w:rsid w:val="006A2EFA"/>
    <w:rsid w:val="006A46DD"/>
    <w:rsid w:val="006B0B43"/>
    <w:rsid w:val="006D3D9B"/>
    <w:rsid w:val="006F50C5"/>
    <w:rsid w:val="007015C2"/>
    <w:rsid w:val="007065BC"/>
    <w:rsid w:val="00724F27"/>
    <w:rsid w:val="00726F16"/>
    <w:rsid w:val="007317C1"/>
    <w:rsid w:val="00734FD9"/>
    <w:rsid w:val="00743D62"/>
    <w:rsid w:val="00746109"/>
    <w:rsid w:val="00766E44"/>
    <w:rsid w:val="00797104"/>
    <w:rsid w:val="007A78F1"/>
    <w:rsid w:val="007B021F"/>
    <w:rsid w:val="007E60A9"/>
    <w:rsid w:val="007F448E"/>
    <w:rsid w:val="007F6845"/>
    <w:rsid w:val="008041B3"/>
    <w:rsid w:val="00807C33"/>
    <w:rsid w:val="00824A31"/>
    <w:rsid w:val="00835C06"/>
    <w:rsid w:val="00836195"/>
    <w:rsid w:val="00844D90"/>
    <w:rsid w:val="008529A1"/>
    <w:rsid w:val="00873198"/>
    <w:rsid w:val="008842F5"/>
    <w:rsid w:val="00895F10"/>
    <w:rsid w:val="008D360B"/>
    <w:rsid w:val="008D576F"/>
    <w:rsid w:val="008D5EC7"/>
    <w:rsid w:val="009044C1"/>
    <w:rsid w:val="00920864"/>
    <w:rsid w:val="00931E7D"/>
    <w:rsid w:val="00941C89"/>
    <w:rsid w:val="00953C64"/>
    <w:rsid w:val="0098295C"/>
    <w:rsid w:val="009877B9"/>
    <w:rsid w:val="009E6F6F"/>
    <w:rsid w:val="00A0006D"/>
    <w:rsid w:val="00A01A6E"/>
    <w:rsid w:val="00A030EE"/>
    <w:rsid w:val="00A0501E"/>
    <w:rsid w:val="00A1741F"/>
    <w:rsid w:val="00A3756A"/>
    <w:rsid w:val="00A434A6"/>
    <w:rsid w:val="00A74A74"/>
    <w:rsid w:val="00A84444"/>
    <w:rsid w:val="00A87A93"/>
    <w:rsid w:val="00AA40A0"/>
    <w:rsid w:val="00AC4AD6"/>
    <w:rsid w:val="00AC5124"/>
    <w:rsid w:val="00AD4F88"/>
    <w:rsid w:val="00AD757F"/>
    <w:rsid w:val="00AF0A91"/>
    <w:rsid w:val="00B176EE"/>
    <w:rsid w:val="00B20CEE"/>
    <w:rsid w:val="00B32445"/>
    <w:rsid w:val="00B33E19"/>
    <w:rsid w:val="00B402F0"/>
    <w:rsid w:val="00B42492"/>
    <w:rsid w:val="00B50B3B"/>
    <w:rsid w:val="00B60939"/>
    <w:rsid w:val="00B67F20"/>
    <w:rsid w:val="00BA122A"/>
    <w:rsid w:val="00BA14EE"/>
    <w:rsid w:val="00BA428D"/>
    <w:rsid w:val="00BB1073"/>
    <w:rsid w:val="00BB2206"/>
    <w:rsid w:val="00BE101F"/>
    <w:rsid w:val="00BE2AC2"/>
    <w:rsid w:val="00C026CC"/>
    <w:rsid w:val="00C07485"/>
    <w:rsid w:val="00C110A5"/>
    <w:rsid w:val="00C17D74"/>
    <w:rsid w:val="00C30954"/>
    <w:rsid w:val="00C4037B"/>
    <w:rsid w:val="00C45381"/>
    <w:rsid w:val="00C460B2"/>
    <w:rsid w:val="00C53500"/>
    <w:rsid w:val="00C549E3"/>
    <w:rsid w:val="00C6599B"/>
    <w:rsid w:val="00C66A8A"/>
    <w:rsid w:val="00C71F35"/>
    <w:rsid w:val="00C73197"/>
    <w:rsid w:val="00C77D33"/>
    <w:rsid w:val="00C87BE2"/>
    <w:rsid w:val="00CB4D44"/>
    <w:rsid w:val="00CC7F80"/>
    <w:rsid w:val="00CD0D9C"/>
    <w:rsid w:val="00CF00CA"/>
    <w:rsid w:val="00D12761"/>
    <w:rsid w:val="00D55DAA"/>
    <w:rsid w:val="00D60992"/>
    <w:rsid w:val="00D71923"/>
    <w:rsid w:val="00D7414D"/>
    <w:rsid w:val="00D80C0C"/>
    <w:rsid w:val="00DA3E95"/>
    <w:rsid w:val="00DA5BAC"/>
    <w:rsid w:val="00DC0A5F"/>
    <w:rsid w:val="00DC7057"/>
    <w:rsid w:val="00DE21A4"/>
    <w:rsid w:val="00DE2703"/>
    <w:rsid w:val="00DF350F"/>
    <w:rsid w:val="00E02D45"/>
    <w:rsid w:val="00E05A87"/>
    <w:rsid w:val="00E249DB"/>
    <w:rsid w:val="00E416A4"/>
    <w:rsid w:val="00E4700C"/>
    <w:rsid w:val="00E53259"/>
    <w:rsid w:val="00E57B7B"/>
    <w:rsid w:val="00E9739A"/>
    <w:rsid w:val="00EA0B1F"/>
    <w:rsid w:val="00EC5D4E"/>
    <w:rsid w:val="00ED561F"/>
    <w:rsid w:val="00ED6507"/>
    <w:rsid w:val="00EE1443"/>
    <w:rsid w:val="00EF0896"/>
    <w:rsid w:val="00F21A75"/>
    <w:rsid w:val="00F40685"/>
    <w:rsid w:val="00F409E1"/>
    <w:rsid w:val="00F417B6"/>
    <w:rsid w:val="00F47E13"/>
    <w:rsid w:val="00F56F38"/>
    <w:rsid w:val="00F60BAB"/>
    <w:rsid w:val="00F6206D"/>
    <w:rsid w:val="00F62D8A"/>
    <w:rsid w:val="00F63700"/>
    <w:rsid w:val="00F712ED"/>
    <w:rsid w:val="00F74E8C"/>
    <w:rsid w:val="00F91A80"/>
    <w:rsid w:val="00FE54C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6B97241"/>
  <w15:chartTrackingRefBased/>
  <w15:docId w15:val="{A5BA0888-E691-4F5A-8324-8156380C9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0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A0006D"/>
    <w:rPr>
      <w:rFonts w:ascii="Verdana" w:hAnsi="Verdana" w:cs="Times New Roman"/>
      <w:color w:val="333399"/>
      <w:u w:val="single"/>
    </w:rPr>
  </w:style>
  <w:style w:type="character" w:customStyle="1" w:styleId="Employer">
    <w:name w:val="Employer"/>
    <w:rsid w:val="00A0006D"/>
    <w:rPr>
      <w:rFonts w:cs="Times New Roman"/>
      <w:sz w:val="20"/>
    </w:rPr>
  </w:style>
  <w:style w:type="paragraph" w:styleId="NormalWeb">
    <w:name w:val="Normal (Web)"/>
    <w:basedOn w:val="Normal"/>
    <w:uiPriority w:val="99"/>
    <w:unhideWhenUsed/>
    <w:rsid w:val="002950B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2950B7"/>
    <w:rPr>
      <w:b/>
      <w:bCs/>
    </w:rPr>
  </w:style>
  <w:style w:type="character" w:styleId="Emphasis">
    <w:name w:val="Emphasis"/>
    <w:basedOn w:val="DefaultParagraphFont"/>
    <w:uiPriority w:val="20"/>
    <w:qFormat/>
    <w:rsid w:val="00250BF5"/>
    <w:rPr>
      <w:i/>
      <w:iCs/>
    </w:rPr>
  </w:style>
  <w:style w:type="paragraph" w:styleId="ListParagraph">
    <w:name w:val="List Paragraph"/>
    <w:basedOn w:val="Normal"/>
    <w:uiPriority w:val="34"/>
    <w:qFormat/>
    <w:rsid w:val="001A0B3C"/>
    <w:pPr>
      <w:ind w:left="720"/>
      <w:contextualSpacing/>
    </w:pPr>
    <w:rPr>
      <w:rFonts w:ascii="Calibri" w:eastAsia="Calibri" w:hAnsi="Calibri" w:cs="Arial"/>
    </w:rPr>
  </w:style>
  <w:style w:type="character" w:customStyle="1" w:styleId="authors">
    <w:name w:val="authors"/>
    <w:basedOn w:val="DefaultParagraphFont"/>
    <w:rsid w:val="001A0B3C"/>
  </w:style>
  <w:style w:type="character" w:customStyle="1" w:styleId="Date1">
    <w:name w:val="Date1"/>
    <w:basedOn w:val="DefaultParagraphFont"/>
    <w:rsid w:val="001A0B3C"/>
  </w:style>
  <w:style w:type="character" w:customStyle="1" w:styleId="arttitle">
    <w:name w:val="art_title"/>
    <w:basedOn w:val="DefaultParagraphFont"/>
    <w:rsid w:val="001A0B3C"/>
  </w:style>
  <w:style w:type="character" w:customStyle="1" w:styleId="serialtitle">
    <w:name w:val="serial_title"/>
    <w:basedOn w:val="DefaultParagraphFont"/>
    <w:rsid w:val="001A0B3C"/>
  </w:style>
  <w:style w:type="character" w:customStyle="1" w:styleId="volumeissue">
    <w:name w:val="volume_issue"/>
    <w:basedOn w:val="DefaultParagraphFont"/>
    <w:rsid w:val="001A0B3C"/>
  </w:style>
  <w:style w:type="character" w:customStyle="1" w:styleId="pagerange">
    <w:name w:val="page_range"/>
    <w:basedOn w:val="DefaultParagraphFont"/>
    <w:rsid w:val="001A0B3C"/>
  </w:style>
  <w:style w:type="character" w:customStyle="1" w:styleId="doilink">
    <w:name w:val="doi_link"/>
    <w:basedOn w:val="DefaultParagraphFont"/>
    <w:rsid w:val="001A0B3C"/>
  </w:style>
  <w:style w:type="paragraph" w:customStyle="1" w:styleId="Bulletedlist">
    <w:name w:val="Bulleted list"/>
    <w:basedOn w:val="PlainText"/>
    <w:rsid w:val="001C38A2"/>
    <w:pPr>
      <w:numPr>
        <w:numId w:val="13"/>
      </w:numPr>
      <w:spacing w:before="120"/>
      <w:jc w:val="both"/>
    </w:pPr>
    <w:rPr>
      <w:rFonts w:ascii="Verdana" w:eastAsia="Times New Roman" w:hAnsi="Verdana" w:cs="Verdana"/>
      <w:bCs/>
      <w:sz w:val="17"/>
      <w:szCs w:val="17"/>
    </w:rPr>
  </w:style>
  <w:style w:type="paragraph" w:styleId="PlainText">
    <w:name w:val="Plain Text"/>
    <w:basedOn w:val="Normal"/>
    <w:link w:val="PlainTextChar"/>
    <w:uiPriority w:val="99"/>
    <w:semiHidden/>
    <w:unhideWhenUsed/>
    <w:rsid w:val="001C38A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1C38A2"/>
    <w:rPr>
      <w:rFonts w:ascii="Consolas" w:hAnsi="Consolas"/>
      <w:sz w:val="21"/>
      <w:szCs w:val="21"/>
      <w:lang w:val="en-US"/>
    </w:rPr>
  </w:style>
  <w:style w:type="character" w:styleId="FollowedHyperlink">
    <w:name w:val="FollowedHyperlink"/>
    <w:basedOn w:val="DefaultParagraphFont"/>
    <w:uiPriority w:val="99"/>
    <w:semiHidden/>
    <w:unhideWhenUsed/>
    <w:rsid w:val="00553E02"/>
    <w:rPr>
      <w:color w:val="954F72" w:themeColor="followedHyperlink"/>
      <w:u w:val="single"/>
    </w:rPr>
  </w:style>
  <w:style w:type="character" w:styleId="UnresolvedMention">
    <w:name w:val="Unresolved Mention"/>
    <w:basedOn w:val="DefaultParagraphFont"/>
    <w:uiPriority w:val="99"/>
    <w:semiHidden/>
    <w:unhideWhenUsed/>
    <w:rsid w:val="002B61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131470">
      <w:bodyDiv w:val="1"/>
      <w:marLeft w:val="0"/>
      <w:marRight w:val="0"/>
      <w:marTop w:val="0"/>
      <w:marBottom w:val="0"/>
      <w:divBdr>
        <w:top w:val="none" w:sz="0" w:space="0" w:color="auto"/>
        <w:left w:val="none" w:sz="0" w:space="0" w:color="auto"/>
        <w:bottom w:val="none" w:sz="0" w:space="0" w:color="auto"/>
        <w:right w:val="none" w:sz="0" w:space="0" w:color="auto"/>
      </w:divBdr>
    </w:div>
    <w:div w:id="480197614">
      <w:bodyDiv w:val="1"/>
      <w:marLeft w:val="0"/>
      <w:marRight w:val="0"/>
      <w:marTop w:val="0"/>
      <w:marBottom w:val="0"/>
      <w:divBdr>
        <w:top w:val="none" w:sz="0" w:space="0" w:color="auto"/>
        <w:left w:val="none" w:sz="0" w:space="0" w:color="auto"/>
        <w:bottom w:val="none" w:sz="0" w:space="0" w:color="auto"/>
        <w:right w:val="none" w:sz="0" w:space="0" w:color="auto"/>
      </w:divBdr>
    </w:div>
    <w:div w:id="593172443">
      <w:bodyDiv w:val="1"/>
      <w:marLeft w:val="0"/>
      <w:marRight w:val="0"/>
      <w:marTop w:val="0"/>
      <w:marBottom w:val="0"/>
      <w:divBdr>
        <w:top w:val="none" w:sz="0" w:space="0" w:color="auto"/>
        <w:left w:val="none" w:sz="0" w:space="0" w:color="auto"/>
        <w:bottom w:val="none" w:sz="0" w:space="0" w:color="auto"/>
        <w:right w:val="none" w:sz="0" w:space="0" w:color="auto"/>
      </w:divBdr>
    </w:div>
    <w:div w:id="647439294">
      <w:bodyDiv w:val="1"/>
      <w:marLeft w:val="0"/>
      <w:marRight w:val="0"/>
      <w:marTop w:val="0"/>
      <w:marBottom w:val="0"/>
      <w:divBdr>
        <w:top w:val="none" w:sz="0" w:space="0" w:color="auto"/>
        <w:left w:val="none" w:sz="0" w:space="0" w:color="auto"/>
        <w:bottom w:val="none" w:sz="0" w:space="0" w:color="auto"/>
        <w:right w:val="none" w:sz="0" w:space="0" w:color="auto"/>
      </w:divBdr>
    </w:div>
    <w:div w:id="647511515">
      <w:bodyDiv w:val="1"/>
      <w:marLeft w:val="0"/>
      <w:marRight w:val="0"/>
      <w:marTop w:val="0"/>
      <w:marBottom w:val="0"/>
      <w:divBdr>
        <w:top w:val="none" w:sz="0" w:space="0" w:color="auto"/>
        <w:left w:val="none" w:sz="0" w:space="0" w:color="auto"/>
        <w:bottom w:val="none" w:sz="0" w:space="0" w:color="auto"/>
        <w:right w:val="none" w:sz="0" w:space="0" w:color="auto"/>
      </w:divBdr>
    </w:div>
    <w:div w:id="814764903">
      <w:bodyDiv w:val="1"/>
      <w:marLeft w:val="0"/>
      <w:marRight w:val="0"/>
      <w:marTop w:val="0"/>
      <w:marBottom w:val="0"/>
      <w:divBdr>
        <w:top w:val="none" w:sz="0" w:space="0" w:color="auto"/>
        <w:left w:val="none" w:sz="0" w:space="0" w:color="auto"/>
        <w:bottom w:val="none" w:sz="0" w:space="0" w:color="auto"/>
        <w:right w:val="none" w:sz="0" w:space="0" w:color="auto"/>
      </w:divBdr>
    </w:div>
    <w:div w:id="879246864">
      <w:bodyDiv w:val="1"/>
      <w:marLeft w:val="0"/>
      <w:marRight w:val="0"/>
      <w:marTop w:val="0"/>
      <w:marBottom w:val="0"/>
      <w:divBdr>
        <w:top w:val="none" w:sz="0" w:space="0" w:color="auto"/>
        <w:left w:val="none" w:sz="0" w:space="0" w:color="auto"/>
        <w:bottom w:val="none" w:sz="0" w:space="0" w:color="auto"/>
        <w:right w:val="none" w:sz="0" w:space="0" w:color="auto"/>
      </w:divBdr>
    </w:div>
    <w:div w:id="906571916">
      <w:bodyDiv w:val="1"/>
      <w:marLeft w:val="0"/>
      <w:marRight w:val="0"/>
      <w:marTop w:val="0"/>
      <w:marBottom w:val="0"/>
      <w:divBdr>
        <w:top w:val="none" w:sz="0" w:space="0" w:color="auto"/>
        <w:left w:val="none" w:sz="0" w:space="0" w:color="auto"/>
        <w:bottom w:val="none" w:sz="0" w:space="0" w:color="auto"/>
        <w:right w:val="none" w:sz="0" w:space="0" w:color="auto"/>
      </w:divBdr>
    </w:div>
    <w:div w:id="908075694">
      <w:bodyDiv w:val="1"/>
      <w:marLeft w:val="0"/>
      <w:marRight w:val="0"/>
      <w:marTop w:val="0"/>
      <w:marBottom w:val="0"/>
      <w:divBdr>
        <w:top w:val="none" w:sz="0" w:space="0" w:color="auto"/>
        <w:left w:val="none" w:sz="0" w:space="0" w:color="auto"/>
        <w:bottom w:val="none" w:sz="0" w:space="0" w:color="auto"/>
        <w:right w:val="none" w:sz="0" w:space="0" w:color="auto"/>
      </w:divBdr>
    </w:div>
    <w:div w:id="922106111">
      <w:bodyDiv w:val="1"/>
      <w:marLeft w:val="0"/>
      <w:marRight w:val="0"/>
      <w:marTop w:val="0"/>
      <w:marBottom w:val="0"/>
      <w:divBdr>
        <w:top w:val="none" w:sz="0" w:space="0" w:color="auto"/>
        <w:left w:val="none" w:sz="0" w:space="0" w:color="auto"/>
        <w:bottom w:val="none" w:sz="0" w:space="0" w:color="auto"/>
        <w:right w:val="none" w:sz="0" w:space="0" w:color="auto"/>
      </w:divBdr>
    </w:div>
    <w:div w:id="1031538162">
      <w:bodyDiv w:val="1"/>
      <w:marLeft w:val="0"/>
      <w:marRight w:val="0"/>
      <w:marTop w:val="0"/>
      <w:marBottom w:val="0"/>
      <w:divBdr>
        <w:top w:val="none" w:sz="0" w:space="0" w:color="auto"/>
        <w:left w:val="none" w:sz="0" w:space="0" w:color="auto"/>
        <w:bottom w:val="none" w:sz="0" w:space="0" w:color="auto"/>
        <w:right w:val="none" w:sz="0" w:space="0" w:color="auto"/>
      </w:divBdr>
    </w:div>
    <w:div w:id="184007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6941/ajis-2024-0108" TargetMode="External"/><Relationship Id="rId18" Type="http://schemas.openxmlformats.org/officeDocument/2006/relationships/hyperlink" Target="https://www.emerald.com/insight/search?q=Zhang%20Yu" TargetMode="External"/><Relationship Id="rId26" Type="http://schemas.openxmlformats.org/officeDocument/2006/relationships/hyperlink" Target="https://www.emerald.com/insight/search?q=Syed%20Abdul%20Rehman%20Khan" TargetMode="External"/><Relationship Id="rId39" Type="http://schemas.openxmlformats.org/officeDocument/2006/relationships/hyperlink" Target="https://doi.org/10.1080/15332861.2021.1889818" TargetMode="External"/><Relationship Id="rId21" Type="http://schemas.openxmlformats.org/officeDocument/2006/relationships/hyperlink" Target="https://doi.org/10.1108/JSMA-04-2023-0080" TargetMode="External"/><Relationship Id="rId34" Type="http://schemas.openxmlformats.org/officeDocument/2006/relationships/hyperlink" Target="https://www.emerald.com/insight/search?q=Muhammad%20Tanveer" TargetMode="External"/><Relationship Id="rId42" Type="http://schemas.openxmlformats.org/officeDocument/2006/relationships/hyperlink" Target="https://www.scimagojr.com/journalsearch.php?q=Springer%20Science%20+%20Business%20Media&amp;tip=pub" TargetMode="External"/><Relationship Id="rId47" Type="http://schemas.openxmlformats.org/officeDocument/2006/relationships/fontTable" Target="fontTable.xml"/><Relationship Id="rId7" Type="http://schemas.openxmlformats.org/officeDocument/2006/relationships/hyperlink" Target="https://orcid.org/0000-0002-2019-6544" TargetMode="External"/><Relationship Id="rId2" Type="http://schemas.openxmlformats.org/officeDocument/2006/relationships/numbering" Target="numbering.xml"/><Relationship Id="rId16" Type="http://schemas.openxmlformats.org/officeDocument/2006/relationships/hyperlink" Target="https://www.emerald.com/insight/search?q=Musawir%20Ali%20Soomro" TargetMode="External"/><Relationship Id="rId29" Type="http://schemas.openxmlformats.org/officeDocument/2006/relationships/hyperlink" Target="https://doi.org/10.1002/bse.2979" TargetMode="External"/><Relationship Id="rId1" Type="http://schemas.openxmlformats.org/officeDocument/2006/relationships/customXml" Target="../customXml/item1.xml"/><Relationship Id="rId6" Type="http://schemas.openxmlformats.org/officeDocument/2006/relationships/hyperlink" Target="mailto:cans_tanveer@hotmail.com" TargetMode="External"/><Relationship Id="rId11" Type="http://schemas.openxmlformats.org/officeDocument/2006/relationships/hyperlink" Target="http://dx.doi.org/10.24294/jipd.v8i8.5380" TargetMode="External"/><Relationship Id="rId24" Type="http://schemas.openxmlformats.org/officeDocument/2006/relationships/hyperlink" Target="https://doi.org/10.3390/su14084524" TargetMode="External"/><Relationship Id="rId32" Type="http://schemas.openxmlformats.org/officeDocument/2006/relationships/hyperlink" Target="https://www.emerald.com/insight/search?q=Adeel%20Syed%20Ali%20Shah" TargetMode="External"/><Relationship Id="rId37" Type="http://schemas.openxmlformats.org/officeDocument/2006/relationships/hyperlink" Target="https://doi.org/10.1002/sd.2266" TargetMode="External"/><Relationship Id="rId40" Type="http://schemas.openxmlformats.org/officeDocument/2006/relationships/hyperlink" Target="https://doi.org/10.1016/j.heliyon.2021.e07179" TargetMode="External"/><Relationship Id="rId45" Type="http://schemas.openxmlformats.org/officeDocument/2006/relationships/hyperlink" Target="https://ieeexplore.ieee.org/document/9425079" TargetMode="External"/><Relationship Id="rId5" Type="http://schemas.openxmlformats.org/officeDocument/2006/relationships/webSettings" Target="webSettings.xml"/><Relationship Id="rId15" Type="http://schemas.openxmlformats.org/officeDocument/2006/relationships/hyperlink" Target="https://www.emerald.com/insight/search?q=Adeel%20Shah" TargetMode="External"/><Relationship Id="rId23" Type="http://schemas.openxmlformats.org/officeDocument/2006/relationships/hyperlink" Target="https://doi.org/10.3390/su14148484" TargetMode="External"/><Relationship Id="rId28" Type="http://schemas.openxmlformats.org/officeDocument/2006/relationships/hyperlink" Target="https://www.emerald.com/insight/search?q=Muhammad%20Tanveer" TargetMode="External"/><Relationship Id="rId36" Type="http://schemas.openxmlformats.org/officeDocument/2006/relationships/hyperlink" Target="https://digitalcommons.unl.edu/libphilprac/6647" TargetMode="External"/><Relationship Id="rId10" Type="http://schemas.openxmlformats.org/officeDocument/2006/relationships/hyperlink" Target="https://doi.org/10.5267/j.uscm.2024.5.015" TargetMode="External"/><Relationship Id="rId19" Type="http://schemas.openxmlformats.org/officeDocument/2006/relationships/hyperlink" Target="https://www.emerald.com/insight/search?q=Muhammad%20Tanveer" TargetMode="External"/><Relationship Id="rId31" Type="http://schemas.openxmlformats.org/officeDocument/2006/relationships/hyperlink" Target="https://www.emerald.com/insight/search?q=Syed%20Abdul%20Rehman%20Khan" TargetMode="External"/><Relationship Id="rId44" Type="http://schemas.openxmlformats.org/officeDocument/2006/relationships/hyperlink" Target="https://doi.org/10.1051/matecconf/202235502042" TargetMode="External"/><Relationship Id="rId4" Type="http://schemas.openxmlformats.org/officeDocument/2006/relationships/settings" Target="settings.xml"/><Relationship Id="rId9" Type="http://schemas.openxmlformats.org/officeDocument/2006/relationships/hyperlink" Target="https://doi.org/10.1016/j.wmb.2025.100220" TargetMode="External"/><Relationship Id="rId14" Type="http://schemas.openxmlformats.org/officeDocument/2006/relationships/hyperlink" Target="https://doi.org/10.1504/GBER.2023.134368" TargetMode="External"/><Relationship Id="rId22" Type="http://schemas.openxmlformats.org/officeDocument/2006/relationships/hyperlink" Target="https://doi.org/10.1016/j.asej.2022.101843" TargetMode="External"/><Relationship Id="rId27" Type="http://schemas.openxmlformats.org/officeDocument/2006/relationships/hyperlink" Target="https://www.emerald.com/insight/search?q=Zhang%20Yu" TargetMode="External"/><Relationship Id="rId30" Type="http://schemas.openxmlformats.org/officeDocument/2006/relationships/hyperlink" Target="https://doi.org/10.3389/fenvs.2022.880200" TargetMode="External"/><Relationship Id="rId35" Type="http://schemas.openxmlformats.org/officeDocument/2006/relationships/hyperlink" Target="https://doi.org/10.1108/JEEE-09-2021-0349" TargetMode="External"/><Relationship Id="rId43" Type="http://schemas.openxmlformats.org/officeDocument/2006/relationships/image" Target="media/image2.png"/><Relationship Id="rId48" Type="http://schemas.openxmlformats.org/officeDocument/2006/relationships/theme" Target="theme/theme1.xml"/><Relationship Id="rId8" Type="http://schemas.openxmlformats.org/officeDocument/2006/relationships/hyperlink" Target="https://www.scopus.com/authid/detail.uri?authorId=57211168007" TargetMode="External"/><Relationship Id="rId3" Type="http://schemas.openxmlformats.org/officeDocument/2006/relationships/styles" Target="styles.xml"/><Relationship Id="rId12" Type="http://schemas.openxmlformats.org/officeDocument/2006/relationships/hyperlink" Target="https://doi.org/10.1057/s41599-023-02539-4" TargetMode="External"/><Relationship Id="rId17" Type="http://schemas.openxmlformats.org/officeDocument/2006/relationships/hyperlink" Target="https://www.emerald.com/insight/search?q=Arsalan%20Zahid%20Piprani" TargetMode="External"/><Relationship Id="rId25" Type="http://schemas.openxmlformats.org/officeDocument/2006/relationships/hyperlink" Target="https://doi.org/10.1142/S0219686723500075" TargetMode="External"/><Relationship Id="rId33" Type="http://schemas.openxmlformats.org/officeDocument/2006/relationships/hyperlink" Target="https://www.emerald.com/insight/search?q=Zhang%20Yu" TargetMode="External"/><Relationship Id="rId38" Type="http://schemas.openxmlformats.org/officeDocument/2006/relationships/hyperlink" Target="https://doi.org/10.3390/su13126839" TargetMode="External"/><Relationship Id="rId46" Type="http://schemas.openxmlformats.org/officeDocument/2006/relationships/hyperlink" Target="https://doi.org/10.1109/CAIDA51941.2021.9425079" TargetMode="External"/><Relationship Id="rId20" Type="http://schemas.openxmlformats.org/officeDocument/2006/relationships/hyperlink" Target="https://www.emerald.com/insight/publication/issn/1755-425X" TargetMode="External"/><Relationship Id="rId41" Type="http://schemas.openxmlformats.org/officeDocument/2006/relationships/hyperlink" Target="https://www.scimagojr.com/journalsearch.php?q=Springer%20New%20York&amp;tip=pub"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56D7F-E330-45AA-8C8D-1C9B745CF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686</TotalTime>
  <Pages>9</Pages>
  <Words>3497</Words>
  <Characters>23257</Characters>
  <Application>Microsoft Office Word</Application>
  <DocSecurity>0</DocSecurity>
  <Lines>499</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Muhammad Tanveer</dc:creator>
  <cp:keywords/>
  <dc:description/>
  <cp:lastModifiedBy>muhammad tanveer muhammad nawaz</cp:lastModifiedBy>
  <cp:revision>241</cp:revision>
  <cp:lastPrinted>2025-05-17T16:48:00Z</cp:lastPrinted>
  <dcterms:created xsi:type="dcterms:W3CDTF">2024-08-13T16:21:00Z</dcterms:created>
  <dcterms:modified xsi:type="dcterms:W3CDTF">2025-11-08T10:35:00Z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fc7a920d9d33c8541eb2a1a5b70b2c30e9e8dcd351250c497ccaa8bccecc8bca</vt:lpwstr>
  </property>
</Properties>
</file>