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CAF3" w14:textId="5260BB39" w:rsidR="001B4D3C" w:rsidRPr="00C81A4D" w:rsidRDefault="00DD1ED0" w:rsidP="009C71AE">
      <w:pPr>
        <w:pStyle w:val="BodyText"/>
        <w:ind w:right="240"/>
        <w:jc w:val="both"/>
        <w:rPr>
          <w:rFonts w:ascii="Times New Roman"/>
          <w:noProof/>
          <w:sz w:val="20"/>
          <w:lang w:val="es-ES"/>
        </w:rPr>
      </w:pPr>
      <w:r w:rsidRPr="00C81A4D">
        <w:rPr>
          <w:noProof/>
          <w:lang w:val="es-ES"/>
        </w:rPr>
        <w:drawing>
          <wp:anchor distT="0" distB="0" distL="114300" distR="114300" simplePos="0" relativeHeight="251658240" behindDoc="0" locked="0" layoutInCell="1" allowOverlap="1" wp14:anchorId="3A484B98" wp14:editId="4767FF15">
            <wp:simplePos x="0" y="0"/>
            <wp:positionH relativeFrom="margin">
              <wp:align>center</wp:align>
            </wp:positionH>
            <wp:positionV relativeFrom="paragraph">
              <wp:posOffset>0</wp:posOffset>
            </wp:positionV>
            <wp:extent cx="2866185" cy="1768475"/>
            <wp:effectExtent l="0" t="0" r="0" b="3175"/>
            <wp:wrapTopAndBottom/>
            <wp:docPr id="1658889466" name="Picture 2" descr="A logo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89466" name="Picture 2" descr="A logo with text on i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6185" cy="1768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5EE40" w14:textId="77777777" w:rsidR="00B8369F" w:rsidRPr="00C81A4D" w:rsidRDefault="00B8369F" w:rsidP="009C71AE">
      <w:pPr>
        <w:pStyle w:val="BodyText"/>
        <w:ind w:right="240"/>
        <w:jc w:val="both"/>
        <w:rPr>
          <w:rFonts w:ascii="Times New Roman"/>
          <w:noProof/>
          <w:sz w:val="20"/>
          <w:lang w:val="es-ES"/>
        </w:rPr>
      </w:pPr>
    </w:p>
    <w:p w14:paraId="66227914" w14:textId="77777777" w:rsidR="000C5EEB" w:rsidRPr="00C81A4D" w:rsidRDefault="000C5EEB" w:rsidP="009C71AE">
      <w:pPr>
        <w:pStyle w:val="styleFrontPageTitle"/>
        <w:ind w:right="240"/>
        <w:jc w:val="both"/>
        <w:rPr>
          <w:lang w:val="es-ES"/>
        </w:rPr>
      </w:pPr>
    </w:p>
    <w:p w14:paraId="36D8E330" w14:textId="77777777" w:rsidR="000C5EEB" w:rsidRPr="00C81A4D" w:rsidRDefault="000C5EEB" w:rsidP="009C71AE">
      <w:pPr>
        <w:pStyle w:val="styleFrontPageTitle"/>
        <w:ind w:right="240"/>
        <w:jc w:val="both"/>
        <w:rPr>
          <w:lang w:val="es-ES"/>
        </w:rPr>
      </w:pPr>
    </w:p>
    <w:p w14:paraId="2E0AAA9A" w14:textId="47AF7B75" w:rsidR="00AB309E" w:rsidRPr="00C81A4D" w:rsidRDefault="00C81A4D" w:rsidP="009C71AE">
      <w:pPr>
        <w:pStyle w:val="styleFrontPageTitle"/>
        <w:ind w:right="240"/>
        <w:jc w:val="both"/>
        <w:rPr>
          <w:noProof/>
          <w:lang w:val="es-ES"/>
        </w:rPr>
      </w:pPr>
      <w:r w:rsidRPr="00C81A4D">
        <w:rPr>
          <w:lang w:val="es-ES"/>
        </w:rPr>
        <w:t>INFORME EÓLICO</w:t>
      </w:r>
    </w:p>
    <w:p w14:paraId="2D47375D" w14:textId="77777777" w:rsidR="000C5EEB" w:rsidRPr="00C81A4D" w:rsidRDefault="000C5EEB" w:rsidP="009C71AE">
      <w:pPr>
        <w:pStyle w:val="styleFrontPageTitle"/>
        <w:ind w:right="240"/>
        <w:jc w:val="both"/>
        <w:rPr>
          <w:noProof/>
          <w:lang w:val="es-ES"/>
        </w:rPr>
      </w:pPr>
    </w:p>
    <w:p w14:paraId="7583E6E2" w14:textId="272E37C3" w:rsidR="00C56C83" w:rsidRPr="00C81A4D" w:rsidRDefault="003A044D" w:rsidP="009C71AE">
      <w:pPr>
        <w:pStyle w:val="Title"/>
        <w:ind w:right="240"/>
        <w:jc w:val="both"/>
        <w:rPr>
          <w:noProof/>
          <w:lang w:val="es-ES"/>
        </w:rPr>
      </w:pPr>
      <w:r w:rsidRPr="00C81A4D">
        <w:rPr>
          <w:noProof/>
          <w:lang w:val="es-ES"/>
        </w:rPr>
        <w:t>nameWF</w:t>
      </w:r>
      <w:r w:rsidR="0024119C" w:rsidRPr="00C81A4D">
        <w:rPr>
          <w:noProof/>
          <w:lang w:val="es-ES"/>
        </w:rPr>
        <w:t xml:space="preserve"> </w:t>
      </w:r>
      <w:r w:rsidR="00C81A4D" w:rsidRPr="00C81A4D">
        <w:rPr>
          <w:noProof/>
          <w:lang w:val="es-ES"/>
        </w:rPr>
        <w:t>planta eólica</w:t>
      </w:r>
    </w:p>
    <w:p w14:paraId="7ECE5ED6" w14:textId="2BE74B55" w:rsidR="0024119C" w:rsidRPr="00C81A4D" w:rsidRDefault="00784654" w:rsidP="009C71AE">
      <w:pPr>
        <w:pStyle w:val="Title"/>
        <w:ind w:right="240"/>
        <w:jc w:val="both"/>
        <w:rPr>
          <w:noProof/>
          <w:lang w:val="es-ES"/>
        </w:rPr>
      </w:pPr>
      <w:r w:rsidRPr="00C81A4D">
        <w:rPr>
          <w:noProof/>
          <w:lang w:val="es-ES"/>
        </w:rPr>
        <w:t>powerWF</w:t>
      </w:r>
      <w:r w:rsidR="00305EA4" w:rsidRPr="00C81A4D">
        <w:rPr>
          <w:noProof/>
          <w:lang w:val="es-ES"/>
        </w:rPr>
        <w:t xml:space="preserve"> MW</w:t>
      </w:r>
    </w:p>
    <w:p w14:paraId="167A6877" w14:textId="77777777" w:rsidR="000C5EEB" w:rsidRPr="00C81A4D" w:rsidRDefault="000C5EEB" w:rsidP="009C71AE">
      <w:pPr>
        <w:ind w:right="240"/>
        <w:jc w:val="both"/>
        <w:rPr>
          <w:lang w:val="es-ES"/>
        </w:rPr>
      </w:pPr>
    </w:p>
    <w:p w14:paraId="650DF02E" w14:textId="2F4C10F4" w:rsidR="00E0409E" w:rsidRPr="00C81A4D" w:rsidRDefault="0076659D" w:rsidP="009C71AE">
      <w:pPr>
        <w:pStyle w:val="Title"/>
        <w:ind w:right="240"/>
        <w:jc w:val="both"/>
        <w:rPr>
          <w:noProof/>
          <w:lang w:val="es-ES"/>
        </w:rPr>
      </w:pPr>
      <w:r w:rsidRPr="00C81A4D">
        <w:rPr>
          <w:noProof/>
          <w:lang w:val="es-ES"/>
        </w:rPr>
        <w:t>territorial3</w:t>
      </w:r>
      <w:r w:rsidR="00BB3527" w:rsidRPr="00C81A4D">
        <w:rPr>
          <w:noProof/>
          <w:lang w:val="es-ES"/>
        </w:rPr>
        <w:t xml:space="preserve">, </w:t>
      </w:r>
      <w:bookmarkStart w:id="0" w:name="_Hlk3889128"/>
      <w:bookmarkEnd w:id="0"/>
      <w:r w:rsidRPr="00C81A4D">
        <w:rPr>
          <w:noProof/>
          <w:lang w:val="es-ES"/>
        </w:rPr>
        <w:t>territorial2</w:t>
      </w:r>
    </w:p>
    <w:p w14:paraId="6F65A833" w14:textId="77777777" w:rsidR="00B8369F" w:rsidRPr="00C81A4D" w:rsidRDefault="00B8369F" w:rsidP="009C71AE">
      <w:pPr>
        <w:pStyle w:val="Subtitle"/>
        <w:ind w:right="240"/>
        <w:jc w:val="both"/>
        <w:rPr>
          <w:sz w:val="32"/>
          <w:szCs w:val="32"/>
          <w:lang w:val="es-ES"/>
        </w:rPr>
      </w:pPr>
    </w:p>
    <w:p w14:paraId="26AFEA4D" w14:textId="77777777" w:rsidR="000C5EEB" w:rsidRPr="00C81A4D" w:rsidRDefault="000C5EEB" w:rsidP="009C71AE">
      <w:pPr>
        <w:pStyle w:val="Subtitle"/>
        <w:ind w:right="240"/>
        <w:jc w:val="both"/>
        <w:rPr>
          <w:sz w:val="32"/>
          <w:szCs w:val="32"/>
          <w:lang w:val="es-ES"/>
        </w:rPr>
      </w:pPr>
    </w:p>
    <w:p w14:paraId="66B4B894" w14:textId="77777777" w:rsidR="000C5EEB" w:rsidRPr="00C81A4D" w:rsidRDefault="000C5EEB" w:rsidP="009C71AE">
      <w:pPr>
        <w:pStyle w:val="Subtitle"/>
        <w:ind w:right="240"/>
        <w:jc w:val="both"/>
        <w:rPr>
          <w:sz w:val="32"/>
          <w:szCs w:val="32"/>
          <w:lang w:val="es-ES"/>
        </w:rPr>
      </w:pPr>
    </w:p>
    <w:p w14:paraId="04FCA872" w14:textId="77777777" w:rsidR="000C5EEB" w:rsidRPr="00C81A4D" w:rsidRDefault="000C5EEB" w:rsidP="009C71AE">
      <w:pPr>
        <w:pStyle w:val="Subtitle"/>
        <w:ind w:right="240"/>
        <w:jc w:val="both"/>
        <w:rPr>
          <w:sz w:val="32"/>
          <w:szCs w:val="32"/>
          <w:lang w:val="es-ES"/>
        </w:rPr>
      </w:pPr>
    </w:p>
    <w:p w14:paraId="59353D08" w14:textId="77777777" w:rsidR="000C5EEB" w:rsidRPr="00C81A4D" w:rsidRDefault="000C5EEB" w:rsidP="009C71AE">
      <w:pPr>
        <w:pStyle w:val="Subtitle"/>
        <w:ind w:right="240"/>
        <w:jc w:val="both"/>
        <w:rPr>
          <w:sz w:val="32"/>
          <w:szCs w:val="32"/>
          <w:lang w:val="es-ES"/>
        </w:rPr>
      </w:pPr>
    </w:p>
    <w:p w14:paraId="1CD362CC" w14:textId="77777777" w:rsidR="000C5EEB" w:rsidRPr="00C81A4D" w:rsidRDefault="000C5EEB" w:rsidP="009C71AE">
      <w:pPr>
        <w:pStyle w:val="Subtitle"/>
        <w:ind w:right="240"/>
        <w:jc w:val="both"/>
        <w:rPr>
          <w:sz w:val="32"/>
          <w:szCs w:val="32"/>
          <w:lang w:val="es-ES"/>
        </w:rPr>
      </w:pPr>
    </w:p>
    <w:p w14:paraId="77023461" w14:textId="77777777" w:rsidR="000C5EEB" w:rsidRPr="00C81A4D" w:rsidRDefault="000C5EEB" w:rsidP="009C71AE">
      <w:pPr>
        <w:ind w:right="240"/>
        <w:jc w:val="both"/>
        <w:rPr>
          <w:lang w:val="es-ES"/>
        </w:rPr>
      </w:pPr>
    </w:p>
    <w:p w14:paraId="3922DB5C" w14:textId="77777777" w:rsidR="000C5EEB" w:rsidRPr="00C81A4D" w:rsidRDefault="000C5EEB" w:rsidP="009C71AE">
      <w:pPr>
        <w:pStyle w:val="Subtitle"/>
        <w:ind w:right="240"/>
        <w:jc w:val="both"/>
        <w:rPr>
          <w:sz w:val="32"/>
          <w:szCs w:val="32"/>
          <w:lang w:val="es-ES"/>
        </w:rPr>
      </w:pPr>
    </w:p>
    <w:p w14:paraId="149C415C" w14:textId="7481F863" w:rsidR="00AB309E" w:rsidRPr="00C81A4D" w:rsidRDefault="00651417" w:rsidP="009C71AE">
      <w:pPr>
        <w:pStyle w:val="Subtitle"/>
        <w:ind w:right="240"/>
        <w:jc w:val="both"/>
        <w:rPr>
          <w:lang w:val="es-ES"/>
        </w:rPr>
      </w:pPr>
      <w:r w:rsidRPr="00C81A4D">
        <w:rPr>
          <w:sz w:val="32"/>
          <w:szCs w:val="32"/>
          <w:lang w:val="es-ES"/>
        </w:rPr>
        <w:t>date</w:t>
      </w:r>
      <w:r w:rsidR="000C5EEB" w:rsidRPr="00C81A4D">
        <w:rPr>
          <w:sz w:val="32"/>
          <w:szCs w:val="32"/>
          <w:lang w:val="es-ES"/>
        </w:rPr>
        <w:t>Time</w:t>
      </w:r>
    </w:p>
    <w:p w14:paraId="498435FF" w14:textId="77777777" w:rsidR="00AB309E" w:rsidRPr="00C81A4D" w:rsidRDefault="00AB309E" w:rsidP="009C71AE">
      <w:pPr>
        <w:pStyle w:val="BodyText"/>
        <w:ind w:right="240"/>
        <w:jc w:val="both"/>
        <w:rPr>
          <w:rFonts w:ascii="Arial"/>
          <w:sz w:val="20"/>
          <w:lang w:val="es-ES"/>
        </w:rPr>
      </w:pPr>
    </w:p>
    <w:p w14:paraId="24F13364" w14:textId="77777777" w:rsidR="00AB309E" w:rsidRPr="00C81A4D" w:rsidRDefault="00AB309E" w:rsidP="009C71AE">
      <w:pPr>
        <w:spacing w:line="510" w:lineRule="atLeast"/>
        <w:ind w:right="240"/>
        <w:jc w:val="both"/>
        <w:rPr>
          <w:sz w:val="36"/>
          <w:lang w:val="es-ES"/>
        </w:rPr>
        <w:sectPr w:rsidR="00AB309E" w:rsidRPr="00C81A4D" w:rsidSect="0058450D">
          <w:type w:val="continuous"/>
          <w:pgSz w:w="11910" w:h="16840"/>
          <w:pgMar w:top="720" w:right="720" w:bottom="720" w:left="720" w:header="720" w:footer="720" w:gutter="0"/>
          <w:cols w:space="720"/>
          <w:docGrid w:linePitch="272"/>
        </w:sectPr>
      </w:pPr>
    </w:p>
    <w:p w14:paraId="544D4FAE" w14:textId="3984B73B" w:rsidR="00AB309E" w:rsidRPr="00C81A4D" w:rsidRDefault="008449D1" w:rsidP="009C71AE">
      <w:pPr>
        <w:pStyle w:val="BodyText"/>
        <w:spacing w:before="2"/>
        <w:ind w:right="240"/>
        <w:jc w:val="both"/>
        <w:rPr>
          <w:rFonts w:ascii="Arial"/>
          <w:sz w:val="16"/>
          <w:lang w:val="es-ES"/>
        </w:rPr>
      </w:pPr>
      <w:r w:rsidRPr="00C81A4D">
        <w:rPr>
          <w:noProof/>
          <w:sz w:val="20"/>
          <w:lang w:val="es-ES"/>
        </w:rPr>
        <w:lastRenderedPageBreak/>
        <mc:AlternateContent>
          <mc:Choice Requires="wps">
            <w:drawing>
              <wp:anchor distT="0" distB="0" distL="114300" distR="114300" simplePos="0" relativeHeight="251653120" behindDoc="0" locked="0" layoutInCell="1" allowOverlap="1" wp14:anchorId="4E0B84F9" wp14:editId="183EBA7B">
                <wp:simplePos x="0" y="0"/>
                <wp:positionH relativeFrom="column">
                  <wp:posOffset>6149975</wp:posOffset>
                </wp:positionH>
                <wp:positionV relativeFrom="paragraph">
                  <wp:posOffset>10795</wp:posOffset>
                </wp:positionV>
                <wp:extent cx="647700" cy="499745"/>
                <wp:effectExtent l="0" t="0" r="0" b="0"/>
                <wp:wrapNone/>
                <wp:docPr id="67" name="Rectángulo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4997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973E2" id="Rectángulo 67" o:spid="_x0000_s1026" style="position:absolute;margin-left:484.25pt;margin-top:.85pt;width:51pt;height:39.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" strokecolor="white [3212]"/>
            </w:pict>
          </mc:Fallback>
        </mc:AlternateContent>
      </w:r>
    </w:p>
    <w:sdt>
      <w:sdtPr>
        <w:rPr>
          <w:rFonts w:asciiTheme="minorHAnsi" w:eastAsiaTheme="minorEastAsia" w:hAnsiTheme="minorHAnsi" w:cstheme="minorBidi"/>
          <w:color w:val="auto"/>
          <w:sz w:val="20"/>
          <w:szCs w:val="20"/>
          <w:lang w:val="es-ES"/>
        </w:rPr>
        <w:id w:val="-40448125"/>
        <w:docPartObj>
          <w:docPartGallery w:val="Table of Contents"/>
          <w:docPartUnique/>
        </w:docPartObj>
      </w:sdtPr>
      <w:sdtEndPr>
        <w:rPr>
          <w:b/>
          <w:bCs/>
        </w:rPr>
      </w:sdtEndPr>
      <w:sdtContent>
        <w:p w14:paraId="50B97A19" w14:textId="208513B5" w:rsidR="003B75EA" w:rsidRPr="00C81A4D" w:rsidRDefault="00C81A4D" w:rsidP="009C71AE">
          <w:pPr>
            <w:pStyle w:val="TOCHeading"/>
            <w:ind w:right="240"/>
            <w:jc w:val="both"/>
            <w:rPr>
              <w:lang w:val="es-ES"/>
            </w:rPr>
          </w:pPr>
          <w:r w:rsidRPr="00C81A4D">
            <w:rPr>
              <w:lang w:val="es-ES"/>
            </w:rPr>
            <w:t>Índice</w:t>
          </w:r>
        </w:p>
        <w:p w14:paraId="2AB05388" w14:textId="5127B743" w:rsidR="00FF0EBF" w:rsidRPr="00C81A4D" w:rsidRDefault="003B75EA" w:rsidP="009C71AE">
          <w:pPr>
            <w:pStyle w:val="TOC1"/>
            <w:tabs>
              <w:tab w:val="left" w:pos="284"/>
              <w:tab w:val="right" w:leader="dot" w:pos="10632"/>
            </w:tabs>
            <w:ind w:left="0" w:right="240" w:firstLine="0"/>
            <w:jc w:val="both"/>
            <w:rPr>
              <w:noProof/>
              <w:kern w:val="2"/>
              <w:sz w:val="22"/>
              <w:szCs w:val="22"/>
              <w:lang w:val="es-ES" w:eastAsia="es-ES"/>
              <w14:ligatures w14:val="standardContextual"/>
            </w:rPr>
          </w:pPr>
          <w:r w:rsidRPr="00C81A4D">
            <w:rPr>
              <w:lang w:val="es-ES"/>
            </w:rPr>
            <w:fldChar w:fldCharType="begin"/>
          </w:r>
          <w:r w:rsidRPr="00C81A4D">
            <w:rPr>
              <w:lang w:val="es-ES"/>
            </w:rPr>
            <w:instrText xml:space="preserve"> TOC \o "1-3" \h \z \u </w:instrText>
          </w:r>
          <w:r w:rsidRPr="00C81A4D">
            <w:rPr>
              <w:lang w:val="es-ES"/>
            </w:rPr>
            <w:fldChar w:fldCharType="separate"/>
          </w:r>
          <w:hyperlink w:anchor="_Toc150930811" w:history="1">
            <w:r w:rsidR="00FF0EBF" w:rsidRPr="00C81A4D">
              <w:rPr>
                <w:rStyle w:val="Hyperlink"/>
                <w:rFonts w:ascii="Calibri" w:eastAsia="Calibri" w:hAnsi="Calibri" w:cs="Calibri"/>
                <w:noProof/>
                <w:spacing w:val="-1"/>
                <w:w w:val="99"/>
                <w:lang w:val="es-ES" w:bidi="en-US"/>
              </w:rPr>
              <w:t>1.</w:t>
            </w:r>
            <w:r w:rsidR="00FF0EBF" w:rsidRPr="00C81A4D">
              <w:rPr>
                <w:noProof/>
                <w:kern w:val="2"/>
                <w:sz w:val="22"/>
                <w:szCs w:val="22"/>
                <w:lang w:val="es-ES" w:eastAsia="es-ES"/>
                <w14:ligatures w14:val="standardContextual"/>
              </w:rPr>
              <w:tab/>
            </w:r>
            <w:r w:rsidR="00FF0EBF" w:rsidRPr="00C81A4D">
              <w:rPr>
                <w:rStyle w:val="Hyperlink"/>
                <w:noProof/>
                <w:lang w:val="es-ES"/>
              </w:rPr>
              <w:t>Introduction</w:t>
            </w:r>
            <w:r w:rsidR="00FF0EBF" w:rsidRPr="00C81A4D">
              <w:rPr>
                <w:noProof/>
                <w:webHidden/>
                <w:lang w:val="es-ES"/>
              </w:rPr>
              <w:tab/>
            </w:r>
            <w:r w:rsidR="00FF0EBF" w:rsidRPr="00C81A4D">
              <w:rPr>
                <w:noProof/>
                <w:webHidden/>
                <w:lang w:val="es-ES"/>
              </w:rPr>
              <w:fldChar w:fldCharType="begin"/>
            </w:r>
            <w:r w:rsidR="00FF0EBF" w:rsidRPr="00C81A4D">
              <w:rPr>
                <w:noProof/>
                <w:webHidden/>
                <w:lang w:val="es-ES"/>
              </w:rPr>
              <w:instrText xml:space="preserve"> PAGEREF _Toc150930811 \h </w:instrText>
            </w:r>
            <w:r w:rsidR="00FF0EBF" w:rsidRPr="00C81A4D">
              <w:rPr>
                <w:noProof/>
                <w:webHidden/>
                <w:lang w:val="es-ES"/>
              </w:rPr>
            </w:r>
            <w:r w:rsidR="00FF0EBF" w:rsidRPr="00C81A4D">
              <w:rPr>
                <w:noProof/>
                <w:webHidden/>
                <w:lang w:val="es-ES"/>
              </w:rPr>
              <w:fldChar w:fldCharType="separate"/>
            </w:r>
            <w:r w:rsidR="00FF0EBF" w:rsidRPr="00C81A4D">
              <w:rPr>
                <w:noProof/>
                <w:webHidden/>
                <w:lang w:val="es-ES"/>
              </w:rPr>
              <w:t>6</w:t>
            </w:r>
            <w:r w:rsidR="00FF0EBF" w:rsidRPr="00C81A4D">
              <w:rPr>
                <w:noProof/>
                <w:webHidden/>
                <w:lang w:val="es-ES"/>
              </w:rPr>
              <w:fldChar w:fldCharType="end"/>
            </w:r>
          </w:hyperlink>
        </w:p>
        <w:p w14:paraId="49814EB0" w14:textId="73649D58" w:rsidR="00FF0EBF" w:rsidRPr="00C81A4D" w:rsidRDefault="00000000" w:rsidP="009C71AE">
          <w:pPr>
            <w:pStyle w:val="TOC2"/>
            <w:ind w:right="240"/>
            <w:jc w:val="both"/>
            <w:rPr>
              <w:color w:val="auto"/>
              <w:kern w:val="2"/>
              <w:sz w:val="22"/>
              <w:szCs w:val="22"/>
              <w:lang w:val="es-ES" w:eastAsia="es-ES"/>
              <w14:ligatures w14:val="standardContextual"/>
            </w:rPr>
          </w:pPr>
          <w:hyperlink w:anchor="_Toc150930812" w:history="1">
            <w:r w:rsidR="00FF0EBF" w:rsidRPr="00C81A4D">
              <w:rPr>
                <w:rStyle w:val="Hyperlink"/>
                <w:rFonts w:ascii="Calibri" w:eastAsia="Calibri" w:hAnsi="Calibri" w:cs="Calibri"/>
                <w:lang w:val="es-ES" w:bidi="en-US"/>
              </w:rPr>
              <w:t>1.1.</w:t>
            </w:r>
            <w:r w:rsidR="00FF0EBF" w:rsidRPr="00C81A4D">
              <w:rPr>
                <w:color w:val="auto"/>
                <w:kern w:val="2"/>
                <w:sz w:val="22"/>
                <w:szCs w:val="22"/>
                <w:lang w:val="es-ES" w:eastAsia="es-ES"/>
                <w14:ligatures w14:val="standardContextual"/>
              </w:rPr>
              <w:tab/>
            </w:r>
            <w:r w:rsidR="00FF0EBF" w:rsidRPr="00C81A4D">
              <w:rPr>
                <w:rStyle w:val="Hyperlink"/>
                <w:lang w:val="es-ES"/>
              </w:rPr>
              <w:t>Methodology</w:t>
            </w:r>
            <w:r w:rsidR="00FF0EBF" w:rsidRPr="00C81A4D">
              <w:rPr>
                <w:webHidden/>
                <w:lang w:val="es-ES"/>
              </w:rPr>
              <w:tab/>
            </w:r>
            <w:r w:rsidR="00FF0EBF" w:rsidRPr="00C81A4D">
              <w:rPr>
                <w:webHidden/>
                <w:lang w:val="es-ES"/>
              </w:rPr>
              <w:fldChar w:fldCharType="begin"/>
            </w:r>
            <w:r w:rsidR="00FF0EBF" w:rsidRPr="00C81A4D">
              <w:rPr>
                <w:webHidden/>
                <w:lang w:val="es-ES"/>
              </w:rPr>
              <w:instrText xml:space="preserve"> PAGEREF _Toc150930812 \h </w:instrText>
            </w:r>
            <w:r w:rsidR="00FF0EBF" w:rsidRPr="00C81A4D">
              <w:rPr>
                <w:webHidden/>
                <w:lang w:val="es-ES"/>
              </w:rPr>
            </w:r>
            <w:r w:rsidR="00FF0EBF" w:rsidRPr="00C81A4D">
              <w:rPr>
                <w:webHidden/>
                <w:lang w:val="es-ES"/>
              </w:rPr>
              <w:fldChar w:fldCharType="separate"/>
            </w:r>
            <w:r w:rsidR="00FF0EBF" w:rsidRPr="00C81A4D">
              <w:rPr>
                <w:webHidden/>
                <w:lang w:val="es-ES"/>
              </w:rPr>
              <w:t>6</w:t>
            </w:r>
            <w:r w:rsidR="00FF0EBF" w:rsidRPr="00C81A4D">
              <w:rPr>
                <w:webHidden/>
                <w:lang w:val="es-ES"/>
              </w:rPr>
              <w:fldChar w:fldCharType="end"/>
            </w:r>
          </w:hyperlink>
        </w:p>
        <w:p w14:paraId="00B49E51" w14:textId="51E59DEA" w:rsidR="00FF0EBF" w:rsidRPr="00C81A4D" w:rsidRDefault="00000000" w:rsidP="009C71AE">
          <w:pPr>
            <w:pStyle w:val="TOC1"/>
            <w:tabs>
              <w:tab w:val="left" w:pos="284"/>
              <w:tab w:val="left" w:pos="426"/>
              <w:tab w:val="right" w:leader="dot" w:pos="10632"/>
            </w:tabs>
            <w:ind w:left="0" w:right="240" w:firstLine="0"/>
            <w:jc w:val="both"/>
            <w:rPr>
              <w:noProof/>
              <w:kern w:val="2"/>
              <w:sz w:val="22"/>
              <w:szCs w:val="22"/>
              <w:lang w:val="es-ES" w:eastAsia="es-ES"/>
              <w14:ligatures w14:val="standardContextual"/>
            </w:rPr>
          </w:pPr>
          <w:hyperlink w:anchor="_Toc150930813" w:history="1">
            <w:r w:rsidR="00FF0EBF" w:rsidRPr="00C81A4D">
              <w:rPr>
                <w:rStyle w:val="Hyperlink"/>
                <w:rFonts w:ascii="Calibri" w:eastAsia="Calibri" w:hAnsi="Calibri" w:cs="Calibri"/>
                <w:noProof/>
                <w:spacing w:val="-1"/>
                <w:w w:val="99"/>
                <w:lang w:val="es-ES" w:bidi="en-US"/>
              </w:rPr>
              <w:t>2.</w:t>
            </w:r>
            <w:r w:rsidR="00FF0EBF" w:rsidRPr="00C81A4D">
              <w:rPr>
                <w:noProof/>
                <w:kern w:val="2"/>
                <w:sz w:val="22"/>
                <w:szCs w:val="22"/>
                <w:lang w:val="es-ES" w:eastAsia="es-ES"/>
                <w14:ligatures w14:val="standardContextual"/>
              </w:rPr>
              <w:tab/>
            </w:r>
            <w:r w:rsidR="00FF0EBF" w:rsidRPr="00C81A4D">
              <w:rPr>
                <w:rStyle w:val="Hyperlink"/>
                <w:noProof/>
                <w:lang w:val="es-ES"/>
              </w:rPr>
              <w:t>Site analysis</w:t>
            </w:r>
            <w:r w:rsidR="00FF0EBF" w:rsidRPr="00C81A4D">
              <w:rPr>
                <w:noProof/>
                <w:webHidden/>
                <w:lang w:val="es-ES"/>
              </w:rPr>
              <w:tab/>
            </w:r>
            <w:r w:rsidR="00FF0EBF" w:rsidRPr="00C81A4D">
              <w:rPr>
                <w:noProof/>
                <w:webHidden/>
                <w:lang w:val="es-ES"/>
              </w:rPr>
              <w:fldChar w:fldCharType="begin"/>
            </w:r>
            <w:r w:rsidR="00FF0EBF" w:rsidRPr="00C81A4D">
              <w:rPr>
                <w:noProof/>
                <w:webHidden/>
                <w:lang w:val="es-ES"/>
              </w:rPr>
              <w:instrText xml:space="preserve"> PAGEREF _Toc150930813 \h </w:instrText>
            </w:r>
            <w:r w:rsidR="00FF0EBF" w:rsidRPr="00C81A4D">
              <w:rPr>
                <w:noProof/>
                <w:webHidden/>
                <w:lang w:val="es-ES"/>
              </w:rPr>
            </w:r>
            <w:r w:rsidR="00FF0EBF" w:rsidRPr="00C81A4D">
              <w:rPr>
                <w:noProof/>
                <w:webHidden/>
                <w:lang w:val="es-ES"/>
              </w:rPr>
              <w:fldChar w:fldCharType="separate"/>
            </w:r>
            <w:r w:rsidR="00FF0EBF" w:rsidRPr="00C81A4D">
              <w:rPr>
                <w:noProof/>
                <w:webHidden/>
                <w:lang w:val="es-ES"/>
              </w:rPr>
              <w:t>6</w:t>
            </w:r>
            <w:r w:rsidR="00FF0EBF" w:rsidRPr="00C81A4D">
              <w:rPr>
                <w:noProof/>
                <w:webHidden/>
                <w:lang w:val="es-ES"/>
              </w:rPr>
              <w:fldChar w:fldCharType="end"/>
            </w:r>
          </w:hyperlink>
        </w:p>
        <w:p w14:paraId="2C2A3DE1" w14:textId="416809F0" w:rsidR="00FF0EBF" w:rsidRPr="00C81A4D" w:rsidRDefault="00000000" w:rsidP="009C71AE">
          <w:pPr>
            <w:pStyle w:val="TOC2"/>
            <w:ind w:right="240"/>
            <w:jc w:val="both"/>
            <w:rPr>
              <w:color w:val="auto"/>
              <w:kern w:val="2"/>
              <w:sz w:val="22"/>
              <w:szCs w:val="22"/>
              <w:lang w:val="es-ES" w:eastAsia="es-ES"/>
              <w14:ligatures w14:val="standardContextual"/>
            </w:rPr>
          </w:pPr>
          <w:hyperlink w:anchor="_Toc150930814" w:history="1">
            <w:r w:rsidR="00FF0EBF" w:rsidRPr="00C81A4D">
              <w:rPr>
                <w:rStyle w:val="Hyperlink"/>
                <w:rFonts w:ascii="Calibri" w:eastAsia="Calibri" w:hAnsi="Calibri" w:cs="Calibri"/>
                <w:lang w:val="es-ES" w:bidi="en-US"/>
              </w:rPr>
              <w:t>2.1.</w:t>
            </w:r>
            <w:r w:rsidR="00FF0EBF" w:rsidRPr="00C81A4D">
              <w:rPr>
                <w:color w:val="auto"/>
                <w:kern w:val="2"/>
                <w:sz w:val="22"/>
                <w:szCs w:val="22"/>
                <w:lang w:val="es-ES" w:eastAsia="es-ES"/>
                <w14:ligatures w14:val="standardContextual"/>
              </w:rPr>
              <w:tab/>
            </w:r>
            <w:r w:rsidR="00FF0EBF" w:rsidRPr="00C81A4D">
              <w:rPr>
                <w:rStyle w:val="Hyperlink"/>
                <w:lang w:val="es-ES"/>
              </w:rPr>
              <w:t>Site features</w:t>
            </w:r>
            <w:r w:rsidR="00FF0EBF" w:rsidRPr="00C81A4D">
              <w:rPr>
                <w:webHidden/>
                <w:lang w:val="es-ES"/>
              </w:rPr>
              <w:tab/>
            </w:r>
            <w:r w:rsidR="00FF0EBF" w:rsidRPr="00C81A4D">
              <w:rPr>
                <w:webHidden/>
                <w:lang w:val="es-ES"/>
              </w:rPr>
              <w:fldChar w:fldCharType="begin"/>
            </w:r>
            <w:r w:rsidR="00FF0EBF" w:rsidRPr="00C81A4D">
              <w:rPr>
                <w:webHidden/>
                <w:lang w:val="es-ES"/>
              </w:rPr>
              <w:instrText xml:space="preserve"> PAGEREF _Toc150930814 \h </w:instrText>
            </w:r>
            <w:r w:rsidR="00FF0EBF" w:rsidRPr="00C81A4D">
              <w:rPr>
                <w:webHidden/>
                <w:lang w:val="es-ES"/>
              </w:rPr>
            </w:r>
            <w:r w:rsidR="00FF0EBF" w:rsidRPr="00C81A4D">
              <w:rPr>
                <w:webHidden/>
                <w:lang w:val="es-ES"/>
              </w:rPr>
              <w:fldChar w:fldCharType="separate"/>
            </w:r>
            <w:r w:rsidR="00FF0EBF" w:rsidRPr="00C81A4D">
              <w:rPr>
                <w:webHidden/>
                <w:lang w:val="es-ES"/>
              </w:rPr>
              <w:t>6</w:t>
            </w:r>
            <w:r w:rsidR="00FF0EBF" w:rsidRPr="00C81A4D">
              <w:rPr>
                <w:webHidden/>
                <w:lang w:val="es-ES"/>
              </w:rPr>
              <w:fldChar w:fldCharType="end"/>
            </w:r>
          </w:hyperlink>
        </w:p>
        <w:p w14:paraId="6B9499E8" w14:textId="74F5F4E7" w:rsidR="00FF0EBF" w:rsidRPr="00C81A4D" w:rsidRDefault="00000000" w:rsidP="009C71AE">
          <w:pPr>
            <w:pStyle w:val="TOC2"/>
            <w:ind w:right="240"/>
            <w:jc w:val="both"/>
            <w:rPr>
              <w:color w:val="auto"/>
              <w:kern w:val="2"/>
              <w:sz w:val="22"/>
              <w:szCs w:val="22"/>
              <w:lang w:val="es-ES" w:eastAsia="es-ES"/>
              <w14:ligatures w14:val="standardContextual"/>
            </w:rPr>
          </w:pPr>
          <w:hyperlink w:anchor="_Toc150930815" w:history="1">
            <w:r w:rsidR="00FF0EBF" w:rsidRPr="00C81A4D">
              <w:rPr>
                <w:rStyle w:val="Hyperlink"/>
                <w:rFonts w:ascii="Calibri" w:eastAsia="Calibri" w:hAnsi="Calibri" w:cs="Calibri"/>
                <w:lang w:val="es-ES" w:bidi="en-US"/>
              </w:rPr>
              <w:t>2.2.</w:t>
            </w:r>
            <w:r w:rsidR="00FF0EBF" w:rsidRPr="00C81A4D">
              <w:rPr>
                <w:color w:val="auto"/>
                <w:kern w:val="2"/>
                <w:sz w:val="22"/>
                <w:szCs w:val="22"/>
                <w:lang w:val="es-ES" w:eastAsia="es-ES"/>
                <w14:ligatures w14:val="standardContextual"/>
              </w:rPr>
              <w:tab/>
            </w:r>
            <w:r w:rsidR="00C81A4D" w:rsidRPr="00C81A4D">
              <w:rPr>
                <w:rStyle w:val="Hyperlink"/>
                <w:lang w:val="es-ES"/>
              </w:rPr>
              <w:t>Planta eólica</w:t>
            </w:r>
            <w:r w:rsidR="00FF0EBF" w:rsidRPr="00C81A4D">
              <w:rPr>
                <w:rStyle w:val="Hyperlink"/>
                <w:lang w:val="es-ES"/>
              </w:rPr>
              <w:t xml:space="preserve"> description</w:t>
            </w:r>
            <w:r w:rsidR="00FF0EBF" w:rsidRPr="00C81A4D">
              <w:rPr>
                <w:webHidden/>
                <w:lang w:val="es-ES"/>
              </w:rPr>
              <w:tab/>
            </w:r>
            <w:r w:rsidR="00FF0EBF" w:rsidRPr="00C81A4D">
              <w:rPr>
                <w:webHidden/>
                <w:lang w:val="es-ES"/>
              </w:rPr>
              <w:fldChar w:fldCharType="begin"/>
            </w:r>
            <w:r w:rsidR="00FF0EBF" w:rsidRPr="00C81A4D">
              <w:rPr>
                <w:webHidden/>
                <w:lang w:val="es-ES"/>
              </w:rPr>
              <w:instrText xml:space="preserve"> PAGEREF _Toc150930815 \h </w:instrText>
            </w:r>
            <w:r w:rsidR="00FF0EBF" w:rsidRPr="00C81A4D">
              <w:rPr>
                <w:webHidden/>
                <w:lang w:val="es-ES"/>
              </w:rPr>
            </w:r>
            <w:r w:rsidR="00FF0EBF" w:rsidRPr="00C81A4D">
              <w:rPr>
                <w:webHidden/>
                <w:lang w:val="es-ES"/>
              </w:rPr>
              <w:fldChar w:fldCharType="separate"/>
            </w:r>
            <w:r w:rsidR="00FF0EBF" w:rsidRPr="00C81A4D">
              <w:rPr>
                <w:webHidden/>
                <w:lang w:val="es-ES"/>
              </w:rPr>
              <w:t>7</w:t>
            </w:r>
            <w:r w:rsidR="00FF0EBF" w:rsidRPr="00C81A4D">
              <w:rPr>
                <w:webHidden/>
                <w:lang w:val="es-ES"/>
              </w:rPr>
              <w:fldChar w:fldCharType="end"/>
            </w:r>
          </w:hyperlink>
        </w:p>
        <w:p w14:paraId="3EE15553" w14:textId="216FCBC9" w:rsidR="00FF0EBF" w:rsidRPr="00C81A4D" w:rsidRDefault="00000000" w:rsidP="009C71AE">
          <w:pPr>
            <w:pStyle w:val="TOC2"/>
            <w:ind w:right="240"/>
            <w:jc w:val="both"/>
            <w:rPr>
              <w:color w:val="auto"/>
              <w:kern w:val="2"/>
              <w:sz w:val="22"/>
              <w:szCs w:val="22"/>
              <w:lang w:val="es-ES" w:eastAsia="es-ES"/>
              <w14:ligatures w14:val="standardContextual"/>
            </w:rPr>
          </w:pPr>
          <w:hyperlink w:anchor="_Toc150930816" w:history="1">
            <w:r w:rsidR="00FF0EBF" w:rsidRPr="00C81A4D">
              <w:rPr>
                <w:rStyle w:val="Hyperlink"/>
                <w:rFonts w:ascii="Calibri" w:eastAsia="Calibri" w:hAnsi="Calibri" w:cs="Calibri"/>
                <w:lang w:val="es-ES" w:bidi="en-US"/>
              </w:rPr>
              <w:t>2.3.</w:t>
            </w:r>
            <w:r w:rsidR="00FF0EBF" w:rsidRPr="00C81A4D">
              <w:rPr>
                <w:color w:val="auto"/>
                <w:kern w:val="2"/>
                <w:sz w:val="22"/>
                <w:szCs w:val="22"/>
                <w:lang w:val="es-ES" w:eastAsia="es-ES"/>
                <w14:ligatures w14:val="standardContextual"/>
              </w:rPr>
              <w:tab/>
            </w:r>
            <w:r w:rsidR="00FF0EBF" w:rsidRPr="00C81A4D">
              <w:rPr>
                <w:rStyle w:val="Hyperlink"/>
                <w:lang w:val="es-ES"/>
              </w:rPr>
              <w:t>Wind resource model</w:t>
            </w:r>
            <w:r w:rsidR="00FF0EBF" w:rsidRPr="00C81A4D">
              <w:rPr>
                <w:webHidden/>
                <w:lang w:val="es-ES"/>
              </w:rPr>
              <w:tab/>
            </w:r>
            <w:r w:rsidR="00FF0EBF" w:rsidRPr="00C81A4D">
              <w:rPr>
                <w:webHidden/>
                <w:lang w:val="es-ES"/>
              </w:rPr>
              <w:fldChar w:fldCharType="begin"/>
            </w:r>
            <w:r w:rsidR="00FF0EBF" w:rsidRPr="00C81A4D">
              <w:rPr>
                <w:webHidden/>
                <w:lang w:val="es-ES"/>
              </w:rPr>
              <w:instrText xml:space="preserve"> PAGEREF _Toc150930816 \h </w:instrText>
            </w:r>
            <w:r w:rsidR="00FF0EBF" w:rsidRPr="00C81A4D">
              <w:rPr>
                <w:webHidden/>
                <w:lang w:val="es-ES"/>
              </w:rPr>
            </w:r>
            <w:r w:rsidR="00FF0EBF" w:rsidRPr="00C81A4D">
              <w:rPr>
                <w:webHidden/>
                <w:lang w:val="es-ES"/>
              </w:rPr>
              <w:fldChar w:fldCharType="separate"/>
            </w:r>
            <w:r w:rsidR="00FF0EBF" w:rsidRPr="00C81A4D">
              <w:rPr>
                <w:webHidden/>
                <w:lang w:val="es-ES"/>
              </w:rPr>
              <w:t>9</w:t>
            </w:r>
            <w:r w:rsidR="00FF0EBF" w:rsidRPr="00C81A4D">
              <w:rPr>
                <w:webHidden/>
                <w:lang w:val="es-ES"/>
              </w:rPr>
              <w:fldChar w:fldCharType="end"/>
            </w:r>
          </w:hyperlink>
        </w:p>
        <w:p w14:paraId="659332EF" w14:textId="6E6F0206" w:rsidR="00FF0EBF" w:rsidRPr="00C81A4D" w:rsidRDefault="00000000" w:rsidP="009C71AE">
          <w:pPr>
            <w:pStyle w:val="TOC1"/>
            <w:tabs>
              <w:tab w:val="left" w:pos="284"/>
              <w:tab w:val="right" w:leader="dot" w:pos="10632"/>
            </w:tabs>
            <w:ind w:left="0" w:right="240" w:firstLine="0"/>
            <w:jc w:val="both"/>
            <w:rPr>
              <w:noProof/>
              <w:kern w:val="2"/>
              <w:sz w:val="22"/>
              <w:szCs w:val="22"/>
              <w:lang w:val="es-ES" w:eastAsia="es-ES"/>
              <w14:ligatures w14:val="standardContextual"/>
            </w:rPr>
          </w:pPr>
          <w:hyperlink w:anchor="_Toc150930817" w:history="1">
            <w:r w:rsidR="00FF0EBF" w:rsidRPr="00C81A4D">
              <w:rPr>
                <w:rStyle w:val="Hyperlink"/>
                <w:rFonts w:ascii="Calibri" w:eastAsia="Calibri" w:hAnsi="Calibri" w:cs="Calibri"/>
                <w:noProof/>
                <w:spacing w:val="-1"/>
                <w:w w:val="99"/>
                <w:lang w:val="es-ES" w:bidi="en-US"/>
              </w:rPr>
              <w:t>3.</w:t>
            </w:r>
            <w:r w:rsidR="00FF0EBF" w:rsidRPr="00C81A4D">
              <w:rPr>
                <w:noProof/>
                <w:kern w:val="2"/>
                <w:sz w:val="22"/>
                <w:szCs w:val="22"/>
                <w:lang w:val="es-ES" w:eastAsia="es-ES"/>
                <w14:ligatures w14:val="standardContextual"/>
              </w:rPr>
              <w:tab/>
            </w:r>
            <w:r w:rsidR="00FF0EBF" w:rsidRPr="00C81A4D">
              <w:rPr>
                <w:rStyle w:val="Hyperlink"/>
                <w:noProof/>
                <w:lang w:val="es-ES"/>
              </w:rPr>
              <w:t>Energy production</w:t>
            </w:r>
            <w:r w:rsidR="00FF0EBF" w:rsidRPr="00C81A4D">
              <w:rPr>
                <w:noProof/>
                <w:webHidden/>
                <w:lang w:val="es-ES"/>
              </w:rPr>
              <w:tab/>
            </w:r>
            <w:r w:rsidR="00FF0EBF" w:rsidRPr="00C81A4D">
              <w:rPr>
                <w:noProof/>
                <w:webHidden/>
                <w:lang w:val="es-ES"/>
              </w:rPr>
              <w:fldChar w:fldCharType="begin"/>
            </w:r>
            <w:r w:rsidR="00FF0EBF" w:rsidRPr="00C81A4D">
              <w:rPr>
                <w:noProof/>
                <w:webHidden/>
                <w:lang w:val="es-ES"/>
              </w:rPr>
              <w:instrText xml:space="preserve"> PAGEREF _Toc150930817 \h </w:instrText>
            </w:r>
            <w:r w:rsidR="00FF0EBF" w:rsidRPr="00C81A4D">
              <w:rPr>
                <w:noProof/>
                <w:webHidden/>
                <w:lang w:val="es-ES"/>
              </w:rPr>
            </w:r>
            <w:r w:rsidR="00FF0EBF" w:rsidRPr="00C81A4D">
              <w:rPr>
                <w:noProof/>
                <w:webHidden/>
                <w:lang w:val="es-ES"/>
              </w:rPr>
              <w:fldChar w:fldCharType="separate"/>
            </w:r>
            <w:r w:rsidR="00FF0EBF" w:rsidRPr="00C81A4D">
              <w:rPr>
                <w:noProof/>
                <w:webHidden/>
                <w:lang w:val="es-ES"/>
              </w:rPr>
              <w:t>11</w:t>
            </w:r>
            <w:r w:rsidR="00FF0EBF" w:rsidRPr="00C81A4D">
              <w:rPr>
                <w:noProof/>
                <w:webHidden/>
                <w:lang w:val="es-ES"/>
              </w:rPr>
              <w:fldChar w:fldCharType="end"/>
            </w:r>
          </w:hyperlink>
        </w:p>
        <w:p w14:paraId="5B15D63C" w14:textId="43F8C1BD" w:rsidR="00FF0EBF" w:rsidRPr="00C81A4D" w:rsidRDefault="00000000" w:rsidP="009C71AE">
          <w:pPr>
            <w:pStyle w:val="TOC1"/>
            <w:tabs>
              <w:tab w:val="left" w:pos="284"/>
              <w:tab w:val="right" w:leader="dot" w:pos="10632"/>
            </w:tabs>
            <w:ind w:left="0" w:right="240" w:firstLine="0"/>
            <w:jc w:val="both"/>
            <w:rPr>
              <w:noProof/>
              <w:kern w:val="2"/>
              <w:sz w:val="22"/>
              <w:szCs w:val="22"/>
              <w:lang w:val="es-ES" w:eastAsia="es-ES"/>
              <w14:ligatures w14:val="standardContextual"/>
            </w:rPr>
          </w:pPr>
          <w:hyperlink w:anchor="_Toc150930818" w:history="1">
            <w:r w:rsidR="00FF0EBF" w:rsidRPr="00C81A4D">
              <w:rPr>
                <w:rStyle w:val="Hyperlink"/>
                <w:rFonts w:ascii="Calibri" w:eastAsia="Calibri" w:hAnsi="Calibri" w:cs="Calibri"/>
                <w:noProof/>
                <w:spacing w:val="-1"/>
                <w:w w:val="99"/>
                <w:lang w:val="es-ES" w:bidi="en-US"/>
              </w:rPr>
              <w:t>4.</w:t>
            </w:r>
            <w:r w:rsidR="00FF0EBF" w:rsidRPr="00C81A4D">
              <w:rPr>
                <w:noProof/>
                <w:kern w:val="2"/>
                <w:sz w:val="22"/>
                <w:szCs w:val="22"/>
                <w:lang w:val="es-ES" w:eastAsia="es-ES"/>
                <w14:ligatures w14:val="standardContextual"/>
              </w:rPr>
              <w:tab/>
            </w:r>
            <w:r w:rsidR="00FF0EBF" w:rsidRPr="00C81A4D">
              <w:rPr>
                <w:rStyle w:val="Hyperlink"/>
                <w:noProof/>
                <w:lang w:val="es-ES"/>
              </w:rPr>
              <w:t>Conclusions</w:t>
            </w:r>
            <w:r w:rsidR="00FF0EBF" w:rsidRPr="00C81A4D">
              <w:rPr>
                <w:noProof/>
                <w:webHidden/>
                <w:lang w:val="es-ES"/>
              </w:rPr>
              <w:tab/>
            </w:r>
            <w:r w:rsidR="00FF0EBF" w:rsidRPr="00C81A4D">
              <w:rPr>
                <w:noProof/>
                <w:webHidden/>
                <w:lang w:val="es-ES"/>
              </w:rPr>
              <w:fldChar w:fldCharType="begin"/>
            </w:r>
            <w:r w:rsidR="00FF0EBF" w:rsidRPr="00C81A4D">
              <w:rPr>
                <w:noProof/>
                <w:webHidden/>
                <w:lang w:val="es-ES"/>
              </w:rPr>
              <w:instrText xml:space="preserve"> PAGEREF _Toc150930818 \h </w:instrText>
            </w:r>
            <w:r w:rsidR="00FF0EBF" w:rsidRPr="00C81A4D">
              <w:rPr>
                <w:noProof/>
                <w:webHidden/>
                <w:lang w:val="es-ES"/>
              </w:rPr>
            </w:r>
            <w:r w:rsidR="00FF0EBF" w:rsidRPr="00C81A4D">
              <w:rPr>
                <w:noProof/>
                <w:webHidden/>
                <w:lang w:val="es-ES"/>
              </w:rPr>
              <w:fldChar w:fldCharType="separate"/>
            </w:r>
            <w:r w:rsidR="00FF0EBF" w:rsidRPr="00C81A4D">
              <w:rPr>
                <w:noProof/>
                <w:webHidden/>
                <w:lang w:val="es-ES"/>
              </w:rPr>
              <w:t>13</w:t>
            </w:r>
            <w:r w:rsidR="00FF0EBF" w:rsidRPr="00C81A4D">
              <w:rPr>
                <w:noProof/>
                <w:webHidden/>
                <w:lang w:val="es-ES"/>
              </w:rPr>
              <w:fldChar w:fldCharType="end"/>
            </w:r>
          </w:hyperlink>
        </w:p>
        <w:p w14:paraId="768DF3E9" w14:textId="6FC8ACB6" w:rsidR="003B75EA" w:rsidRPr="00C81A4D" w:rsidRDefault="003B75EA" w:rsidP="009C71AE">
          <w:pPr>
            <w:ind w:right="240"/>
            <w:jc w:val="both"/>
            <w:rPr>
              <w:lang w:val="es-ES"/>
            </w:rPr>
          </w:pPr>
          <w:r w:rsidRPr="00C81A4D">
            <w:rPr>
              <w:b/>
              <w:bCs/>
              <w:lang w:val="es-ES"/>
            </w:rPr>
            <w:fldChar w:fldCharType="end"/>
          </w:r>
        </w:p>
      </w:sdtContent>
    </w:sdt>
    <w:p w14:paraId="1FBC078D" w14:textId="77777777" w:rsidR="00AB309E" w:rsidRPr="00C81A4D" w:rsidRDefault="00AB309E" w:rsidP="009C71AE">
      <w:pPr>
        <w:pStyle w:val="BodyText"/>
        <w:ind w:right="240"/>
        <w:jc w:val="both"/>
        <w:rPr>
          <w:sz w:val="20"/>
          <w:lang w:val="es-ES"/>
        </w:rPr>
      </w:pPr>
    </w:p>
    <w:p w14:paraId="41DC5C41" w14:textId="77777777" w:rsidR="003C4A4F" w:rsidRPr="00C81A4D" w:rsidRDefault="003C4A4F" w:rsidP="009C71AE">
      <w:pPr>
        <w:pStyle w:val="BodyText"/>
        <w:spacing w:before="3"/>
        <w:ind w:right="240"/>
        <w:jc w:val="both"/>
        <w:rPr>
          <w:color w:val="FF0000"/>
          <w:sz w:val="20"/>
          <w:lang w:val="es-ES"/>
        </w:rPr>
      </w:pPr>
    </w:p>
    <w:p w14:paraId="2AB25489" w14:textId="77777777" w:rsidR="003C4A4F" w:rsidRPr="00C81A4D" w:rsidRDefault="003C4A4F" w:rsidP="009C71AE">
      <w:pPr>
        <w:pStyle w:val="BodyText"/>
        <w:spacing w:before="3"/>
        <w:ind w:right="240"/>
        <w:jc w:val="both"/>
        <w:rPr>
          <w:sz w:val="20"/>
          <w:lang w:val="es-ES"/>
        </w:rPr>
      </w:pPr>
    </w:p>
    <w:p w14:paraId="42ACFA9F" w14:textId="77777777" w:rsidR="003C4A4F" w:rsidRPr="00C81A4D" w:rsidRDefault="003C4A4F" w:rsidP="009C71AE">
      <w:pPr>
        <w:pStyle w:val="BodyText"/>
        <w:spacing w:before="3"/>
        <w:ind w:right="240"/>
        <w:jc w:val="both"/>
        <w:rPr>
          <w:sz w:val="20"/>
          <w:lang w:val="es-ES"/>
        </w:rPr>
      </w:pPr>
    </w:p>
    <w:p w14:paraId="7F643325" w14:textId="77777777" w:rsidR="003C4A4F" w:rsidRPr="00C81A4D" w:rsidRDefault="003C4A4F" w:rsidP="009C71AE">
      <w:pPr>
        <w:pStyle w:val="BodyText"/>
        <w:spacing w:before="3"/>
        <w:ind w:right="240"/>
        <w:jc w:val="both"/>
        <w:rPr>
          <w:sz w:val="20"/>
          <w:lang w:val="es-ES"/>
        </w:rPr>
      </w:pPr>
    </w:p>
    <w:p w14:paraId="3EBD16E2" w14:textId="77777777" w:rsidR="003C4A4F" w:rsidRPr="00C81A4D" w:rsidRDefault="003C4A4F" w:rsidP="009C71AE">
      <w:pPr>
        <w:pStyle w:val="BodyText"/>
        <w:spacing w:before="3"/>
        <w:ind w:right="240"/>
        <w:jc w:val="both"/>
        <w:rPr>
          <w:sz w:val="20"/>
          <w:lang w:val="es-ES"/>
        </w:rPr>
      </w:pPr>
    </w:p>
    <w:p w14:paraId="2D6FAE19" w14:textId="77777777" w:rsidR="003C4A4F" w:rsidRPr="00C81A4D" w:rsidRDefault="003C4A4F" w:rsidP="009C71AE">
      <w:pPr>
        <w:pStyle w:val="BodyText"/>
        <w:spacing w:before="3"/>
        <w:ind w:right="240"/>
        <w:jc w:val="both"/>
        <w:rPr>
          <w:sz w:val="20"/>
          <w:lang w:val="es-ES"/>
        </w:rPr>
      </w:pPr>
    </w:p>
    <w:p w14:paraId="57CD9256" w14:textId="77777777" w:rsidR="003C4A4F" w:rsidRPr="00C81A4D" w:rsidRDefault="003C4A4F" w:rsidP="009C71AE">
      <w:pPr>
        <w:pStyle w:val="BodyText"/>
        <w:spacing w:before="3"/>
        <w:ind w:right="240"/>
        <w:jc w:val="both"/>
        <w:rPr>
          <w:sz w:val="20"/>
          <w:lang w:val="es-ES"/>
        </w:rPr>
      </w:pPr>
    </w:p>
    <w:p w14:paraId="6CDC51EE" w14:textId="77777777" w:rsidR="003C4A4F" w:rsidRPr="00C81A4D" w:rsidRDefault="003C4A4F" w:rsidP="009C71AE">
      <w:pPr>
        <w:pStyle w:val="BodyText"/>
        <w:spacing w:before="3"/>
        <w:ind w:right="240"/>
        <w:jc w:val="both"/>
        <w:rPr>
          <w:sz w:val="20"/>
          <w:lang w:val="es-ES"/>
        </w:rPr>
      </w:pPr>
    </w:p>
    <w:p w14:paraId="43C4B2EC" w14:textId="77777777" w:rsidR="003C4A4F" w:rsidRPr="00C81A4D" w:rsidRDefault="003C4A4F" w:rsidP="009C71AE">
      <w:pPr>
        <w:pStyle w:val="BodyText"/>
        <w:spacing w:before="3"/>
        <w:ind w:right="240"/>
        <w:jc w:val="both"/>
        <w:rPr>
          <w:sz w:val="20"/>
          <w:lang w:val="es-ES"/>
        </w:rPr>
      </w:pPr>
    </w:p>
    <w:p w14:paraId="5BB0D858" w14:textId="77777777" w:rsidR="003C4A4F" w:rsidRPr="00C81A4D" w:rsidRDefault="003C4A4F" w:rsidP="009C71AE">
      <w:pPr>
        <w:pStyle w:val="BodyText"/>
        <w:spacing w:before="3"/>
        <w:ind w:right="240"/>
        <w:jc w:val="both"/>
        <w:rPr>
          <w:sz w:val="20"/>
          <w:lang w:val="es-ES"/>
        </w:rPr>
      </w:pPr>
    </w:p>
    <w:p w14:paraId="08E9559D" w14:textId="77777777" w:rsidR="003C4A4F" w:rsidRPr="00C81A4D" w:rsidRDefault="003C4A4F" w:rsidP="009C71AE">
      <w:pPr>
        <w:pStyle w:val="BodyText"/>
        <w:spacing w:before="3"/>
        <w:ind w:right="240"/>
        <w:jc w:val="both"/>
        <w:rPr>
          <w:sz w:val="20"/>
          <w:lang w:val="es-ES"/>
        </w:rPr>
      </w:pPr>
    </w:p>
    <w:p w14:paraId="04FFCC18" w14:textId="77777777" w:rsidR="003C4A4F" w:rsidRPr="00C81A4D" w:rsidRDefault="003C4A4F" w:rsidP="009C71AE">
      <w:pPr>
        <w:pStyle w:val="BodyText"/>
        <w:spacing w:before="3"/>
        <w:ind w:right="240"/>
        <w:jc w:val="both"/>
        <w:rPr>
          <w:sz w:val="20"/>
          <w:lang w:val="es-ES"/>
        </w:rPr>
      </w:pPr>
    </w:p>
    <w:p w14:paraId="1D0BA805" w14:textId="77777777" w:rsidR="00DE5B8C" w:rsidRPr="00C81A4D" w:rsidRDefault="00DE5B8C" w:rsidP="009C71AE">
      <w:pPr>
        <w:pStyle w:val="BodyText"/>
        <w:spacing w:before="3"/>
        <w:ind w:right="240"/>
        <w:jc w:val="both"/>
        <w:rPr>
          <w:sz w:val="20"/>
          <w:lang w:val="es-ES"/>
        </w:rPr>
      </w:pPr>
    </w:p>
    <w:p w14:paraId="321B9CD0" w14:textId="77777777" w:rsidR="00DE5B8C" w:rsidRPr="00C81A4D" w:rsidRDefault="00DE5B8C" w:rsidP="009C71AE">
      <w:pPr>
        <w:pStyle w:val="BodyText"/>
        <w:spacing w:before="3"/>
        <w:ind w:right="240"/>
        <w:jc w:val="both"/>
        <w:rPr>
          <w:sz w:val="20"/>
          <w:lang w:val="es-ES"/>
        </w:rPr>
      </w:pPr>
    </w:p>
    <w:p w14:paraId="56A10D7D" w14:textId="77777777" w:rsidR="003C4A4F" w:rsidRPr="00C81A4D" w:rsidRDefault="003C4A4F" w:rsidP="009C71AE">
      <w:pPr>
        <w:pStyle w:val="BodyText"/>
        <w:spacing w:before="3"/>
        <w:ind w:right="240"/>
        <w:jc w:val="both"/>
        <w:rPr>
          <w:sz w:val="20"/>
          <w:lang w:val="es-ES"/>
        </w:rPr>
      </w:pPr>
    </w:p>
    <w:p w14:paraId="45FE64CC" w14:textId="77777777" w:rsidR="003C4A4F" w:rsidRPr="00C81A4D" w:rsidRDefault="003C4A4F" w:rsidP="009C71AE">
      <w:pPr>
        <w:pStyle w:val="BodyText"/>
        <w:spacing w:before="3"/>
        <w:ind w:right="240"/>
        <w:jc w:val="both"/>
        <w:rPr>
          <w:sz w:val="20"/>
          <w:lang w:val="es-ES"/>
        </w:rPr>
      </w:pPr>
    </w:p>
    <w:p w14:paraId="4E130BCF" w14:textId="77777777" w:rsidR="003C4A4F" w:rsidRPr="00C81A4D" w:rsidRDefault="003C4A4F" w:rsidP="009C71AE">
      <w:pPr>
        <w:pStyle w:val="BodyText"/>
        <w:spacing w:before="3"/>
        <w:ind w:right="240"/>
        <w:jc w:val="both"/>
        <w:rPr>
          <w:sz w:val="20"/>
          <w:lang w:val="es-ES"/>
        </w:rPr>
      </w:pPr>
    </w:p>
    <w:p w14:paraId="7406E7C3" w14:textId="4B6DCB0A" w:rsidR="00AB309E" w:rsidRPr="00C81A4D" w:rsidRDefault="00E0409E" w:rsidP="009C71AE">
      <w:pPr>
        <w:pStyle w:val="BodyText"/>
        <w:spacing w:before="3"/>
        <w:ind w:right="240"/>
        <w:jc w:val="both"/>
        <w:rPr>
          <w:sz w:val="17"/>
          <w:lang w:val="es-ES"/>
        </w:rPr>
      </w:pPr>
      <w:r w:rsidRPr="00C81A4D">
        <w:rPr>
          <w:noProof/>
          <w:lang w:val="es-ES"/>
        </w:rPr>
        <w:drawing>
          <wp:anchor distT="0" distB="0" distL="114300" distR="114300" simplePos="0" relativeHeight="251648000" behindDoc="1" locked="0" layoutInCell="1" allowOverlap="1" wp14:anchorId="5D5A8B2E" wp14:editId="1B04E54F">
            <wp:simplePos x="0" y="0"/>
            <wp:positionH relativeFrom="column">
              <wp:posOffset>114300</wp:posOffset>
            </wp:positionH>
            <wp:positionV relativeFrom="paragraph">
              <wp:posOffset>151130</wp:posOffset>
            </wp:positionV>
            <wp:extent cx="734695" cy="419735"/>
            <wp:effectExtent l="0" t="0" r="0" b="0"/>
            <wp:wrapTight wrapText="bothSides">
              <wp:wrapPolygon edited="0">
                <wp:start x="0" y="0"/>
                <wp:lineTo x="0" y="20587"/>
                <wp:lineTo x="21283" y="20587"/>
                <wp:lineTo x="2128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4695" cy="419735"/>
                    </a:xfrm>
                    <a:prstGeom prst="rect">
                      <a:avLst/>
                    </a:prstGeom>
                  </pic:spPr>
                </pic:pic>
              </a:graphicData>
            </a:graphic>
            <wp14:sizeRelH relativeFrom="margin">
              <wp14:pctWidth>0</wp14:pctWidth>
            </wp14:sizeRelH>
            <wp14:sizeRelV relativeFrom="margin">
              <wp14:pctHeight>0</wp14:pctHeight>
            </wp14:sizeRelV>
          </wp:anchor>
        </w:drawing>
      </w:r>
      <w:r w:rsidR="008449D1" w:rsidRPr="00C81A4D">
        <w:rPr>
          <w:noProof/>
          <w:color w:val="95B3D7" w:themeColor="accent1" w:themeTint="99"/>
          <w:lang w:val="es-ES"/>
        </w:rPr>
        <mc:AlternateContent>
          <mc:Choice Requires="wps">
            <w:drawing>
              <wp:anchor distT="0" distB="0" distL="0" distR="0" simplePos="0" relativeHeight="251649024" behindDoc="1" locked="0" layoutInCell="1" allowOverlap="1" wp14:anchorId="4AAC34E0" wp14:editId="1D6CD8A6">
                <wp:simplePos x="0" y="0"/>
                <wp:positionH relativeFrom="page">
                  <wp:posOffset>1508125</wp:posOffset>
                </wp:positionH>
                <wp:positionV relativeFrom="paragraph">
                  <wp:posOffset>363220</wp:posOffset>
                </wp:positionV>
                <wp:extent cx="5354955" cy="635"/>
                <wp:effectExtent l="0" t="0" r="0" b="0"/>
                <wp:wrapTopAndBottom/>
                <wp:docPr id="66" name="Conector recto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4955" cy="635"/>
                        </a:xfrm>
                        <a:prstGeom prst="line">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2FFC6" id="Conector recto 66"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8.75pt,28.6pt" to="540.4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" strokecolor="#4f81bd [3204]">
                <w10:wrap type="topAndBottom" anchorx="page"/>
              </v:line>
            </w:pict>
          </mc:Fallback>
        </mc:AlternateContent>
      </w:r>
    </w:p>
    <w:p w14:paraId="47F62B3C" w14:textId="77777777" w:rsidR="00AB309E" w:rsidRPr="00C81A4D" w:rsidRDefault="00AB309E" w:rsidP="009C71AE">
      <w:pPr>
        <w:ind w:right="240"/>
        <w:jc w:val="both"/>
        <w:rPr>
          <w:sz w:val="17"/>
          <w:lang w:val="es-ES"/>
        </w:rPr>
        <w:sectPr w:rsidR="00AB309E" w:rsidRPr="00C81A4D" w:rsidSect="0058450D">
          <w:headerReference w:type="default" r:id="rId13"/>
          <w:pgSz w:w="11910" w:h="16840"/>
          <w:pgMar w:top="2223" w:right="720" w:bottom="720" w:left="720" w:header="705" w:footer="0" w:gutter="0"/>
          <w:cols w:space="720"/>
        </w:sectPr>
      </w:pPr>
    </w:p>
    <w:p w14:paraId="49E57F54" w14:textId="0EA07029" w:rsidR="00AB309E" w:rsidRPr="00C81A4D" w:rsidRDefault="008449D1" w:rsidP="009C71AE">
      <w:pPr>
        <w:pStyle w:val="BodyText"/>
        <w:spacing w:before="3"/>
        <w:ind w:right="240"/>
        <w:jc w:val="both"/>
        <w:rPr>
          <w:sz w:val="15"/>
          <w:lang w:val="es-ES"/>
        </w:rPr>
      </w:pPr>
      <w:r w:rsidRPr="00C81A4D">
        <w:rPr>
          <w:noProof/>
          <w:sz w:val="15"/>
          <w:lang w:val="es-ES"/>
        </w:rPr>
        <w:lastRenderedPageBreak/>
        <mc:AlternateContent>
          <mc:Choice Requires="wps">
            <w:drawing>
              <wp:anchor distT="0" distB="0" distL="114300" distR="114300" simplePos="0" relativeHeight="251652096" behindDoc="0" locked="0" layoutInCell="1" allowOverlap="1" wp14:anchorId="4B75427A" wp14:editId="1FF4D51D">
                <wp:simplePos x="0" y="0"/>
                <wp:positionH relativeFrom="column">
                  <wp:posOffset>6492875</wp:posOffset>
                </wp:positionH>
                <wp:positionV relativeFrom="paragraph">
                  <wp:posOffset>6985</wp:posOffset>
                </wp:positionV>
                <wp:extent cx="520700" cy="499745"/>
                <wp:effectExtent l="0" t="0" r="0" b="0"/>
                <wp:wrapNone/>
                <wp:docPr id="65" name="Rectángulo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4997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E9D11" id="Rectángulo 65" o:spid="_x0000_s1026" style="position:absolute;margin-left:511.25pt;margin-top:.55pt;width:41pt;height:39.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" strokecolor="white [3212]"/>
            </w:pict>
          </mc:Fallback>
        </mc:AlternateContent>
      </w:r>
    </w:p>
    <w:p w14:paraId="04528DE4" w14:textId="1177F091" w:rsidR="00AB309E" w:rsidRPr="00C81A4D" w:rsidRDefault="00C81A4D" w:rsidP="009C71AE">
      <w:pPr>
        <w:spacing w:before="20"/>
        <w:ind w:left="217" w:right="240"/>
        <w:jc w:val="both"/>
        <w:rPr>
          <w:b/>
          <w:sz w:val="40"/>
          <w:lang w:val="es-ES"/>
        </w:rPr>
      </w:pPr>
      <w:r w:rsidRPr="00C81A4D">
        <w:rPr>
          <w:b/>
          <w:sz w:val="40"/>
          <w:lang w:val="es-ES"/>
        </w:rPr>
        <w:t>Control de versiones</w:t>
      </w:r>
    </w:p>
    <w:p w14:paraId="6E1A052B" w14:textId="77777777" w:rsidR="00AB309E" w:rsidRPr="00C81A4D" w:rsidRDefault="00AB309E" w:rsidP="009C71AE">
      <w:pPr>
        <w:pStyle w:val="BodyText"/>
        <w:spacing w:before="3"/>
        <w:ind w:right="240"/>
        <w:jc w:val="both"/>
        <w:rPr>
          <w:b/>
          <w:sz w:val="22"/>
          <w:lang w:val="es-ES"/>
        </w:rPr>
      </w:pPr>
    </w:p>
    <w:tbl>
      <w:tblPr>
        <w:tblStyle w:val="TableNormal1"/>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70"/>
        <w:gridCol w:w="2310"/>
        <w:gridCol w:w="1540"/>
        <w:gridCol w:w="4180"/>
      </w:tblGrid>
      <w:tr w:rsidR="006101F5" w:rsidRPr="00C81A4D" w14:paraId="261488C9" w14:textId="77777777" w:rsidTr="00B76FB4">
        <w:trPr>
          <w:trHeight w:val="292"/>
        </w:trPr>
        <w:tc>
          <w:tcPr>
            <w:tcW w:w="1870" w:type="dxa"/>
            <w:tcBorders>
              <w:top w:val="single" w:sz="4" w:space="0" w:color="4F81BD"/>
              <w:left w:val="single" w:sz="4" w:space="0" w:color="4F81BD" w:themeColor="accent1"/>
              <w:bottom w:val="single" w:sz="4" w:space="0" w:color="FFFFFF" w:themeColor="background1"/>
              <w:right w:val="single" w:sz="4" w:space="0" w:color="FFFFFF" w:themeColor="background1"/>
            </w:tcBorders>
            <w:shd w:val="clear" w:color="auto" w:fill="548DD4" w:themeFill="text2" w:themeFillTint="99"/>
            <w:vAlign w:val="center"/>
          </w:tcPr>
          <w:p w14:paraId="77453C4D" w14:textId="57C6CD9E" w:rsidR="006101F5" w:rsidRPr="00C81A4D" w:rsidRDefault="00C81A4D" w:rsidP="00B76FB4">
            <w:pPr>
              <w:pStyle w:val="TableParagraph"/>
              <w:spacing w:before="0" w:line="272" w:lineRule="exact"/>
              <w:ind w:left="107" w:right="240"/>
              <w:rPr>
                <w:bCs/>
                <w:color w:val="FFFFFF" w:themeColor="background1"/>
                <w:sz w:val="24"/>
                <w:lang w:val="es-ES"/>
              </w:rPr>
            </w:pPr>
            <w:r w:rsidRPr="00C81A4D">
              <w:rPr>
                <w:bCs/>
                <w:color w:val="FFFFFF" w:themeColor="background1"/>
                <w:sz w:val="24"/>
                <w:lang w:val="es-ES"/>
              </w:rPr>
              <w:t>Edición</w:t>
            </w:r>
          </w:p>
        </w:tc>
        <w:tc>
          <w:tcPr>
            <w:tcW w:w="2310" w:type="dxa"/>
            <w:tcBorders>
              <w:top w:val="single" w:sz="4" w:space="0" w:color="4F81BD"/>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1E0ACF22" w14:textId="75CFAFCC" w:rsidR="006101F5" w:rsidRPr="00C81A4D" w:rsidRDefault="00C81A4D" w:rsidP="00B76FB4">
            <w:pPr>
              <w:pStyle w:val="TableParagraph"/>
              <w:spacing w:before="0" w:line="272" w:lineRule="exact"/>
              <w:ind w:left="106" w:right="240"/>
              <w:rPr>
                <w:bCs/>
                <w:color w:val="FFFFFF" w:themeColor="background1"/>
                <w:sz w:val="24"/>
                <w:lang w:val="es-ES"/>
              </w:rPr>
            </w:pPr>
            <w:r w:rsidRPr="00C81A4D">
              <w:rPr>
                <w:bCs/>
                <w:color w:val="FFFFFF" w:themeColor="background1"/>
                <w:sz w:val="24"/>
                <w:lang w:val="es-ES"/>
              </w:rPr>
              <w:t>Autor</w:t>
            </w:r>
          </w:p>
        </w:tc>
        <w:tc>
          <w:tcPr>
            <w:tcW w:w="1540" w:type="dxa"/>
            <w:tcBorders>
              <w:top w:val="single" w:sz="4" w:space="0" w:color="4F81BD"/>
              <w:left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173FFAC0" w14:textId="55F9F25A" w:rsidR="006101F5" w:rsidRPr="00C81A4D" w:rsidRDefault="00C81A4D" w:rsidP="00B76FB4">
            <w:pPr>
              <w:pStyle w:val="TableParagraph"/>
              <w:spacing w:before="0" w:line="272" w:lineRule="exact"/>
              <w:ind w:left="108" w:right="240"/>
              <w:rPr>
                <w:bCs/>
                <w:color w:val="FFFFFF" w:themeColor="background1"/>
                <w:sz w:val="24"/>
                <w:lang w:val="es-ES"/>
              </w:rPr>
            </w:pPr>
            <w:r w:rsidRPr="00C81A4D">
              <w:rPr>
                <w:bCs/>
                <w:color w:val="FFFFFF" w:themeColor="background1"/>
                <w:sz w:val="24"/>
                <w:lang w:val="es-ES"/>
              </w:rPr>
              <w:t>Fecha</w:t>
            </w:r>
          </w:p>
        </w:tc>
        <w:tc>
          <w:tcPr>
            <w:tcW w:w="4180" w:type="dxa"/>
            <w:tcBorders>
              <w:top w:val="single" w:sz="4" w:space="0" w:color="4F81BD"/>
              <w:left w:val="single" w:sz="4" w:space="0" w:color="FFFFFF" w:themeColor="background1"/>
              <w:bottom w:val="single" w:sz="4" w:space="0" w:color="FFFFFF" w:themeColor="background1"/>
              <w:right w:val="single" w:sz="4" w:space="0" w:color="4F81BD" w:themeColor="accent1"/>
            </w:tcBorders>
            <w:shd w:val="clear" w:color="auto" w:fill="548DD4" w:themeFill="text2" w:themeFillTint="99"/>
            <w:vAlign w:val="center"/>
          </w:tcPr>
          <w:p w14:paraId="0C8359B1" w14:textId="74B5CAF2" w:rsidR="006101F5" w:rsidRPr="00C81A4D" w:rsidRDefault="00C81A4D" w:rsidP="00B76FB4">
            <w:pPr>
              <w:pStyle w:val="TableParagraph"/>
              <w:spacing w:before="0" w:line="272" w:lineRule="exact"/>
              <w:ind w:left="106" w:right="240"/>
              <w:rPr>
                <w:bCs/>
                <w:color w:val="FFFFFF" w:themeColor="background1"/>
                <w:sz w:val="24"/>
                <w:lang w:val="es-ES"/>
              </w:rPr>
            </w:pPr>
            <w:r w:rsidRPr="00C81A4D">
              <w:rPr>
                <w:bCs/>
                <w:color w:val="FFFFFF" w:themeColor="background1"/>
                <w:sz w:val="24"/>
                <w:lang w:val="es-ES"/>
              </w:rPr>
              <w:t>Comentarios</w:t>
            </w:r>
          </w:p>
        </w:tc>
      </w:tr>
      <w:tr w:rsidR="006101F5" w:rsidRPr="00C81A4D" w14:paraId="25EA1A41" w14:textId="77777777" w:rsidTr="00B76FB4">
        <w:trPr>
          <w:trHeight w:val="335"/>
        </w:trPr>
        <w:tc>
          <w:tcPr>
            <w:tcW w:w="1870" w:type="dxa"/>
            <w:tcBorders>
              <w:top w:val="single" w:sz="4" w:space="0" w:color="FFFFFF" w:themeColor="background1"/>
              <w:left w:val="single" w:sz="4" w:space="0" w:color="4F81BD" w:themeColor="accent1"/>
              <w:bottom w:val="single" w:sz="4" w:space="0" w:color="4F81BD" w:themeColor="accent1"/>
              <w:right w:val="single" w:sz="4" w:space="0" w:color="4F81BD" w:themeColor="accent1"/>
            </w:tcBorders>
            <w:vAlign w:val="center"/>
          </w:tcPr>
          <w:p w14:paraId="7CD0444F" w14:textId="51B780C1" w:rsidR="006101F5" w:rsidRPr="00C81A4D" w:rsidRDefault="006101F5" w:rsidP="00C0076E">
            <w:pPr>
              <w:pStyle w:val="tableSidedCenter"/>
              <w:rPr>
                <w:lang w:val="es-ES"/>
              </w:rPr>
            </w:pPr>
            <w:r w:rsidRPr="00C81A4D">
              <w:rPr>
                <w:lang w:val="es-ES"/>
              </w:rPr>
              <w:t>versionDoc</w:t>
            </w:r>
          </w:p>
        </w:tc>
        <w:tc>
          <w:tcPr>
            <w:tcW w:w="2310" w:type="dxa"/>
            <w:tcBorders>
              <w:top w:val="single" w:sz="4" w:space="0" w:color="FFFFFF" w:themeColor="background1"/>
              <w:left w:val="single" w:sz="4" w:space="0" w:color="4F81BD"/>
              <w:bottom w:val="single" w:sz="4" w:space="0" w:color="4F81BD" w:themeColor="accent1"/>
              <w:right w:val="single" w:sz="4" w:space="0" w:color="4F81BD"/>
            </w:tcBorders>
            <w:vAlign w:val="center"/>
          </w:tcPr>
          <w:p w14:paraId="1E4B6D58" w14:textId="0B71134C" w:rsidR="006101F5" w:rsidRPr="00C81A4D" w:rsidRDefault="006101F5" w:rsidP="00C0076E">
            <w:pPr>
              <w:pStyle w:val="tableSidedCenter"/>
              <w:rPr>
                <w:lang w:val="es-ES"/>
              </w:rPr>
            </w:pPr>
            <w:r w:rsidRPr="00C81A4D">
              <w:rPr>
                <w:lang w:val="es-ES"/>
              </w:rPr>
              <w:t>elaboratedDoc</w:t>
            </w:r>
          </w:p>
        </w:tc>
        <w:tc>
          <w:tcPr>
            <w:tcW w:w="1540" w:type="dxa"/>
            <w:tcBorders>
              <w:top w:val="single" w:sz="4" w:space="0" w:color="FFFFFF" w:themeColor="background1"/>
              <w:left w:val="single" w:sz="4" w:space="0" w:color="4F81BD"/>
              <w:bottom w:val="single" w:sz="4" w:space="0" w:color="4F81BD" w:themeColor="accent1"/>
              <w:right w:val="single" w:sz="4" w:space="0" w:color="4F81BD"/>
            </w:tcBorders>
            <w:vAlign w:val="center"/>
          </w:tcPr>
          <w:p w14:paraId="17D1C89D" w14:textId="1510CF5B" w:rsidR="006101F5" w:rsidRPr="00C81A4D" w:rsidRDefault="006101F5" w:rsidP="00C0076E">
            <w:pPr>
              <w:pStyle w:val="tableSidedCenter"/>
              <w:rPr>
                <w:lang w:val="es-ES"/>
              </w:rPr>
            </w:pPr>
            <w:r w:rsidRPr="00C81A4D">
              <w:rPr>
                <w:lang w:val="es-ES"/>
              </w:rPr>
              <w:t>dateTable</w:t>
            </w:r>
          </w:p>
        </w:tc>
        <w:tc>
          <w:tcPr>
            <w:tcW w:w="4180" w:type="dxa"/>
            <w:tcBorders>
              <w:top w:val="single" w:sz="4" w:space="0" w:color="FFFFFF" w:themeColor="background1"/>
              <w:left w:val="single" w:sz="4" w:space="0" w:color="4F81BD"/>
              <w:bottom w:val="single" w:sz="4" w:space="0" w:color="4F81BD" w:themeColor="accent1"/>
              <w:right w:val="single" w:sz="4" w:space="0" w:color="4F81BD" w:themeColor="accent1"/>
            </w:tcBorders>
            <w:vAlign w:val="center"/>
          </w:tcPr>
          <w:p w14:paraId="6609ED86" w14:textId="62535EFB" w:rsidR="006101F5" w:rsidRPr="00C81A4D" w:rsidRDefault="006101F5" w:rsidP="00C0076E">
            <w:pPr>
              <w:pStyle w:val="tableSidedCenter"/>
              <w:rPr>
                <w:lang w:val="es-ES"/>
              </w:rPr>
            </w:pPr>
            <w:r w:rsidRPr="00C81A4D">
              <w:rPr>
                <w:lang w:val="es-ES"/>
              </w:rPr>
              <w:t>tableComments</w:t>
            </w:r>
          </w:p>
        </w:tc>
      </w:tr>
      <w:tr w:rsidR="006101F5" w:rsidRPr="00C81A4D" w14:paraId="0B43B518" w14:textId="77777777" w:rsidTr="00B76FB4">
        <w:trPr>
          <w:trHeight w:val="337"/>
        </w:trPr>
        <w:tc>
          <w:tcPr>
            <w:tcW w:w="1870" w:type="dxa"/>
            <w:tcBorders>
              <w:top w:val="single" w:sz="4" w:space="0" w:color="4F81BD" w:themeColor="accent1"/>
              <w:left w:val="single" w:sz="4" w:space="0" w:color="4F81BD" w:themeColor="accent1"/>
              <w:bottom w:val="single" w:sz="4" w:space="0" w:color="4F81BD"/>
              <w:right w:val="single" w:sz="4" w:space="0" w:color="4F81BD" w:themeColor="accent1"/>
            </w:tcBorders>
            <w:vAlign w:val="center"/>
          </w:tcPr>
          <w:p w14:paraId="20FDEAA9" w14:textId="088730F1" w:rsidR="006101F5" w:rsidRPr="00C81A4D" w:rsidRDefault="006101F5" w:rsidP="00C0076E">
            <w:pPr>
              <w:pStyle w:val="tableSidedCenter"/>
              <w:rPr>
                <w:lang w:val="es-ES"/>
              </w:rPr>
            </w:pPr>
          </w:p>
        </w:tc>
        <w:tc>
          <w:tcPr>
            <w:tcW w:w="2310" w:type="dxa"/>
            <w:tcBorders>
              <w:top w:val="single" w:sz="4" w:space="0" w:color="4F81BD" w:themeColor="accent1"/>
              <w:left w:val="single" w:sz="4" w:space="0" w:color="4F81BD"/>
              <w:bottom w:val="single" w:sz="4" w:space="0" w:color="4F81BD"/>
              <w:right w:val="single" w:sz="4" w:space="0" w:color="4F81BD"/>
            </w:tcBorders>
            <w:vAlign w:val="center"/>
          </w:tcPr>
          <w:p w14:paraId="10C49BE5" w14:textId="674D0315" w:rsidR="006101F5" w:rsidRPr="00C81A4D" w:rsidRDefault="006101F5" w:rsidP="00C0076E">
            <w:pPr>
              <w:pStyle w:val="tableSidedCenter"/>
              <w:rPr>
                <w:lang w:val="es-ES"/>
              </w:rPr>
            </w:pPr>
          </w:p>
        </w:tc>
        <w:tc>
          <w:tcPr>
            <w:tcW w:w="1540" w:type="dxa"/>
            <w:tcBorders>
              <w:top w:val="single" w:sz="4" w:space="0" w:color="4F81BD" w:themeColor="accent1"/>
              <w:left w:val="single" w:sz="4" w:space="0" w:color="4F81BD"/>
              <w:bottom w:val="single" w:sz="4" w:space="0" w:color="4F81BD"/>
              <w:right w:val="single" w:sz="4" w:space="0" w:color="4F81BD"/>
            </w:tcBorders>
            <w:vAlign w:val="center"/>
          </w:tcPr>
          <w:p w14:paraId="69CDEDBE" w14:textId="3EF398F0" w:rsidR="006101F5" w:rsidRPr="00C81A4D" w:rsidRDefault="006101F5" w:rsidP="00C0076E">
            <w:pPr>
              <w:pStyle w:val="tableSidedCenter"/>
              <w:rPr>
                <w:lang w:val="es-ES"/>
              </w:rPr>
            </w:pPr>
          </w:p>
        </w:tc>
        <w:tc>
          <w:tcPr>
            <w:tcW w:w="4180" w:type="dxa"/>
            <w:tcBorders>
              <w:top w:val="single" w:sz="4" w:space="0" w:color="4F81BD" w:themeColor="accent1"/>
              <w:left w:val="single" w:sz="4" w:space="0" w:color="4F81BD"/>
              <w:bottom w:val="single" w:sz="4" w:space="0" w:color="4F81BD"/>
              <w:right w:val="single" w:sz="4" w:space="0" w:color="4F81BD" w:themeColor="accent1"/>
            </w:tcBorders>
            <w:vAlign w:val="center"/>
          </w:tcPr>
          <w:p w14:paraId="1C267ADA" w14:textId="3ACBFE9D" w:rsidR="006101F5" w:rsidRPr="00C81A4D" w:rsidRDefault="006101F5" w:rsidP="00C0076E">
            <w:pPr>
              <w:pStyle w:val="tableSidedCenter"/>
              <w:rPr>
                <w:lang w:val="es-ES"/>
              </w:rPr>
            </w:pPr>
          </w:p>
        </w:tc>
      </w:tr>
      <w:tr w:rsidR="006101F5" w:rsidRPr="00C81A4D" w14:paraId="589F99FA" w14:textId="77777777" w:rsidTr="00B76FB4">
        <w:trPr>
          <w:trHeight w:val="335"/>
        </w:trPr>
        <w:tc>
          <w:tcPr>
            <w:tcW w:w="1870" w:type="dxa"/>
            <w:tcBorders>
              <w:top w:val="single" w:sz="4" w:space="0" w:color="4F81BD"/>
              <w:left w:val="single" w:sz="4" w:space="0" w:color="4F81BD" w:themeColor="accent1"/>
              <w:bottom w:val="single" w:sz="4" w:space="0" w:color="4F81BD" w:themeColor="accent1"/>
              <w:right w:val="single" w:sz="4" w:space="0" w:color="4F81BD" w:themeColor="accent1"/>
            </w:tcBorders>
            <w:vAlign w:val="center"/>
          </w:tcPr>
          <w:p w14:paraId="3F872087" w14:textId="2FAD9171" w:rsidR="006101F5" w:rsidRPr="00C81A4D" w:rsidRDefault="006101F5" w:rsidP="00C0076E">
            <w:pPr>
              <w:pStyle w:val="tableSidedCenter"/>
              <w:rPr>
                <w:lang w:val="es-ES"/>
              </w:rPr>
            </w:pPr>
          </w:p>
        </w:tc>
        <w:tc>
          <w:tcPr>
            <w:tcW w:w="2310" w:type="dxa"/>
            <w:tcBorders>
              <w:top w:val="single" w:sz="4" w:space="0" w:color="4F81BD"/>
              <w:left w:val="single" w:sz="4" w:space="0" w:color="4F81BD"/>
              <w:bottom w:val="single" w:sz="4" w:space="0" w:color="4F81BD" w:themeColor="accent1"/>
              <w:right w:val="single" w:sz="4" w:space="0" w:color="4F81BD"/>
            </w:tcBorders>
            <w:vAlign w:val="center"/>
          </w:tcPr>
          <w:p w14:paraId="60E08AEC" w14:textId="0A74C0E8" w:rsidR="006101F5" w:rsidRPr="00C81A4D" w:rsidRDefault="006101F5" w:rsidP="00C0076E">
            <w:pPr>
              <w:pStyle w:val="tableSidedCenter"/>
              <w:rPr>
                <w:lang w:val="es-ES"/>
              </w:rPr>
            </w:pPr>
          </w:p>
        </w:tc>
        <w:tc>
          <w:tcPr>
            <w:tcW w:w="1540" w:type="dxa"/>
            <w:tcBorders>
              <w:top w:val="single" w:sz="4" w:space="0" w:color="4F81BD"/>
              <w:left w:val="single" w:sz="4" w:space="0" w:color="4F81BD"/>
              <w:bottom w:val="single" w:sz="4" w:space="0" w:color="4F81BD" w:themeColor="accent1"/>
              <w:right w:val="single" w:sz="4" w:space="0" w:color="4F81BD"/>
            </w:tcBorders>
            <w:vAlign w:val="center"/>
          </w:tcPr>
          <w:p w14:paraId="713E3FB7" w14:textId="0E80B765" w:rsidR="006101F5" w:rsidRPr="00C81A4D" w:rsidRDefault="006101F5" w:rsidP="00C0076E">
            <w:pPr>
              <w:pStyle w:val="tableSidedCenter"/>
              <w:rPr>
                <w:lang w:val="es-ES"/>
              </w:rPr>
            </w:pPr>
          </w:p>
        </w:tc>
        <w:tc>
          <w:tcPr>
            <w:tcW w:w="4180" w:type="dxa"/>
            <w:tcBorders>
              <w:top w:val="single" w:sz="4" w:space="0" w:color="4F81BD"/>
              <w:left w:val="single" w:sz="4" w:space="0" w:color="4F81BD"/>
              <w:bottom w:val="single" w:sz="4" w:space="0" w:color="4F81BD" w:themeColor="accent1"/>
              <w:right w:val="single" w:sz="4" w:space="0" w:color="4F81BD" w:themeColor="accent1"/>
            </w:tcBorders>
            <w:vAlign w:val="center"/>
          </w:tcPr>
          <w:p w14:paraId="7C1F5227" w14:textId="456D55C8" w:rsidR="006101F5" w:rsidRPr="00C81A4D" w:rsidRDefault="006101F5" w:rsidP="00C0076E">
            <w:pPr>
              <w:pStyle w:val="tableSidedCenter"/>
              <w:rPr>
                <w:lang w:val="es-ES"/>
              </w:rPr>
            </w:pPr>
          </w:p>
        </w:tc>
      </w:tr>
      <w:tr w:rsidR="006101F5" w:rsidRPr="00C81A4D" w14:paraId="7A1E97B3" w14:textId="77777777" w:rsidTr="00B76FB4">
        <w:trPr>
          <w:trHeight w:val="335"/>
        </w:trPr>
        <w:tc>
          <w:tcPr>
            <w:tcW w:w="1870" w:type="dxa"/>
            <w:tcBorders>
              <w:top w:val="single" w:sz="4" w:space="0" w:color="4F81BD" w:themeColor="accent1"/>
              <w:left w:val="single" w:sz="4" w:space="0" w:color="4F81BD" w:themeColor="accent1"/>
              <w:bottom w:val="single" w:sz="4" w:space="0" w:color="4F81BD"/>
              <w:right w:val="single" w:sz="4" w:space="0" w:color="4F81BD" w:themeColor="accent1"/>
            </w:tcBorders>
            <w:vAlign w:val="center"/>
          </w:tcPr>
          <w:p w14:paraId="7DE2F6BD" w14:textId="17B4382C" w:rsidR="006101F5" w:rsidRPr="00C81A4D" w:rsidRDefault="006101F5" w:rsidP="00C0076E">
            <w:pPr>
              <w:pStyle w:val="tableSidedCenter"/>
              <w:rPr>
                <w:lang w:val="es-ES"/>
              </w:rPr>
            </w:pPr>
          </w:p>
        </w:tc>
        <w:tc>
          <w:tcPr>
            <w:tcW w:w="2310" w:type="dxa"/>
            <w:tcBorders>
              <w:top w:val="single" w:sz="4" w:space="0" w:color="4F81BD" w:themeColor="accent1"/>
              <w:left w:val="single" w:sz="4" w:space="0" w:color="4F81BD"/>
              <w:bottom w:val="single" w:sz="4" w:space="0" w:color="4F81BD" w:themeColor="accent1"/>
              <w:right w:val="single" w:sz="4" w:space="0" w:color="4F81BD"/>
            </w:tcBorders>
            <w:vAlign w:val="center"/>
          </w:tcPr>
          <w:p w14:paraId="0D55F2CA" w14:textId="27DABFB1" w:rsidR="006101F5" w:rsidRPr="00C81A4D" w:rsidRDefault="006101F5" w:rsidP="00C0076E">
            <w:pPr>
              <w:pStyle w:val="tableSidedCenter"/>
              <w:rPr>
                <w:lang w:val="es-ES"/>
              </w:rPr>
            </w:pPr>
          </w:p>
        </w:tc>
        <w:tc>
          <w:tcPr>
            <w:tcW w:w="1540" w:type="dxa"/>
            <w:tcBorders>
              <w:top w:val="single" w:sz="4" w:space="0" w:color="4F81BD" w:themeColor="accent1"/>
              <w:left w:val="single" w:sz="4" w:space="0" w:color="4F81BD"/>
              <w:bottom w:val="single" w:sz="4" w:space="0" w:color="4F81BD" w:themeColor="accent1"/>
              <w:right w:val="single" w:sz="4" w:space="0" w:color="4F81BD"/>
            </w:tcBorders>
            <w:vAlign w:val="center"/>
          </w:tcPr>
          <w:p w14:paraId="56657095" w14:textId="20BA17E2" w:rsidR="006101F5" w:rsidRPr="00C81A4D" w:rsidRDefault="006101F5" w:rsidP="00C0076E">
            <w:pPr>
              <w:pStyle w:val="tableSidedCenter"/>
              <w:rPr>
                <w:lang w:val="es-ES"/>
              </w:rPr>
            </w:pPr>
          </w:p>
        </w:tc>
        <w:tc>
          <w:tcPr>
            <w:tcW w:w="4180" w:type="dxa"/>
            <w:tcBorders>
              <w:top w:val="single" w:sz="4" w:space="0" w:color="4F81BD" w:themeColor="accent1"/>
              <w:left w:val="single" w:sz="4" w:space="0" w:color="4F81BD"/>
              <w:bottom w:val="single" w:sz="4" w:space="0" w:color="4F81BD" w:themeColor="accent1"/>
              <w:right w:val="single" w:sz="4" w:space="0" w:color="4F81BD" w:themeColor="accent1"/>
            </w:tcBorders>
            <w:vAlign w:val="center"/>
          </w:tcPr>
          <w:p w14:paraId="0C9CE58A" w14:textId="30B1669B" w:rsidR="006101F5" w:rsidRPr="00C81A4D" w:rsidRDefault="006101F5" w:rsidP="00C0076E">
            <w:pPr>
              <w:pStyle w:val="tableSidedCenter"/>
              <w:rPr>
                <w:lang w:val="es-ES"/>
              </w:rPr>
            </w:pPr>
          </w:p>
        </w:tc>
      </w:tr>
      <w:tr w:rsidR="006101F5" w:rsidRPr="00C81A4D" w14:paraId="10490DA3" w14:textId="77777777" w:rsidTr="00B76FB4">
        <w:trPr>
          <w:trHeight w:val="335"/>
        </w:trPr>
        <w:tc>
          <w:tcPr>
            <w:tcW w:w="1870" w:type="dxa"/>
            <w:tcBorders>
              <w:top w:val="single" w:sz="4" w:space="0" w:color="4F81BD"/>
              <w:left w:val="single" w:sz="4" w:space="0" w:color="4F81BD" w:themeColor="accent1"/>
              <w:bottom w:val="single" w:sz="4" w:space="0" w:color="4F81BD"/>
              <w:right w:val="single" w:sz="4" w:space="0" w:color="4F81BD" w:themeColor="accent1"/>
            </w:tcBorders>
            <w:vAlign w:val="center"/>
          </w:tcPr>
          <w:p w14:paraId="02AEB38E" w14:textId="77777777" w:rsidR="006101F5" w:rsidRPr="00C81A4D" w:rsidRDefault="006101F5" w:rsidP="00C0076E">
            <w:pPr>
              <w:pStyle w:val="tableSidedCenter"/>
              <w:rPr>
                <w:rFonts w:ascii="Times New Roman"/>
                <w:lang w:val="es-ES"/>
              </w:rPr>
            </w:pPr>
          </w:p>
        </w:tc>
        <w:tc>
          <w:tcPr>
            <w:tcW w:w="2310" w:type="dxa"/>
            <w:tcBorders>
              <w:top w:val="single" w:sz="4" w:space="0" w:color="4F81BD" w:themeColor="accent1"/>
              <w:left w:val="single" w:sz="4" w:space="0" w:color="4F81BD"/>
              <w:bottom w:val="single" w:sz="4" w:space="0" w:color="4F81BD" w:themeColor="accent1"/>
              <w:right w:val="single" w:sz="4" w:space="0" w:color="4F81BD"/>
            </w:tcBorders>
            <w:vAlign w:val="center"/>
          </w:tcPr>
          <w:p w14:paraId="222F062E" w14:textId="77777777" w:rsidR="006101F5" w:rsidRPr="00C81A4D" w:rsidRDefault="006101F5" w:rsidP="00C0076E">
            <w:pPr>
              <w:pStyle w:val="tableSidedCenter"/>
              <w:rPr>
                <w:rFonts w:ascii="Times New Roman"/>
                <w:lang w:val="es-ES"/>
              </w:rPr>
            </w:pPr>
          </w:p>
        </w:tc>
        <w:tc>
          <w:tcPr>
            <w:tcW w:w="1540" w:type="dxa"/>
            <w:tcBorders>
              <w:top w:val="single" w:sz="4" w:space="0" w:color="4F81BD" w:themeColor="accent1"/>
              <w:left w:val="single" w:sz="4" w:space="0" w:color="4F81BD"/>
              <w:bottom w:val="single" w:sz="4" w:space="0" w:color="4F81BD" w:themeColor="accent1"/>
              <w:right w:val="single" w:sz="4" w:space="0" w:color="4F81BD"/>
            </w:tcBorders>
            <w:vAlign w:val="center"/>
          </w:tcPr>
          <w:p w14:paraId="6690EFC2" w14:textId="77777777" w:rsidR="006101F5" w:rsidRPr="00C81A4D" w:rsidRDefault="006101F5" w:rsidP="00C0076E">
            <w:pPr>
              <w:pStyle w:val="tableSidedCenter"/>
              <w:rPr>
                <w:rFonts w:ascii="Times New Roman"/>
                <w:lang w:val="es-ES"/>
              </w:rPr>
            </w:pPr>
          </w:p>
        </w:tc>
        <w:tc>
          <w:tcPr>
            <w:tcW w:w="4180" w:type="dxa"/>
            <w:tcBorders>
              <w:top w:val="single" w:sz="4" w:space="0" w:color="4F81BD" w:themeColor="accent1"/>
              <w:left w:val="single" w:sz="4" w:space="0" w:color="4F81BD"/>
              <w:bottom w:val="single" w:sz="4" w:space="0" w:color="4F81BD" w:themeColor="accent1"/>
              <w:right w:val="single" w:sz="4" w:space="0" w:color="4F81BD" w:themeColor="accent1"/>
            </w:tcBorders>
            <w:vAlign w:val="center"/>
          </w:tcPr>
          <w:p w14:paraId="614ADE8F" w14:textId="77777777" w:rsidR="006101F5" w:rsidRPr="00C81A4D" w:rsidRDefault="006101F5" w:rsidP="00C0076E">
            <w:pPr>
              <w:pStyle w:val="tableSidedCenter"/>
              <w:rPr>
                <w:rFonts w:ascii="Times New Roman"/>
                <w:lang w:val="es-ES"/>
              </w:rPr>
            </w:pPr>
          </w:p>
        </w:tc>
      </w:tr>
      <w:tr w:rsidR="006101F5" w:rsidRPr="00C81A4D" w14:paraId="0D53194C" w14:textId="77777777" w:rsidTr="00B76FB4">
        <w:trPr>
          <w:trHeight w:val="335"/>
        </w:trPr>
        <w:tc>
          <w:tcPr>
            <w:tcW w:w="1870" w:type="dxa"/>
            <w:tcBorders>
              <w:top w:val="single" w:sz="4" w:space="0" w:color="4F81BD"/>
              <w:left w:val="single" w:sz="4" w:space="0" w:color="4F81BD" w:themeColor="accent1"/>
              <w:bottom w:val="single" w:sz="4" w:space="0" w:color="4F81BD" w:themeColor="accent1"/>
              <w:right w:val="single" w:sz="4" w:space="0" w:color="4F81BD" w:themeColor="accent1"/>
            </w:tcBorders>
            <w:vAlign w:val="center"/>
          </w:tcPr>
          <w:p w14:paraId="5D9CD917" w14:textId="77777777" w:rsidR="006101F5" w:rsidRPr="00C81A4D" w:rsidRDefault="006101F5" w:rsidP="00C0076E">
            <w:pPr>
              <w:pStyle w:val="tableSidedCenter"/>
              <w:rPr>
                <w:rFonts w:ascii="Times New Roman"/>
                <w:lang w:val="es-ES"/>
              </w:rPr>
            </w:pPr>
          </w:p>
        </w:tc>
        <w:tc>
          <w:tcPr>
            <w:tcW w:w="2310" w:type="dxa"/>
            <w:tcBorders>
              <w:top w:val="single" w:sz="4" w:space="0" w:color="4F81BD" w:themeColor="accent1"/>
              <w:left w:val="single" w:sz="4" w:space="0" w:color="4F81BD"/>
              <w:bottom w:val="single" w:sz="4" w:space="0" w:color="4F81BD" w:themeColor="accent1"/>
              <w:right w:val="single" w:sz="4" w:space="0" w:color="4F81BD"/>
            </w:tcBorders>
            <w:vAlign w:val="center"/>
          </w:tcPr>
          <w:p w14:paraId="108ED6B9" w14:textId="77777777" w:rsidR="006101F5" w:rsidRPr="00C81A4D" w:rsidRDefault="006101F5" w:rsidP="00C0076E">
            <w:pPr>
              <w:pStyle w:val="tableSidedCenter"/>
              <w:rPr>
                <w:rFonts w:ascii="Times New Roman"/>
                <w:lang w:val="es-ES"/>
              </w:rPr>
            </w:pPr>
          </w:p>
        </w:tc>
        <w:tc>
          <w:tcPr>
            <w:tcW w:w="1540" w:type="dxa"/>
            <w:tcBorders>
              <w:top w:val="single" w:sz="4" w:space="0" w:color="4F81BD" w:themeColor="accent1"/>
              <w:left w:val="single" w:sz="4" w:space="0" w:color="4F81BD"/>
              <w:bottom w:val="single" w:sz="4" w:space="0" w:color="4F81BD" w:themeColor="accent1"/>
              <w:right w:val="single" w:sz="4" w:space="0" w:color="4F81BD"/>
            </w:tcBorders>
            <w:vAlign w:val="center"/>
          </w:tcPr>
          <w:p w14:paraId="1A918441" w14:textId="77777777" w:rsidR="006101F5" w:rsidRPr="00C81A4D" w:rsidRDefault="006101F5" w:rsidP="00C0076E">
            <w:pPr>
              <w:pStyle w:val="tableSidedCenter"/>
              <w:rPr>
                <w:rFonts w:ascii="Times New Roman"/>
                <w:lang w:val="es-ES"/>
              </w:rPr>
            </w:pPr>
          </w:p>
        </w:tc>
        <w:tc>
          <w:tcPr>
            <w:tcW w:w="4180" w:type="dxa"/>
            <w:tcBorders>
              <w:top w:val="single" w:sz="4" w:space="0" w:color="4F81BD" w:themeColor="accent1"/>
              <w:left w:val="single" w:sz="4" w:space="0" w:color="4F81BD"/>
              <w:bottom w:val="single" w:sz="4" w:space="0" w:color="4F81BD" w:themeColor="accent1"/>
              <w:right w:val="single" w:sz="4" w:space="0" w:color="4F81BD" w:themeColor="accent1"/>
            </w:tcBorders>
            <w:vAlign w:val="center"/>
          </w:tcPr>
          <w:p w14:paraId="5B8B629D" w14:textId="77777777" w:rsidR="006101F5" w:rsidRPr="00C81A4D" w:rsidRDefault="006101F5" w:rsidP="00C0076E">
            <w:pPr>
              <w:pStyle w:val="tableSidedCenter"/>
              <w:rPr>
                <w:rFonts w:ascii="Times New Roman"/>
                <w:lang w:val="es-ES"/>
              </w:rPr>
            </w:pPr>
          </w:p>
        </w:tc>
      </w:tr>
      <w:tr w:rsidR="006101F5" w:rsidRPr="00C81A4D" w14:paraId="5CE52ADB" w14:textId="77777777" w:rsidTr="00B76FB4">
        <w:trPr>
          <w:trHeight w:val="336"/>
        </w:trPr>
        <w:tc>
          <w:tcPr>
            <w:tcW w:w="187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47FE408A" w14:textId="77777777" w:rsidR="006101F5" w:rsidRPr="00C81A4D" w:rsidRDefault="006101F5" w:rsidP="00C0076E">
            <w:pPr>
              <w:pStyle w:val="tableSidedCenter"/>
              <w:rPr>
                <w:rFonts w:ascii="Times New Roman"/>
                <w:lang w:val="es-ES"/>
              </w:rPr>
            </w:pPr>
          </w:p>
        </w:tc>
        <w:tc>
          <w:tcPr>
            <w:tcW w:w="2310" w:type="dxa"/>
            <w:tcBorders>
              <w:top w:val="single" w:sz="4" w:space="0" w:color="4F81BD" w:themeColor="accent1"/>
              <w:left w:val="single" w:sz="4" w:space="0" w:color="4F81BD"/>
              <w:bottom w:val="single" w:sz="4" w:space="0" w:color="4F81BD" w:themeColor="accent1"/>
              <w:right w:val="single" w:sz="4" w:space="0" w:color="4F81BD"/>
            </w:tcBorders>
            <w:vAlign w:val="center"/>
          </w:tcPr>
          <w:p w14:paraId="6E72544C" w14:textId="77777777" w:rsidR="006101F5" w:rsidRPr="00C81A4D" w:rsidRDefault="006101F5" w:rsidP="00C0076E">
            <w:pPr>
              <w:pStyle w:val="tableSidedCenter"/>
              <w:rPr>
                <w:rFonts w:ascii="Times New Roman"/>
                <w:lang w:val="es-ES"/>
              </w:rPr>
            </w:pPr>
          </w:p>
        </w:tc>
        <w:tc>
          <w:tcPr>
            <w:tcW w:w="1540" w:type="dxa"/>
            <w:tcBorders>
              <w:top w:val="single" w:sz="4" w:space="0" w:color="4F81BD" w:themeColor="accent1"/>
              <w:left w:val="single" w:sz="4" w:space="0" w:color="4F81BD"/>
              <w:bottom w:val="single" w:sz="4" w:space="0" w:color="4F81BD" w:themeColor="accent1"/>
              <w:right w:val="single" w:sz="4" w:space="0" w:color="4F81BD"/>
            </w:tcBorders>
            <w:vAlign w:val="center"/>
          </w:tcPr>
          <w:p w14:paraId="59DE9236" w14:textId="77777777" w:rsidR="006101F5" w:rsidRPr="00C81A4D" w:rsidRDefault="006101F5" w:rsidP="00C0076E">
            <w:pPr>
              <w:pStyle w:val="tableSidedCenter"/>
              <w:rPr>
                <w:rFonts w:ascii="Times New Roman"/>
                <w:lang w:val="es-ES"/>
              </w:rPr>
            </w:pPr>
          </w:p>
        </w:tc>
        <w:tc>
          <w:tcPr>
            <w:tcW w:w="4180" w:type="dxa"/>
            <w:tcBorders>
              <w:top w:val="single" w:sz="4" w:space="0" w:color="4F81BD" w:themeColor="accent1"/>
              <w:left w:val="single" w:sz="4" w:space="0" w:color="4F81BD"/>
              <w:bottom w:val="single" w:sz="4" w:space="0" w:color="4F81BD" w:themeColor="accent1"/>
              <w:right w:val="single" w:sz="4" w:space="0" w:color="4F81BD" w:themeColor="accent1"/>
            </w:tcBorders>
            <w:vAlign w:val="center"/>
          </w:tcPr>
          <w:p w14:paraId="4A9BFA7B" w14:textId="77777777" w:rsidR="006101F5" w:rsidRPr="00C81A4D" w:rsidRDefault="006101F5" w:rsidP="00C0076E">
            <w:pPr>
              <w:pStyle w:val="tableSidedCenter"/>
              <w:rPr>
                <w:rFonts w:ascii="Times New Roman"/>
                <w:lang w:val="es-ES"/>
              </w:rPr>
            </w:pPr>
          </w:p>
        </w:tc>
      </w:tr>
      <w:tr w:rsidR="006101F5" w:rsidRPr="00C81A4D" w14:paraId="5043F5A2" w14:textId="77777777" w:rsidTr="00B76FB4">
        <w:trPr>
          <w:trHeight w:val="337"/>
        </w:trPr>
        <w:tc>
          <w:tcPr>
            <w:tcW w:w="187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14:paraId="5EA9FC28" w14:textId="77777777" w:rsidR="006101F5" w:rsidRPr="00C81A4D" w:rsidRDefault="006101F5" w:rsidP="00C0076E">
            <w:pPr>
              <w:pStyle w:val="tableSidedCenter"/>
              <w:rPr>
                <w:rFonts w:ascii="Times New Roman"/>
                <w:lang w:val="es-ES"/>
              </w:rPr>
            </w:pPr>
          </w:p>
        </w:tc>
        <w:tc>
          <w:tcPr>
            <w:tcW w:w="2310" w:type="dxa"/>
            <w:tcBorders>
              <w:top w:val="single" w:sz="4" w:space="0" w:color="4F81BD" w:themeColor="accent1"/>
              <w:left w:val="single" w:sz="4" w:space="0" w:color="4F81BD"/>
              <w:bottom w:val="single" w:sz="4" w:space="0" w:color="4F81BD" w:themeColor="accent1"/>
              <w:right w:val="single" w:sz="4" w:space="0" w:color="4F81BD"/>
            </w:tcBorders>
            <w:vAlign w:val="center"/>
          </w:tcPr>
          <w:p w14:paraId="16CDBC6C" w14:textId="77777777" w:rsidR="006101F5" w:rsidRPr="00C81A4D" w:rsidRDefault="006101F5" w:rsidP="00C0076E">
            <w:pPr>
              <w:pStyle w:val="tableSidedCenter"/>
              <w:rPr>
                <w:rFonts w:ascii="Times New Roman"/>
                <w:lang w:val="es-ES"/>
              </w:rPr>
            </w:pPr>
          </w:p>
        </w:tc>
        <w:tc>
          <w:tcPr>
            <w:tcW w:w="1540" w:type="dxa"/>
            <w:tcBorders>
              <w:top w:val="single" w:sz="4" w:space="0" w:color="4F81BD" w:themeColor="accent1"/>
              <w:left w:val="single" w:sz="4" w:space="0" w:color="4F81BD"/>
              <w:bottom w:val="single" w:sz="4" w:space="0" w:color="4F81BD" w:themeColor="accent1"/>
              <w:right w:val="single" w:sz="4" w:space="0" w:color="4F81BD"/>
            </w:tcBorders>
            <w:vAlign w:val="center"/>
          </w:tcPr>
          <w:p w14:paraId="5118E4AA" w14:textId="77777777" w:rsidR="006101F5" w:rsidRPr="00C81A4D" w:rsidRDefault="006101F5" w:rsidP="00C0076E">
            <w:pPr>
              <w:pStyle w:val="tableSidedCenter"/>
              <w:rPr>
                <w:rFonts w:ascii="Times New Roman"/>
                <w:lang w:val="es-ES"/>
              </w:rPr>
            </w:pPr>
          </w:p>
        </w:tc>
        <w:tc>
          <w:tcPr>
            <w:tcW w:w="4180" w:type="dxa"/>
            <w:tcBorders>
              <w:top w:val="single" w:sz="4" w:space="0" w:color="4F81BD" w:themeColor="accent1"/>
              <w:left w:val="single" w:sz="4" w:space="0" w:color="4F81BD"/>
              <w:bottom w:val="single" w:sz="4" w:space="0" w:color="4F81BD" w:themeColor="accent1"/>
              <w:right w:val="single" w:sz="4" w:space="0" w:color="4F81BD" w:themeColor="accent1"/>
            </w:tcBorders>
            <w:vAlign w:val="center"/>
          </w:tcPr>
          <w:p w14:paraId="43092101" w14:textId="77777777" w:rsidR="006101F5" w:rsidRPr="00C81A4D" w:rsidRDefault="006101F5" w:rsidP="00C0076E">
            <w:pPr>
              <w:pStyle w:val="tableSidedCenter"/>
              <w:rPr>
                <w:rFonts w:ascii="Times New Roman"/>
                <w:lang w:val="es-ES"/>
              </w:rPr>
            </w:pPr>
          </w:p>
        </w:tc>
      </w:tr>
    </w:tbl>
    <w:p w14:paraId="5A3332A0" w14:textId="0980502C" w:rsidR="00AB309E" w:rsidRPr="00C81A4D" w:rsidRDefault="00AD254B" w:rsidP="009C71AE">
      <w:pPr>
        <w:pStyle w:val="BodyText"/>
        <w:tabs>
          <w:tab w:val="left" w:pos="6072"/>
        </w:tabs>
        <w:ind w:right="240"/>
        <w:jc w:val="both"/>
        <w:rPr>
          <w:b/>
          <w:sz w:val="20"/>
          <w:lang w:val="es-ES"/>
        </w:rPr>
      </w:pPr>
      <w:r w:rsidRPr="00C81A4D">
        <w:rPr>
          <w:b/>
          <w:sz w:val="20"/>
          <w:lang w:val="es-ES"/>
        </w:rPr>
        <w:tab/>
      </w:r>
    </w:p>
    <w:p w14:paraId="7929F7BE" w14:textId="3512CB17" w:rsidR="0005084E" w:rsidRPr="00C81A4D" w:rsidRDefault="0005084E" w:rsidP="009C71AE">
      <w:pPr>
        <w:pStyle w:val="BodyText"/>
        <w:ind w:right="240"/>
        <w:jc w:val="both"/>
        <w:rPr>
          <w:b/>
          <w:sz w:val="20"/>
          <w:lang w:val="es-ES"/>
        </w:rPr>
      </w:pPr>
      <w:r w:rsidRPr="00C81A4D">
        <w:rPr>
          <w:b/>
          <w:sz w:val="20"/>
          <w:lang w:val="es-ES"/>
        </w:rPr>
        <w:br w:type="page"/>
      </w:r>
    </w:p>
    <w:p w14:paraId="1E638D44" w14:textId="77777777" w:rsidR="00AB309E" w:rsidRPr="00C81A4D" w:rsidRDefault="00AB309E" w:rsidP="009C71AE">
      <w:pPr>
        <w:pStyle w:val="BodyText"/>
        <w:ind w:right="240"/>
        <w:jc w:val="both"/>
        <w:rPr>
          <w:b/>
          <w:sz w:val="14"/>
          <w:lang w:val="es-ES"/>
        </w:rPr>
      </w:pPr>
    </w:p>
    <w:p w14:paraId="3D2377E6" w14:textId="64498C23" w:rsidR="009B5A44" w:rsidRPr="00C81A4D" w:rsidRDefault="00C81A4D" w:rsidP="009C71AE">
      <w:pPr>
        <w:ind w:left="426" w:right="240"/>
        <w:jc w:val="both"/>
        <w:rPr>
          <w:color w:val="4F81BD" w:themeColor="accent1"/>
          <w:sz w:val="32"/>
          <w:szCs w:val="32"/>
          <w:lang w:val="es-ES"/>
        </w:rPr>
      </w:pPr>
      <w:bookmarkStart w:id="1" w:name="_bookmark0"/>
      <w:bookmarkStart w:id="2" w:name="_Hlk3907221"/>
      <w:bookmarkEnd w:id="1"/>
      <w:r w:rsidRPr="00C81A4D">
        <w:rPr>
          <w:color w:val="4F81BD" w:themeColor="accent1"/>
          <w:sz w:val="32"/>
          <w:szCs w:val="32"/>
          <w:lang w:val="es-ES"/>
        </w:rPr>
        <w:t>Resumen ejecutivo</w:t>
      </w:r>
    </w:p>
    <w:p w14:paraId="4CD2B1D2" w14:textId="77777777" w:rsidR="009B5A44" w:rsidRPr="00C81A4D" w:rsidRDefault="009B5A44" w:rsidP="009C71AE">
      <w:pPr>
        <w:pStyle w:val="Heading1"/>
        <w:ind w:right="240"/>
        <w:jc w:val="both"/>
        <w:rPr>
          <w:color w:val="4F81BD" w:themeColor="accent1"/>
          <w:lang w:val="es-ES"/>
        </w:rPr>
      </w:pPr>
    </w:p>
    <w:tbl>
      <w:tblPr>
        <w:tblStyle w:val="TableGridLight"/>
        <w:tblW w:w="5588" w:type="dxa"/>
        <w:jc w:val="center"/>
        <w:tblLook w:val="0480" w:firstRow="0" w:lastRow="0" w:firstColumn="1" w:lastColumn="0" w:noHBand="0" w:noVBand="1"/>
      </w:tblPr>
      <w:tblGrid>
        <w:gridCol w:w="2855"/>
        <w:gridCol w:w="2733"/>
      </w:tblGrid>
      <w:tr w:rsidR="009B5A44" w:rsidRPr="00C81A4D" w14:paraId="7A7D7EA8" w14:textId="77777777" w:rsidTr="002F0B06">
        <w:trPr>
          <w:trHeight w:val="540"/>
          <w:jc w:val="center"/>
        </w:trPr>
        <w:tc>
          <w:tcPr>
            <w:tcW w:w="2855" w:type="dxa"/>
            <w:tcBorders>
              <w:top w:val="single" w:sz="4" w:space="0" w:color="548DD4" w:themeColor="text2" w:themeTint="99"/>
              <w:bottom w:val="single" w:sz="4" w:space="0" w:color="FFFFFF" w:themeColor="background1"/>
              <w:right w:val="single" w:sz="4" w:space="0" w:color="FFFFFF" w:themeColor="background1"/>
            </w:tcBorders>
            <w:shd w:val="clear" w:color="auto" w:fill="548DD4" w:themeFill="text2" w:themeFillTint="99"/>
            <w:noWrap/>
            <w:vAlign w:val="center"/>
            <w:hideMark/>
          </w:tcPr>
          <w:p w14:paraId="001DDD6A" w14:textId="635BBCB8" w:rsidR="009B5A44" w:rsidRPr="00C81A4D" w:rsidRDefault="00C81A4D" w:rsidP="000D0060">
            <w:pPr>
              <w:pStyle w:val="tableBlueLeft"/>
              <w:rPr>
                <w:lang w:val="es-ES"/>
              </w:rPr>
            </w:pPr>
            <w:r w:rsidRPr="00C81A4D">
              <w:rPr>
                <w:lang w:val="es-ES"/>
              </w:rPr>
              <w:t>Nombre del proyecto</w:t>
            </w:r>
          </w:p>
        </w:tc>
        <w:tc>
          <w:tcPr>
            <w:tcW w:w="273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hideMark/>
          </w:tcPr>
          <w:p w14:paraId="14C3E162" w14:textId="27C92CC8" w:rsidR="009B5A44" w:rsidRPr="00C81A4D" w:rsidRDefault="003A044D" w:rsidP="00C0076E">
            <w:pPr>
              <w:pStyle w:val="tableSidedLeft"/>
              <w:rPr>
                <w:lang w:val="es-ES"/>
              </w:rPr>
            </w:pPr>
            <w:r w:rsidRPr="00C81A4D">
              <w:rPr>
                <w:lang w:val="es-ES"/>
              </w:rPr>
              <w:t>nameWF</w:t>
            </w:r>
          </w:p>
        </w:tc>
      </w:tr>
      <w:tr w:rsidR="009B5A44" w:rsidRPr="00C81A4D" w14:paraId="1420FAE9" w14:textId="77777777" w:rsidTr="002F0B06">
        <w:trPr>
          <w:trHeight w:val="57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hideMark/>
          </w:tcPr>
          <w:p w14:paraId="3B70F8DB" w14:textId="3DC1F9F1" w:rsidR="009B5A44" w:rsidRPr="00C81A4D" w:rsidRDefault="00EF4F9C" w:rsidP="000D0060">
            <w:pPr>
              <w:pStyle w:val="tableBlueLeft"/>
              <w:rPr>
                <w:lang w:val="es-ES"/>
              </w:rPr>
            </w:pPr>
            <w:r w:rsidRPr="00C81A4D">
              <w:rPr>
                <w:lang w:val="es-ES"/>
              </w:rPr>
              <w:t>territorial2Key</w:t>
            </w:r>
          </w:p>
        </w:tc>
        <w:tc>
          <w:tcPr>
            <w:tcW w:w="273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hideMark/>
          </w:tcPr>
          <w:p w14:paraId="7807ACEB" w14:textId="5AD07B2C" w:rsidR="009B5A44" w:rsidRPr="00C81A4D" w:rsidRDefault="0076659D" w:rsidP="00C0076E">
            <w:pPr>
              <w:pStyle w:val="tableSidedLeft"/>
              <w:rPr>
                <w:lang w:val="es-ES"/>
              </w:rPr>
            </w:pPr>
            <w:r w:rsidRPr="00C81A4D">
              <w:rPr>
                <w:lang w:val="es-ES"/>
              </w:rPr>
              <w:t>territorial2</w:t>
            </w:r>
          </w:p>
        </w:tc>
      </w:tr>
      <w:tr w:rsidR="00AB152B" w:rsidRPr="00C81A4D" w14:paraId="279C5A20" w14:textId="77777777" w:rsidTr="002F0B06">
        <w:trPr>
          <w:trHeight w:val="57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09DFC61D" w14:textId="1E835A7C" w:rsidR="00AB152B" w:rsidRPr="00C81A4D" w:rsidRDefault="00403125" w:rsidP="000D0060">
            <w:pPr>
              <w:pStyle w:val="tableBlueLeft"/>
              <w:rPr>
                <w:lang w:val="es-ES"/>
              </w:rPr>
            </w:pPr>
            <w:r w:rsidRPr="00C81A4D">
              <w:rPr>
                <w:lang w:val="es-ES"/>
              </w:rPr>
              <w:t>Territorial3Key</w:t>
            </w:r>
          </w:p>
        </w:tc>
        <w:tc>
          <w:tcPr>
            <w:tcW w:w="273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68BFF810" w14:textId="7C410E1C" w:rsidR="00AB152B" w:rsidRPr="00C81A4D" w:rsidRDefault="0076659D" w:rsidP="00C0076E">
            <w:pPr>
              <w:pStyle w:val="tableSidedLeft"/>
              <w:rPr>
                <w:lang w:val="es-ES"/>
              </w:rPr>
            </w:pPr>
            <w:r w:rsidRPr="00C81A4D">
              <w:rPr>
                <w:lang w:val="es-ES"/>
              </w:rPr>
              <w:t>territorial3</w:t>
            </w:r>
          </w:p>
        </w:tc>
      </w:tr>
      <w:tr w:rsidR="000F552B" w:rsidRPr="00C81A4D" w14:paraId="2FBF7504" w14:textId="77777777" w:rsidTr="002F0B06">
        <w:trPr>
          <w:trHeight w:val="57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47BF5C74" w14:textId="5459C59A" w:rsidR="000F552B" w:rsidRPr="00C81A4D" w:rsidRDefault="00C81A4D" w:rsidP="000D0060">
            <w:pPr>
              <w:pStyle w:val="tableBlueLeft"/>
              <w:rPr>
                <w:lang w:val="es-ES"/>
              </w:rPr>
            </w:pPr>
            <w:r w:rsidRPr="00C81A4D">
              <w:rPr>
                <w:lang w:val="es-ES"/>
              </w:rPr>
              <w:t>Operador de sistema</w:t>
            </w:r>
          </w:p>
        </w:tc>
        <w:tc>
          <w:tcPr>
            <w:tcW w:w="273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134A983F" w14:textId="153F15FD" w:rsidR="000F552B" w:rsidRPr="00C81A4D" w:rsidRDefault="00D07726" w:rsidP="00C0076E">
            <w:pPr>
              <w:pStyle w:val="tableSidedLeft"/>
              <w:rPr>
                <w:lang w:val="es-ES"/>
              </w:rPr>
            </w:pPr>
            <w:r w:rsidRPr="00C81A4D">
              <w:rPr>
                <w:lang w:val="es-ES"/>
              </w:rPr>
              <w:t>ISO</w:t>
            </w:r>
            <w:r w:rsidR="00053496" w:rsidRPr="00C81A4D">
              <w:rPr>
                <w:lang w:val="es-ES"/>
              </w:rPr>
              <w:t>value</w:t>
            </w:r>
          </w:p>
        </w:tc>
      </w:tr>
      <w:tr w:rsidR="00AB152B" w:rsidRPr="00C81A4D" w14:paraId="29285E86" w14:textId="77777777" w:rsidTr="002F0B06">
        <w:trPr>
          <w:trHeight w:val="57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4030C08E" w14:textId="6AD2822A" w:rsidR="00977F3D" w:rsidRPr="00C81A4D" w:rsidRDefault="00D774B2" w:rsidP="000D0060">
            <w:pPr>
              <w:pStyle w:val="tableBlueLeft"/>
              <w:rPr>
                <w:lang w:val="es-ES"/>
              </w:rPr>
            </w:pPr>
            <w:r w:rsidRPr="00C81A4D">
              <w:rPr>
                <w:lang w:val="es-ES"/>
              </w:rPr>
              <w:t>Project Developer</w:t>
            </w:r>
          </w:p>
        </w:tc>
        <w:tc>
          <w:tcPr>
            <w:tcW w:w="273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2957D237" w14:textId="3600F57E" w:rsidR="00AB152B" w:rsidRPr="00C81A4D" w:rsidRDefault="00053496" w:rsidP="00C0076E">
            <w:pPr>
              <w:pStyle w:val="tableSidedLeft"/>
              <w:rPr>
                <w:lang w:val="es-ES"/>
              </w:rPr>
            </w:pPr>
            <w:r w:rsidRPr="00C81A4D">
              <w:rPr>
                <w:lang w:val="es-ES"/>
              </w:rPr>
              <w:t>pdName</w:t>
            </w:r>
          </w:p>
        </w:tc>
      </w:tr>
      <w:tr w:rsidR="00AB152B" w:rsidRPr="00C81A4D" w14:paraId="7CBD3C88" w14:textId="77777777" w:rsidTr="002F0B06">
        <w:trPr>
          <w:trHeight w:val="570"/>
          <w:jc w:val="center"/>
        </w:trPr>
        <w:tc>
          <w:tcPr>
            <w:tcW w:w="2855" w:type="dxa"/>
            <w:tcBorders>
              <w:top w:val="single" w:sz="4" w:space="0" w:color="FFFFFF" w:themeColor="background1"/>
              <w:bottom w:val="single" w:sz="4" w:space="0" w:color="548DD4" w:themeColor="text2" w:themeTint="99"/>
              <w:right w:val="single" w:sz="4" w:space="0" w:color="FFFFFF" w:themeColor="background1"/>
            </w:tcBorders>
            <w:shd w:val="clear" w:color="auto" w:fill="548DD4" w:themeFill="text2" w:themeFillTint="99"/>
            <w:vAlign w:val="center"/>
          </w:tcPr>
          <w:p w14:paraId="175B6BC8" w14:textId="39DFF4D6" w:rsidR="00AB152B" w:rsidRPr="00C81A4D" w:rsidRDefault="00C81A4D" w:rsidP="000D0060">
            <w:pPr>
              <w:pStyle w:val="tableBlueLeft"/>
              <w:rPr>
                <w:lang w:val="es-ES"/>
              </w:rPr>
            </w:pPr>
            <w:r w:rsidRPr="00C81A4D">
              <w:rPr>
                <w:lang w:val="es-ES"/>
              </w:rPr>
              <w:t>Manager OT</w:t>
            </w:r>
          </w:p>
        </w:tc>
        <w:tc>
          <w:tcPr>
            <w:tcW w:w="273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2942A4E9" w14:textId="5FD0F58B" w:rsidR="00AB152B" w:rsidRPr="00C81A4D" w:rsidRDefault="00053496" w:rsidP="00C0076E">
            <w:pPr>
              <w:pStyle w:val="tableSidedLeft"/>
              <w:rPr>
                <w:lang w:val="es-ES"/>
              </w:rPr>
            </w:pPr>
            <w:r w:rsidRPr="00C81A4D">
              <w:rPr>
                <w:lang w:val="es-ES"/>
              </w:rPr>
              <w:t>TOMname</w:t>
            </w:r>
          </w:p>
        </w:tc>
      </w:tr>
    </w:tbl>
    <w:p w14:paraId="11E1F0C7" w14:textId="77777777" w:rsidR="006739FB" w:rsidRPr="00C81A4D" w:rsidRDefault="006739FB" w:rsidP="009C71AE">
      <w:pPr>
        <w:ind w:right="240"/>
        <w:jc w:val="center"/>
        <w:rPr>
          <w:rStyle w:val="SubtleEmphasis"/>
          <w:lang w:val="es-ES"/>
        </w:rPr>
      </w:pPr>
    </w:p>
    <w:p w14:paraId="5EEF5948" w14:textId="407EB544" w:rsidR="00532613" w:rsidRPr="00C81A4D" w:rsidRDefault="009B52ED" w:rsidP="008101FA">
      <w:pPr>
        <w:pStyle w:val="styleSubCaption"/>
        <w:rPr>
          <w:rStyle w:val="SubtleEmphasis"/>
          <w:lang w:val="es-ES"/>
        </w:rPr>
      </w:pPr>
      <w:r w:rsidRPr="00C81A4D">
        <w:rPr>
          <w:rStyle w:val="SubtleEmphasis"/>
          <w:lang w:val="es-ES"/>
        </w:rPr>
        <w:t>Tabl</w:t>
      </w:r>
      <w:r w:rsidR="00194E45">
        <w:rPr>
          <w:rStyle w:val="SubtleEmphasis"/>
          <w:lang w:val="es-ES"/>
        </w:rPr>
        <w:t>a</w:t>
      </w:r>
      <w:r w:rsidRPr="00C81A4D">
        <w:rPr>
          <w:rStyle w:val="SubtleEmphasis"/>
          <w:lang w:val="es-ES"/>
        </w:rPr>
        <w:t xml:space="preserve"> 1. </w:t>
      </w:r>
      <w:r w:rsidR="00C81A4D">
        <w:rPr>
          <w:rStyle w:val="SubtleEmphasis"/>
          <w:lang w:val="es-ES"/>
        </w:rPr>
        <w:t>Información de proyecto</w:t>
      </w:r>
      <w:r w:rsidRPr="00C81A4D">
        <w:rPr>
          <w:rStyle w:val="SubtleEmphasis"/>
          <w:lang w:val="es-ES"/>
        </w:rPr>
        <w:t>.</w:t>
      </w:r>
    </w:p>
    <w:p w14:paraId="77DB0952" w14:textId="7F29D996" w:rsidR="009B5A44" w:rsidRPr="00C81A4D" w:rsidRDefault="00C81A4D" w:rsidP="009C71AE">
      <w:pPr>
        <w:ind w:left="426" w:right="240"/>
        <w:jc w:val="both"/>
        <w:rPr>
          <w:color w:val="404040" w:themeColor="text1" w:themeTint="BF"/>
          <w:sz w:val="28"/>
          <w:szCs w:val="28"/>
          <w:lang w:val="es-ES"/>
        </w:rPr>
      </w:pPr>
      <w:r w:rsidRPr="00C81A4D">
        <w:rPr>
          <w:color w:val="404040" w:themeColor="text1" w:themeTint="BF"/>
          <w:sz w:val="28"/>
          <w:szCs w:val="28"/>
          <w:lang w:val="es-ES"/>
        </w:rPr>
        <w:t>Características principales de la planta:</w:t>
      </w:r>
    </w:p>
    <w:p w14:paraId="6006DC64" w14:textId="77777777" w:rsidR="00532613" w:rsidRPr="00C81A4D" w:rsidRDefault="00532613" w:rsidP="009C71AE">
      <w:pPr>
        <w:ind w:right="240"/>
        <w:jc w:val="both"/>
        <w:rPr>
          <w:lang w:val="es-ES"/>
        </w:rPr>
      </w:pPr>
    </w:p>
    <w:tbl>
      <w:tblPr>
        <w:tblStyle w:val="TableGridLight"/>
        <w:tblW w:w="5715" w:type="dxa"/>
        <w:jc w:val="center"/>
        <w:tblLook w:val="0480" w:firstRow="0" w:lastRow="0" w:firstColumn="1" w:lastColumn="0" w:noHBand="0" w:noVBand="1"/>
      </w:tblPr>
      <w:tblGrid>
        <w:gridCol w:w="2855"/>
        <w:gridCol w:w="2860"/>
      </w:tblGrid>
      <w:tr w:rsidR="00532613" w:rsidRPr="00C81A4D" w14:paraId="236C963C" w14:textId="77777777" w:rsidTr="002F0B06">
        <w:trPr>
          <w:trHeight w:val="540"/>
          <w:jc w:val="center"/>
        </w:trPr>
        <w:tc>
          <w:tcPr>
            <w:tcW w:w="2855" w:type="dxa"/>
            <w:tcBorders>
              <w:top w:val="single" w:sz="4" w:space="0" w:color="548DD4" w:themeColor="text2" w:themeTint="99"/>
              <w:bottom w:val="single" w:sz="4" w:space="0" w:color="FFFFFF" w:themeColor="background1"/>
              <w:right w:val="single" w:sz="4" w:space="0" w:color="FFFFFF" w:themeColor="background1"/>
            </w:tcBorders>
            <w:shd w:val="clear" w:color="auto" w:fill="548DD4" w:themeFill="text2" w:themeFillTint="99"/>
            <w:noWrap/>
            <w:vAlign w:val="center"/>
            <w:hideMark/>
          </w:tcPr>
          <w:p w14:paraId="44F25A1A" w14:textId="0840299A" w:rsidR="00532613" w:rsidRPr="00C81A4D" w:rsidRDefault="00C81A4D" w:rsidP="000D0060">
            <w:pPr>
              <w:pStyle w:val="tableBlueLeft"/>
              <w:rPr>
                <w:lang w:val="es-ES"/>
              </w:rPr>
            </w:pPr>
            <w:r w:rsidRPr="00C81A4D">
              <w:rPr>
                <w:lang w:val="es-ES"/>
              </w:rPr>
              <w:t>Velocidad media viento</w:t>
            </w:r>
          </w:p>
        </w:tc>
        <w:tc>
          <w:tcPr>
            <w:tcW w:w="286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hideMark/>
          </w:tcPr>
          <w:p w14:paraId="20777FBF" w14:textId="79AE0D5D" w:rsidR="00532613" w:rsidRPr="00C81A4D" w:rsidRDefault="00053496" w:rsidP="00C0076E">
            <w:pPr>
              <w:pStyle w:val="tableSidedLeft"/>
              <w:rPr>
                <w:lang w:val="es-ES"/>
              </w:rPr>
            </w:pPr>
            <w:r w:rsidRPr="00C81A4D">
              <w:rPr>
                <w:lang w:val="es-ES"/>
              </w:rPr>
              <w:t>windSpeed</w:t>
            </w:r>
            <w:r w:rsidR="00CB1852" w:rsidRPr="00C81A4D">
              <w:rPr>
                <w:lang w:val="es-ES"/>
              </w:rPr>
              <w:t xml:space="preserve"> m/s</w:t>
            </w:r>
          </w:p>
        </w:tc>
      </w:tr>
      <w:tr w:rsidR="006E546D" w:rsidRPr="00C81A4D" w14:paraId="5FD07657" w14:textId="77777777" w:rsidTr="002F0B06">
        <w:trPr>
          <w:trHeight w:val="54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14:paraId="7351DFB9" w14:textId="0E7C72CD" w:rsidR="006E546D" w:rsidRPr="00C81A4D" w:rsidRDefault="00C81A4D" w:rsidP="000D0060">
            <w:pPr>
              <w:pStyle w:val="tableBlueLeft"/>
              <w:rPr>
                <w:lang w:val="es-ES"/>
              </w:rPr>
            </w:pPr>
            <w:r w:rsidRPr="00C81A4D">
              <w:rPr>
                <w:lang w:val="es-ES"/>
              </w:rPr>
              <w:t>Modelo turbina</w:t>
            </w:r>
          </w:p>
        </w:tc>
        <w:tc>
          <w:tcPr>
            <w:tcW w:w="286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2700ABED" w14:textId="109263D3" w:rsidR="006E546D" w:rsidRPr="00C81A4D" w:rsidRDefault="00053496" w:rsidP="00C0076E">
            <w:pPr>
              <w:pStyle w:val="tableSidedLeft"/>
              <w:rPr>
                <w:lang w:val="es-ES"/>
              </w:rPr>
            </w:pPr>
            <w:r w:rsidRPr="00C81A4D">
              <w:rPr>
                <w:lang w:val="es-ES"/>
              </w:rPr>
              <w:t>turbineModel</w:t>
            </w:r>
          </w:p>
        </w:tc>
      </w:tr>
      <w:tr w:rsidR="00532613" w:rsidRPr="00C81A4D" w14:paraId="554E8883" w14:textId="77777777" w:rsidTr="002F0B06">
        <w:trPr>
          <w:trHeight w:val="57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hideMark/>
          </w:tcPr>
          <w:p w14:paraId="17CC3917" w14:textId="614276EA" w:rsidR="00532613" w:rsidRPr="00C81A4D" w:rsidRDefault="00C81A4D" w:rsidP="000D0060">
            <w:pPr>
              <w:pStyle w:val="tableBlueLeft"/>
              <w:rPr>
                <w:lang w:val="es-ES"/>
              </w:rPr>
            </w:pPr>
            <w:r>
              <w:rPr>
                <w:lang w:val="es-ES"/>
              </w:rPr>
              <w:t>Potencia turbina</w:t>
            </w:r>
          </w:p>
        </w:tc>
        <w:tc>
          <w:tcPr>
            <w:tcW w:w="286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hideMark/>
          </w:tcPr>
          <w:p w14:paraId="10B6F12A" w14:textId="0EECD098" w:rsidR="00532613" w:rsidRPr="00C81A4D" w:rsidRDefault="00053496" w:rsidP="00C0076E">
            <w:pPr>
              <w:pStyle w:val="tableSidedLeft"/>
              <w:rPr>
                <w:lang w:val="es-ES"/>
              </w:rPr>
            </w:pPr>
            <w:r w:rsidRPr="00C81A4D">
              <w:rPr>
                <w:lang w:val="es-ES"/>
              </w:rPr>
              <w:t>turbinePower</w:t>
            </w:r>
            <w:r w:rsidR="00CB1852" w:rsidRPr="00C81A4D">
              <w:rPr>
                <w:lang w:val="es-ES"/>
              </w:rPr>
              <w:t xml:space="preserve"> MW</w:t>
            </w:r>
          </w:p>
        </w:tc>
      </w:tr>
      <w:tr w:rsidR="00532613" w:rsidRPr="00C81A4D" w14:paraId="4C035D8D" w14:textId="77777777" w:rsidTr="002F0B06">
        <w:trPr>
          <w:trHeight w:val="57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40D7E288" w14:textId="552FD186" w:rsidR="00532613" w:rsidRPr="00C81A4D" w:rsidRDefault="00C81A4D" w:rsidP="000D0060">
            <w:pPr>
              <w:pStyle w:val="tableBlueLeft"/>
              <w:rPr>
                <w:lang w:val="es-ES"/>
              </w:rPr>
            </w:pPr>
            <w:r>
              <w:rPr>
                <w:lang w:val="es-ES"/>
              </w:rPr>
              <w:t>Potencia planta</w:t>
            </w:r>
          </w:p>
        </w:tc>
        <w:tc>
          <w:tcPr>
            <w:tcW w:w="286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351A4630" w14:textId="6BB7334B" w:rsidR="00532613" w:rsidRPr="00C81A4D" w:rsidRDefault="00784654" w:rsidP="00C0076E">
            <w:pPr>
              <w:pStyle w:val="tableSidedLeft"/>
              <w:rPr>
                <w:lang w:val="es-ES"/>
              </w:rPr>
            </w:pPr>
            <w:r w:rsidRPr="00C81A4D">
              <w:rPr>
                <w:lang w:val="es-ES"/>
              </w:rPr>
              <w:t>powerWF</w:t>
            </w:r>
            <w:r w:rsidR="00CB1852" w:rsidRPr="00C81A4D">
              <w:rPr>
                <w:lang w:val="es-ES"/>
              </w:rPr>
              <w:t xml:space="preserve"> MW</w:t>
            </w:r>
          </w:p>
        </w:tc>
      </w:tr>
      <w:tr w:rsidR="00532613" w:rsidRPr="00C81A4D" w14:paraId="0E3726F7" w14:textId="77777777" w:rsidTr="002F0B06">
        <w:trPr>
          <w:trHeight w:val="57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3828DA51" w14:textId="1EEA4105" w:rsidR="00532613" w:rsidRPr="00C81A4D" w:rsidRDefault="00C81A4D" w:rsidP="000D0060">
            <w:pPr>
              <w:pStyle w:val="tableBlueLeft"/>
              <w:rPr>
                <w:lang w:val="es-ES"/>
              </w:rPr>
            </w:pPr>
            <w:r>
              <w:rPr>
                <w:lang w:val="es-ES"/>
              </w:rPr>
              <w:t>Producción anual</w:t>
            </w:r>
          </w:p>
        </w:tc>
        <w:tc>
          <w:tcPr>
            <w:tcW w:w="286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124C2514" w14:textId="01A413B4" w:rsidR="00532613" w:rsidRPr="00C81A4D" w:rsidRDefault="00107A22" w:rsidP="00C0076E">
            <w:pPr>
              <w:pStyle w:val="tableSidedLeft"/>
              <w:rPr>
                <w:lang w:val="es-ES"/>
              </w:rPr>
            </w:pPr>
            <w:r w:rsidRPr="00C81A4D">
              <w:rPr>
                <w:lang w:val="es-ES"/>
              </w:rPr>
              <w:t>anualProd</w:t>
            </w:r>
            <w:r w:rsidR="00CB1852" w:rsidRPr="00C81A4D">
              <w:rPr>
                <w:lang w:val="es-ES"/>
              </w:rPr>
              <w:t xml:space="preserve"> MWh</w:t>
            </w:r>
          </w:p>
        </w:tc>
      </w:tr>
      <w:tr w:rsidR="00532613" w:rsidRPr="00C81A4D" w14:paraId="1C98D708" w14:textId="77777777" w:rsidTr="002F0B06">
        <w:trPr>
          <w:trHeight w:val="57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74DE9C22" w14:textId="33BD2FC3" w:rsidR="00532613" w:rsidRPr="00C81A4D" w:rsidRDefault="00C81A4D" w:rsidP="000D0060">
            <w:pPr>
              <w:pStyle w:val="tableBlueLeft"/>
              <w:rPr>
                <w:lang w:val="es-ES"/>
              </w:rPr>
            </w:pPr>
            <w:r>
              <w:rPr>
                <w:lang w:val="es-ES"/>
              </w:rPr>
              <w:t>Factor de capacidad</w:t>
            </w:r>
          </w:p>
        </w:tc>
        <w:tc>
          <w:tcPr>
            <w:tcW w:w="286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1B18AC5B" w14:textId="51B8AB64" w:rsidR="00532613" w:rsidRPr="00C81A4D" w:rsidRDefault="006678A9" w:rsidP="00C0076E">
            <w:pPr>
              <w:pStyle w:val="tableSidedLeft"/>
              <w:rPr>
                <w:lang w:val="es-ES"/>
              </w:rPr>
            </w:pPr>
            <w:r w:rsidRPr="00C81A4D">
              <w:rPr>
                <w:lang w:val="es-ES"/>
              </w:rPr>
              <w:t>capacityFactor</w:t>
            </w:r>
            <w:r w:rsidR="008F4E7A" w:rsidRPr="00C81A4D">
              <w:rPr>
                <w:lang w:val="es-ES"/>
              </w:rPr>
              <w:t xml:space="preserve"> %</w:t>
            </w:r>
          </w:p>
        </w:tc>
      </w:tr>
      <w:tr w:rsidR="00A96C52" w:rsidRPr="00C81A4D" w14:paraId="1B095A08" w14:textId="77777777" w:rsidTr="002F0B06">
        <w:trPr>
          <w:trHeight w:val="570"/>
          <w:jc w:val="center"/>
        </w:trPr>
        <w:tc>
          <w:tcPr>
            <w:tcW w:w="2855" w:type="dxa"/>
            <w:tcBorders>
              <w:top w:val="single" w:sz="4" w:space="0" w:color="FFFFFF" w:themeColor="background1"/>
              <w:bottom w:val="single" w:sz="4" w:space="0" w:color="548DD4" w:themeColor="text2" w:themeTint="99"/>
              <w:right w:val="single" w:sz="4" w:space="0" w:color="FFFFFF" w:themeColor="background1"/>
            </w:tcBorders>
            <w:shd w:val="clear" w:color="auto" w:fill="548DD4" w:themeFill="text2" w:themeFillTint="99"/>
            <w:vAlign w:val="center"/>
          </w:tcPr>
          <w:p w14:paraId="4B179B37" w14:textId="1C6A1C2A" w:rsidR="00A96C52" w:rsidRPr="00C81A4D" w:rsidRDefault="00C81A4D" w:rsidP="000D0060">
            <w:pPr>
              <w:pStyle w:val="tableBlueLeft"/>
              <w:rPr>
                <w:lang w:val="es-ES"/>
              </w:rPr>
            </w:pPr>
            <w:r>
              <w:rPr>
                <w:lang w:val="es-ES"/>
              </w:rPr>
              <w:t>Horas equivalentes</w:t>
            </w:r>
          </w:p>
        </w:tc>
        <w:tc>
          <w:tcPr>
            <w:tcW w:w="286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63AA659E" w14:textId="019CE2CE" w:rsidR="00A96C52" w:rsidRPr="00C81A4D" w:rsidRDefault="006678A9" w:rsidP="00C0076E">
            <w:pPr>
              <w:pStyle w:val="tableSidedLeft"/>
              <w:rPr>
                <w:lang w:val="es-ES"/>
              </w:rPr>
            </w:pPr>
            <w:r w:rsidRPr="00C81A4D">
              <w:rPr>
                <w:lang w:val="es-ES"/>
              </w:rPr>
              <w:t>equivalentHours</w:t>
            </w:r>
            <w:r w:rsidR="00CB1852" w:rsidRPr="00C81A4D">
              <w:rPr>
                <w:lang w:val="es-ES"/>
              </w:rPr>
              <w:t xml:space="preserve"> h</w:t>
            </w:r>
          </w:p>
        </w:tc>
      </w:tr>
    </w:tbl>
    <w:p w14:paraId="1A9C6A39" w14:textId="77777777" w:rsidR="006739FB" w:rsidRPr="00C81A4D" w:rsidRDefault="006739FB" w:rsidP="009C71AE">
      <w:pPr>
        <w:ind w:right="240"/>
        <w:jc w:val="center"/>
        <w:rPr>
          <w:rStyle w:val="SubtleEmphasis"/>
          <w:lang w:val="es-ES"/>
        </w:rPr>
      </w:pPr>
    </w:p>
    <w:p w14:paraId="5BB1CABD" w14:textId="01FE2828" w:rsidR="00916AC3" w:rsidRPr="00C81A4D" w:rsidRDefault="009B52ED" w:rsidP="008101FA">
      <w:pPr>
        <w:pStyle w:val="styleSubCaption"/>
        <w:rPr>
          <w:sz w:val="28"/>
          <w:szCs w:val="28"/>
          <w:lang w:val="es-ES"/>
        </w:rPr>
      </w:pPr>
      <w:r w:rsidRPr="00C81A4D">
        <w:rPr>
          <w:rStyle w:val="SubtleEmphasis"/>
          <w:lang w:val="es-ES"/>
        </w:rPr>
        <w:t>Tabl</w:t>
      </w:r>
      <w:r w:rsidR="00194E45">
        <w:rPr>
          <w:rStyle w:val="SubtleEmphasis"/>
          <w:lang w:val="es-ES"/>
        </w:rPr>
        <w:t>a</w:t>
      </w:r>
      <w:r w:rsidRPr="00C81A4D">
        <w:rPr>
          <w:rStyle w:val="SubtleEmphasis"/>
          <w:lang w:val="es-ES"/>
        </w:rPr>
        <w:t xml:space="preserve"> 2. </w:t>
      </w:r>
      <w:r w:rsidR="00C81A4D">
        <w:rPr>
          <w:rStyle w:val="SubtleEmphasis"/>
          <w:lang w:val="es-ES"/>
        </w:rPr>
        <w:t>Características principales de la planta eólica</w:t>
      </w:r>
      <w:r w:rsidRPr="00C81A4D">
        <w:rPr>
          <w:rStyle w:val="SubtleEmphasis"/>
          <w:lang w:val="es-ES"/>
        </w:rPr>
        <w:t>.</w:t>
      </w:r>
    </w:p>
    <w:p w14:paraId="0BA9743A" w14:textId="0549378B" w:rsidR="00BF10F5" w:rsidRPr="00C81A4D" w:rsidRDefault="00BF10F5" w:rsidP="009C71AE">
      <w:pPr>
        <w:ind w:right="240"/>
        <w:jc w:val="both"/>
        <w:rPr>
          <w:sz w:val="24"/>
          <w:szCs w:val="24"/>
          <w:lang w:val="es-ES"/>
        </w:rPr>
      </w:pPr>
      <w:r w:rsidRPr="00C81A4D">
        <w:rPr>
          <w:sz w:val="24"/>
          <w:szCs w:val="24"/>
          <w:lang w:val="es-ES"/>
        </w:rPr>
        <w:br w:type="page"/>
      </w:r>
    </w:p>
    <w:p w14:paraId="404FD4EE" w14:textId="7F860B5C" w:rsidR="000E7488" w:rsidRPr="00C81A4D" w:rsidRDefault="00C81A4D" w:rsidP="009C71AE">
      <w:pPr>
        <w:pStyle w:val="Heading1"/>
        <w:numPr>
          <w:ilvl w:val="0"/>
          <w:numId w:val="8"/>
        </w:numPr>
        <w:ind w:right="240"/>
        <w:jc w:val="both"/>
        <w:rPr>
          <w:color w:val="4F81BD" w:themeColor="accent1"/>
          <w:lang w:val="es-ES"/>
        </w:rPr>
      </w:pPr>
      <w:r>
        <w:rPr>
          <w:color w:val="4F81BD" w:themeColor="accent1"/>
          <w:lang w:val="es-ES"/>
        </w:rPr>
        <w:lastRenderedPageBreak/>
        <w:t>Introducción</w:t>
      </w:r>
    </w:p>
    <w:p w14:paraId="22902563" w14:textId="77777777" w:rsidR="000E7488" w:rsidRPr="00C81A4D" w:rsidRDefault="000E7488" w:rsidP="009C71AE">
      <w:pPr>
        <w:ind w:right="240"/>
        <w:rPr>
          <w:lang w:val="es-ES"/>
        </w:rPr>
      </w:pPr>
    </w:p>
    <w:p w14:paraId="0AEC04D9" w14:textId="56EF0F2D" w:rsidR="00E43796" w:rsidRPr="00C81A4D" w:rsidRDefault="00C81A4D" w:rsidP="000D0060">
      <w:pPr>
        <w:pStyle w:val="normalParagraph"/>
        <w:rPr>
          <w:lang w:val="es-ES"/>
        </w:rPr>
      </w:pPr>
      <w:r w:rsidRPr="00C81A4D">
        <w:rPr>
          <w:lang w:val="es-ES"/>
        </w:rPr>
        <w:t>El objeto de este document</w:t>
      </w:r>
      <w:r w:rsidR="00420569">
        <w:rPr>
          <w:lang w:val="es-ES"/>
        </w:rPr>
        <w:t>o</w:t>
      </w:r>
      <w:r w:rsidRPr="00C81A4D">
        <w:rPr>
          <w:lang w:val="es-ES"/>
        </w:rPr>
        <w:t xml:space="preserve"> es recoger y mostrar las principal</w:t>
      </w:r>
      <w:r w:rsidR="00420569">
        <w:rPr>
          <w:lang w:val="es-ES"/>
        </w:rPr>
        <w:t>e</w:t>
      </w:r>
      <w:r w:rsidRPr="00C81A4D">
        <w:rPr>
          <w:lang w:val="es-ES"/>
        </w:rPr>
        <w:t>s característica</w:t>
      </w:r>
      <w:r>
        <w:rPr>
          <w:lang w:val="es-ES"/>
        </w:rPr>
        <w:t>s de la planta eólica</w:t>
      </w:r>
      <w:r w:rsidR="000F552B" w:rsidRPr="00C81A4D">
        <w:rPr>
          <w:lang w:val="es-ES"/>
        </w:rPr>
        <w:t xml:space="preserve"> </w:t>
      </w:r>
      <w:r w:rsidR="008F4E7A" w:rsidRPr="00C81A4D">
        <w:rPr>
          <w:lang w:val="es-ES"/>
        </w:rPr>
        <w:t>nameWF</w:t>
      </w:r>
      <w:r w:rsidR="000F552B" w:rsidRPr="00C81A4D">
        <w:rPr>
          <w:lang w:val="es-ES"/>
        </w:rPr>
        <w:t xml:space="preserve"> </w:t>
      </w:r>
      <w:r>
        <w:rPr>
          <w:lang w:val="es-ES"/>
        </w:rPr>
        <w:t>de potencia</w:t>
      </w:r>
      <w:r w:rsidR="00735210" w:rsidRPr="00C81A4D">
        <w:rPr>
          <w:lang w:val="es-ES"/>
        </w:rPr>
        <w:t xml:space="preserve"> </w:t>
      </w:r>
      <w:r w:rsidR="008F4E7A" w:rsidRPr="00C81A4D">
        <w:rPr>
          <w:lang w:val="es-ES"/>
        </w:rPr>
        <w:t>powerWF</w:t>
      </w:r>
      <w:r w:rsidR="00735210" w:rsidRPr="00C81A4D">
        <w:rPr>
          <w:lang w:val="es-ES"/>
        </w:rPr>
        <w:t xml:space="preserve"> MW</w:t>
      </w:r>
      <w:r w:rsidR="003567B8" w:rsidRPr="00C81A4D">
        <w:rPr>
          <w:lang w:val="es-ES"/>
        </w:rPr>
        <w:t>,</w:t>
      </w:r>
      <w:r w:rsidR="000F552B" w:rsidRPr="00C81A4D">
        <w:rPr>
          <w:lang w:val="es-ES"/>
        </w:rPr>
        <w:t xml:space="preserve"> </w:t>
      </w:r>
      <w:r>
        <w:rPr>
          <w:lang w:val="es-ES"/>
        </w:rPr>
        <w:t>situada e</w:t>
      </w:r>
      <w:r w:rsidR="00F07AA7" w:rsidRPr="00C81A4D">
        <w:rPr>
          <w:lang w:val="es-ES"/>
        </w:rPr>
        <w:t xml:space="preserve">n </w:t>
      </w:r>
      <w:r w:rsidR="0076659D" w:rsidRPr="00C81A4D">
        <w:rPr>
          <w:lang w:val="es-ES"/>
        </w:rPr>
        <w:t>territorial3</w:t>
      </w:r>
      <w:r w:rsidR="00DD76A2" w:rsidRPr="00C81A4D">
        <w:rPr>
          <w:lang w:val="es-ES"/>
        </w:rPr>
        <w:t>,</w:t>
      </w:r>
      <w:r>
        <w:rPr>
          <w:lang w:val="es-ES"/>
        </w:rPr>
        <w:t xml:space="preserve"> incluyendo un análisis del recurso eólico, la configuración de la planta, así como la estimación de producción energética. </w:t>
      </w:r>
      <w:r w:rsidRPr="00C81A4D">
        <w:rPr>
          <w:lang w:val="es-ES"/>
        </w:rPr>
        <w:t>Esta información permitirá determin</w:t>
      </w:r>
      <w:r w:rsidR="00420569">
        <w:rPr>
          <w:lang w:val="es-ES"/>
        </w:rPr>
        <w:t>a</w:t>
      </w:r>
      <w:r w:rsidRPr="00C81A4D">
        <w:rPr>
          <w:lang w:val="es-ES"/>
        </w:rPr>
        <w:t xml:space="preserve">r la viabilidad </w:t>
      </w:r>
      <w:r>
        <w:rPr>
          <w:lang w:val="es-ES"/>
        </w:rPr>
        <w:t xml:space="preserve">técnica de la planta y poder dirimir </w:t>
      </w:r>
      <w:r w:rsidR="00420569">
        <w:rPr>
          <w:lang w:val="es-ES"/>
        </w:rPr>
        <w:t>conclusiones sobre su rentabilidad.</w:t>
      </w:r>
    </w:p>
    <w:p w14:paraId="7D58E8BA" w14:textId="77777777" w:rsidR="00AC255F" w:rsidRPr="00C81A4D" w:rsidRDefault="00AC255F" w:rsidP="009C71AE">
      <w:pPr>
        <w:ind w:left="284" w:right="240"/>
        <w:jc w:val="both"/>
        <w:rPr>
          <w:sz w:val="24"/>
          <w:szCs w:val="24"/>
          <w:lang w:val="es-ES"/>
        </w:rPr>
      </w:pPr>
    </w:p>
    <w:p w14:paraId="7CF13D33" w14:textId="59F8DAD7" w:rsidR="00E43796" w:rsidRPr="00C81A4D" w:rsidRDefault="00E43796" w:rsidP="009C71AE">
      <w:pPr>
        <w:pStyle w:val="Heading2"/>
        <w:numPr>
          <w:ilvl w:val="1"/>
          <w:numId w:val="8"/>
        </w:numPr>
        <w:ind w:right="240"/>
        <w:jc w:val="both"/>
        <w:rPr>
          <w:lang w:val="es-ES"/>
        </w:rPr>
      </w:pPr>
      <w:bookmarkStart w:id="3" w:name="_Toc150873442"/>
      <w:bookmarkStart w:id="4" w:name="_Toc150873574"/>
      <w:bookmarkStart w:id="5" w:name="_Toc150873599"/>
      <w:bookmarkStart w:id="6" w:name="_Toc150930812"/>
      <w:r w:rsidRPr="00C81A4D">
        <w:rPr>
          <w:lang w:val="es-ES"/>
        </w:rPr>
        <w:t>Methodology</w:t>
      </w:r>
      <w:bookmarkEnd w:id="3"/>
      <w:bookmarkEnd w:id="4"/>
      <w:bookmarkEnd w:id="5"/>
      <w:bookmarkEnd w:id="6"/>
    </w:p>
    <w:p w14:paraId="356F13AF" w14:textId="77777777" w:rsidR="00E43796" w:rsidRPr="00C81A4D" w:rsidRDefault="00E43796" w:rsidP="009C71AE">
      <w:pPr>
        <w:ind w:left="284" w:right="240"/>
        <w:jc w:val="both"/>
        <w:rPr>
          <w:lang w:val="es-ES"/>
        </w:rPr>
      </w:pPr>
    </w:p>
    <w:p w14:paraId="2F2E145F" w14:textId="2EF53DD0" w:rsidR="00AC255F" w:rsidRDefault="00CA66DE" w:rsidP="009C71AE">
      <w:pPr>
        <w:ind w:left="284" w:right="240"/>
        <w:jc w:val="both"/>
        <w:rPr>
          <w:sz w:val="24"/>
          <w:szCs w:val="24"/>
          <w:lang w:val="es-ES"/>
        </w:rPr>
      </w:pPr>
      <w:r>
        <w:rPr>
          <w:sz w:val="24"/>
          <w:szCs w:val="24"/>
          <w:lang w:val="es-ES"/>
        </w:rPr>
        <w:t>Para obtener una estimación del recurso eólico se ha utilizado un análisis utilizando la herramienta software softwareWind.</w:t>
      </w:r>
    </w:p>
    <w:p w14:paraId="6ECD80DC" w14:textId="5DC9A8C7" w:rsidR="00CA66DE" w:rsidRDefault="00CA66DE" w:rsidP="009C71AE">
      <w:pPr>
        <w:ind w:left="284" w:right="240"/>
        <w:jc w:val="both"/>
        <w:rPr>
          <w:sz w:val="24"/>
          <w:szCs w:val="24"/>
          <w:lang w:val="es-ES"/>
        </w:rPr>
      </w:pPr>
      <w:r>
        <w:rPr>
          <w:sz w:val="24"/>
          <w:szCs w:val="24"/>
          <w:lang w:val="es-ES"/>
        </w:rPr>
        <w:t xml:space="preserve">Los datos de viento han sido obtenidos del modelo </w:t>
      </w:r>
      <w:r w:rsidR="00926BBC">
        <w:rPr>
          <w:sz w:val="24"/>
          <w:szCs w:val="24"/>
          <w:lang w:val="es-ES"/>
        </w:rPr>
        <w:t xml:space="preserve">de reanálisis climatológico </w:t>
      </w:r>
      <w:r>
        <w:rPr>
          <w:sz w:val="24"/>
          <w:szCs w:val="24"/>
          <w:lang w:val="es-ES"/>
        </w:rPr>
        <w:t>modelWind, incluyendo la velocidad y la dirección de este en un periodo de numYears años, desde yearMinus hasta currentYear. La base de datos modelWind también proporciona</w:t>
      </w:r>
      <w:r w:rsidR="003C7695">
        <w:rPr>
          <w:sz w:val="24"/>
          <w:szCs w:val="24"/>
          <w:lang w:val="es-ES"/>
        </w:rPr>
        <w:t xml:space="preserve"> datos de temperaturas y presiones que serán usados para los cálculos del modelo.</w:t>
      </w:r>
    </w:p>
    <w:p w14:paraId="7005D3AE" w14:textId="6AFEE418" w:rsidR="003C7695" w:rsidRDefault="003C7695" w:rsidP="009C71AE">
      <w:pPr>
        <w:ind w:left="284" w:right="240"/>
        <w:jc w:val="both"/>
        <w:rPr>
          <w:sz w:val="24"/>
          <w:szCs w:val="24"/>
          <w:lang w:val="es-ES"/>
        </w:rPr>
      </w:pPr>
      <w:r>
        <w:rPr>
          <w:sz w:val="24"/>
          <w:szCs w:val="24"/>
          <w:lang w:val="es-ES"/>
        </w:rPr>
        <w:t>Para el modelado del entorno y sitio de proyecto, los datos de altitud han sido descargados de la base de datos ASTER, mientras que la orografía ha sido estimada usando la base de datos de GlobCover.</w:t>
      </w:r>
    </w:p>
    <w:p w14:paraId="4C5BC93D" w14:textId="4BBE93FD" w:rsidR="003C7695" w:rsidRPr="00C81A4D" w:rsidRDefault="003C7695" w:rsidP="009C71AE">
      <w:pPr>
        <w:ind w:left="284" w:right="240"/>
        <w:jc w:val="both"/>
        <w:rPr>
          <w:sz w:val="24"/>
          <w:szCs w:val="24"/>
          <w:lang w:val="es-ES"/>
        </w:rPr>
      </w:pPr>
      <w:r>
        <w:rPr>
          <w:sz w:val="24"/>
          <w:szCs w:val="24"/>
          <w:lang w:val="es-ES"/>
        </w:rPr>
        <w:t xml:space="preserve">La simulación con softwareWind </w:t>
      </w:r>
      <w:r w:rsidR="00E2015E">
        <w:rPr>
          <w:sz w:val="24"/>
          <w:szCs w:val="24"/>
          <w:lang w:val="es-ES"/>
        </w:rPr>
        <w:t>proporciona un modelo del recurso eólico disponible en el emplazamiento de proyecto, así como una estimación de la producción estimada de la planta.</w:t>
      </w:r>
    </w:p>
    <w:p w14:paraId="511DA5DE" w14:textId="4A8C30F0" w:rsidR="0005084E" w:rsidRPr="00C81A4D" w:rsidRDefault="00E2015E" w:rsidP="009C71AE">
      <w:pPr>
        <w:pStyle w:val="Heading1"/>
        <w:numPr>
          <w:ilvl w:val="0"/>
          <w:numId w:val="8"/>
        </w:numPr>
        <w:ind w:right="240"/>
        <w:jc w:val="both"/>
        <w:rPr>
          <w:color w:val="4F81BD" w:themeColor="accent1"/>
          <w:lang w:val="es-ES"/>
        </w:rPr>
      </w:pPr>
      <w:bookmarkStart w:id="7" w:name="_bookmark1"/>
      <w:bookmarkEnd w:id="2"/>
      <w:bookmarkEnd w:id="7"/>
      <w:r>
        <w:rPr>
          <w:color w:val="4F81BD" w:themeColor="accent1"/>
          <w:lang w:val="es-ES"/>
        </w:rPr>
        <w:t>Análisis del sitio</w:t>
      </w:r>
    </w:p>
    <w:p w14:paraId="64BA8A2B" w14:textId="77777777" w:rsidR="004E1009" w:rsidRPr="00C81A4D" w:rsidRDefault="004E1009" w:rsidP="009C71AE">
      <w:pPr>
        <w:ind w:right="240"/>
        <w:jc w:val="both"/>
        <w:rPr>
          <w:lang w:val="es-ES"/>
        </w:rPr>
      </w:pPr>
    </w:p>
    <w:p w14:paraId="5376A270" w14:textId="3691D678" w:rsidR="00A048E8" w:rsidRPr="00C81A4D" w:rsidRDefault="00E2015E" w:rsidP="009C71AE">
      <w:pPr>
        <w:pStyle w:val="Heading2"/>
        <w:numPr>
          <w:ilvl w:val="1"/>
          <w:numId w:val="8"/>
        </w:numPr>
        <w:ind w:right="240"/>
        <w:jc w:val="both"/>
        <w:rPr>
          <w:lang w:val="es-ES"/>
        </w:rPr>
      </w:pPr>
      <w:r>
        <w:rPr>
          <w:lang w:val="es-ES"/>
        </w:rPr>
        <w:t>Características</w:t>
      </w:r>
    </w:p>
    <w:p w14:paraId="3FC18ADC" w14:textId="77777777" w:rsidR="00A048E8" w:rsidRPr="00C81A4D" w:rsidRDefault="00A048E8" w:rsidP="009C71AE">
      <w:pPr>
        <w:ind w:left="284" w:right="240"/>
        <w:jc w:val="both"/>
        <w:rPr>
          <w:lang w:val="es-ES"/>
        </w:rPr>
      </w:pPr>
    </w:p>
    <w:p w14:paraId="7B98258C" w14:textId="03237F0C" w:rsidR="00042F7C" w:rsidRPr="00C81A4D" w:rsidRDefault="00E2015E" w:rsidP="000D0060">
      <w:pPr>
        <w:pStyle w:val="normalParagraph"/>
        <w:rPr>
          <w:lang w:val="es-ES"/>
        </w:rPr>
      </w:pPr>
      <w:r>
        <w:rPr>
          <w:lang w:val="es-ES"/>
        </w:rPr>
        <w:t>El proyecto se encuentra en</w:t>
      </w:r>
      <w:r w:rsidR="00A048E8" w:rsidRPr="00C81A4D">
        <w:rPr>
          <w:lang w:val="es-ES"/>
        </w:rPr>
        <w:t xml:space="preserve"> </w:t>
      </w:r>
      <w:r w:rsidR="00EF4F9C" w:rsidRPr="00C81A4D">
        <w:rPr>
          <w:lang w:val="es-ES"/>
        </w:rPr>
        <w:t>te</w:t>
      </w:r>
      <w:r w:rsidR="00C32185" w:rsidRPr="00C81A4D">
        <w:rPr>
          <w:lang w:val="es-ES"/>
        </w:rPr>
        <w:t>rritorial3</w:t>
      </w:r>
      <w:r w:rsidR="00A048E8" w:rsidRPr="00C81A4D">
        <w:rPr>
          <w:lang w:val="es-ES"/>
        </w:rPr>
        <w:t xml:space="preserve">, </w:t>
      </w:r>
      <w:r w:rsidRPr="00C81A4D">
        <w:rPr>
          <w:lang w:val="es-ES"/>
        </w:rPr>
        <w:t>territorial2Key</w:t>
      </w:r>
      <w:r>
        <w:rPr>
          <w:lang w:val="es-ES"/>
        </w:rPr>
        <w:t xml:space="preserve"> de</w:t>
      </w:r>
      <w:r w:rsidRPr="00C81A4D">
        <w:rPr>
          <w:lang w:val="es-ES"/>
        </w:rPr>
        <w:t xml:space="preserve"> </w:t>
      </w:r>
      <w:r w:rsidR="00EF4F9C" w:rsidRPr="00C81A4D">
        <w:rPr>
          <w:lang w:val="es-ES"/>
        </w:rPr>
        <w:t>territorial2</w:t>
      </w:r>
      <w:r w:rsidR="009E1ED8" w:rsidRPr="00C81A4D">
        <w:rPr>
          <w:lang w:val="es-ES"/>
        </w:rPr>
        <w:t>.</w:t>
      </w:r>
      <w:r w:rsidR="009E7E5E" w:rsidRPr="00C81A4D">
        <w:rPr>
          <w:lang w:val="es-ES"/>
        </w:rPr>
        <w:t xml:space="preserve"> </w:t>
      </w:r>
      <w:r>
        <w:rPr>
          <w:lang w:val="es-ES"/>
        </w:rPr>
        <w:t>Las coordinadas del centro de la planta se encuentran en la Tabla 3, e</w:t>
      </w:r>
      <w:r w:rsidR="00194E45">
        <w:rPr>
          <w:lang w:val="es-ES"/>
        </w:rPr>
        <w:t>n formato decimal y UTM</w:t>
      </w:r>
      <w:r w:rsidR="00E01A71" w:rsidRPr="00C81A4D">
        <w:rPr>
          <w:lang w:val="es-ES"/>
        </w:rPr>
        <w:t xml:space="preserve"> (</w:t>
      </w:r>
      <w:r w:rsidR="00194E45">
        <w:rPr>
          <w:lang w:val="es-ES"/>
        </w:rPr>
        <w:t>zona</w:t>
      </w:r>
      <w:r w:rsidR="00BC5CDA" w:rsidRPr="00C81A4D">
        <w:rPr>
          <w:lang w:val="es-ES"/>
        </w:rPr>
        <w:t xml:space="preserve"> </w:t>
      </w:r>
      <w:r w:rsidR="0045213D" w:rsidRPr="00C81A4D">
        <w:rPr>
          <w:lang w:val="es-ES"/>
        </w:rPr>
        <w:t>husoUTM</w:t>
      </w:r>
      <w:r w:rsidR="00BC5CDA" w:rsidRPr="00C81A4D">
        <w:rPr>
          <w:lang w:val="es-ES"/>
        </w:rPr>
        <w:t>)</w:t>
      </w:r>
      <w:r w:rsidR="009E7E5E" w:rsidRPr="00C81A4D">
        <w:rPr>
          <w:lang w:val="es-ES"/>
        </w:rPr>
        <w:t>.</w:t>
      </w:r>
    </w:p>
    <w:p w14:paraId="139B4036" w14:textId="77777777" w:rsidR="006739FB" w:rsidRPr="00C81A4D" w:rsidRDefault="006739FB" w:rsidP="006739FB">
      <w:pPr>
        <w:ind w:left="284" w:right="240"/>
        <w:jc w:val="both"/>
        <w:rPr>
          <w:sz w:val="24"/>
          <w:szCs w:val="24"/>
          <w:lang w:val="es-ES"/>
        </w:rPr>
      </w:pPr>
    </w:p>
    <w:tbl>
      <w:tblPr>
        <w:tblStyle w:val="TableGrid"/>
        <w:tblW w:w="0" w:type="auto"/>
        <w:jc w:val="center"/>
        <w:tblLook w:val="04A0" w:firstRow="1" w:lastRow="0" w:firstColumn="1" w:lastColumn="0" w:noHBand="0" w:noVBand="1"/>
      </w:tblPr>
      <w:tblGrid>
        <w:gridCol w:w="1466"/>
        <w:gridCol w:w="1206"/>
        <w:gridCol w:w="1376"/>
        <w:gridCol w:w="2269"/>
        <w:gridCol w:w="2137"/>
      </w:tblGrid>
      <w:tr w:rsidR="00460E06" w:rsidRPr="00C81A4D" w14:paraId="68338FAB" w14:textId="77777777" w:rsidTr="000E2FA1">
        <w:trPr>
          <w:jc w:val="center"/>
        </w:trPr>
        <w:tc>
          <w:tcPr>
            <w:tcW w:w="0" w:type="auto"/>
            <w:shd w:val="clear" w:color="auto" w:fill="548DD4" w:themeFill="text2" w:themeFillTint="99"/>
            <w:vAlign w:val="bottom"/>
          </w:tcPr>
          <w:p w14:paraId="2C6DD68F" w14:textId="4F12CA94" w:rsidR="00CF2F75" w:rsidRPr="00C81A4D" w:rsidRDefault="00C81A4D" w:rsidP="000E2FA1">
            <w:pPr>
              <w:ind w:left="-112" w:right="-164"/>
              <w:jc w:val="center"/>
              <w:rPr>
                <w:color w:val="FFFFFF" w:themeColor="background1"/>
                <w:sz w:val="24"/>
                <w:szCs w:val="24"/>
              </w:rPr>
            </w:pPr>
            <w:r w:rsidRPr="00C81A4D">
              <w:rPr>
                <w:color w:val="FFFFFF" w:themeColor="background1"/>
                <w:sz w:val="24"/>
                <w:szCs w:val="24"/>
              </w:rPr>
              <w:t>Planta eólica</w:t>
            </w:r>
          </w:p>
        </w:tc>
        <w:tc>
          <w:tcPr>
            <w:tcW w:w="0" w:type="auto"/>
            <w:shd w:val="clear" w:color="auto" w:fill="548DD4" w:themeFill="text2" w:themeFillTint="99"/>
            <w:vAlign w:val="bottom"/>
          </w:tcPr>
          <w:p w14:paraId="0CCD069E" w14:textId="19B37FB1" w:rsidR="00CF2F75" w:rsidRPr="00C81A4D" w:rsidRDefault="00194E45" w:rsidP="000E2FA1">
            <w:pPr>
              <w:ind w:left="-152" w:right="-102" w:firstLine="152"/>
              <w:jc w:val="center"/>
              <w:rPr>
                <w:color w:val="FFFFFF" w:themeColor="background1"/>
                <w:sz w:val="24"/>
                <w:szCs w:val="24"/>
              </w:rPr>
            </w:pPr>
            <w:r>
              <w:rPr>
                <w:color w:val="FFFFFF" w:themeColor="background1"/>
                <w:sz w:val="24"/>
                <w:szCs w:val="24"/>
              </w:rPr>
              <w:t>Latitud</w:t>
            </w:r>
          </w:p>
        </w:tc>
        <w:tc>
          <w:tcPr>
            <w:tcW w:w="0" w:type="auto"/>
            <w:shd w:val="clear" w:color="auto" w:fill="548DD4" w:themeFill="text2" w:themeFillTint="99"/>
            <w:vAlign w:val="bottom"/>
          </w:tcPr>
          <w:p w14:paraId="308386A2" w14:textId="73E3CCD4" w:rsidR="00CF2F75" w:rsidRPr="00C81A4D" w:rsidRDefault="00194E45" w:rsidP="000E2FA1">
            <w:pPr>
              <w:ind w:left="-112" w:right="-68" w:firstLine="112"/>
              <w:jc w:val="center"/>
              <w:rPr>
                <w:color w:val="FFFFFF" w:themeColor="background1"/>
                <w:sz w:val="24"/>
                <w:szCs w:val="24"/>
              </w:rPr>
            </w:pPr>
            <w:r>
              <w:rPr>
                <w:color w:val="FFFFFF" w:themeColor="background1"/>
                <w:sz w:val="24"/>
                <w:szCs w:val="24"/>
              </w:rPr>
              <w:t>Longitud</w:t>
            </w:r>
          </w:p>
        </w:tc>
        <w:tc>
          <w:tcPr>
            <w:tcW w:w="0" w:type="auto"/>
            <w:shd w:val="clear" w:color="auto" w:fill="548DD4" w:themeFill="text2" w:themeFillTint="99"/>
            <w:vAlign w:val="bottom"/>
          </w:tcPr>
          <w:p w14:paraId="40D0C746" w14:textId="223B2393" w:rsidR="00CF2F75" w:rsidRPr="00C81A4D" w:rsidRDefault="00CF2F75" w:rsidP="000E2FA1">
            <w:pPr>
              <w:ind w:right="-112" w:hanging="161"/>
              <w:jc w:val="center"/>
              <w:rPr>
                <w:color w:val="FFFFFF" w:themeColor="background1"/>
                <w:sz w:val="24"/>
                <w:szCs w:val="24"/>
              </w:rPr>
            </w:pPr>
            <w:r w:rsidRPr="00C81A4D">
              <w:rPr>
                <w:color w:val="FFFFFF" w:themeColor="background1"/>
                <w:sz w:val="24"/>
                <w:szCs w:val="24"/>
              </w:rPr>
              <w:t>x UTM</w:t>
            </w:r>
          </w:p>
        </w:tc>
        <w:tc>
          <w:tcPr>
            <w:tcW w:w="0" w:type="auto"/>
            <w:shd w:val="clear" w:color="auto" w:fill="548DD4" w:themeFill="text2" w:themeFillTint="99"/>
            <w:vAlign w:val="bottom"/>
          </w:tcPr>
          <w:p w14:paraId="24799AC7" w14:textId="58CEADE4" w:rsidR="00CF2F75" w:rsidRPr="00C81A4D" w:rsidRDefault="00CF2F75" w:rsidP="000E2FA1">
            <w:pPr>
              <w:ind w:right="-109" w:hanging="112"/>
              <w:jc w:val="center"/>
              <w:rPr>
                <w:color w:val="FFFFFF" w:themeColor="background1"/>
                <w:sz w:val="24"/>
                <w:szCs w:val="24"/>
              </w:rPr>
            </w:pPr>
            <w:r w:rsidRPr="00C81A4D">
              <w:rPr>
                <w:color w:val="FFFFFF" w:themeColor="background1"/>
                <w:sz w:val="24"/>
                <w:szCs w:val="24"/>
              </w:rPr>
              <w:t>y UTM</w:t>
            </w:r>
          </w:p>
        </w:tc>
      </w:tr>
      <w:tr w:rsidR="00460E06" w:rsidRPr="00C81A4D" w14:paraId="3E5E3BD5" w14:textId="77777777" w:rsidTr="000E2FA1">
        <w:trPr>
          <w:jc w:val="center"/>
        </w:trPr>
        <w:tc>
          <w:tcPr>
            <w:tcW w:w="0" w:type="auto"/>
            <w:vAlign w:val="bottom"/>
          </w:tcPr>
          <w:p w14:paraId="1D1B88FC" w14:textId="76A97B99" w:rsidR="00CF2F75" w:rsidRPr="00C81A4D" w:rsidRDefault="000E2FA1" w:rsidP="000E2FA1">
            <w:pPr>
              <w:pStyle w:val="tableSidedCenter"/>
            </w:pPr>
            <w:r w:rsidRPr="00C81A4D">
              <w:t>nameWF</w:t>
            </w:r>
          </w:p>
        </w:tc>
        <w:tc>
          <w:tcPr>
            <w:tcW w:w="0" w:type="auto"/>
            <w:vAlign w:val="bottom"/>
          </w:tcPr>
          <w:p w14:paraId="4462FAAC" w14:textId="174ED466" w:rsidR="00CF2F75" w:rsidRPr="00C81A4D" w:rsidRDefault="00CF2F75" w:rsidP="000E2FA1">
            <w:pPr>
              <w:pStyle w:val="tableSidedCenter"/>
            </w:pPr>
            <w:r w:rsidRPr="00C81A4D">
              <w:t>latPro</w:t>
            </w:r>
            <w:r w:rsidR="00460E06" w:rsidRPr="00C81A4D">
              <w:t>j</w:t>
            </w:r>
          </w:p>
        </w:tc>
        <w:tc>
          <w:tcPr>
            <w:tcW w:w="0" w:type="auto"/>
            <w:vAlign w:val="bottom"/>
          </w:tcPr>
          <w:p w14:paraId="24376B22" w14:textId="37A481AE" w:rsidR="00CF2F75" w:rsidRPr="00C81A4D" w:rsidRDefault="00CF2F75" w:rsidP="000E2FA1">
            <w:pPr>
              <w:pStyle w:val="tableSidedCenter"/>
            </w:pPr>
            <w:r w:rsidRPr="00C81A4D">
              <w:t>longProj</w:t>
            </w:r>
          </w:p>
        </w:tc>
        <w:tc>
          <w:tcPr>
            <w:tcW w:w="0" w:type="auto"/>
            <w:vAlign w:val="bottom"/>
          </w:tcPr>
          <w:p w14:paraId="7D15B83C" w14:textId="3739A864" w:rsidR="00CF2F75" w:rsidRPr="00C81A4D" w:rsidRDefault="00CF2F75" w:rsidP="000E2FA1">
            <w:pPr>
              <w:pStyle w:val="tableSidedCenter"/>
            </w:pPr>
            <w:r w:rsidRPr="00C81A4D">
              <w:t>longUTMProj m E</w:t>
            </w:r>
          </w:p>
        </w:tc>
        <w:tc>
          <w:tcPr>
            <w:tcW w:w="0" w:type="auto"/>
            <w:vAlign w:val="bottom"/>
          </w:tcPr>
          <w:p w14:paraId="4549E18A" w14:textId="2C83BAF6" w:rsidR="00CF2F75" w:rsidRPr="00C81A4D" w:rsidRDefault="00CF2F75" w:rsidP="000E2FA1">
            <w:pPr>
              <w:pStyle w:val="tableSidedCenter"/>
            </w:pPr>
            <w:r w:rsidRPr="00C81A4D">
              <w:t>latUTMProj m N</w:t>
            </w:r>
          </w:p>
        </w:tc>
      </w:tr>
    </w:tbl>
    <w:p w14:paraId="4DF34637" w14:textId="77777777" w:rsidR="006739FB" w:rsidRPr="00C81A4D" w:rsidRDefault="006739FB" w:rsidP="009C71AE">
      <w:pPr>
        <w:ind w:left="284" w:right="240"/>
        <w:jc w:val="center"/>
        <w:rPr>
          <w:rStyle w:val="SubtleEmphasis"/>
          <w:lang w:val="es-ES"/>
        </w:rPr>
      </w:pPr>
    </w:p>
    <w:p w14:paraId="075598E3" w14:textId="43A7CDD4" w:rsidR="007E5D17" w:rsidRPr="00C81A4D" w:rsidRDefault="009B52ED" w:rsidP="008101FA">
      <w:pPr>
        <w:pStyle w:val="styleSubCaption"/>
        <w:rPr>
          <w:lang w:val="es-ES"/>
        </w:rPr>
      </w:pPr>
      <w:r w:rsidRPr="00C81A4D">
        <w:rPr>
          <w:rStyle w:val="SubtleEmphasis"/>
          <w:lang w:val="es-ES"/>
        </w:rPr>
        <w:t>Tabl</w:t>
      </w:r>
      <w:r w:rsidR="00194E45">
        <w:rPr>
          <w:rStyle w:val="SubtleEmphasis"/>
          <w:lang w:val="es-ES"/>
        </w:rPr>
        <w:t>a</w:t>
      </w:r>
      <w:r w:rsidRPr="00C81A4D">
        <w:rPr>
          <w:rStyle w:val="SubtleEmphasis"/>
          <w:lang w:val="es-ES"/>
        </w:rPr>
        <w:t xml:space="preserve"> 3. </w:t>
      </w:r>
      <w:r w:rsidR="00194E45">
        <w:rPr>
          <w:rStyle w:val="SubtleEmphasis"/>
          <w:lang w:val="es-ES"/>
        </w:rPr>
        <w:t>Coordenadas del centro de la planta eólica.</w:t>
      </w:r>
    </w:p>
    <w:p w14:paraId="5DC3E7CE" w14:textId="39E94F8F" w:rsidR="0096542D" w:rsidRPr="00C81A4D" w:rsidRDefault="00194E45" w:rsidP="000D0060">
      <w:pPr>
        <w:pStyle w:val="normalParagraph"/>
        <w:rPr>
          <w:lang w:val="es-ES"/>
        </w:rPr>
      </w:pPr>
      <w:r>
        <w:rPr>
          <w:lang w:val="es-ES"/>
        </w:rPr>
        <w:t>En la Figura 1 podemos encontrar un mapa del emplazamiento de proyecto, incluyendo el centro del mismo anteriormente mencionado</w:t>
      </w:r>
      <w:r w:rsidR="007E5D17" w:rsidRPr="00C81A4D">
        <w:rPr>
          <w:lang w:val="es-ES"/>
        </w:rPr>
        <w:t>:</w:t>
      </w:r>
    </w:p>
    <w:p w14:paraId="46E7D4E7" w14:textId="77777777" w:rsidR="007E5D17" w:rsidRPr="00C81A4D" w:rsidRDefault="007E5D17" w:rsidP="009C71AE">
      <w:pPr>
        <w:ind w:left="284" w:right="240"/>
        <w:jc w:val="both"/>
        <w:rPr>
          <w:sz w:val="24"/>
          <w:szCs w:val="24"/>
          <w:lang w:val="es-ES"/>
        </w:rPr>
      </w:pPr>
    </w:p>
    <w:p w14:paraId="0A8327A8" w14:textId="77777777" w:rsidR="00BF10F5" w:rsidRPr="00C81A4D" w:rsidRDefault="00BF10F5" w:rsidP="009C71AE">
      <w:pPr>
        <w:ind w:left="284" w:right="240"/>
        <w:jc w:val="both"/>
        <w:rPr>
          <w:sz w:val="24"/>
          <w:szCs w:val="24"/>
          <w:lang w:val="es-ES"/>
        </w:rPr>
      </w:pPr>
    </w:p>
    <w:p w14:paraId="47FDC855" w14:textId="77777777" w:rsidR="00BF10F5" w:rsidRPr="00C81A4D" w:rsidRDefault="00BF10F5" w:rsidP="009C71AE">
      <w:pPr>
        <w:ind w:left="284" w:right="240"/>
        <w:jc w:val="both"/>
        <w:rPr>
          <w:sz w:val="24"/>
          <w:szCs w:val="24"/>
          <w:lang w:val="es-ES"/>
        </w:rPr>
      </w:pPr>
    </w:p>
    <w:p w14:paraId="5565D0D4" w14:textId="46DF78E9" w:rsidR="00BC5CDA" w:rsidRPr="00C81A4D" w:rsidRDefault="00BC5CDA" w:rsidP="009C71AE">
      <w:pPr>
        <w:keepNext/>
        <w:ind w:right="240"/>
        <w:jc w:val="both"/>
        <w:rPr>
          <w:sz w:val="24"/>
          <w:szCs w:val="24"/>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F95495" w:rsidRPr="00C81A4D" w14:paraId="6A16CA09" w14:textId="77777777" w:rsidTr="007607F4">
        <w:trPr>
          <w:jc w:val="center"/>
        </w:trPr>
        <w:tc>
          <w:tcPr>
            <w:tcW w:w="3955" w:type="dxa"/>
            <w:vAlign w:val="center"/>
          </w:tcPr>
          <w:p w14:paraId="147BBD38" w14:textId="25C78220" w:rsidR="00F95495" w:rsidRPr="00C81A4D" w:rsidRDefault="00E64562" w:rsidP="00A333A7">
            <w:pPr>
              <w:keepNext/>
              <w:ind w:right="-108"/>
              <w:jc w:val="center"/>
            </w:pPr>
            <w:r w:rsidRPr="00C81A4D">
              <w:t>aerialCut</w:t>
            </w:r>
          </w:p>
        </w:tc>
      </w:tr>
    </w:tbl>
    <w:p w14:paraId="62547201" w14:textId="77777777" w:rsidR="00F95495" w:rsidRPr="00C81A4D" w:rsidRDefault="00F95495" w:rsidP="009C71AE">
      <w:pPr>
        <w:keepNext/>
        <w:ind w:right="240"/>
        <w:jc w:val="both"/>
        <w:rPr>
          <w:lang w:val="es-ES"/>
        </w:rPr>
      </w:pPr>
    </w:p>
    <w:p w14:paraId="6D36288B" w14:textId="2DF94343" w:rsidR="00105E6D" w:rsidRPr="00C81A4D" w:rsidRDefault="00BC5CDA" w:rsidP="008101FA">
      <w:pPr>
        <w:pStyle w:val="styleSubCaption"/>
        <w:rPr>
          <w:b/>
          <w:bCs/>
          <w:smallCaps/>
          <w:lang w:val="es-ES"/>
        </w:rPr>
      </w:pPr>
      <w:r w:rsidRPr="00C81A4D">
        <w:rPr>
          <w:rStyle w:val="SubtleEmphasis"/>
          <w:lang w:val="es-ES"/>
        </w:rPr>
        <w:t>Figur</w:t>
      </w:r>
      <w:r w:rsidR="00194E45">
        <w:rPr>
          <w:rStyle w:val="SubtleEmphasis"/>
          <w:lang w:val="es-ES"/>
        </w:rPr>
        <w:t>a</w:t>
      </w:r>
      <w:r w:rsidRPr="00C81A4D">
        <w:rPr>
          <w:rStyle w:val="SubtleEmphasis"/>
          <w:lang w:val="es-ES"/>
        </w:rPr>
        <w:t xml:space="preserve"> </w:t>
      </w:r>
      <w:r w:rsidRPr="00C81A4D">
        <w:rPr>
          <w:rStyle w:val="SubtleEmphasis"/>
          <w:b/>
          <w:bCs/>
          <w:smallCaps/>
          <w:lang w:val="es-ES"/>
        </w:rPr>
        <w:fldChar w:fldCharType="begin"/>
      </w:r>
      <w:r w:rsidRPr="00C81A4D">
        <w:rPr>
          <w:rStyle w:val="SubtleEmphasis"/>
          <w:lang w:val="es-ES"/>
        </w:rPr>
        <w:instrText xml:space="preserve"> SEQ Figure \* ARABIC </w:instrText>
      </w:r>
      <w:r w:rsidRPr="00C81A4D">
        <w:rPr>
          <w:rStyle w:val="SubtleEmphasis"/>
          <w:b/>
          <w:bCs/>
          <w:smallCaps/>
          <w:lang w:val="es-ES"/>
        </w:rPr>
        <w:fldChar w:fldCharType="separate"/>
      </w:r>
      <w:r w:rsidR="004773DC" w:rsidRPr="00C81A4D">
        <w:rPr>
          <w:rStyle w:val="SubtleEmphasis"/>
          <w:noProof/>
          <w:lang w:val="es-ES"/>
        </w:rPr>
        <w:t>1</w:t>
      </w:r>
      <w:r w:rsidRPr="00C81A4D">
        <w:rPr>
          <w:rStyle w:val="SubtleEmphasis"/>
          <w:b/>
          <w:bCs/>
          <w:smallCaps/>
          <w:lang w:val="es-ES"/>
        </w:rPr>
        <w:fldChar w:fldCharType="end"/>
      </w:r>
      <w:r w:rsidRPr="00C81A4D">
        <w:rPr>
          <w:rStyle w:val="SubtleEmphasis"/>
          <w:lang w:val="es-ES"/>
        </w:rPr>
        <w:t xml:space="preserve">. </w:t>
      </w:r>
      <w:r w:rsidR="00194E45">
        <w:rPr>
          <w:rStyle w:val="SubtleEmphasis"/>
          <w:lang w:val="es-ES"/>
        </w:rPr>
        <w:t>Emplazamiento de la p</w:t>
      </w:r>
      <w:r w:rsidR="00C81A4D" w:rsidRPr="00C81A4D">
        <w:rPr>
          <w:rStyle w:val="SubtleEmphasis"/>
          <w:lang w:val="es-ES"/>
        </w:rPr>
        <w:t>lanta eólica</w:t>
      </w:r>
      <w:r w:rsidR="00194E45">
        <w:rPr>
          <w:rStyle w:val="SubtleEmphasis"/>
          <w:lang w:val="es-ES"/>
        </w:rPr>
        <w:t>.</w:t>
      </w:r>
    </w:p>
    <w:p w14:paraId="583C6EFD" w14:textId="77777777" w:rsidR="00184029" w:rsidRPr="00C81A4D" w:rsidRDefault="00184029" w:rsidP="009C71AE">
      <w:pPr>
        <w:tabs>
          <w:tab w:val="left" w:pos="9781"/>
        </w:tabs>
        <w:ind w:left="284" w:right="240"/>
        <w:jc w:val="both"/>
        <w:rPr>
          <w:sz w:val="24"/>
          <w:szCs w:val="24"/>
          <w:lang w:val="es-ES"/>
        </w:rPr>
      </w:pPr>
    </w:p>
    <w:p w14:paraId="03FA97E9" w14:textId="08F060BF" w:rsidR="00FD1476" w:rsidRPr="00C81A4D" w:rsidRDefault="00194E45" w:rsidP="000D0060">
      <w:pPr>
        <w:pStyle w:val="normalParagraph"/>
        <w:rPr>
          <w:lang w:val="es-ES"/>
        </w:rPr>
      </w:pPr>
      <w:r>
        <w:rPr>
          <w:lang w:val="es-ES"/>
        </w:rPr>
        <w:t>La altitud media del sitio de proyecto está en torno a altProj m, siendo esta óptima para la explotación del recurso eólico.</w:t>
      </w:r>
    </w:p>
    <w:p w14:paraId="72FD6FB8" w14:textId="77777777" w:rsidR="00EF2822" w:rsidRPr="00C81A4D" w:rsidRDefault="00EF2822" w:rsidP="009C71AE">
      <w:pPr>
        <w:ind w:right="240"/>
        <w:jc w:val="both"/>
        <w:rPr>
          <w:sz w:val="24"/>
          <w:szCs w:val="24"/>
          <w:lang w:val="es-ES"/>
        </w:rPr>
      </w:pPr>
    </w:p>
    <w:p w14:paraId="76D77CD7" w14:textId="288BAFC5" w:rsidR="00006D2F" w:rsidRPr="00C81A4D" w:rsidRDefault="00194E45" w:rsidP="009C71AE">
      <w:pPr>
        <w:pStyle w:val="Heading2"/>
        <w:numPr>
          <w:ilvl w:val="1"/>
          <w:numId w:val="8"/>
        </w:numPr>
        <w:ind w:right="240"/>
        <w:jc w:val="both"/>
        <w:rPr>
          <w:lang w:val="es-ES"/>
        </w:rPr>
      </w:pPr>
      <w:bookmarkStart w:id="8" w:name="_Toc150873445"/>
      <w:bookmarkStart w:id="9" w:name="_Toc150873577"/>
      <w:bookmarkStart w:id="10" w:name="_Toc150873602"/>
      <w:bookmarkStart w:id="11" w:name="_Toc150930815"/>
      <w:r>
        <w:rPr>
          <w:lang w:val="es-ES"/>
        </w:rPr>
        <w:t>Descripción de la p</w:t>
      </w:r>
      <w:r w:rsidR="00C81A4D" w:rsidRPr="00C81A4D">
        <w:rPr>
          <w:lang w:val="es-ES"/>
        </w:rPr>
        <w:t>lanta eólica</w:t>
      </w:r>
      <w:bookmarkEnd w:id="8"/>
      <w:bookmarkEnd w:id="9"/>
      <w:bookmarkEnd w:id="10"/>
      <w:bookmarkEnd w:id="11"/>
    </w:p>
    <w:p w14:paraId="3DC50F71" w14:textId="77777777" w:rsidR="00E934C2" w:rsidRPr="00C81A4D" w:rsidRDefault="00E934C2" w:rsidP="009C71AE">
      <w:pPr>
        <w:ind w:right="240"/>
        <w:jc w:val="both"/>
        <w:rPr>
          <w:lang w:val="es-ES"/>
        </w:rPr>
      </w:pPr>
    </w:p>
    <w:p w14:paraId="3CF10E30" w14:textId="362CA996" w:rsidR="00582797" w:rsidRPr="00C81A4D" w:rsidRDefault="00194E45" w:rsidP="000D0060">
      <w:pPr>
        <w:pStyle w:val="normalParagraph"/>
        <w:rPr>
          <w:lang w:val="es-ES"/>
        </w:rPr>
      </w:pPr>
      <w:r>
        <w:rPr>
          <w:lang w:val="es-ES"/>
        </w:rPr>
        <w:t>La planta eólica descrita en este documento incluye numTurbines turbinas eólicas de turbinePower MW cada una. Las turbinas son máquinas que permiten la transformación de la energía eólica en electricidad. El modelo de turbina ha sido seleccionado según las necesidades y recurso eólico del sitio lo requieran. Para el proyecto en cuestión, el modelo escogido ha sido turbineModel.</w:t>
      </w:r>
    </w:p>
    <w:p w14:paraId="4FC7E068" w14:textId="77777777" w:rsidR="004D78A4" w:rsidRPr="00C81A4D" w:rsidRDefault="004D78A4" w:rsidP="000D0060">
      <w:pPr>
        <w:pStyle w:val="normalParagraph"/>
        <w:rPr>
          <w:lang w:val="es-ES"/>
        </w:rPr>
      </w:pPr>
    </w:p>
    <w:p w14:paraId="08ED90B4" w14:textId="02DFFF7E" w:rsidR="00582797" w:rsidRPr="00C81A4D" w:rsidRDefault="00194E45" w:rsidP="000D0060">
      <w:pPr>
        <w:pStyle w:val="normalParagraph"/>
        <w:rPr>
          <w:lang w:val="es-ES"/>
        </w:rPr>
      </w:pPr>
      <w:r>
        <w:rPr>
          <w:lang w:val="es-ES"/>
        </w:rPr>
        <w:t>A continuación, en la Figura 2 se muestra un esquema de la turbina seleccionada:</w:t>
      </w:r>
    </w:p>
    <w:p w14:paraId="5612EEA4" w14:textId="77777777" w:rsidR="00431FAA" w:rsidRPr="00C81A4D" w:rsidRDefault="00431FAA" w:rsidP="009C71AE">
      <w:pPr>
        <w:tabs>
          <w:tab w:val="left" w:pos="9923"/>
        </w:tabs>
        <w:ind w:left="284" w:right="240"/>
        <w:jc w:val="both"/>
        <w:rPr>
          <w:sz w:val="24"/>
          <w:szCs w:val="24"/>
          <w:lang w:val="es-ES"/>
        </w:rPr>
      </w:pPr>
    </w:p>
    <w:p w14:paraId="3AAA32F9" w14:textId="38EF9179" w:rsidR="00431FAA" w:rsidRPr="00C81A4D" w:rsidRDefault="00C31FD9" w:rsidP="008101FA">
      <w:pPr>
        <w:pStyle w:val="styleSubCaption"/>
        <w:rPr>
          <w:rStyle w:val="SubtleEmphasis"/>
          <w:lang w:val="es-ES"/>
        </w:rPr>
      </w:pPr>
      <w:r w:rsidRPr="00C81A4D">
        <w:rPr>
          <w:noProof/>
          <w:lang w:val="es-ES"/>
        </w:rPr>
        <w:drawing>
          <wp:inline distT="0" distB="0" distL="0" distR="0" wp14:anchorId="59ACA905" wp14:editId="4FDD0B65">
            <wp:extent cx="4165014" cy="3458817"/>
            <wp:effectExtent l="0" t="0" r="6985" b="8890"/>
            <wp:docPr id="273494380"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4380" name="Imagen 1" descr="Diagrama, Dibujo de ingeniería&#10;&#10;Descripción generada automáticamente"/>
                    <pic:cNvPicPr/>
                  </pic:nvPicPr>
                  <pic:blipFill>
                    <a:blip r:embed="rId14"/>
                    <a:stretch>
                      <a:fillRect/>
                    </a:stretch>
                  </pic:blipFill>
                  <pic:spPr>
                    <a:xfrm>
                      <a:off x="0" y="0"/>
                      <a:ext cx="4182579" cy="3473404"/>
                    </a:xfrm>
                    <a:prstGeom prst="rect">
                      <a:avLst/>
                    </a:prstGeom>
                  </pic:spPr>
                </pic:pic>
              </a:graphicData>
            </a:graphic>
          </wp:inline>
        </w:drawing>
      </w:r>
    </w:p>
    <w:p w14:paraId="4656B956" w14:textId="652A99B9" w:rsidR="00745C79" w:rsidRPr="00194E45" w:rsidRDefault="00CB1852" w:rsidP="008101FA">
      <w:pPr>
        <w:pStyle w:val="styleSubCaption"/>
        <w:rPr>
          <w:rStyle w:val="SubtleEmphasis"/>
          <w:b/>
          <w:bCs/>
          <w:smallCaps/>
          <w:lang w:val="es-ES"/>
        </w:rPr>
      </w:pPr>
      <w:r w:rsidRPr="00C81A4D">
        <w:rPr>
          <w:rStyle w:val="SubtleEmphasis"/>
          <w:lang w:val="es-ES"/>
        </w:rPr>
        <w:t>Figur</w:t>
      </w:r>
      <w:r w:rsidR="00194E45">
        <w:rPr>
          <w:rStyle w:val="SubtleEmphasis"/>
          <w:lang w:val="es-ES"/>
        </w:rPr>
        <w:t>a</w:t>
      </w:r>
      <w:r w:rsidRPr="00C81A4D">
        <w:rPr>
          <w:rStyle w:val="SubtleEmphasis"/>
          <w:lang w:val="es-ES"/>
        </w:rPr>
        <w:t xml:space="preserve"> </w:t>
      </w:r>
      <w:r w:rsidRPr="00C81A4D">
        <w:rPr>
          <w:rStyle w:val="SubtleEmphasis"/>
          <w:b/>
          <w:bCs/>
          <w:smallCaps/>
          <w:lang w:val="es-ES"/>
        </w:rPr>
        <w:fldChar w:fldCharType="begin"/>
      </w:r>
      <w:r w:rsidRPr="00C81A4D">
        <w:rPr>
          <w:rStyle w:val="SubtleEmphasis"/>
          <w:lang w:val="es-ES"/>
        </w:rPr>
        <w:instrText xml:space="preserve"> SEQ Figure \* ARABIC </w:instrText>
      </w:r>
      <w:r w:rsidRPr="00C81A4D">
        <w:rPr>
          <w:rStyle w:val="SubtleEmphasis"/>
          <w:b/>
          <w:bCs/>
          <w:smallCaps/>
          <w:lang w:val="es-ES"/>
        </w:rPr>
        <w:fldChar w:fldCharType="separate"/>
      </w:r>
      <w:r w:rsidR="004773DC" w:rsidRPr="00C81A4D">
        <w:rPr>
          <w:rStyle w:val="SubtleEmphasis"/>
          <w:noProof/>
          <w:lang w:val="es-ES"/>
        </w:rPr>
        <w:t>2</w:t>
      </w:r>
      <w:r w:rsidRPr="00C81A4D">
        <w:rPr>
          <w:rStyle w:val="SubtleEmphasis"/>
          <w:b/>
          <w:bCs/>
          <w:smallCaps/>
          <w:lang w:val="es-ES"/>
        </w:rPr>
        <w:fldChar w:fldCharType="end"/>
      </w:r>
      <w:r w:rsidRPr="00C81A4D">
        <w:rPr>
          <w:rStyle w:val="SubtleEmphasis"/>
          <w:lang w:val="es-ES"/>
        </w:rPr>
        <w:t xml:space="preserve">. </w:t>
      </w:r>
      <w:r w:rsidR="00194E45" w:rsidRPr="00194E45">
        <w:rPr>
          <w:rStyle w:val="SubtleEmphasis"/>
          <w:lang w:val="es-ES"/>
        </w:rPr>
        <w:t>Detalle de la turbina.</w:t>
      </w:r>
    </w:p>
    <w:p w14:paraId="1FB3B0E9" w14:textId="77777777" w:rsidR="00634E7D" w:rsidRPr="00194E45" w:rsidRDefault="00634E7D" w:rsidP="009C71AE">
      <w:pPr>
        <w:tabs>
          <w:tab w:val="left" w:pos="9923"/>
        </w:tabs>
        <w:ind w:right="240"/>
        <w:jc w:val="both"/>
        <w:rPr>
          <w:sz w:val="24"/>
          <w:szCs w:val="24"/>
          <w:lang w:val="es-ES"/>
        </w:rPr>
      </w:pPr>
    </w:p>
    <w:p w14:paraId="0963B575" w14:textId="0C1975E2" w:rsidR="004E1009" w:rsidRPr="00C81A4D" w:rsidRDefault="00194E45" w:rsidP="000D0060">
      <w:pPr>
        <w:pStyle w:val="normalParagraph"/>
        <w:rPr>
          <w:lang w:val="es-ES"/>
        </w:rPr>
      </w:pPr>
      <w:r>
        <w:rPr>
          <w:lang w:val="es-ES"/>
        </w:rPr>
        <w:lastRenderedPageBreak/>
        <w:t>Las principales características de la turbina se encuentran recogidas en la Tabla 4.</w:t>
      </w:r>
    </w:p>
    <w:p w14:paraId="33F4EC78" w14:textId="77777777" w:rsidR="004E1009" w:rsidRPr="00C81A4D" w:rsidRDefault="004E1009" w:rsidP="009C71AE">
      <w:pPr>
        <w:ind w:left="284" w:right="240"/>
        <w:jc w:val="both"/>
        <w:rPr>
          <w:sz w:val="24"/>
          <w:szCs w:val="24"/>
          <w:lang w:val="es-ES"/>
        </w:rPr>
      </w:pPr>
    </w:p>
    <w:tbl>
      <w:tblPr>
        <w:tblStyle w:val="TableGridLight"/>
        <w:tblW w:w="5588" w:type="dxa"/>
        <w:jc w:val="center"/>
        <w:tblLook w:val="0480" w:firstRow="0" w:lastRow="0" w:firstColumn="1" w:lastColumn="0" w:noHBand="0" w:noVBand="1"/>
      </w:tblPr>
      <w:tblGrid>
        <w:gridCol w:w="2855"/>
        <w:gridCol w:w="2733"/>
      </w:tblGrid>
      <w:tr w:rsidR="004E1009" w:rsidRPr="00C81A4D" w14:paraId="25804E28" w14:textId="77777777" w:rsidTr="002F0B06">
        <w:trPr>
          <w:trHeight w:val="540"/>
          <w:jc w:val="center"/>
        </w:trPr>
        <w:tc>
          <w:tcPr>
            <w:tcW w:w="2855" w:type="dxa"/>
            <w:tcBorders>
              <w:top w:val="single" w:sz="4" w:space="0" w:color="548DD4" w:themeColor="text2" w:themeTint="99"/>
              <w:bottom w:val="single" w:sz="4" w:space="0" w:color="FFFFFF" w:themeColor="background1"/>
              <w:right w:val="single" w:sz="4" w:space="0" w:color="FFFFFF" w:themeColor="background1"/>
            </w:tcBorders>
            <w:shd w:val="clear" w:color="auto" w:fill="548DD4" w:themeFill="text2" w:themeFillTint="99"/>
            <w:noWrap/>
            <w:vAlign w:val="center"/>
            <w:hideMark/>
          </w:tcPr>
          <w:p w14:paraId="292D064F" w14:textId="6683EF08" w:rsidR="004E1009" w:rsidRPr="00C81A4D" w:rsidRDefault="00A72B02" w:rsidP="000D0060">
            <w:pPr>
              <w:pStyle w:val="tableBlueLeft"/>
              <w:rPr>
                <w:lang w:val="es-ES"/>
              </w:rPr>
            </w:pPr>
            <w:r>
              <w:rPr>
                <w:lang w:val="es-ES"/>
              </w:rPr>
              <w:t>Modelo de turbina</w:t>
            </w:r>
          </w:p>
        </w:tc>
        <w:tc>
          <w:tcPr>
            <w:tcW w:w="273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hideMark/>
          </w:tcPr>
          <w:p w14:paraId="3F57C729" w14:textId="1A45DA58" w:rsidR="004E1009" w:rsidRPr="00C81A4D" w:rsidRDefault="00B04C91" w:rsidP="00C0076E">
            <w:pPr>
              <w:pStyle w:val="tableSidedLeft"/>
              <w:rPr>
                <w:lang w:val="es-ES"/>
              </w:rPr>
            </w:pPr>
            <w:r w:rsidRPr="00C81A4D">
              <w:rPr>
                <w:lang w:val="es-ES"/>
              </w:rPr>
              <w:t>turbineModel</w:t>
            </w:r>
            <w:r w:rsidR="00CB1852" w:rsidRPr="00C81A4D">
              <w:rPr>
                <w:lang w:val="es-ES"/>
              </w:rPr>
              <w:t xml:space="preserve"> </w:t>
            </w:r>
          </w:p>
        </w:tc>
      </w:tr>
      <w:tr w:rsidR="004E1009" w:rsidRPr="00C81A4D" w14:paraId="23D4083D" w14:textId="77777777" w:rsidTr="002F0B06">
        <w:trPr>
          <w:trHeight w:val="54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14:paraId="46431B57" w14:textId="5FA8E076" w:rsidR="004E1009" w:rsidRPr="00C81A4D" w:rsidRDefault="00A72B02" w:rsidP="000D0060">
            <w:pPr>
              <w:pStyle w:val="tableBlueLeft"/>
              <w:rPr>
                <w:lang w:val="es-ES"/>
              </w:rPr>
            </w:pPr>
            <w:r>
              <w:rPr>
                <w:lang w:val="es-ES"/>
              </w:rPr>
              <w:t>Altura de góndola</w:t>
            </w:r>
          </w:p>
        </w:tc>
        <w:tc>
          <w:tcPr>
            <w:tcW w:w="273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177CA509" w14:textId="23BB88B4" w:rsidR="004E1009" w:rsidRPr="00C81A4D" w:rsidRDefault="00B04C91" w:rsidP="00C0076E">
            <w:pPr>
              <w:pStyle w:val="tableSidedLeft"/>
              <w:rPr>
                <w:lang w:val="es-ES"/>
              </w:rPr>
            </w:pPr>
            <w:r w:rsidRPr="00C81A4D">
              <w:rPr>
                <w:lang w:val="es-ES"/>
              </w:rPr>
              <w:t>hubHeight</w:t>
            </w:r>
            <w:r w:rsidR="00CB1852" w:rsidRPr="00C81A4D">
              <w:rPr>
                <w:lang w:val="es-ES"/>
              </w:rPr>
              <w:t xml:space="preserve"> m</w:t>
            </w:r>
          </w:p>
        </w:tc>
      </w:tr>
      <w:tr w:rsidR="004E1009" w:rsidRPr="00C81A4D" w14:paraId="0DB744B9" w14:textId="77777777" w:rsidTr="002F0B06">
        <w:trPr>
          <w:trHeight w:val="57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hideMark/>
          </w:tcPr>
          <w:p w14:paraId="184CC7F5" w14:textId="2376E445" w:rsidR="004E1009" w:rsidRPr="00C81A4D" w:rsidRDefault="00A72B02" w:rsidP="000D0060">
            <w:pPr>
              <w:pStyle w:val="tableBlueLeft"/>
              <w:rPr>
                <w:lang w:val="es-ES"/>
              </w:rPr>
            </w:pPr>
            <w:r>
              <w:rPr>
                <w:lang w:val="es-ES"/>
              </w:rPr>
              <w:t>Diámetro de rotor</w:t>
            </w:r>
          </w:p>
        </w:tc>
        <w:tc>
          <w:tcPr>
            <w:tcW w:w="273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hideMark/>
          </w:tcPr>
          <w:p w14:paraId="549FB388" w14:textId="4CED04B6" w:rsidR="004E1009" w:rsidRPr="00C81A4D" w:rsidRDefault="002D195B" w:rsidP="00C0076E">
            <w:pPr>
              <w:pStyle w:val="tableSidedLeft"/>
              <w:rPr>
                <w:lang w:val="es-ES"/>
              </w:rPr>
            </w:pPr>
            <w:r w:rsidRPr="00C81A4D">
              <w:rPr>
                <w:lang w:val="es-ES"/>
              </w:rPr>
              <w:t>rotorSize</w:t>
            </w:r>
            <w:r w:rsidR="00CB1852" w:rsidRPr="00C81A4D">
              <w:rPr>
                <w:lang w:val="es-ES"/>
              </w:rPr>
              <w:t xml:space="preserve"> m</w:t>
            </w:r>
          </w:p>
        </w:tc>
      </w:tr>
      <w:tr w:rsidR="004E1009" w:rsidRPr="00C81A4D" w14:paraId="41461586" w14:textId="77777777" w:rsidTr="002F0B06">
        <w:trPr>
          <w:trHeight w:val="570"/>
          <w:jc w:val="center"/>
        </w:trPr>
        <w:tc>
          <w:tcPr>
            <w:tcW w:w="285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4AD4184A" w14:textId="157C8D98" w:rsidR="004E1009" w:rsidRPr="00C81A4D" w:rsidRDefault="00A72B02" w:rsidP="000D0060">
            <w:pPr>
              <w:pStyle w:val="tableBlueLeft"/>
              <w:rPr>
                <w:lang w:val="es-ES"/>
              </w:rPr>
            </w:pPr>
            <w:r>
              <w:rPr>
                <w:lang w:val="es-ES"/>
              </w:rPr>
              <w:t>Potencia</w:t>
            </w:r>
            <w:r w:rsidR="005B545D" w:rsidRPr="00C81A4D">
              <w:rPr>
                <w:lang w:val="es-ES"/>
              </w:rPr>
              <w:t xml:space="preserve"> </w:t>
            </w:r>
          </w:p>
        </w:tc>
        <w:tc>
          <w:tcPr>
            <w:tcW w:w="273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45B4B9BB" w14:textId="0C8EEE6E" w:rsidR="004E1009" w:rsidRPr="00C81A4D" w:rsidRDefault="002D195B" w:rsidP="00C0076E">
            <w:pPr>
              <w:pStyle w:val="tableSidedLeft"/>
              <w:rPr>
                <w:lang w:val="es-ES"/>
              </w:rPr>
            </w:pPr>
            <w:r w:rsidRPr="00C81A4D">
              <w:rPr>
                <w:lang w:val="es-ES"/>
              </w:rPr>
              <w:t>turbinePower</w:t>
            </w:r>
            <w:r w:rsidR="00CB1852" w:rsidRPr="00C81A4D">
              <w:rPr>
                <w:lang w:val="es-ES"/>
              </w:rPr>
              <w:t xml:space="preserve"> MW</w:t>
            </w:r>
          </w:p>
        </w:tc>
      </w:tr>
    </w:tbl>
    <w:p w14:paraId="34A1F933" w14:textId="77777777" w:rsidR="006739FB" w:rsidRPr="00C81A4D" w:rsidRDefault="006739FB" w:rsidP="006739FB">
      <w:pPr>
        <w:ind w:left="284" w:right="240"/>
        <w:jc w:val="center"/>
        <w:rPr>
          <w:rStyle w:val="SubtleEmphasis"/>
          <w:lang w:val="es-ES"/>
        </w:rPr>
      </w:pPr>
    </w:p>
    <w:p w14:paraId="3740852E" w14:textId="6662D744" w:rsidR="00CB1852" w:rsidRPr="00C81A4D" w:rsidRDefault="00CB1852" w:rsidP="008101FA">
      <w:pPr>
        <w:pStyle w:val="styleSubCaption"/>
        <w:rPr>
          <w:sz w:val="24"/>
          <w:szCs w:val="24"/>
          <w:lang w:val="es-ES"/>
        </w:rPr>
      </w:pPr>
      <w:r w:rsidRPr="00C81A4D">
        <w:rPr>
          <w:rStyle w:val="SubtleEmphasis"/>
          <w:lang w:val="es-ES"/>
        </w:rPr>
        <w:t>Tabl</w:t>
      </w:r>
      <w:r w:rsidR="00194E45">
        <w:rPr>
          <w:rStyle w:val="SubtleEmphasis"/>
          <w:lang w:val="es-ES"/>
        </w:rPr>
        <w:t>a</w:t>
      </w:r>
      <w:r w:rsidRPr="00C81A4D">
        <w:rPr>
          <w:rStyle w:val="SubtleEmphasis"/>
          <w:lang w:val="es-ES"/>
        </w:rPr>
        <w:t xml:space="preserve"> 4. </w:t>
      </w:r>
      <w:r w:rsidR="00A72B02">
        <w:rPr>
          <w:rStyle w:val="SubtleEmphasis"/>
          <w:lang w:val="es-ES"/>
        </w:rPr>
        <w:t>Características de la turbina de proyecto</w:t>
      </w:r>
      <w:r w:rsidRPr="00C81A4D">
        <w:rPr>
          <w:rStyle w:val="SubtleEmphasis"/>
          <w:lang w:val="es-ES"/>
        </w:rPr>
        <w:t>.</w:t>
      </w:r>
    </w:p>
    <w:p w14:paraId="24A40B1A" w14:textId="2C85FA88" w:rsidR="00745C79" w:rsidRPr="00C81A4D" w:rsidRDefault="00A72B02" w:rsidP="000D0060">
      <w:pPr>
        <w:pStyle w:val="normalParagraph"/>
        <w:rPr>
          <w:lang w:val="es-ES"/>
        </w:rPr>
      </w:pPr>
      <w:r>
        <w:rPr>
          <w:lang w:val="es-ES"/>
        </w:rPr>
        <w:t>En la Figura 3 se puede encontrar la curva de potencia del modelo seleccionado:</w:t>
      </w:r>
    </w:p>
    <w:p w14:paraId="2B953945" w14:textId="77777777" w:rsidR="00C31FD9" w:rsidRPr="00C81A4D" w:rsidRDefault="00C31FD9" w:rsidP="009C71AE">
      <w:pPr>
        <w:ind w:right="240"/>
        <w:jc w:val="both"/>
        <w:rPr>
          <w:sz w:val="24"/>
          <w:szCs w:val="24"/>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C31FD9" w:rsidRPr="00C81A4D" w14:paraId="34A0C0D8" w14:textId="77777777" w:rsidTr="00526237">
        <w:trPr>
          <w:jc w:val="center"/>
        </w:trPr>
        <w:tc>
          <w:tcPr>
            <w:tcW w:w="3955" w:type="dxa"/>
            <w:vAlign w:val="center"/>
          </w:tcPr>
          <w:p w14:paraId="7FB09713" w14:textId="7D69527C" w:rsidR="00C31FD9" w:rsidRPr="00C81A4D" w:rsidRDefault="00C31FD9" w:rsidP="00526237">
            <w:pPr>
              <w:keepNext/>
              <w:ind w:right="-108"/>
              <w:jc w:val="center"/>
            </w:pPr>
            <w:r w:rsidRPr="00C81A4D">
              <w:t>powerCurvePic</w:t>
            </w:r>
          </w:p>
        </w:tc>
      </w:tr>
    </w:tbl>
    <w:p w14:paraId="1612EB93" w14:textId="77777777" w:rsidR="00C31FD9" w:rsidRPr="00C81A4D" w:rsidRDefault="00C31FD9" w:rsidP="00C31FD9">
      <w:pPr>
        <w:pStyle w:val="styleSubCaption"/>
        <w:rPr>
          <w:rStyle w:val="SubtleEmphasis"/>
          <w:lang w:val="es-ES"/>
        </w:rPr>
      </w:pPr>
    </w:p>
    <w:p w14:paraId="6EE4165B" w14:textId="7A7793D7" w:rsidR="00C31FD9" w:rsidRPr="00C81A4D" w:rsidRDefault="00C31FD9" w:rsidP="00C31FD9">
      <w:pPr>
        <w:pStyle w:val="styleSubCaption"/>
        <w:tabs>
          <w:tab w:val="left" w:pos="3410"/>
        </w:tabs>
        <w:rPr>
          <w:rStyle w:val="SubtleEmphasis"/>
          <w:b/>
          <w:bCs/>
          <w:smallCaps/>
          <w:lang w:val="es-ES"/>
        </w:rPr>
      </w:pPr>
      <w:r w:rsidRPr="00C81A4D">
        <w:rPr>
          <w:rStyle w:val="SubtleEmphasis"/>
          <w:lang w:val="es-ES"/>
        </w:rPr>
        <w:t>Figur</w:t>
      </w:r>
      <w:r w:rsidR="00A72B02">
        <w:rPr>
          <w:rStyle w:val="SubtleEmphasis"/>
          <w:lang w:val="es-ES"/>
        </w:rPr>
        <w:t>a</w:t>
      </w:r>
      <w:r w:rsidRPr="00C81A4D">
        <w:rPr>
          <w:rStyle w:val="SubtleEmphasis"/>
          <w:lang w:val="es-ES"/>
        </w:rPr>
        <w:t xml:space="preserve"> </w:t>
      </w:r>
      <w:r w:rsidRPr="00C81A4D">
        <w:rPr>
          <w:rStyle w:val="SubtleEmphasis"/>
          <w:b/>
          <w:bCs/>
          <w:smallCaps/>
          <w:lang w:val="es-ES"/>
        </w:rPr>
        <w:fldChar w:fldCharType="begin"/>
      </w:r>
      <w:r w:rsidRPr="00C81A4D">
        <w:rPr>
          <w:rStyle w:val="SubtleEmphasis"/>
          <w:lang w:val="es-ES"/>
        </w:rPr>
        <w:instrText xml:space="preserve"> SEQ Figure \* ARABIC </w:instrText>
      </w:r>
      <w:r w:rsidRPr="00C81A4D">
        <w:rPr>
          <w:rStyle w:val="SubtleEmphasis"/>
          <w:b/>
          <w:bCs/>
          <w:smallCaps/>
          <w:lang w:val="es-ES"/>
        </w:rPr>
        <w:fldChar w:fldCharType="separate"/>
      </w:r>
      <w:r w:rsidRPr="00C81A4D">
        <w:rPr>
          <w:rStyle w:val="SubtleEmphasis"/>
          <w:noProof/>
          <w:lang w:val="es-ES"/>
        </w:rPr>
        <w:t>3</w:t>
      </w:r>
      <w:r w:rsidRPr="00C81A4D">
        <w:rPr>
          <w:rStyle w:val="SubtleEmphasis"/>
          <w:b/>
          <w:bCs/>
          <w:smallCaps/>
          <w:lang w:val="es-ES"/>
        </w:rPr>
        <w:fldChar w:fldCharType="end"/>
      </w:r>
      <w:r w:rsidRPr="00C81A4D">
        <w:rPr>
          <w:rStyle w:val="SubtleEmphasis"/>
          <w:lang w:val="es-ES"/>
        </w:rPr>
        <w:t xml:space="preserve">. </w:t>
      </w:r>
      <w:r w:rsidR="00A72B02">
        <w:rPr>
          <w:rStyle w:val="SubtleEmphasis"/>
          <w:lang w:val="es-ES"/>
        </w:rPr>
        <w:t>Curva de potencia del modelo turbineModel</w:t>
      </w:r>
      <w:r w:rsidRPr="00C81A4D">
        <w:rPr>
          <w:rStyle w:val="SubtleEmphasis"/>
          <w:lang w:val="es-ES"/>
        </w:rPr>
        <w:t>.</w:t>
      </w:r>
    </w:p>
    <w:p w14:paraId="176458D5" w14:textId="77777777" w:rsidR="00C31FD9" w:rsidRPr="00C81A4D" w:rsidRDefault="00C31FD9" w:rsidP="009C71AE">
      <w:pPr>
        <w:ind w:right="240"/>
        <w:jc w:val="both"/>
        <w:rPr>
          <w:sz w:val="24"/>
          <w:szCs w:val="24"/>
          <w:lang w:val="es-ES"/>
        </w:rPr>
      </w:pPr>
    </w:p>
    <w:p w14:paraId="775553B0" w14:textId="56BED847" w:rsidR="009A6DAF" w:rsidRPr="00C81A4D" w:rsidRDefault="00A72B02" w:rsidP="000D0060">
      <w:pPr>
        <w:pStyle w:val="normalParagraph"/>
        <w:rPr>
          <w:lang w:val="es-ES"/>
        </w:rPr>
      </w:pPr>
      <w:r>
        <w:rPr>
          <w:lang w:val="es-ES"/>
        </w:rPr>
        <w:t>En la Figura 4 se puede encontrar el esquema de la planta con el perímetro poligonal de la misma, así como la ubicación de las distintas turbinas que componen el proyecto.</w:t>
      </w:r>
    </w:p>
    <w:p w14:paraId="6CD10F8C" w14:textId="77777777" w:rsidR="00582797" w:rsidRPr="00C81A4D" w:rsidRDefault="00582797" w:rsidP="009C71AE">
      <w:pPr>
        <w:ind w:left="284" w:right="240"/>
        <w:jc w:val="both"/>
        <w:rPr>
          <w:sz w:val="24"/>
          <w:szCs w:val="24"/>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996F81" w:rsidRPr="00C81A4D" w14:paraId="747FD12E" w14:textId="77777777" w:rsidTr="00044CDD">
        <w:trPr>
          <w:jc w:val="center"/>
        </w:trPr>
        <w:tc>
          <w:tcPr>
            <w:tcW w:w="3955" w:type="dxa"/>
            <w:vAlign w:val="center"/>
          </w:tcPr>
          <w:p w14:paraId="0D399117" w14:textId="6C75DBBF" w:rsidR="00996F81" w:rsidRPr="00C81A4D" w:rsidRDefault="00341B17" w:rsidP="00306D05">
            <w:pPr>
              <w:keepNext/>
              <w:ind w:right="-108"/>
              <w:jc w:val="center"/>
            </w:pPr>
            <w:bookmarkStart w:id="12" w:name="_Hlk152250697"/>
            <w:r w:rsidRPr="00C81A4D">
              <w:t>layWFout</w:t>
            </w:r>
          </w:p>
        </w:tc>
      </w:tr>
      <w:bookmarkEnd w:id="12"/>
    </w:tbl>
    <w:p w14:paraId="37E4D7BF" w14:textId="77777777" w:rsidR="00306D05" w:rsidRPr="00C81A4D" w:rsidRDefault="00306D05" w:rsidP="008101FA">
      <w:pPr>
        <w:pStyle w:val="styleSubCaption"/>
        <w:rPr>
          <w:rStyle w:val="SubtleEmphasis"/>
          <w:lang w:val="es-ES"/>
        </w:rPr>
      </w:pPr>
    </w:p>
    <w:p w14:paraId="4E55414B" w14:textId="7C00C874" w:rsidR="009A6DAF" w:rsidRPr="00C81A4D" w:rsidRDefault="00CB1852" w:rsidP="00433E15">
      <w:pPr>
        <w:pStyle w:val="styleSubCaption"/>
        <w:tabs>
          <w:tab w:val="left" w:pos="3410"/>
        </w:tabs>
        <w:rPr>
          <w:rStyle w:val="SubtleEmphasis"/>
          <w:b/>
          <w:bCs/>
          <w:smallCaps/>
          <w:lang w:val="es-ES"/>
        </w:rPr>
      </w:pPr>
      <w:bookmarkStart w:id="13" w:name="_Hlk152250708"/>
      <w:r w:rsidRPr="00C81A4D">
        <w:rPr>
          <w:rStyle w:val="SubtleEmphasis"/>
          <w:lang w:val="es-ES"/>
        </w:rPr>
        <w:t>Figure</w:t>
      </w:r>
      <w:r w:rsidR="00C31FD9" w:rsidRPr="00C81A4D">
        <w:rPr>
          <w:rStyle w:val="SubtleEmphasis"/>
          <w:lang w:val="es-ES"/>
        </w:rPr>
        <w:t xml:space="preserve"> 4</w:t>
      </w:r>
      <w:r w:rsidRPr="00C81A4D">
        <w:rPr>
          <w:rStyle w:val="SubtleEmphasis"/>
          <w:lang w:val="es-ES"/>
        </w:rPr>
        <w:t xml:space="preserve">. </w:t>
      </w:r>
      <w:r w:rsidR="00A72B02">
        <w:rPr>
          <w:rStyle w:val="SubtleEmphasis"/>
          <w:lang w:val="es-ES"/>
        </w:rPr>
        <w:t>Mapa de la planta eólica nameWF.</w:t>
      </w:r>
    </w:p>
    <w:bookmarkEnd w:id="13"/>
    <w:p w14:paraId="2AAEA403" w14:textId="77777777" w:rsidR="00CB1852" w:rsidRPr="00C81A4D" w:rsidRDefault="00CB1852" w:rsidP="009C71AE">
      <w:pPr>
        <w:ind w:right="240"/>
        <w:jc w:val="both"/>
        <w:rPr>
          <w:lang w:val="es-ES"/>
        </w:rPr>
      </w:pPr>
    </w:p>
    <w:p w14:paraId="1F0B100C" w14:textId="30EE672E" w:rsidR="00D86581" w:rsidRPr="00C81A4D" w:rsidRDefault="00A72B02" w:rsidP="000D0060">
      <w:pPr>
        <w:pStyle w:val="normalParagraph"/>
        <w:rPr>
          <w:lang w:val="es-ES"/>
        </w:rPr>
      </w:pPr>
      <w:r>
        <w:rPr>
          <w:lang w:val="es-ES"/>
        </w:rPr>
        <w:t>En la Tabla 5 se recogen las características del esquema propuesto, incluyendo las coordinadas de cada turbina, su altitud y las distancias relativas a la turbina más próxima.</w:t>
      </w:r>
    </w:p>
    <w:tbl>
      <w:tblPr>
        <w:tblStyle w:val="TableGrid"/>
        <w:tblW w:w="0" w:type="auto"/>
        <w:tblInd w:w="284" w:type="dxa"/>
        <w:tblLook w:val="04A0" w:firstRow="1" w:lastRow="0" w:firstColumn="1" w:lastColumn="0" w:noHBand="0" w:noVBand="1"/>
      </w:tblPr>
      <w:tblGrid>
        <w:gridCol w:w="1697"/>
        <w:gridCol w:w="1686"/>
        <w:gridCol w:w="1686"/>
        <w:gridCol w:w="1696"/>
        <w:gridCol w:w="1702"/>
        <w:gridCol w:w="1709"/>
      </w:tblGrid>
      <w:tr w:rsidR="00926BBC" w:rsidRPr="00C81A4D" w14:paraId="2743A55B" w14:textId="77777777" w:rsidTr="000970A7">
        <w:tc>
          <w:tcPr>
            <w:tcW w:w="1743" w:type="dxa"/>
            <w:vAlign w:val="center"/>
          </w:tcPr>
          <w:p w14:paraId="17377FFE" w14:textId="6C8F5889" w:rsidR="000970A7" w:rsidRPr="00C81A4D" w:rsidRDefault="000970A7" w:rsidP="003A091B">
            <w:pPr>
              <w:pStyle w:val="normalParagraph"/>
              <w:ind w:left="0" w:right="0"/>
              <w:jc w:val="center"/>
            </w:pPr>
            <w:r w:rsidRPr="00C81A4D">
              <w:t>flagDf1</w:t>
            </w:r>
          </w:p>
        </w:tc>
        <w:tc>
          <w:tcPr>
            <w:tcW w:w="1743" w:type="dxa"/>
            <w:vAlign w:val="center"/>
          </w:tcPr>
          <w:p w14:paraId="4735FD74" w14:textId="4EEF2E81" w:rsidR="000970A7" w:rsidRPr="00C81A4D" w:rsidRDefault="000970A7" w:rsidP="003A091B">
            <w:pPr>
              <w:pStyle w:val="normalParagraph"/>
              <w:ind w:left="0" w:right="-60"/>
              <w:jc w:val="center"/>
            </w:pPr>
            <w:r w:rsidRPr="00C81A4D">
              <w:t>x UTM</w:t>
            </w:r>
          </w:p>
        </w:tc>
        <w:tc>
          <w:tcPr>
            <w:tcW w:w="1743" w:type="dxa"/>
            <w:vAlign w:val="center"/>
          </w:tcPr>
          <w:p w14:paraId="7D491E3C" w14:textId="70A15466" w:rsidR="000970A7" w:rsidRPr="00C81A4D" w:rsidRDefault="000970A7" w:rsidP="003A091B">
            <w:pPr>
              <w:pStyle w:val="normalParagraph"/>
              <w:ind w:left="0" w:right="-45"/>
              <w:jc w:val="center"/>
            </w:pPr>
            <w:r w:rsidRPr="00C81A4D">
              <w:t>y UTM</w:t>
            </w:r>
          </w:p>
        </w:tc>
        <w:tc>
          <w:tcPr>
            <w:tcW w:w="1743" w:type="dxa"/>
            <w:vAlign w:val="center"/>
          </w:tcPr>
          <w:p w14:paraId="7919CE7E" w14:textId="1BF9CE91" w:rsidR="000970A7" w:rsidRPr="00C81A4D" w:rsidRDefault="00926BBC" w:rsidP="003A091B">
            <w:pPr>
              <w:pStyle w:val="normalParagraph"/>
              <w:ind w:left="0" w:right="0"/>
              <w:jc w:val="center"/>
            </w:pPr>
            <w:r>
              <w:t>Altitud</w:t>
            </w:r>
          </w:p>
        </w:tc>
        <w:tc>
          <w:tcPr>
            <w:tcW w:w="1744" w:type="dxa"/>
            <w:vAlign w:val="center"/>
          </w:tcPr>
          <w:p w14:paraId="6E13AAC9" w14:textId="53C74AF1" w:rsidR="000970A7" w:rsidRPr="00C81A4D" w:rsidRDefault="00926BBC" w:rsidP="000970A7">
            <w:pPr>
              <w:pStyle w:val="normalParagraph"/>
              <w:ind w:left="0" w:right="-50"/>
              <w:jc w:val="center"/>
            </w:pPr>
            <w:r>
              <w:t>Turbina más cercana</w:t>
            </w:r>
          </w:p>
        </w:tc>
        <w:tc>
          <w:tcPr>
            <w:tcW w:w="1744" w:type="dxa"/>
            <w:vAlign w:val="center"/>
          </w:tcPr>
          <w:p w14:paraId="038BDA55" w14:textId="72337612" w:rsidR="000970A7" w:rsidRPr="00C81A4D" w:rsidRDefault="00926BBC" w:rsidP="000970A7">
            <w:pPr>
              <w:pStyle w:val="normalParagraph"/>
              <w:ind w:left="0" w:right="0"/>
              <w:jc w:val="center"/>
            </w:pPr>
            <w:r>
              <w:t>Distancia a turbina más cercana</w:t>
            </w:r>
          </w:p>
        </w:tc>
      </w:tr>
    </w:tbl>
    <w:p w14:paraId="3F51D171" w14:textId="77777777" w:rsidR="00BD60F9" w:rsidRPr="00C81A4D" w:rsidRDefault="00BD60F9" w:rsidP="003A091B">
      <w:pPr>
        <w:pStyle w:val="styleSubCaption"/>
        <w:ind w:left="0"/>
        <w:jc w:val="left"/>
        <w:rPr>
          <w:rStyle w:val="SubtleEmphasis"/>
          <w:lang w:val="es-ES"/>
        </w:rPr>
      </w:pPr>
    </w:p>
    <w:p w14:paraId="76975369" w14:textId="5B42D7C3" w:rsidR="00324D84" w:rsidRPr="00C81A4D" w:rsidRDefault="00CB1852" w:rsidP="00FC3F51">
      <w:pPr>
        <w:pStyle w:val="styleSubCaption"/>
        <w:rPr>
          <w:sz w:val="24"/>
          <w:szCs w:val="24"/>
          <w:lang w:val="es-ES"/>
        </w:rPr>
      </w:pPr>
      <w:r w:rsidRPr="00C81A4D">
        <w:rPr>
          <w:rStyle w:val="SubtleEmphasis"/>
          <w:lang w:val="es-ES"/>
        </w:rPr>
        <w:t>Tabl</w:t>
      </w:r>
      <w:r w:rsidR="00A72B02">
        <w:rPr>
          <w:rStyle w:val="SubtleEmphasis"/>
          <w:lang w:val="es-ES"/>
        </w:rPr>
        <w:t>a</w:t>
      </w:r>
      <w:r w:rsidRPr="00C81A4D">
        <w:rPr>
          <w:rStyle w:val="SubtleEmphasis"/>
          <w:lang w:val="es-ES"/>
        </w:rPr>
        <w:t xml:space="preserve"> 5. </w:t>
      </w:r>
      <w:r w:rsidR="00A72B02">
        <w:rPr>
          <w:rStyle w:val="SubtleEmphasis"/>
          <w:lang w:val="es-ES"/>
        </w:rPr>
        <w:t>Principales características de las turbinas de la planta</w:t>
      </w:r>
      <w:r w:rsidR="00C81A4D" w:rsidRPr="00C81A4D">
        <w:rPr>
          <w:rStyle w:val="SubtleEmphasis"/>
          <w:lang w:val="es-ES"/>
        </w:rPr>
        <w:t xml:space="preserve"> eólica</w:t>
      </w:r>
      <w:r w:rsidR="00A72B02">
        <w:rPr>
          <w:rStyle w:val="SubtleEmphasis"/>
          <w:lang w:val="es-ES"/>
        </w:rPr>
        <w:t xml:space="preserve"> nameWF</w:t>
      </w:r>
      <w:r w:rsidRPr="00C81A4D">
        <w:rPr>
          <w:rStyle w:val="SubtleEmphasis"/>
          <w:lang w:val="es-ES"/>
        </w:rPr>
        <w:t>.</w:t>
      </w:r>
    </w:p>
    <w:p w14:paraId="268DF368" w14:textId="77777777" w:rsidR="00C75386" w:rsidRPr="00C81A4D" w:rsidRDefault="00C75386" w:rsidP="009C71AE">
      <w:pPr>
        <w:ind w:left="284" w:right="240"/>
        <w:jc w:val="both"/>
        <w:rPr>
          <w:lang w:val="es-ES"/>
        </w:rPr>
      </w:pPr>
    </w:p>
    <w:p w14:paraId="3098F93B" w14:textId="71962624" w:rsidR="009E1ED8" w:rsidRPr="00C81A4D" w:rsidRDefault="00926BBC" w:rsidP="009C71AE">
      <w:pPr>
        <w:pStyle w:val="Heading2"/>
        <w:numPr>
          <w:ilvl w:val="1"/>
          <w:numId w:val="8"/>
        </w:numPr>
        <w:ind w:right="240"/>
        <w:jc w:val="both"/>
        <w:rPr>
          <w:lang w:val="es-ES"/>
        </w:rPr>
      </w:pPr>
      <w:r>
        <w:rPr>
          <w:lang w:val="es-ES"/>
        </w:rPr>
        <w:t>Modelo de recurso eólico</w:t>
      </w:r>
    </w:p>
    <w:p w14:paraId="333CA074" w14:textId="77777777" w:rsidR="00C75386" w:rsidRPr="00C81A4D" w:rsidRDefault="00C75386" w:rsidP="009C71AE">
      <w:pPr>
        <w:ind w:right="240"/>
        <w:jc w:val="both"/>
        <w:rPr>
          <w:lang w:val="es-ES"/>
        </w:rPr>
      </w:pPr>
    </w:p>
    <w:p w14:paraId="40F59E6A" w14:textId="337BE327" w:rsidR="00FB5DA2" w:rsidRPr="00C81A4D" w:rsidRDefault="00926BBC" w:rsidP="000D0060">
      <w:pPr>
        <w:pStyle w:val="normalParagraph"/>
        <w:rPr>
          <w:lang w:val="es-ES"/>
        </w:rPr>
      </w:pPr>
      <w:r>
        <w:rPr>
          <w:lang w:val="es-ES"/>
        </w:rPr>
        <w:lastRenderedPageBreak/>
        <w:t>Basado en los datos eólicos y metereológicos descargados del modelo de reanálisis mencionados en anteriores párrafos, junto con los datos de altitud y orografía, la base de datos softwareWind calcula una predicción del recurso eólico en el sitio de interés.</w:t>
      </w:r>
    </w:p>
    <w:p w14:paraId="1B42EBA5" w14:textId="381F4450" w:rsidR="00582797" w:rsidRDefault="00926BBC" w:rsidP="000D0060">
      <w:pPr>
        <w:pStyle w:val="normalParagraph"/>
        <w:rPr>
          <w:lang w:val="es-ES"/>
        </w:rPr>
      </w:pPr>
      <w:r w:rsidRPr="00926BBC">
        <w:rPr>
          <w:lang w:val="es-ES"/>
        </w:rPr>
        <w:t xml:space="preserve">En la Figura 5 </w:t>
      </w:r>
      <w:r>
        <w:rPr>
          <w:lang w:val="es-ES"/>
        </w:rPr>
        <w:t xml:space="preserve">se puede encontrar un mapa de calor con los valores medios de la velocidad del viento. El mapa representa el potencial eólico en la zona, puesto que la producción de energía será proporcional a la velocidad del viento. </w:t>
      </w:r>
      <w:r w:rsidRPr="00926BBC">
        <w:rPr>
          <w:lang w:val="es-ES"/>
        </w:rPr>
        <w:t>Como puede apreciarse, la velocidad media en el sitio d</w:t>
      </w:r>
      <w:r>
        <w:rPr>
          <w:lang w:val="es-ES"/>
        </w:rPr>
        <w:t>e proyecto es de windSpeed m/s.</w:t>
      </w:r>
    </w:p>
    <w:p w14:paraId="04A57280" w14:textId="25CE86F1" w:rsidR="00926BBC" w:rsidRPr="0065399B" w:rsidRDefault="00926BBC" w:rsidP="000D0060">
      <w:pPr>
        <w:pStyle w:val="normalParagraph"/>
        <w:rPr>
          <w:lang w:val="es-ES"/>
        </w:rPr>
      </w:pPr>
      <w:r>
        <w:rPr>
          <w:lang w:val="es-ES"/>
        </w:rPr>
        <w:t xml:space="preserve">Además, la rosa de los vientos se </w:t>
      </w:r>
      <w:r w:rsidR="0065399B">
        <w:rPr>
          <w:lang w:val="es-ES"/>
        </w:rPr>
        <w:t xml:space="preserve">recoge en el mapa, mostrando la distribución frecuencial de las direcciones del viento. </w:t>
      </w:r>
      <w:r w:rsidR="0065399B" w:rsidRPr="0065399B">
        <w:rPr>
          <w:lang w:val="es-ES"/>
        </w:rPr>
        <w:t>Estas últimas son muy importantes, puesto que determinarán las d</w:t>
      </w:r>
      <w:r w:rsidR="0065399B">
        <w:rPr>
          <w:lang w:val="es-ES"/>
        </w:rPr>
        <w:t>irecciones de las estelas generadas por cada turbina, causa de pérdidas a la hora de capturar la energía eólica.</w:t>
      </w:r>
    </w:p>
    <w:p w14:paraId="268FB41C" w14:textId="77777777" w:rsidR="00433E15" w:rsidRPr="00C81A4D" w:rsidRDefault="00433E15" w:rsidP="009C71AE">
      <w:pPr>
        <w:ind w:left="284" w:right="240"/>
        <w:jc w:val="both"/>
        <w:rPr>
          <w:sz w:val="24"/>
          <w:szCs w:val="24"/>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433E15" w:rsidRPr="00C81A4D" w14:paraId="2B44F260" w14:textId="77777777" w:rsidTr="00044CDD">
        <w:trPr>
          <w:jc w:val="center"/>
        </w:trPr>
        <w:tc>
          <w:tcPr>
            <w:tcW w:w="3955" w:type="dxa"/>
            <w:vAlign w:val="center"/>
          </w:tcPr>
          <w:p w14:paraId="54DFDD98" w14:textId="35632E3D" w:rsidR="00433E15" w:rsidRPr="00C81A4D" w:rsidRDefault="004B4B8F" w:rsidP="00044CDD">
            <w:pPr>
              <w:keepNext/>
              <w:ind w:right="-108"/>
              <w:jc w:val="center"/>
            </w:pPr>
            <w:r w:rsidRPr="00C81A4D">
              <w:t>windHeatMap</w:t>
            </w:r>
          </w:p>
        </w:tc>
      </w:tr>
    </w:tbl>
    <w:p w14:paraId="626BC7C2" w14:textId="53D364A0" w:rsidR="004C3780" w:rsidRPr="00C81A4D" w:rsidRDefault="00433E15" w:rsidP="00A96C15">
      <w:pPr>
        <w:pStyle w:val="styleSubCaption"/>
        <w:rPr>
          <w:rStyle w:val="SubtleEmphasis"/>
          <w:lang w:val="es-ES"/>
        </w:rPr>
      </w:pPr>
      <w:r w:rsidRPr="00C81A4D">
        <w:rPr>
          <w:rStyle w:val="SubtleEmphasis"/>
          <w:lang w:val="es-ES"/>
        </w:rPr>
        <w:t>Figur</w:t>
      </w:r>
      <w:r w:rsidR="0065399B">
        <w:rPr>
          <w:rStyle w:val="SubtleEmphasis"/>
          <w:lang w:val="es-ES"/>
        </w:rPr>
        <w:t>a</w:t>
      </w:r>
      <w:r w:rsidRPr="00C81A4D">
        <w:rPr>
          <w:rStyle w:val="SubtleEmphasis"/>
          <w:lang w:val="es-ES"/>
        </w:rPr>
        <w:t xml:space="preserve"> </w:t>
      </w:r>
      <w:r w:rsidR="00C31FD9" w:rsidRPr="00C81A4D">
        <w:rPr>
          <w:rStyle w:val="SubtleEmphasis"/>
          <w:lang w:val="es-ES"/>
        </w:rPr>
        <w:t>5</w:t>
      </w:r>
      <w:r w:rsidRPr="00C81A4D">
        <w:rPr>
          <w:rStyle w:val="SubtleEmphasis"/>
          <w:lang w:val="es-ES"/>
        </w:rPr>
        <w:t xml:space="preserve">. </w:t>
      </w:r>
      <w:r w:rsidR="0065399B">
        <w:rPr>
          <w:rStyle w:val="SubtleEmphasis"/>
          <w:lang w:val="es-ES"/>
        </w:rPr>
        <w:t>Estimación de velocidad media del viento</w:t>
      </w:r>
      <w:r w:rsidRPr="00C81A4D">
        <w:rPr>
          <w:rStyle w:val="SubtleEmphasis"/>
          <w:lang w:val="es-ES"/>
        </w:rPr>
        <w:t>.</w:t>
      </w:r>
    </w:p>
    <w:p w14:paraId="2B72395E" w14:textId="77777777" w:rsidR="00A96C15" w:rsidRPr="00C81A4D" w:rsidRDefault="00A96C15" w:rsidP="00A96C15">
      <w:pPr>
        <w:pStyle w:val="styleSubCaption"/>
        <w:rPr>
          <w:b/>
          <w:bCs/>
          <w:i/>
          <w:iCs/>
          <w:smallCaps/>
          <w:color w:val="404040" w:themeColor="text1" w:themeTint="BF"/>
          <w:lang w:val="es-ES"/>
        </w:rPr>
      </w:pPr>
    </w:p>
    <w:p w14:paraId="27FF10FD" w14:textId="326AA1B9" w:rsidR="009B52ED" w:rsidRPr="00C81A4D" w:rsidRDefault="0065399B" w:rsidP="000D0060">
      <w:pPr>
        <w:pStyle w:val="normalParagraph"/>
        <w:rPr>
          <w:lang w:val="es-ES"/>
        </w:rPr>
      </w:pPr>
      <w:r>
        <w:rPr>
          <w:lang w:val="es-ES"/>
        </w:rPr>
        <w:t>En la Figura 6 se recoge la intensidad media de turbulencia en la zona. Este valor impacta especialmente a la estela producida por las turbinas del parque y por ende a las pérdidas. La intensidad media en la planta es de turbulenceIntensity %.</w:t>
      </w:r>
    </w:p>
    <w:p w14:paraId="36B6C43A" w14:textId="77777777" w:rsidR="00A96C15" w:rsidRPr="00C81A4D" w:rsidRDefault="00A96C15" w:rsidP="009C71AE">
      <w:pPr>
        <w:ind w:left="284" w:right="240"/>
        <w:jc w:val="both"/>
        <w:rPr>
          <w:sz w:val="24"/>
          <w:szCs w:val="24"/>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A96C15" w:rsidRPr="00C81A4D" w14:paraId="03EBCA3F" w14:textId="77777777" w:rsidTr="00044CDD">
        <w:trPr>
          <w:jc w:val="center"/>
        </w:trPr>
        <w:tc>
          <w:tcPr>
            <w:tcW w:w="3955" w:type="dxa"/>
            <w:vAlign w:val="center"/>
          </w:tcPr>
          <w:p w14:paraId="526B92CE" w14:textId="307D6465" w:rsidR="00A96C15" w:rsidRPr="00C81A4D" w:rsidRDefault="00A96C15" w:rsidP="00044CDD">
            <w:pPr>
              <w:keepNext/>
              <w:ind w:right="-108"/>
              <w:jc w:val="center"/>
            </w:pPr>
            <w:r w:rsidRPr="00C81A4D">
              <w:t>turbulenceHeatMap</w:t>
            </w:r>
          </w:p>
        </w:tc>
      </w:tr>
    </w:tbl>
    <w:p w14:paraId="07BA8B76" w14:textId="2731589A" w:rsidR="00A96C15" w:rsidRPr="00C81A4D" w:rsidRDefault="00A96C15" w:rsidP="00A96C15">
      <w:pPr>
        <w:pStyle w:val="styleSubCaption"/>
        <w:rPr>
          <w:rStyle w:val="SubtleEmphasis"/>
          <w:lang w:val="es-ES"/>
        </w:rPr>
      </w:pPr>
      <w:r w:rsidRPr="00C81A4D">
        <w:rPr>
          <w:rStyle w:val="SubtleEmphasis"/>
          <w:lang w:val="es-ES"/>
        </w:rPr>
        <w:t xml:space="preserve">Figure </w:t>
      </w:r>
      <w:r w:rsidR="00C31FD9" w:rsidRPr="00C81A4D">
        <w:rPr>
          <w:rStyle w:val="SubtleEmphasis"/>
          <w:lang w:val="es-ES"/>
        </w:rPr>
        <w:t>6</w:t>
      </w:r>
      <w:r w:rsidR="0065399B">
        <w:rPr>
          <w:rStyle w:val="SubtleEmphasis"/>
          <w:lang w:val="es-ES"/>
        </w:rPr>
        <w:t>. Estimación de intensidad media de turbulencia</w:t>
      </w:r>
      <w:r w:rsidRPr="00C81A4D">
        <w:rPr>
          <w:rStyle w:val="SubtleEmphasis"/>
          <w:lang w:val="es-ES"/>
        </w:rPr>
        <w:t>.</w:t>
      </w:r>
    </w:p>
    <w:p w14:paraId="46517EB4" w14:textId="77777777" w:rsidR="00EF39D6" w:rsidRPr="00C81A4D" w:rsidRDefault="00EF39D6" w:rsidP="0065399B">
      <w:pPr>
        <w:keepNext/>
        <w:ind w:right="240"/>
        <w:jc w:val="both"/>
        <w:rPr>
          <w:lang w:val="es-ES"/>
        </w:rPr>
      </w:pPr>
    </w:p>
    <w:p w14:paraId="21A49A28" w14:textId="4CD6A2A5" w:rsidR="00B569E0" w:rsidRPr="00C81A4D" w:rsidRDefault="00BF10F5" w:rsidP="009C71AE">
      <w:pPr>
        <w:pStyle w:val="Heading1"/>
        <w:numPr>
          <w:ilvl w:val="0"/>
          <w:numId w:val="8"/>
        </w:numPr>
        <w:ind w:right="240"/>
        <w:jc w:val="both"/>
        <w:rPr>
          <w:lang w:val="es-ES"/>
        </w:rPr>
      </w:pPr>
      <w:bookmarkStart w:id="14" w:name="_Toc150873447"/>
      <w:bookmarkStart w:id="15" w:name="_Toc150873579"/>
      <w:bookmarkStart w:id="16" w:name="_Toc150873604"/>
      <w:bookmarkStart w:id="17" w:name="_Toc150930817"/>
      <w:r w:rsidRPr="00C81A4D">
        <w:rPr>
          <w:lang w:val="es-ES"/>
        </w:rPr>
        <w:t>Energy production</w:t>
      </w:r>
      <w:bookmarkEnd w:id="14"/>
      <w:bookmarkEnd w:id="15"/>
      <w:bookmarkEnd w:id="16"/>
      <w:bookmarkEnd w:id="17"/>
      <w:r w:rsidRPr="00C81A4D">
        <w:rPr>
          <w:lang w:val="es-ES"/>
        </w:rPr>
        <w:t xml:space="preserve"> </w:t>
      </w:r>
    </w:p>
    <w:p w14:paraId="44214EBE" w14:textId="77777777" w:rsidR="00BF10F5" w:rsidRPr="00C81A4D" w:rsidRDefault="00BF10F5" w:rsidP="009C71AE">
      <w:pPr>
        <w:ind w:right="240"/>
        <w:jc w:val="both"/>
        <w:rPr>
          <w:lang w:val="es-ES"/>
        </w:rPr>
      </w:pPr>
    </w:p>
    <w:p w14:paraId="3218F678" w14:textId="79593867" w:rsidR="00BF10F5" w:rsidRPr="00C81A4D" w:rsidRDefault="0065399B" w:rsidP="000D0060">
      <w:pPr>
        <w:pStyle w:val="normalParagraph"/>
        <w:rPr>
          <w:lang w:val="es-ES"/>
        </w:rPr>
      </w:pPr>
      <w:r>
        <w:rPr>
          <w:lang w:val="es-ES"/>
        </w:rPr>
        <w:t>El software softwareWind proporciona una estimación de la producción anual de la planta eólica basada en las predicciones de recurso eólico en el sitio junto con las características de este.</w:t>
      </w:r>
    </w:p>
    <w:p w14:paraId="0381291B" w14:textId="317D4AD1" w:rsidR="00017922" w:rsidRDefault="0065399B" w:rsidP="000D0060">
      <w:pPr>
        <w:pStyle w:val="normalParagraph"/>
        <w:rPr>
          <w:lang w:val="es-ES"/>
        </w:rPr>
      </w:pPr>
      <w:r w:rsidRPr="0065399B">
        <w:rPr>
          <w:lang w:val="es-ES"/>
        </w:rPr>
        <w:t>A la hora de o</w:t>
      </w:r>
      <w:r>
        <w:rPr>
          <w:lang w:val="es-ES"/>
        </w:rPr>
        <w:t>btener la producción estimada, diferentes pérdidas han sido tenidas en cuenta (recogidas en la Tabla 6). Estas pérdidas son consideradas como constantes para todas las turbinas, puesto que la mayoría de ellas están parametrizadas con sus valores estándar.</w:t>
      </w:r>
    </w:p>
    <w:p w14:paraId="19230F2E" w14:textId="77777777" w:rsidR="0065399B" w:rsidRPr="0065399B" w:rsidRDefault="0065399B" w:rsidP="000D0060">
      <w:pPr>
        <w:pStyle w:val="normalParagraph"/>
        <w:rPr>
          <w:lang w:val="es-ES"/>
        </w:rPr>
      </w:pPr>
    </w:p>
    <w:tbl>
      <w:tblPr>
        <w:tblStyle w:val="TableGridLight"/>
        <w:tblW w:w="9872" w:type="dxa"/>
        <w:jc w:val="center"/>
        <w:tblLook w:val="0480" w:firstRow="0" w:lastRow="0" w:firstColumn="1" w:lastColumn="0" w:noHBand="0" w:noVBand="1"/>
      </w:tblPr>
      <w:tblGrid>
        <w:gridCol w:w="3114"/>
        <w:gridCol w:w="5245"/>
        <w:gridCol w:w="1513"/>
      </w:tblGrid>
      <w:tr w:rsidR="00E51DC0" w:rsidRPr="00C81A4D" w14:paraId="3301C6D4" w14:textId="77777777" w:rsidTr="00290F47">
        <w:trPr>
          <w:trHeight w:val="479"/>
          <w:tblHeader/>
          <w:jc w:val="center"/>
        </w:trPr>
        <w:tc>
          <w:tcPr>
            <w:tcW w:w="3114" w:type="dxa"/>
            <w:tcBorders>
              <w:top w:val="single" w:sz="4" w:space="0" w:color="548DD4"/>
              <w:left w:val="single" w:sz="4" w:space="0" w:color="548DD4"/>
              <w:bottom w:val="single" w:sz="4" w:space="0" w:color="548DD4"/>
              <w:right w:val="single" w:sz="4" w:space="0" w:color="FFFFFF" w:themeColor="background1"/>
            </w:tcBorders>
            <w:shd w:val="clear" w:color="auto" w:fill="548DD4" w:themeFill="text2" w:themeFillTint="99"/>
            <w:noWrap/>
            <w:vAlign w:val="center"/>
          </w:tcPr>
          <w:p w14:paraId="7B2D3465" w14:textId="68937206" w:rsidR="00E51DC0" w:rsidRPr="00C81A4D" w:rsidRDefault="0065399B" w:rsidP="009C71AE">
            <w:pPr>
              <w:ind w:right="240"/>
              <w:jc w:val="both"/>
              <w:rPr>
                <w:rFonts w:eastAsia="Times New Roman" w:cstheme="minorHAnsi"/>
                <w:color w:val="FFFFFF"/>
                <w:sz w:val="22"/>
                <w:szCs w:val="22"/>
                <w:lang w:val="es-ES" w:eastAsia="es-ES"/>
              </w:rPr>
            </w:pPr>
            <w:r>
              <w:rPr>
                <w:rFonts w:eastAsia="Times New Roman" w:cstheme="minorHAnsi"/>
                <w:color w:val="FFFFFF"/>
                <w:sz w:val="22"/>
                <w:szCs w:val="22"/>
                <w:lang w:val="es-ES" w:eastAsia="es-ES"/>
              </w:rPr>
              <w:t>Pérdida</w:t>
            </w:r>
          </w:p>
        </w:tc>
        <w:tc>
          <w:tcPr>
            <w:tcW w:w="5245" w:type="dxa"/>
            <w:tcBorders>
              <w:top w:val="single" w:sz="4" w:space="0" w:color="548DD4" w:themeColor="text2" w:themeTint="99"/>
              <w:left w:val="single" w:sz="4" w:space="0" w:color="FFFFFF" w:themeColor="background1"/>
              <w:bottom w:val="single" w:sz="4" w:space="0" w:color="548DD4" w:themeColor="text2" w:themeTint="99"/>
              <w:right w:val="single" w:sz="4" w:space="0" w:color="FFFFFF" w:themeColor="background1"/>
            </w:tcBorders>
            <w:shd w:val="clear" w:color="auto" w:fill="548DD4" w:themeFill="text2" w:themeFillTint="99"/>
            <w:noWrap/>
            <w:vAlign w:val="center"/>
          </w:tcPr>
          <w:p w14:paraId="103FF630" w14:textId="13F4003C" w:rsidR="00E51DC0" w:rsidRPr="00C81A4D" w:rsidRDefault="0065399B" w:rsidP="009C71AE">
            <w:pPr>
              <w:ind w:right="240"/>
              <w:jc w:val="both"/>
              <w:rPr>
                <w:rFonts w:eastAsia="Calibri"/>
                <w:color w:val="000000"/>
                <w:sz w:val="22"/>
                <w:szCs w:val="22"/>
                <w:lang w:val="es-ES" w:eastAsia="es-ES" w:bidi="en-US"/>
              </w:rPr>
            </w:pPr>
            <w:r>
              <w:rPr>
                <w:rFonts w:eastAsia="Times New Roman" w:cstheme="minorHAnsi"/>
                <w:color w:val="FFFFFF"/>
                <w:sz w:val="22"/>
                <w:szCs w:val="22"/>
                <w:lang w:val="es-ES" w:eastAsia="es-ES"/>
              </w:rPr>
              <w:t>Descripción</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shd w:val="clear" w:color="auto" w:fill="548DD4" w:themeFill="text2" w:themeFillTint="99"/>
            <w:vAlign w:val="center"/>
          </w:tcPr>
          <w:p w14:paraId="00D44DB5" w14:textId="52CCD232" w:rsidR="00E51DC0" w:rsidRPr="00C81A4D" w:rsidRDefault="0065399B" w:rsidP="009C71AE">
            <w:pPr>
              <w:ind w:right="240"/>
              <w:jc w:val="both"/>
              <w:rPr>
                <w:rFonts w:eastAsia="Calibri"/>
                <w:color w:val="000000"/>
                <w:sz w:val="22"/>
                <w:szCs w:val="22"/>
                <w:lang w:val="es-ES" w:eastAsia="es-ES" w:bidi="en-US"/>
              </w:rPr>
            </w:pPr>
            <w:r>
              <w:rPr>
                <w:rFonts w:eastAsia="Times New Roman" w:cstheme="minorHAnsi"/>
                <w:color w:val="FFFFFF"/>
                <w:sz w:val="22"/>
                <w:szCs w:val="22"/>
                <w:lang w:val="es-ES" w:eastAsia="es-ES"/>
              </w:rPr>
              <w:t>Valor estimado</w:t>
            </w:r>
          </w:p>
        </w:tc>
      </w:tr>
      <w:tr w:rsidR="00EA09D9" w:rsidRPr="00C81A4D" w14:paraId="5A861D85" w14:textId="77777777" w:rsidTr="0032132F">
        <w:trPr>
          <w:trHeight w:val="831"/>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noWrap/>
            <w:vAlign w:val="center"/>
            <w:hideMark/>
          </w:tcPr>
          <w:p w14:paraId="66357F37" w14:textId="4603B09B" w:rsidR="00E51DC0" w:rsidRPr="00C81A4D" w:rsidRDefault="0065399B" w:rsidP="009C71AE">
            <w:pPr>
              <w:ind w:right="240"/>
              <w:jc w:val="both"/>
              <w:rPr>
                <w:rFonts w:eastAsia="Calibri"/>
                <w:sz w:val="22"/>
                <w:szCs w:val="22"/>
                <w:lang w:val="es-ES" w:eastAsia="es-ES" w:bidi="en-US"/>
              </w:rPr>
            </w:pPr>
            <w:r>
              <w:rPr>
                <w:rFonts w:eastAsia="Calibri"/>
                <w:sz w:val="22"/>
                <w:szCs w:val="22"/>
                <w:lang w:val="es-ES" w:eastAsia="es-ES" w:bidi="en-US"/>
              </w:rPr>
              <w:t>Indisponibilidad de turbina</w:t>
            </w:r>
          </w:p>
        </w:tc>
        <w:tc>
          <w:tcPr>
            <w:tcW w:w="5245" w:type="dxa"/>
            <w:tcBorders>
              <w:top w:val="single" w:sz="4" w:space="0" w:color="548DD4" w:themeColor="text2" w:themeTint="99"/>
              <w:left w:val="single" w:sz="4" w:space="0" w:color="548DD4"/>
              <w:bottom w:val="single" w:sz="4" w:space="0" w:color="548DD4" w:themeColor="text2" w:themeTint="99"/>
              <w:right w:val="single" w:sz="4" w:space="0" w:color="548DD4" w:themeColor="text2" w:themeTint="99"/>
            </w:tcBorders>
            <w:noWrap/>
            <w:vAlign w:val="center"/>
            <w:hideMark/>
          </w:tcPr>
          <w:p w14:paraId="2D5E56C5" w14:textId="3AD5E070" w:rsidR="00E51DC0" w:rsidRPr="00C81A4D" w:rsidRDefault="0065399B" w:rsidP="009C71AE">
            <w:pPr>
              <w:ind w:right="240"/>
              <w:jc w:val="both"/>
              <w:rPr>
                <w:rFonts w:eastAsia="Calibri"/>
                <w:color w:val="000000"/>
                <w:lang w:val="es-ES" w:eastAsia="es-ES" w:bidi="en-US"/>
              </w:rPr>
            </w:pPr>
            <w:r>
              <w:rPr>
                <w:rFonts w:eastAsia="Calibri"/>
                <w:color w:val="000000"/>
                <w:lang w:val="es-ES" w:eastAsia="es-ES" w:bidi="en-US"/>
              </w:rPr>
              <w:t>Pérdidas debidas a la parada de la planta eólica por motivos de mantenimiento (ya sea preventivo o correctivo). Épocas de poco viento son aprovechadas para estos efectos. Los fabricantes garantizan un 97% de disponibilidad.</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17338BBA" w14:textId="18FD7346" w:rsidR="00E51DC0" w:rsidRPr="00C81A4D" w:rsidRDefault="001650D0"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3%</w:t>
            </w:r>
          </w:p>
        </w:tc>
      </w:tr>
      <w:tr w:rsidR="00EA09D9" w:rsidRPr="00C81A4D" w14:paraId="3ADC9440" w14:textId="77777777" w:rsidTr="0032132F">
        <w:trPr>
          <w:trHeight w:val="540"/>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noWrap/>
            <w:vAlign w:val="center"/>
          </w:tcPr>
          <w:p w14:paraId="6627605D" w14:textId="7F3035D1" w:rsidR="00E51DC0" w:rsidRPr="00C81A4D" w:rsidRDefault="00150DFD" w:rsidP="00E1619F">
            <w:pPr>
              <w:ind w:right="240"/>
              <w:rPr>
                <w:rFonts w:eastAsia="Calibri"/>
                <w:sz w:val="22"/>
                <w:szCs w:val="22"/>
                <w:lang w:val="es-ES" w:eastAsia="es-ES" w:bidi="en-US"/>
              </w:rPr>
            </w:pPr>
            <w:r>
              <w:rPr>
                <w:rFonts w:eastAsia="Calibri"/>
                <w:sz w:val="22"/>
                <w:szCs w:val="22"/>
                <w:lang w:val="es-ES" w:eastAsia="es-ES" w:bidi="en-US"/>
              </w:rPr>
              <w:t>Fallo eléctrico del colector</w:t>
            </w:r>
          </w:p>
        </w:tc>
        <w:tc>
          <w:tcPr>
            <w:tcW w:w="5245" w:type="dxa"/>
            <w:tcBorders>
              <w:top w:val="single" w:sz="4" w:space="0" w:color="548DD4" w:themeColor="text2" w:themeTint="99"/>
              <w:left w:val="single" w:sz="4" w:space="0" w:color="548DD4"/>
              <w:bottom w:val="single" w:sz="4" w:space="0" w:color="548DD4" w:themeColor="text2" w:themeTint="99"/>
              <w:right w:val="single" w:sz="4" w:space="0" w:color="548DD4" w:themeColor="text2" w:themeTint="99"/>
            </w:tcBorders>
            <w:noWrap/>
            <w:vAlign w:val="center"/>
          </w:tcPr>
          <w:p w14:paraId="0FA8C2F4" w14:textId="01C4B061" w:rsidR="00E51DC0" w:rsidRPr="00150DFD" w:rsidRDefault="00150DFD" w:rsidP="009C71AE">
            <w:pPr>
              <w:ind w:right="240"/>
              <w:jc w:val="both"/>
              <w:rPr>
                <w:rFonts w:eastAsia="Calibri"/>
                <w:color w:val="000000"/>
                <w:sz w:val="22"/>
                <w:szCs w:val="22"/>
                <w:lang w:val="es-ES" w:eastAsia="es-ES" w:bidi="en-US"/>
              </w:rPr>
            </w:pPr>
            <w:r w:rsidRPr="00150DFD">
              <w:rPr>
                <w:rFonts w:eastAsia="Calibri"/>
                <w:color w:val="000000"/>
                <w:lang w:val="es-ES" w:eastAsia="es-ES" w:bidi="en-US"/>
              </w:rPr>
              <w:t xml:space="preserve">Estas pérdidas son debidas a </w:t>
            </w:r>
            <w:r>
              <w:rPr>
                <w:rFonts w:eastAsia="Calibri"/>
                <w:color w:val="000000"/>
                <w:lang w:val="es-ES" w:eastAsia="es-ES" w:bidi="en-US"/>
              </w:rPr>
              <w:t>posibles fallos en el sistema eléctrico que conecta todas las turbinas.</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584BC515" w14:textId="517FC4EE" w:rsidR="00E51DC0" w:rsidRPr="00C81A4D" w:rsidRDefault="00A81455"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0.25%</w:t>
            </w:r>
          </w:p>
        </w:tc>
      </w:tr>
      <w:tr w:rsidR="00EA09D9" w:rsidRPr="00C81A4D" w14:paraId="37BB54CB" w14:textId="77777777" w:rsidTr="0032132F">
        <w:trPr>
          <w:trHeight w:val="570"/>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vAlign w:val="center"/>
            <w:hideMark/>
          </w:tcPr>
          <w:p w14:paraId="3B3020DC" w14:textId="401670DB" w:rsidR="00A81455" w:rsidRPr="00C81A4D" w:rsidRDefault="00150DFD" w:rsidP="009C71AE">
            <w:pPr>
              <w:ind w:right="240"/>
              <w:jc w:val="both"/>
              <w:rPr>
                <w:rFonts w:eastAsia="Calibri"/>
                <w:sz w:val="22"/>
                <w:szCs w:val="22"/>
                <w:lang w:val="es-ES" w:eastAsia="es-ES" w:bidi="en-US"/>
              </w:rPr>
            </w:pPr>
            <w:r>
              <w:rPr>
                <w:rFonts w:eastAsia="Calibri"/>
                <w:sz w:val="22"/>
                <w:szCs w:val="22"/>
                <w:lang w:val="es-ES" w:eastAsia="es-ES" w:bidi="en-US"/>
              </w:rPr>
              <w:lastRenderedPageBreak/>
              <w:t>Indisponibilidad de subestación eléctrica</w:t>
            </w:r>
          </w:p>
        </w:tc>
        <w:tc>
          <w:tcPr>
            <w:tcW w:w="5245" w:type="dxa"/>
            <w:tcBorders>
              <w:top w:val="single" w:sz="4" w:space="0" w:color="548DD4" w:themeColor="text2" w:themeTint="99"/>
              <w:left w:val="single" w:sz="4" w:space="0" w:color="548DD4"/>
              <w:bottom w:val="single" w:sz="4" w:space="0" w:color="548DD4" w:themeColor="text2" w:themeTint="99"/>
              <w:right w:val="single" w:sz="4" w:space="0" w:color="548DD4" w:themeColor="text2" w:themeTint="99"/>
            </w:tcBorders>
            <w:noWrap/>
            <w:vAlign w:val="center"/>
            <w:hideMark/>
          </w:tcPr>
          <w:p w14:paraId="406967F2" w14:textId="73AFBB54" w:rsidR="00A81455" w:rsidRPr="00C81A4D" w:rsidRDefault="00150DFD" w:rsidP="009C71AE">
            <w:pPr>
              <w:ind w:right="240"/>
              <w:jc w:val="both"/>
              <w:rPr>
                <w:rFonts w:eastAsia="Calibri"/>
                <w:color w:val="000000"/>
                <w:sz w:val="22"/>
                <w:szCs w:val="22"/>
                <w:lang w:val="es-ES" w:eastAsia="es-ES" w:bidi="en-US"/>
              </w:rPr>
            </w:pPr>
            <w:r>
              <w:rPr>
                <w:rFonts w:eastAsia="Calibri"/>
                <w:color w:val="000000"/>
                <w:lang w:val="es-ES" w:eastAsia="es-ES" w:bidi="en-US"/>
              </w:rPr>
              <w:t>Estas pérdidas son debidas a posibles fallos en el funcionamiento de la subestación (debidos a mantenimiento o reparaciones no programadas).</w:t>
            </w:r>
            <w:r w:rsidR="00A81455" w:rsidRPr="00C81A4D">
              <w:rPr>
                <w:rFonts w:eastAsia="Calibri"/>
                <w:color w:val="000000"/>
                <w:lang w:val="es-ES" w:eastAsia="es-ES" w:bidi="en-US"/>
              </w:rPr>
              <w:t xml:space="preserve"> </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26C58875" w14:textId="6BD6AC54" w:rsidR="00A81455" w:rsidRPr="00C81A4D" w:rsidRDefault="001B4917"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0.25%</w:t>
            </w:r>
          </w:p>
        </w:tc>
      </w:tr>
      <w:tr w:rsidR="00EA09D9" w:rsidRPr="00C81A4D" w14:paraId="772CD43D" w14:textId="77777777" w:rsidTr="0032132F">
        <w:trPr>
          <w:trHeight w:val="526"/>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vAlign w:val="center"/>
          </w:tcPr>
          <w:p w14:paraId="28B0B85A" w14:textId="78A02F3C" w:rsidR="00A81455" w:rsidRPr="00C81A4D" w:rsidRDefault="00150DFD" w:rsidP="009C71AE">
            <w:pPr>
              <w:ind w:right="240"/>
              <w:jc w:val="both"/>
              <w:rPr>
                <w:sz w:val="22"/>
                <w:szCs w:val="22"/>
                <w:lang w:val="es-ES" w:eastAsia="es-ES"/>
              </w:rPr>
            </w:pPr>
            <w:r>
              <w:rPr>
                <w:sz w:val="22"/>
                <w:szCs w:val="22"/>
                <w:lang w:val="es-ES" w:eastAsia="es-ES"/>
              </w:rPr>
              <w:t>Indisponibilidad de red</w:t>
            </w:r>
          </w:p>
        </w:tc>
        <w:tc>
          <w:tcPr>
            <w:tcW w:w="5245" w:type="dxa"/>
            <w:tcBorders>
              <w:top w:val="single" w:sz="4" w:space="0" w:color="548DD4" w:themeColor="text2" w:themeTint="99"/>
              <w:left w:val="single" w:sz="4" w:space="0" w:color="548DD4"/>
              <w:bottom w:val="single" w:sz="4" w:space="0" w:color="548DD4" w:themeColor="text2" w:themeTint="99"/>
              <w:right w:val="single" w:sz="4" w:space="0" w:color="548DD4" w:themeColor="text2" w:themeTint="99"/>
            </w:tcBorders>
            <w:noWrap/>
            <w:vAlign w:val="center"/>
          </w:tcPr>
          <w:p w14:paraId="1E9D2EE9" w14:textId="260FD423" w:rsidR="00A81455" w:rsidRPr="00C81A4D" w:rsidRDefault="00150DFD" w:rsidP="009C71AE">
            <w:pPr>
              <w:ind w:right="240"/>
              <w:jc w:val="both"/>
              <w:rPr>
                <w:rFonts w:eastAsia="Calibri"/>
                <w:color w:val="000000"/>
                <w:sz w:val="22"/>
                <w:szCs w:val="22"/>
                <w:lang w:val="es-ES" w:eastAsia="es-ES" w:bidi="en-US"/>
              </w:rPr>
            </w:pPr>
            <w:r>
              <w:rPr>
                <w:rFonts w:eastAsia="Calibri"/>
                <w:color w:val="000000"/>
                <w:lang w:val="es-ES" w:eastAsia="es-ES" w:bidi="en-US"/>
              </w:rPr>
              <w:t>Pérdidas debidas a fallos en la línea que transporta la electricidad producida por la planta a la red.</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0F1D6ECC" w14:textId="6955C16C" w:rsidR="00A81455" w:rsidRPr="00C81A4D" w:rsidRDefault="001B4917"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0.25%</w:t>
            </w:r>
          </w:p>
        </w:tc>
      </w:tr>
      <w:tr w:rsidR="009E2FD6" w:rsidRPr="00C81A4D" w14:paraId="37202CA2" w14:textId="77777777" w:rsidTr="00290F47">
        <w:trPr>
          <w:trHeight w:val="335"/>
          <w:jc w:val="center"/>
        </w:trPr>
        <w:tc>
          <w:tcPr>
            <w:tcW w:w="8359" w:type="dxa"/>
            <w:gridSpan w:val="2"/>
            <w:tcBorders>
              <w:top w:val="single" w:sz="4" w:space="0" w:color="548DD4"/>
              <w:left w:val="single" w:sz="4" w:space="0" w:color="548DD4"/>
              <w:bottom w:val="single" w:sz="4" w:space="0" w:color="548DD4"/>
              <w:right w:val="single" w:sz="4" w:space="0" w:color="548DD4" w:themeColor="text2" w:themeTint="99"/>
            </w:tcBorders>
            <w:shd w:val="clear" w:color="auto" w:fill="8DB3E2" w:themeFill="text2" w:themeFillTint="66"/>
            <w:vAlign w:val="center"/>
          </w:tcPr>
          <w:p w14:paraId="67C70E85" w14:textId="45D44606" w:rsidR="009E2FD6" w:rsidRPr="00C81A4D" w:rsidRDefault="00150DFD" w:rsidP="009C71AE">
            <w:pPr>
              <w:ind w:right="240"/>
              <w:jc w:val="both"/>
              <w:rPr>
                <w:rFonts w:eastAsia="Calibri"/>
                <w:b/>
                <w:bCs/>
                <w:color w:val="000000"/>
                <w:lang w:val="es-ES" w:eastAsia="es-ES" w:bidi="en-US"/>
              </w:rPr>
            </w:pPr>
            <w:r>
              <w:rPr>
                <w:b/>
                <w:bCs/>
                <w:sz w:val="24"/>
                <w:szCs w:val="24"/>
                <w:lang w:val="es-ES" w:eastAsia="es-ES"/>
              </w:rPr>
              <w:t>Pérdidas por indisponibilidad</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shd w:val="clear" w:color="auto" w:fill="C6D9F1" w:themeFill="text2" w:themeFillTint="33"/>
            <w:vAlign w:val="center"/>
          </w:tcPr>
          <w:p w14:paraId="5A84E3B3" w14:textId="3421158F" w:rsidR="009E2FD6" w:rsidRPr="00C81A4D" w:rsidRDefault="009E2FD6" w:rsidP="009C71AE">
            <w:pPr>
              <w:ind w:right="240"/>
              <w:jc w:val="both"/>
              <w:rPr>
                <w:rFonts w:eastAsia="Calibri"/>
                <w:b/>
                <w:bCs/>
                <w:color w:val="000000"/>
                <w:sz w:val="24"/>
                <w:szCs w:val="24"/>
                <w:lang w:val="es-ES" w:eastAsia="es-ES" w:bidi="en-US"/>
              </w:rPr>
            </w:pPr>
            <w:r w:rsidRPr="00C81A4D">
              <w:rPr>
                <w:rFonts w:eastAsia="Calibri"/>
                <w:b/>
                <w:bCs/>
                <w:color w:val="000000"/>
                <w:sz w:val="22"/>
                <w:szCs w:val="22"/>
                <w:lang w:val="es-ES" w:eastAsia="es-ES" w:bidi="en-US"/>
              </w:rPr>
              <w:t>3.73%</w:t>
            </w:r>
          </w:p>
        </w:tc>
      </w:tr>
      <w:tr w:rsidR="009E2FD6" w:rsidRPr="00C81A4D" w14:paraId="6C85D0CE" w14:textId="77777777" w:rsidTr="00290F47">
        <w:trPr>
          <w:trHeight w:val="243"/>
          <w:jc w:val="center"/>
        </w:trPr>
        <w:tc>
          <w:tcPr>
            <w:tcW w:w="8359" w:type="dxa"/>
            <w:gridSpan w:val="2"/>
            <w:tcBorders>
              <w:top w:val="single" w:sz="4" w:space="0" w:color="548DD4"/>
              <w:left w:val="single" w:sz="4" w:space="0" w:color="548DD4"/>
              <w:bottom w:val="single" w:sz="4" w:space="0" w:color="548DD4"/>
              <w:right w:val="single" w:sz="4" w:space="0" w:color="548DD4" w:themeColor="text2" w:themeTint="99"/>
            </w:tcBorders>
            <w:shd w:val="clear" w:color="auto" w:fill="8DB3E2" w:themeFill="text2" w:themeFillTint="66"/>
            <w:vAlign w:val="center"/>
          </w:tcPr>
          <w:p w14:paraId="2E84FE53" w14:textId="6FC635AC" w:rsidR="009E2FD6" w:rsidRPr="00C81A4D" w:rsidRDefault="00150DFD" w:rsidP="009C71AE">
            <w:pPr>
              <w:ind w:right="240"/>
              <w:jc w:val="both"/>
              <w:rPr>
                <w:rFonts w:eastAsia="Calibri"/>
                <w:b/>
                <w:bCs/>
                <w:color w:val="000000"/>
                <w:lang w:val="es-ES" w:eastAsia="es-ES" w:bidi="en-US"/>
              </w:rPr>
            </w:pPr>
            <w:r>
              <w:rPr>
                <w:b/>
                <w:bCs/>
                <w:sz w:val="22"/>
                <w:szCs w:val="22"/>
                <w:lang w:val="es-ES" w:eastAsia="es-ES"/>
              </w:rPr>
              <w:t>Pérdidas eléctricas</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shd w:val="clear" w:color="auto" w:fill="C6D9F1" w:themeFill="text2" w:themeFillTint="33"/>
            <w:vAlign w:val="center"/>
          </w:tcPr>
          <w:p w14:paraId="3F1D9264" w14:textId="2817D786" w:rsidR="009E2FD6" w:rsidRPr="00C81A4D" w:rsidRDefault="009E2FD6" w:rsidP="009C71AE">
            <w:pPr>
              <w:ind w:right="240"/>
              <w:jc w:val="both"/>
              <w:rPr>
                <w:rFonts w:eastAsia="Calibri"/>
                <w:color w:val="000000"/>
                <w:sz w:val="22"/>
                <w:szCs w:val="22"/>
                <w:lang w:val="es-ES" w:eastAsia="es-ES" w:bidi="en-US"/>
              </w:rPr>
            </w:pPr>
            <w:r w:rsidRPr="00C81A4D">
              <w:rPr>
                <w:rFonts w:eastAsia="Calibri"/>
                <w:b/>
                <w:bCs/>
                <w:color w:val="000000"/>
                <w:sz w:val="22"/>
                <w:szCs w:val="22"/>
                <w:lang w:val="es-ES" w:eastAsia="es-ES" w:bidi="en-US"/>
              </w:rPr>
              <w:t>3.26%</w:t>
            </w:r>
          </w:p>
        </w:tc>
      </w:tr>
      <w:tr w:rsidR="002D2333" w:rsidRPr="00C81A4D" w14:paraId="4DD59391" w14:textId="77777777" w:rsidTr="0032132F">
        <w:trPr>
          <w:trHeight w:val="503"/>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vAlign w:val="center"/>
          </w:tcPr>
          <w:p w14:paraId="072EC631" w14:textId="50F85238" w:rsidR="002D2333" w:rsidRPr="00C81A4D" w:rsidRDefault="00F11DFD" w:rsidP="009C71AE">
            <w:pPr>
              <w:ind w:right="240"/>
              <w:jc w:val="both"/>
              <w:rPr>
                <w:sz w:val="22"/>
                <w:szCs w:val="22"/>
                <w:lang w:val="es-ES" w:eastAsia="es-ES"/>
              </w:rPr>
            </w:pPr>
            <w:r>
              <w:rPr>
                <w:sz w:val="22"/>
                <w:szCs w:val="22"/>
                <w:lang w:val="es-ES" w:eastAsia="es-ES"/>
              </w:rPr>
              <w:t>Ajuste a curva de potencia</w:t>
            </w:r>
            <w:r w:rsidR="002D2333" w:rsidRPr="00C81A4D">
              <w:rPr>
                <w:sz w:val="22"/>
                <w:szCs w:val="22"/>
                <w:lang w:val="es-ES" w:eastAsia="es-ES"/>
              </w:rPr>
              <w:t xml:space="preserve"> </w:t>
            </w:r>
          </w:p>
        </w:tc>
        <w:tc>
          <w:tcPr>
            <w:tcW w:w="5245" w:type="dxa"/>
            <w:tcBorders>
              <w:top w:val="single" w:sz="4" w:space="0" w:color="548DD4" w:themeColor="text2" w:themeTint="99"/>
              <w:left w:val="single" w:sz="4" w:space="0" w:color="548DD4"/>
              <w:bottom w:val="single" w:sz="4" w:space="0" w:color="548DD4" w:themeColor="text2" w:themeTint="99"/>
              <w:right w:val="single" w:sz="4" w:space="0" w:color="548DD4" w:themeColor="text2" w:themeTint="99"/>
            </w:tcBorders>
            <w:noWrap/>
            <w:vAlign w:val="center"/>
          </w:tcPr>
          <w:p w14:paraId="2875EDAA" w14:textId="5E884C0B" w:rsidR="002D2333" w:rsidRPr="00C81A4D" w:rsidRDefault="00F11DFD" w:rsidP="009C71AE">
            <w:pPr>
              <w:ind w:right="240"/>
              <w:jc w:val="both"/>
              <w:rPr>
                <w:rFonts w:eastAsia="Calibri"/>
                <w:color w:val="000000"/>
                <w:lang w:val="es-ES" w:eastAsia="es-ES" w:bidi="en-US"/>
              </w:rPr>
            </w:pPr>
            <w:r>
              <w:rPr>
                <w:rFonts w:eastAsia="Calibri"/>
                <w:color w:val="000000"/>
                <w:lang w:val="es-ES" w:eastAsia="es-ES" w:bidi="en-US"/>
              </w:rPr>
              <w:t>Pérdidas debidas a un mal ajuste de la curva de potencia de la turbina</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4F2B5E82" w14:textId="67E4092B" w:rsidR="002D2333" w:rsidRPr="00C81A4D" w:rsidRDefault="00B70269"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1%</w:t>
            </w:r>
          </w:p>
        </w:tc>
      </w:tr>
      <w:tr w:rsidR="002D2333" w:rsidRPr="00C81A4D" w14:paraId="17F50583" w14:textId="77777777" w:rsidTr="0032132F">
        <w:trPr>
          <w:trHeight w:val="503"/>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vAlign w:val="center"/>
          </w:tcPr>
          <w:p w14:paraId="21E49588" w14:textId="270763F8" w:rsidR="002D2333" w:rsidRPr="00C81A4D" w:rsidRDefault="00F11DFD" w:rsidP="009C71AE">
            <w:pPr>
              <w:ind w:right="240"/>
              <w:jc w:val="both"/>
              <w:rPr>
                <w:sz w:val="22"/>
                <w:szCs w:val="22"/>
                <w:lang w:val="es-ES" w:eastAsia="es-ES"/>
              </w:rPr>
            </w:pPr>
            <w:r>
              <w:rPr>
                <w:sz w:val="22"/>
                <w:szCs w:val="22"/>
                <w:lang w:val="es-ES" w:eastAsia="es-ES"/>
              </w:rPr>
              <w:t>Histéresis por viento excesivo</w:t>
            </w:r>
          </w:p>
        </w:tc>
        <w:tc>
          <w:tcPr>
            <w:tcW w:w="5245" w:type="dxa"/>
            <w:tcBorders>
              <w:top w:val="single" w:sz="4" w:space="0" w:color="548DD4" w:themeColor="text2" w:themeTint="99"/>
              <w:left w:val="single" w:sz="4" w:space="0" w:color="548DD4"/>
              <w:bottom w:val="single" w:sz="4" w:space="0" w:color="548DD4" w:themeColor="text2" w:themeTint="99"/>
              <w:right w:val="single" w:sz="4" w:space="0" w:color="548DD4" w:themeColor="text2" w:themeTint="99"/>
            </w:tcBorders>
            <w:noWrap/>
            <w:vAlign w:val="center"/>
          </w:tcPr>
          <w:p w14:paraId="59495547" w14:textId="4A9A5F29" w:rsidR="002D2333" w:rsidRPr="00874510" w:rsidRDefault="00F11DFD" w:rsidP="009C71AE">
            <w:pPr>
              <w:ind w:right="240"/>
              <w:jc w:val="both"/>
              <w:rPr>
                <w:rFonts w:eastAsia="Calibri"/>
                <w:color w:val="000000"/>
                <w:lang w:val="es-ES" w:eastAsia="es-ES" w:bidi="en-US"/>
              </w:rPr>
            </w:pPr>
            <w:r w:rsidRPr="00874510">
              <w:rPr>
                <w:rFonts w:eastAsia="Calibri"/>
                <w:color w:val="000000"/>
                <w:lang w:val="es-ES" w:eastAsia="es-ES" w:bidi="en-US"/>
              </w:rPr>
              <w:t>Pérdidas debidas a la eventual desconexión de la turbina por viento excesivo.</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6D595A95" w14:textId="4AF5D29E" w:rsidR="002D2333" w:rsidRPr="00C81A4D" w:rsidRDefault="00B70269"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0.1%</w:t>
            </w:r>
          </w:p>
        </w:tc>
      </w:tr>
      <w:tr w:rsidR="002D2333" w:rsidRPr="00C81A4D" w14:paraId="2871B93F" w14:textId="77777777" w:rsidTr="0032132F">
        <w:trPr>
          <w:trHeight w:val="503"/>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vAlign w:val="center"/>
          </w:tcPr>
          <w:p w14:paraId="6EB9E66C" w14:textId="0DB9FD4E" w:rsidR="002D2333" w:rsidRPr="00C81A4D" w:rsidRDefault="00F11DFD" w:rsidP="009C71AE">
            <w:pPr>
              <w:ind w:right="240"/>
              <w:jc w:val="both"/>
              <w:rPr>
                <w:sz w:val="22"/>
                <w:szCs w:val="22"/>
                <w:lang w:val="es-ES" w:eastAsia="es-ES"/>
              </w:rPr>
            </w:pPr>
            <w:r>
              <w:rPr>
                <w:sz w:val="22"/>
                <w:szCs w:val="22"/>
                <w:lang w:val="es-ES" w:eastAsia="es-ES"/>
              </w:rPr>
              <w:t>Cizalladura de viento</w:t>
            </w:r>
          </w:p>
        </w:tc>
        <w:tc>
          <w:tcPr>
            <w:tcW w:w="5245" w:type="dxa"/>
            <w:tcBorders>
              <w:top w:val="single" w:sz="4" w:space="0" w:color="548DD4" w:themeColor="text2" w:themeTint="99"/>
              <w:left w:val="single" w:sz="4" w:space="0" w:color="548DD4"/>
              <w:bottom w:val="single" w:sz="4" w:space="0" w:color="548DD4" w:themeColor="text2" w:themeTint="99"/>
              <w:right w:val="single" w:sz="4" w:space="0" w:color="548DD4" w:themeColor="text2" w:themeTint="99"/>
            </w:tcBorders>
            <w:noWrap/>
            <w:vAlign w:val="center"/>
          </w:tcPr>
          <w:p w14:paraId="6CC9A7DB" w14:textId="7988CA8C" w:rsidR="002D2333" w:rsidRPr="00874510" w:rsidRDefault="00F11DFD" w:rsidP="009C71AE">
            <w:pPr>
              <w:ind w:right="240"/>
              <w:jc w:val="both"/>
              <w:rPr>
                <w:rFonts w:eastAsia="Calibri"/>
                <w:color w:val="000000"/>
                <w:lang w:val="es-ES" w:eastAsia="es-ES" w:bidi="en-US"/>
              </w:rPr>
            </w:pPr>
            <w:r w:rsidRPr="00874510">
              <w:rPr>
                <w:rFonts w:eastAsia="Calibri"/>
                <w:color w:val="000000"/>
                <w:lang w:val="es-ES" w:eastAsia="es-ES" w:bidi="en-US"/>
              </w:rPr>
              <w:t>Pérdidas debido al cambio de la dirección del viento a lo largo del disco del rotor.</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0F3968AF" w14:textId="62755975" w:rsidR="002D2333" w:rsidRPr="00C81A4D" w:rsidRDefault="00B70269"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0.1%</w:t>
            </w:r>
          </w:p>
        </w:tc>
      </w:tr>
      <w:tr w:rsidR="002D2333" w:rsidRPr="00C81A4D" w14:paraId="4910DE2B" w14:textId="77777777" w:rsidTr="0032132F">
        <w:trPr>
          <w:trHeight w:val="503"/>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vAlign w:val="center"/>
          </w:tcPr>
          <w:p w14:paraId="385075FA" w14:textId="27C4B715" w:rsidR="002D2333" w:rsidRPr="00C81A4D" w:rsidRDefault="00F11DFD" w:rsidP="009C71AE">
            <w:pPr>
              <w:ind w:right="240"/>
              <w:jc w:val="both"/>
              <w:rPr>
                <w:sz w:val="22"/>
                <w:szCs w:val="22"/>
                <w:lang w:val="es-ES" w:eastAsia="es-ES"/>
              </w:rPr>
            </w:pPr>
            <w:r>
              <w:rPr>
                <w:sz w:val="22"/>
                <w:szCs w:val="22"/>
                <w:lang w:val="es-ES" w:eastAsia="es-ES"/>
              </w:rPr>
              <w:t>Desalineación del ángulo de guiñada (yaw)</w:t>
            </w:r>
          </w:p>
        </w:tc>
        <w:tc>
          <w:tcPr>
            <w:tcW w:w="5245" w:type="dxa"/>
            <w:tcBorders>
              <w:top w:val="single" w:sz="4" w:space="0" w:color="548DD4" w:themeColor="text2" w:themeTint="99"/>
              <w:left w:val="single" w:sz="4" w:space="0" w:color="548DD4"/>
              <w:bottom w:val="single" w:sz="4" w:space="0" w:color="548DD4" w:themeColor="text2" w:themeTint="99"/>
              <w:right w:val="single" w:sz="4" w:space="0" w:color="548DD4" w:themeColor="text2" w:themeTint="99"/>
            </w:tcBorders>
            <w:noWrap/>
            <w:vAlign w:val="center"/>
          </w:tcPr>
          <w:p w14:paraId="01CAC0CE" w14:textId="01183198" w:rsidR="002D2333" w:rsidRPr="00C81A4D" w:rsidRDefault="00F11DFD" w:rsidP="009C71AE">
            <w:pPr>
              <w:ind w:right="240"/>
              <w:jc w:val="both"/>
              <w:rPr>
                <w:rFonts w:eastAsia="Calibri"/>
                <w:color w:val="000000"/>
                <w:lang w:val="es-ES" w:eastAsia="es-ES" w:bidi="en-US"/>
              </w:rPr>
            </w:pPr>
            <w:r>
              <w:rPr>
                <w:rFonts w:eastAsia="Calibri"/>
                <w:color w:val="000000"/>
                <w:lang w:val="es-ES" w:eastAsia="es-ES" w:bidi="en-US"/>
              </w:rPr>
              <w:t>Pérdidas que aparecen cuando hay cambios bruscos en la dirección del flujo eólico y el sistema de alineación no es lo suficientemente rápido en corregir.</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5A534F2A" w14:textId="5EAD7C8B" w:rsidR="002D2333" w:rsidRPr="00C81A4D" w:rsidRDefault="00EA09D9"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0</w:t>
            </w:r>
            <w:r w:rsidR="00B70269" w:rsidRPr="00C81A4D">
              <w:rPr>
                <w:rFonts w:eastAsia="Calibri"/>
                <w:color w:val="000000"/>
                <w:sz w:val="22"/>
                <w:szCs w:val="22"/>
                <w:lang w:val="es-ES" w:eastAsia="es-ES" w:bidi="en-US"/>
              </w:rPr>
              <w:t>.1%</w:t>
            </w:r>
          </w:p>
        </w:tc>
      </w:tr>
      <w:tr w:rsidR="002D2333" w:rsidRPr="00C81A4D" w14:paraId="0D65C171" w14:textId="77777777" w:rsidTr="0032132F">
        <w:trPr>
          <w:trHeight w:val="503"/>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vAlign w:val="center"/>
          </w:tcPr>
          <w:p w14:paraId="13838E14" w14:textId="0904203F" w:rsidR="002D2333" w:rsidRPr="00C81A4D" w:rsidRDefault="00874510" w:rsidP="009C71AE">
            <w:pPr>
              <w:ind w:right="240"/>
              <w:jc w:val="both"/>
              <w:rPr>
                <w:sz w:val="22"/>
                <w:szCs w:val="22"/>
                <w:lang w:val="es-ES" w:eastAsia="es-ES"/>
              </w:rPr>
            </w:pPr>
            <w:r>
              <w:rPr>
                <w:sz w:val="22"/>
                <w:szCs w:val="22"/>
                <w:lang w:val="es-ES" w:eastAsia="es-ES"/>
              </w:rPr>
              <w:t>Ángulo de ataque</w:t>
            </w:r>
          </w:p>
        </w:tc>
        <w:tc>
          <w:tcPr>
            <w:tcW w:w="5245" w:type="dxa"/>
            <w:tcBorders>
              <w:top w:val="single" w:sz="4" w:space="0" w:color="548DD4" w:themeColor="text2" w:themeTint="99"/>
              <w:left w:val="single" w:sz="4" w:space="0" w:color="548DD4"/>
              <w:bottom w:val="single" w:sz="4" w:space="0" w:color="548DD4" w:themeColor="text2" w:themeTint="99"/>
              <w:right w:val="single" w:sz="4" w:space="0" w:color="548DD4" w:themeColor="text2" w:themeTint="99"/>
            </w:tcBorders>
            <w:noWrap/>
            <w:vAlign w:val="center"/>
          </w:tcPr>
          <w:p w14:paraId="38EE5DB9" w14:textId="0E18C828" w:rsidR="002D2333" w:rsidRPr="00C81A4D" w:rsidRDefault="00874510" w:rsidP="009C71AE">
            <w:pPr>
              <w:ind w:right="240"/>
              <w:jc w:val="both"/>
              <w:rPr>
                <w:rFonts w:eastAsia="Calibri"/>
                <w:color w:val="000000"/>
                <w:lang w:val="es-ES" w:eastAsia="es-ES" w:bidi="en-US"/>
              </w:rPr>
            </w:pPr>
            <w:r>
              <w:rPr>
                <w:rFonts w:eastAsia="Calibri"/>
                <w:color w:val="000000"/>
                <w:lang w:val="es-ES" w:eastAsia="es-ES" w:bidi="en-US"/>
              </w:rPr>
              <w:t>Pérdidas debidas al incremento del ángulo de ataque, que redunda en una reducción de la eficiencia aerodinámica.</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2B8E4E7C" w14:textId="4B80E4F5" w:rsidR="002D2333" w:rsidRPr="00C81A4D" w:rsidRDefault="00B70269"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0.1%</w:t>
            </w:r>
          </w:p>
        </w:tc>
      </w:tr>
      <w:tr w:rsidR="009F38FB" w:rsidRPr="00C81A4D" w14:paraId="191470D1" w14:textId="77777777" w:rsidTr="00290F47">
        <w:trPr>
          <w:trHeight w:val="257"/>
          <w:jc w:val="center"/>
        </w:trPr>
        <w:tc>
          <w:tcPr>
            <w:tcW w:w="8359" w:type="dxa"/>
            <w:gridSpan w:val="2"/>
            <w:tcBorders>
              <w:top w:val="single" w:sz="4" w:space="0" w:color="548DD4"/>
              <w:left w:val="single" w:sz="4" w:space="0" w:color="548DD4"/>
              <w:bottom w:val="single" w:sz="4" w:space="0" w:color="548DD4"/>
              <w:right w:val="single" w:sz="4" w:space="0" w:color="548DD4" w:themeColor="text2" w:themeTint="99"/>
            </w:tcBorders>
            <w:shd w:val="clear" w:color="auto" w:fill="8DB3E2" w:themeFill="text2" w:themeFillTint="66"/>
            <w:vAlign w:val="center"/>
          </w:tcPr>
          <w:p w14:paraId="19F9C80B" w14:textId="049E7EC8" w:rsidR="009F38FB" w:rsidRPr="00874510" w:rsidRDefault="00874510" w:rsidP="009C71AE">
            <w:pPr>
              <w:ind w:right="240"/>
              <w:jc w:val="both"/>
              <w:rPr>
                <w:b/>
                <w:bCs/>
                <w:sz w:val="22"/>
                <w:szCs w:val="22"/>
                <w:lang w:val="es-ES" w:eastAsia="es-ES"/>
              </w:rPr>
            </w:pPr>
            <w:r>
              <w:rPr>
                <w:b/>
                <w:bCs/>
                <w:sz w:val="22"/>
                <w:szCs w:val="22"/>
                <w:lang w:val="es-ES" w:eastAsia="es-ES"/>
              </w:rPr>
              <w:t>Pérdidas en la eficiencia de la turbina</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shd w:val="clear" w:color="auto" w:fill="C6D9F1" w:themeFill="text2" w:themeFillTint="33"/>
            <w:vAlign w:val="center"/>
          </w:tcPr>
          <w:p w14:paraId="1E7C13E8" w14:textId="374457F3" w:rsidR="009F38FB" w:rsidRPr="00874510" w:rsidRDefault="001836D4" w:rsidP="009C71AE">
            <w:pPr>
              <w:ind w:right="240"/>
              <w:jc w:val="both"/>
              <w:rPr>
                <w:b/>
                <w:bCs/>
                <w:sz w:val="22"/>
                <w:szCs w:val="22"/>
                <w:lang w:val="es-ES" w:eastAsia="es-ES"/>
              </w:rPr>
            </w:pPr>
            <w:r w:rsidRPr="00874510">
              <w:rPr>
                <w:b/>
                <w:bCs/>
                <w:sz w:val="22"/>
                <w:szCs w:val="22"/>
                <w:lang w:val="es-ES" w:eastAsia="es-ES"/>
              </w:rPr>
              <w:t>1.49%</w:t>
            </w:r>
          </w:p>
        </w:tc>
      </w:tr>
      <w:tr w:rsidR="00CF6E09" w:rsidRPr="00C81A4D" w14:paraId="4E9E7BA8" w14:textId="77777777" w:rsidTr="0032132F">
        <w:trPr>
          <w:trHeight w:val="503"/>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vAlign w:val="center"/>
          </w:tcPr>
          <w:p w14:paraId="72C07901" w14:textId="5FBA5A89" w:rsidR="00CF6E09" w:rsidRPr="00C81A4D" w:rsidRDefault="00874510" w:rsidP="009C71AE">
            <w:pPr>
              <w:ind w:right="240"/>
              <w:jc w:val="both"/>
              <w:rPr>
                <w:sz w:val="22"/>
                <w:szCs w:val="22"/>
                <w:lang w:val="es-ES" w:eastAsia="es-ES"/>
              </w:rPr>
            </w:pPr>
            <w:r>
              <w:rPr>
                <w:sz w:val="22"/>
                <w:szCs w:val="22"/>
                <w:lang w:val="es-ES" w:eastAsia="es-ES"/>
              </w:rPr>
              <w:t>Desgaste de palas</w:t>
            </w:r>
          </w:p>
        </w:tc>
        <w:tc>
          <w:tcPr>
            <w:tcW w:w="5245" w:type="dxa"/>
            <w:tcBorders>
              <w:top w:val="single" w:sz="4" w:space="0" w:color="548DD4" w:themeColor="text2" w:themeTint="99"/>
              <w:left w:val="single" w:sz="4" w:space="0" w:color="548DD4"/>
              <w:bottom w:val="single" w:sz="4" w:space="0" w:color="548DD4" w:themeColor="text2" w:themeTint="99"/>
              <w:right w:val="single" w:sz="4" w:space="0" w:color="548DD4" w:themeColor="text2" w:themeTint="99"/>
            </w:tcBorders>
            <w:noWrap/>
            <w:vAlign w:val="center"/>
          </w:tcPr>
          <w:p w14:paraId="5CEF230F" w14:textId="4BC68ADF" w:rsidR="00CF6E09" w:rsidRPr="00C81A4D" w:rsidRDefault="00874510" w:rsidP="009C71AE">
            <w:pPr>
              <w:ind w:right="240"/>
              <w:jc w:val="both"/>
              <w:rPr>
                <w:rFonts w:eastAsia="Calibri"/>
                <w:color w:val="000000"/>
                <w:lang w:val="es-ES" w:eastAsia="es-ES" w:bidi="en-US"/>
              </w:rPr>
            </w:pPr>
            <w:r>
              <w:rPr>
                <w:rFonts w:eastAsia="Calibri"/>
                <w:color w:val="000000"/>
                <w:lang w:val="es-ES" w:eastAsia="es-ES" w:bidi="en-US"/>
              </w:rPr>
              <w:t>Pérdidas debidas a la degradación de las palas.</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5D20CE7D" w14:textId="43C29186" w:rsidR="00CF6E09" w:rsidRPr="00C81A4D" w:rsidRDefault="001836D4"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1%</w:t>
            </w:r>
          </w:p>
        </w:tc>
      </w:tr>
      <w:tr w:rsidR="00CF6E09" w:rsidRPr="00C81A4D" w14:paraId="4670A7D1" w14:textId="77777777" w:rsidTr="0032132F">
        <w:trPr>
          <w:trHeight w:val="63"/>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vAlign w:val="center"/>
          </w:tcPr>
          <w:p w14:paraId="4068DBC2" w14:textId="498E36F8" w:rsidR="00CF6E09" w:rsidRPr="00C81A4D" w:rsidRDefault="00874510" w:rsidP="009C71AE">
            <w:pPr>
              <w:ind w:right="240"/>
              <w:jc w:val="both"/>
              <w:rPr>
                <w:sz w:val="22"/>
                <w:szCs w:val="22"/>
                <w:lang w:val="es-ES" w:eastAsia="es-ES"/>
              </w:rPr>
            </w:pPr>
            <w:r>
              <w:rPr>
                <w:sz w:val="22"/>
                <w:szCs w:val="22"/>
                <w:lang w:val="es-ES" w:eastAsia="es-ES"/>
              </w:rPr>
              <w:t>Formación de hielo en la pala</w:t>
            </w:r>
          </w:p>
        </w:tc>
        <w:tc>
          <w:tcPr>
            <w:tcW w:w="5245" w:type="dxa"/>
            <w:tcBorders>
              <w:top w:val="single" w:sz="4" w:space="0" w:color="548DD4" w:themeColor="text2" w:themeTint="99"/>
              <w:left w:val="single" w:sz="4" w:space="0" w:color="548DD4"/>
              <w:bottom w:val="single" w:sz="4" w:space="0" w:color="548DD4" w:themeColor="text2" w:themeTint="99"/>
              <w:right w:val="single" w:sz="4" w:space="0" w:color="548DD4" w:themeColor="text2" w:themeTint="99"/>
            </w:tcBorders>
            <w:noWrap/>
            <w:vAlign w:val="center"/>
          </w:tcPr>
          <w:p w14:paraId="11C37BC5" w14:textId="43635BCB" w:rsidR="00CF6E09" w:rsidRPr="00874510" w:rsidRDefault="00874510" w:rsidP="009C71AE">
            <w:pPr>
              <w:ind w:right="240"/>
              <w:jc w:val="both"/>
              <w:rPr>
                <w:rFonts w:eastAsia="Calibri"/>
                <w:color w:val="000000"/>
                <w:lang w:val="es-ES" w:eastAsia="es-ES" w:bidi="en-US"/>
              </w:rPr>
            </w:pPr>
            <w:r w:rsidRPr="00874510">
              <w:rPr>
                <w:rFonts w:eastAsia="Calibri"/>
                <w:color w:val="000000"/>
                <w:lang w:val="es-ES" w:eastAsia="es-ES" w:bidi="en-US"/>
              </w:rPr>
              <w:t>Pérdidas a la formación d</w:t>
            </w:r>
            <w:r>
              <w:rPr>
                <w:rFonts w:eastAsia="Calibri"/>
                <w:color w:val="000000"/>
                <w:lang w:val="es-ES" w:eastAsia="es-ES" w:bidi="en-US"/>
              </w:rPr>
              <w:t>e capas de huelo en las palas.</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136FE353" w14:textId="51BFBD00" w:rsidR="00CF6E09" w:rsidRPr="00C81A4D" w:rsidRDefault="001836D4"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0.1%</w:t>
            </w:r>
          </w:p>
        </w:tc>
      </w:tr>
      <w:tr w:rsidR="001836D4" w:rsidRPr="00C81A4D" w14:paraId="1BCC459A" w14:textId="77777777" w:rsidTr="0032132F">
        <w:trPr>
          <w:trHeight w:val="323"/>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vAlign w:val="center"/>
          </w:tcPr>
          <w:p w14:paraId="3BB043F4" w14:textId="3A1C4C9B" w:rsidR="001836D4" w:rsidRPr="00C81A4D" w:rsidRDefault="00874510" w:rsidP="009C71AE">
            <w:pPr>
              <w:ind w:right="240"/>
              <w:jc w:val="both"/>
              <w:rPr>
                <w:sz w:val="22"/>
                <w:szCs w:val="22"/>
                <w:lang w:val="es-ES" w:eastAsia="es-ES"/>
              </w:rPr>
            </w:pPr>
            <w:r>
              <w:rPr>
                <w:sz w:val="22"/>
                <w:szCs w:val="22"/>
                <w:lang w:val="es-ES" w:eastAsia="es-ES"/>
              </w:rPr>
              <w:t>Desconexión por bajas temperaturas</w:t>
            </w:r>
          </w:p>
        </w:tc>
        <w:tc>
          <w:tcPr>
            <w:tcW w:w="5245" w:type="dxa"/>
            <w:vMerge w:val="restart"/>
            <w:tcBorders>
              <w:top w:val="single" w:sz="4" w:space="0" w:color="548DD4" w:themeColor="text2" w:themeTint="99"/>
              <w:left w:val="single" w:sz="4" w:space="0" w:color="548DD4"/>
              <w:right w:val="single" w:sz="4" w:space="0" w:color="548DD4" w:themeColor="text2" w:themeTint="99"/>
            </w:tcBorders>
            <w:noWrap/>
            <w:vAlign w:val="center"/>
          </w:tcPr>
          <w:p w14:paraId="742BC17A" w14:textId="35FA3FDA" w:rsidR="001836D4" w:rsidRPr="00874510" w:rsidRDefault="00874510" w:rsidP="009C71AE">
            <w:pPr>
              <w:ind w:right="240"/>
              <w:jc w:val="both"/>
              <w:rPr>
                <w:rFonts w:eastAsia="Calibri"/>
                <w:color w:val="000000"/>
                <w:sz w:val="22"/>
                <w:szCs w:val="22"/>
                <w:lang w:val="es-ES" w:eastAsia="es-ES" w:bidi="en-US"/>
              </w:rPr>
            </w:pPr>
            <w:r w:rsidRPr="00874510">
              <w:rPr>
                <w:rFonts w:eastAsia="Calibri"/>
                <w:color w:val="000000"/>
                <w:lang w:val="es-ES" w:eastAsia="es-ES" w:bidi="en-US"/>
              </w:rPr>
              <w:t>Cuando la temperatur</w:t>
            </w:r>
            <w:r>
              <w:rPr>
                <w:rFonts w:eastAsia="Calibri"/>
                <w:color w:val="000000"/>
                <w:lang w:val="es-ES" w:eastAsia="es-ES" w:bidi="en-US"/>
              </w:rPr>
              <w:t>a</w:t>
            </w:r>
            <w:r w:rsidRPr="00874510">
              <w:rPr>
                <w:rFonts w:eastAsia="Calibri"/>
                <w:color w:val="000000"/>
                <w:lang w:val="es-ES" w:eastAsia="es-ES" w:bidi="en-US"/>
              </w:rPr>
              <w:t xml:space="preserve"> del sistema sobrepasa un cierto </w:t>
            </w:r>
            <w:r>
              <w:rPr>
                <w:rFonts w:eastAsia="Calibri"/>
                <w:color w:val="000000"/>
                <w:lang w:val="es-ES" w:eastAsia="es-ES" w:bidi="en-US"/>
              </w:rPr>
              <w:t>rango, el sistema se desconecta.</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4DAA5D5B" w14:textId="1E4ED7F6" w:rsidR="001836D4" w:rsidRPr="00C81A4D" w:rsidRDefault="001836D4"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0.1%</w:t>
            </w:r>
          </w:p>
        </w:tc>
      </w:tr>
      <w:tr w:rsidR="001836D4" w:rsidRPr="00C81A4D" w14:paraId="48052F95" w14:textId="77777777" w:rsidTr="0032132F">
        <w:trPr>
          <w:trHeight w:val="330"/>
          <w:jc w:val="center"/>
        </w:trPr>
        <w:tc>
          <w:tcPr>
            <w:tcW w:w="3114" w:type="dxa"/>
            <w:tcBorders>
              <w:top w:val="single" w:sz="4" w:space="0" w:color="548DD4"/>
              <w:left w:val="single" w:sz="4" w:space="0" w:color="548DD4"/>
              <w:bottom w:val="single" w:sz="4" w:space="0" w:color="548DD4"/>
              <w:right w:val="single" w:sz="4" w:space="0" w:color="548DD4"/>
            </w:tcBorders>
            <w:shd w:val="clear" w:color="auto" w:fill="C6D9F1" w:themeFill="text2" w:themeFillTint="33"/>
            <w:vAlign w:val="center"/>
          </w:tcPr>
          <w:p w14:paraId="27758BFF" w14:textId="51A9F461" w:rsidR="001836D4" w:rsidRPr="00C81A4D" w:rsidRDefault="00874510" w:rsidP="009C71AE">
            <w:pPr>
              <w:ind w:right="240"/>
              <w:jc w:val="both"/>
              <w:rPr>
                <w:sz w:val="22"/>
                <w:szCs w:val="22"/>
                <w:lang w:val="es-ES" w:eastAsia="es-ES"/>
              </w:rPr>
            </w:pPr>
            <w:r>
              <w:rPr>
                <w:sz w:val="22"/>
                <w:szCs w:val="22"/>
                <w:lang w:val="es-ES" w:eastAsia="es-ES"/>
              </w:rPr>
              <w:t>Desconexión por altas temperaturas</w:t>
            </w:r>
          </w:p>
        </w:tc>
        <w:tc>
          <w:tcPr>
            <w:tcW w:w="5245" w:type="dxa"/>
            <w:vMerge/>
            <w:tcBorders>
              <w:left w:val="single" w:sz="4" w:space="0" w:color="548DD4"/>
              <w:bottom w:val="single" w:sz="4" w:space="0" w:color="548DD4" w:themeColor="text2" w:themeTint="99"/>
              <w:right w:val="single" w:sz="4" w:space="0" w:color="548DD4" w:themeColor="text2" w:themeTint="99"/>
            </w:tcBorders>
            <w:noWrap/>
            <w:vAlign w:val="center"/>
          </w:tcPr>
          <w:p w14:paraId="6388874F" w14:textId="77777777" w:rsidR="001836D4" w:rsidRPr="00C81A4D" w:rsidRDefault="001836D4" w:rsidP="009C71AE">
            <w:pPr>
              <w:ind w:right="240"/>
              <w:jc w:val="both"/>
              <w:rPr>
                <w:rFonts w:eastAsia="Calibri"/>
                <w:color w:val="000000"/>
                <w:sz w:val="22"/>
                <w:szCs w:val="22"/>
                <w:lang w:val="es-ES" w:eastAsia="es-ES" w:bidi="en-US"/>
              </w:rPr>
            </w:pP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vAlign w:val="center"/>
          </w:tcPr>
          <w:p w14:paraId="07BBBB18" w14:textId="1646343D" w:rsidR="001836D4" w:rsidRPr="00C81A4D" w:rsidRDefault="001836D4" w:rsidP="009C71AE">
            <w:pPr>
              <w:ind w:right="240"/>
              <w:jc w:val="both"/>
              <w:rPr>
                <w:rFonts w:eastAsia="Calibri"/>
                <w:color w:val="000000"/>
                <w:sz w:val="22"/>
                <w:szCs w:val="22"/>
                <w:lang w:val="es-ES" w:eastAsia="es-ES" w:bidi="en-US"/>
              </w:rPr>
            </w:pPr>
            <w:r w:rsidRPr="00C81A4D">
              <w:rPr>
                <w:rFonts w:eastAsia="Calibri"/>
                <w:color w:val="000000"/>
                <w:sz w:val="22"/>
                <w:szCs w:val="22"/>
                <w:lang w:val="es-ES" w:eastAsia="es-ES" w:bidi="en-US"/>
              </w:rPr>
              <w:t>0.1%</w:t>
            </w:r>
          </w:p>
        </w:tc>
      </w:tr>
      <w:tr w:rsidR="001836D4" w:rsidRPr="00C81A4D" w14:paraId="0824C394" w14:textId="77777777" w:rsidTr="0032132F">
        <w:trPr>
          <w:trHeight w:val="503"/>
          <w:jc w:val="center"/>
        </w:trPr>
        <w:tc>
          <w:tcPr>
            <w:tcW w:w="8359" w:type="dxa"/>
            <w:gridSpan w:val="2"/>
            <w:tcBorders>
              <w:top w:val="single" w:sz="4" w:space="0" w:color="548DD4"/>
              <w:left w:val="single" w:sz="4" w:space="0" w:color="548DD4"/>
              <w:bottom w:val="single" w:sz="4" w:space="0" w:color="548DD4"/>
              <w:right w:val="single" w:sz="4" w:space="0" w:color="548DD4" w:themeColor="text2" w:themeTint="99"/>
            </w:tcBorders>
            <w:shd w:val="clear" w:color="auto" w:fill="8DB3E2" w:themeFill="text2" w:themeFillTint="66"/>
            <w:vAlign w:val="center"/>
          </w:tcPr>
          <w:p w14:paraId="79BDF7CB" w14:textId="2B974FE5" w:rsidR="001836D4" w:rsidRPr="00C81A4D" w:rsidRDefault="00874510" w:rsidP="009C71AE">
            <w:pPr>
              <w:ind w:right="240"/>
              <w:jc w:val="both"/>
              <w:rPr>
                <w:rFonts w:eastAsia="Calibri"/>
                <w:color w:val="000000"/>
                <w:sz w:val="22"/>
                <w:szCs w:val="22"/>
                <w:lang w:val="es-ES" w:eastAsia="es-ES" w:bidi="en-US"/>
              </w:rPr>
            </w:pPr>
            <w:r>
              <w:rPr>
                <w:b/>
                <w:bCs/>
                <w:sz w:val="22"/>
                <w:szCs w:val="22"/>
                <w:lang w:val="es-ES" w:eastAsia="es-ES"/>
              </w:rPr>
              <w:t xml:space="preserve">Pérdidas por condiciones </w:t>
            </w:r>
            <w:r w:rsidR="00517C14">
              <w:rPr>
                <w:b/>
                <w:bCs/>
                <w:sz w:val="22"/>
                <w:szCs w:val="22"/>
                <w:lang w:val="es-ES" w:eastAsia="es-ES"/>
              </w:rPr>
              <w:t>climatológicas</w:t>
            </w:r>
          </w:p>
        </w:tc>
        <w:tc>
          <w:tcPr>
            <w:tcW w:w="1513"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shd w:val="clear" w:color="auto" w:fill="C6D9F1" w:themeFill="text2" w:themeFillTint="33"/>
            <w:vAlign w:val="center"/>
          </w:tcPr>
          <w:p w14:paraId="07D81831" w14:textId="71A5F46A" w:rsidR="001836D4" w:rsidRPr="00C81A4D" w:rsidRDefault="001836D4" w:rsidP="009C71AE">
            <w:pPr>
              <w:ind w:right="240"/>
              <w:jc w:val="both"/>
              <w:rPr>
                <w:rFonts w:eastAsia="Calibri"/>
                <w:b/>
                <w:bCs/>
                <w:color w:val="000000"/>
                <w:sz w:val="22"/>
                <w:szCs w:val="22"/>
                <w:lang w:val="es-ES" w:eastAsia="es-ES" w:bidi="en-US"/>
              </w:rPr>
            </w:pPr>
            <w:r w:rsidRPr="00C81A4D">
              <w:rPr>
                <w:rFonts w:eastAsia="Calibri"/>
                <w:b/>
                <w:bCs/>
                <w:color w:val="000000"/>
                <w:sz w:val="22"/>
                <w:szCs w:val="22"/>
                <w:lang w:val="es-ES" w:eastAsia="es-ES" w:bidi="en-US"/>
              </w:rPr>
              <w:t>1.30%</w:t>
            </w:r>
          </w:p>
        </w:tc>
      </w:tr>
    </w:tbl>
    <w:p w14:paraId="06C5522B" w14:textId="77777777" w:rsidR="00494D5A" w:rsidRPr="00C81A4D" w:rsidRDefault="00494D5A" w:rsidP="00494D5A">
      <w:pPr>
        <w:ind w:left="284" w:right="240"/>
        <w:jc w:val="center"/>
        <w:rPr>
          <w:rStyle w:val="SubtleEmphasis"/>
          <w:lang w:val="es-ES"/>
        </w:rPr>
      </w:pPr>
    </w:p>
    <w:p w14:paraId="5B0705F8" w14:textId="646E570F" w:rsidR="00166203" w:rsidRPr="00C81A4D" w:rsidRDefault="00166203" w:rsidP="00494D5A">
      <w:pPr>
        <w:ind w:left="284" w:right="240"/>
        <w:jc w:val="center"/>
        <w:rPr>
          <w:i/>
          <w:iCs/>
          <w:color w:val="404040" w:themeColor="text1" w:themeTint="BF"/>
          <w:lang w:val="es-ES"/>
        </w:rPr>
      </w:pPr>
      <w:r w:rsidRPr="00C81A4D">
        <w:rPr>
          <w:rStyle w:val="SubtleEmphasis"/>
          <w:lang w:val="es-ES"/>
        </w:rPr>
        <w:t>Tabl</w:t>
      </w:r>
      <w:r w:rsidR="00874510">
        <w:rPr>
          <w:rStyle w:val="SubtleEmphasis"/>
          <w:lang w:val="es-ES"/>
        </w:rPr>
        <w:t>a</w:t>
      </w:r>
      <w:r w:rsidRPr="00C81A4D">
        <w:rPr>
          <w:rStyle w:val="SubtleEmphasis"/>
          <w:lang w:val="es-ES"/>
        </w:rPr>
        <w:t xml:space="preserve"> </w:t>
      </w:r>
      <w:r w:rsidR="00217A4B" w:rsidRPr="00C81A4D">
        <w:rPr>
          <w:rStyle w:val="SubtleEmphasis"/>
          <w:lang w:val="es-ES"/>
        </w:rPr>
        <w:t>6</w:t>
      </w:r>
      <w:r w:rsidRPr="00C81A4D">
        <w:rPr>
          <w:rStyle w:val="SubtleEmphasis"/>
          <w:lang w:val="es-ES"/>
        </w:rPr>
        <w:t xml:space="preserve">. </w:t>
      </w:r>
      <w:r w:rsidR="00874510">
        <w:rPr>
          <w:rStyle w:val="SubtleEmphasis"/>
          <w:lang w:val="es-ES"/>
        </w:rPr>
        <w:t>Principales pérdidas de la planta eólica</w:t>
      </w:r>
      <w:r w:rsidRPr="00C81A4D">
        <w:rPr>
          <w:rStyle w:val="SubtleEmphasis"/>
          <w:lang w:val="es-ES"/>
        </w:rPr>
        <w:t>.</w:t>
      </w:r>
    </w:p>
    <w:p w14:paraId="7B1224C8" w14:textId="77777777" w:rsidR="003B5158" w:rsidRPr="00C81A4D" w:rsidRDefault="003B5158" w:rsidP="009C71AE">
      <w:pPr>
        <w:ind w:left="284" w:right="240"/>
        <w:jc w:val="both"/>
        <w:rPr>
          <w:sz w:val="24"/>
          <w:szCs w:val="24"/>
          <w:lang w:val="es-ES"/>
        </w:rPr>
      </w:pPr>
    </w:p>
    <w:p w14:paraId="58E8C4D8" w14:textId="56F75D35" w:rsidR="00434172" w:rsidRPr="00874510" w:rsidRDefault="00874510" w:rsidP="000D0060">
      <w:pPr>
        <w:pStyle w:val="normalParagraph"/>
        <w:rPr>
          <w:lang w:val="es-ES"/>
        </w:rPr>
      </w:pPr>
      <w:r w:rsidRPr="00874510">
        <w:rPr>
          <w:lang w:val="es-ES"/>
        </w:rPr>
        <w:t>Además, las pérdidas debidas al ef</w:t>
      </w:r>
      <w:r>
        <w:rPr>
          <w:lang w:val="es-ES"/>
        </w:rPr>
        <w:t xml:space="preserve">ecto estela deben ser consideradas. Estas son causadas por la interacción entre las diferentes estelas de todas las turbinas. </w:t>
      </w:r>
      <w:r w:rsidRPr="00874510">
        <w:rPr>
          <w:lang w:val="es-ES"/>
        </w:rPr>
        <w:t>Los efectos son calculados durante las simulaciones en softwareWind. El resultado es una reducción de la velocidad media d</w:t>
      </w:r>
      <w:r>
        <w:rPr>
          <w:lang w:val="es-ES"/>
        </w:rPr>
        <w:t>el viento en las diferentes posiciones, hasta una velocidad media de wakeSpeed m/s. Esto lleva a una pérdida energética del wakeLoss %.</w:t>
      </w:r>
    </w:p>
    <w:p w14:paraId="5013617A" w14:textId="6BA60FA6" w:rsidR="00482FF0" w:rsidRPr="00874510" w:rsidRDefault="00874510" w:rsidP="000D0060">
      <w:pPr>
        <w:pStyle w:val="normalParagraph"/>
        <w:rPr>
          <w:lang w:val="es-ES"/>
        </w:rPr>
      </w:pPr>
      <w:r w:rsidRPr="00874510">
        <w:rPr>
          <w:lang w:val="es-ES"/>
        </w:rPr>
        <w:lastRenderedPageBreak/>
        <w:t>Finalmente, la producción neta d</w:t>
      </w:r>
      <w:r>
        <w:rPr>
          <w:lang w:val="es-ES"/>
        </w:rPr>
        <w:t xml:space="preserve">e energía de la planta quedaría en anualProd MWh. Esto implica un factor de capacidad de capacityFactor % y una producción específica de equivalentHours h. En la Tabla 7 puede encontrarse un resumen de la energía producida </w:t>
      </w:r>
      <w:r w:rsidR="00517C14">
        <w:rPr>
          <w:lang w:val="es-ES"/>
        </w:rPr>
        <w:t>por la planta.</w:t>
      </w:r>
    </w:p>
    <w:p w14:paraId="006A9E6D" w14:textId="77777777" w:rsidR="001B2FC8" w:rsidRPr="00C81A4D" w:rsidRDefault="001B2FC8" w:rsidP="009C71AE">
      <w:pPr>
        <w:ind w:left="284" w:right="240"/>
        <w:jc w:val="both"/>
        <w:rPr>
          <w:sz w:val="24"/>
          <w:szCs w:val="24"/>
          <w:lang w:val="es-ES"/>
        </w:rPr>
      </w:pPr>
    </w:p>
    <w:tbl>
      <w:tblPr>
        <w:tblStyle w:val="TableGridLight"/>
        <w:tblW w:w="6808"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80" w:firstRow="0" w:lastRow="0" w:firstColumn="1" w:lastColumn="0" w:noHBand="0" w:noVBand="1"/>
      </w:tblPr>
      <w:tblGrid>
        <w:gridCol w:w="3850"/>
        <w:gridCol w:w="2958"/>
      </w:tblGrid>
      <w:tr w:rsidR="001B2FC8" w:rsidRPr="00C81A4D" w14:paraId="18E117FC" w14:textId="77777777" w:rsidTr="00517C14">
        <w:trPr>
          <w:trHeight w:val="540"/>
          <w:jc w:val="center"/>
        </w:trPr>
        <w:tc>
          <w:tcPr>
            <w:tcW w:w="3850" w:type="dxa"/>
            <w:shd w:val="clear" w:color="auto" w:fill="548DD4" w:themeFill="text2" w:themeFillTint="99"/>
            <w:noWrap/>
            <w:vAlign w:val="center"/>
          </w:tcPr>
          <w:p w14:paraId="2658C5A2" w14:textId="4F757FC6" w:rsidR="001B2FC8" w:rsidRPr="00C81A4D" w:rsidRDefault="00517C14" w:rsidP="000D0060">
            <w:pPr>
              <w:pStyle w:val="tableBlueLeft"/>
              <w:rPr>
                <w:lang w:val="es-ES"/>
              </w:rPr>
            </w:pPr>
            <w:r>
              <w:rPr>
                <w:lang w:val="es-ES"/>
              </w:rPr>
              <w:t>Capacidad de la planta eólica</w:t>
            </w:r>
          </w:p>
        </w:tc>
        <w:tc>
          <w:tcPr>
            <w:tcW w:w="2958" w:type="dxa"/>
            <w:noWrap/>
            <w:vAlign w:val="center"/>
            <w:hideMark/>
          </w:tcPr>
          <w:p w14:paraId="36A2A6AD" w14:textId="767F8E4A" w:rsidR="001B2FC8" w:rsidRPr="00C81A4D" w:rsidRDefault="000179BA" w:rsidP="00C0076E">
            <w:pPr>
              <w:pStyle w:val="tableSidedLeft"/>
              <w:rPr>
                <w:lang w:val="es-ES"/>
              </w:rPr>
            </w:pPr>
            <w:r w:rsidRPr="00C81A4D">
              <w:rPr>
                <w:lang w:val="es-ES"/>
              </w:rPr>
              <w:t>powerWF</w:t>
            </w:r>
            <w:r w:rsidR="001B2FC8" w:rsidRPr="00C81A4D">
              <w:rPr>
                <w:lang w:val="es-ES"/>
              </w:rPr>
              <w:t xml:space="preserve"> </w:t>
            </w:r>
          </w:p>
        </w:tc>
      </w:tr>
      <w:tr w:rsidR="001B2FC8" w:rsidRPr="00C81A4D" w14:paraId="08E9EBF7" w14:textId="77777777" w:rsidTr="00551AF5">
        <w:trPr>
          <w:trHeight w:val="540"/>
          <w:jc w:val="center"/>
        </w:trPr>
        <w:tc>
          <w:tcPr>
            <w:tcW w:w="3850" w:type="dxa"/>
            <w:shd w:val="clear" w:color="auto" w:fill="548DD4" w:themeFill="text2" w:themeFillTint="99"/>
            <w:noWrap/>
            <w:vAlign w:val="center"/>
          </w:tcPr>
          <w:p w14:paraId="0E61EFEC" w14:textId="507AF688" w:rsidR="001B2FC8" w:rsidRPr="00C81A4D" w:rsidRDefault="00517C14" w:rsidP="000D0060">
            <w:pPr>
              <w:pStyle w:val="tableBlueLeft"/>
              <w:rPr>
                <w:lang w:val="es-ES"/>
              </w:rPr>
            </w:pPr>
            <w:r>
              <w:rPr>
                <w:lang w:val="es-ES"/>
              </w:rPr>
              <w:t>Número de turbinas</w:t>
            </w:r>
          </w:p>
        </w:tc>
        <w:tc>
          <w:tcPr>
            <w:tcW w:w="2958" w:type="dxa"/>
            <w:noWrap/>
            <w:vAlign w:val="center"/>
          </w:tcPr>
          <w:p w14:paraId="5E3DEE40" w14:textId="4D82043C" w:rsidR="001B2FC8" w:rsidRPr="00C81A4D" w:rsidRDefault="000179BA" w:rsidP="00C0076E">
            <w:pPr>
              <w:pStyle w:val="tableSidedLeft"/>
              <w:rPr>
                <w:lang w:val="es-ES"/>
              </w:rPr>
            </w:pPr>
            <w:r w:rsidRPr="00C81A4D">
              <w:rPr>
                <w:lang w:val="es-ES"/>
              </w:rPr>
              <w:t>numTurbines</w:t>
            </w:r>
          </w:p>
        </w:tc>
      </w:tr>
      <w:tr w:rsidR="001B2FC8" w:rsidRPr="00C81A4D" w14:paraId="219E143B" w14:textId="77777777" w:rsidTr="00517C14">
        <w:trPr>
          <w:trHeight w:val="570"/>
          <w:jc w:val="center"/>
        </w:trPr>
        <w:tc>
          <w:tcPr>
            <w:tcW w:w="3850" w:type="dxa"/>
            <w:shd w:val="clear" w:color="auto" w:fill="548DD4" w:themeFill="text2" w:themeFillTint="99"/>
            <w:vAlign w:val="center"/>
          </w:tcPr>
          <w:p w14:paraId="110E06A0" w14:textId="342D6C21" w:rsidR="001B2FC8" w:rsidRPr="00C81A4D" w:rsidRDefault="00517C14" w:rsidP="000D0060">
            <w:pPr>
              <w:pStyle w:val="tableBlueLeft"/>
              <w:rPr>
                <w:lang w:val="es-ES"/>
              </w:rPr>
            </w:pPr>
            <w:r>
              <w:rPr>
                <w:lang w:val="es-ES"/>
              </w:rPr>
              <w:t>Producción bruta anual</w:t>
            </w:r>
          </w:p>
        </w:tc>
        <w:tc>
          <w:tcPr>
            <w:tcW w:w="2958" w:type="dxa"/>
            <w:noWrap/>
            <w:vAlign w:val="center"/>
            <w:hideMark/>
          </w:tcPr>
          <w:p w14:paraId="6220DBD3" w14:textId="21E50A3C" w:rsidR="001B2FC8" w:rsidRPr="00C81A4D" w:rsidRDefault="000179BA" w:rsidP="00C0076E">
            <w:pPr>
              <w:pStyle w:val="tableSidedLeft"/>
              <w:rPr>
                <w:lang w:val="es-ES"/>
              </w:rPr>
            </w:pPr>
            <w:r w:rsidRPr="00C81A4D">
              <w:rPr>
                <w:lang w:val="es-ES"/>
              </w:rPr>
              <w:t>anualProd</w:t>
            </w:r>
            <w:r w:rsidR="00F74BB5" w:rsidRPr="00C81A4D">
              <w:rPr>
                <w:lang w:val="es-ES"/>
              </w:rPr>
              <w:t>Gross</w:t>
            </w:r>
            <w:r w:rsidR="001B2FC8" w:rsidRPr="00C81A4D">
              <w:rPr>
                <w:lang w:val="es-ES"/>
              </w:rPr>
              <w:t xml:space="preserve"> </w:t>
            </w:r>
            <w:r w:rsidR="00E74199" w:rsidRPr="00C81A4D">
              <w:rPr>
                <w:lang w:val="es-ES"/>
              </w:rPr>
              <w:t>MWh</w:t>
            </w:r>
          </w:p>
        </w:tc>
      </w:tr>
      <w:tr w:rsidR="001B2FC8" w:rsidRPr="00C81A4D" w14:paraId="39A51388" w14:textId="77777777" w:rsidTr="00551AF5">
        <w:trPr>
          <w:trHeight w:val="570"/>
          <w:jc w:val="center"/>
        </w:trPr>
        <w:tc>
          <w:tcPr>
            <w:tcW w:w="3850" w:type="dxa"/>
            <w:shd w:val="clear" w:color="auto" w:fill="548DD4" w:themeFill="text2" w:themeFillTint="99"/>
            <w:vAlign w:val="center"/>
          </w:tcPr>
          <w:p w14:paraId="487AE876" w14:textId="39CDE64F" w:rsidR="001B2FC8" w:rsidRPr="00C81A4D" w:rsidRDefault="00517C14" w:rsidP="000D0060">
            <w:pPr>
              <w:pStyle w:val="tableBlueLeft"/>
              <w:rPr>
                <w:lang w:val="es-ES"/>
              </w:rPr>
            </w:pPr>
            <w:r>
              <w:rPr>
                <w:lang w:val="es-ES"/>
              </w:rPr>
              <w:t>Pérdidas por efecto estela</w:t>
            </w:r>
          </w:p>
        </w:tc>
        <w:tc>
          <w:tcPr>
            <w:tcW w:w="2958" w:type="dxa"/>
            <w:noWrap/>
            <w:vAlign w:val="center"/>
          </w:tcPr>
          <w:p w14:paraId="2E34C638" w14:textId="03FCAE96" w:rsidR="001B2FC8" w:rsidRPr="00C81A4D" w:rsidRDefault="000179BA" w:rsidP="00C0076E">
            <w:pPr>
              <w:pStyle w:val="tableSidedLeft"/>
              <w:rPr>
                <w:lang w:val="es-ES"/>
              </w:rPr>
            </w:pPr>
            <w:r w:rsidRPr="00C81A4D">
              <w:rPr>
                <w:lang w:val="es-ES"/>
              </w:rPr>
              <w:t>wakeLoss</w:t>
            </w:r>
            <w:r w:rsidR="001B2FC8" w:rsidRPr="00C81A4D">
              <w:rPr>
                <w:lang w:val="es-ES"/>
              </w:rPr>
              <w:t xml:space="preserve"> </w:t>
            </w:r>
            <w:r w:rsidR="00E74199" w:rsidRPr="00C81A4D">
              <w:rPr>
                <w:lang w:val="es-ES"/>
              </w:rPr>
              <w:t>%</w:t>
            </w:r>
          </w:p>
        </w:tc>
      </w:tr>
      <w:tr w:rsidR="00517C14" w:rsidRPr="00C81A4D" w14:paraId="522A0D26" w14:textId="77777777" w:rsidTr="00551AF5">
        <w:trPr>
          <w:trHeight w:val="570"/>
          <w:jc w:val="center"/>
        </w:trPr>
        <w:tc>
          <w:tcPr>
            <w:tcW w:w="3850" w:type="dxa"/>
            <w:shd w:val="clear" w:color="auto" w:fill="548DD4" w:themeFill="text2" w:themeFillTint="99"/>
            <w:vAlign w:val="center"/>
          </w:tcPr>
          <w:p w14:paraId="1B45B4C1" w14:textId="6DFA1455" w:rsidR="00517C14" w:rsidRPr="00C81A4D" w:rsidRDefault="00517C14" w:rsidP="00517C14">
            <w:pPr>
              <w:pStyle w:val="tableBlueLeft"/>
              <w:rPr>
                <w:lang w:val="es-ES"/>
              </w:rPr>
            </w:pPr>
            <w:r>
              <w:rPr>
                <w:lang w:val="es-ES"/>
              </w:rPr>
              <w:t>Pérdidas por indisponibilidad</w:t>
            </w:r>
          </w:p>
        </w:tc>
        <w:tc>
          <w:tcPr>
            <w:tcW w:w="2958" w:type="dxa"/>
            <w:noWrap/>
            <w:vAlign w:val="center"/>
          </w:tcPr>
          <w:p w14:paraId="5C34017D" w14:textId="61D0D2EF" w:rsidR="00517C14" w:rsidRPr="00C81A4D" w:rsidRDefault="00517C14" w:rsidP="00517C14">
            <w:pPr>
              <w:pStyle w:val="tableSidedLeft"/>
              <w:rPr>
                <w:lang w:val="es-ES"/>
              </w:rPr>
            </w:pPr>
            <w:r w:rsidRPr="00C81A4D">
              <w:rPr>
                <w:lang w:val="es-ES"/>
              </w:rPr>
              <w:t>3.73%</w:t>
            </w:r>
          </w:p>
        </w:tc>
      </w:tr>
      <w:tr w:rsidR="00517C14" w:rsidRPr="00C81A4D" w14:paraId="2B02ED8A" w14:textId="77777777" w:rsidTr="00551AF5">
        <w:trPr>
          <w:trHeight w:val="570"/>
          <w:jc w:val="center"/>
        </w:trPr>
        <w:tc>
          <w:tcPr>
            <w:tcW w:w="3850" w:type="dxa"/>
            <w:shd w:val="clear" w:color="auto" w:fill="548DD4" w:themeFill="text2" w:themeFillTint="99"/>
            <w:vAlign w:val="center"/>
          </w:tcPr>
          <w:p w14:paraId="01056FA6" w14:textId="2DEAE91B" w:rsidR="00517C14" w:rsidRPr="00C81A4D" w:rsidRDefault="00517C14" w:rsidP="00517C14">
            <w:pPr>
              <w:pStyle w:val="tableBlueLeft"/>
              <w:rPr>
                <w:lang w:val="es-ES"/>
              </w:rPr>
            </w:pPr>
            <w:r>
              <w:rPr>
                <w:lang w:val="es-ES"/>
              </w:rPr>
              <w:t>Pérdidas eléctricas</w:t>
            </w:r>
          </w:p>
        </w:tc>
        <w:tc>
          <w:tcPr>
            <w:tcW w:w="2958" w:type="dxa"/>
            <w:noWrap/>
            <w:vAlign w:val="center"/>
          </w:tcPr>
          <w:p w14:paraId="4898DA7E" w14:textId="233902AD" w:rsidR="00517C14" w:rsidRPr="00C81A4D" w:rsidRDefault="00517C14" w:rsidP="00517C14">
            <w:pPr>
              <w:pStyle w:val="tableSidedLeft"/>
              <w:rPr>
                <w:lang w:val="es-ES"/>
              </w:rPr>
            </w:pPr>
            <w:r w:rsidRPr="00C81A4D">
              <w:rPr>
                <w:lang w:val="es-ES"/>
              </w:rPr>
              <w:t>3.26%</w:t>
            </w:r>
          </w:p>
        </w:tc>
      </w:tr>
      <w:tr w:rsidR="00517C14" w:rsidRPr="00C81A4D" w14:paraId="6101AFE7" w14:textId="77777777" w:rsidTr="00551AF5">
        <w:trPr>
          <w:trHeight w:val="570"/>
          <w:jc w:val="center"/>
        </w:trPr>
        <w:tc>
          <w:tcPr>
            <w:tcW w:w="3850" w:type="dxa"/>
            <w:shd w:val="clear" w:color="auto" w:fill="548DD4" w:themeFill="text2" w:themeFillTint="99"/>
            <w:vAlign w:val="center"/>
          </w:tcPr>
          <w:p w14:paraId="100E80BD" w14:textId="27FD7DC3" w:rsidR="00517C14" w:rsidRPr="00C81A4D" w:rsidRDefault="00517C14" w:rsidP="00517C14">
            <w:pPr>
              <w:pStyle w:val="tableBlueLeft"/>
              <w:rPr>
                <w:lang w:val="es-ES"/>
              </w:rPr>
            </w:pPr>
            <w:r>
              <w:rPr>
                <w:lang w:val="es-ES"/>
              </w:rPr>
              <w:t>Pérdidas de eficiencia en turbina</w:t>
            </w:r>
          </w:p>
        </w:tc>
        <w:tc>
          <w:tcPr>
            <w:tcW w:w="2958" w:type="dxa"/>
            <w:noWrap/>
            <w:vAlign w:val="center"/>
          </w:tcPr>
          <w:p w14:paraId="176D8E88" w14:textId="0817C9AC" w:rsidR="00517C14" w:rsidRPr="00C81A4D" w:rsidRDefault="00517C14" w:rsidP="00517C14">
            <w:pPr>
              <w:pStyle w:val="tableSidedLeft"/>
              <w:rPr>
                <w:lang w:val="es-ES"/>
              </w:rPr>
            </w:pPr>
            <w:r w:rsidRPr="00C81A4D">
              <w:rPr>
                <w:lang w:val="es-ES"/>
              </w:rPr>
              <w:t>1.49%</w:t>
            </w:r>
          </w:p>
        </w:tc>
      </w:tr>
      <w:tr w:rsidR="00517C14" w:rsidRPr="00C81A4D" w14:paraId="5FC4B159" w14:textId="77777777" w:rsidTr="00551AF5">
        <w:trPr>
          <w:trHeight w:val="570"/>
          <w:jc w:val="center"/>
        </w:trPr>
        <w:tc>
          <w:tcPr>
            <w:tcW w:w="3850" w:type="dxa"/>
            <w:shd w:val="clear" w:color="auto" w:fill="548DD4" w:themeFill="text2" w:themeFillTint="99"/>
            <w:vAlign w:val="center"/>
          </w:tcPr>
          <w:p w14:paraId="55F51F99" w14:textId="42CE6A39" w:rsidR="00517C14" w:rsidRPr="00C81A4D" w:rsidRDefault="00517C14" w:rsidP="00517C14">
            <w:pPr>
              <w:pStyle w:val="tableBlueLeft"/>
              <w:rPr>
                <w:lang w:val="es-ES"/>
              </w:rPr>
            </w:pPr>
            <w:r>
              <w:rPr>
                <w:lang w:val="es-ES"/>
              </w:rPr>
              <w:t>Pérdidas por condiciones climatológicas</w:t>
            </w:r>
          </w:p>
        </w:tc>
        <w:tc>
          <w:tcPr>
            <w:tcW w:w="2958" w:type="dxa"/>
            <w:noWrap/>
            <w:vAlign w:val="center"/>
          </w:tcPr>
          <w:p w14:paraId="37CA1CEE" w14:textId="43858816" w:rsidR="00517C14" w:rsidRPr="00C81A4D" w:rsidRDefault="00517C14" w:rsidP="00517C14">
            <w:pPr>
              <w:pStyle w:val="tableSidedLeft"/>
              <w:rPr>
                <w:lang w:val="es-ES"/>
              </w:rPr>
            </w:pPr>
            <w:r w:rsidRPr="00C81A4D">
              <w:rPr>
                <w:lang w:val="es-ES"/>
              </w:rPr>
              <w:t>1.30%</w:t>
            </w:r>
          </w:p>
        </w:tc>
      </w:tr>
      <w:tr w:rsidR="00517C14" w:rsidRPr="00C81A4D" w14:paraId="4ED9610E" w14:textId="77777777" w:rsidTr="00551AF5">
        <w:trPr>
          <w:trHeight w:val="570"/>
          <w:jc w:val="center"/>
        </w:trPr>
        <w:tc>
          <w:tcPr>
            <w:tcW w:w="3850" w:type="dxa"/>
            <w:shd w:val="clear" w:color="auto" w:fill="548DD4" w:themeFill="text2" w:themeFillTint="99"/>
            <w:vAlign w:val="center"/>
          </w:tcPr>
          <w:p w14:paraId="786437F1" w14:textId="7F5E448D" w:rsidR="00517C14" w:rsidRPr="00C81A4D" w:rsidRDefault="00517C14" w:rsidP="00517C14">
            <w:pPr>
              <w:pStyle w:val="tableBlueLeft"/>
              <w:rPr>
                <w:lang w:val="es-ES"/>
              </w:rPr>
            </w:pPr>
            <w:r>
              <w:rPr>
                <w:lang w:val="es-ES"/>
              </w:rPr>
              <w:t>Producción neta anual</w:t>
            </w:r>
          </w:p>
        </w:tc>
        <w:tc>
          <w:tcPr>
            <w:tcW w:w="2958" w:type="dxa"/>
            <w:noWrap/>
            <w:vAlign w:val="center"/>
          </w:tcPr>
          <w:p w14:paraId="37C2FFBA" w14:textId="4FAC3000" w:rsidR="00517C14" w:rsidRPr="00C81A4D" w:rsidRDefault="00517C14" w:rsidP="00517C14">
            <w:pPr>
              <w:pStyle w:val="tableSidedLeft"/>
              <w:rPr>
                <w:lang w:val="es-ES"/>
              </w:rPr>
            </w:pPr>
            <w:r w:rsidRPr="00C81A4D">
              <w:rPr>
                <w:lang w:val="es-ES"/>
              </w:rPr>
              <w:t>anualProd MWh</w:t>
            </w:r>
          </w:p>
        </w:tc>
      </w:tr>
      <w:tr w:rsidR="00517C14" w:rsidRPr="00C81A4D" w14:paraId="797B1E11" w14:textId="77777777" w:rsidTr="00551AF5">
        <w:trPr>
          <w:trHeight w:val="570"/>
          <w:jc w:val="center"/>
        </w:trPr>
        <w:tc>
          <w:tcPr>
            <w:tcW w:w="3850" w:type="dxa"/>
            <w:shd w:val="clear" w:color="auto" w:fill="548DD4" w:themeFill="text2" w:themeFillTint="99"/>
            <w:vAlign w:val="center"/>
          </w:tcPr>
          <w:p w14:paraId="2928BF7A" w14:textId="78C9915C" w:rsidR="00517C14" w:rsidRPr="00C81A4D" w:rsidRDefault="00517C14" w:rsidP="00517C14">
            <w:pPr>
              <w:pStyle w:val="tableBlueLeft"/>
              <w:rPr>
                <w:lang w:val="es-ES"/>
              </w:rPr>
            </w:pPr>
            <w:r>
              <w:rPr>
                <w:lang w:val="es-ES"/>
              </w:rPr>
              <w:t>Factor de capacidad</w:t>
            </w:r>
          </w:p>
        </w:tc>
        <w:tc>
          <w:tcPr>
            <w:tcW w:w="2958" w:type="dxa"/>
            <w:noWrap/>
            <w:vAlign w:val="center"/>
          </w:tcPr>
          <w:p w14:paraId="1B467820" w14:textId="7D2FC882" w:rsidR="00517C14" w:rsidRPr="00C81A4D" w:rsidRDefault="00517C14" w:rsidP="00517C14">
            <w:pPr>
              <w:pStyle w:val="tableSidedLeft"/>
              <w:rPr>
                <w:lang w:val="es-ES"/>
              </w:rPr>
            </w:pPr>
            <w:r w:rsidRPr="00C81A4D">
              <w:rPr>
                <w:lang w:val="es-ES"/>
              </w:rPr>
              <w:t>capacityFactor %</w:t>
            </w:r>
          </w:p>
        </w:tc>
      </w:tr>
      <w:tr w:rsidR="00517C14" w:rsidRPr="00C81A4D" w14:paraId="5AD886DF" w14:textId="77777777" w:rsidTr="00551AF5">
        <w:trPr>
          <w:trHeight w:val="570"/>
          <w:jc w:val="center"/>
        </w:trPr>
        <w:tc>
          <w:tcPr>
            <w:tcW w:w="3850" w:type="dxa"/>
            <w:shd w:val="clear" w:color="auto" w:fill="548DD4" w:themeFill="text2" w:themeFillTint="99"/>
            <w:vAlign w:val="center"/>
          </w:tcPr>
          <w:p w14:paraId="54CB01D6" w14:textId="5F45B2FC" w:rsidR="00517C14" w:rsidRPr="00C81A4D" w:rsidRDefault="00517C14" w:rsidP="00517C14">
            <w:pPr>
              <w:pStyle w:val="tableBlueLeft"/>
              <w:rPr>
                <w:lang w:val="es-ES"/>
              </w:rPr>
            </w:pPr>
            <w:r>
              <w:rPr>
                <w:lang w:val="es-ES"/>
              </w:rPr>
              <w:t>Horas equivalentes</w:t>
            </w:r>
          </w:p>
        </w:tc>
        <w:tc>
          <w:tcPr>
            <w:tcW w:w="2958" w:type="dxa"/>
            <w:noWrap/>
            <w:vAlign w:val="center"/>
          </w:tcPr>
          <w:p w14:paraId="0B125F23" w14:textId="376AF744" w:rsidR="00517C14" w:rsidRPr="00C81A4D" w:rsidRDefault="00517C14" w:rsidP="00517C14">
            <w:pPr>
              <w:pStyle w:val="tableSidedLeft"/>
              <w:rPr>
                <w:lang w:val="es-ES"/>
              </w:rPr>
            </w:pPr>
            <w:r w:rsidRPr="00C81A4D">
              <w:rPr>
                <w:lang w:val="es-ES"/>
              </w:rPr>
              <w:t>equivalentHours h</w:t>
            </w:r>
          </w:p>
        </w:tc>
      </w:tr>
    </w:tbl>
    <w:p w14:paraId="4D2F6B4A" w14:textId="77777777" w:rsidR="00494D5A" w:rsidRPr="00C81A4D" w:rsidRDefault="00494D5A" w:rsidP="00494D5A">
      <w:pPr>
        <w:ind w:left="284" w:right="240"/>
        <w:jc w:val="center"/>
        <w:rPr>
          <w:rStyle w:val="SubtleEmphasis"/>
          <w:lang w:val="es-ES"/>
        </w:rPr>
      </w:pPr>
    </w:p>
    <w:p w14:paraId="02253BBB" w14:textId="53718493" w:rsidR="0032132F" w:rsidRPr="00C81A4D" w:rsidRDefault="00064BF3" w:rsidP="00494D5A">
      <w:pPr>
        <w:ind w:left="284" w:right="240"/>
        <w:jc w:val="center"/>
        <w:rPr>
          <w:rStyle w:val="SubtleEmphasis"/>
          <w:lang w:val="es-ES"/>
        </w:rPr>
      </w:pPr>
      <w:r w:rsidRPr="00C81A4D">
        <w:rPr>
          <w:rStyle w:val="SubtleEmphasis"/>
          <w:lang w:val="es-ES"/>
        </w:rPr>
        <w:t>Tabl</w:t>
      </w:r>
      <w:r w:rsidR="00517C14">
        <w:rPr>
          <w:rStyle w:val="SubtleEmphasis"/>
          <w:lang w:val="es-ES"/>
        </w:rPr>
        <w:t>a</w:t>
      </w:r>
      <w:r w:rsidRPr="00C81A4D">
        <w:rPr>
          <w:rStyle w:val="SubtleEmphasis"/>
          <w:lang w:val="es-ES"/>
        </w:rPr>
        <w:t xml:space="preserve"> 7. </w:t>
      </w:r>
      <w:r w:rsidR="00517C14">
        <w:rPr>
          <w:rStyle w:val="SubtleEmphasis"/>
          <w:lang w:val="es-ES"/>
        </w:rPr>
        <w:t>Producción energética de la planta eólica</w:t>
      </w:r>
      <w:r w:rsidRPr="00C81A4D">
        <w:rPr>
          <w:rStyle w:val="SubtleEmphasis"/>
          <w:lang w:val="es-ES"/>
        </w:rPr>
        <w:t>.</w:t>
      </w:r>
    </w:p>
    <w:p w14:paraId="3148A71D" w14:textId="77777777" w:rsidR="00693F8B" w:rsidRPr="00C81A4D" w:rsidRDefault="00693F8B" w:rsidP="009C71AE">
      <w:pPr>
        <w:ind w:left="284" w:right="240"/>
        <w:jc w:val="both"/>
        <w:rPr>
          <w:rStyle w:val="SubtleEmphasis"/>
          <w:lang w:val="es-ES"/>
        </w:rPr>
      </w:pPr>
    </w:p>
    <w:p w14:paraId="2A9E72C2" w14:textId="0F70697D" w:rsidR="00693F8B" w:rsidRPr="00517C14" w:rsidRDefault="00517C14" w:rsidP="000D0060">
      <w:pPr>
        <w:pStyle w:val="normalParagraph"/>
        <w:rPr>
          <w:lang w:val="es-ES"/>
        </w:rPr>
      </w:pPr>
      <w:r w:rsidRPr="00517C14">
        <w:rPr>
          <w:lang w:val="es-ES"/>
        </w:rPr>
        <w:t>Adicionalmente en la table 8 se recogen las producciones individua</w:t>
      </w:r>
      <w:r>
        <w:rPr>
          <w:lang w:val="es-ES"/>
        </w:rPr>
        <w:t>les de cada turbina:</w:t>
      </w:r>
    </w:p>
    <w:tbl>
      <w:tblPr>
        <w:tblStyle w:val="TableGrid"/>
        <w:tblW w:w="0" w:type="auto"/>
        <w:tblInd w:w="284" w:type="dxa"/>
        <w:tblLook w:val="04A0" w:firstRow="1" w:lastRow="0" w:firstColumn="1" w:lastColumn="0" w:noHBand="0" w:noVBand="1"/>
      </w:tblPr>
      <w:tblGrid>
        <w:gridCol w:w="1234"/>
        <w:gridCol w:w="1162"/>
        <w:gridCol w:w="1185"/>
        <w:gridCol w:w="1306"/>
        <w:gridCol w:w="1259"/>
        <w:gridCol w:w="1323"/>
        <w:gridCol w:w="1246"/>
        <w:gridCol w:w="1461"/>
      </w:tblGrid>
      <w:tr w:rsidR="000970A7" w:rsidRPr="00C81A4D" w14:paraId="7CBBF478" w14:textId="317E08D3" w:rsidTr="000970A7">
        <w:tc>
          <w:tcPr>
            <w:tcW w:w="1331" w:type="dxa"/>
            <w:vAlign w:val="center"/>
          </w:tcPr>
          <w:p w14:paraId="2C085246" w14:textId="38E72613" w:rsidR="000970A7" w:rsidRPr="00C81A4D" w:rsidRDefault="000970A7" w:rsidP="003A091B">
            <w:pPr>
              <w:pStyle w:val="normalParagraph"/>
              <w:ind w:left="0" w:right="-135"/>
              <w:jc w:val="center"/>
            </w:pPr>
            <w:r w:rsidRPr="00C81A4D">
              <w:t>flagDf2</w:t>
            </w:r>
          </w:p>
        </w:tc>
        <w:tc>
          <w:tcPr>
            <w:tcW w:w="1191" w:type="dxa"/>
            <w:vAlign w:val="center"/>
          </w:tcPr>
          <w:p w14:paraId="56490DA3" w14:textId="6749C7EA" w:rsidR="000970A7" w:rsidRPr="00C81A4D" w:rsidRDefault="00517C14" w:rsidP="003A091B">
            <w:pPr>
              <w:pStyle w:val="normalParagraph"/>
              <w:ind w:left="0" w:right="0"/>
              <w:jc w:val="center"/>
            </w:pPr>
            <w:r>
              <w:t>Potencia</w:t>
            </w:r>
            <w:r w:rsidR="000970A7" w:rsidRPr="00C81A4D">
              <w:t xml:space="preserve"> (MW)</w:t>
            </w:r>
          </w:p>
        </w:tc>
        <w:tc>
          <w:tcPr>
            <w:tcW w:w="1187" w:type="dxa"/>
            <w:vAlign w:val="center"/>
          </w:tcPr>
          <w:p w14:paraId="4B9D079F" w14:textId="207C9AFE" w:rsidR="000970A7" w:rsidRPr="00C81A4D" w:rsidRDefault="00517C14" w:rsidP="003A091B">
            <w:pPr>
              <w:pStyle w:val="normalParagraph"/>
              <w:ind w:left="0" w:right="0"/>
              <w:jc w:val="center"/>
            </w:pPr>
            <w:r>
              <w:t>Velocidad de viento media</w:t>
            </w:r>
            <w:r w:rsidR="000970A7" w:rsidRPr="00C81A4D">
              <w:t xml:space="preserve"> (m/s)</w:t>
            </w:r>
          </w:p>
        </w:tc>
        <w:tc>
          <w:tcPr>
            <w:tcW w:w="1378" w:type="dxa"/>
            <w:vAlign w:val="center"/>
          </w:tcPr>
          <w:p w14:paraId="623A3DB2" w14:textId="1B77ED76" w:rsidR="000970A7" w:rsidRPr="00C81A4D" w:rsidRDefault="00517C14" w:rsidP="003A091B">
            <w:pPr>
              <w:pStyle w:val="normalParagraph"/>
              <w:ind w:left="0" w:right="-15"/>
              <w:jc w:val="center"/>
            </w:pPr>
            <w:r>
              <w:t>Potencia bruta</w:t>
            </w:r>
            <w:r w:rsidR="000970A7" w:rsidRPr="00C81A4D">
              <w:t xml:space="preserve"> (MW)</w:t>
            </w:r>
          </w:p>
        </w:tc>
        <w:tc>
          <w:tcPr>
            <w:tcW w:w="1319" w:type="dxa"/>
            <w:vAlign w:val="center"/>
          </w:tcPr>
          <w:p w14:paraId="6F5DB4D2" w14:textId="1F8B3D9C" w:rsidR="000970A7" w:rsidRPr="00C81A4D" w:rsidRDefault="00517C14" w:rsidP="003A091B">
            <w:pPr>
              <w:pStyle w:val="normalParagraph"/>
              <w:ind w:left="0" w:right="-15"/>
              <w:jc w:val="center"/>
            </w:pPr>
            <w:r>
              <w:t>Pérdidas por efecto estela</w:t>
            </w:r>
            <w:r w:rsidR="000970A7" w:rsidRPr="00C81A4D">
              <w:t xml:space="preserve"> (%)</w:t>
            </w:r>
          </w:p>
        </w:tc>
        <w:tc>
          <w:tcPr>
            <w:tcW w:w="1414" w:type="dxa"/>
            <w:vAlign w:val="center"/>
          </w:tcPr>
          <w:p w14:paraId="78EED05A" w14:textId="73E6F0A4" w:rsidR="000970A7" w:rsidRPr="00C81A4D" w:rsidRDefault="00517C14" w:rsidP="003A091B">
            <w:pPr>
              <w:pStyle w:val="normalParagraph"/>
              <w:ind w:left="0" w:right="75"/>
              <w:jc w:val="center"/>
            </w:pPr>
            <w:r>
              <w:t>Energía neta</w:t>
            </w:r>
            <w:r w:rsidR="000970A7" w:rsidRPr="00C81A4D">
              <w:t xml:space="preserve"> (MWh)</w:t>
            </w:r>
          </w:p>
        </w:tc>
        <w:tc>
          <w:tcPr>
            <w:tcW w:w="1260" w:type="dxa"/>
          </w:tcPr>
          <w:p w14:paraId="14853A3C" w14:textId="3F9251B9" w:rsidR="000970A7" w:rsidRPr="00C81A4D" w:rsidRDefault="00517C14" w:rsidP="003A091B">
            <w:pPr>
              <w:pStyle w:val="normalParagraph"/>
              <w:ind w:left="0" w:right="0"/>
              <w:jc w:val="center"/>
            </w:pPr>
            <w:r>
              <w:t>Factor de capacidad neto</w:t>
            </w:r>
            <w:r w:rsidR="000970A7" w:rsidRPr="00C81A4D">
              <w:t xml:space="preserve"> (%)</w:t>
            </w:r>
          </w:p>
        </w:tc>
        <w:tc>
          <w:tcPr>
            <w:tcW w:w="1096" w:type="dxa"/>
          </w:tcPr>
          <w:p w14:paraId="4B256729" w14:textId="36D3B0A5" w:rsidR="000970A7" w:rsidRPr="00C81A4D" w:rsidRDefault="00517C14" w:rsidP="003A091B">
            <w:pPr>
              <w:pStyle w:val="normalParagraph"/>
              <w:ind w:left="0" w:right="0"/>
              <w:jc w:val="center"/>
            </w:pPr>
            <w:r>
              <w:t>Horas equivalentes netas</w:t>
            </w:r>
            <w:r w:rsidR="000970A7" w:rsidRPr="00C81A4D">
              <w:t xml:space="preserve"> (h)</w:t>
            </w:r>
          </w:p>
        </w:tc>
      </w:tr>
    </w:tbl>
    <w:p w14:paraId="3C1E52E5" w14:textId="77777777" w:rsidR="00C53617" w:rsidRPr="00C81A4D" w:rsidRDefault="00C53617" w:rsidP="009C71AE">
      <w:pPr>
        <w:ind w:left="284" w:right="240"/>
        <w:jc w:val="both"/>
        <w:rPr>
          <w:rStyle w:val="SubtleEmphasis"/>
          <w:lang w:val="es-ES"/>
        </w:rPr>
      </w:pPr>
    </w:p>
    <w:p w14:paraId="7F8704D3" w14:textId="6B6C0573" w:rsidR="000A226B" w:rsidRPr="00C81A4D" w:rsidRDefault="0007268B" w:rsidP="00C53617">
      <w:pPr>
        <w:ind w:left="284" w:right="240"/>
        <w:jc w:val="center"/>
        <w:rPr>
          <w:rStyle w:val="SubtleEmphasis"/>
          <w:lang w:val="es-ES"/>
        </w:rPr>
      </w:pPr>
      <w:r w:rsidRPr="00C81A4D">
        <w:rPr>
          <w:rStyle w:val="SubtleEmphasis"/>
          <w:lang w:val="es-ES"/>
        </w:rPr>
        <w:t>Tabl</w:t>
      </w:r>
      <w:r w:rsidR="00517C14">
        <w:rPr>
          <w:rStyle w:val="SubtleEmphasis"/>
          <w:lang w:val="es-ES"/>
        </w:rPr>
        <w:t>a</w:t>
      </w:r>
      <w:r w:rsidRPr="00C81A4D">
        <w:rPr>
          <w:rStyle w:val="SubtleEmphasis"/>
          <w:lang w:val="es-ES"/>
        </w:rPr>
        <w:t xml:space="preserve"> 8. </w:t>
      </w:r>
      <w:r w:rsidR="00517C14">
        <w:rPr>
          <w:rStyle w:val="SubtleEmphasis"/>
          <w:lang w:val="es-ES"/>
        </w:rPr>
        <w:t>Producción individual por turbina</w:t>
      </w:r>
      <w:r w:rsidRPr="00C81A4D">
        <w:rPr>
          <w:rStyle w:val="SubtleEmphasis"/>
          <w:lang w:val="es-ES"/>
        </w:rPr>
        <w:t>.</w:t>
      </w:r>
    </w:p>
    <w:p w14:paraId="59EB882C" w14:textId="77777777" w:rsidR="0007268B" w:rsidRPr="00C81A4D" w:rsidRDefault="0007268B" w:rsidP="009C71AE">
      <w:pPr>
        <w:ind w:left="284" w:right="240"/>
        <w:jc w:val="both"/>
        <w:rPr>
          <w:i/>
          <w:iCs/>
          <w:color w:val="404040" w:themeColor="text1" w:themeTint="BF"/>
          <w:lang w:val="es-ES"/>
        </w:rPr>
      </w:pPr>
    </w:p>
    <w:p w14:paraId="7F502FD2" w14:textId="41697C37" w:rsidR="00500648" w:rsidRPr="00C81A4D" w:rsidRDefault="00517C14" w:rsidP="009C71AE">
      <w:pPr>
        <w:pStyle w:val="Heading1"/>
        <w:numPr>
          <w:ilvl w:val="0"/>
          <w:numId w:val="8"/>
        </w:numPr>
        <w:ind w:right="240"/>
        <w:jc w:val="both"/>
        <w:rPr>
          <w:lang w:val="es-ES"/>
        </w:rPr>
      </w:pPr>
      <w:r>
        <w:rPr>
          <w:lang w:val="es-ES"/>
        </w:rPr>
        <w:t>Conclusiones</w:t>
      </w:r>
    </w:p>
    <w:p w14:paraId="66FE32D4" w14:textId="77777777" w:rsidR="001D3BF4" w:rsidRPr="00C81A4D" w:rsidRDefault="001D3BF4" w:rsidP="009C71AE">
      <w:pPr>
        <w:ind w:right="240"/>
        <w:jc w:val="both"/>
        <w:rPr>
          <w:lang w:val="es-ES"/>
        </w:rPr>
      </w:pPr>
    </w:p>
    <w:p w14:paraId="20A9A744" w14:textId="7D50DBC4" w:rsidR="00C66E5A" w:rsidRPr="00C81A4D" w:rsidRDefault="00517C14" w:rsidP="000D0060">
      <w:pPr>
        <w:pStyle w:val="normalParagraph"/>
        <w:rPr>
          <w:lang w:val="es-ES"/>
        </w:rPr>
      </w:pPr>
      <w:r>
        <w:rPr>
          <w:lang w:val="es-ES"/>
        </w:rPr>
        <w:lastRenderedPageBreak/>
        <w:t>En este documento se ha analizado el potencial desarrollo de la planta eólica nameWF, incluyendo una descripción del sitio de proyecto, la configuración de planta, las características principales del recurso eólico disponible, las diferentes pérdidas energéticas, así como la producción anual resultante. Para ello, el software softwareWind ha sido utilizado, permitiendo caracterizar el recurso disponible en el emplazamiento seleccionado, además de modelar el comportamiento esperado de la planta eólica.</w:t>
      </w:r>
    </w:p>
    <w:p w14:paraId="64A1C025" w14:textId="77777777" w:rsidR="0007268B" w:rsidRPr="00C81A4D" w:rsidRDefault="0007268B" w:rsidP="009C71AE">
      <w:pPr>
        <w:ind w:left="284" w:right="240"/>
        <w:jc w:val="both"/>
        <w:rPr>
          <w:sz w:val="24"/>
          <w:szCs w:val="24"/>
          <w:lang w:val="es-ES"/>
        </w:rPr>
      </w:pPr>
    </w:p>
    <w:p w14:paraId="5B9E9D20" w14:textId="1B8981B6" w:rsidR="008D7F20" w:rsidRPr="00C81A4D" w:rsidRDefault="00517C14" w:rsidP="000D0060">
      <w:pPr>
        <w:pStyle w:val="normalParagraph"/>
        <w:rPr>
          <w:lang w:val="es-ES"/>
        </w:rPr>
      </w:pPr>
      <w:r>
        <w:rPr>
          <w:lang w:val="es-ES"/>
        </w:rPr>
        <w:t>Las características finales del proyecto y la planta se encuentran recogidas en la Tabla 9.</w:t>
      </w:r>
    </w:p>
    <w:p w14:paraId="7FA582B2" w14:textId="77777777" w:rsidR="00684A61" w:rsidRPr="00C81A4D" w:rsidRDefault="00684A61" w:rsidP="009C71AE">
      <w:pPr>
        <w:ind w:left="284" w:right="240"/>
        <w:jc w:val="both"/>
        <w:rPr>
          <w:sz w:val="24"/>
          <w:szCs w:val="24"/>
          <w:lang w:val="es-ES"/>
        </w:rPr>
      </w:pPr>
    </w:p>
    <w:tbl>
      <w:tblPr>
        <w:tblStyle w:val="TableGridLight"/>
        <w:tblW w:w="7255" w:type="dxa"/>
        <w:jc w:val="center"/>
        <w:tblLook w:val="0480" w:firstRow="0" w:lastRow="0" w:firstColumn="1" w:lastColumn="0" w:noHBand="0" w:noVBand="1"/>
      </w:tblPr>
      <w:tblGrid>
        <w:gridCol w:w="3845"/>
        <w:gridCol w:w="3410"/>
      </w:tblGrid>
      <w:tr w:rsidR="000937BC" w:rsidRPr="00C81A4D" w14:paraId="435BC769" w14:textId="77777777" w:rsidTr="00551AF5">
        <w:trPr>
          <w:trHeight w:val="540"/>
          <w:jc w:val="center"/>
        </w:trPr>
        <w:tc>
          <w:tcPr>
            <w:tcW w:w="3845" w:type="dxa"/>
            <w:tcBorders>
              <w:top w:val="single" w:sz="4" w:space="0" w:color="548DD4" w:themeColor="text2" w:themeTint="99"/>
              <w:bottom w:val="single" w:sz="4" w:space="0" w:color="FFFFFF" w:themeColor="background1"/>
              <w:right w:val="single" w:sz="4" w:space="0" w:color="FFFFFF" w:themeColor="background1"/>
            </w:tcBorders>
            <w:shd w:val="clear" w:color="auto" w:fill="548DD4" w:themeFill="text2" w:themeFillTint="99"/>
            <w:noWrap/>
            <w:vAlign w:val="center"/>
            <w:hideMark/>
          </w:tcPr>
          <w:p w14:paraId="15F5E393" w14:textId="07CEBB69" w:rsidR="000937BC" w:rsidRPr="00C81A4D" w:rsidRDefault="00517C14" w:rsidP="000D0060">
            <w:pPr>
              <w:pStyle w:val="tableBlueLeft"/>
              <w:rPr>
                <w:lang w:val="es-ES"/>
              </w:rPr>
            </w:pPr>
            <w:r>
              <w:rPr>
                <w:lang w:val="es-ES"/>
              </w:rPr>
              <w:t>Localización</w:t>
            </w:r>
          </w:p>
        </w:tc>
        <w:tc>
          <w:tcPr>
            <w:tcW w:w="341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hideMark/>
          </w:tcPr>
          <w:p w14:paraId="15283A93" w14:textId="7B50F8DB" w:rsidR="000937BC" w:rsidRPr="00C81A4D" w:rsidRDefault="00C819B4" w:rsidP="00C0076E">
            <w:pPr>
              <w:pStyle w:val="tableSidedLeft"/>
              <w:rPr>
                <w:lang w:val="es-ES"/>
              </w:rPr>
            </w:pPr>
            <w:r w:rsidRPr="00C81A4D">
              <w:rPr>
                <w:lang w:val="es-ES"/>
              </w:rPr>
              <w:t>t</w:t>
            </w:r>
            <w:r w:rsidR="00123A44" w:rsidRPr="00C81A4D">
              <w:rPr>
                <w:lang w:val="es-ES"/>
              </w:rPr>
              <w:t>erritorial</w:t>
            </w:r>
            <w:r w:rsidRPr="00C81A4D">
              <w:rPr>
                <w:lang w:val="es-ES"/>
              </w:rPr>
              <w:t>3</w:t>
            </w:r>
            <w:r w:rsidR="000937BC" w:rsidRPr="00C81A4D">
              <w:rPr>
                <w:lang w:val="es-ES"/>
              </w:rPr>
              <w:t xml:space="preserve"> </w:t>
            </w:r>
          </w:p>
        </w:tc>
      </w:tr>
      <w:tr w:rsidR="000937BC" w:rsidRPr="00C81A4D" w14:paraId="57B82531" w14:textId="77777777" w:rsidTr="00551AF5">
        <w:trPr>
          <w:trHeight w:val="540"/>
          <w:jc w:val="center"/>
        </w:trPr>
        <w:tc>
          <w:tcPr>
            <w:tcW w:w="384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noWrap/>
            <w:vAlign w:val="center"/>
          </w:tcPr>
          <w:p w14:paraId="32FDCEDA" w14:textId="4C52DEB9" w:rsidR="000937BC" w:rsidRPr="00C81A4D" w:rsidRDefault="00EF4F9C" w:rsidP="000D0060">
            <w:pPr>
              <w:pStyle w:val="tableBlueLeft"/>
              <w:rPr>
                <w:lang w:val="es-ES"/>
              </w:rPr>
            </w:pPr>
            <w:r w:rsidRPr="00C81A4D">
              <w:rPr>
                <w:lang w:val="es-ES"/>
              </w:rPr>
              <w:t>territorial2Key</w:t>
            </w:r>
          </w:p>
        </w:tc>
        <w:tc>
          <w:tcPr>
            <w:tcW w:w="341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4DF55484" w14:textId="2392C99E" w:rsidR="000937BC" w:rsidRPr="00C81A4D" w:rsidRDefault="00C819B4" w:rsidP="00C0076E">
            <w:pPr>
              <w:pStyle w:val="tableSidedLeft"/>
              <w:rPr>
                <w:lang w:val="es-ES"/>
              </w:rPr>
            </w:pPr>
            <w:r w:rsidRPr="00C81A4D">
              <w:rPr>
                <w:lang w:val="es-ES"/>
              </w:rPr>
              <w:t>territorial2</w:t>
            </w:r>
            <w:r w:rsidR="000937BC" w:rsidRPr="00C81A4D">
              <w:rPr>
                <w:lang w:val="es-ES"/>
              </w:rPr>
              <w:t xml:space="preserve"> </w:t>
            </w:r>
          </w:p>
        </w:tc>
      </w:tr>
      <w:tr w:rsidR="000937BC" w:rsidRPr="00C81A4D" w14:paraId="7A3B0EF1" w14:textId="77777777" w:rsidTr="00551AF5">
        <w:trPr>
          <w:trHeight w:val="570"/>
          <w:jc w:val="center"/>
        </w:trPr>
        <w:tc>
          <w:tcPr>
            <w:tcW w:w="384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hideMark/>
          </w:tcPr>
          <w:p w14:paraId="4E77AF74" w14:textId="1C3D9FA4" w:rsidR="000937BC" w:rsidRPr="00C81A4D" w:rsidRDefault="00517C14" w:rsidP="000D0060">
            <w:pPr>
              <w:pStyle w:val="tableBlueLeft"/>
              <w:rPr>
                <w:lang w:val="es-ES"/>
              </w:rPr>
            </w:pPr>
            <w:r>
              <w:rPr>
                <w:lang w:val="es-ES"/>
              </w:rPr>
              <w:t>Modelo de turbina</w:t>
            </w:r>
          </w:p>
        </w:tc>
        <w:tc>
          <w:tcPr>
            <w:tcW w:w="341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hideMark/>
          </w:tcPr>
          <w:p w14:paraId="6092C922" w14:textId="73A6E4E1" w:rsidR="000937BC" w:rsidRPr="00C81A4D" w:rsidRDefault="00550104" w:rsidP="00C0076E">
            <w:pPr>
              <w:pStyle w:val="tableSidedLeft"/>
              <w:rPr>
                <w:lang w:val="es-ES"/>
              </w:rPr>
            </w:pPr>
            <w:r w:rsidRPr="00C81A4D">
              <w:rPr>
                <w:lang w:val="es-ES"/>
              </w:rPr>
              <w:t>turbineModel</w:t>
            </w:r>
          </w:p>
        </w:tc>
      </w:tr>
      <w:tr w:rsidR="000937BC" w:rsidRPr="00C81A4D" w14:paraId="695787B4" w14:textId="77777777" w:rsidTr="00551AF5">
        <w:trPr>
          <w:trHeight w:val="570"/>
          <w:jc w:val="center"/>
        </w:trPr>
        <w:tc>
          <w:tcPr>
            <w:tcW w:w="384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46B91B7A" w14:textId="4C13E537" w:rsidR="000937BC" w:rsidRPr="00C81A4D" w:rsidRDefault="00517C14" w:rsidP="000D0060">
            <w:pPr>
              <w:pStyle w:val="tableBlueLeft"/>
              <w:rPr>
                <w:lang w:val="es-ES"/>
              </w:rPr>
            </w:pPr>
            <w:r>
              <w:rPr>
                <w:lang w:val="es-ES"/>
              </w:rPr>
              <w:t>Número de turbinas</w:t>
            </w:r>
          </w:p>
        </w:tc>
        <w:tc>
          <w:tcPr>
            <w:tcW w:w="341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465FEEC3" w14:textId="38D89DAE" w:rsidR="000937BC" w:rsidRPr="00C81A4D" w:rsidRDefault="00550104" w:rsidP="00C0076E">
            <w:pPr>
              <w:pStyle w:val="tableSidedLeft"/>
              <w:rPr>
                <w:lang w:val="es-ES"/>
              </w:rPr>
            </w:pPr>
            <w:r w:rsidRPr="00C81A4D">
              <w:rPr>
                <w:lang w:val="es-ES"/>
              </w:rPr>
              <w:t>numTurbines</w:t>
            </w:r>
          </w:p>
        </w:tc>
      </w:tr>
      <w:tr w:rsidR="000937BC" w:rsidRPr="00C81A4D" w14:paraId="6C34C45C" w14:textId="77777777" w:rsidTr="00551AF5">
        <w:trPr>
          <w:trHeight w:val="570"/>
          <w:jc w:val="center"/>
        </w:trPr>
        <w:tc>
          <w:tcPr>
            <w:tcW w:w="384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5DFDEE90" w14:textId="566D096B" w:rsidR="000937BC" w:rsidRPr="00C81A4D" w:rsidRDefault="00517C14" w:rsidP="000D0060">
            <w:pPr>
              <w:pStyle w:val="tableBlueLeft"/>
              <w:rPr>
                <w:lang w:val="es-ES"/>
              </w:rPr>
            </w:pPr>
            <w:r>
              <w:rPr>
                <w:lang w:val="es-ES"/>
              </w:rPr>
              <w:t>Capacidad total</w:t>
            </w:r>
          </w:p>
        </w:tc>
        <w:tc>
          <w:tcPr>
            <w:tcW w:w="341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71B5F2E9" w14:textId="25B5710B" w:rsidR="000937BC" w:rsidRPr="00C81A4D" w:rsidRDefault="00550104" w:rsidP="00C0076E">
            <w:pPr>
              <w:pStyle w:val="tableSidedLeft"/>
              <w:rPr>
                <w:lang w:val="es-ES"/>
              </w:rPr>
            </w:pPr>
            <w:r w:rsidRPr="00C81A4D">
              <w:rPr>
                <w:lang w:val="es-ES"/>
              </w:rPr>
              <w:t>powerWF</w:t>
            </w:r>
            <w:r w:rsidR="0019466E" w:rsidRPr="00C81A4D">
              <w:rPr>
                <w:lang w:val="es-ES"/>
              </w:rPr>
              <w:t xml:space="preserve"> MW</w:t>
            </w:r>
          </w:p>
        </w:tc>
      </w:tr>
      <w:tr w:rsidR="000937BC" w:rsidRPr="00C81A4D" w14:paraId="6D0E48FD" w14:textId="77777777" w:rsidTr="00551AF5">
        <w:trPr>
          <w:trHeight w:val="570"/>
          <w:jc w:val="center"/>
        </w:trPr>
        <w:tc>
          <w:tcPr>
            <w:tcW w:w="384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3F5DF708" w14:textId="56DDF0E4" w:rsidR="000937BC" w:rsidRPr="00C81A4D" w:rsidRDefault="00517C14" w:rsidP="000D0060">
            <w:pPr>
              <w:pStyle w:val="tableBlueLeft"/>
              <w:rPr>
                <w:lang w:val="es-ES"/>
              </w:rPr>
            </w:pPr>
            <w:r>
              <w:rPr>
                <w:lang w:val="es-ES"/>
              </w:rPr>
              <w:t>Velocidad media de viento en las posiciones de turbina</w:t>
            </w:r>
          </w:p>
        </w:tc>
        <w:tc>
          <w:tcPr>
            <w:tcW w:w="341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12DAC041" w14:textId="6A653B2B" w:rsidR="000937BC" w:rsidRPr="00C81A4D" w:rsidRDefault="0030213D" w:rsidP="00C0076E">
            <w:pPr>
              <w:pStyle w:val="tableSidedLeft"/>
              <w:rPr>
                <w:lang w:val="es-ES"/>
              </w:rPr>
            </w:pPr>
            <w:r w:rsidRPr="00C81A4D">
              <w:rPr>
                <w:lang w:val="es-ES"/>
              </w:rPr>
              <w:t>w</w:t>
            </w:r>
            <w:r w:rsidR="001C106E" w:rsidRPr="00C81A4D">
              <w:rPr>
                <w:lang w:val="es-ES"/>
              </w:rPr>
              <w:t>ake</w:t>
            </w:r>
            <w:r w:rsidRPr="00C81A4D">
              <w:rPr>
                <w:lang w:val="es-ES"/>
              </w:rPr>
              <w:t>Speed</w:t>
            </w:r>
            <w:r w:rsidR="0019466E" w:rsidRPr="00C81A4D">
              <w:rPr>
                <w:lang w:val="es-ES"/>
              </w:rPr>
              <w:t xml:space="preserve"> m/s</w:t>
            </w:r>
          </w:p>
        </w:tc>
      </w:tr>
      <w:tr w:rsidR="000937BC" w:rsidRPr="00C81A4D" w14:paraId="33DDF99B" w14:textId="77777777" w:rsidTr="00551AF5">
        <w:trPr>
          <w:trHeight w:val="570"/>
          <w:jc w:val="center"/>
        </w:trPr>
        <w:tc>
          <w:tcPr>
            <w:tcW w:w="384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581307C5" w14:textId="65C2B74C" w:rsidR="000937BC" w:rsidRPr="00C81A4D" w:rsidRDefault="00517C14" w:rsidP="000D0060">
            <w:pPr>
              <w:pStyle w:val="tableBlueLeft"/>
              <w:rPr>
                <w:lang w:val="es-ES"/>
              </w:rPr>
            </w:pPr>
            <w:r>
              <w:rPr>
                <w:lang w:val="es-ES"/>
              </w:rPr>
              <w:t>Producción anual neta</w:t>
            </w:r>
          </w:p>
        </w:tc>
        <w:tc>
          <w:tcPr>
            <w:tcW w:w="341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6D1E0620" w14:textId="53D55CF5" w:rsidR="000937BC" w:rsidRPr="00C81A4D" w:rsidRDefault="0031202B" w:rsidP="00C0076E">
            <w:pPr>
              <w:pStyle w:val="tableSidedLeft"/>
              <w:rPr>
                <w:lang w:val="es-ES"/>
              </w:rPr>
            </w:pPr>
            <w:r w:rsidRPr="00C81A4D">
              <w:rPr>
                <w:lang w:val="es-ES"/>
              </w:rPr>
              <w:t>anualProd</w:t>
            </w:r>
            <w:r w:rsidR="0019466E" w:rsidRPr="00C81A4D">
              <w:rPr>
                <w:lang w:val="es-ES"/>
              </w:rPr>
              <w:t xml:space="preserve"> MWh</w:t>
            </w:r>
          </w:p>
        </w:tc>
      </w:tr>
      <w:tr w:rsidR="0019466E" w:rsidRPr="00C81A4D" w14:paraId="1487CC23" w14:textId="77777777" w:rsidTr="00551AF5">
        <w:trPr>
          <w:trHeight w:val="570"/>
          <w:jc w:val="center"/>
        </w:trPr>
        <w:tc>
          <w:tcPr>
            <w:tcW w:w="3845" w:type="dxa"/>
            <w:tcBorders>
              <w:top w:val="single" w:sz="4" w:space="0" w:color="FFFFFF" w:themeColor="background1"/>
              <w:bottom w:val="single" w:sz="4" w:space="0" w:color="FFFFFF" w:themeColor="background1"/>
              <w:right w:val="single" w:sz="4" w:space="0" w:color="FFFFFF" w:themeColor="background1"/>
            </w:tcBorders>
            <w:shd w:val="clear" w:color="auto" w:fill="548DD4" w:themeFill="text2" w:themeFillTint="99"/>
            <w:vAlign w:val="center"/>
          </w:tcPr>
          <w:p w14:paraId="65BD6C13" w14:textId="3D4E9869" w:rsidR="0019466E" w:rsidRPr="00C81A4D" w:rsidRDefault="00517C14" w:rsidP="000D0060">
            <w:pPr>
              <w:pStyle w:val="tableBlueLeft"/>
              <w:rPr>
                <w:lang w:val="es-ES"/>
              </w:rPr>
            </w:pPr>
            <w:r>
              <w:rPr>
                <w:lang w:val="es-ES"/>
              </w:rPr>
              <w:t>Factor de capacidad neto</w:t>
            </w:r>
          </w:p>
        </w:tc>
        <w:tc>
          <w:tcPr>
            <w:tcW w:w="341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2EE7FAA8" w14:textId="589D6D90" w:rsidR="0019466E" w:rsidRPr="00C81A4D" w:rsidRDefault="001E2A76" w:rsidP="00C0076E">
            <w:pPr>
              <w:pStyle w:val="tableSidedLeft"/>
              <w:rPr>
                <w:lang w:val="es-ES"/>
              </w:rPr>
            </w:pPr>
            <w:r w:rsidRPr="00C81A4D">
              <w:rPr>
                <w:lang w:val="es-ES"/>
              </w:rPr>
              <w:t>capacityFactor</w:t>
            </w:r>
            <w:r w:rsidR="0019466E" w:rsidRPr="00C81A4D">
              <w:rPr>
                <w:lang w:val="es-ES"/>
              </w:rPr>
              <w:t xml:space="preserve"> %</w:t>
            </w:r>
          </w:p>
        </w:tc>
      </w:tr>
      <w:tr w:rsidR="0019466E" w:rsidRPr="00C81A4D" w14:paraId="61626D7C" w14:textId="77777777" w:rsidTr="00551AF5">
        <w:trPr>
          <w:trHeight w:val="570"/>
          <w:jc w:val="center"/>
        </w:trPr>
        <w:tc>
          <w:tcPr>
            <w:tcW w:w="3845" w:type="dxa"/>
            <w:tcBorders>
              <w:top w:val="single" w:sz="4" w:space="0" w:color="FFFFFF" w:themeColor="background1"/>
              <w:bottom w:val="single" w:sz="4" w:space="0" w:color="548DD4"/>
              <w:right w:val="single" w:sz="4" w:space="0" w:color="FFFFFF" w:themeColor="background1"/>
            </w:tcBorders>
            <w:shd w:val="clear" w:color="auto" w:fill="548DD4" w:themeFill="text2" w:themeFillTint="99"/>
            <w:vAlign w:val="center"/>
          </w:tcPr>
          <w:p w14:paraId="38AF0AAB" w14:textId="01441D2E" w:rsidR="0019466E" w:rsidRPr="00C81A4D" w:rsidRDefault="00517C14" w:rsidP="000D0060">
            <w:pPr>
              <w:pStyle w:val="tableBlueLeft"/>
              <w:rPr>
                <w:lang w:val="es-ES"/>
              </w:rPr>
            </w:pPr>
            <w:r>
              <w:rPr>
                <w:lang w:val="es-ES"/>
              </w:rPr>
              <w:t>Horas equivalentes netas</w:t>
            </w:r>
          </w:p>
        </w:tc>
        <w:tc>
          <w:tcPr>
            <w:tcW w:w="3410" w:type="dxa"/>
            <w:tcBorders>
              <w:top w:val="single" w:sz="4" w:space="0" w:color="548DD4" w:themeColor="text2" w:themeTint="99"/>
              <w:left w:val="single" w:sz="4" w:space="0" w:color="FFFFFF" w:themeColor="background1"/>
              <w:bottom w:val="single" w:sz="4" w:space="0" w:color="548DD4" w:themeColor="text2" w:themeTint="99"/>
              <w:right w:val="single" w:sz="4" w:space="0" w:color="548DD4" w:themeColor="text2" w:themeTint="99"/>
            </w:tcBorders>
            <w:noWrap/>
            <w:vAlign w:val="center"/>
          </w:tcPr>
          <w:p w14:paraId="2E39258D" w14:textId="6A8831F5" w:rsidR="0019466E" w:rsidRPr="00C81A4D" w:rsidRDefault="001E2A76" w:rsidP="00C0076E">
            <w:pPr>
              <w:pStyle w:val="tableSidedLeft"/>
              <w:rPr>
                <w:lang w:val="es-ES"/>
              </w:rPr>
            </w:pPr>
            <w:r w:rsidRPr="00C81A4D">
              <w:rPr>
                <w:lang w:val="es-ES"/>
              </w:rPr>
              <w:t>equivalentHours</w:t>
            </w:r>
            <w:r w:rsidR="0019466E" w:rsidRPr="00C81A4D">
              <w:rPr>
                <w:lang w:val="es-ES"/>
              </w:rPr>
              <w:t xml:space="preserve"> h</w:t>
            </w:r>
          </w:p>
        </w:tc>
      </w:tr>
    </w:tbl>
    <w:p w14:paraId="42CDCF23" w14:textId="77777777" w:rsidR="001E2A76" w:rsidRPr="00C81A4D" w:rsidRDefault="001E2A76" w:rsidP="001E2A76">
      <w:pPr>
        <w:ind w:left="284" w:right="240"/>
        <w:jc w:val="center"/>
        <w:rPr>
          <w:rStyle w:val="SubtleEmphasis"/>
          <w:lang w:val="es-ES"/>
        </w:rPr>
      </w:pPr>
    </w:p>
    <w:p w14:paraId="159CC8D3" w14:textId="6AC2E9F6" w:rsidR="001E2A76" w:rsidRPr="00C81A4D" w:rsidRDefault="001E2A76" w:rsidP="001E2A76">
      <w:pPr>
        <w:ind w:left="284" w:right="240"/>
        <w:jc w:val="center"/>
        <w:rPr>
          <w:rStyle w:val="SubtleEmphasis"/>
          <w:lang w:val="es-ES"/>
        </w:rPr>
      </w:pPr>
      <w:r w:rsidRPr="00C81A4D">
        <w:rPr>
          <w:rStyle w:val="SubtleEmphasis"/>
          <w:lang w:val="es-ES"/>
        </w:rPr>
        <w:t>Tabl</w:t>
      </w:r>
      <w:r w:rsidR="00517C14">
        <w:rPr>
          <w:rStyle w:val="SubtleEmphasis"/>
          <w:lang w:val="es-ES"/>
        </w:rPr>
        <w:t>a</w:t>
      </w:r>
      <w:r w:rsidRPr="00C81A4D">
        <w:rPr>
          <w:rStyle w:val="SubtleEmphasis"/>
          <w:lang w:val="es-ES"/>
        </w:rPr>
        <w:t xml:space="preserve"> 9. </w:t>
      </w:r>
      <w:r w:rsidR="00517C14">
        <w:rPr>
          <w:rStyle w:val="SubtleEmphasis"/>
          <w:lang w:val="es-ES"/>
        </w:rPr>
        <w:t>Principales características y resultados de la planta eólica</w:t>
      </w:r>
      <w:r w:rsidRPr="00C81A4D">
        <w:rPr>
          <w:rStyle w:val="SubtleEmphasis"/>
          <w:lang w:val="es-ES"/>
        </w:rPr>
        <w:t>.</w:t>
      </w:r>
    </w:p>
    <w:p w14:paraId="428EC548" w14:textId="77777777" w:rsidR="003B5158" w:rsidRPr="00C81A4D" w:rsidRDefault="003B5158" w:rsidP="009C71AE">
      <w:pPr>
        <w:pStyle w:val="BodyText"/>
        <w:spacing w:before="49" w:line="276" w:lineRule="auto"/>
        <w:ind w:right="240"/>
        <w:jc w:val="both"/>
        <w:rPr>
          <w:lang w:val="es-ES"/>
        </w:rPr>
      </w:pPr>
    </w:p>
    <w:sectPr w:rsidR="003B5158" w:rsidRPr="00C81A4D" w:rsidSect="0058450D">
      <w:footerReference w:type="default" r:id="rId15"/>
      <w:pgSz w:w="11910" w:h="16840"/>
      <w:pgMar w:top="1699" w:right="720" w:bottom="720" w:left="720" w:header="708" w:footer="89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D88CB" w14:textId="77777777" w:rsidR="0058450D" w:rsidRDefault="0058450D">
      <w:r>
        <w:separator/>
      </w:r>
    </w:p>
  </w:endnote>
  <w:endnote w:type="continuationSeparator" w:id="0">
    <w:p w14:paraId="78987F79" w14:textId="77777777" w:rsidR="0058450D" w:rsidRDefault="0058450D">
      <w:r>
        <w:continuationSeparator/>
      </w:r>
    </w:p>
  </w:endnote>
  <w:endnote w:type="continuationNotice" w:id="1">
    <w:p w14:paraId="19CAB4C8" w14:textId="77777777" w:rsidR="0058450D" w:rsidRDefault="005845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CC086" w14:textId="026B994A" w:rsidR="000E3E42" w:rsidRDefault="000E3E42">
    <w:pPr>
      <w:pStyle w:val="BodyText"/>
      <w:spacing w:line="14" w:lineRule="auto"/>
      <w:rPr>
        <w:sz w:val="20"/>
      </w:rPr>
    </w:pPr>
    <w:r>
      <w:rPr>
        <w:noProof/>
      </w:rPr>
      <mc:AlternateContent>
        <mc:Choice Requires="wps">
          <w:drawing>
            <wp:anchor distT="0" distB="0" distL="0" distR="0" simplePos="0" relativeHeight="251658244" behindDoc="1" locked="0" layoutInCell="1" allowOverlap="1" wp14:anchorId="1A8F1779" wp14:editId="36D77335">
              <wp:simplePos x="0" y="0"/>
              <wp:positionH relativeFrom="page">
                <wp:posOffset>1289050</wp:posOffset>
              </wp:positionH>
              <wp:positionV relativeFrom="paragraph">
                <wp:posOffset>220345</wp:posOffset>
              </wp:positionV>
              <wp:extent cx="5354955" cy="635"/>
              <wp:effectExtent l="0" t="0" r="0" b="0"/>
              <wp:wrapTopAndBottom/>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4955" cy="635"/>
                      </a:xfrm>
                      <a:prstGeom prst="line">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67BBD" id="Conector recto 8" o:spid="_x0000_s1026" style="position:absolute;z-index:-2516582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1.5pt,17.35pt" to="523.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" strokecolor="#4f81bd [3204]">
              <w10:wrap type="topAndBottom" anchorx="page"/>
            </v:line>
          </w:pict>
        </mc:Fallback>
      </mc:AlternateContent>
    </w:r>
    <w:r>
      <w:rPr>
        <w:noProof/>
      </w:rPr>
      <w:drawing>
        <wp:anchor distT="0" distB="0" distL="114300" distR="114300" simplePos="0" relativeHeight="251658245" behindDoc="1" locked="0" layoutInCell="1" allowOverlap="1" wp14:anchorId="71FEC0B1" wp14:editId="02173282">
          <wp:simplePos x="0" y="0"/>
          <wp:positionH relativeFrom="column">
            <wp:posOffset>0</wp:posOffset>
          </wp:positionH>
          <wp:positionV relativeFrom="paragraph">
            <wp:posOffset>8890</wp:posOffset>
          </wp:positionV>
          <wp:extent cx="734695" cy="419735"/>
          <wp:effectExtent l="0" t="0" r="0" b="0"/>
          <wp:wrapTight wrapText="bothSides">
            <wp:wrapPolygon edited="0">
              <wp:start x="0" y="0"/>
              <wp:lineTo x="0" y="20587"/>
              <wp:lineTo x="21283" y="20587"/>
              <wp:lineTo x="21283" y="0"/>
              <wp:lineTo x="0" y="0"/>
            </wp:wrapPolygon>
          </wp:wrapTight>
          <wp:docPr id="1527738762" name="Picture 1527738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34695" cy="41973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F1CA2" w14:textId="77777777" w:rsidR="0058450D" w:rsidRDefault="0058450D">
      <w:r>
        <w:separator/>
      </w:r>
    </w:p>
  </w:footnote>
  <w:footnote w:type="continuationSeparator" w:id="0">
    <w:p w14:paraId="7E94DB23" w14:textId="77777777" w:rsidR="0058450D" w:rsidRDefault="0058450D">
      <w:r>
        <w:continuationSeparator/>
      </w:r>
    </w:p>
  </w:footnote>
  <w:footnote w:type="continuationNotice" w:id="1">
    <w:p w14:paraId="55AA2A10" w14:textId="77777777" w:rsidR="0058450D" w:rsidRDefault="005845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0"/>
      <w:gridCol w:w="5230"/>
    </w:tblGrid>
    <w:tr w:rsidR="002A1FF6" w14:paraId="1423F556" w14:textId="77777777" w:rsidTr="002A1FF6">
      <w:trPr>
        <w:trHeight w:val="352"/>
      </w:trPr>
      <w:tc>
        <w:tcPr>
          <w:tcW w:w="5230" w:type="dxa"/>
        </w:tcPr>
        <w:p w14:paraId="4B7D5E27" w14:textId="42602C7D" w:rsidR="002A1FF6" w:rsidRPr="00C81A4D" w:rsidRDefault="00C81A4D" w:rsidP="002A1FF6">
          <w:pPr>
            <w:pStyle w:val="headerBlue"/>
            <w:rPr>
              <w:lang w:val="es-ES"/>
            </w:rPr>
          </w:pPr>
          <w:r w:rsidRPr="00C81A4D">
            <w:rPr>
              <w:lang w:val="es-ES"/>
            </w:rPr>
            <w:t>Informe eólico</w:t>
          </w:r>
          <w:r w:rsidR="002A1FF6" w:rsidRPr="00C81A4D">
            <w:rPr>
              <w:lang w:val="es-ES"/>
            </w:rPr>
            <w:t xml:space="preserve"> nameWF </w:t>
          </w:r>
          <w:r w:rsidRPr="00C81A4D">
            <w:rPr>
              <w:lang w:val="es-ES"/>
            </w:rPr>
            <w:t>planta eólic</w:t>
          </w:r>
          <w:r>
            <w:rPr>
              <w:lang w:val="es-ES"/>
            </w:rPr>
            <w:t>a</w:t>
          </w:r>
        </w:p>
      </w:tc>
      <w:tc>
        <w:tcPr>
          <w:tcW w:w="5230" w:type="dxa"/>
        </w:tcPr>
        <w:p w14:paraId="40017CF7" w14:textId="60B644E1" w:rsidR="002A1FF6" w:rsidRPr="00A72D62" w:rsidRDefault="002A1FF6" w:rsidP="002A1FF6">
          <w:pPr>
            <w:pStyle w:val="headerBlue"/>
            <w:jc w:val="right"/>
          </w:pPr>
          <w:r w:rsidRPr="00A72D62">
            <w:t>Abei Energy</w:t>
          </w:r>
        </w:p>
      </w:tc>
    </w:tr>
    <w:tr w:rsidR="002A1FF6" w14:paraId="338DAC8A" w14:textId="77777777" w:rsidTr="002A1FF6">
      <w:trPr>
        <w:trHeight w:val="264"/>
      </w:trPr>
      <w:tc>
        <w:tcPr>
          <w:tcW w:w="5230" w:type="dxa"/>
        </w:tcPr>
        <w:p w14:paraId="7E9978A5" w14:textId="2DFA639E" w:rsidR="002A1FF6" w:rsidRPr="00065D1D" w:rsidRDefault="002A1FF6" w:rsidP="002A1FF6">
          <w:pPr>
            <w:pStyle w:val="headerBlue"/>
          </w:pPr>
          <w:r w:rsidRPr="002A1FF6">
            <w:t>dateTime</w:t>
          </w:r>
        </w:p>
      </w:tc>
      <w:tc>
        <w:tcPr>
          <w:tcW w:w="5230" w:type="dxa"/>
        </w:tcPr>
        <w:p w14:paraId="1C70EF01" w14:textId="0477AFA1" w:rsidR="002A1FF6" w:rsidRPr="00065D1D" w:rsidRDefault="002A1FF6" w:rsidP="002A1FF6">
          <w:pPr>
            <w:pStyle w:val="headerBlue"/>
          </w:pPr>
        </w:p>
      </w:tc>
    </w:tr>
  </w:tbl>
  <w:p w14:paraId="7415F736" w14:textId="1FEF8212" w:rsidR="000E3E42" w:rsidRPr="00065D1D" w:rsidRDefault="000E3E42" w:rsidP="00065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2A6"/>
    <w:multiLevelType w:val="hybridMultilevel"/>
    <w:tmpl w:val="1D549568"/>
    <w:lvl w:ilvl="0" w:tplc="5BECE50C">
      <w:start w:val="1"/>
      <w:numFmt w:val="lowerLetter"/>
      <w:lvlText w:val="%1)"/>
      <w:lvlJc w:val="left"/>
      <w:pPr>
        <w:ind w:left="938" w:hanging="360"/>
      </w:pPr>
      <w:rPr>
        <w:rFonts w:ascii="Calibri" w:eastAsia="Calibri" w:hAnsi="Calibri" w:cs="Calibri" w:hint="default"/>
        <w:spacing w:val="-3"/>
        <w:w w:val="100"/>
        <w:sz w:val="24"/>
        <w:szCs w:val="24"/>
        <w:lang w:val="en-US" w:eastAsia="en-US" w:bidi="en-US"/>
      </w:rPr>
    </w:lvl>
    <w:lvl w:ilvl="1" w:tplc="B41AD86E">
      <w:numFmt w:val="bullet"/>
      <w:lvlText w:val="•"/>
      <w:lvlJc w:val="left"/>
      <w:pPr>
        <w:ind w:left="1950" w:hanging="360"/>
      </w:pPr>
      <w:rPr>
        <w:rFonts w:hint="default"/>
        <w:lang w:val="en-US" w:eastAsia="en-US" w:bidi="en-US"/>
      </w:rPr>
    </w:lvl>
    <w:lvl w:ilvl="2" w:tplc="89EA4A16">
      <w:numFmt w:val="bullet"/>
      <w:lvlText w:val="•"/>
      <w:lvlJc w:val="left"/>
      <w:pPr>
        <w:ind w:left="2961" w:hanging="360"/>
      </w:pPr>
      <w:rPr>
        <w:rFonts w:hint="default"/>
        <w:lang w:val="en-US" w:eastAsia="en-US" w:bidi="en-US"/>
      </w:rPr>
    </w:lvl>
    <w:lvl w:ilvl="3" w:tplc="92B6BF3C">
      <w:numFmt w:val="bullet"/>
      <w:lvlText w:val="•"/>
      <w:lvlJc w:val="left"/>
      <w:pPr>
        <w:ind w:left="3971" w:hanging="360"/>
      </w:pPr>
      <w:rPr>
        <w:rFonts w:hint="default"/>
        <w:lang w:val="en-US" w:eastAsia="en-US" w:bidi="en-US"/>
      </w:rPr>
    </w:lvl>
    <w:lvl w:ilvl="4" w:tplc="0576BAB6">
      <w:numFmt w:val="bullet"/>
      <w:lvlText w:val="•"/>
      <w:lvlJc w:val="left"/>
      <w:pPr>
        <w:ind w:left="4982" w:hanging="360"/>
      </w:pPr>
      <w:rPr>
        <w:rFonts w:hint="default"/>
        <w:lang w:val="en-US" w:eastAsia="en-US" w:bidi="en-US"/>
      </w:rPr>
    </w:lvl>
    <w:lvl w:ilvl="5" w:tplc="6240B764">
      <w:numFmt w:val="bullet"/>
      <w:lvlText w:val="•"/>
      <w:lvlJc w:val="left"/>
      <w:pPr>
        <w:ind w:left="5993" w:hanging="360"/>
      </w:pPr>
      <w:rPr>
        <w:rFonts w:hint="default"/>
        <w:lang w:val="en-US" w:eastAsia="en-US" w:bidi="en-US"/>
      </w:rPr>
    </w:lvl>
    <w:lvl w:ilvl="6" w:tplc="E4C84962">
      <w:numFmt w:val="bullet"/>
      <w:lvlText w:val="•"/>
      <w:lvlJc w:val="left"/>
      <w:pPr>
        <w:ind w:left="7003" w:hanging="360"/>
      </w:pPr>
      <w:rPr>
        <w:rFonts w:hint="default"/>
        <w:lang w:val="en-US" w:eastAsia="en-US" w:bidi="en-US"/>
      </w:rPr>
    </w:lvl>
    <w:lvl w:ilvl="7" w:tplc="ABB263DC">
      <w:numFmt w:val="bullet"/>
      <w:lvlText w:val="•"/>
      <w:lvlJc w:val="left"/>
      <w:pPr>
        <w:ind w:left="8014" w:hanging="360"/>
      </w:pPr>
      <w:rPr>
        <w:rFonts w:hint="default"/>
        <w:lang w:val="en-US" w:eastAsia="en-US" w:bidi="en-US"/>
      </w:rPr>
    </w:lvl>
    <w:lvl w:ilvl="8" w:tplc="66509B10">
      <w:numFmt w:val="bullet"/>
      <w:lvlText w:val="•"/>
      <w:lvlJc w:val="left"/>
      <w:pPr>
        <w:ind w:left="9025" w:hanging="360"/>
      </w:pPr>
      <w:rPr>
        <w:rFonts w:hint="default"/>
        <w:lang w:val="en-US" w:eastAsia="en-US" w:bidi="en-US"/>
      </w:rPr>
    </w:lvl>
  </w:abstractNum>
  <w:abstractNum w:abstractNumId="1" w15:restartNumberingAfterBreak="0">
    <w:nsid w:val="090C3D43"/>
    <w:multiLevelType w:val="multilevel"/>
    <w:tmpl w:val="90B621F0"/>
    <w:lvl w:ilvl="0">
      <w:start w:val="1"/>
      <w:numFmt w:val="decimal"/>
      <w:lvlText w:val="%1."/>
      <w:lvlJc w:val="left"/>
      <w:pPr>
        <w:ind w:left="645" w:hanging="361"/>
      </w:pPr>
      <w:rPr>
        <w:rFonts w:ascii="Calibri" w:eastAsia="Calibri" w:hAnsi="Calibri" w:cs="Calibri" w:hint="default"/>
        <w:color w:val="4F81BD" w:themeColor="accent1"/>
        <w:spacing w:val="-1"/>
        <w:w w:val="99"/>
        <w:sz w:val="32"/>
        <w:szCs w:val="32"/>
        <w:lang w:val="en-US" w:eastAsia="en-US" w:bidi="en-US"/>
      </w:rPr>
    </w:lvl>
    <w:lvl w:ilvl="1">
      <w:start w:val="1"/>
      <w:numFmt w:val="decimal"/>
      <w:lvlText w:val="%1.%2."/>
      <w:lvlJc w:val="left"/>
      <w:pPr>
        <w:ind w:left="926" w:hanging="709"/>
      </w:pPr>
      <w:rPr>
        <w:rFonts w:ascii="Calibri" w:eastAsia="Calibri" w:hAnsi="Calibri" w:cs="Calibri" w:hint="default"/>
        <w:color w:val="17365D" w:themeColor="text2" w:themeShade="BF"/>
        <w:w w:val="100"/>
        <w:sz w:val="28"/>
        <w:szCs w:val="28"/>
        <w:lang w:val="en-US" w:eastAsia="en-US" w:bidi="en-US"/>
      </w:rPr>
    </w:lvl>
    <w:lvl w:ilvl="2">
      <w:numFmt w:val="bullet"/>
      <w:lvlText w:val=""/>
      <w:lvlJc w:val="left"/>
      <w:pPr>
        <w:ind w:left="938" w:hanging="360"/>
      </w:pPr>
      <w:rPr>
        <w:rFonts w:ascii="Symbol" w:eastAsia="Symbol" w:hAnsi="Symbol" w:cs="Symbol" w:hint="default"/>
        <w:w w:val="100"/>
        <w:sz w:val="24"/>
        <w:szCs w:val="24"/>
        <w:lang w:val="en-US" w:eastAsia="en-US" w:bidi="en-US"/>
      </w:rPr>
    </w:lvl>
    <w:lvl w:ilvl="3">
      <w:numFmt w:val="bullet"/>
      <w:lvlText w:val="•"/>
      <w:lvlJc w:val="left"/>
      <w:pPr>
        <w:ind w:left="2203" w:hanging="360"/>
      </w:pPr>
      <w:rPr>
        <w:rFonts w:hint="default"/>
        <w:lang w:val="en-US" w:eastAsia="en-US" w:bidi="en-US"/>
      </w:rPr>
    </w:lvl>
    <w:lvl w:ilvl="4">
      <w:numFmt w:val="bullet"/>
      <w:lvlText w:val="•"/>
      <w:lvlJc w:val="left"/>
      <w:pPr>
        <w:ind w:left="3466" w:hanging="360"/>
      </w:pPr>
      <w:rPr>
        <w:rFonts w:hint="default"/>
        <w:lang w:val="en-US" w:eastAsia="en-US" w:bidi="en-US"/>
      </w:rPr>
    </w:lvl>
    <w:lvl w:ilvl="5">
      <w:numFmt w:val="bullet"/>
      <w:lvlText w:val="•"/>
      <w:lvlJc w:val="left"/>
      <w:pPr>
        <w:ind w:left="4729" w:hanging="360"/>
      </w:pPr>
      <w:rPr>
        <w:rFonts w:hint="default"/>
        <w:lang w:val="en-US" w:eastAsia="en-US" w:bidi="en-US"/>
      </w:rPr>
    </w:lvl>
    <w:lvl w:ilvl="6">
      <w:numFmt w:val="bullet"/>
      <w:lvlText w:val="•"/>
      <w:lvlJc w:val="left"/>
      <w:pPr>
        <w:ind w:left="5993" w:hanging="360"/>
      </w:pPr>
      <w:rPr>
        <w:rFonts w:hint="default"/>
        <w:lang w:val="en-US" w:eastAsia="en-US" w:bidi="en-US"/>
      </w:rPr>
    </w:lvl>
    <w:lvl w:ilvl="7">
      <w:numFmt w:val="bullet"/>
      <w:lvlText w:val="•"/>
      <w:lvlJc w:val="left"/>
      <w:pPr>
        <w:ind w:left="7256" w:hanging="360"/>
      </w:pPr>
      <w:rPr>
        <w:rFonts w:hint="default"/>
        <w:lang w:val="en-US" w:eastAsia="en-US" w:bidi="en-US"/>
      </w:rPr>
    </w:lvl>
    <w:lvl w:ilvl="8">
      <w:numFmt w:val="bullet"/>
      <w:lvlText w:val="•"/>
      <w:lvlJc w:val="left"/>
      <w:pPr>
        <w:ind w:left="8519" w:hanging="360"/>
      </w:pPr>
      <w:rPr>
        <w:rFonts w:hint="default"/>
        <w:lang w:val="en-US" w:eastAsia="en-US" w:bidi="en-US"/>
      </w:rPr>
    </w:lvl>
  </w:abstractNum>
  <w:abstractNum w:abstractNumId="2" w15:restartNumberingAfterBreak="0">
    <w:nsid w:val="0D9255B2"/>
    <w:multiLevelType w:val="multilevel"/>
    <w:tmpl w:val="4DBA5DB2"/>
    <w:lvl w:ilvl="0">
      <w:start w:val="1"/>
      <w:numFmt w:val="upperLetter"/>
      <w:lvlText w:val="%1"/>
      <w:lvlJc w:val="left"/>
      <w:pPr>
        <w:ind w:left="657" w:hanging="440"/>
      </w:pPr>
      <w:rPr>
        <w:rFonts w:hint="default"/>
        <w:lang w:val="en-US" w:eastAsia="en-US" w:bidi="en-US"/>
      </w:rPr>
    </w:lvl>
    <w:lvl w:ilvl="1">
      <w:start w:val="1"/>
      <w:numFmt w:val="decimal"/>
      <w:lvlText w:val="%1.%2"/>
      <w:lvlJc w:val="left"/>
      <w:pPr>
        <w:ind w:left="657" w:hanging="440"/>
      </w:pPr>
      <w:rPr>
        <w:rFonts w:ascii="Calibri" w:eastAsia="Calibri" w:hAnsi="Calibri" w:cs="Calibri" w:hint="default"/>
        <w:color w:val="1F497D" w:themeColor="text2"/>
        <w:w w:val="100"/>
        <w:sz w:val="28"/>
        <w:szCs w:val="28"/>
        <w:lang w:val="en-US" w:eastAsia="en-US" w:bidi="en-US"/>
      </w:rPr>
    </w:lvl>
    <w:lvl w:ilvl="2">
      <w:numFmt w:val="bullet"/>
      <w:lvlText w:val="•"/>
      <w:lvlJc w:val="left"/>
      <w:pPr>
        <w:ind w:left="2737" w:hanging="440"/>
      </w:pPr>
      <w:rPr>
        <w:rFonts w:hint="default"/>
        <w:lang w:val="en-US" w:eastAsia="en-US" w:bidi="en-US"/>
      </w:rPr>
    </w:lvl>
    <w:lvl w:ilvl="3">
      <w:numFmt w:val="bullet"/>
      <w:lvlText w:val="•"/>
      <w:lvlJc w:val="left"/>
      <w:pPr>
        <w:ind w:left="3775" w:hanging="440"/>
      </w:pPr>
      <w:rPr>
        <w:rFonts w:hint="default"/>
        <w:lang w:val="en-US" w:eastAsia="en-US" w:bidi="en-US"/>
      </w:rPr>
    </w:lvl>
    <w:lvl w:ilvl="4">
      <w:numFmt w:val="bullet"/>
      <w:lvlText w:val="•"/>
      <w:lvlJc w:val="left"/>
      <w:pPr>
        <w:ind w:left="4814" w:hanging="440"/>
      </w:pPr>
      <w:rPr>
        <w:rFonts w:hint="default"/>
        <w:lang w:val="en-US" w:eastAsia="en-US" w:bidi="en-US"/>
      </w:rPr>
    </w:lvl>
    <w:lvl w:ilvl="5">
      <w:numFmt w:val="bullet"/>
      <w:lvlText w:val="•"/>
      <w:lvlJc w:val="left"/>
      <w:pPr>
        <w:ind w:left="5853" w:hanging="440"/>
      </w:pPr>
      <w:rPr>
        <w:rFonts w:hint="default"/>
        <w:lang w:val="en-US" w:eastAsia="en-US" w:bidi="en-US"/>
      </w:rPr>
    </w:lvl>
    <w:lvl w:ilvl="6">
      <w:numFmt w:val="bullet"/>
      <w:lvlText w:val="•"/>
      <w:lvlJc w:val="left"/>
      <w:pPr>
        <w:ind w:left="6891" w:hanging="440"/>
      </w:pPr>
      <w:rPr>
        <w:rFonts w:hint="default"/>
        <w:lang w:val="en-US" w:eastAsia="en-US" w:bidi="en-US"/>
      </w:rPr>
    </w:lvl>
    <w:lvl w:ilvl="7">
      <w:numFmt w:val="bullet"/>
      <w:lvlText w:val="•"/>
      <w:lvlJc w:val="left"/>
      <w:pPr>
        <w:ind w:left="7930" w:hanging="440"/>
      </w:pPr>
      <w:rPr>
        <w:rFonts w:hint="default"/>
        <w:lang w:val="en-US" w:eastAsia="en-US" w:bidi="en-US"/>
      </w:rPr>
    </w:lvl>
    <w:lvl w:ilvl="8">
      <w:numFmt w:val="bullet"/>
      <w:lvlText w:val="•"/>
      <w:lvlJc w:val="left"/>
      <w:pPr>
        <w:ind w:left="8969" w:hanging="440"/>
      </w:pPr>
      <w:rPr>
        <w:rFonts w:hint="default"/>
        <w:lang w:val="en-US" w:eastAsia="en-US" w:bidi="en-US"/>
      </w:rPr>
    </w:lvl>
  </w:abstractNum>
  <w:abstractNum w:abstractNumId="3" w15:restartNumberingAfterBreak="0">
    <w:nsid w:val="1BDC757A"/>
    <w:multiLevelType w:val="multilevel"/>
    <w:tmpl w:val="8BF4B9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0"/>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68483A"/>
    <w:multiLevelType w:val="multilevel"/>
    <w:tmpl w:val="9EDA9706"/>
    <w:lvl w:ilvl="0">
      <w:start w:val="1"/>
      <w:numFmt w:val="upperLetter"/>
      <w:lvlText w:val="%1"/>
      <w:lvlJc w:val="left"/>
      <w:pPr>
        <w:ind w:left="835" w:hanging="378"/>
      </w:pPr>
      <w:rPr>
        <w:rFonts w:hint="default"/>
        <w:lang w:val="en-US" w:eastAsia="en-US" w:bidi="en-US"/>
      </w:rPr>
    </w:lvl>
    <w:lvl w:ilvl="1">
      <w:start w:val="1"/>
      <w:numFmt w:val="decimal"/>
      <w:lvlText w:val="%1.%2"/>
      <w:lvlJc w:val="left"/>
      <w:pPr>
        <w:ind w:left="835" w:hanging="378"/>
      </w:pPr>
      <w:rPr>
        <w:rFonts w:ascii="Calibri" w:eastAsia="Calibri" w:hAnsi="Calibri" w:cs="Calibri" w:hint="default"/>
        <w:w w:val="100"/>
        <w:sz w:val="24"/>
        <w:szCs w:val="24"/>
        <w:lang w:val="en-US" w:eastAsia="en-US" w:bidi="en-US"/>
      </w:rPr>
    </w:lvl>
    <w:lvl w:ilvl="2">
      <w:numFmt w:val="bullet"/>
      <w:lvlText w:val="•"/>
      <w:lvlJc w:val="left"/>
      <w:pPr>
        <w:ind w:left="2881" w:hanging="378"/>
      </w:pPr>
      <w:rPr>
        <w:rFonts w:hint="default"/>
        <w:lang w:val="en-US" w:eastAsia="en-US" w:bidi="en-US"/>
      </w:rPr>
    </w:lvl>
    <w:lvl w:ilvl="3">
      <w:numFmt w:val="bullet"/>
      <w:lvlText w:val="•"/>
      <w:lvlJc w:val="left"/>
      <w:pPr>
        <w:ind w:left="3901" w:hanging="378"/>
      </w:pPr>
      <w:rPr>
        <w:rFonts w:hint="default"/>
        <w:lang w:val="en-US" w:eastAsia="en-US" w:bidi="en-US"/>
      </w:rPr>
    </w:lvl>
    <w:lvl w:ilvl="4">
      <w:numFmt w:val="bullet"/>
      <w:lvlText w:val="•"/>
      <w:lvlJc w:val="left"/>
      <w:pPr>
        <w:ind w:left="4922" w:hanging="378"/>
      </w:pPr>
      <w:rPr>
        <w:rFonts w:hint="default"/>
        <w:lang w:val="en-US" w:eastAsia="en-US" w:bidi="en-US"/>
      </w:rPr>
    </w:lvl>
    <w:lvl w:ilvl="5">
      <w:numFmt w:val="bullet"/>
      <w:lvlText w:val="•"/>
      <w:lvlJc w:val="left"/>
      <w:pPr>
        <w:ind w:left="5943" w:hanging="378"/>
      </w:pPr>
      <w:rPr>
        <w:rFonts w:hint="default"/>
        <w:lang w:val="en-US" w:eastAsia="en-US" w:bidi="en-US"/>
      </w:rPr>
    </w:lvl>
    <w:lvl w:ilvl="6">
      <w:numFmt w:val="bullet"/>
      <w:lvlText w:val="•"/>
      <w:lvlJc w:val="left"/>
      <w:pPr>
        <w:ind w:left="6963" w:hanging="378"/>
      </w:pPr>
      <w:rPr>
        <w:rFonts w:hint="default"/>
        <w:lang w:val="en-US" w:eastAsia="en-US" w:bidi="en-US"/>
      </w:rPr>
    </w:lvl>
    <w:lvl w:ilvl="7">
      <w:numFmt w:val="bullet"/>
      <w:lvlText w:val="•"/>
      <w:lvlJc w:val="left"/>
      <w:pPr>
        <w:ind w:left="7984" w:hanging="378"/>
      </w:pPr>
      <w:rPr>
        <w:rFonts w:hint="default"/>
        <w:lang w:val="en-US" w:eastAsia="en-US" w:bidi="en-US"/>
      </w:rPr>
    </w:lvl>
    <w:lvl w:ilvl="8">
      <w:numFmt w:val="bullet"/>
      <w:lvlText w:val="•"/>
      <w:lvlJc w:val="left"/>
      <w:pPr>
        <w:ind w:left="9005" w:hanging="378"/>
      </w:pPr>
      <w:rPr>
        <w:rFonts w:hint="default"/>
        <w:lang w:val="en-US" w:eastAsia="en-US" w:bidi="en-US"/>
      </w:rPr>
    </w:lvl>
  </w:abstractNum>
  <w:abstractNum w:abstractNumId="5" w15:restartNumberingAfterBreak="0">
    <w:nsid w:val="1E07234B"/>
    <w:multiLevelType w:val="hybridMultilevel"/>
    <w:tmpl w:val="236C2B22"/>
    <w:lvl w:ilvl="0" w:tplc="44DC1C1C">
      <w:start w:val="1"/>
      <w:numFmt w:val="decimal"/>
      <w:lvlText w:val="%1)"/>
      <w:lvlJc w:val="left"/>
      <w:pPr>
        <w:ind w:left="938" w:hanging="360"/>
      </w:pPr>
      <w:rPr>
        <w:rFonts w:ascii="Calibri" w:eastAsia="Calibri" w:hAnsi="Calibri" w:cs="Calibri" w:hint="default"/>
        <w:spacing w:val="-27"/>
        <w:w w:val="100"/>
        <w:sz w:val="24"/>
        <w:szCs w:val="24"/>
        <w:lang w:val="en-US" w:eastAsia="en-US" w:bidi="en-US"/>
      </w:rPr>
    </w:lvl>
    <w:lvl w:ilvl="1" w:tplc="B91E4A92">
      <w:numFmt w:val="bullet"/>
      <w:lvlText w:val="•"/>
      <w:lvlJc w:val="left"/>
      <w:pPr>
        <w:ind w:left="1950" w:hanging="360"/>
      </w:pPr>
      <w:rPr>
        <w:rFonts w:hint="default"/>
        <w:lang w:val="en-US" w:eastAsia="en-US" w:bidi="en-US"/>
      </w:rPr>
    </w:lvl>
    <w:lvl w:ilvl="2" w:tplc="21261970">
      <w:numFmt w:val="bullet"/>
      <w:lvlText w:val="•"/>
      <w:lvlJc w:val="left"/>
      <w:pPr>
        <w:ind w:left="2961" w:hanging="360"/>
      </w:pPr>
      <w:rPr>
        <w:rFonts w:hint="default"/>
        <w:lang w:val="en-US" w:eastAsia="en-US" w:bidi="en-US"/>
      </w:rPr>
    </w:lvl>
    <w:lvl w:ilvl="3" w:tplc="25C088F2">
      <w:numFmt w:val="bullet"/>
      <w:lvlText w:val="•"/>
      <w:lvlJc w:val="left"/>
      <w:pPr>
        <w:ind w:left="3971" w:hanging="360"/>
      </w:pPr>
      <w:rPr>
        <w:rFonts w:hint="default"/>
        <w:lang w:val="en-US" w:eastAsia="en-US" w:bidi="en-US"/>
      </w:rPr>
    </w:lvl>
    <w:lvl w:ilvl="4" w:tplc="452C3B62">
      <w:numFmt w:val="bullet"/>
      <w:lvlText w:val="•"/>
      <w:lvlJc w:val="left"/>
      <w:pPr>
        <w:ind w:left="4982" w:hanging="360"/>
      </w:pPr>
      <w:rPr>
        <w:rFonts w:hint="default"/>
        <w:lang w:val="en-US" w:eastAsia="en-US" w:bidi="en-US"/>
      </w:rPr>
    </w:lvl>
    <w:lvl w:ilvl="5" w:tplc="6DF030A6">
      <w:numFmt w:val="bullet"/>
      <w:lvlText w:val="•"/>
      <w:lvlJc w:val="left"/>
      <w:pPr>
        <w:ind w:left="5993" w:hanging="360"/>
      </w:pPr>
      <w:rPr>
        <w:rFonts w:hint="default"/>
        <w:lang w:val="en-US" w:eastAsia="en-US" w:bidi="en-US"/>
      </w:rPr>
    </w:lvl>
    <w:lvl w:ilvl="6" w:tplc="DD1E47CC">
      <w:numFmt w:val="bullet"/>
      <w:lvlText w:val="•"/>
      <w:lvlJc w:val="left"/>
      <w:pPr>
        <w:ind w:left="7003" w:hanging="360"/>
      </w:pPr>
      <w:rPr>
        <w:rFonts w:hint="default"/>
        <w:lang w:val="en-US" w:eastAsia="en-US" w:bidi="en-US"/>
      </w:rPr>
    </w:lvl>
    <w:lvl w:ilvl="7" w:tplc="CD2EF818">
      <w:numFmt w:val="bullet"/>
      <w:lvlText w:val="•"/>
      <w:lvlJc w:val="left"/>
      <w:pPr>
        <w:ind w:left="8014" w:hanging="360"/>
      </w:pPr>
      <w:rPr>
        <w:rFonts w:hint="default"/>
        <w:lang w:val="en-US" w:eastAsia="en-US" w:bidi="en-US"/>
      </w:rPr>
    </w:lvl>
    <w:lvl w:ilvl="8" w:tplc="6AE660D0">
      <w:numFmt w:val="bullet"/>
      <w:lvlText w:val="•"/>
      <w:lvlJc w:val="left"/>
      <w:pPr>
        <w:ind w:left="9025" w:hanging="360"/>
      </w:pPr>
      <w:rPr>
        <w:rFonts w:hint="default"/>
        <w:lang w:val="en-US" w:eastAsia="en-US" w:bidi="en-US"/>
      </w:rPr>
    </w:lvl>
  </w:abstractNum>
  <w:abstractNum w:abstractNumId="6" w15:restartNumberingAfterBreak="0">
    <w:nsid w:val="21D5108F"/>
    <w:multiLevelType w:val="hybridMultilevel"/>
    <w:tmpl w:val="FD10D99A"/>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7" w15:restartNumberingAfterBreak="0">
    <w:nsid w:val="236516FE"/>
    <w:multiLevelType w:val="hybridMultilevel"/>
    <w:tmpl w:val="95288C76"/>
    <w:lvl w:ilvl="0" w:tplc="1F6E0E34">
      <w:numFmt w:val="bullet"/>
      <w:lvlText w:val=""/>
      <w:lvlJc w:val="left"/>
      <w:pPr>
        <w:ind w:left="938" w:hanging="360"/>
      </w:pPr>
      <w:rPr>
        <w:rFonts w:ascii="Wingdings" w:eastAsia="Wingdings" w:hAnsi="Wingdings" w:cs="Wingdings" w:hint="default"/>
        <w:w w:val="100"/>
        <w:sz w:val="24"/>
        <w:szCs w:val="24"/>
        <w:lang w:val="en-US" w:eastAsia="en-US" w:bidi="en-US"/>
      </w:rPr>
    </w:lvl>
    <w:lvl w:ilvl="1" w:tplc="669C005C">
      <w:numFmt w:val="bullet"/>
      <w:lvlText w:val="•"/>
      <w:lvlJc w:val="left"/>
      <w:pPr>
        <w:ind w:left="1950" w:hanging="360"/>
      </w:pPr>
      <w:rPr>
        <w:rFonts w:hint="default"/>
        <w:lang w:val="en-US" w:eastAsia="en-US" w:bidi="en-US"/>
      </w:rPr>
    </w:lvl>
    <w:lvl w:ilvl="2" w:tplc="3404FD7E">
      <w:numFmt w:val="bullet"/>
      <w:lvlText w:val="•"/>
      <w:lvlJc w:val="left"/>
      <w:pPr>
        <w:ind w:left="2961" w:hanging="360"/>
      </w:pPr>
      <w:rPr>
        <w:rFonts w:hint="default"/>
        <w:lang w:val="en-US" w:eastAsia="en-US" w:bidi="en-US"/>
      </w:rPr>
    </w:lvl>
    <w:lvl w:ilvl="3" w:tplc="72F2500C">
      <w:numFmt w:val="bullet"/>
      <w:lvlText w:val="•"/>
      <w:lvlJc w:val="left"/>
      <w:pPr>
        <w:ind w:left="3971" w:hanging="360"/>
      </w:pPr>
      <w:rPr>
        <w:rFonts w:hint="default"/>
        <w:lang w:val="en-US" w:eastAsia="en-US" w:bidi="en-US"/>
      </w:rPr>
    </w:lvl>
    <w:lvl w:ilvl="4" w:tplc="357899FA">
      <w:numFmt w:val="bullet"/>
      <w:lvlText w:val="•"/>
      <w:lvlJc w:val="left"/>
      <w:pPr>
        <w:ind w:left="4982" w:hanging="360"/>
      </w:pPr>
      <w:rPr>
        <w:rFonts w:hint="default"/>
        <w:lang w:val="en-US" w:eastAsia="en-US" w:bidi="en-US"/>
      </w:rPr>
    </w:lvl>
    <w:lvl w:ilvl="5" w:tplc="886E77D4">
      <w:numFmt w:val="bullet"/>
      <w:lvlText w:val="•"/>
      <w:lvlJc w:val="left"/>
      <w:pPr>
        <w:ind w:left="5993" w:hanging="360"/>
      </w:pPr>
      <w:rPr>
        <w:rFonts w:hint="default"/>
        <w:lang w:val="en-US" w:eastAsia="en-US" w:bidi="en-US"/>
      </w:rPr>
    </w:lvl>
    <w:lvl w:ilvl="6" w:tplc="5E123A3C">
      <w:numFmt w:val="bullet"/>
      <w:lvlText w:val="•"/>
      <w:lvlJc w:val="left"/>
      <w:pPr>
        <w:ind w:left="7003" w:hanging="360"/>
      </w:pPr>
      <w:rPr>
        <w:rFonts w:hint="default"/>
        <w:lang w:val="en-US" w:eastAsia="en-US" w:bidi="en-US"/>
      </w:rPr>
    </w:lvl>
    <w:lvl w:ilvl="7" w:tplc="80BE8DE2">
      <w:numFmt w:val="bullet"/>
      <w:lvlText w:val="•"/>
      <w:lvlJc w:val="left"/>
      <w:pPr>
        <w:ind w:left="8014" w:hanging="360"/>
      </w:pPr>
      <w:rPr>
        <w:rFonts w:hint="default"/>
        <w:lang w:val="en-US" w:eastAsia="en-US" w:bidi="en-US"/>
      </w:rPr>
    </w:lvl>
    <w:lvl w:ilvl="8" w:tplc="92F8C5F6">
      <w:numFmt w:val="bullet"/>
      <w:lvlText w:val="•"/>
      <w:lvlJc w:val="left"/>
      <w:pPr>
        <w:ind w:left="9025" w:hanging="360"/>
      </w:pPr>
      <w:rPr>
        <w:rFonts w:hint="default"/>
        <w:lang w:val="en-US" w:eastAsia="en-US" w:bidi="en-US"/>
      </w:rPr>
    </w:lvl>
  </w:abstractNum>
  <w:abstractNum w:abstractNumId="8" w15:restartNumberingAfterBreak="0">
    <w:nsid w:val="274F2EFA"/>
    <w:multiLevelType w:val="hybridMultilevel"/>
    <w:tmpl w:val="AC9433DE"/>
    <w:lvl w:ilvl="0" w:tplc="0C0A0001">
      <w:start w:val="1"/>
      <w:numFmt w:val="bullet"/>
      <w:lvlText w:val=""/>
      <w:lvlJc w:val="left"/>
      <w:pPr>
        <w:ind w:left="1571" w:hanging="360"/>
      </w:pPr>
      <w:rPr>
        <w:rFonts w:ascii="Symbol" w:hAnsi="Symbol" w:cs="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cs="Wingdings" w:hint="default"/>
      </w:rPr>
    </w:lvl>
    <w:lvl w:ilvl="3" w:tplc="0C0A0001" w:tentative="1">
      <w:start w:val="1"/>
      <w:numFmt w:val="bullet"/>
      <w:lvlText w:val=""/>
      <w:lvlJc w:val="left"/>
      <w:pPr>
        <w:ind w:left="3731" w:hanging="360"/>
      </w:pPr>
      <w:rPr>
        <w:rFonts w:ascii="Symbol" w:hAnsi="Symbol" w:cs="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cs="Wingdings" w:hint="default"/>
      </w:rPr>
    </w:lvl>
    <w:lvl w:ilvl="6" w:tplc="0C0A0001" w:tentative="1">
      <w:start w:val="1"/>
      <w:numFmt w:val="bullet"/>
      <w:lvlText w:val=""/>
      <w:lvlJc w:val="left"/>
      <w:pPr>
        <w:ind w:left="5891" w:hanging="360"/>
      </w:pPr>
      <w:rPr>
        <w:rFonts w:ascii="Symbol" w:hAnsi="Symbol" w:cs="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cs="Wingdings" w:hint="default"/>
      </w:rPr>
    </w:lvl>
  </w:abstractNum>
  <w:abstractNum w:abstractNumId="9" w15:restartNumberingAfterBreak="0">
    <w:nsid w:val="2C5A2BAC"/>
    <w:multiLevelType w:val="hybridMultilevel"/>
    <w:tmpl w:val="3320CB28"/>
    <w:lvl w:ilvl="0" w:tplc="22AEEE94">
      <w:start w:val="1"/>
      <w:numFmt w:val="decimal"/>
      <w:lvlText w:val="%1."/>
      <w:lvlJc w:val="left"/>
      <w:pPr>
        <w:ind w:left="1298" w:hanging="360"/>
      </w:pPr>
      <w:rPr>
        <w:b w:val="0"/>
        <w:i w:val="0"/>
        <w:color w:val="1F497D" w:themeColor="text2"/>
      </w:rPr>
    </w:lvl>
    <w:lvl w:ilvl="1" w:tplc="0C0A0019" w:tentative="1">
      <w:start w:val="1"/>
      <w:numFmt w:val="lowerLetter"/>
      <w:lvlText w:val="%2."/>
      <w:lvlJc w:val="left"/>
      <w:pPr>
        <w:ind w:left="2018" w:hanging="360"/>
      </w:pPr>
    </w:lvl>
    <w:lvl w:ilvl="2" w:tplc="0C0A001B" w:tentative="1">
      <w:start w:val="1"/>
      <w:numFmt w:val="lowerRoman"/>
      <w:lvlText w:val="%3."/>
      <w:lvlJc w:val="right"/>
      <w:pPr>
        <w:ind w:left="2738" w:hanging="180"/>
      </w:pPr>
    </w:lvl>
    <w:lvl w:ilvl="3" w:tplc="0C0A000F" w:tentative="1">
      <w:start w:val="1"/>
      <w:numFmt w:val="decimal"/>
      <w:lvlText w:val="%4."/>
      <w:lvlJc w:val="left"/>
      <w:pPr>
        <w:ind w:left="3458" w:hanging="360"/>
      </w:pPr>
    </w:lvl>
    <w:lvl w:ilvl="4" w:tplc="0C0A0019" w:tentative="1">
      <w:start w:val="1"/>
      <w:numFmt w:val="lowerLetter"/>
      <w:lvlText w:val="%5."/>
      <w:lvlJc w:val="left"/>
      <w:pPr>
        <w:ind w:left="4178" w:hanging="360"/>
      </w:pPr>
    </w:lvl>
    <w:lvl w:ilvl="5" w:tplc="0C0A001B" w:tentative="1">
      <w:start w:val="1"/>
      <w:numFmt w:val="lowerRoman"/>
      <w:lvlText w:val="%6."/>
      <w:lvlJc w:val="right"/>
      <w:pPr>
        <w:ind w:left="4898" w:hanging="180"/>
      </w:pPr>
    </w:lvl>
    <w:lvl w:ilvl="6" w:tplc="0C0A000F" w:tentative="1">
      <w:start w:val="1"/>
      <w:numFmt w:val="decimal"/>
      <w:lvlText w:val="%7."/>
      <w:lvlJc w:val="left"/>
      <w:pPr>
        <w:ind w:left="5618" w:hanging="360"/>
      </w:pPr>
    </w:lvl>
    <w:lvl w:ilvl="7" w:tplc="0C0A0019" w:tentative="1">
      <w:start w:val="1"/>
      <w:numFmt w:val="lowerLetter"/>
      <w:lvlText w:val="%8."/>
      <w:lvlJc w:val="left"/>
      <w:pPr>
        <w:ind w:left="6338" w:hanging="360"/>
      </w:pPr>
    </w:lvl>
    <w:lvl w:ilvl="8" w:tplc="0C0A001B" w:tentative="1">
      <w:start w:val="1"/>
      <w:numFmt w:val="lowerRoman"/>
      <w:lvlText w:val="%9."/>
      <w:lvlJc w:val="right"/>
      <w:pPr>
        <w:ind w:left="7058" w:hanging="180"/>
      </w:pPr>
    </w:lvl>
  </w:abstractNum>
  <w:abstractNum w:abstractNumId="10" w15:restartNumberingAfterBreak="0">
    <w:nsid w:val="34222C85"/>
    <w:multiLevelType w:val="multilevel"/>
    <w:tmpl w:val="90B621F0"/>
    <w:lvl w:ilvl="0">
      <w:start w:val="1"/>
      <w:numFmt w:val="decimal"/>
      <w:lvlText w:val="%1."/>
      <w:lvlJc w:val="left"/>
      <w:pPr>
        <w:ind w:left="645" w:hanging="361"/>
      </w:pPr>
      <w:rPr>
        <w:rFonts w:ascii="Calibri" w:eastAsia="Calibri" w:hAnsi="Calibri" w:cs="Calibri" w:hint="default"/>
        <w:color w:val="4F81BD" w:themeColor="accent1"/>
        <w:spacing w:val="-1"/>
        <w:w w:val="99"/>
        <w:sz w:val="32"/>
        <w:szCs w:val="32"/>
        <w:lang w:val="en-US" w:eastAsia="en-US" w:bidi="en-US"/>
      </w:rPr>
    </w:lvl>
    <w:lvl w:ilvl="1">
      <w:start w:val="1"/>
      <w:numFmt w:val="decimal"/>
      <w:lvlText w:val="%1.%2."/>
      <w:lvlJc w:val="left"/>
      <w:pPr>
        <w:ind w:left="926" w:hanging="709"/>
      </w:pPr>
      <w:rPr>
        <w:rFonts w:ascii="Calibri" w:eastAsia="Calibri" w:hAnsi="Calibri" w:cs="Calibri" w:hint="default"/>
        <w:color w:val="17365D" w:themeColor="text2" w:themeShade="BF"/>
        <w:w w:val="100"/>
        <w:sz w:val="28"/>
        <w:szCs w:val="28"/>
        <w:lang w:val="en-US" w:eastAsia="en-US" w:bidi="en-US"/>
      </w:rPr>
    </w:lvl>
    <w:lvl w:ilvl="2">
      <w:numFmt w:val="bullet"/>
      <w:lvlText w:val=""/>
      <w:lvlJc w:val="left"/>
      <w:pPr>
        <w:ind w:left="938" w:hanging="360"/>
      </w:pPr>
      <w:rPr>
        <w:rFonts w:ascii="Symbol" w:eastAsia="Symbol" w:hAnsi="Symbol" w:cs="Symbol" w:hint="default"/>
        <w:w w:val="100"/>
        <w:sz w:val="24"/>
        <w:szCs w:val="24"/>
        <w:lang w:val="en-US" w:eastAsia="en-US" w:bidi="en-US"/>
      </w:rPr>
    </w:lvl>
    <w:lvl w:ilvl="3">
      <w:numFmt w:val="bullet"/>
      <w:lvlText w:val="•"/>
      <w:lvlJc w:val="left"/>
      <w:pPr>
        <w:ind w:left="2203" w:hanging="360"/>
      </w:pPr>
      <w:rPr>
        <w:rFonts w:hint="default"/>
        <w:lang w:val="en-US" w:eastAsia="en-US" w:bidi="en-US"/>
      </w:rPr>
    </w:lvl>
    <w:lvl w:ilvl="4">
      <w:numFmt w:val="bullet"/>
      <w:lvlText w:val="•"/>
      <w:lvlJc w:val="left"/>
      <w:pPr>
        <w:ind w:left="3466" w:hanging="360"/>
      </w:pPr>
      <w:rPr>
        <w:rFonts w:hint="default"/>
        <w:lang w:val="en-US" w:eastAsia="en-US" w:bidi="en-US"/>
      </w:rPr>
    </w:lvl>
    <w:lvl w:ilvl="5">
      <w:numFmt w:val="bullet"/>
      <w:lvlText w:val="•"/>
      <w:lvlJc w:val="left"/>
      <w:pPr>
        <w:ind w:left="4729" w:hanging="360"/>
      </w:pPr>
      <w:rPr>
        <w:rFonts w:hint="default"/>
        <w:lang w:val="en-US" w:eastAsia="en-US" w:bidi="en-US"/>
      </w:rPr>
    </w:lvl>
    <w:lvl w:ilvl="6">
      <w:numFmt w:val="bullet"/>
      <w:lvlText w:val="•"/>
      <w:lvlJc w:val="left"/>
      <w:pPr>
        <w:ind w:left="5993" w:hanging="360"/>
      </w:pPr>
      <w:rPr>
        <w:rFonts w:hint="default"/>
        <w:lang w:val="en-US" w:eastAsia="en-US" w:bidi="en-US"/>
      </w:rPr>
    </w:lvl>
    <w:lvl w:ilvl="7">
      <w:numFmt w:val="bullet"/>
      <w:lvlText w:val="•"/>
      <w:lvlJc w:val="left"/>
      <w:pPr>
        <w:ind w:left="7256" w:hanging="360"/>
      </w:pPr>
      <w:rPr>
        <w:rFonts w:hint="default"/>
        <w:lang w:val="en-US" w:eastAsia="en-US" w:bidi="en-US"/>
      </w:rPr>
    </w:lvl>
    <w:lvl w:ilvl="8">
      <w:numFmt w:val="bullet"/>
      <w:lvlText w:val="•"/>
      <w:lvlJc w:val="left"/>
      <w:pPr>
        <w:ind w:left="8519" w:hanging="360"/>
      </w:pPr>
      <w:rPr>
        <w:rFonts w:hint="default"/>
        <w:lang w:val="en-US" w:eastAsia="en-US" w:bidi="en-US"/>
      </w:rPr>
    </w:lvl>
  </w:abstractNum>
  <w:abstractNum w:abstractNumId="11" w15:restartNumberingAfterBreak="0">
    <w:nsid w:val="370040E4"/>
    <w:multiLevelType w:val="hybridMultilevel"/>
    <w:tmpl w:val="473C27E2"/>
    <w:lvl w:ilvl="0" w:tplc="0C0A000F">
      <w:start w:val="1"/>
      <w:numFmt w:val="decimal"/>
      <w:lvlText w:val="%1."/>
      <w:lvlJc w:val="left"/>
      <w:pPr>
        <w:ind w:left="1571" w:hanging="360"/>
      </w:p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2" w15:restartNumberingAfterBreak="0">
    <w:nsid w:val="3B7E0531"/>
    <w:multiLevelType w:val="multilevel"/>
    <w:tmpl w:val="6C64B7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D87D7B"/>
    <w:multiLevelType w:val="hybridMultilevel"/>
    <w:tmpl w:val="3320CB28"/>
    <w:lvl w:ilvl="0" w:tplc="22AEEE94">
      <w:start w:val="1"/>
      <w:numFmt w:val="decimal"/>
      <w:lvlText w:val="%1."/>
      <w:lvlJc w:val="left"/>
      <w:pPr>
        <w:ind w:left="1298" w:hanging="360"/>
      </w:pPr>
      <w:rPr>
        <w:b w:val="0"/>
        <w:i w:val="0"/>
        <w:color w:val="1F497D" w:themeColor="text2"/>
      </w:rPr>
    </w:lvl>
    <w:lvl w:ilvl="1" w:tplc="0C0A0019" w:tentative="1">
      <w:start w:val="1"/>
      <w:numFmt w:val="lowerLetter"/>
      <w:lvlText w:val="%2."/>
      <w:lvlJc w:val="left"/>
      <w:pPr>
        <w:ind w:left="2018" w:hanging="360"/>
      </w:pPr>
    </w:lvl>
    <w:lvl w:ilvl="2" w:tplc="0C0A001B" w:tentative="1">
      <w:start w:val="1"/>
      <w:numFmt w:val="lowerRoman"/>
      <w:lvlText w:val="%3."/>
      <w:lvlJc w:val="right"/>
      <w:pPr>
        <w:ind w:left="2738" w:hanging="180"/>
      </w:pPr>
    </w:lvl>
    <w:lvl w:ilvl="3" w:tplc="0C0A000F" w:tentative="1">
      <w:start w:val="1"/>
      <w:numFmt w:val="decimal"/>
      <w:lvlText w:val="%4."/>
      <w:lvlJc w:val="left"/>
      <w:pPr>
        <w:ind w:left="3458" w:hanging="360"/>
      </w:pPr>
    </w:lvl>
    <w:lvl w:ilvl="4" w:tplc="0C0A0019" w:tentative="1">
      <w:start w:val="1"/>
      <w:numFmt w:val="lowerLetter"/>
      <w:lvlText w:val="%5."/>
      <w:lvlJc w:val="left"/>
      <w:pPr>
        <w:ind w:left="4178" w:hanging="360"/>
      </w:pPr>
    </w:lvl>
    <w:lvl w:ilvl="5" w:tplc="0C0A001B" w:tentative="1">
      <w:start w:val="1"/>
      <w:numFmt w:val="lowerRoman"/>
      <w:lvlText w:val="%6."/>
      <w:lvlJc w:val="right"/>
      <w:pPr>
        <w:ind w:left="4898" w:hanging="180"/>
      </w:pPr>
    </w:lvl>
    <w:lvl w:ilvl="6" w:tplc="0C0A000F" w:tentative="1">
      <w:start w:val="1"/>
      <w:numFmt w:val="decimal"/>
      <w:lvlText w:val="%7."/>
      <w:lvlJc w:val="left"/>
      <w:pPr>
        <w:ind w:left="5618" w:hanging="360"/>
      </w:pPr>
    </w:lvl>
    <w:lvl w:ilvl="7" w:tplc="0C0A0019" w:tentative="1">
      <w:start w:val="1"/>
      <w:numFmt w:val="lowerLetter"/>
      <w:lvlText w:val="%8."/>
      <w:lvlJc w:val="left"/>
      <w:pPr>
        <w:ind w:left="6338" w:hanging="360"/>
      </w:pPr>
    </w:lvl>
    <w:lvl w:ilvl="8" w:tplc="0C0A001B" w:tentative="1">
      <w:start w:val="1"/>
      <w:numFmt w:val="lowerRoman"/>
      <w:lvlText w:val="%9."/>
      <w:lvlJc w:val="right"/>
      <w:pPr>
        <w:ind w:left="7058" w:hanging="180"/>
      </w:pPr>
    </w:lvl>
  </w:abstractNum>
  <w:abstractNum w:abstractNumId="14" w15:restartNumberingAfterBreak="0">
    <w:nsid w:val="3D714AD2"/>
    <w:multiLevelType w:val="multilevel"/>
    <w:tmpl w:val="90B621F0"/>
    <w:lvl w:ilvl="0">
      <w:start w:val="1"/>
      <w:numFmt w:val="decimal"/>
      <w:lvlText w:val="%1."/>
      <w:lvlJc w:val="left"/>
      <w:pPr>
        <w:ind w:left="645" w:hanging="361"/>
      </w:pPr>
      <w:rPr>
        <w:rFonts w:ascii="Calibri" w:eastAsia="Calibri" w:hAnsi="Calibri" w:cs="Calibri" w:hint="default"/>
        <w:color w:val="4F81BD" w:themeColor="accent1"/>
        <w:spacing w:val="-1"/>
        <w:w w:val="99"/>
        <w:sz w:val="32"/>
        <w:szCs w:val="32"/>
        <w:lang w:val="en-US" w:eastAsia="en-US" w:bidi="en-US"/>
      </w:rPr>
    </w:lvl>
    <w:lvl w:ilvl="1">
      <w:start w:val="1"/>
      <w:numFmt w:val="decimal"/>
      <w:lvlText w:val="%1.%2."/>
      <w:lvlJc w:val="left"/>
      <w:pPr>
        <w:ind w:left="926" w:hanging="709"/>
      </w:pPr>
      <w:rPr>
        <w:rFonts w:ascii="Calibri" w:eastAsia="Calibri" w:hAnsi="Calibri" w:cs="Calibri" w:hint="default"/>
        <w:color w:val="17365D" w:themeColor="text2" w:themeShade="BF"/>
        <w:w w:val="100"/>
        <w:sz w:val="28"/>
        <w:szCs w:val="28"/>
        <w:lang w:val="en-US" w:eastAsia="en-US" w:bidi="en-US"/>
      </w:rPr>
    </w:lvl>
    <w:lvl w:ilvl="2">
      <w:numFmt w:val="bullet"/>
      <w:lvlText w:val=""/>
      <w:lvlJc w:val="left"/>
      <w:pPr>
        <w:ind w:left="938" w:hanging="360"/>
      </w:pPr>
      <w:rPr>
        <w:rFonts w:ascii="Symbol" w:eastAsia="Symbol" w:hAnsi="Symbol" w:cs="Symbol" w:hint="default"/>
        <w:w w:val="100"/>
        <w:sz w:val="24"/>
        <w:szCs w:val="24"/>
        <w:lang w:val="en-US" w:eastAsia="en-US" w:bidi="en-US"/>
      </w:rPr>
    </w:lvl>
    <w:lvl w:ilvl="3">
      <w:numFmt w:val="bullet"/>
      <w:lvlText w:val="•"/>
      <w:lvlJc w:val="left"/>
      <w:pPr>
        <w:ind w:left="2203" w:hanging="360"/>
      </w:pPr>
      <w:rPr>
        <w:rFonts w:hint="default"/>
        <w:lang w:val="en-US" w:eastAsia="en-US" w:bidi="en-US"/>
      </w:rPr>
    </w:lvl>
    <w:lvl w:ilvl="4">
      <w:numFmt w:val="bullet"/>
      <w:lvlText w:val="•"/>
      <w:lvlJc w:val="left"/>
      <w:pPr>
        <w:ind w:left="3466" w:hanging="360"/>
      </w:pPr>
      <w:rPr>
        <w:rFonts w:hint="default"/>
        <w:lang w:val="en-US" w:eastAsia="en-US" w:bidi="en-US"/>
      </w:rPr>
    </w:lvl>
    <w:lvl w:ilvl="5">
      <w:numFmt w:val="bullet"/>
      <w:lvlText w:val="•"/>
      <w:lvlJc w:val="left"/>
      <w:pPr>
        <w:ind w:left="4729" w:hanging="360"/>
      </w:pPr>
      <w:rPr>
        <w:rFonts w:hint="default"/>
        <w:lang w:val="en-US" w:eastAsia="en-US" w:bidi="en-US"/>
      </w:rPr>
    </w:lvl>
    <w:lvl w:ilvl="6">
      <w:numFmt w:val="bullet"/>
      <w:lvlText w:val="•"/>
      <w:lvlJc w:val="left"/>
      <w:pPr>
        <w:ind w:left="5993" w:hanging="360"/>
      </w:pPr>
      <w:rPr>
        <w:rFonts w:hint="default"/>
        <w:lang w:val="en-US" w:eastAsia="en-US" w:bidi="en-US"/>
      </w:rPr>
    </w:lvl>
    <w:lvl w:ilvl="7">
      <w:numFmt w:val="bullet"/>
      <w:lvlText w:val="•"/>
      <w:lvlJc w:val="left"/>
      <w:pPr>
        <w:ind w:left="7256" w:hanging="360"/>
      </w:pPr>
      <w:rPr>
        <w:rFonts w:hint="default"/>
        <w:lang w:val="en-US" w:eastAsia="en-US" w:bidi="en-US"/>
      </w:rPr>
    </w:lvl>
    <w:lvl w:ilvl="8">
      <w:numFmt w:val="bullet"/>
      <w:lvlText w:val="•"/>
      <w:lvlJc w:val="left"/>
      <w:pPr>
        <w:ind w:left="8519" w:hanging="360"/>
      </w:pPr>
      <w:rPr>
        <w:rFonts w:hint="default"/>
        <w:lang w:val="en-US" w:eastAsia="en-US" w:bidi="en-US"/>
      </w:rPr>
    </w:lvl>
  </w:abstractNum>
  <w:abstractNum w:abstractNumId="15" w15:restartNumberingAfterBreak="0">
    <w:nsid w:val="3DC916C2"/>
    <w:multiLevelType w:val="multilevel"/>
    <w:tmpl w:val="90B621F0"/>
    <w:lvl w:ilvl="0">
      <w:start w:val="1"/>
      <w:numFmt w:val="decimal"/>
      <w:lvlText w:val="%1."/>
      <w:lvlJc w:val="left"/>
      <w:pPr>
        <w:ind w:left="645" w:hanging="361"/>
      </w:pPr>
      <w:rPr>
        <w:rFonts w:ascii="Calibri" w:eastAsia="Calibri" w:hAnsi="Calibri" w:cs="Calibri" w:hint="default"/>
        <w:color w:val="4F81BD" w:themeColor="accent1"/>
        <w:spacing w:val="-1"/>
        <w:w w:val="99"/>
        <w:sz w:val="32"/>
        <w:szCs w:val="32"/>
        <w:lang w:val="en-US" w:eastAsia="en-US" w:bidi="en-US"/>
      </w:rPr>
    </w:lvl>
    <w:lvl w:ilvl="1">
      <w:start w:val="1"/>
      <w:numFmt w:val="decimal"/>
      <w:lvlText w:val="%1.%2."/>
      <w:lvlJc w:val="left"/>
      <w:pPr>
        <w:ind w:left="926" w:hanging="709"/>
      </w:pPr>
      <w:rPr>
        <w:rFonts w:ascii="Calibri" w:eastAsia="Calibri" w:hAnsi="Calibri" w:cs="Calibri" w:hint="default"/>
        <w:color w:val="17365D" w:themeColor="text2" w:themeShade="BF"/>
        <w:w w:val="100"/>
        <w:sz w:val="28"/>
        <w:szCs w:val="28"/>
        <w:lang w:val="en-US" w:eastAsia="en-US" w:bidi="en-US"/>
      </w:rPr>
    </w:lvl>
    <w:lvl w:ilvl="2">
      <w:numFmt w:val="bullet"/>
      <w:lvlText w:val=""/>
      <w:lvlJc w:val="left"/>
      <w:pPr>
        <w:ind w:left="938" w:hanging="360"/>
      </w:pPr>
      <w:rPr>
        <w:rFonts w:ascii="Symbol" w:eastAsia="Symbol" w:hAnsi="Symbol" w:cs="Symbol" w:hint="default"/>
        <w:w w:val="100"/>
        <w:sz w:val="24"/>
        <w:szCs w:val="24"/>
        <w:lang w:val="en-US" w:eastAsia="en-US" w:bidi="en-US"/>
      </w:rPr>
    </w:lvl>
    <w:lvl w:ilvl="3">
      <w:numFmt w:val="bullet"/>
      <w:lvlText w:val="•"/>
      <w:lvlJc w:val="left"/>
      <w:pPr>
        <w:ind w:left="2203" w:hanging="360"/>
      </w:pPr>
      <w:rPr>
        <w:rFonts w:hint="default"/>
        <w:lang w:val="en-US" w:eastAsia="en-US" w:bidi="en-US"/>
      </w:rPr>
    </w:lvl>
    <w:lvl w:ilvl="4">
      <w:numFmt w:val="bullet"/>
      <w:lvlText w:val="•"/>
      <w:lvlJc w:val="left"/>
      <w:pPr>
        <w:ind w:left="3466" w:hanging="360"/>
      </w:pPr>
      <w:rPr>
        <w:rFonts w:hint="default"/>
        <w:lang w:val="en-US" w:eastAsia="en-US" w:bidi="en-US"/>
      </w:rPr>
    </w:lvl>
    <w:lvl w:ilvl="5">
      <w:numFmt w:val="bullet"/>
      <w:lvlText w:val="•"/>
      <w:lvlJc w:val="left"/>
      <w:pPr>
        <w:ind w:left="4729" w:hanging="360"/>
      </w:pPr>
      <w:rPr>
        <w:rFonts w:hint="default"/>
        <w:lang w:val="en-US" w:eastAsia="en-US" w:bidi="en-US"/>
      </w:rPr>
    </w:lvl>
    <w:lvl w:ilvl="6">
      <w:numFmt w:val="bullet"/>
      <w:lvlText w:val="•"/>
      <w:lvlJc w:val="left"/>
      <w:pPr>
        <w:ind w:left="5993" w:hanging="360"/>
      </w:pPr>
      <w:rPr>
        <w:rFonts w:hint="default"/>
        <w:lang w:val="en-US" w:eastAsia="en-US" w:bidi="en-US"/>
      </w:rPr>
    </w:lvl>
    <w:lvl w:ilvl="7">
      <w:numFmt w:val="bullet"/>
      <w:lvlText w:val="•"/>
      <w:lvlJc w:val="left"/>
      <w:pPr>
        <w:ind w:left="7256" w:hanging="360"/>
      </w:pPr>
      <w:rPr>
        <w:rFonts w:hint="default"/>
        <w:lang w:val="en-US" w:eastAsia="en-US" w:bidi="en-US"/>
      </w:rPr>
    </w:lvl>
    <w:lvl w:ilvl="8">
      <w:numFmt w:val="bullet"/>
      <w:lvlText w:val="•"/>
      <w:lvlJc w:val="left"/>
      <w:pPr>
        <w:ind w:left="8519" w:hanging="360"/>
      </w:pPr>
      <w:rPr>
        <w:rFonts w:hint="default"/>
        <w:lang w:val="en-US" w:eastAsia="en-US" w:bidi="en-US"/>
      </w:rPr>
    </w:lvl>
  </w:abstractNum>
  <w:abstractNum w:abstractNumId="16" w15:restartNumberingAfterBreak="0">
    <w:nsid w:val="40B0567E"/>
    <w:multiLevelType w:val="hybridMultilevel"/>
    <w:tmpl w:val="C3041124"/>
    <w:lvl w:ilvl="0" w:tplc="F304A7EE">
      <w:numFmt w:val="bullet"/>
      <w:lvlText w:val=""/>
      <w:lvlJc w:val="left"/>
      <w:pPr>
        <w:ind w:left="938" w:hanging="360"/>
      </w:pPr>
      <w:rPr>
        <w:rFonts w:ascii="Wingdings" w:eastAsia="Wingdings" w:hAnsi="Wingdings" w:cs="Wingdings" w:hint="default"/>
        <w:w w:val="100"/>
        <w:sz w:val="24"/>
        <w:szCs w:val="24"/>
        <w:lang w:val="en-US" w:eastAsia="en-US" w:bidi="en-US"/>
      </w:rPr>
    </w:lvl>
    <w:lvl w:ilvl="1" w:tplc="F1FC0C00">
      <w:numFmt w:val="bullet"/>
      <w:lvlText w:val="•"/>
      <w:lvlJc w:val="left"/>
      <w:pPr>
        <w:ind w:left="1950" w:hanging="360"/>
      </w:pPr>
      <w:rPr>
        <w:rFonts w:hint="default"/>
        <w:lang w:val="en-US" w:eastAsia="en-US" w:bidi="en-US"/>
      </w:rPr>
    </w:lvl>
    <w:lvl w:ilvl="2" w:tplc="970AF944">
      <w:numFmt w:val="bullet"/>
      <w:lvlText w:val="•"/>
      <w:lvlJc w:val="left"/>
      <w:pPr>
        <w:ind w:left="2961" w:hanging="360"/>
      </w:pPr>
      <w:rPr>
        <w:rFonts w:hint="default"/>
        <w:lang w:val="en-US" w:eastAsia="en-US" w:bidi="en-US"/>
      </w:rPr>
    </w:lvl>
    <w:lvl w:ilvl="3" w:tplc="49AE171A">
      <w:numFmt w:val="bullet"/>
      <w:lvlText w:val="•"/>
      <w:lvlJc w:val="left"/>
      <w:pPr>
        <w:ind w:left="3971" w:hanging="360"/>
      </w:pPr>
      <w:rPr>
        <w:rFonts w:hint="default"/>
        <w:lang w:val="en-US" w:eastAsia="en-US" w:bidi="en-US"/>
      </w:rPr>
    </w:lvl>
    <w:lvl w:ilvl="4" w:tplc="8FAC4B96">
      <w:numFmt w:val="bullet"/>
      <w:lvlText w:val="•"/>
      <w:lvlJc w:val="left"/>
      <w:pPr>
        <w:ind w:left="4982" w:hanging="360"/>
      </w:pPr>
      <w:rPr>
        <w:rFonts w:hint="default"/>
        <w:lang w:val="en-US" w:eastAsia="en-US" w:bidi="en-US"/>
      </w:rPr>
    </w:lvl>
    <w:lvl w:ilvl="5" w:tplc="1EF4BE20">
      <w:numFmt w:val="bullet"/>
      <w:lvlText w:val="•"/>
      <w:lvlJc w:val="left"/>
      <w:pPr>
        <w:ind w:left="5993" w:hanging="360"/>
      </w:pPr>
      <w:rPr>
        <w:rFonts w:hint="default"/>
        <w:lang w:val="en-US" w:eastAsia="en-US" w:bidi="en-US"/>
      </w:rPr>
    </w:lvl>
    <w:lvl w:ilvl="6" w:tplc="49F227F4">
      <w:numFmt w:val="bullet"/>
      <w:lvlText w:val="•"/>
      <w:lvlJc w:val="left"/>
      <w:pPr>
        <w:ind w:left="7003" w:hanging="360"/>
      </w:pPr>
      <w:rPr>
        <w:rFonts w:hint="default"/>
        <w:lang w:val="en-US" w:eastAsia="en-US" w:bidi="en-US"/>
      </w:rPr>
    </w:lvl>
    <w:lvl w:ilvl="7" w:tplc="1A7208D4">
      <w:numFmt w:val="bullet"/>
      <w:lvlText w:val="•"/>
      <w:lvlJc w:val="left"/>
      <w:pPr>
        <w:ind w:left="8014" w:hanging="360"/>
      </w:pPr>
      <w:rPr>
        <w:rFonts w:hint="default"/>
        <w:lang w:val="en-US" w:eastAsia="en-US" w:bidi="en-US"/>
      </w:rPr>
    </w:lvl>
    <w:lvl w:ilvl="8" w:tplc="11C4D312">
      <w:numFmt w:val="bullet"/>
      <w:lvlText w:val="•"/>
      <w:lvlJc w:val="left"/>
      <w:pPr>
        <w:ind w:left="9025" w:hanging="360"/>
      </w:pPr>
      <w:rPr>
        <w:rFonts w:hint="default"/>
        <w:lang w:val="en-US" w:eastAsia="en-US" w:bidi="en-US"/>
      </w:rPr>
    </w:lvl>
  </w:abstractNum>
  <w:abstractNum w:abstractNumId="17" w15:restartNumberingAfterBreak="0">
    <w:nsid w:val="40CD3A0E"/>
    <w:multiLevelType w:val="hybridMultilevel"/>
    <w:tmpl w:val="C1EE75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7C646C5"/>
    <w:multiLevelType w:val="hybridMultilevel"/>
    <w:tmpl w:val="3320CB28"/>
    <w:lvl w:ilvl="0" w:tplc="22AEEE94">
      <w:start w:val="1"/>
      <w:numFmt w:val="decimal"/>
      <w:lvlText w:val="%1."/>
      <w:lvlJc w:val="left"/>
      <w:pPr>
        <w:ind w:left="1298" w:hanging="360"/>
      </w:pPr>
      <w:rPr>
        <w:b w:val="0"/>
        <w:i w:val="0"/>
        <w:color w:val="1F497D" w:themeColor="text2"/>
      </w:rPr>
    </w:lvl>
    <w:lvl w:ilvl="1" w:tplc="0C0A0019" w:tentative="1">
      <w:start w:val="1"/>
      <w:numFmt w:val="lowerLetter"/>
      <w:lvlText w:val="%2."/>
      <w:lvlJc w:val="left"/>
      <w:pPr>
        <w:ind w:left="2018" w:hanging="360"/>
      </w:pPr>
    </w:lvl>
    <w:lvl w:ilvl="2" w:tplc="0C0A001B" w:tentative="1">
      <w:start w:val="1"/>
      <w:numFmt w:val="lowerRoman"/>
      <w:lvlText w:val="%3."/>
      <w:lvlJc w:val="right"/>
      <w:pPr>
        <w:ind w:left="2738" w:hanging="180"/>
      </w:pPr>
    </w:lvl>
    <w:lvl w:ilvl="3" w:tplc="0C0A000F" w:tentative="1">
      <w:start w:val="1"/>
      <w:numFmt w:val="decimal"/>
      <w:lvlText w:val="%4."/>
      <w:lvlJc w:val="left"/>
      <w:pPr>
        <w:ind w:left="3458" w:hanging="360"/>
      </w:pPr>
    </w:lvl>
    <w:lvl w:ilvl="4" w:tplc="0C0A0019" w:tentative="1">
      <w:start w:val="1"/>
      <w:numFmt w:val="lowerLetter"/>
      <w:lvlText w:val="%5."/>
      <w:lvlJc w:val="left"/>
      <w:pPr>
        <w:ind w:left="4178" w:hanging="360"/>
      </w:pPr>
    </w:lvl>
    <w:lvl w:ilvl="5" w:tplc="0C0A001B" w:tentative="1">
      <w:start w:val="1"/>
      <w:numFmt w:val="lowerRoman"/>
      <w:lvlText w:val="%6."/>
      <w:lvlJc w:val="right"/>
      <w:pPr>
        <w:ind w:left="4898" w:hanging="180"/>
      </w:pPr>
    </w:lvl>
    <w:lvl w:ilvl="6" w:tplc="0C0A000F" w:tentative="1">
      <w:start w:val="1"/>
      <w:numFmt w:val="decimal"/>
      <w:lvlText w:val="%7."/>
      <w:lvlJc w:val="left"/>
      <w:pPr>
        <w:ind w:left="5618" w:hanging="360"/>
      </w:pPr>
    </w:lvl>
    <w:lvl w:ilvl="7" w:tplc="0C0A0019" w:tentative="1">
      <w:start w:val="1"/>
      <w:numFmt w:val="lowerLetter"/>
      <w:lvlText w:val="%8."/>
      <w:lvlJc w:val="left"/>
      <w:pPr>
        <w:ind w:left="6338" w:hanging="360"/>
      </w:pPr>
    </w:lvl>
    <w:lvl w:ilvl="8" w:tplc="0C0A001B" w:tentative="1">
      <w:start w:val="1"/>
      <w:numFmt w:val="lowerRoman"/>
      <w:lvlText w:val="%9."/>
      <w:lvlJc w:val="right"/>
      <w:pPr>
        <w:ind w:left="7058" w:hanging="180"/>
      </w:pPr>
    </w:lvl>
  </w:abstractNum>
  <w:abstractNum w:abstractNumId="19" w15:restartNumberingAfterBreak="0">
    <w:nsid w:val="53CF71F9"/>
    <w:multiLevelType w:val="hybridMultilevel"/>
    <w:tmpl w:val="380811E8"/>
    <w:lvl w:ilvl="0" w:tplc="0C0A0001">
      <w:start w:val="1"/>
      <w:numFmt w:val="bullet"/>
      <w:lvlText w:val=""/>
      <w:lvlJc w:val="left"/>
      <w:pPr>
        <w:ind w:left="1571" w:hanging="360"/>
      </w:pPr>
      <w:rPr>
        <w:rFonts w:ascii="Symbol" w:hAnsi="Symbol" w:cs="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cs="Wingdings" w:hint="default"/>
      </w:rPr>
    </w:lvl>
    <w:lvl w:ilvl="3" w:tplc="0C0A0001" w:tentative="1">
      <w:start w:val="1"/>
      <w:numFmt w:val="bullet"/>
      <w:lvlText w:val=""/>
      <w:lvlJc w:val="left"/>
      <w:pPr>
        <w:ind w:left="3731" w:hanging="360"/>
      </w:pPr>
      <w:rPr>
        <w:rFonts w:ascii="Symbol" w:hAnsi="Symbol" w:cs="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cs="Wingdings" w:hint="default"/>
      </w:rPr>
    </w:lvl>
    <w:lvl w:ilvl="6" w:tplc="0C0A0001" w:tentative="1">
      <w:start w:val="1"/>
      <w:numFmt w:val="bullet"/>
      <w:lvlText w:val=""/>
      <w:lvlJc w:val="left"/>
      <w:pPr>
        <w:ind w:left="5891" w:hanging="360"/>
      </w:pPr>
      <w:rPr>
        <w:rFonts w:ascii="Symbol" w:hAnsi="Symbol" w:cs="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cs="Wingdings" w:hint="default"/>
      </w:rPr>
    </w:lvl>
  </w:abstractNum>
  <w:abstractNum w:abstractNumId="20" w15:restartNumberingAfterBreak="0">
    <w:nsid w:val="54DE06E6"/>
    <w:multiLevelType w:val="hybridMultilevel"/>
    <w:tmpl w:val="8CA87B78"/>
    <w:lvl w:ilvl="0" w:tplc="0C0A0001">
      <w:start w:val="1"/>
      <w:numFmt w:val="bullet"/>
      <w:lvlText w:val=""/>
      <w:lvlJc w:val="left"/>
      <w:pPr>
        <w:ind w:left="1571" w:hanging="360"/>
      </w:pPr>
      <w:rPr>
        <w:rFonts w:ascii="Symbol" w:hAnsi="Symbol" w:cs="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cs="Wingdings" w:hint="default"/>
      </w:rPr>
    </w:lvl>
    <w:lvl w:ilvl="3" w:tplc="0C0A0001" w:tentative="1">
      <w:start w:val="1"/>
      <w:numFmt w:val="bullet"/>
      <w:lvlText w:val=""/>
      <w:lvlJc w:val="left"/>
      <w:pPr>
        <w:ind w:left="3731" w:hanging="360"/>
      </w:pPr>
      <w:rPr>
        <w:rFonts w:ascii="Symbol" w:hAnsi="Symbol" w:cs="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cs="Wingdings" w:hint="default"/>
      </w:rPr>
    </w:lvl>
    <w:lvl w:ilvl="6" w:tplc="0C0A0001" w:tentative="1">
      <w:start w:val="1"/>
      <w:numFmt w:val="bullet"/>
      <w:lvlText w:val=""/>
      <w:lvlJc w:val="left"/>
      <w:pPr>
        <w:ind w:left="5891" w:hanging="360"/>
      </w:pPr>
      <w:rPr>
        <w:rFonts w:ascii="Symbol" w:hAnsi="Symbol" w:cs="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cs="Wingdings" w:hint="default"/>
      </w:rPr>
    </w:lvl>
  </w:abstractNum>
  <w:abstractNum w:abstractNumId="21" w15:restartNumberingAfterBreak="0">
    <w:nsid w:val="581B5F02"/>
    <w:multiLevelType w:val="multilevel"/>
    <w:tmpl w:val="E55C84C2"/>
    <w:lvl w:ilvl="0">
      <w:start w:val="1"/>
      <w:numFmt w:val="decimal"/>
      <w:lvlText w:val="%1."/>
      <w:lvlJc w:val="left"/>
      <w:pPr>
        <w:ind w:left="698" w:hanging="481"/>
      </w:pPr>
      <w:rPr>
        <w:rFonts w:ascii="Calibri" w:eastAsia="Calibri" w:hAnsi="Calibri" w:cs="Calibri" w:hint="default"/>
        <w:spacing w:val="-3"/>
        <w:w w:val="100"/>
        <w:sz w:val="24"/>
        <w:szCs w:val="24"/>
        <w:lang w:val="en-US" w:eastAsia="en-US" w:bidi="en-US"/>
      </w:rPr>
    </w:lvl>
    <w:lvl w:ilvl="1">
      <w:start w:val="1"/>
      <w:numFmt w:val="decimal"/>
      <w:lvlText w:val="%1.%2."/>
      <w:lvlJc w:val="left"/>
      <w:pPr>
        <w:ind w:left="1098" w:hanging="641"/>
      </w:pPr>
      <w:rPr>
        <w:rFonts w:ascii="Calibri" w:eastAsia="Calibri" w:hAnsi="Calibri" w:cs="Calibri" w:hint="default"/>
        <w:spacing w:val="-3"/>
        <w:w w:val="100"/>
        <w:sz w:val="24"/>
        <w:szCs w:val="24"/>
        <w:lang w:val="en-US" w:eastAsia="en-US" w:bidi="en-US"/>
      </w:rPr>
    </w:lvl>
    <w:lvl w:ilvl="2">
      <w:start w:val="1"/>
      <w:numFmt w:val="decimal"/>
      <w:lvlText w:val="%1.%2.%3."/>
      <w:lvlJc w:val="left"/>
      <w:pPr>
        <w:ind w:left="1538" w:hanging="840"/>
      </w:pPr>
      <w:rPr>
        <w:rFonts w:ascii="Calibri" w:eastAsia="Calibri" w:hAnsi="Calibri" w:cs="Calibri" w:hint="default"/>
        <w:spacing w:val="-3"/>
        <w:w w:val="100"/>
        <w:sz w:val="24"/>
        <w:szCs w:val="24"/>
        <w:lang w:val="en-US" w:eastAsia="en-US" w:bidi="en-US"/>
      </w:rPr>
    </w:lvl>
    <w:lvl w:ilvl="3">
      <w:numFmt w:val="bullet"/>
      <w:lvlText w:val="•"/>
      <w:lvlJc w:val="left"/>
      <w:pPr>
        <w:ind w:left="2728" w:hanging="840"/>
      </w:pPr>
      <w:rPr>
        <w:rFonts w:hint="default"/>
        <w:lang w:val="en-US" w:eastAsia="en-US" w:bidi="en-US"/>
      </w:rPr>
    </w:lvl>
    <w:lvl w:ilvl="4">
      <w:numFmt w:val="bullet"/>
      <w:lvlText w:val="•"/>
      <w:lvlJc w:val="left"/>
      <w:pPr>
        <w:ind w:left="3916" w:hanging="840"/>
      </w:pPr>
      <w:rPr>
        <w:rFonts w:hint="default"/>
        <w:lang w:val="en-US" w:eastAsia="en-US" w:bidi="en-US"/>
      </w:rPr>
    </w:lvl>
    <w:lvl w:ilvl="5">
      <w:numFmt w:val="bullet"/>
      <w:lvlText w:val="•"/>
      <w:lvlJc w:val="left"/>
      <w:pPr>
        <w:ind w:left="5104" w:hanging="840"/>
      </w:pPr>
      <w:rPr>
        <w:rFonts w:hint="default"/>
        <w:lang w:val="en-US" w:eastAsia="en-US" w:bidi="en-US"/>
      </w:rPr>
    </w:lvl>
    <w:lvl w:ilvl="6">
      <w:numFmt w:val="bullet"/>
      <w:lvlText w:val="•"/>
      <w:lvlJc w:val="left"/>
      <w:pPr>
        <w:ind w:left="6293" w:hanging="840"/>
      </w:pPr>
      <w:rPr>
        <w:rFonts w:hint="default"/>
        <w:lang w:val="en-US" w:eastAsia="en-US" w:bidi="en-US"/>
      </w:rPr>
    </w:lvl>
    <w:lvl w:ilvl="7">
      <w:numFmt w:val="bullet"/>
      <w:lvlText w:val="•"/>
      <w:lvlJc w:val="left"/>
      <w:pPr>
        <w:ind w:left="7481" w:hanging="840"/>
      </w:pPr>
      <w:rPr>
        <w:rFonts w:hint="default"/>
        <w:lang w:val="en-US" w:eastAsia="en-US" w:bidi="en-US"/>
      </w:rPr>
    </w:lvl>
    <w:lvl w:ilvl="8">
      <w:numFmt w:val="bullet"/>
      <w:lvlText w:val="•"/>
      <w:lvlJc w:val="left"/>
      <w:pPr>
        <w:ind w:left="8669" w:hanging="840"/>
      </w:pPr>
      <w:rPr>
        <w:rFonts w:hint="default"/>
        <w:lang w:val="en-US" w:eastAsia="en-US" w:bidi="en-US"/>
      </w:rPr>
    </w:lvl>
  </w:abstractNum>
  <w:abstractNum w:abstractNumId="22" w15:restartNumberingAfterBreak="0">
    <w:nsid w:val="5E4371D9"/>
    <w:multiLevelType w:val="multilevel"/>
    <w:tmpl w:val="8000E9C2"/>
    <w:lvl w:ilvl="0">
      <w:start w:val="7"/>
      <w:numFmt w:val="decimal"/>
      <w:lvlText w:val="%1."/>
      <w:lvlJc w:val="left"/>
      <w:pPr>
        <w:ind w:left="645" w:hanging="361"/>
      </w:pPr>
      <w:rPr>
        <w:rFonts w:ascii="Calibri" w:eastAsia="Calibri" w:hAnsi="Calibri" w:cs="Calibri" w:hint="default"/>
        <w:color w:val="4F81BD" w:themeColor="accent1"/>
        <w:spacing w:val="-1"/>
        <w:w w:val="99"/>
        <w:sz w:val="32"/>
        <w:szCs w:val="32"/>
      </w:rPr>
    </w:lvl>
    <w:lvl w:ilvl="1">
      <w:start w:val="1"/>
      <w:numFmt w:val="decimal"/>
      <w:lvlText w:val="%1.%2."/>
      <w:lvlJc w:val="left"/>
      <w:pPr>
        <w:ind w:left="926" w:hanging="709"/>
      </w:pPr>
      <w:rPr>
        <w:rFonts w:ascii="Calibri" w:eastAsia="Calibri" w:hAnsi="Calibri" w:cs="Calibri" w:hint="default"/>
        <w:color w:val="17365D" w:themeColor="text2" w:themeShade="BF"/>
        <w:w w:val="100"/>
        <w:sz w:val="28"/>
        <w:szCs w:val="28"/>
      </w:rPr>
    </w:lvl>
    <w:lvl w:ilvl="2">
      <w:numFmt w:val="bullet"/>
      <w:lvlText w:val=""/>
      <w:lvlJc w:val="left"/>
      <w:pPr>
        <w:ind w:left="938" w:hanging="360"/>
      </w:pPr>
      <w:rPr>
        <w:rFonts w:ascii="Symbol" w:eastAsia="Symbol" w:hAnsi="Symbol" w:cs="Symbol" w:hint="default"/>
        <w:w w:val="100"/>
        <w:sz w:val="24"/>
        <w:szCs w:val="24"/>
      </w:rPr>
    </w:lvl>
    <w:lvl w:ilvl="3">
      <w:numFmt w:val="bullet"/>
      <w:lvlText w:val="•"/>
      <w:lvlJc w:val="left"/>
      <w:pPr>
        <w:ind w:left="2203" w:hanging="360"/>
      </w:pPr>
      <w:rPr>
        <w:rFonts w:hint="default"/>
      </w:rPr>
    </w:lvl>
    <w:lvl w:ilvl="4">
      <w:numFmt w:val="bullet"/>
      <w:lvlText w:val="•"/>
      <w:lvlJc w:val="left"/>
      <w:pPr>
        <w:ind w:left="3466" w:hanging="360"/>
      </w:pPr>
      <w:rPr>
        <w:rFonts w:hint="default"/>
      </w:rPr>
    </w:lvl>
    <w:lvl w:ilvl="5">
      <w:numFmt w:val="bullet"/>
      <w:lvlText w:val="•"/>
      <w:lvlJc w:val="left"/>
      <w:pPr>
        <w:ind w:left="4729" w:hanging="360"/>
      </w:pPr>
      <w:rPr>
        <w:rFonts w:hint="default"/>
      </w:rPr>
    </w:lvl>
    <w:lvl w:ilvl="6">
      <w:numFmt w:val="bullet"/>
      <w:lvlText w:val="•"/>
      <w:lvlJc w:val="left"/>
      <w:pPr>
        <w:ind w:left="5993" w:hanging="360"/>
      </w:pPr>
      <w:rPr>
        <w:rFonts w:hint="default"/>
      </w:rPr>
    </w:lvl>
    <w:lvl w:ilvl="7">
      <w:numFmt w:val="bullet"/>
      <w:lvlText w:val="•"/>
      <w:lvlJc w:val="left"/>
      <w:pPr>
        <w:ind w:left="7256" w:hanging="360"/>
      </w:pPr>
      <w:rPr>
        <w:rFonts w:hint="default"/>
      </w:rPr>
    </w:lvl>
    <w:lvl w:ilvl="8">
      <w:numFmt w:val="bullet"/>
      <w:lvlText w:val="•"/>
      <w:lvlJc w:val="left"/>
      <w:pPr>
        <w:ind w:left="8519" w:hanging="360"/>
      </w:pPr>
      <w:rPr>
        <w:rFonts w:hint="default"/>
      </w:rPr>
    </w:lvl>
  </w:abstractNum>
  <w:abstractNum w:abstractNumId="23" w15:restartNumberingAfterBreak="0">
    <w:nsid w:val="639B04E8"/>
    <w:multiLevelType w:val="multilevel"/>
    <w:tmpl w:val="E834CFA4"/>
    <w:lvl w:ilvl="0">
      <w:start w:val="1"/>
      <w:numFmt w:val="decimal"/>
      <w:lvlText w:val="%1"/>
      <w:lvlJc w:val="left"/>
      <w:pPr>
        <w:ind w:left="360" w:hanging="360"/>
      </w:pPr>
      <w:rPr>
        <w:rFonts w:hint="default"/>
      </w:rPr>
    </w:lvl>
    <w:lvl w:ilvl="1">
      <w:start w:val="1"/>
      <w:numFmt w:val="decimal"/>
      <w:lvlText w:val="%1.%2"/>
      <w:lvlJc w:val="left"/>
      <w:pPr>
        <w:ind w:left="1298" w:hanging="360"/>
      </w:pPr>
      <w:rPr>
        <w:rFonts w:hint="default"/>
      </w:rPr>
    </w:lvl>
    <w:lvl w:ilvl="2">
      <w:start w:val="1"/>
      <w:numFmt w:val="decimal"/>
      <w:lvlText w:val="%1.%2.%3"/>
      <w:lvlJc w:val="left"/>
      <w:pPr>
        <w:ind w:left="2596" w:hanging="720"/>
      </w:pPr>
      <w:rPr>
        <w:rFonts w:hint="default"/>
      </w:rPr>
    </w:lvl>
    <w:lvl w:ilvl="3">
      <w:start w:val="1"/>
      <w:numFmt w:val="decimal"/>
      <w:lvlText w:val="%1.%2.%3.%4"/>
      <w:lvlJc w:val="left"/>
      <w:pPr>
        <w:ind w:left="3534" w:hanging="720"/>
      </w:pPr>
      <w:rPr>
        <w:rFonts w:hint="default"/>
      </w:rPr>
    </w:lvl>
    <w:lvl w:ilvl="4">
      <w:start w:val="1"/>
      <w:numFmt w:val="decimal"/>
      <w:lvlText w:val="%1.%2.%3.%4.%5"/>
      <w:lvlJc w:val="left"/>
      <w:pPr>
        <w:ind w:left="4832" w:hanging="1080"/>
      </w:pPr>
      <w:rPr>
        <w:rFonts w:hint="default"/>
      </w:rPr>
    </w:lvl>
    <w:lvl w:ilvl="5">
      <w:start w:val="1"/>
      <w:numFmt w:val="decimal"/>
      <w:lvlText w:val="%1.%2.%3.%4.%5.%6"/>
      <w:lvlJc w:val="left"/>
      <w:pPr>
        <w:ind w:left="5770" w:hanging="1080"/>
      </w:pPr>
      <w:rPr>
        <w:rFonts w:hint="default"/>
      </w:rPr>
    </w:lvl>
    <w:lvl w:ilvl="6">
      <w:start w:val="1"/>
      <w:numFmt w:val="decimal"/>
      <w:lvlText w:val="%1.%2.%3.%4.%5.%6.%7"/>
      <w:lvlJc w:val="left"/>
      <w:pPr>
        <w:ind w:left="7068" w:hanging="1440"/>
      </w:pPr>
      <w:rPr>
        <w:rFonts w:hint="default"/>
      </w:rPr>
    </w:lvl>
    <w:lvl w:ilvl="7">
      <w:start w:val="1"/>
      <w:numFmt w:val="decimal"/>
      <w:lvlText w:val="%1.%2.%3.%4.%5.%6.%7.%8"/>
      <w:lvlJc w:val="left"/>
      <w:pPr>
        <w:ind w:left="8006" w:hanging="1440"/>
      </w:pPr>
      <w:rPr>
        <w:rFonts w:hint="default"/>
      </w:rPr>
    </w:lvl>
    <w:lvl w:ilvl="8">
      <w:start w:val="1"/>
      <w:numFmt w:val="decimal"/>
      <w:lvlText w:val="%1.%2.%3.%4.%5.%6.%7.%8.%9"/>
      <w:lvlJc w:val="left"/>
      <w:pPr>
        <w:ind w:left="9304" w:hanging="1800"/>
      </w:pPr>
      <w:rPr>
        <w:rFonts w:hint="default"/>
      </w:rPr>
    </w:lvl>
  </w:abstractNum>
  <w:abstractNum w:abstractNumId="24" w15:restartNumberingAfterBreak="0">
    <w:nsid w:val="65E26686"/>
    <w:multiLevelType w:val="multilevel"/>
    <w:tmpl w:val="90B621F0"/>
    <w:lvl w:ilvl="0">
      <w:start w:val="1"/>
      <w:numFmt w:val="decimal"/>
      <w:lvlText w:val="%1."/>
      <w:lvlJc w:val="left"/>
      <w:pPr>
        <w:ind w:left="645" w:hanging="361"/>
      </w:pPr>
      <w:rPr>
        <w:rFonts w:ascii="Calibri" w:eastAsia="Calibri" w:hAnsi="Calibri" w:cs="Calibri" w:hint="default"/>
        <w:color w:val="4F81BD" w:themeColor="accent1"/>
        <w:spacing w:val="-1"/>
        <w:w w:val="99"/>
        <w:sz w:val="32"/>
        <w:szCs w:val="32"/>
        <w:lang w:val="en-US" w:eastAsia="en-US" w:bidi="en-US"/>
      </w:rPr>
    </w:lvl>
    <w:lvl w:ilvl="1">
      <w:start w:val="1"/>
      <w:numFmt w:val="decimal"/>
      <w:lvlText w:val="%1.%2."/>
      <w:lvlJc w:val="left"/>
      <w:pPr>
        <w:ind w:left="926" w:hanging="709"/>
      </w:pPr>
      <w:rPr>
        <w:rFonts w:ascii="Calibri" w:eastAsia="Calibri" w:hAnsi="Calibri" w:cs="Calibri" w:hint="default"/>
        <w:color w:val="17365D" w:themeColor="text2" w:themeShade="BF"/>
        <w:w w:val="100"/>
        <w:sz w:val="28"/>
        <w:szCs w:val="28"/>
        <w:lang w:val="en-US" w:eastAsia="en-US" w:bidi="en-US"/>
      </w:rPr>
    </w:lvl>
    <w:lvl w:ilvl="2">
      <w:numFmt w:val="bullet"/>
      <w:lvlText w:val=""/>
      <w:lvlJc w:val="left"/>
      <w:pPr>
        <w:ind w:left="938" w:hanging="360"/>
      </w:pPr>
      <w:rPr>
        <w:rFonts w:ascii="Symbol" w:eastAsia="Symbol" w:hAnsi="Symbol" w:cs="Symbol" w:hint="default"/>
        <w:w w:val="100"/>
        <w:sz w:val="24"/>
        <w:szCs w:val="24"/>
        <w:lang w:val="en-US" w:eastAsia="en-US" w:bidi="en-US"/>
      </w:rPr>
    </w:lvl>
    <w:lvl w:ilvl="3">
      <w:numFmt w:val="bullet"/>
      <w:lvlText w:val="•"/>
      <w:lvlJc w:val="left"/>
      <w:pPr>
        <w:ind w:left="2203" w:hanging="360"/>
      </w:pPr>
      <w:rPr>
        <w:rFonts w:hint="default"/>
        <w:lang w:val="en-US" w:eastAsia="en-US" w:bidi="en-US"/>
      </w:rPr>
    </w:lvl>
    <w:lvl w:ilvl="4">
      <w:numFmt w:val="bullet"/>
      <w:lvlText w:val="•"/>
      <w:lvlJc w:val="left"/>
      <w:pPr>
        <w:ind w:left="3466" w:hanging="360"/>
      </w:pPr>
      <w:rPr>
        <w:rFonts w:hint="default"/>
        <w:lang w:val="en-US" w:eastAsia="en-US" w:bidi="en-US"/>
      </w:rPr>
    </w:lvl>
    <w:lvl w:ilvl="5">
      <w:numFmt w:val="bullet"/>
      <w:lvlText w:val="•"/>
      <w:lvlJc w:val="left"/>
      <w:pPr>
        <w:ind w:left="4729" w:hanging="360"/>
      </w:pPr>
      <w:rPr>
        <w:rFonts w:hint="default"/>
        <w:lang w:val="en-US" w:eastAsia="en-US" w:bidi="en-US"/>
      </w:rPr>
    </w:lvl>
    <w:lvl w:ilvl="6">
      <w:numFmt w:val="bullet"/>
      <w:lvlText w:val="•"/>
      <w:lvlJc w:val="left"/>
      <w:pPr>
        <w:ind w:left="5993" w:hanging="360"/>
      </w:pPr>
      <w:rPr>
        <w:rFonts w:hint="default"/>
        <w:lang w:val="en-US" w:eastAsia="en-US" w:bidi="en-US"/>
      </w:rPr>
    </w:lvl>
    <w:lvl w:ilvl="7">
      <w:numFmt w:val="bullet"/>
      <w:lvlText w:val="•"/>
      <w:lvlJc w:val="left"/>
      <w:pPr>
        <w:ind w:left="7256" w:hanging="360"/>
      </w:pPr>
      <w:rPr>
        <w:rFonts w:hint="default"/>
        <w:lang w:val="en-US" w:eastAsia="en-US" w:bidi="en-US"/>
      </w:rPr>
    </w:lvl>
    <w:lvl w:ilvl="8">
      <w:numFmt w:val="bullet"/>
      <w:lvlText w:val="•"/>
      <w:lvlJc w:val="left"/>
      <w:pPr>
        <w:ind w:left="8519" w:hanging="360"/>
      </w:pPr>
      <w:rPr>
        <w:rFonts w:hint="default"/>
        <w:lang w:val="en-US" w:eastAsia="en-US" w:bidi="en-US"/>
      </w:rPr>
    </w:lvl>
  </w:abstractNum>
  <w:abstractNum w:abstractNumId="25" w15:restartNumberingAfterBreak="0">
    <w:nsid w:val="678E09BA"/>
    <w:multiLevelType w:val="hybridMultilevel"/>
    <w:tmpl w:val="3EB62D6C"/>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cs="Wingdings" w:hint="default"/>
      </w:rPr>
    </w:lvl>
    <w:lvl w:ilvl="3" w:tplc="0C0A0001" w:tentative="1">
      <w:start w:val="1"/>
      <w:numFmt w:val="bullet"/>
      <w:lvlText w:val=""/>
      <w:lvlJc w:val="left"/>
      <w:pPr>
        <w:ind w:left="3731" w:hanging="360"/>
      </w:pPr>
      <w:rPr>
        <w:rFonts w:ascii="Symbol" w:hAnsi="Symbol" w:cs="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cs="Wingdings" w:hint="default"/>
      </w:rPr>
    </w:lvl>
    <w:lvl w:ilvl="6" w:tplc="0C0A0001" w:tentative="1">
      <w:start w:val="1"/>
      <w:numFmt w:val="bullet"/>
      <w:lvlText w:val=""/>
      <w:lvlJc w:val="left"/>
      <w:pPr>
        <w:ind w:left="5891" w:hanging="360"/>
      </w:pPr>
      <w:rPr>
        <w:rFonts w:ascii="Symbol" w:hAnsi="Symbol" w:cs="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cs="Wingdings" w:hint="default"/>
      </w:rPr>
    </w:lvl>
  </w:abstractNum>
  <w:abstractNum w:abstractNumId="26" w15:restartNumberingAfterBreak="0">
    <w:nsid w:val="6B555E36"/>
    <w:multiLevelType w:val="multilevel"/>
    <w:tmpl w:val="0C0A001F"/>
    <w:lvl w:ilvl="0">
      <w:start w:val="1"/>
      <w:numFmt w:val="decimal"/>
      <w:lvlText w:val="%1."/>
      <w:lvlJc w:val="left"/>
      <w:pPr>
        <w:ind w:left="1211" w:hanging="360"/>
      </w:pPr>
    </w:lvl>
    <w:lvl w:ilvl="1">
      <w:start w:val="1"/>
      <w:numFmt w:val="decimal"/>
      <w:lvlText w:val="%1.%2."/>
      <w:lvlJc w:val="left"/>
      <w:pPr>
        <w:ind w:left="1643" w:hanging="432"/>
      </w:pPr>
    </w:lvl>
    <w:lvl w:ilvl="2">
      <w:start w:val="1"/>
      <w:numFmt w:val="decimal"/>
      <w:lvlText w:val="%1.%2.%3."/>
      <w:lvlJc w:val="left"/>
      <w:pPr>
        <w:ind w:left="2075" w:hanging="504"/>
      </w:pPr>
    </w:lvl>
    <w:lvl w:ilvl="3">
      <w:start w:val="1"/>
      <w:numFmt w:val="decimal"/>
      <w:lvlText w:val="%1.%2.%3.%4."/>
      <w:lvlJc w:val="left"/>
      <w:pPr>
        <w:ind w:left="2579" w:hanging="648"/>
      </w:pPr>
    </w:lvl>
    <w:lvl w:ilvl="4">
      <w:start w:val="1"/>
      <w:numFmt w:val="decimal"/>
      <w:lvlText w:val="%1.%2.%3.%4.%5."/>
      <w:lvlJc w:val="left"/>
      <w:pPr>
        <w:ind w:left="3083" w:hanging="792"/>
      </w:pPr>
    </w:lvl>
    <w:lvl w:ilvl="5">
      <w:start w:val="1"/>
      <w:numFmt w:val="decimal"/>
      <w:lvlText w:val="%1.%2.%3.%4.%5.%6."/>
      <w:lvlJc w:val="left"/>
      <w:pPr>
        <w:ind w:left="3587" w:hanging="936"/>
      </w:pPr>
    </w:lvl>
    <w:lvl w:ilvl="6">
      <w:start w:val="1"/>
      <w:numFmt w:val="decimal"/>
      <w:lvlText w:val="%1.%2.%3.%4.%5.%6.%7."/>
      <w:lvlJc w:val="left"/>
      <w:pPr>
        <w:ind w:left="4091" w:hanging="1080"/>
      </w:pPr>
    </w:lvl>
    <w:lvl w:ilvl="7">
      <w:start w:val="1"/>
      <w:numFmt w:val="decimal"/>
      <w:lvlText w:val="%1.%2.%3.%4.%5.%6.%7.%8."/>
      <w:lvlJc w:val="left"/>
      <w:pPr>
        <w:ind w:left="4595" w:hanging="1224"/>
      </w:pPr>
    </w:lvl>
    <w:lvl w:ilvl="8">
      <w:start w:val="1"/>
      <w:numFmt w:val="decimal"/>
      <w:lvlText w:val="%1.%2.%3.%4.%5.%6.%7.%8.%9."/>
      <w:lvlJc w:val="left"/>
      <w:pPr>
        <w:ind w:left="5171" w:hanging="1440"/>
      </w:pPr>
    </w:lvl>
  </w:abstractNum>
  <w:abstractNum w:abstractNumId="27" w15:restartNumberingAfterBreak="0">
    <w:nsid w:val="705B1CC7"/>
    <w:multiLevelType w:val="hybridMultilevel"/>
    <w:tmpl w:val="58260A70"/>
    <w:lvl w:ilvl="0" w:tplc="B49EA556">
      <w:numFmt w:val="bullet"/>
      <w:lvlText w:val="-"/>
      <w:lvlJc w:val="left"/>
      <w:pPr>
        <w:ind w:left="1646" w:hanging="360"/>
      </w:pPr>
      <w:rPr>
        <w:rFonts w:ascii="Calibri" w:eastAsia="Calibri" w:hAnsi="Calibri" w:cs="Calibri" w:hint="default"/>
        <w:spacing w:val="-2"/>
        <w:w w:val="100"/>
        <w:sz w:val="24"/>
        <w:szCs w:val="24"/>
        <w:lang w:val="en-US" w:eastAsia="en-US" w:bidi="en-US"/>
      </w:rPr>
    </w:lvl>
    <w:lvl w:ilvl="1" w:tplc="77B86B54">
      <w:numFmt w:val="bullet"/>
      <w:lvlText w:val="*"/>
      <w:lvlJc w:val="left"/>
      <w:pPr>
        <w:ind w:left="1820" w:hanging="175"/>
      </w:pPr>
      <w:rPr>
        <w:rFonts w:ascii="Calibri" w:eastAsia="Calibri" w:hAnsi="Calibri" w:cs="Calibri" w:hint="default"/>
        <w:w w:val="100"/>
        <w:sz w:val="24"/>
        <w:szCs w:val="24"/>
        <w:lang w:val="en-US" w:eastAsia="en-US" w:bidi="en-US"/>
      </w:rPr>
    </w:lvl>
    <w:lvl w:ilvl="2" w:tplc="D9DA1DFE">
      <w:numFmt w:val="bullet"/>
      <w:lvlText w:val="•"/>
      <w:lvlJc w:val="left"/>
      <w:pPr>
        <w:ind w:left="2845" w:hanging="175"/>
      </w:pPr>
      <w:rPr>
        <w:rFonts w:hint="default"/>
        <w:lang w:val="en-US" w:eastAsia="en-US" w:bidi="en-US"/>
      </w:rPr>
    </w:lvl>
    <w:lvl w:ilvl="3" w:tplc="0FCEBA0A">
      <w:numFmt w:val="bullet"/>
      <w:lvlText w:val="•"/>
      <w:lvlJc w:val="left"/>
      <w:pPr>
        <w:ind w:left="3870" w:hanging="175"/>
      </w:pPr>
      <w:rPr>
        <w:rFonts w:hint="default"/>
        <w:lang w:val="en-US" w:eastAsia="en-US" w:bidi="en-US"/>
      </w:rPr>
    </w:lvl>
    <w:lvl w:ilvl="4" w:tplc="CA547AB8">
      <w:numFmt w:val="bullet"/>
      <w:lvlText w:val="•"/>
      <w:lvlJc w:val="left"/>
      <w:pPr>
        <w:ind w:left="4895" w:hanging="175"/>
      </w:pPr>
      <w:rPr>
        <w:rFonts w:hint="default"/>
        <w:lang w:val="en-US" w:eastAsia="en-US" w:bidi="en-US"/>
      </w:rPr>
    </w:lvl>
    <w:lvl w:ilvl="5" w:tplc="875A1464">
      <w:numFmt w:val="bullet"/>
      <w:lvlText w:val="•"/>
      <w:lvlJc w:val="left"/>
      <w:pPr>
        <w:ind w:left="5920" w:hanging="175"/>
      </w:pPr>
      <w:rPr>
        <w:rFonts w:hint="default"/>
        <w:lang w:val="en-US" w:eastAsia="en-US" w:bidi="en-US"/>
      </w:rPr>
    </w:lvl>
    <w:lvl w:ilvl="6" w:tplc="B042572A">
      <w:numFmt w:val="bullet"/>
      <w:lvlText w:val="•"/>
      <w:lvlJc w:val="left"/>
      <w:pPr>
        <w:ind w:left="6945" w:hanging="175"/>
      </w:pPr>
      <w:rPr>
        <w:rFonts w:hint="default"/>
        <w:lang w:val="en-US" w:eastAsia="en-US" w:bidi="en-US"/>
      </w:rPr>
    </w:lvl>
    <w:lvl w:ilvl="7" w:tplc="5A9A577A">
      <w:numFmt w:val="bullet"/>
      <w:lvlText w:val="•"/>
      <w:lvlJc w:val="left"/>
      <w:pPr>
        <w:ind w:left="7970" w:hanging="175"/>
      </w:pPr>
      <w:rPr>
        <w:rFonts w:hint="default"/>
        <w:lang w:val="en-US" w:eastAsia="en-US" w:bidi="en-US"/>
      </w:rPr>
    </w:lvl>
    <w:lvl w:ilvl="8" w:tplc="6A14E568">
      <w:numFmt w:val="bullet"/>
      <w:lvlText w:val="•"/>
      <w:lvlJc w:val="left"/>
      <w:pPr>
        <w:ind w:left="8996" w:hanging="175"/>
      </w:pPr>
      <w:rPr>
        <w:rFonts w:hint="default"/>
        <w:lang w:val="en-US" w:eastAsia="en-US" w:bidi="en-US"/>
      </w:rPr>
    </w:lvl>
  </w:abstractNum>
  <w:abstractNum w:abstractNumId="28" w15:restartNumberingAfterBreak="0">
    <w:nsid w:val="75906C8A"/>
    <w:multiLevelType w:val="multilevel"/>
    <w:tmpl w:val="D0B2E0BE"/>
    <w:lvl w:ilvl="0">
      <w:start w:val="6"/>
      <w:numFmt w:val="decimal"/>
      <w:lvlText w:val="%1"/>
      <w:lvlJc w:val="left"/>
      <w:pPr>
        <w:ind w:left="1634" w:hanging="1133"/>
      </w:pPr>
      <w:rPr>
        <w:rFonts w:hint="default"/>
        <w:lang w:val="en-US" w:eastAsia="en-US" w:bidi="en-US"/>
      </w:rPr>
    </w:lvl>
    <w:lvl w:ilvl="1">
      <w:start w:val="2"/>
      <w:numFmt w:val="decimal"/>
      <w:lvlText w:val="%1.%2"/>
      <w:lvlJc w:val="left"/>
      <w:pPr>
        <w:ind w:left="1634" w:hanging="1133"/>
      </w:pPr>
      <w:rPr>
        <w:rFonts w:hint="default"/>
        <w:lang w:val="en-US" w:eastAsia="en-US" w:bidi="en-US"/>
      </w:rPr>
    </w:lvl>
    <w:lvl w:ilvl="2">
      <w:start w:val="1"/>
      <w:numFmt w:val="decimal"/>
      <w:lvlText w:val="%1.%2.%3."/>
      <w:lvlJc w:val="left"/>
      <w:pPr>
        <w:ind w:left="1634" w:hanging="1133"/>
      </w:pPr>
      <w:rPr>
        <w:rFonts w:ascii="Calibri" w:eastAsia="Calibri" w:hAnsi="Calibri" w:cs="Calibri" w:hint="default"/>
        <w:color w:val="1F497D" w:themeColor="text2"/>
        <w:w w:val="100"/>
        <w:sz w:val="28"/>
        <w:szCs w:val="28"/>
        <w:lang w:val="en-US" w:eastAsia="en-US" w:bidi="en-US"/>
      </w:rPr>
    </w:lvl>
    <w:lvl w:ilvl="3">
      <w:numFmt w:val="bullet"/>
      <w:lvlText w:val="•"/>
      <w:lvlJc w:val="left"/>
      <w:pPr>
        <w:ind w:left="4461" w:hanging="1133"/>
      </w:pPr>
      <w:rPr>
        <w:rFonts w:hint="default"/>
        <w:lang w:val="en-US" w:eastAsia="en-US" w:bidi="en-US"/>
      </w:rPr>
    </w:lvl>
    <w:lvl w:ilvl="4">
      <w:numFmt w:val="bullet"/>
      <w:lvlText w:val="•"/>
      <w:lvlJc w:val="left"/>
      <w:pPr>
        <w:ind w:left="5402" w:hanging="1133"/>
      </w:pPr>
      <w:rPr>
        <w:rFonts w:hint="default"/>
        <w:lang w:val="en-US" w:eastAsia="en-US" w:bidi="en-US"/>
      </w:rPr>
    </w:lvl>
    <w:lvl w:ilvl="5">
      <w:numFmt w:val="bullet"/>
      <w:lvlText w:val="•"/>
      <w:lvlJc w:val="left"/>
      <w:pPr>
        <w:ind w:left="6343" w:hanging="1133"/>
      </w:pPr>
      <w:rPr>
        <w:rFonts w:hint="default"/>
        <w:lang w:val="en-US" w:eastAsia="en-US" w:bidi="en-US"/>
      </w:rPr>
    </w:lvl>
    <w:lvl w:ilvl="6">
      <w:numFmt w:val="bullet"/>
      <w:lvlText w:val="•"/>
      <w:lvlJc w:val="left"/>
      <w:pPr>
        <w:ind w:left="7283" w:hanging="1133"/>
      </w:pPr>
      <w:rPr>
        <w:rFonts w:hint="default"/>
        <w:lang w:val="en-US" w:eastAsia="en-US" w:bidi="en-US"/>
      </w:rPr>
    </w:lvl>
    <w:lvl w:ilvl="7">
      <w:numFmt w:val="bullet"/>
      <w:lvlText w:val="•"/>
      <w:lvlJc w:val="left"/>
      <w:pPr>
        <w:ind w:left="8224" w:hanging="1133"/>
      </w:pPr>
      <w:rPr>
        <w:rFonts w:hint="default"/>
        <w:lang w:val="en-US" w:eastAsia="en-US" w:bidi="en-US"/>
      </w:rPr>
    </w:lvl>
    <w:lvl w:ilvl="8">
      <w:numFmt w:val="bullet"/>
      <w:lvlText w:val="•"/>
      <w:lvlJc w:val="left"/>
      <w:pPr>
        <w:ind w:left="9165" w:hanging="1133"/>
      </w:pPr>
      <w:rPr>
        <w:rFonts w:hint="default"/>
        <w:lang w:val="en-US" w:eastAsia="en-US" w:bidi="en-US"/>
      </w:rPr>
    </w:lvl>
  </w:abstractNum>
  <w:abstractNum w:abstractNumId="29" w15:restartNumberingAfterBreak="0">
    <w:nsid w:val="76A31944"/>
    <w:multiLevelType w:val="hybridMultilevel"/>
    <w:tmpl w:val="3320CB28"/>
    <w:lvl w:ilvl="0" w:tplc="22AEEE94">
      <w:start w:val="1"/>
      <w:numFmt w:val="decimal"/>
      <w:lvlText w:val="%1."/>
      <w:lvlJc w:val="left"/>
      <w:pPr>
        <w:ind w:left="1298" w:hanging="360"/>
      </w:pPr>
      <w:rPr>
        <w:b w:val="0"/>
        <w:i w:val="0"/>
        <w:color w:val="1F497D" w:themeColor="text2"/>
      </w:rPr>
    </w:lvl>
    <w:lvl w:ilvl="1" w:tplc="0C0A0019" w:tentative="1">
      <w:start w:val="1"/>
      <w:numFmt w:val="lowerLetter"/>
      <w:lvlText w:val="%2."/>
      <w:lvlJc w:val="left"/>
      <w:pPr>
        <w:ind w:left="2018" w:hanging="360"/>
      </w:pPr>
    </w:lvl>
    <w:lvl w:ilvl="2" w:tplc="0C0A001B" w:tentative="1">
      <w:start w:val="1"/>
      <w:numFmt w:val="lowerRoman"/>
      <w:lvlText w:val="%3."/>
      <w:lvlJc w:val="right"/>
      <w:pPr>
        <w:ind w:left="2738" w:hanging="180"/>
      </w:pPr>
    </w:lvl>
    <w:lvl w:ilvl="3" w:tplc="0C0A000F" w:tentative="1">
      <w:start w:val="1"/>
      <w:numFmt w:val="decimal"/>
      <w:lvlText w:val="%4."/>
      <w:lvlJc w:val="left"/>
      <w:pPr>
        <w:ind w:left="3458" w:hanging="360"/>
      </w:pPr>
    </w:lvl>
    <w:lvl w:ilvl="4" w:tplc="0C0A0019" w:tentative="1">
      <w:start w:val="1"/>
      <w:numFmt w:val="lowerLetter"/>
      <w:lvlText w:val="%5."/>
      <w:lvlJc w:val="left"/>
      <w:pPr>
        <w:ind w:left="4178" w:hanging="360"/>
      </w:pPr>
    </w:lvl>
    <w:lvl w:ilvl="5" w:tplc="0C0A001B" w:tentative="1">
      <w:start w:val="1"/>
      <w:numFmt w:val="lowerRoman"/>
      <w:lvlText w:val="%6."/>
      <w:lvlJc w:val="right"/>
      <w:pPr>
        <w:ind w:left="4898" w:hanging="180"/>
      </w:pPr>
    </w:lvl>
    <w:lvl w:ilvl="6" w:tplc="0C0A000F" w:tentative="1">
      <w:start w:val="1"/>
      <w:numFmt w:val="decimal"/>
      <w:lvlText w:val="%7."/>
      <w:lvlJc w:val="left"/>
      <w:pPr>
        <w:ind w:left="5618" w:hanging="360"/>
      </w:pPr>
    </w:lvl>
    <w:lvl w:ilvl="7" w:tplc="0C0A0019" w:tentative="1">
      <w:start w:val="1"/>
      <w:numFmt w:val="lowerLetter"/>
      <w:lvlText w:val="%8."/>
      <w:lvlJc w:val="left"/>
      <w:pPr>
        <w:ind w:left="6338" w:hanging="360"/>
      </w:pPr>
    </w:lvl>
    <w:lvl w:ilvl="8" w:tplc="0C0A001B" w:tentative="1">
      <w:start w:val="1"/>
      <w:numFmt w:val="lowerRoman"/>
      <w:lvlText w:val="%9."/>
      <w:lvlJc w:val="right"/>
      <w:pPr>
        <w:ind w:left="7058" w:hanging="180"/>
      </w:pPr>
    </w:lvl>
  </w:abstractNum>
  <w:abstractNum w:abstractNumId="30" w15:restartNumberingAfterBreak="0">
    <w:nsid w:val="7E9331EA"/>
    <w:multiLevelType w:val="hybridMultilevel"/>
    <w:tmpl w:val="5BB21B90"/>
    <w:lvl w:ilvl="0" w:tplc="0C0A0001">
      <w:start w:val="1"/>
      <w:numFmt w:val="bullet"/>
      <w:lvlText w:val=""/>
      <w:lvlJc w:val="left"/>
      <w:pPr>
        <w:ind w:left="1571" w:hanging="360"/>
      </w:pPr>
      <w:rPr>
        <w:rFonts w:ascii="Symbol" w:hAnsi="Symbol" w:cs="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cs="Wingdings" w:hint="default"/>
      </w:rPr>
    </w:lvl>
    <w:lvl w:ilvl="3" w:tplc="0C0A0001" w:tentative="1">
      <w:start w:val="1"/>
      <w:numFmt w:val="bullet"/>
      <w:lvlText w:val=""/>
      <w:lvlJc w:val="left"/>
      <w:pPr>
        <w:ind w:left="3731" w:hanging="360"/>
      </w:pPr>
      <w:rPr>
        <w:rFonts w:ascii="Symbol" w:hAnsi="Symbol" w:cs="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cs="Wingdings" w:hint="default"/>
      </w:rPr>
    </w:lvl>
    <w:lvl w:ilvl="6" w:tplc="0C0A0001" w:tentative="1">
      <w:start w:val="1"/>
      <w:numFmt w:val="bullet"/>
      <w:lvlText w:val=""/>
      <w:lvlJc w:val="left"/>
      <w:pPr>
        <w:ind w:left="5891" w:hanging="360"/>
      </w:pPr>
      <w:rPr>
        <w:rFonts w:ascii="Symbol" w:hAnsi="Symbol" w:cs="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cs="Wingdings" w:hint="default"/>
      </w:rPr>
    </w:lvl>
  </w:abstractNum>
  <w:num w:numId="1" w16cid:durableId="212696920">
    <w:abstractNumId w:val="2"/>
  </w:num>
  <w:num w:numId="2" w16cid:durableId="1029112350">
    <w:abstractNumId w:val="5"/>
  </w:num>
  <w:num w:numId="3" w16cid:durableId="283929790">
    <w:abstractNumId w:val="16"/>
  </w:num>
  <w:num w:numId="4" w16cid:durableId="695891425">
    <w:abstractNumId w:val="28"/>
  </w:num>
  <w:num w:numId="5" w16cid:durableId="751779319">
    <w:abstractNumId w:val="0"/>
  </w:num>
  <w:num w:numId="6" w16cid:durableId="1232891666">
    <w:abstractNumId w:val="7"/>
  </w:num>
  <w:num w:numId="7" w16cid:durableId="1392078833">
    <w:abstractNumId w:val="27"/>
  </w:num>
  <w:num w:numId="8" w16cid:durableId="1832136131">
    <w:abstractNumId w:val="15"/>
  </w:num>
  <w:num w:numId="9" w16cid:durableId="1116021793">
    <w:abstractNumId w:val="4"/>
  </w:num>
  <w:num w:numId="10" w16cid:durableId="2049211439">
    <w:abstractNumId w:val="21"/>
  </w:num>
  <w:num w:numId="11" w16cid:durableId="2111192977">
    <w:abstractNumId w:val="17"/>
  </w:num>
  <w:num w:numId="12" w16cid:durableId="1794209070">
    <w:abstractNumId w:val="29"/>
  </w:num>
  <w:num w:numId="13" w16cid:durableId="519468988">
    <w:abstractNumId w:val="13"/>
  </w:num>
  <w:num w:numId="14" w16cid:durableId="859663021">
    <w:abstractNumId w:val="6"/>
  </w:num>
  <w:num w:numId="15" w16cid:durableId="1921402287">
    <w:abstractNumId w:val="18"/>
  </w:num>
  <w:num w:numId="16" w16cid:durableId="192158489">
    <w:abstractNumId w:val="9"/>
  </w:num>
  <w:num w:numId="17" w16cid:durableId="672949947">
    <w:abstractNumId w:val="23"/>
  </w:num>
  <w:num w:numId="18" w16cid:durableId="1524632758">
    <w:abstractNumId w:val="26"/>
  </w:num>
  <w:num w:numId="19" w16cid:durableId="1496343133">
    <w:abstractNumId w:val="3"/>
  </w:num>
  <w:num w:numId="20" w16cid:durableId="2053536900">
    <w:abstractNumId w:val="19"/>
  </w:num>
  <w:num w:numId="21" w16cid:durableId="618877936">
    <w:abstractNumId w:val="30"/>
  </w:num>
  <w:num w:numId="22" w16cid:durableId="475413106">
    <w:abstractNumId w:val="8"/>
  </w:num>
  <w:num w:numId="23" w16cid:durableId="972561223">
    <w:abstractNumId w:val="11"/>
  </w:num>
  <w:num w:numId="24" w16cid:durableId="1134131207">
    <w:abstractNumId w:val="25"/>
  </w:num>
  <w:num w:numId="25" w16cid:durableId="273942537">
    <w:abstractNumId w:val="20"/>
  </w:num>
  <w:num w:numId="26" w16cid:durableId="1061178378">
    <w:abstractNumId w:val="14"/>
  </w:num>
  <w:num w:numId="27" w16cid:durableId="569391129">
    <w:abstractNumId w:val="1"/>
  </w:num>
  <w:num w:numId="28" w16cid:durableId="1801994676">
    <w:abstractNumId w:val="24"/>
  </w:num>
  <w:num w:numId="29" w16cid:durableId="899444527">
    <w:abstractNumId w:val="10"/>
  </w:num>
  <w:num w:numId="30" w16cid:durableId="1060251465">
    <w:abstractNumId w:val="22"/>
  </w:num>
  <w:num w:numId="31" w16cid:durableId="18871392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51"/>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09E"/>
    <w:rsid w:val="00000A57"/>
    <w:rsid w:val="00003F5A"/>
    <w:rsid w:val="00006802"/>
    <w:rsid w:val="00006D2F"/>
    <w:rsid w:val="000078E3"/>
    <w:rsid w:val="000102B5"/>
    <w:rsid w:val="000115FF"/>
    <w:rsid w:val="00013A3E"/>
    <w:rsid w:val="00016699"/>
    <w:rsid w:val="00017922"/>
    <w:rsid w:val="000179BA"/>
    <w:rsid w:val="00022F35"/>
    <w:rsid w:val="00024B5A"/>
    <w:rsid w:val="00025485"/>
    <w:rsid w:val="0002633E"/>
    <w:rsid w:val="000268D5"/>
    <w:rsid w:val="00031CCC"/>
    <w:rsid w:val="00042F7C"/>
    <w:rsid w:val="00043580"/>
    <w:rsid w:val="00043ABB"/>
    <w:rsid w:val="00046324"/>
    <w:rsid w:val="0005084E"/>
    <w:rsid w:val="00053496"/>
    <w:rsid w:val="00054518"/>
    <w:rsid w:val="00055679"/>
    <w:rsid w:val="000600D6"/>
    <w:rsid w:val="00060AAB"/>
    <w:rsid w:val="000610B9"/>
    <w:rsid w:val="00062CB1"/>
    <w:rsid w:val="00062E3E"/>
    <w:rsid w:val="00064BF3"/>
    <w:rsid w:val="00064C2A"/>
    <w:rsid w:val="00064F45"/>
    <w:rsid w:val="00065D1D"/>
    <w:rsid w:val="000660A1"/>
    <w:rsid w:val="00066F55"/>
    <w:rsid w:val="000704C8"/>
    <w:rsid w:val="0007116E"/>
    <w:rsid w:val="0007268B"/>
    <w:rsid w:val="00072DA1"/>
    <w:rsid w:val="0007320E"/>
    <w:rsid w:val="00075EED"/>
    <w:rsid w:val="000776E2"/>
    <w:rsid w:val="00077BB4"/>
    <w:rsid w:val="000805ED"/>
    <w:rsid w:val="0008096E"/>
    <w:rsid w:val="00083EB4"/>
    <w:rsid w:val="00085964"/>
    <w:rsid w:val="00086665"/>
    <w:rsid w:val="000937BC"/>
    <w:rsid w:val="00093A9F"/>
    <w:rsid w:val="00094231"/>
    <w:rsid w:val="00094861"/>
    <w:rsid w:val="00095B6B"/>
    <w:rsid w:val="000970A7"/>
    <w:rsid w:val="000A1EB7"/>
    <w:rsid w:val="000A226B"/>
    <w:rsid w:val="000A282E"/>
    <w:rsid w:val="000A6453"/>
    <w:rsid w:val="000B0783"/>
    <w:rsid w:val="000B1CDB"/>
    <w:rsid w:val="000B1D8F"/>
    <w:rsid w:val="000B211D"/>
    <w:rsid w:val="000B2961"/>
    <w:rsid w:val="000B3ADD"/>
    <w:rsid w:val="000B77C3"/>
    <w:rsid w:val="000C0B6A"/>
    <w:rsid w:val="000C35ED"/>
    <w:rsid w:val="000C3E63"/>
    <w:rsid w:val="000C5EEB"/>
    <w:rsid w:val="000C6940"/>
    <w:rsid w:val="000D0060"/>
    <w:rsid w:val="000D2F1D"/>
    <w:rsid w:val="000E0861"/>
    <w:rsid w:val="000E10B0"/>
    <w:rsid w:val="000E13DD"/>
    <w:rsid w:val="000E2FA1"/>
    <w:rsid w:val="000E3E42"/>
    <w:rsid w:val="000E4B68"/>
    <w:rsid w:val="000E5B70"/>
    <w:rsid w:val="000E6F73"/>
    <w:rsid w:val="000E7488"/>
    <w:rsid w:val="000F17DA"/>
    <w:rsid w:val="000F1921"/>
    <w:rsid w:val="000F48D7"/>
    <w:rsid w:val="000F4BF1"/>
    <w:rsid w:val="000F552B"/>
    <w:rsid w:val="000F5921"/>
    <w:rsid w:val="000F5ABC"/>
    <w:rsid w:val="000F6300"/>
    <w:rsid w:val="0010234B"/>
    <w:rsid w:val="00102A05"/>
    <w:rsid w:val="001032CD"/>
    <w:rsid w:val="00105E6D"/>
    <w:rsid w:val="001075EC"/>
    <w:rsid w:val="00107A22"/>
    <w:rsid w:val="00112F23"/>
    <w:rsid w:val="00113B7C"/>
    <w:rsid w:val="00113DD8"/>
    <w:rsid w:val="00113FE9"/>
    <w:rsid w:val="0011529B"/>
    <w:rsid w:val="00116AE3"/>
    <w:rsid w:val="00123A44"/>
    <w:rsid w:val="001271C3"/>
    <w:rsid w:val="001278F0"/>
    <w:rsid w:val="00130B6A"/>
    <w:rsid w:val="0013339F"/>
    <w:rsid w:val="0013533E"/>
    <w:rsid w:val="00135AFE"/>
    <w:rsid w:val="00141E48"/>
    <w:rsid w:val="001447F4"/>
    <w:rsid w:val="00145475"/>
    <w:rsid w:val="00145DE5"/>
    <w:rsid w:val="00146C6F"/>
    <w:rsid w:val="00150DFD"/>
    <w:rsid w:val="00151B48"/>
    <w:rsid w:val="00152295"/>
    <w:rsid w:val="00155957"/>
    <w:rsid w:val="00160A98"/>
    <w:rsid w:val="001610BA"/>
    <w:rsid w:val="00163A5B"/>
    <w:rsid w:val="001650D0"/>
    <w:rsid w:val="00165929"/>
    <w:rsid w:val="00166080"/>
    <w:rsid w:val="00166203"/>
    <w:rsid w:val="00166295"/>
    <w:rsid w:val="00167C26"/>
    <w:rsid w:val="0017038E"/>
    <w:rsid w:val="00170504"/>
    <w:rsid w:val="00171E80"/>
    <w:rsid w:val="001720D9"/>
    <w:rsid w:val="00176963"/>
    <w:rsid w:val="001836D4"/>
    <w:rsid w:val="00184029"/>
    <w:rsid w:val="00184661"/>
    <w:rsid w:val="00185FC0"/>
    <w:rsid w:val="00190A75"/>
    <w:rsid w:val="00190DFE"/>
    <w:rsid w:val="00192C0A"/>
    <w:rsid w:val="0019466E"/>
    <w:rsid w:val="00194E45"/>
    <w:rsid w:val="00195AA9"/>
    <w:rsid w:val="001A2C12"/>
    <w:rsid w:val="001A43AE"/>
    <w:rsid w:val="001A4AB1"/>
    <w:rsid w:val="001A54C7"/>
    <w:rsid w:val="001A60AF"/>
    <w:rsid w:val="001A7474"/>
    <w:rsid w:val="001B2B30"/>
    <w:rsid w:val="001B2FC8"/>
    <w:rsid w:val="001B4917"/>
    <w:rsid w:val="001B4D3C"/>
    <w:rsid w:val="001C01EA"/>
    <w:rsid w:val="001C09B7"/>
    <w:rsid w:val="001C106E"/>
    <w:rsid w:val="001C141D"/>
    <w:rsid w:val="001C39B6"/>
    <w:rsid w:val="001D06EE"/>
    <w:rsid w:val="001D147D"/>
    <w:rsid w:val="001D20C5"/>
    <w:rsid w:val="001D30F7"/>
    <w:rsid w:val="001D3BF4"/>
    <w:rsid w:val="001D797C"/>
    <w:rsid w:val="001E24B7"/>
    <w:rsid w:val="001E2A76"/>
    <w:rsid w:val="001E2C40"/>
    <w:rsid w:val="001E5124"/>
    <w:rsid w:val="001E5F36"/>
    <w:rsid w:val="001F06F3"/>
    <w:rsid w:val="001F21F4"/>
    <w:rsid w:val="001F4FB2"/>
    <w:rsid w:val="001F6110"/>
    <w:rsid w:val="001F626C"/>
    <w:rsid w:val="00201EDB"/>
    <w:rsid w:val="00202E3B"/>
    <w:rsid w:val="00203B00"/>
    <w:rsid w:val="00204572"/>
    <w:rsid w:val="00206E48"/>
    <w:rsid w:val="0020749B"/>
    <w:rsid w:val="00210894"/>
    <w:rsid w:val="00210B39"/>
    <w:rsid w:val="00213532"/>
    <w:rsid w:val="002135F5"/>
    <w:rsid w:val="00217A4B"/>
    <w:rsid w:val="0022028A"/>
    <w:rsid w:val="002218A4"/>
    <w:rsid w:val="00222F87"/>
    <w:rsid w:val="0022316C"/>
    <w:rsid w:val="002235E6"/>
    <w:rsid w:val="00223B11"/>
    <w:rsid w:val="00223F67"/>
    <w:rsid w:val="0022433C"/>
    <w:rsid w:val="00224934"/>
    <w:rsid w:val="00227C63"/>
    <w:rsid w:val="00232124"/>
    <w:rsid w:val="00234222"/>
    <w:rsid w:val="002356A4"/>
    <w:rsid w:val="0023727F"/>
    <w:rsid w:val="0024119C"/>
    <w:rsid w:val="0024291E"/>
    <w:rsid w:val="00244ECC"/>
    <w:rsid w:val="0024618B"/>
    <w:rsid w:val="00246CF6"/>
    <w:rsid w:val="00252024"/>
    <w:rsid w:val="0025224B"/>
    <w:rsid w:val="00256C02"/>
    <w:rsid w:val="002635D6"/>
    <w:rsid w:val="00267D56"/>
    <w:rsid w:val="00270C6C"/>
    <w:rsid w:val="002717B8"/>
    <w:rsid w:val="00272716"/>
    <w:rsid w:val="00273384"/>
    <w:rsid w:val="00274432"/>
    <w:rsid w:val="00275418"/>
    <w:rsid w:val="002762E6"/>
    <w:rsid w:val="0027675C"/>
    <w:rsid w:val="0028194D"/>
    <w:rsid w:val="0028370B"/>
    <w:rsid w:val="0028663A"/>
    <w:rsid w:val="00286CD4"/>
    <w:rsid w:val="00290F47"/>
    <w:rsid w:val="002948A1"/>
    <w:rsid w:val="00297A04"/>
    <w:rsid w:val="002A1F25"/>
    <w:rsid w:val="002A1FF6"/>
    <w:rsid w:val="002A39EB"/>
    <w:rsid w:val="002A453A"/>
    <w:rsid w:val="002B1384"/>
    <w:rsid w:val="002B44E2"/>
    <w:rsid w:val="002B5D03"/>
    <w:rsid w:val="002C0C3D"/>
    <w:rsid w:val="002C4D1B"/>
    <w:rsid w:val="002C55DB"/>
    <w:rsid w:val="002C6276"/>
    <w:rsid w:val="002C62F3"/>
    <w:rsid w:val="002C6D97"/>
    <w:rsid w:val="002D04CE"/>
    <w:rsid w:val="002D195B"/>
    <w:rsid w:val="002D1A2D"/>
    <w:rsid w:val="002D2333"/>
    <w:rsid w:val="002D2B18"/>
    <w:rsid w:val="002D2FAD"/>
    <w:rsid w:val="002D4579"/>
    <w:rsid w:val="002D658C"/>
    <w:rsid w:val="002E0CE7"/>
    <w:rsid w:val="002E2B03"/>
    <w:rsid w:val="002E483D"/>
    <w:rsid w:val="002E5FB2"/>
    <w:rsid w:val="002F0B06"/>
    <w:rsid w:val="002F26E3"/>
    <w:rsid w:val="002F2F2A"/>
    <w:rsid w:val="002F3B42"/>
    <w:rsid w:val="002F6150"/>
    <w:rsid w:val="003019DE"/>
    <w:rsid w:val="0030213D"/>
    <w:rsid w:val="00303F15"/>
    <w:rsid w:val="00305231"/>
    <w:rsid w:val="003056A7"/>
    <w:rsid w:val="00305E1C"/>
    <w:rsid w:val="00305EA4"/>
    <w:rsid w:val="00306D05"/>
    <w:rsid w:val="0030715E"/>
    <w:rsid w:val="00310E1D"/>
    <w:rsid w:val="0031202B"/>
    <w:rsid w:val="0031261F"/>
    <w:rsid w:val="003136A6"/>
    <w:rsid w:val="00314D3B"/>
    <w:rsid w:val="003151B9"/>
    <w:rsid w:val="0031547D"/>
    <w:rsid w:val="00317D94"/>
    <w:rsid w:val="0032101B"/>
    <w:rsid w:val="0032132F"/>
    <w:rsid w:val="003233FE"/>
    <w:rsid w:val="003237DA"/>
    <w:rsid w:val="00323B6C"/>
    <w:rsid w:val="0032465E"/>
    <w:rsid w:val="00324D84"/>
    <w:rsid w:val="003264DB"/>
    <w:rsid w:val="003270B4"/>
    <w:rsid w:val="00330AB6"/>
    <w:rsid w:val="00331540"/>
    <w:rsid w:val="003318C5"/>
    <w:rsid w:val="003323CE"/>
    <w:rsid w:val="00333E5E"/>
    <w:rsid w:val="00334A32"/>
    <w:rsid w:val="00335108"/>
    <w:rsid w:val="003364B2"/>
    <w:rsid w:val="0033654B"/>
    <w:rsid w:val="00336CEF"/>
    <w:rsid w:val="0034194E"/>
    <w:rsid w:val="00341B17"/>
    <w:rsid w:val="003448B2"/>
    <w:rsid w:val="00344AEF"/>
    <w:rsid w:val="00346947"/>
    <w:rsid w:val="00350351"/>
    <w:rsid w:val="0035368D"/>
    <w:rsid w:val="003538A3"/>
    <w:rsid w:val="003554F1"/>
    <w:rsid w:val="003567B8"/>
    <w:rsid w:val="00361E8C"/>
    <w:rsid w:val="00365AB5"/>
    <w:rsid w:val="003678A5"/>
    <w:rsid w:val="00367AF0"/>
    <w:rsid w:val="00367BDA"/>
    <w:rsid w:val="00370763"/>
    <w:rsid w:val="00371B6B"/>
    <w:rsid w:val="003720B9"/>
    <w:rsid w:val="00375E07"/>
    <w:rsid w:val="0037662E"/>
    <w:rsid w:val="003768BB"/>
    <w:rsid w:val="00377281"/>
    <w:rsid w:val="00377A62"/>
    <w:rsid w:val="00383F1A"/>
    <w:rsid w:val="003863B1"/>
    <w:rsid w:val="0038786E"/>
    <w:rsid w:val="00387F6A"/>
    <w:rsid w:val="00390675"/>
    <w:rsid w:val="00391021"/>
    <w:rsid w:val="0039630A"/>
    <w:rsid w:val="0039782A"/>
    <w:rsid w:val="003A044D"/>
    <w:rsid w:val="003A091B"/>
    <w:rsid w:val="003A0973"/>
    <w:rsid w:val="003A2A33"/>
    <w:rsid w:val="003A2EEF"/>
    <w:rsid w:val="003A3944"/>
    <w:rsid w:val="003A4371"/>
    <w:rsid w:val="003A5DB0"/>
    <w:rsid w:val="003A701E"/>
    <w:rsid w:val="003B0211"/>
    <w:rsid w:val="003B0A73"/>
    <w:rsid w:val="003B0F4F"/>
    <w:rsid w:val="003B1DC5"/>
    <w:rsid w:val="003B2C1D"/>
    <w:rsid w:val="003B5158"/>
    <w:rsid w:val="003B75EA"/>
    <w:rsid w:val="003B7AC3"/>
    <w:rsid w:val="003B7D13"/>
    <w:rsid w:val="003C1872"/>
    <w:rsid w:val="003C266D"/>
    <w:rsid w:val="003C2DD0"/>
    <w:rsid w:val="003C3E2E"/>
    <w:rsid w:val="003C4A4F"/>
    <w:rsid w:val="003C60E5"/>
    <w:rsid w:val="003C7695"/>
    <w:rsid w:val="003C78BF"/>
    <w:rsid w:val="003D0201"/>
    <w:rsid w:val="003D27DE"/>
    <w:rsid w:val="003D2DA1"/>
    <w:rsid w:val="003D4431"/>
    <w:rsid w:val="003D6B4E"/>
    <w:rsid w:val="003D7769"/>
    <w:rsid w:val="003E03D9"/>
    <w:rsid w:val="003E040B"/>
    <w:rsid w:val="003E1480"/>
    <w:rsid w:val="003E53AB"/>
    <w:rsid w:val="003E663B"/>
    <w:rsid w:val="003E6A2F"/>
    <w:rsid w:val="003F0D83"/>
    <w:rsid w:val="003F3372"/>
    <w:rsid w:val="003F5ED0"/>
    <w:rsid w:val="00403125"/>
    <w:rsid w:val="00403F0A"/>
    <w:rsid w:val="0041013F"/>
    <w:rsid w:val="0041271E"/>
    <w:rsid w:val="00415CD2"/>
    <w:rsid w:val="004168CC"/>
    <w:rsid w:val="00420569"/>
    <w:rsid w:val="00420CC6"/>
    <w:rsid w:val="004218B4"/>
    <w:rsid w:val="004233C2"/>
    <w:rsid w:val="0042365D"/>
    <w:rsid w:val="004270E9"/>
    <w:rsid w:val="00430F21"/>
    <w:rsid w:val="00431FAA"/>
    <w:rsid w:val="00433E15"/>
    <w:rsid w:val="00434172"/>
    <w:rsid w:val="00435E6A"/>
    <w:rsid w:val="00437348"/>
    <w:rsid w:val="0044102E"/>
    <w:rsid w:val="004421CF"/>
    <w:rsid w:val="004456C4"/>
    <w:rsid w:val="00446044"/>
    <w:rsid w:val="004471B8"/>
    <w:rsid w:val="0045091F"/>
    <w:rsid w:val="00450B8C"/>
    <w:rsid w:val="00451130"/>
    <w:rsid w:val="0045213D"/>
    <w:rsid w:val="00454510"/>
    <w:rsid w:val="0046024C"/>
    <w:rsid w:val="00460E06"/>
    <w:rsid w:val="004615D6"/>
    <w:rsid w:val="00461864"/>
    <w:rsid w:val="00463410"/>
    <w:rsid w:val="00463F13"/>
    <w:rsid w:val="00464245"/>
    <w:rsid w:val="00464F0D"/>
    <w:rsid w:val="00466A6C"/>
    <w:rsid w:val="00466FD4"/>
    <w:rsid w:val="00470D91"/>
    <w:rsid w:val="00473E2E"/>
    <w:rsid w:val="00473F8B"/>
    <w:rsid w:val="00475B61"/>
    <w:rsid w:val="00475F97"/>
    <w:rsid w:val="004773DC"/>
    <w:rsid w:val="004777B3"/>
    <w:rsid w:val="00477D16"/>
    <w:rsid w:val="00482C3D"/>
    <w:rsid w:val="00482FF0"/>
    <w:rsid w:val="004833CC"/>
    <w:rsid w:val="00485E8C"/>
    <w:rsid w:val="00492B00"/>
    <w:rsid w:val="00494D5A"/>
    <w:rsid w:val="00495F5E"/>
    <w:rsid w:val="00497595"/>
    <w:rsid w:val="004976F1"/>
    <w:rsid w:val="00497ED3"/>
    <w:rsid w:val="004A2420"/>
    <w:rsid w:val="004A48A2"/>
    <w:rsid w:val="004A732F"/>
    <w:rsid w:val="004A7D23"/>
    <w:rsid w:val="004B0724"/>
    <w:rsid w:val="004B4087"/>
    <w:rsid w:val="004B4A26"/>
    <w:rsid w:val="004B4B8F"/>
    <w:rsid w:val="004B5736"/>
    <w:rsid w:val="004B6170"/>
    <w:rsid w:val="004B6390"/>
    <w:rsid w:val="004C0F86"/>
    <w:rsid w:val="004C1426"/>
    <w:rsid w:val="004C3780"/>
    <w:rsid w:val="004C49EF"/>
    <w:rsid w:val="004C78FE"/>
    <w:rsid w:val="004D0068"/>
    <w:rsid w:val="004D016F"/>
    <w:rsid w:val="004D6DEB"/>
    <w:rsid w:val="004D78A4"/>
    <w:rsid w:val="004D7E6B"/>
    <w:rsid w:val="004E1009"/>
    <w:rsid w:val="004E22CE"/>
    <w:rsid w:val="004E34F4"/>
    <w:rsid w:val="004E39DE"/>
    <w:rsid w:val="004E6FB4"/>
    <w:rsid w:val="004F0FDB"/>
    <w:rsid w:val="004F116C"/>
    <w:rsid w:val="004F20A6"/>
    <w:rsid w:val="004F55CC"/>
    <w:rsid w:val="004F5B0B"/>
    <w:rsid w:val="004F72FC"/>
    <w:rsid w:val="00500648"/>
    <w:rsid w:val="00500D82"/>
    <w:rsid w:val="00504BE4"/>
    <w:rsid w:val="005102AA"/>
    <w:rsid w:val="005104AE"/>
    <w:rsid w:val="005139ED"/>
    <w:rsid w:val="00513BA1"/>
    <w:rsid w:val="00514DFD"/>
    <w:rsid w:val="00517C14"/>
    <w:rsid w:val="005209CB"/>
    <w:rsid w:val="00522C6E"/>
    <w:rsid w:val="005249A0"/>
    <w:rsid w:val="005250F4"/>
    <w:rsid w:val="005301C1"/>
    <w:rsid w:val="00532613"/>
    <w:rsid w:val="00533B54"/>
    <w:rsid w:val="00533B8E"/>
    <w:rsid w:val="0053440C"/>
    <w:rsid w:val="00540995"/>
    <w:rsid w:val="005421FF"/>
    <w:rsid w:val="00545A0A"/>
    <w:rsid w:val="005475D0"/>
    <w:rsid w:val="00550104"/>
    <w:rsid w:val="00551AF5"/>
    <w:rsid w:val="00551EBC"/>
    <w:rsid w:val="00552B23"/>
    <w:rsid w:val="00555459"/>
    <w:rsid w:val="0055568F"/>
    <w:rsid w:val="00560645"/>
    <w:rsid w:val="00560CC0"/>
    <w:rsid w:val="0056154C"/>
    <w:rsid w:val="00562422"/>
    <w:rsid w:val="00564411"/>
    <w:rsid w:val="00565ABD"/>
    <w:rsid w:val="005700BA"/>
    <w:rsid w:val="00572097"/>
    <w:rsid w:val="00573EA0"/>
    <w:rsid w:val="0057570F"/>
    <w:rsid w:val="00576F99"/>
    <w:rsid w:val="0057719F"/>
    <w:rsid w:val="005773B4"/>
    <w:rsid w:val="00580321"/>
    <w:rsid w:val="005815BF"/>
    <w:rsid w:val="00581F29"/>
    <w:rsid w:val="00581FF9"/>
    <w:rsid w:val="00582797"/>
    <w:rsid w:val="00583B82"/>
    <w:rsid w:val="0058450D"/>
    <w:rsid w:val="005902AF"/>
    <w:rsid w:val="00591812"/>
    <w:rsid w:val="00591D3B"/>
    <w:rsid w:val="00594A9B"/>
    <w:rsid w:val="0059626F"/>
    <w:rsid w:val="005A0821"/>
    <w:rsid w:val="005A08B9"/>
    <w:rsid w:val="005A2D28"/>
    <w:rsid w:val="005A31F5"/>
    <w:rsid w:val="005B0AB7"/>
    <w:rsid w:val="005B545D"/>
    <w:rsid w:val="005B562D"/>
    <w:rsid w:val="005B6088"/>
    <w:rsid w:val="005B6497"/>
    <w:rsid w:val="005C080C"/>
    <w:rsid w:val="005C4255"/>
    <w:rsid w:val="005D0D3B"/>
    <w:rsid w:val="005D1459"/>
    <w:rsid w:val="005D1E0E"/>
    <w:rsid w:val="005D25CF"/>
    <w:rsid w:val="005D4CBA"/>
    <w:rsid w:val="005D4F94"/>
    <w:rsid w:val="005D6735"/>
    <w:rsid w:val="005D7CD1"/>
    <w:rsid w:val="005E0C1E"/>
    <w:rsid w:val="005E27DD"/>
    <w:rsid w:val="005E2D88"/>
    <w:rsid w:val="005E2F87"/>
    <w:rsid w:val="005E3AC8"/>
    <w:rsid w:val="005E490A"/>
    <w:rsid w:val="005E573D"/>
    <w:rsid w:val="005E6226"/>
    <w:rsid w:val="005F234A"/>
    <w:rsid w:val="005F28C2"/>
    <w:rsid w:val="005F7DC4"/>
    <w:rsid w:val="00602E7D"/>
    <w:rsid w:val="0060372F"/>
    <w:rsid w:val="00604FFB"/>
    <w:rsid w:val="006101F5"/>
    <w:rsid w:val="00611E8C"/>
    <w:rsid w:val="00612690"/>
    <w:rsid w:val="00613CB8"/>
    <w:rsid w:val="00614796"/>
    <w:rsid w:val="00616E0B"/>
    <w:rsid w:val="0062177C"/>
    <w:rsid w:val="0062280E"/>
    <w:rsid w:val="00623D96"/>
    <w:rsid w:val="00624187"/>
    <w:rsid w:val="006270A1"/>
    <w:rsid w:val="0063358F"/>
    <w:rsid w:val="00633A42"/>
    <w:rsid w:val="00634E7D"/>
    <w:rsid w:val="00634EC2"/>
    <w:rsid w:val="00636F94"/>
    <w:rsid w:val="006406DB"/>
    <w:rsid w:val="00641AB5"/>
    <w:rsid w:val="00643468"/>
    <w:rsid w:val="006436B8"/>
    <w:rsid w:val="006475E6"/>
    <w:rsid w:val="00650E9E"/>
    <w:rsid w:val="00651417"/>
    <w:rsid w:val="0065399B"/>
    <w:rsid w:val="00654441"/>
    <w:rsid w:val="00655557"/>
    <w:rsid w:val="00656421"/>
    <w:rsid w:val="00656690"/>
    <w:rsid w:val="00657DE3"/>
    <w:rsid w:val="00662BA0"/>
    <w:rsid w:val="00663313"/>
    <w:rsid w:val="00663813"/>
    <w:rsid w:val="0066393E"/>
    <w:rsid w:val="00664F38"/>
    <w:rsid w:val="00665903"/>
    <w:rsid w:val="00665928"/>
    <w:rsid w:val="006678A9"/>
    <w:rsid w:val="006678F9"/>
    <w:rsid w:val="00667950"/>
    <w:rsid w:val="00667F76"/>
    <w:rsid w:val="00672239"/>
    <w:rsid w:val="00672ABA"/>
    <w:rsid w:val="006739FB"/>
    <w:rsid w:val="0067439D"/>
    <w:rsid w:val="0067477D"/>
    <w:rsid w:val="006760CB"/>
    <w:rsid w:val="00676D4F"/>
    <w:rsid w:val="006773CD"/>
    <w:rsid w:val="0068305B"/>
    <w:rsid w:val="00684A61"/>
    <w:rsid w:val="00684D16"/>
    <w:rsid w:val="00686890"/>
    <w:rsid w:val="00687346"/>
    <w:rsid w:val="00691A2F"/>
    <w:rsid w:val="006933FB"/>
    <w:rsid w:val="00693F8B"/>
    <w:rsid w:val="006961BD"/>
    <w:rsid w:val="006A024A"/>
    <w:rsid w:val="006A13A4"/>
    <w:rsid w:val="006A2393"/>
    <w:rsid w:val="006A327E"/>
    <w:rsid w:val="006A4649"/>
    <w:rsid w:val="006A5F26"/>
    <w:rsid w:val="006A6531"/>
    <w:rsid w:val="006B347F"/>
    <w:rsid w:val="006B742E"/>
    <w:rsid w:val="006C0DAB"/>
    <w:rsid w:val="006C40A7"/>
    <w:rsid w:val="006C76A4"/>
    <w:rsid w:val="006D23E6"/>
    <w:rsid w:val="006D36B1"/>
    <w:rsid w:val="006D3CE2"/>
    <w:rsid w:val="006D47C8"/>
    <w:rsid w:val="006D5AAD"/>
    <w:rsid w:val="006E13B3"/>
    <w:rsid w:val="006E5283"/>
    <w:rsid w:val="006E546D"/>
    <w:rsid w:val="006E5874"/>
    <w:rsid w:val="006E63EF"/>
    <w:rsid w:val="006E6D34"/>
    <w:rsid w:val="006F09DE"/>
    <w:rsid w:val="006F0F93"/>
    <w:rsid w:val="006F2A77"/>
    <w:rsid w:val="006F49A4"/>
    <w:rsid w:val="006F4F60"/>
    <w:rsid w:val="006F5B15"/>
    <w:rsid w:val="00703B42"/>
    <w:rsid w:val="00703C1F"/>
    <w:rsid w:val="00705688"/>
    <w:rsid w:val="00706564"/>
    <w:rsid w:val="007065E7"/>
    <w:rsid w:val="0071114D"/>
    <w:rsid w:val="00711E1F"/>
    <w:rsid w:val="00712C0A"/>
    <w:rsid w:val="007178BF"/>
    <w:rsid w:val="00723B5B"/>
    <w:rsid w:val="007263FD"/>
    <w:rsid w:val="00730E21"/>
    <w:rsid w:val="007322DF"/>
    <w:rsid w:val="00735210"/>
    <w:rsid w:val="00735BCF"/>
    <w:rsid w:val="00736501"/>
    <w:rsid w:val="00736911"/>
    <w:rsid w:val="00737F33"/>
    <w:rsid w:val="0074595E"/>
    <w:rsid w:val="00745C79"/>
    <w:rsid w:val="00746EEC"/>
    <w:rsid w:val="007501CC"/>
    <w:rsid w:val="00751021"/>
    <w:rsid w:val="007512A7"/>
    <w:rsid w:val="007524C3"/>
    <w:rsid w:val="007537D6"/>
    <w:rsid w:val="00754227"/>
    <w:rsid w:val="007607F4"/>
    <w:rsid w:val="0076137F"/>
    <w:rsid w:val="00761FAF"/>
    <w:rsid w:val="007651CF"/>
    <w:rsid w:val="0076659D"/>
    <w:rsid w:val="00767728"/>
    <w:rsid w:val="00767B79"/>
    <w:rsid w:val="00770512"/>
    <w:rsid w:val="00770930"/>
    <w:rsid w:val="00770D6E"/>
    <w:rsid w:val="00771454"/>
    <w:rsid w:val="007731A4"/>
    <w:rsid w:val="00774777"/>
    <w:rsid w:val="00776553"/>
    <w:rsid w:val="007816FA"/>
    <w:rsid w:val="00781796"/>
    <w:rsid w:val="0078394E"/>
    <w:rsid w:val="00784654"/>
    <w:rsid w:val="00784B08"/>
    <w:rsid w:val="007853A5"/>
    <w:rsid w:val="00791236"/>
    <w:rsid w:val="0079743D"/>
    <w:rsid w:val="007A1211"/>
    <w:rsid w:val="007A43F4"/>
    <w:rsid w:val="007A6636"/>
    <w:rsid w:val="007A7317"/>
    <w:rsid w:val="007B1DD4"/>
    <w:rsid w:val="007B1FE5"/>
    <w:rsid w:val="007B2D28"/>
    <w:rsid w:val="007B448C"/>
    <w:rsid w:val="007B586F"/>
    <w:rsid w:val="007C2913"/>
    <w:rsid w:val="007C3175"/>
    <w:rsid w:val="007C340C"/>
    <w:rsid w:val="007C3EF7"/>
    <w:rsid w:val="007C5152"/>
    <w:rsid w:val="007C533C"/>
    <w:rsid w:val="007C662A"/>
    <w:rsid w:val="007D05AB"/>
    <w:rsid w:val="007D09BF"/>
    <w:rsid w:val="007D2E94"/>
    <w:rsid w:val="007D3471"/>
    <w:rsid w:val="007D3887"/>
    <w:rsid w:val="007D720D"/>
    <w:rsid w:val="007E103C"/>
    <w:rsid w:val="007E1F31"/>
    <w:rsid w:val="007E3173"/>
    <w:rsid w:val="007E3A61"/>
    <w:rsid w:val="007E41F4"/>
    <w:rsid w:val="007E4CA9"/>
    <w:rsid w:val="007E4DD7"/>
    <w:rsid w:val="007E5D17"/>
    <w:rsid w:val="007E616F"/>
    <w:rsid w:val="007F04D0"/>
    <w:rsid w:val="007F051F"/>
    <w:rsid w:val="007F28AE"/>
    <w:rsid w:val="007F6373"/>
    <w:rsid w:val="007F7F9B"/>
    <w:rsid w:val="00804C2F"/>
    <w:rsid w:val="008101FA"/>
    <w:rsid w:val="00810DE1"/>
    <w:rsid w:val="00811A93"/>
    <w:rsid w:val="00817467"/>
    <w:rsid w:val="008176E8"/>
    <w:rsid w:val="00817ED1"/>
    <w:rsid w:val="008247B5"/>
    <w:rsid w:val="008276F8"/>
    <w:rsid w:val="00831F46"/>
    <w:rsid w:val="008357FE"/>
    <w:rsid w:val="00835966"/>
    <w:rsid w:val="00837707"/>
    <w:rsid w:val="00837B97"/>
    <w:rsid w:val="00840A29"/>
    <w:rsid w:val="00840C34"/>
    <w:rsid w:val="008418F5"/>
    <w:rsid w:val="00842252"/>
    <w:rsid w:val="00842FD8"/>
    <w:rsid w:val="008449D1"/>
    <w:rsid w:val="00844EB4"/>
    <w:rsid w:val="0084637C"/>
    <w:rsid w:val="00846756"/>
    <w:rsid w:val="0084742B"/>
    <w:rsid w:val="00854033"/>
    <w:rsid w:val="0085688B"/>
    <w:rsid w:val="00862261"/>
    <w:rsid w:val="00863EB5"/>
    <w:rsid w:val="00865C4B"/>
    <w:rsid w:val="00865FCD"/>
    <w:rsid w:val="008666CF"/>
    <w:rsid w:val="00866810"/>
    <w:rsid w:val="00867B8F"/>
    <w:rsid w:val="00867F37"/>
    <w:rsid w:val="00870A53"/>
    <w:rsid w:val="008714F2"/>
    <w:rsid w:val="00872446"/>
    <w:rsid w:val="00874510"/>
    <w:rsid w:val="008747C7"/>
    <w:rsid w:val="00874C34"/>
    <w:rsid w:val="0088024F"/>
    <w:rsid w:val="0088067E"/>
    <w:rsid w:val="008812B4"/>
    <w:rsid w:val="00884BA1"/>
    <w:rsid w:val="00885DAB"/>
    <w:rsid w:val="0088654C"/>
    <w:rsid w:val="00891857"/>
    <w:rsid w:val="00891C66"/>
    <w:rsid w:val="00897633"/>
    <w:rsid w:val="008A68FC"/>
    <w:rsid w:val="008A731D"/>
    <w:rsid w:val="008A743F"/>
    <w:rsid w:val="008B1369"/>
    <w:rsid w:val="008B2312"/>
    <w:rsid w:val="008B5288"/>
    <w:rsid w:val="008B565A"/>
    <w:rsid w:val="008B7D04"/>
    <w:rsid w:val="008C0F4F"/>
    <w:rsid w:val="008C0FBE"/>
    <w:rsid w:val="008C220A"/>
    <w:rsid w:val="008C2CAE"/>
    <w:rsid w:val="008C4273"/>
    <w:rsid w:val="008C4632"/>
    <w:rsid w:val="008C4D5E"/>
    <w:rsid w:val="008C4EFE"/>
    <w:rsid w:val="008C5556"/>
    <w:rsid w:val="008C7063"/>
    <w:rsid w:val="008C7439"/>
    <w:rsid w:val="008D0EEC"/>
    <w:rsid w:val="008D1481"/>
    <w:rsid w:val="008D1E90"/>
    <w:rsid w:val="008D3BE9"/>
    <w:rsid w:val="008D3D9A"/>
    <w:rsid w:val="008D6388"/>
    <w:rsid w:val="008D7C07"/>
    <w:rsid w:val="008D7F20"/>
    <w:rsid w:val="008E025A"/>
    <w:rsid w:val="008E07DE"/>
    <w:rsid w:val="008E0967"/>
    <w:rsid w:val="008E154A"/>
    <w:rsid w:val="008E65B9"/>
    <w:rsid w:val="008E6BA1"/>
    <w:rsid w:val="008F20F8"/>
    <w:rsid w:val="008F3050"/>
    <w:rsid w:val="008F41D1"/>
    <w:rsid w:val="008F4E7A"/>
    <w:rsid w:val="008F5FAB"/>
    <w:rsid w:val="008F7C62"/>
    <w:rsid w:val="008F7EEC"/>
    <w:rsid w:val="00902013"/>
    <w:rsid w:val="0090308D"/>
    <w:rsid w:val="00903376"/>
    <w:rsid w:val="009058D7"/>
    <w:rsid w:val="009079CB"/>
    <w:rsid w:val="0091469E"/>
    <w:rsid w:val="00916AC3"/>
    <w:rsid w:val="00917B73"/>
    <w:rsid w:val="00917F77"/>
    <w:rsid w:val="00921306"/>
    <w:rsid w:val="00921654"/>
    <w:rsid w:val="0092190B"/>
    <w:rsid w:val="009242E7"/>
    <w:rsid w:val="009268B2"/>
    <w:rsid w:val="00926BBC"/>
    <w:rsid w:val="00930A34"/>
    <w:rsid w:val="0093608C"/>
    <w:rsid w:val="00936B08"/>
    <w:rsid w:val="009412C1"/>
    <w:rsid w:val="00942A12"/>
    <w:rsid w:val="009445BC"/>
    <w:rsid w:val="0094629A"/>
    <w:rsid w:val="00950CA6"/>
    <w:rsid w:val="00951B00"/>
    <w:rsid w:val="00952A04"/>
    <w:rsid w:val="00953B85"/>
    <w:rsid w:val="00954E86"/>
    <w:rsid w:val="009550F8"/>
    <w:rsid w:val="009551C9"/>
    <w:rsid w:val="0095648C"/>
    <w:rsid w:val="009572C9"/>
    <w:rsid w:val="009574CE"/>
    <w:rsid w:val="00957548"/>
    <w:rsid w:val="00960742"/>
    <w:rsid w:val="0096164A"/>
    <w:rsid w:val="00963538"/>
    <w:rsid w:val="0096542D"/>
    <w:rsid w:val="00965B5E"/>
    <w:rsid w:val="00965BD9"/>
    <w:rsid w:val="00965DB5"/>
    <w:rsid w:val="00970587"/>
    <w:rsid w:val="00972608"/>
    <w:rsid w:val="00972C00"/>
    <w:rsid w:val="00974467"/>
    <w:rsid w:val="009759DF"/>
    <w:rsid w:val="009761E6"/>
    <w:rsid w:val="009770E3"/>
    <w:rsid w:val="00977F3D"/>
    <w:rsid w:val="00982095"/>
    <w:rsid w:val="00983A84"/>
    <w:rsid w:val="0098514C"/>
    <w:rsid w:val="00987491"/>
    <w:rsid w:val="0098771C"/>
    <w:rsid w:val="0099299A"/>
    <w:rsid w:val="00996F81"/>
    <w:rsid w:val="00997D8C"/>
    <w:rsid w:val="009A1790"/>
    <w:rsid w:val="009A2261"/>
    <w:rsid w:val="009A27D0"/>
    <w:rsid w:val="009A383A"/>
    <w:rsid w:val="009A4A45"/>
    <w:rsid w:val="009A542D"/>
    <w:rsid w:val="009A6792"/>
    <w:rsid w:val="009A6DAF"/>
    <w:rsid w:val="009B0F1C"/>
    <w:rsid w:val="009B3608"/>
    <w:rsid w:val="009B4B3E"/>
    <w:rsid w:val="009B52ED"/>
    <w:rsid w:val="009B5A44"/>
    <w:rsid w:val="009B6410"/>
    <w:rsid w:val="009B7414"/>
    <w:rsid w:val="009C12CC"/>
    <w:rsid w:val="009C357D"/>
    <w:rsid w:val="009C5A89"/>
    <w:rsid w:val="009C71AE"/>
    <w:rsid w:val="009D2C09"/>
    <w:rsid w:val="009D2DE4"/>
    <w:rsid w:val="009D5488"/>
    <w:rsid w:val="009D7570"/>
    <w:rsid w:val="009E114C"/>
    <w:rsid w:val="009E1ED8"/>
    <w:rsid w:val="009E2FD6"/>
    <w:rsid w:val="009E44C0"/>
    <w:rsid w:val="009E600B"/>
    <w:rsid w:val="009E6373"/>
    <w:rsid w:val="009E6E9B"/>
    <w:rsid w:val="009E73CB"/>
    <w:rsid w:val="009E7E5E"/>
    <w:rsid w:val="009F00AE"/>
    <w:rsid w:val="009F23D5"/>
    <w:rsid w:val="009F2422"/>
    <w:rsid w:val="009F37AB"/>
    <w:rsid w:val="009F38FB"/>
    <w:rsid w:val="009F3F19"/>
    <w:rsid w:val="009F458D"/>
    <w:rsid w:val="009F72FF"/>
    <w:rsid w:val="009F7BEC"/>
    <w:rsid w:val="00A00290"/>
    <w:rsid w:val="00A01727"/>
    <w:rsid w:val="00A048E8"/>
    <w:rsid w:val="00A0652B"/>
    <w:rsid w:val="00A10EF9"/>
    <w:rsid w:val="00A15D90"/>
    <w:rsid w:val="00A17D7A"/>
    <w:rsid w:val="00A2113F"/>
    <w:rsid w:val="00A213F7"/>
    <w:rsid w:val="00A21CF6"/>
    <w:rsid w:val="00A32D26"/>
    <w:rsid w:val="00A333A7"/>
    <w:rsid w:val="00A33DFE"/>
    <w:rsid w:val="00A36319"/>
    <w:rsid w:val="00A379ED"/>
    <w:rsid w:val="00A40F78"/>
    <w:rsid w:val="00A427E0"/>
    <w:rsid w:val="00A449E7"/>
    <w:rsid w:val="00A44E9D"/>
    <w:rsid w:val="00A459A2"/>
    <w:rsid w:val="00A47763"/>
    <w:rsid w:val="00A505D1"/>
    <w:rsid w:val="00A533B4"/>
    <w:rsid w:val="00A545ED"/>
    <w:rsid w:val="00A56BEC"/>
    <w:rsid w:val="00A61598"/>
    <w:rsid w:val="00A63C71"/>
    <w:rsid w:val="00A64E27"/>
    <w:rsid w:val="00A65F46"/>
    <w:rsid w:val="00A71D87"/>
    <w:rsid w:val="00A72B02"/>
    <w:rsid w:val="00A72D62"/>
    <w:rsid w:val="00A73A4A"/>
    <w:rsid w:val="00A763AA"/>
    <w:rsid w:val="00A77505"/>
    <w:rsid w:val="00A801FD"/>
    <w:rsid w:val="00A81455"/>
    <w:rsid w:val="00A8257D"/>
    <w:rsid w:val="00A83A24"/>
    <w:rsid w:val="00A86456"/>
    <w:rsid w:val="00A91FD8"/>
    <w:rsid w:val="00A92F88"/>
    <w:rsid w:val="00A9308E"/>
    <w:rsid w:val="00A956DF"/>
    <w:rsid w:val="00A96C15"/>
    <w:rsid w:val="00A96C52"/>
    <w:rsid w:val="00A97772"/>
    <w:rsid w:val="00AA0BF3"/>
    <w:rsid w:val="00AA2037"/>
    <w:rsid w:val="00AA3667"/>
    <w:rsid w:val="00AA3E16"/>
    <w:rsid w:val="00AA684E"/>
    <w:rsid w:val="00AA6CA0"/>
    <w:rsid w:val="00AA7834"/>
    <w:rsid w:val="00AA7C5A"/>
    <w:rsid w:val="00AB152B"/>
    <w:rsid w:val="00AB1987"/>
    <w:rsid w:val="00AB309E"/>
    <w:rsid w:val="00AB430F"/>
    <w:rsid w:val="00AB4FA7"/>
    <w:rsid w:val="00AB5DEA"/>
    <w:rsid w:val="00AC148A"/>
    <w:rsid w:val="00AC1C10"/>
    <w:rsid w:val="00AC255F"/>
    <w:rsid w:val="00AC3A78"/>
    <w:rsid w:val="00AC5EBD"/>
    <w:rsid w:val="00AC7157"/>
    <w:rsid w:val="00AD0FDD"/>
    <w:rsid w:val="00AD1228"/>
    <w:rsid w:val="00AD232D"/>
    <w:rsid w:val="00AD254B"/>
    <w:rsid w:val="00AD30C3"/>
    <w:rsid w:val="00AD4B47"/>
    <w:rsid w:val="00AD523D"/>
    <w:rsid w:val="00AD74A7"/>
    <w:rsid w:val="00AD79EA"/>
    <w:rsid w:val="00AE407C"/>
    <w:rsid w:val="00AE722A"/>
    <w:rsid w:val="00AE7D26"/>
    <w:rsid w:val="00AE7DF2"/>
    <w:rsid w:val="00AF550F"/>
    <w:rsid w:val="00AF7AA3"/>
    <w:rsid w:val="00B0096F"/>
    <w:rsid w:val="00B01514"/>
    <w:rsid w:val="00B01D6F"/>
    <w:rsid w:val="00B0469B"/>
    <w:rsid w:val="00B04C91"/>
    <w:rsid w:val="00B07012"/>
    <w:rsid w:val="00B076EB"/>
    <w:rsid w:val="00B12CDE"/>
    <w:rsid w:val="00B168F5"/>
    <w:rsid w:val="00B168F9"/>
    <w:rsid w:val="00B22222"/>
    <w:rsid w:val="00B23B49"/>
    <w:rsid w:val="00B261FE"/>
    <w:rsid w:val="00B3175C"/>
    <w:rsid w:val="00B33B9F"/>
    <w:rsid w:val="00B34112"/>
    <w:rsid w:val="00B34FA4"/>
    <w:rsid w:val="00B3609B"/>
    <w:rsid w:val="00B3653E"/>
    <w:rsid w:val="00B445A3"/>
    <w:rsid w:val="00B45FEF"/>
    <w:rsid w:val="00B52ACE"/>
    <w:rsid w:val="00B55279"/>
    <w:rsid w:val="00B569E0"/>
    <w:rsid w:val="00B5742A"/>
    <w:rsid w:val="00B6407E"/>
    <w:rsid w:val="00B66E2F"/>
    <w:rsid w:val="00B672FC"/>
    <w:rsid w:val="00B67D33"/>
    <w:rsid w:val="00B70269"/>
    <w:rsid w:val="00B70303"/>
    <w:rsid w:val="00B70C25"/>
    <w:rsid w:val="00B72F37"/>
    <w:rsid w:val="00B74F00"/>
    <w:rsid w:val="00B76531"/>
    <w:rsid w:val="00B76C08"/>
    <w:rsid w:val="00B76FB4"/>
    <w:rsid w:val="00B777D2"/>
    <w:rsid w:val="00B82A4D"/>
    <w:rsid w:val="00B831A9"/>
    <w:rsid w:val="00B8369F"/>
    <w:rsid w:val="00B83ADD"/>
    <w:rsid w:val="00B8529F"/>
    <w:rsid w:val="00B853FD"/>
    <w:rsid w:val="00B8609E"/>
    <w:rsid w:val="00B87405"/>
    <w:rsid w:val="00B90DED"/>
    <w:rsid w:val="00B92A9A"/>
    <w:rsid w:val="00B97778"/>
    <w:rsid w:val="00BA0C80"/>
    <w:rsid w:val="00BA4D12"/>
    <w:rsid w:val="00BA5760"/>
    <w:rsid w:val="00BB3527"/>
    <w:rsid w:val="00BB384D"/>
    <w:rsid w:val="00BC0666"/>
    <w:rsid w:val="00BC1BAB"/>
    <w:rsid w:val="00BC2C1C"/>
    <w:rsid w:val="00BC35CE"/>
    <w:rsid w:val="00BC4800"/>
    <w:rsid w:val="00BC5CDA"/>
    <w:rsid w:val="00BC7C48"/>
    <w:rsid w:val="00BC7CF6"/>
    <w:rsid w:val="00BC7F90"/>
    <w:rsid w:val="00BD29DC"/>
    <w:rsid w:val="00BD43B9"/>
    <w:rsid w:val="00BD60F9"/>
    <w:rsid w:val="00BE0974"/>
    <w:rsid w:val="00BE4556"/>
    <w:rsid w:val="00BF09ED"/>
    <w:rsid w:val="00BF10F5"/>
    <w:rsid w:val="00BF24B6"/>
    <w:rsid w:val="00BF36E8"/>
    <w:rsid w:val="00BF5E4F"/>
    <w:rsid w:val="00C0076E"/>
    <w:rsid w:val="00C03C46"/>
    <w:rsid w:val="00C05077"/>
    <w:rsid w:val="00C10107"/>
    <w:rsid w:val="00C112AF"/>
    <w:rsid w:val="00C11910"/>
    <w:rsid w:val="00C12C00"/>
    <w:rsid w:val="00C13508"/>
    <w:rsid w:val="00C145E5"/>
    <w:rsid w:val="00C2038D"/>
    <w:rsid w:val="00C23431"/>
    <w:rsid w:val="00C266D6"/>
    <w:rsid w:val="00C30412"/>
    <w:rsid w:val="00C30E17"/>
    <w:rsid w:val="00C31FD9"/>
    <w:rsid w:val="00C32185"/>
    <w:rsid w:val="00C326F9"/>
    <w:rsid w:val="00C35E5A"/>
    <w:rsid w:val="00C40F17"/>
    <w:rsid w:val="00C417E2"/>
    <w:rsid w:val="00C44837"/>
    <w:rsid w:val="00C5109B"/>
    <w:rsid w:val="00C51973"/>
    <w:rsid w:val="00C524A7"/>
    <w:rsid w:val="00C52E02"/>
    <w:rsid w:val="00C5320B"/>
    <w:rsid w:val="00C53617"/>
    <w:rsid w:val="00C53ECD"/>
    <w:rsid w:val="00C56C83"/>
    <w:rsid w:val="00C56D91"/>
    <w:rsid w:val="00C60C35"/>
    <w:rsid w:val="00C61B56"/>
    <w:rsid w:val="00C6220B"/>
    <w:rsid w:val="00C62B61"/>
    <w:rsid w:val="00C63386"/>
    <w:rsid w:val="00C66693"/>
    <w:rsid w:val="00C66E5A"/>
    <w:rsid w:val="00C672BC"/>
    <w:rsid w:val="00C672CA"/>
    <w:rsid w:val="00C71BC9"/>
    <w:rsid w:val="00C71E98"/>
    <w:rsid w:val="00C73651"/>
    <w:rsid w:val="00C73C25"/>
    <w:rsid w:val="00C75386"/>
    <w:rsid w:val="00C8073A"/>
    <w:rsid w:val="00C819B4"/>
    <w:rsid w:val="00C81A4D"/>
    <w:rsid w:val="00C822CB"/>
    <w:rsid w:val="00C84ED7"/>
    <w:rsid w:val="00C8774E"/>
    <w:rsid w:val="00C87D74"/>
    <w:rsid w:val="00C93070"/>
    <w:rsid w:val="00C95768"/>
    <w:rsid w:val="00C95CB9"/>
    <w:rsid w:val="00CA2623"/>
    <w:rsid w:val="00CA2A28"/>
    <w:rsid w:val="00CA2F06"/>
    <w:rsid w:val="00CA44D2"/>
    <w:rsid w:val="00CA4866"/>
    <w:rsid w:val="00CA502A"/>
    <w:rsid w:val="00CA66DE"/>
    <w:rsid w:val="00CB1852"/>
    <w:rsid w:val="00CB3B18"/>
    <w:rsid w:val="00CB4D12"/>
    <w:rsid w:val="00CB511D"/>
    <w:rsid w:val="00CB7030"/>
    <w:rsid w:val="00CB74B1"/>
    <w:rsid w:val="00CB74FE"/>
    <w:rsid w:val="00CB7D5C"/>
    <w:rsid w:val="00CC155C"/>
    <w:rsid w:val="00CC16EE"/>
    <w:rsid w:val="00CC33F6"/>
    <w:rsid w:val="00CC38CA"/>
    <w:rsid w:val="00CC3D21"/>
    <w:rsid w:val="00CC3FFB"/>
    <w:rsid w:val="00CC4485"/>
    <w:rsid w:val="00CC6909"/>
    <w:rsid w:val="00CC69E0"/>
    <w:rsid w:val="00CD1D12"/>
    <w:rsid w:val="00CD67F4"/>
    <w:rsid w:val="00CD759E"/>
    <w:rsid w:val="00CE1458"/>
    <w:rsid w:val="00CE1B4F"/>
    <w:rsid w:val="00CE1F6B"/>
    <w:rsid w:val="00CE715D"/>
    <w:rsid w:val="00CE7F2D"/>
    <w:rsid w:val="00CF0019"/>
    <w:rsid w:val="00CF07AC"/>
    <w:rsid w:val="00CF1DF0"/>
    <w:rsid w:val="00CF27D6"/>
    <w:rsid w:val="00CF2928"/>
    <w:rsid w:val="00CF2F75"/>
    <w:rsid w:val="00CF3430"/>
    <w:rsid w:val="00CF5357"/>
    <w:rsid w:val="00CF6E09"/>
    <w:rsid w:val="00D00279"/>
    <w:rsid w:val="00D018A8"/>
    <w:rsid w:val="00D05EF2"/>
    <w:rsid w:val="00D07726"/>
    <w:rsid w:val="00D15A5A"/>
    <w:rsid w:val="00D21943"/>
    <w:rsid w:val="00D236AA"/>
    <w:rsid w:val="00D23FF3"/>
    <w:rsid w:val="00D30579"/>
    <w:rsid w:val="00D31370"/>
    <w:rsid w:val="00D34C1E"/>
    <w:rsid w:val="00D40F0D"/>
    <w:rsid w:val="00D42773"/>
    <w:rsid w:val="00D42EB8"/>
    <w:rsid w:val="00D438C7"/>
    <w:rsid w:val="00D43D5C"/>
    <w:rsid w:val="00D51821"/>
    <w:rsid w:val="00D528BF"/>
    <w:rsid w:val="00D555A7"/>
    <w:rsid w:val="00D60143"/>
    <w:rsid w:val="00D60361"/>
    <w:rsid w:val="00D61FAA"/>
    <w:rsid w:val="00D62550"/>
    <w:rsid w:val="00D6392F"/>
    <w:rsid w:val="00D64790"/>
    <w:rsid w:val="00D6507D"/>
    <w:rsid w:val="00D71B76"/>
    <w:rsid w:val="00D71D57"/>
    <w:rsid w:val="00D73097"/>
    <w:rsid w:val="00D774B2"/>
    <w:rsid w:val="00D80703"/>
    <w:rsid w:val="00D80957"/>
    <w:rsid w:val="00D8207E"/>
    <w:rsid w:val="00D8225C"/>
    <w:rsid w:val="00D82E07"/>
    <w:rsid w:val="00D86581"/>
    <w:rsid w:val="00D8734F"/>
    <w:rsid w:val="00D87AF7"/>
    <w:rsid w:val="00D9022D"/>
    <w:rsid w:val="00D908DE"/>
    <w:rsid w:val="00D916C0"/>
    <w:rsid w:val="00D92BF9"/>
    <w:rsid w:val="00D94CED"/>
    <w:rsid w:val="00D95541"/>
    <w:rsid w:val="00D95FC3"/>
    <w:rsid w:val="00D9694A"/>
    <w:rsid w:val="00D97D5A"/>
    <w:rsid w:val="00DA20EF"/>
    <w:rsid w:val="00DA6466"/>
    <w:rsid w:val="00DB0F49"/>
    <w:rsid w:val="00DB1DA7"/>
    <w:rsid w:val="00DB4388"/>
    <w:rsid w:val="00DB4501"/>
    <w:rsid w:val="00DB5536"/>
    <w:rsid w:val="00DC19F1"/>
    <w:rsid w:val="00DC3146"/>
    <w:rsid w:val="00DC35E8"/>
    <w:rsid w:val="00DC4CAD"/>
    <w:rsid w:val="00DC5BFD"/>
    <w:rsid w:val="00DC5EEA"/>
    <w:rsid w:val="00DC7748"/>
    <w:rsid w:val="00DD1328"/>
    <w:rsid w:val="00DD1ED0"/>
    <w:rsid w:val="00DD311C"/>
    <w:rsid w:val="00DD50C5"/>
    <w:rsid w:val="00DD522D"/>
    <w:rsid w:val="00DD76A2"/>
    <w:rsid w:val="00DE012D"/>
    <w:rsid w:val="00DE176E"/>
    <w:rsid w:val="00DE2372"/>
    <w:rsid w:val="00DE3C1B"/>
    <w:rsid w:val="00DE3E02"/>
    <w:rsid w:val="00DE5B8C"/>
    <w:rsid w:val="00DF098E"/>
    <w:rsid w:val="00DF1B51"/>
    <w:rsid w:val="00DF2059"/>
    <w:rsid w:val="00DF2CAE"/>
    <w:rsid w:val="00DF405B"/>
    <w:rsid w:val="00DF533A"/>
    <w:rsid w:val="00DF5AD9"/>
    <w:rsid w:val="00DF5E7D"/>
    <w:rsid w:val="00E00D7F"/>
    <w:rsid w:val="00E0176E"/>
    <w:rsid w:val="00E01A71"/>
    <w:rsid w:val="00E02571"/>
    <w:rsid w:val="00E03460"/>
    <w:rsid w:val="00E0409E"/>
    <w:rsid w:val="00E05A2F"/>
    <w:rsid w:val="00E05E71"/>
    <w:rsid w:val="00E11C5E"/>
    <w:rsid w:val="00E11EBD"/>
    <w:rsid w:val="00E12C2C"/>
    <w:rsid w:val="00E1472D"/>
    <w:rsid w:val="00E155BA"/>
    <w:rsid w:val="00E15F0C"/>
    <w:rsid w:val="00E1619F"/>
    <w:rsid w:val="00E16D21"/>
    <w:rsid w:val="00E17AD2"/>
    <w:rsid w:val="00E2015E"/>
    <w:rsid w:val="00E2016E"/>
    <w:rsid w:val="00E30B63"/>
    <w:rsid w:val="00E32BB0"/>
    <w:rsid w:val="00E35D83"/>
    <w:rsid w:val="00E43796"/>
    <w:rsid w:val="00E443E7"/>
    <w:rsid w:val="00E44F7D"/>
    <w:rsid w:val="00E46107"/>
    <w:rsid w:val="00E46EFF"/>
    <w:rsid w:val="00E4782D"/>
    <w:rsid w:val="00E5065A"/>
    <w:rsid w:val="00E51DC0"/>
    <w:rsid w:val="00E52437"/>
    <w:rsid w:val="00E531BD"/>
    <w:rsid w:val="00E53E05"/>
    <w:rsid w:val="00E547FA"/>
    <w:rsid w:val="00E5556A"/>
    <w:rsid w:val="00E56C0D"/>
    <w:rsid w:val="00E573F8"/>
    <w:rsid w:val="00E57A97"/>
    <w:rsid w:val="00E57CCE"/>
    <w:rsid w:val="00E60611"/>
    <w:rsid w:val="00E61B2D"/>
    <w:rsid w:val="00E637BB"/>
    <w:rsid w:val="00E6404B"/>
    <w:rsid w:val="00E64562"/>
    <w:rsid w:val="00E661EA"/>
    <w:rsid w:val="00E71618"/>
    <w:rsid w:val="00E72CEA"/>
    <w:rsid w:val="00E735D8"/>
    <w:rsid w:val="00E74199"/>
    <w:rsid w:val="00E7731C"/>
    <w:rsid w:val="00E775CD"/>
    <w:rsid w:val="00E7765B"/>
    <w:rsid w:val="00E77809"/>
    <w:rsid w:val="00E77D90"/>
    <w:rsid w:val="00E817FD"/>
    <w:rsid w:val="00E8668E"/>
    <w:rsid w:val="00E91A70"/>
    <w:rsid w:val="00E934C2"/>
    <w:rsid w:val="00E93AAF"/>
    <w:rsid w:val="00E9604F"/>
    <w:rsid w:val="00E96304"/>
    <w:rsid w:val="00EA09D9"/>
    <w:rsid w:val="00EA220A"/>
    <w:rsid w:val="00EA3D8E"/>
    <w:rsid w:val="00EA53F4"/>
    <w:rsid w:val="00EB0C91"/>
    <w:rsid w:val="00EB1B0F"/>
    <w:rsid w:val="00EB1C2F"/>
    <w:rsid w:val="00EB1E59"/>
    <w:rsid w:val="00EB50E9"/>
    <w:rsid w:val="00EB7211"/>
    <w:rsid w:val="00EC140D"/>
    <w:rsid w:val="00EC3217"/>
    <w:rsid w:val="00EC4978"/>
    <w:rsid w:val="00EC5658"/>
    <w:rsid w:val="00ED08C7"/>
    <w:rsid w:val="00ED1FD3"/>
    <w:rsid w:val="00ED221C"/>
    <w:rsid w:val="00ED38F0"/>
    <w:rsid w:val="00ED3A70"/>
    <w:rsid w:val="00ED3A7D"/>
    <w:rsid w:val="00ED4EF7"/>
    <w:rsid w:val="00EE0E24"/>
    <w:rsid w:val="00EE1393"/>
    <w:rsid w:val="00EE3750"/>
    <w:rsid w:val="00EF0F6F"/>
    <w:rsid w:val="00EF0F74"/>
    <w:rsid w:val="00EF2822"/>
    <w:rsid w:val="00EF2D69"/>
    <w:rsid w:val="00EF36EC"/>
    <w:rsid w:val="00EF39D6"/>
    <w:rsid w:val="00EF3C5E"/>
    <w:rsid w:val="00EF4CAD"/>
    <w:rsid w:val="00EF4D44"/>
    <w:rsid w:val="00EF4F9C"/>
    <w:rsid w:val="00EF559F"/>
    <w:rsid w:val="00EF5640"/>
    <w:rsid w:val="00F00595"/>
    <w:rsid w:val="00F009F2"/>
    <w:rsid w:val="00F00D26"/>
    <w:rsid w:val="00F01CC1"/>
    <w:rsid w:val="00F02341"/>
    <w:rsid w:val="00F02D71"/>
    <w:rsid w:val="00F0355D"/>
    <w:rsid w:val="00F07A53"/>
    <w:rsid w:val="00F07AA7"/>
    <w:rsid w:val="00F101A0"/>
    <w:rsid w:val="00F10317"/>
    <w:rsid w:val="00F11DFD"/>
    <w:rsid w:val="00F12805"/>
    <w:rsid w:val="00F12919"/>
    <w:rsid w:val="00F13512"/>
    <w:rsid w:val="00F143E2"/>
    <w:rsid w:val="00F1530F"/>
    <w:rsid w:val="00F1577A"/>
    <w:rsid w:val="00F1606D"/>
    <w:rsid w:val="00F1634E"/>
    <w:rsid w:val="00F21216"/>
    <w:rsid w:val="00F25233"/>
    <w:rsid w:val="00F307C7"/>
    <w:rsid w:val="00F359CB"/>
    <w:rsid w:val="00F428D2"/>
    <w:rsid w:val="00F42C3F"/>
    <w:rsid w:val="00F43655"/>
    <w:rsid w:val="00F51384"/>
    <w:rsid w:val="00F56400"/>
    <w:rsid w:val="00F56FCC"/>
    <w:rsid w:val="00F57414"/>
    <w:rsid w:val="00F60707"/>
    <w:rsid w:val="00F60E97"/>
    <w:rsid w:val="00F6240C"/>
    <w:rsid w:val="00F651A3"/>
    <w:rsid w:val="00F651E0"/>
    <w:rsid w:val="00F65A25"/>
    <w:rsid w:val="00F66AD8"/>
    <w:rsid w:val="00F66B3C"/>
    <w:rsid w:val="00F70680"/>
    <w:rsid w:val="00F70FB1"/>
    <w:rsid w:val="00F736F9"/>
    <w:rsid w:val="00F74BB5"/>
    <w:rsid w:val="00F75929"/>
    <w:rsid w:val="00F75D85"/>
    <w:rsid w:val="00F76488"/>
    <w:rsid w:val="00F80F9C"/>
    <w:rsid w:val="00F8109A"/>
    <w:rsid w:val="00F82932"/>
    <w:rsid w:val="00F83548"/>
    <w:rsid w:val="00F83F6A"/>
    <w:rsid w:val="00F84387"/>
    <w:rsid w:val="00F90A0C"/>
    <w:rsid w:val="00F91C3C"/>
    <w:rsid w:val="00F929C2"/>
    <w:rsid w:val="00F93040"/>
    <w:rsid w:val="00F95495"/>
    <w:rsid w:val="00F97859"/>
    <w:rsid w:val="00FA01EA"/>
    <w:rsid w:val="00FA0229"/>
    <w:rsid w:val="00FA1059"/>
    <w:rsid w:val="00FA2DDF"/>
    <w:rsid w:val="00FA44D4"/>
    <w:rsid w:val="00FA4A9B"/>
    <w:rsid w:val="00FA5BCD"/>
    <w:rsid w:val="00FA615A"/>
    <w:rsid w:val="00FA6761"/>
    <w:rsid w:val="00FB33E3"/>
    <w:rsid w:val="00FB5DA2"/>
    <w:rsid w:val="00FB645B"/>
    <w:rsid w:val="00FB7EA9"/>
    <w:rsid w:val="00FC3F51"/>
    <w:rsid w:val="00FC4790"/>
    <w:rsid w:val="00FC5906"/>
    <w:rsid w:val="00FC7FDC"/>
    <w:rsid w:val="00FD1476"/>
    <w:rsid w:val="00FD1A34"/>
    <w:rsid w:val="00FD20D6"/>
    <w:rsid w:val="00FD37D4"/>
    <w:rsid w:val="00FE033A"/>
    <w:rsid w:val="00FE2DAA"/>
    <w:rsid w:val="00FE2DBA"/>
    <w:rsid w:val="00FE45FB"/>
    <w:rsid w:val="00FE4C29"/>
    <w:rsid w:val="00FE6674"/>
    <w:rsid w:val="00FF0EBF"/>
    <w:rsid w:val="00FF4464"/>
    <w:rsid w:val="00FF46B8"/>
    <w:rsid w:val="00FF5A6C"/>
    <w:rsid w:val="00FF5D20"/>
    <w:rsid w:val="00FF5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0E7EA"/>
  <w15:docId w15:val="{3249FF3C-21C5-4421-8603-EC7C6B61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0A7"/>
  </w:style>
  <w:style w:type="paragraph" w:styleId="Heading1">
    <w:name w:val="heading 1"/>
    <w:basedOn w:val="Normal"/>
    <w:next w:val="Normal"/>
    <w:link w:val="Heading1Char"/>
    <w:uiPriority w:val="9"/>
    <w:qFormat/>
    <w:rsid w:val="00532613"/>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261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3261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53261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3261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53261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53261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532613"/>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53261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pPr>
      <w:spacing w:before="144"/>
      <w:ind w:left="1538" w:right="1080" w:hanging="1538"/>
      <w:jc w:val="right"/>
    </w:pPr>
    <w:rPr>
      <w:sz w:val="24"/>
      <w:szCs w:val="24"/>
    </w:rPr>
  </w:style>
  <w:style w:type="paragraph" w:styleId="BodyText">
    <w:name w:val="Body Text"/>
    <w:basedOn w:val="Normal"/>
    <w:uiPriority w:val="1"/>
    <w:rPr>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link w:val="TableParagraphChar"/>
    <w:uiPriority w:val="1"/>
    <w:pPr>
      <w:spacing w:before="7" w:line="162" w:lineRule="exact"/>
      <w:jc w:val="center"/>
    </w:pPr>
  </w:style>
  <w:style w:type="paragraph" w:styleId="BalloonText">
    <w:name w:val="Balloon Text"/>
    <w:basedOn w:val="Normal"/>
    <w:link w:val="BalloonTextChar"/>
    <w:uiPriority w:val="99"/>
    <w:semiHidden/>
    <w:unhideWhenUsed/>
    <w:rsid w:val="00E040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409E"/>
    <w:rPr>
      <w:rFonts w:ascii="Segoe UI" w:eastAsia="Calibri" w:hAnsi="Segoe UI" w:cs="Segoe UI"/>
      <w:sz w:val="18"/>
      <w:szCs w:val="18"/>
      <w:lang w:bidi="en-US"/>
    </w:rPr>
  </w:style>
  <w:style w:type="paragraph" w:styleId="Header">
    <w:name w:val="header"/>
    <w:basedOn w:val="Normal"/>
    <w:link w:val="HeaderChar"/>
    <w:uiPriority w:val="99"/>
    <w:unhideWhenUsed/>
    <w:rsid w:val="00E0409E"/>
    <w:pPr>
      <w:tabs>
        <w:tab w:val="center" w:pos="4252"/>
        <w:tab w:val="right" w:pos="8504"/>
      </w:tabs>
    </w:pPr>
  </w:style>
  <w:style w:type="character" w:customStyle="1" w:styleId="HeaderChar">
    <w:name w:val="Header Char"/>
    <w:basedOn w:val="DefaultParagraphFont"/>
    <w:link w:val="Header"/>
    <w:uiPriority w:val="99"/>
    <w:rsid w:val="00E0409E"/>
    <w:rPr>
      <w:rFonts w:ascii="Calibri" w:eastAsia="Calibri" w:hAnsi="Calibri" w:cs="Calibri"/>
      <w:lang w:bidi="en-US"/>
    </w:rPr>
  </w:style>
  <w:style w:type="paragraph" w:styleId="Footer">
    <w:name w:val="footer"/>
    <w:basedOn w:val="Normal"/>
    <w:link w:val="FooterChar"/>
    <w:uiPriority w:val="99"/>
    <w:unhideWhenUsed/>
    <w:rsid w:val="00E0409E"/>
    <w:pPr>
      <w:tabs>
        <w:tab w:val="center" w:pos="4252"/>
        <w:tab w:val="right" w:pos="8504"/>
      </w:tabs>
    </w:pPr>
  </w:style>
  <w:style w:type="character" w:customStyle="1" w:styleId="FooterChar">
    <w:name w:val="Footer Char"/>
    <w:basedOn w:val="DefaultParagraphFont"/>
    <w:link w:val="Footer"/>
    <w:uiPriority w:val="99"/>
    <w:rsid w:val="00E0409E"/>
    <w:rPr>
      <w:rFonts w:ascii="Calibri" w:eastAsia="Calibri" w:hAnsi="Calibri" w:cs="Calibri"/>
      <w:lang w:bidi="en-US"/>
    </w:rPr>
  </w:style>
  <w:style w:type="character" w:customStyle="1" w:styleId="Heading3Char">
    <w:name w:val="Heading 3 Char"/>
    <w:basedOn w:val="DefaultParagraphFont"/>
    <w:link w:val="Heading3"/>
    <w:uiPriority w:val="9"/>
    <w:rsid w:val="00532613"/>
    <w:rPr>
      <w:rFonts w:asciiTheme="majorHAnsi" w:eastAsiaTheme="majorEastAsia" w:hAnsiTheme="majorHAnsi" w:cstheme="majorBidi"/>
      <w:color w:val="1F497D" w:themeColor="text2"/>
      <w:sz w:val="24"/>
      <w:szCs w:val="24"/>
    </w:rPr>
  </w:style>
  <w:style w:type="paragraph" w:styleId="Title">
    <w:name w:val="Title"/>
    <w:basedOn w:val="Normal"/>
    <w:next w:val="Normal"/>
    <w:link w:val="TitleChar"/>
    <w:uiPriority w:val="10"/>
    <w:qFormat/>
    <w:rsid w:val="00532613"/>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532613"/>
    <w:rPr>
      <w:rFonts w:asciiTheme="majorHAnsi" w:eastAsiaTheme="majorEastAsia" w:hAnsiTheme="majorHAnsi" w:cstheme="majorBidi"/>
      <w:color w:val="4F81BD" w:themeColor="accent1"/>
      <w:spacing w:val="-10"/>
      <w:sz w:val="56"/>
      <w:szCs w:val="56"/>
    </w:rPr>
  </w:style>
  <w:style w:type="paragraph" w:styleId="TOCHeading">
    <w:name w:val="TOC Heading"/>
    <w:basedOn w:val="Heading1"/>
    <w:next w:val="Normal"/>
    <w:uiPriority w:val="39"/>
    <w:unhideWhenUsed/>
    <w:qFormat/>
    <w:rsid w:val="00532613"/>
    <w:pPr>
      <w:outlineLvl w:val="9"/>
    </w:pPr>
  </w:style>
  <w:style w:type="paragraph" w:styleId="TOC2">
    <w:name w:val="toc 2"/>
    <w:basedOn w:val="Normal"/>
    <w:next w:val="Normal"/>
    <w:autoRedefine/>
    <w:uiPriority w:val="39"/>
    <w:unhideWhenUsed/>
    <w:rsid w:val="005E6226"/>
    <w:pPr>
      <w:tabs>
        <w:tab w:val="left" w:pos="709"/>
        <w:tab w:val="right" w:leader="dot" w:pos="10632"/>
      </w:tabs>
      <w:spacing w:after="100"/>
      <w:ind w:left="284" w:right="-9"/>
    </w:pPr>
    <w:rPr>
      <w:noProof/>
      <w:color w:val="4F81BD" w:themeColor="accent1"/>
    </w:rPr>
  </w:style>
  <w:style w:type="paragraph" w:styleId="TOC3">
    <w:name w:val="toc 3"/>
    <w:basedOn w:val="Normal"/>
    <w:next w:val="Normal"/>
    <w:autoRedefine/>
    <w:uiPriority w:val="39"/>
    <w:unhideWhenUsed/>
    <w:rsid w:val="006760CB"/>
    <w:pPr>
      <w:spacing w:after="100"/>
      <w:ind w:left="440"/>
    </w:pPr>
  </w:style>
  <w:style w:type="character" w:styleId="Hyperlink">
    <w:name w:val="Hyperlink"/>
    <w:basedOn w:val="DefaultParagraphFont"/>
    <w:uiPriority w:val="99"/>
    <w:unhideWhenUsed/>
    <w:rsid w:val="006760CB"/>
    <w:rPr>
      <w:color w:val="0000FF" w:themeColor="hyperlink"/>
      <w:u w:val="single"/>
    </w:rPr>
  </w:style>
  <w:style w:type="table" w:styleId="TableGrid">
    <w:name w:val="Table Grid"/>
    <w:basedOn w:val="TableNormal"/>
    <w:uiPriority w:val="39"/>
    <w:rsid w:val="0031547D"/>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532613"/>
    <w:pPr>
      <w:spacing w:line="240" w:lineRule="auto"/>
    </w:pPr>
    <w:rPr>
      <w:b/>
      <w:bCs/>
      <w:smallCaps/>
      <w:color w:val="595959" w:themeColor="text1" w:themeTint="A6"/>
      <w:spacing w:val="6"/>
    </w:rPr>
  </w:style>
  <w:style w:type="character" w:styleId="CommentReference">
    <w:name w:val="annotation reference"/>
    <w:basedOn w:val="DefaultParagraphFont"/>
    <w:uiPriority w:val="99"/>
    <w:semiHidden/>
    <w:unhideWhenUsed/>
    <w:rsid w:val="00551EBC"/>
    <w:rPr>
      <w:sz w:val="16"/>
      <w:szCs w:val="16"/>
    </w:rPr>
  </w:style>
  <w:style w:type="paragraph" w:styleId="CommentText">
    <w:name w:val="annotation text"/>
    <w:basedOn w:val="Normal"/>
    <w:link w:val="CommentTextChar"/>
    <w:uiPriority w:val="99"/>
    <w:semiHidden/>
    <w:unhideWhenUsed/>
    <w:rsid w:val="00551EBC"/>
  </w:style>
  <w:style w:type="character" w:customStyle="1" w:styleId="CommentTextChar">
    <w:name w:val="Comment Text Char"/>
    <w:basedOn w:val="DefaultParagraphFont"/>
    <w:link w:val="CommentText"/>
    <w:uiPriority w:val="99"/>
    <w:semiHidden/>
    <w:rsid w:val="00551EBC"/>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551EBC"/>
    <w:rPr>
      <w:b/>
      <w:bCs/>
    </w:rPr>
  </w:style>
  <w:style w:type="character" w:customStyle="1" w:styleId="CommentSubjectChar">
    <w:name w:val="Comment Subject Char"/>
    <w:basedOn w:val="CommentTextChar"/>
    <w:link w:val="CommentSubject"/>
    <w:uiPriority w:val="99"/>
    <w:semiHidden/>
    <w:rsid w:val="00551EBC"/>
    <w:rPr>
      <w:rFonts w:ascii="Calibri" w:eastAsia="Calibri" w:hAnsi="Calibri" w:cs="Calibri"/>
      <w:b/>
      <w:bCs/>
      <w:sz w:val="20"/>
      <w:szCs w:val="20"/>
      <w:lang w:bidi="en-US"/>
    </w:rPr>
  </w:style>
  <w:style w:type="table" w:customStyle="1" w:styleId="Tablaconcuadrcula1">
    <w:name w:val="Tabla con cuadrícula1"/>
    <w:basedOn w:val="TableNormal"/>
    <w:next w:val="TableGrid"/>
    <w:uiPriority w:val="39"/>
    <w:rsid w:val="00D6507D"/>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eNormal"/>
    <w:next w:val="TableGrid"/>
    <w:uiPriority w:val="39"/>
    <w:rsid w:val="006F2A77"/>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aliases w:val="tableGridBlue"/>
    <w:basedOn w:val="TableNormal"/>
    <w:uiPriority w:val="40"/>
    <w:rsid w:val="005326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53261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32613"/>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53261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32613"/>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532613"/>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532613"/>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532613"/>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532613"/>
    <w:rPr>
      <w:rFonts w:asciiTheme="majorHAnsi" w:eastAsiaTheme="majorEastAsia" w:hAnsiTheme="majorHAnsi" w:cstheme="majorBidi"/>
      <w:b/>
      <w:bCs/>
      <w:i/>
      <w:iCs/>
      <w:color w:val="1F497D" w:themeColor="text2"/>
    </w:rPr>
  </w:style>
  <w:style w:type="paragraph" w:styleId="Subtitle">
    <w:name w:val="Subtitle"/>
    <w:basedOn w:val="Normal"/>
    <w:next w:val="Normal"/>
    <w:link w:val="SubtitleChar"/>
    <w:uiPriority w:val="11"/>
    <w:qFormat/>
    <w:rsid w:val="0053261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2613"/>
    <w:rPr>
      <w:rFonts w:asciiTheme="majorHAnsi" w:eastAsiaTheme="majorEastAsia" w:hAnsiTheme="majorHAnsi" w:cstheme="majorBidi"/>
      <w:sz w:val="24"/>
      <w:szCs w:val="24"/>
    </w:rPr>
  </w:style>
  <w:style w:type="character" w:styleId="Strong">
    <w:name w:val="Strong"/>
    <w:basedOn w:val="DefaultParagraphFont"/>
    <w:uiPriority w:val="22"/>
    <w:qFormat/>
    <w:rsid w:val="00532613"/>
    <w:rPr>
      <w:b/>
      <w:bCs/>
    </w:rPr>
  </w:style>
  <w:style w:type="character" w:styleId="Emphasis">
    <w:name w:val="Emphasis"/>
    <w:basedOn w:val="DefaultParagraphFont"/>
    <w:uiPriority w:val="20"/>
    <w:qFormat/>
    <w:rsid w:val="00532613"/>
    <w:rPr>
      <w:i/>
      <w:iCs/>
    </w:rPr>
  </w:style>
  <w:style w:type="paragraph" w:styleId="NoSpacing">
    <w:name w:val="No Spacing"/>
    <w:uiPriority w:val="1"/>
    <w:qFormat/>
    <w:rsid w:val="00532613"/>
    <w:pPr>
      <w:spacing w:after="0" w:line="240" w:lineRule="auto"/>
    </w:pPr>
  </w:style>
  <w:style w:type="paragraph" w:styleId="Quote">
    <w:name w:val="Quote"/>
    <w:basedOn w:val="Normal"/>
    <w:next w:val="Normal"/>
    <w:link w:val="QuoteChar"/>
    <w:uiPriority w:val="29"/>
    <w:qFormat/>
    <w:rsid w:val="0053261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32613"/>
    <w:rPr>
      <w:i/>
      <w:iCs/>
      <w:color w:val="404040" w:themeColor="text1" w:themeTint="BF"/>
    </w:rPr>
  </w:style>
  <w:style w:type="paragraph" w:styleId="IntenseQuote">
    <w:name w:val="Intense Quote"/>
    <w:basedOn w:val="Normal"/>
    <w:next w:val="Normal"/>
    <w:link w:val="IntenseQuoteChar"/>
    <w:uiPriority w:val="30"/>
    <w:qFormat/>
    <w:rsid w:val="00532613"/>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532613"/>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532613"/>
    <w:rPr>
      <w:i/>
      <w:iCs/>
      <w:color w:val="404040" w:themeColor="text1" w:themeTint="BF"/>
    </w:rPr>
  </w:style>
  <w:style w:type="character" w:styleId="IntenseEmphasis">
    <w:name w:val="Intense Emphasis"/>
    <w:basedOn w:val="DefaultParagraphFont"/>
    <w:uiPriority w:val="21"/>
    <w:qFormat/>
    <w:rsid w:val="00532613"/>
    <w:rPr>
      <w:b/>
      <w:bCs/>
      <w:i/>
      <w:iCs/>
    </w:rPr>
  </w:style>
  <w:style w:type="character" w:styleId="SubtleReference">
    <w:name w:val="Subtle Reference"/>
    <w:basedOn w:val="DefaultParagraphFont"/>
    <w:uiPriority w:val="31"/>
    <w:qFormat/>
    <w:rsid w:val="0053261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2613"/>
    <w:rPr>
      <w:b/>
      <w:bCs/>
      <w:smallCaps/>
      <w:spacing w:val="5"/>
      <w:u w:val="single"/>
    </w:rPr>
  </w:style>
  <w:style w:type="character" w:styleId="BookTitle">
    <w:name w:val="Book Title"/>
    <w:basedOn w:val="DefaultParagraphFont"/>
    <w:uiPriority w:val="33"/>
    <w:qFormat/>
    <w:rsid w:val="00532613"/>
    <w:rPr>
      <w:b/>
      <w:bCs/>
      <w:smallCaps/>
    </w:rPr>
  </w:style>
  <w:style w:type="paragraph" w:customStyle="1" w:styleId="styleFrontPageTitle">
    <w:name w:val="styleFrontPageTitle"/>
    <w:basedOn w:val="Title"/>
    <w:link w:val="styleFrontPageTitleChar"/>
    <w:qFormat/>
    <w:rsid w:val="00651417"/>
  </w:style>
  <w:style w:type="character" w:customStyle="1" w:styleId="styleFrontPageTitleChar">
    <w:name w:val="styleFrontPageTitle Char"/>
    <w:basedOn w:val="TitleChar"/>
    <w:link w:val="styleFrontPageTitle"/>
    <w:rsid w:val="00651417"/>
    <w:rPr>
      <w:rFonts w:asciiTheme="majorHAnsi" w:eastAsiaTheme="majorEastAsia" w:hAnsiTheme="majorHAnsi" w:cstheme="majorBidi"/>
      <w:color w:val="4F81BD" w:themeColor="accent1"/>
      <w:spacing w:val="-10"/>
      <w:sz w:val="56"/>
      <w:szCs w:val="56"/>
    </w:rPr>
  </w:style>
  <w:style w:type="paragraph" w:customStyle="1" w:styleId="headerBlue">
    <w:name w:val="headerBlue"/>
    <w:basedOn w:val="Normal"/>
    <w:link w:val="headerBlueChar"/>
    <w:qFormat/>
    <w:rsid w:val="003B7AC3"/>
    <w:pPr>
      <w:spacing w:before="2"/>
      <w:ind w:left="20"/>
    </w:pPr>
    <w:rPr>
      <w:bCs/>
      <w:color w:val="365F91" w:themeColor="accent1" w:themeShade="BF"/>
      <w:sz w:val="24"/>
      <w:lang w:val="en-GB"/>
    </w:rPr>
  </w:style>
  <w:style w:type="character" w:customStyle="1" w:styleId="headerBlueChar">
    <w:name w:val="headerBlue Char"/>
    <w:basedOn w:val="DefaultParagraphFont"/>
    <w:link w:val="headerBlue"/>
    <w:rsid w:val="003B7AC3"/>
    <w:rPr>
      <w:bCs/>
      <w:color w:val="365F91" w:themeColor="accent1" w:themeShade="BF"/>
      <w:sz w:val="24"/>
      <w:lang w:val="en-GB"/>
    </w:rPr>
  </w:style>
  <w:style w:type="paragraph" w:customStyle="1" w:styleId="headerBlack">
    <w:name w:val="headerBlack"/>
    <w:basedOn w:val="Normal"/>
    <w:link w:val="headerBlackChar"/>
    <w:qFormat/>
    <w:rsid w:val="003B7AC3"/>
    <w:pPr>
      <w:spacing w:line="264" w:lineRule="exact"/>
      <w:ind w:left="20"/>
    </w:pPr>
    <w:rPr>
      <w:bCs/>
      <w:sz w:val="24"/>
      <w:lang w:val="en-GB"/>
    </w:rPr>
  </w:style>
  <w:style w:type="character" w:customStyle="1" w:styleId="headerBlackChar">
    <w:name w:val="headerBlack Char"/>
    <w:basedOn w:val="DefaultParagraphFont"/>
    <w:link w:val="headerBlack"/>
    <w:rsid w:val="003B7AC3"/>
    <w:rPr>
      <w:bCs/>
      <w:sz w:val="24"/>
      <w:lang w:val="en-GB"/>
    </w:rPr>
  </w:style>
  <w:style w:type="paragraph" w:customStyle="1" w:styleId="styleCaption">
    <w:name w:val="styleCaption"/>
    <w:basedOn w:val="Caption"/>
    <w:link w:val="styleCaptionChar"/>
    <w:rsid w:val="00FF5D20"/>
    <w:pPr>
      <w:ind w:right="240"/>
      <w:jc w:val="center"/>
    </w:pPr>
    <w:rPr>
      <w:b w:val="0"/>
      <w:bCs w:val="0"/>
      <w:smallCaps w:val="0"/>
      <w:spacing w:val="0"/>
    </w:rPr>
  </w:style>
  <w:style w:type="character" w:customStyle="1" w:styleId="CaptionChar">
    <w:name w:val="Caption Char"/>
    <w:basedOn w:val="DefaultParagraphFont"/>
    <w:link w:val="Caption"/>
    <w:uiPriority w:val="35"/>
    <w:rsid w:val="00996F81"/>
    <w:rPr>
      <w:b/>
      <w:bCs/>
      <w:smallCaps/>
      <w:color w:val="595959" w:themeColor="text1" w:themeTint="A6"/>
      <w:spacing w:val="6"/>
    </w:rPr>
  </w:style>
  <w:style w:type="character" w:customStyle="1" w:styleId="styleCaptionChar">
    <w:name w:val="styleCaption Char"/>
    <w:basedOn w:val="CaptionChar"/>
    <w:link w:val="styleCaption"/>
    <w:rsid w:val="00FF5D20"/>
    <w:rPr>
      <w:b w:val="0"/>
      <w:bCs w:val="0"/>
      <w:smallCaps w:val="0"/>
      <w:color w:val="595959" w:themeColor="text1" w:themeTint="A6"/>
      <w:spacing w:val="6"/>
    </w:rPr>
  </w:style>
  <w:style w:type="paragraph" w:customStyle="1" w:styleId="styleSubCaption">
    <w:name w:val="styleSubCaption"/>
    <w:basedOn w:val="Normal"/>
    <w:link w:val="styleSubCaptionChar"/>
    <w:qFormat/>
    <w:rsid w:val="0057719F"/>
    <w:pPr>
      <w:ind w:left="284" w:right="240"/>
      <w:jc w:val="center"/>
    </w:pPr>
  </w:style>
  <w:style w:type="character" w:customStyle="1" w:styleId="styleSubCaptionChar">
    <w:name w:val="styleSubCaption Char"/>
    <w:basedOn w:val="DefaultParagraphFont"/>
    <w:link w:val="styleSubCaption"/>
    <w:rsid w:val="0057719F"/>
  </w:style>
  <w:style w:type="paragraph" w:customStyle="1" w:styleId="tableSidedLeft">
    <w:name w:val="tableSidedLeft"/>
    <w:basedOn w:val="Normal"/>
    <w:link w:val="tableSidedLeftChar"/>
    <w:qFormat/>
    <w:rsid w:val="00C0076E"/>
    <w:pPr>
      <w:ind w:right="240"/>
      <w:jc w:val="both"/>
    </w:pPr>
    <w:rPr>
      <w:rFonts w:eastAsia="Calibri"/>
      <w:sz w:val="24"/>
      <w:szCs w:val="24"/>
      <w:lang w:eastAsia="es-ES" w:bidi="en-US"/>
    </w:rPr>
  </w:style>
  <w:style w:type="character" w:customStyle="1" w:styleId="tableSidedLeftChar">
    <w:name w:val="tableSidedLeft Char"/>
    <w:basedOn w:val="DefaultParagraphFont"/>
    <w:link w:val="tableSidedLeft"/>
    <w:rsid w:val="00C0076E"/>
    <w:rPr>
      <w:rFonts w:eastAsia="Calibri"/>
      <w:sz w:val="24"/>
      <w:szCs w:val="24"/>
      <w:lang w:eastAsia="es-ES" w:bidi="en-US"/>
    </w:rPr>
  </w:style>
  <w:style w:type="paragraph" w:customStyle="1" w:styleId="tableSidedCenter">
    <w:name w:val="tableSidedCenter"/>
    <w:basedOn w:val="TableParagraph"/>
    <w:link w:val="tableSidedCenterChar"/>
    <w:qFormat/>
    <w:rsid w:val="00C0076E"/>
    <w:pPr>
      <w:spacing w:before="0" w:line="292" w:lineRule="exact"/>
      <w:ind w:left="107" w:right="240"/>
    </w:pPr>
    <w:rPr>
      <w:sz w:val="24"/>
    </w:rPr>
  </w:style>
  <w:style w:type="character" w:customStyle="1" w:styleId="TableParagraphChar">
    <w:name w:val="Table Paragraph Char"/>
    <w:basedOn w:val="DefaultParagraphFont"/>
    <w:link w:val="TableParagraph"/>
    <w:uiPriority w:val="1"/>
    <w:rsid w:val="00C0076E"/>
  </w:style>
  <w:style w:type="character" w:customStyle="1" w:styleId="tableSidedCenterChar">
    <w:name w:val="tableSidedCenter Char"/>
    <w:basedOn w:val="TableParagraphChar"/>
    <w:link w:val="tableSidedCenter"/>
    <w:rsid w:val="00C0076E"/>
    <w:rPr>
      <w:sz w:val="24"/>
    </w:rPr>
  </w:style>
  <w:style w:type="paragraph" w:customStyle="1" w:styleId="tableBlueLeft">
    <w:name w:val="tableBlueLeft"/>
    <w:basedOn w:val="Normal"/>
    <w:link w:val="tableBlueLeftChar"/>
    <w:qFormat/>
    <w:rsid w:val="000D0060"/>
    <w:pPr>
      <w:ind w:right="240"/>
      <w:jc w:val="both"/>
    </w:pPr>
    <w:rPr>
      <w:rFonts w:eastAsia="Calibri"/>
      <w:color w:val="FFFFFF" w:themeColor="background1"/>
      <w:sz w:val="24"/>
      <w:szCs w:val="24"/>
      <w:lang w:eastAsia="es-ES" w:bidi="en-US"/>
    </w:rPr>
  </w:style>
  <w:style w:type="character" w:customStyle="1" w:styleId="tableBlueLeftChar">
    <w:name w:val="tableBlueLeft Char"/>
    <w:basedOn w:val="DefaultParagraphFont"/>
    <w:link w:val="tableBlueLeft"/>
    <w:rsid w:val="000D0060"/>
    <w:rPr>
      <w:rFonts w:eastAsia="Calibri"/>
      <w:color w:val="FFFFFF" w:themeColor="background1"/>
      <w:sz w:val="24"/>
      <w:szCs w:val="24"/>
      <w:lang w:eastAsia="es-ES" w:bidi="en-US"/>
    </w:rPr>
  </w:style>
  <w:style w:type="paragraph" w:customStyle="1" w:styleId="normalParagraph">
    <w:name w:val="normalParagraph"/>
    <w:basedOn w:val="Normal"/>
    <w:link w:val="normalParagraphChar"/>
    <w:qFormat/>
    <w:rsid w:val="000D0060"/>
    <w:pPr>
      <w:ind w:left="284" w:right="240"/>
      <w:jc w:val="both"/>
    </w:pPr>
    <w:rPr>
      <w:sz w:val="24"/>
      <w:szCs w:val="24"/>
    </w:rPr>
  </w:style>
  <w:style w:type="character" w:customStyle="1" w:styleId="normalParagraphChar">
    <w:name w:val="normalParagraph Char"/>
    <w:basedOn w:val="DefaultParagraphFont"/>
    <w:link w:val="normalParagraph"/>
    <w:rsid w:val="000D0060"/>
    <w:rPr>
      <w:sz w:val="24"/>
      <w:szCs w:val="24"/>
    </w:rPr>
  </w:style>
  <w:style w:type="table" w:customStyle="1" w:styleId="tableGrid0">
    <w:name w:val="tableGrid"/>
    <w:basedOn w:val="TableNormal"/>
    <w:uiPriority w:val="99"/>
    <w:rsid w:val="00D23FF3"/>
    <w:pPr>
      <w:spacing w:after="0" w:line="240" w:lineRule="auto"/>
    </w:pPr>
    <w:tblPr/>
  </w:style>
  <w:style w:type="table" w:customStyle="1" w:styleId="tableBlue">
    <w:name w:val="tableBlue"/>
    <w:basedOn w:val="TableNormal"/>
    <w:uiPriority w:val="99"/>
    <w:rsid w:val="00EE3750"/>
    <w:pPr>
      <w:spacing w:after="0" w:line="240" w:lineRule="auto"/>
      <w:jc w:val="center"/>
    </w:pPr>
    <w:rPr>
      <w:sz w:val="24"/>
    </w:rPr>
    <w:tblPr>
      <w:tblBorders>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vAlign w:val="center"/>
    </w:tcPr>
    <w:tblStylePr w:type="firstRow">
      <w:pPr>
        <w:jc w:val="center"/>
      </w:pPr>
      <w:rPr>
        <w:rFonts w:asciiTheme="minorHAnsi" w:hAnsiTheme="minorHAnsi"/>
        <w:color w:val="FFFFFF" w:themeColor="background1"/>
        <w:sz w:val="24"/>
      </w:rPr>
      <w:tblPr/>
      <w:tcPr>
        <w:shd w:val="clear" w:color="auto" w:fill="4F81BD" w:themeFill="accent1"/>
        <w:vAlign w:val="top"/>
      </w:tcPr>
    </w:tblStylePr>
    <w:tblStylePr w:type="firstCol">
      <w:pPr>
        <w:jc w:val="center"/>
      </w:pPr>
      <w:rPr>
        <w:rFonts w:asciiTheme="minorHAnsi" w:hAnsiTheme="minorHAnsi"/>
        <w:color w:val="FFFFFF" w:themeColor="background1"/>
        <w:sz w:val="24"/>
      </w:rPr>
      <w:tblPr/>
      <w:tcPr>
        <w:shd w:val="clear" w:color="auto" w:fill="4F81BD" w:themeFill="accen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087">
      <w:bodyDiv w:val="1"/>
      <w:marLeft w:val="0"/>
      <w:marRight w:val="0"/>
      <w:marTop w:val="0"/>
      <w:marBottom w:val="0"/>
      <w:divBdr>
        <w:top w:val="none" w:sz="0" w:space="0" w:color="auto"/>
        <w:left w:val="none" w:sz="0" w:space="0" w:color="auto"/>
        <w:bottom w:val="none" w:sz="0" w:space="0" w:color="auto"/>
        <w:right w:val="none" w:sz="0" w:space="0" w:color="auto"/>
      </w:divBdr>
    </w:div>
    <w:div w:id="88163889">
      <w:bodyDiv w:val="1"/>
      <w:marLeft w:val="0"/>
      <w:marRight w:val="0"/>
      <w:marTop w:val="0"/>
      <w:marBottom w:val="0"/>
      <w:divBdr>
        <w:top w:val="none" w:sz="0" w:space="0" w:color="auto"/>
        <w:left w:val="none" w:sz="0" w:space="0" w:color="auto"/>
        <w:bottom w:val="none" w:sz="0" w:space="0" w:color="auto"/>
        <w:right w:val="none" w:sz="0" w:space="0" w:color="auto"/>
      </w:divBdr>
    </w:div>
    <w:div w:id="119301396">
      <w:bodyDiv w:val="1"/>
      <w:marLeft w:val="0"/>
      <w:marRight w:val="0"/>
      <w:marTop w:val="0"/>
      <w:marBottom w:val="0"/>
      <w:divBdr>
        <w:top w:val="none" w:sz="0" w:space="0" w:color="auto"/>
        <w:left w:val="none" w:sz="0" w:space="0" w:color="auto"/>
        <w:bottom w:val="none" w:sz="0" w:space="0" w:color="auto"/>
        <w:right w:val="none" w:sz="0" w:space="0" w:color="auto"/>
      </w:divBdr>
    </w:div>
    <w:div w:id="131874192">
      <w:bodyDiv w:val="1"/>
      <w:marLeft w:val="0"/>
      <w:marRight w:val="0"/>
      <w:marTop w:val="0"/>
      <w:marBottom w:val="0"/>
      <w:divBdr>
        <w:top w:val="none" w:sz="0" w:space="0" w:color="auto"/>
        <w:left w:val="none" w:sz="0" w:space="0" w:color="auto"/>
        <w:bottom w:val="none" w:sz="0" w:space="0" w:color="auto"/>
        <w:right w:val="none" w:sz="0" w:space="0" w:color="auto"/>
      </w:divBdr>
    </w:div>
    <w:div w:id="155921888">
      <w:bodyDiv w:val="1"/>
      <w:marLeft w:val="0"/>
      <w:marRight w:val="0"/>
      <w:marTop w:val="0"/>
      <w:marBottom w:val="0"/>
      <w:divBdr>
        <w:top w:val="none" w:sz="0" w:space="0" w:color="auto"/>
        <w:left w:val="none" w:sz="0" w:space="0" w:color="auto"/>
        <w:bottom w:val="none" w:sz="0" w:space="0" w:color="auto"/>
        <w:right w:val="none" w:sz="0" w:space="0" w:color="auto"/>
      </w:divBdr>
    </w:div>
    <w:div w:id="177088110">
      <w:bodyDiv w:val="1"/>
      <w:marLeft w:val="0"/>
      <w:marRight w:val="0"/>
      <w:marTop w:val="0"/>
      <w:marBottom w:val="0"/>
      <w:divBdr>
        <w:top w:val="none" w:sz="0" w:space="0" w:color="auto"/>
        <w:left w:val="none" w:sz="0" w:space="0" w:color="auto"/>
        <w:bottom w:val="none" w:sz="0" w:space="0" w:color="auto"/>
        <w:right w:val="none" w:sz="0" w:space="0" w:color="auto"/>
      </w:divBdr>
    </w:div>
    <w:div w:id="209659219">
      <w:bodyDiv w:val="1"/>
      <w:marLeft w:val="0"/>
      <w:marRight w:val="0"/>
      <w:marTop w:val="0"/>
      <w:marBottom w:val="0"/>
      <w:divBdr>
        <w:top w:val="none" w:sz="0" w:space="0" w:color="auto"/>
        <w:left w:val="none" w:sz="0" w:space="0" w:color="auto"/>
        <w:bottom w:val="none" w:sz="0" w:space="0" w:color="auto"/>
        <w:right w:val="none" w:sz="0" w:space="0" w:color="auto"/>
      </w:divBdr>
    </w:div>
    <w:div w:id="248005439">
      <w:bodyDiv w:val="1"/>
      <w:marLeft w:val="0"/>
      <w:marRight w:val="0"/>
      <w:marTop w:val="0"/>
      <w:marBottom w:val="0"/>
      <w:divBdr>
        <w:top w:val="none" w:sz="0" w:space="0" w:color="auto"/>
        <w:left w:val="none" w:sz="0" w:space="0" w:color="auto"/>
        <w:bottom w:val="none" w:sz="0" w:space="0" w:color="auto"/>
        <w:right w:val="none" w:sz="0" w:space="0" w:color="auto"/>
      </w:divBdr>
    </w:div>
    <w:div w:id="312873989">
      <w:bodyDiv w:val="1"/>
      <w:marLeft w:val="0"/>
      <w:marRight w:val="0"/>
      <w:marTop w:val="0"/>
      <w:marBottom w:val="0"/>
      <w:divBdr>
        <w:top w:val="none" w:sz="0" w:space="0" w:color="auto"/>
        <w:left w:val="none" w:sz="0" w:space="0" w:color="auto"/>
        <w:bottom w:val="none" w:sz="0" w:space="0" w:color="auto"/>
        <w:right w:val="none" w:sz="0" w:space="0" w:color="auto"/>
      </w:divBdr>
    </w:div>
    <w:div w:id="415977359">
      <w:bodyDiv w:val="1"/>
      <w:marLeft w:val="0"/>
      <w:marRight w:val="0"/>
      <w:marTop w:val="0"/>
      <w:marBottom w:val="0"/>
      <w:divBdr>
        <w:top w:val="none" w:sz="0" w:space="0" w:color="auto"/>
        <w:left w:val="none" w:sz="0" w:space="0" w:color="auto"/>
        <w:bottom w:val="none" w:sz="0" w:space="0" w:color="auto"/>
        <w:right w:val="none" w:sz="0" w:space="0" w:color="auto"/>
      </w:divBdr>
    </w:div>
    <w:div w:id="455370723">
      <w:bodyDiv w:val="1"/>
      <w:marLeft w:val="0"/>
      <w:marRight w:val="0"/>
      <w:marTop w:val="0"/>
      <w:marBottom w:val="0"/>
      <w:divBdr>
        <w:top w:val="none" w:sz="0" w:space="0" w:color="auto"/>
        <w:left w:val="none" w:sz="0" w:space="0" w:color="auto"/>
        <w:bottom w:val="none" w:sz="0" w:space="0" w:color="auto"/>
        <w:right w:val="none" w:sz="0" w:space="0" w:color="auto"/>
      </w:divBdr>
    </w:div>
    <w:div w:id="462963365">
      <w:bodyDiv w:val="1"/>
      <w:marLeft w:val="0"/>
      <w:marRight w:val="0"/>
      <w:marTop w:val="0"/>
      <w:marBottom w:val="0"/>
      <w:divBdr>
        <w:top w:val="none" w:sz="0" w:space="0" w:color="auto"/>
        <w:left w:val="none" w:sz="0" w:space="0" w:color="auto"/>
        <w:bottom w:val="none" w:sz="0" w:space="0" w:color="auto"/>
        <w:right w:val="none" w:sz="0" w:space="0" w:color="auto"/>
      </w:divBdr>
    </w:div>
    <w:div w:id="591016665">
      <w:bodyDiv w:val="1"/>
      <w:marLeft w:val="0"/>
      <w:marRight w:val="0"/>
      <w:marTop w:val="0"/>
      <w:marBottom w:val="0"/>
      <w:divBdr>
        <w:top w:val="none" w:sz="0" w:space="0" w:color="auto"/>
        <w:left w:val="none" w:sz="0" w:space="0" w:color="auto"/>
        <w:bottom w:val="none" w:sz="0" w:space="0" w:color="auto"/>
        <w:right w:val="none" w:sz="0" w:space="0" w:color="auto"/>
      </w:divBdr>
    </w:div>
    <w:div w:id="618073834">
      <w:bodyDiv w:val="1"/>
      <w:marLeft w:val="0"/>
      <w:marRight w:val="0"/>
      <w:marTop w:val="0"/>
      <w:marBottom w:val="0"/>
      <w:divBdr>
        <w:top w:val="none" w:sz="0" w:space="0" w:color="auto"/>
        <w:left w:val="none" w:sz="0" w:space="0" w:color="auto"/>
        <w:bottom w:val="none" w:sz="0" w:space="0" w:color="auto"/>
        <w:right w:val="none" w:sz="0" w:space="0" w:color="auto"/>
      </w:divBdr>
    </w:div>
    <w:div w:id="618604295">
      <w:bodyDiv w:val="1"/>
      <w:marLeft w:val="0"/>
      <w:marRight w:val="0"/>
      <w:marTop w:val="0"/>
      <w:marBottom w:val="0"/>
      <w:divBdr>
        <w:top w:val="none" w:sz="0" w:space="0" w:color="auto"/>
        <w:left w:val="none" w:sz="0" w:space="0" w:color="auto"/>
        <w:bottom w:val="none" w:sz="0" w:space="0" w:color="auto"/>
        <w:right w:val="none" w:sz="0" w:space="0" w:color="auto"/>
      </w:divBdr>
    </w:div>
    <w:div w:id="646983059">
      <w:bodyDiv w:val="1"/>
      <w:marLeft w:val="0"/>
      <w:marRight w:val="0"/>
      <w:marTop w:val="0"/>
      <w:marBottom w:val="0"/>
      <w:divBdr>
        <w:top w:val="none" w:sz="0" w:space="0" w:color="auto"/>
        <w:left w:val="none" w:sz="0" w:space="0" w:color="auto"/>
        <w:bottom w:val="none" w:sz="0" w:space="0" w:color="auto"/>
        <w:right w:val="none" w:sz="0" w:space="0" w:color="auto"/>
      </w:divBdr>
    </w:div>
    <w:div w:id="674840439">
      <w:bodyDiv w:val="1"/>
      <w:marLeft w:val="0"/>
      <w:marRight w:val="0"/>
      <w:marTop w:val="0"/>
      <w:marBottom w:val="0"/>
      <w:divBdr>
        <w:top w:val="none" w:sz="0" w:space="0" w:color="auto"/>
        <w:left w:val="none" w:sz="0" w:space="0" w:color="auto"/>
        <w:bottom w:val="none" w:sz="0" w:space="0" w:color="auto"/>
        <w:right w:val="none" w:sz="0" w:space="0" w:color="auto"/>
      </w:divBdr>
    </w:div>
    <w:div w:id="743376317">
      <w:bodyDiv w:val="1"/>
      <w:marLeft w:val="0"/>
      <w:marRight w:val="0"/>
      <w:marTop w:val="0"/>
      <w:marBottom w:val="0"/>
      <w:divBdr>
        <w:top w:val="none" w:sz="0" w:space="0" w:color="auto"/>
        <w:left w:val="none" w:sz="0" w:space="0" w:color="auto"/>
        <w:bottom w:val="none" w:sz="0" w:space="0" w:color="auto"/>
        <w:right w:val="none" w:sz="0" w:space="0" w:color="auto"/>
      </w:divBdr>
    </w:div>
    <w:div w:id="814494057">
      <w:bodyDiv w:val="1"/>
      <w:marLeft w:val="0"/>
      <w:marRight w:val="0"/>
      <w:marTop w:val="0"/>
      <w:marBottom w:val="0"/>
      <w:divBdr>
        <w:top w:val="none" w:sz="0" w:space="0" w:color="auto"/>
        <w:left w:val="none" w:sz="0" w:space="0" w:color="auto"/>
        <w:bottom w:val="none" w:sz="0" w:space="0" w:color="auto"/>
        <w:right w:val="none" w:sz="0" w:space="0" w:color="auto"/>
      </w:divBdr>
      <w:divsChild>
        <w:div w:id="2118020235">
          <w:marLeft w:val="0"/>
          <w:marRight w:val="0"/>
          <w:marTop w:val="0"/>
          <w:marBottom w:val="0"/>
          <w:divBdr>
            <w:top w:val="none" w:sz="0" w:space="0" w:color="auto"/>
            <w:left w:val="none" w:sz="0" w:space="0" w:color="auto"/>
            <w:bottom w:val="none" w:sz="0" w:space="0" w:color="auto"/>
            <w:right w:val="none" w:sz="0" w:space="0" w:color="auto"/>
          </w:divBdr>
          <w:divsChild>
            <w:div w:id="8159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503">
      <w:bodyDiv w:val="1"/>
      <w:marLeft w:val="0"/>
      <w:marRight w:val="0"/>
      <w:marTop w:val="0"/>
      <w:marBottom w:val="0"/>
      <w:divBdr>
        <w:top w:val="none" w:sz="0" w:space="0" w:color="auto"/>
        <w:left w:val="none" w:sz="0" w:space="0" w:color="auto"/>
        <w:bottom w:val="none" w:sz="0" w:space="0" w:color="auto"/>
        <w:right w:val="none" w:sz="0" w:space="0" w:color="auto"/>
      </w:divBdr>
    </w:div>
    <w:div w:id="821048756">
      <w:bodyDiv w:val="1"/>
      <w:marLeft w:val="0"/>
      <w:marRight w:val="0"/>
      <w:marTop w:val="0"/>
      <w:marBottom w:val="0"/>
      <w:divBdr>
        <w:top w:val="none" w:sz="0" w:space="0" w:color="auto"/>
        <w:left w:val="none" w:sz="0" w:space="0" w:color="auto"/>
        <w:bottom w:val="none" w:sz="0" w:space="0" w:color="auto"/>
        <w:right w:val="none" w:sz="0" w:space="0" w:color="auto"/>
      </w:divBdr>
    </w:div>
    <w:div w:id="828638894">
      <w:bodyDiv w:val="1"/>
      <w:marLeft w:val="0"/>
      <w:marRight w:val="0"/>
      <w:marTop w:val="0"/>
      <w:marBottom w:val="0"/>
      <w:divBdr>
        <w:top w:val="none" w:sz="0" w:space="0" w:color="auto"/>
        <w:left w:val="none" w:sz="0" w:space="0" w:color="auto"/>
        <w:bottom w:val="none" w:sz="0" w:space="0" w:color="auto"/>
        <w:right w:val="none" w:sz="0" w:space="0" w:color="auto"/>
      </w:divBdr>
    </w:div>
    <w:div w:id="851725355">
      <w:bodyDiv w:val="1"/>
      <w:marLeft w:val="0"/>
      <w:marRight w:val="0"/>
      <w:marTop w:val="0"/>
      <w:marBottom w:val="0"/>
      <w:divBdr>
        <w:top w:val="none" w:sz="0" w:space="0" w:color="auto"/>
        <w:left w:val="none" w:sz="0" w:space="0" w:color="auto"/>
        <w:bottom w:val="none" w:sz="0" w:space="0" w:color="auto"/>
        <w:right w:val="none" w:sz="0" w:space="0" w:color="auto"/>
      </w:divBdr>
    </w:div>
    <w:div w:id="926155896">
      <w:bodyDiv w:val="1"/>
      <w:marLeft w:val="0"/>
      <w:marRight w:val="0"/>
      <w:marTop w:val="0"/>
      <w:marBottom w:val="0"/>
      <w:divBdr>
        <w:top w:val="none" w:sz="0" w:space="0" w:color="auto"/>
        <w:left w:val="none" w:sz="0" w:space="0" w:color="auto"/>
        <w:bottom w:val="none" w:sz="0" w:space="0" w:color="auto"/>
        <w:right w:val="none" w:sz="0" w:space="0" w:color="auto"/>
      </w:divBdr>
    </w:div>
    <w:div w:id="929238778">
      <w:bodyDiv w:val="1"/>
      <w:marLeft w:val="0"/>
      <w:marRight w:val="0"/>
      <w:marTop w:val="0"/>
      <w:marBottom w:val="0"/>
      <w:divBdr>
        <w:top w:val="none" w:sz="0" w:space="0" w:color="auto"/>
        <w:left w:val="none" w:sz="0" w:space="0" w:color="auto"/>
        <w:bottom w:val="none" w:sz="0" w:space="0" w:color="auto"/>
        <w:right w:val="none" w:sz="0" w:space="0" w:color="auto"/>
      </w:divBdr>
    </w:div>
    <w:div w:id="954337013">
      <w:bodyDiv w:val="1"/>
      <w:marLeft w:val="0"/>
      <w:marRight w:val="0"/>
      <w:marTop w:val="0"/>
      <w:marBottom w:val="0"/>
      <w:divBdr>
        <w:top w:val="none" w:sz="0" w:space="0" w:color="auto"/>
        <w:left w:val="none" w:sz="0" w:space="0" w:color="auto"/>
        <w:bottom w:val="none" w:sz="0" w:space="0" w:color="auto"/>
        <w:right w:val="none" w:sz="0" w:space="0" w:color="auto"/>
      </w:divBdr>
    </w:div>
    <w:div w:id="1100683346">
      <w:bodyDiv w:val="1"/>
      <w:marLeft w:val="0"/>
      <w:marRight w:val="0"/>
      <w:marTop w:val="0"/>
      <w:marBottom w:val="0"/>
      <w:divBdr>
        <w:top w:val="none" w:sz="0" w:space="0" w:color="auto"/>
        <w:left w:val="none" w:sz="0" w:space="0" w:color="auto"/>
        <w:bottom w:val="none" w:sz="0" w:space="0" w:color="auto"/>
        <w:right w:val="none" w:sz="0" w:space="0" w:color="auto"/>
      </w:divBdr>
    </w:div>
    <w:div w:id="1105272324">
      <w:bodyDiv w:val="1"/>
      <w:marLeft w:val="0"/>
      <w:marRight w:val="0"/>
      <w:marTop w:val="0"/>
      <w:marBottom w:val="0"/>
      <w:divBdr>
        <w:top w:val="none" w:sz="0" w:space="0" w:color="auto"/>
        <w:left w:val="none" w:sz="0" w:space="0" w:color="auto"/>
        <w:bottom w:val="none" w:sz="0" w:space="0" w:color="auto"/>
        <w:right w:val="none" w:sz="0" w:space="0" w:color="auto"/>
      </w:divBdr>
    </w:div>
    <w:div w:id="1136872329">
      <w:bodyDiv w:val="1"/>
      <w:marLeft w:val="0"/>
      <w:marRight w:val="0"/>
      <w:marTop w:val="0"/>
      <w:marBottom w:val="0"/>
      <w:divBdr>
        <w:top w:val="none" w:sz="0" w:space="0" w:color="auto"/>
        <w:left w:val="none" w:sz="0" w:space="0" w:color="auto"/>
        <w:bottom w:val="none" w:sz="0" w:space="0" w:color="auto"/>
        <w:right w:val="none" w:sz="0" w:space="0" w:color="auto"/>
      </w:divBdr>
    </w:div>
    <w:div w:id="1137143544">
      <w:bodyDiv w:val="1"/>
      <w:marLeft w:val="0"/>
      <w:marRight w:val="0"/>
      <w:marTop w:val="0"/>
      <w:marBottom w:val="0"/>
      <w:divBdr>
        <w:top w:val="none" w:sz="0" w:space="0" w:color="auto"/>
        <w:left w:val="none" w:sz="0" w:space="0" w:color="auto"/>
        <w:bottom w:val="none" w:sz="0" w:space="0" w:color="auto"/>
        <w:right w:val="none" w:sz="0" w:space="0" w:color="auto"/>
      </w:divBdr>
    </w:div>
    <w:div w:id="1192183041">
      <w:bodyDiv w:val="1"/>
      <w:marLeft w:val="0"/>
      <w:marRight w:val="0"/>
      <w:marTop w:val="0"/>
      <w:marBottom w:val="0"/>
      <w:divBdr>
        <w:top w:val="none" w:sz="0" w:space="0" w:color="auto"/>
        <w:left w:val="none" w:sz="0" w:space="0" w:color="auto"/>
        <w:bottom w:val="none" w:sz="0" w:space="0" w:color="auto"/>
        <w:right w:val="none" w:sz="0" w:space="0" w:color="auto"/>
      </w:divBdr>
    </w:div>
    <w:div w:id="1253588269">
      <w:bodyDiv w:val="1"/>
      <w:marLeft w:val="0"/>
      <w:marRight w:val="0"/>
      <w:marTop w:val="0"/>
      <w:marBottom w:val="0"/>
      <w:divBdr>
        <w:top w:val="none" w:sz="0" w:space="0" w:color="auto"/>
        <w:left w:val="none" w:sz="0" w:space="0" w:color="auto"/>
        <w:bottom w:val="none" w:sz="0" w:space="0" w:color="auto"/>
        <w:right w:val="none" w:sz="0" w:space="0" w:color="auto"/>
      </w:divBdr>
    </w:div>
    <w:div w:id="1285112927">
      <w:bodyDiv w:val="1"/>
      <w:marLeft w:val="0"/>
      <w:marRight w:val="0"/>
      <w:marTop w:val="0"/>
      <w:marBottom w:val="0"/>
      <w:divBdr>
        <w:top w:val="none" w:sz="0" w:space="0" w:color="auto"/>
        <w:left w:val="none" w:sz="0" w:space="0" w:color="auto"/>
        <w:bottom w:val="none" w:sz="0" w:space="0" w:color="auto"/>
        <w:right w:val="none" w:sz="0" w:space="0" w:color="auto"/>
      </w:divBdr>
    </w:div>
    <w:div w:id="1312253015">
      <w:bodyDiv w:val="1"/>
      <w:marLeft w:val="0"/>
      <w:marRight w:val="0"/>
      <w:marTop w:val="0"/>
      <w:marBottom w:val="0"/>
      <w:divBdr>
        <w:top w:val="none" w:sz="0" w:space="0" w:color="auto"/>
        <w:left w:val="none" w:sz="0" w:space="0" w:color="auto"/>
        <w:bottom w:val="none" w:sz="0" w:space="0" w:color="auto"/>
        <w:right w:val="none" w:sz="0" w:space="0" w:color="auto"/>
      </w:divBdr>
    </w:div>
    <w:div w:id="1316758990">
      <w:bodyDiv w:val="1"/>
      <w:marLeft w:val="0"/>
      <w:marRight w:val="0"/>
      <w:marTop w:val="0"/>
      <w:marBottom w:val="0"/>
      <w:divBdr>
        <w:top w:val="none" w:sz="0" w:space="0" w:color="auto"/>
        <w:left w:val="none" w:sz="0" w:space="0" w:color="auto"/>
        <w:bottom w:val="none" w:sz="0" w:space="0" w:color="auto"/>
        <w:right w:val="none" w:sz="0" w:space="0" w:color="auto"/>
      </w:divBdr>
    </w:div>
    <w:div w:id="1426538279">
      <w:bodyDiv w:val="1"/>
      <w:marLeft w:val="0"/>
      <w:marRight w:val="0"/>
      <w:marTop w:val="0"/>
      <w:marBottom w:val="0"/>
      <w:divBdr>
        <w:top w:val="none" w:sz="0" w:space="0" w:color="auto"/>
        <w:left w:val="none" w:sz="0" w:space="0" w:color="auto"/>
        <w:bottom w:val="none" w:sz="0" w:space="0" w:color="auto"/>
        <w:right w:val="none" w:sz="0" w:space="0" w:color="auto"/>
      </w:divBdr>
      <w:divsChild>
        <w:div w:id="796214809">
          <w:marLeft w:val="0"/>
          <w:marRight w:val="0"/>
          <w:marTop w:val="0"/>
          <w:marBottom w:val="0"/>
          <w:divBdr>
            <w:top w:val="none" w:sz="0" w:space="0" w:color="auto"/>
            <w:left w:val="none" w:sz="0" w:space="0" w:color="auto"/>
            <w:bottom w:val="none" w:sz="0" w:space="0" w:color="auto"/>
            <w:right w:val="none" w:sz="0" w:space="0" w:color="auto"/>
          </w:divBdr>
          <w:divsChild>
            <w:div w:id="747313400">
              <w:marLeft w:val="0"/>
              <w:marRight w:val="0"/>
              <w:marTop w:val="0"/>
              <w:marBottom w:val="0"/>
              <w:divBdr>
                <w:top w:val="none" w:sz="0" w:space="0" w:color="auto"/>
                <w:left w:val="none" w:sz="0" w:space="0" w:color="auto"/>
                <w:bottom w:val="none" w:sz="0" w:space="0" w:color="auto"/>
                <w:right w:val="none" w:sz="0" w:space="0" w:color="auto"/>
              </w:divBdr>
            </w:div>
            <w:div w:id="2132818583">
              <w:marLeft w:val="0"/>
              <w:marRight w:val="0"/>
              <w:marTop w:val="0"/>
              <w:marBottom w:val="0"/>
              <w:divBdr>
                <w:top w:val="none" w:sz="0" w:space="0" w:color="auto"/>
                <w:left w:val="none" w:sz="0" w:space="0" w:color="auto"/>
                <w:bottom w:val="none" w:sz="0" w:space="0" w:color="auto"/>
                <w:right w:val="none" w:sz="0" w:space="0" w:color="auto"/>
              </w:divBdr>
            </w:div>
            <w:div w:id="1360158296">
              <w:marLeft w:val="0"/>
              <w:marRight w:val="0"/>
              <w:marTop w:val="0"/>
              <w:marBottom w:val="0"/>
              <w:divBdr>
                <w:top w:val="none" w:sz="0" w:space="0" w:color="auto"/>
                <w:left w:val="none" w:sz="0" w:space="0" w:color="auto"/>
                <w:bottom w:val="none" w:sz="0" w:space="0" w:color="auto"/>
                <w:right w:val="none" w:sz="0" w:space="0" w:color="auto"/>
              </w:divBdr>
            </w:div>
            <w:div w:id="36979610">
              <w:marLeft w:val="0"/>
              <w:marRight w:val="0"/>
              <w:marTop w:val="0"/>
              <w:marBottom w:val="0"/>
              <w:divBdr>
                <w:top w:val="none" w:sz="0" w:space="0" w:color="auto"/>
                <w:left w:val="none" w:sz="0" w:space="0" w:color="auto"/>
                <w:bottom w:val="none" w:sz="0" w:space="0" w:color="auto"/>
                <w:right w:val="none" w:sz="0" w:space="0" w:color="auto"/>
              </w:divBdr>
            </w:div>
            <w:div w:id="1993872203">
              <w:marLeft w:val="0"/>
              <w:marRight w:val="0"/>
              <w:marTop w:val="0"/>
              <w:marBottom w:val="0"/>
              <w:divBdr>
                <w:top w:val="none" w:sz="0" w:space="0" w:color="auto"/>
                <w:left w:val="none" w:sz="0" w:space="0" w:color="auto"/>
                <w:bottom w:val="none" w:sz="0" w:space="0" w:color="auto"/>
                <w:right w:val="none" w:sz="0" w:space="0" w:color="auto"/>
              </w:divBdr>
            </w:div>
            <w:div w:id="11579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01453">
      <w:bodyDiv w:val="1"/>
      <w:marLeft w:val="0"/>
      <w:marRight w:val="0"/>
      <w:marTop w:val="0"/>
      <w:marBottom w:val="0"/>
      <w:divBdr>
        <w:top w:val="none" w:sz="0" w:space="0" w:color="auto"/>
        <w:left w:val="none" w:sz="0" w:space="0" w:color="auto"/>
        <w:bottom w:val="none" w:sz="0" w:space="0" w:color="auto"/>
        <w:right w:val="none" w:sz="0" w:space="0" w:color="auto"/>
      </w:divBdr>
    </w:div>
    <w:div w:id="1563558791">
      <w:bodyDiv w:val="1"/>
      <w:marLeft w:val="0"/>
      <w:marRight w:val="0"/>
      <w:marTop w:val="0"/>
      <w:marBottom w:val="0"/>
      <w:divBdr>
        <w:top w:val="none" w:sz="0" w:space="0" w:color="auto"/>
        <w:left w:val="none" w:sz="0" w:space="0" w:color="auto"/>
        <w:bottom w:val="none" w:sz="0" w:space="0" w:color="auto"/>
        <w:right w:val="none" w:sz="0" w:space="0" w:color="auto"/>
      </w:divBdr>
    </w:div>
    <w:div w:id="1621184139">
      <w:bodyDiv w:val="1"/>
      <w:marLeft w:val="0"/>
      <w:marRight w:val="0"/>
      <w:marTop w:val="0"/>
      <w:marBottom w:val="0"/>
      <w:divBdr>
        <w:top w:val="none" w:sz="0" w:space="0" w:color="auto"/>
        <w:left w:val="none" w:sz="0" w:space="0" w:color="auto"/>
        <w:bottom w:val="none" w:sz="0" w:space="0" w:color="auto"/>
        <w:right w:val="none" w:sz="0" w:space="0" w:color="auto"/>
      </w:divBdr>
    </w:div>
    <w:div w:id="1766267119">
      <w:bodyDiv w:val="1"/>
      <w:marLeft w:val="0"/>
      <w:marRight w:val="0"/>
      <w:marTop w:val="0"/>
      <w:marBottom w:val="0"/>
      <w:divBdr>
        <w:top w:val="none" w:sz="0" w:space="0" w:color="auto"/>
        <w:left w:val="none" w:sz="0" w:space="0" w:color="auto"/>
        <w:bottom w:val="none" w:sz="0" w:space="0" w:color="auto"/>
        <w:right w:val="none" w:sz="0" w:space="0" w:color="auto"/>
      </w:divBdr>
    </w:div>
    <w:div w:id="1799762549">
      <w:bodyDiv w:val="1"/>
      <w:marLeft w:val="0"/>
      <w:marRight w:val="0"/>
      <w:marTop w:val="0"/>
      <w:marBottom w:val="0"/>
      <w:divBdr>
        <w:top w:val="none" w:sz="0" w:space="0" w:color="auto"/>
        <w:left w:val="none" w:sz="0" w:space="0" w:color="auto"/>
        <w:bottom w:val="none" w:sz="0" w:space="0" w:color="auto"/>
        <w:right w:val="none" w:sz="0" w:space="0" w:color="auto"/>
      </w:divBdr>
    </w:div>
    <w:div w:id="1825968329">
      <w:bodyDiv w:val="1"/>
      <w:marLeft w:val="0"/>
      <w:marRight w:val="0"/>
      <w:marTop w:val="0"/>
      <w:marBottom w:val="0"/>
      <w:divBdr>
        <w:top w:val="none" w:sz="0" w:space="0" w:color="auto"/>
        <w:left w:val="none" w:sz="0" w:space="0" w:color="auto"/>
        <w:bottom w:val="none" w:sz="0" w:space="0" w:color="auto"/>
        <w:right w:val="none" w:sz="0" w:space="0" w:color="auto"/>
      </w:divBdr>
    </w:div>
    <w:div w:id="1864901618">
      <w:bodyDiv w:val="1"/>
      <w:marLeft w:val="0"/>
      <w:marRight w:val="0"/>
      <w:marTop w:val="0"/>
      <w:marBottom w:val="0"/>
      <w:divBdr>
        <w:top w:val="none" w:sz="0" w:space="0" w:color="auto"/>
        <w:left w:val="none" w:sz="0" w:space="0" w:color="auto"/>
        <w:bottom w:val="none" w:sz="0" w:space="0" w:color="auto"/>
        <w:right w:val="none" w:sz="0" w:space="0" w:color="auto"/>
      </w:divBdr>
    </w:div>
    <w:div w:id="1990329393">
      <w:bodyDiv w:val="1"/>
      <w:marLeft w:val="0"/>
      <w:marRight w:val="0"/>
      <w:marTop w:val="0"/>
      <w:marBottom w:val="0"/>
      <w:divBdr>
        <w:top w:val="none" w:sz="0" w:space="0" w:color="auto"/>
        <w:left w:val="none" w:sz="0" w:space="0" w:color="auto"/>
        <w:bottom w:val="none" w:sz="0" w:space="0" w:color="auto"/>
        <w:right w:val="none" w:sz="0" w:space="0" w:color="auto"/>
      </w:divBdr>
    </w:div>
    <w:div w:id="1996757836">
      <w:bodyDiv w:val="1"/>
      <w:marLeft w:val="0"/>
      <w:marRight w:val="0"/>
      <w:marTop w:val="0"/>
      <w:marBottom w:val="0"/>
      <w:divBdr>
        <w:top w:val="none" w:sz="0" w:space="0" w:color="auto"/>
        <w:left w:val="none" w:sz="0" w:space="0" w:color="auto"/>
        <w:bottom w:val="none" w:sz="0" w:space="0" w:color="auto"/>
        <w:right w:val="none" w:sz="0" w:space="0" w:color="auto"/>
      </w:divBdr>
    </w:div>
    <w:div w:id="2063869535">
      <w:bodyDiv w:val="1"/>
      <w:marLeft w:val="0"/>
      <w:marRight w:val="0"/>
      <w:marTop w:val="0"/>
      <w:marBottom w:val="0"/>
      <w:divBdr>
        <w:top w:val="none" w:sz="0" w:space="0" w:color="auto"/>
        <w:left w:val="none" w:sz="0" w:space="0" w:color="auto"/>
        <w:bottom w:val="none" w:sz="0" w:space="0" w:color="auto"/>
        <w:right w:val="none" w:sz="0" w:space="0" w:color="auto"/>
      </w:divBdr>
    </w:div>
    <w:div w:id="2067295004">
      <w:bodyDiv w:val="1"/>
      <w:marLeft w:val="0"/>
      <w:marRight w:val="0"/>
      <w:marTop w:val="0"/>
      <w:marBottom w:val="0"/>
      <w:divBdr>
        <w:top w:val="none" w:sz="0" w:space="0" w:color="auto"/>
        <w:left w:val="none" w:sz="0" w:space="0" w:color="auto"/>
        <w:bottom w:val="none" w:sz="0" w:space="0" w:color="auto"/>
        <w:right w:val="none" w:sz="0" w:space="0" w:color="auto"/>
      </w:divBdr>
    </w:div>
    <w:div w:id="2133935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C50B1C3AFD0EA4684B7AED8692E35A0" ma:contentTypeVersion="14" ma:contentTypeDescription="Crear nuevo documento." ma:contentTypeScope="" ma:versionID="f9b907570e2d47730472219e44c1454f">
  <xsd:schema xmlns:xsd="http://www.w3.org/2001/XMLSchema" xmlns:xs="http://www.w3.org/2001/XMLSchema" xmlns:p="http://schemas.microsoft.com/office/2006/metadata/properties" xmlns:ns2="03e3b37e-178e-4476-9773-cac6c17ec3d2" xmlns:ns3="8d2c000d-7914-43d1-8f02-b573f4b4adac" targetNamespace="http://schemas.microsoft.com/office/2006/metadata/properties" ma:root="true" ma:fieldsID="91426829c735abe4c0d10b1c94e46787" ns2:_="" ns3:_="">
    <xsd:import namespace="03e3b37e-178e-4476-9773-cac6c17ec3d2"/>
    <xsd:import namespace="8d2c000d-7914-43d1-8f02-b573f4b4ada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3b37e-178e-4476-9773-cac6c17ec3d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2c000d-7914-43d1-8f02-b573f4b4ada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c5a1b98-a7eb-4708-b85c-efdaba1dbaab}" ma:internalName="TaxCatchAll" ma:showField="CatchAllData" ma:web="8d2c000d-7914-43d1-8f02-b573f4b4adac">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d2c000d-7914-43d1-8f02-b573f4b4adac" xsi:nil="true"/>
    <lcf76f155ced4ddcb4097134ff3c332f xmlns="03e3b37e-178e-4476-9773-cac6c17ec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12D8DAB-65B6-4A07-9849-22DFFCF0937B}">
  <ds:schemaRefs>
    <ds:schemaRef ds:uri="http://schemas.openxmlformats.org/officeDocument/2006/bibliography"/>
  </ds:schemaRefs>
</ds:datastoreItem>
</file>

<file path=customXml/itemProps2.xml><?xml version="1.0" encoding="utf-8"?>
<ds:datastoreItem xmlns:ds="http://schemas.openxmlformats.org/officeDocument/2006/customXml" ds:itemID="{3F78C6BD-A3AE-4B83-8143-4CED11D9C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e3b37e-178e-4476-9773-cac6c17ec3d2"/>
    <ds:schemaRef ds:uri="8d2c000d-7914-43d1-8f02-b573f4b4a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2D2D85-1E7F-4CFD-9DCF-4CB9FD456196}">
  <ds:schemaRefs>
    <ds:schemaRef ds:uri="http://schemas.microsoft.com/sharepoint/v3/contenttype/forms"/>
  </ds:schemaRefs>
</ds:datastoreItem>
</file>

<file path=customXml/itemProps4.xml><?xml version="1.0" encoding="utf-8"?>
<ds:datastoreItem xmlns:ds="http://schemas.openxmlformats.org/officeDocument/2006/customXml" ds:itemID="{6179769F-8D08-4303-83D8-57EF407D83FE}">
  <ds:schemaRefs>
    <ds:schemaRef ds:uri="http://schemas.microsoft.com/office/2006/metadata/properties"/>
    <ds:schemaRef ds:uri="http://schemas.microsoft.com/office/infopath/2007/PartnerControls"/>
    <ds:schemaRef ds:uri="8d2c000d-7914-43d1-8f02-b573f4b4adac"/>
    <ds:schemaRef ds:uri="03e3b37e-178e-4476-9773-cac6c17ec3d2"/>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11</Pages>
  <Words>1745</Words>
  <Characters>9598</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dc:creator>
  <cp:lastModifiedBy>Gonzalo de Cáceres</cp:lastModifiedBy>
  <cp:revision>30</cp:revision>
  <cp:lastPrinted>2022-07-27T07:59:00Z</cp:lastPrinted>
  <dcterms:created xsi:type="dcterms:W3CDTF">2023-12-22T13:31:00Z</dcterms:created>
  <dcterms:modified xsi:type="dcterms:W3CDTF">2024-01-16T14:55:00Z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2019-03-18T00:00:00Z</vt:filetime>
  </property>
  <property fmtid="{D5CDD505-2E9C-101B-9397-08002B2CF9AE}" pid="3" name="Creator">
    <vt:lpwstr>Microsoft® Word for Office 365</vt:lpwstr>
  </property>
  <property fmtid="{D5CDD505-2E9C-101B-9397-08002B2CF9AE}" pid="4" name="LastSaved">
    <vt:filetime>2019-03-18T00:00:00Z</vt:filetime>
  </property>
  <property fmtid="{D5CDD505-2E9C-101B-9397-08002B2CF9AE}" pid="5" name="ContentTypeId">
    <vt:lpwstr>0x010100AFD9093758B0394B9CE87CB2C7975C25</vt:lpwstr>
  </property>
  <property fmtid="{D5CDD505-2E9C-101B-9397-08002B2CF9AE}" pid="6" name="Order">
    <vt:r8>16183200</vt:r8>
  </property>
  <property fmtid="{D5CDD505-2E9C-101B-9397-08002B2CF9AE}" pid="7" name="MediaServiceImageTags">
    <vt:lpwstr/>
  </property>
</Properties>
</file>