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5A554" w14:textId="77777777" w:rsidR="0021113A" w:rsidRDefault="0021113A" w:rsidP="00CC5C6E">
      <w:pPr>
        <w:pStyle w:val="NS-Titeltext"/>
        <w:sectPr w:rsidR="0021113A" w:rsidSect="00082A3B">
          <w:pgSz w:w="11906" w:h="16838"/>
          <w:pgMar w:top="1701" w:right="1418" w:bottom="1985" w:left="1418" w:header="709" w:footer="709" w:gutter="851"/>
          <w:pgNumType w:start="1"/>
          <w:cols w:space="708"/>
          <w:docGrid w:linePitch="360"/>
        </w:sectPr>
      </w:pPr>
    </w:p>
    <w:p w14:paraId="3DB44CD3" w14:textId="77777777" w:rsidR="0021113A" w:rsidRDefault="0021113A" w:rsidP="00CC5C6E">
      <w:pPr>
        <w:pStyle w:val="NS-Titeltext"/>
        <w:sectPr w:rsidR="0021113A" w:rsidSect="00082A3B">
          <w:type w:val="continuous"/>
          <w:pgSz w:w="11906" w:h="16838"/>
          <w:pgMar w:top="1701" w:right="1418" w:bottom="1985" w:left="1418" w:header="709" w:footer="709" w:gutter="851"/>
          <w:pgNumType w:start="1"/>
          <w:cols w:space="708"/>
          <w:docGrid w:linePitch="360"/>
        </w:sectPr>
      </w:pPr>
    </w:p>
    <w:p w14:paraId="09DDE268" w14:textId="77777777" w:rsidR="0021113A" w:rsidRPr="001A6A4F" w:rsidRDefault="00CC5C6E" w:rsidP="00CC5C6E">
      <w:pPr>
        <w:pStyle w:val="NS-Titeltext"/>
        <w:sectPr w:rsidR="0021113A" w:rsidRPr="001A6A4F" w:rsidSect="00082A3B">
          <w:type w:val="continuous"/>
          <w:pgSz w:w="11906" w:h="16838"/>
          <w:pgMar w:top="1701" w:right="1418" w:bottom="1985" w:left="1418" w:header="709" w:footer="709" w:gutter="851"/>
          <w:pgNumType w:start="1"/>
          <w:cols w:space="708"/>
          <w:docGrid w:linePitch="360"/>
        </w:sectPr>
      </w:pPr>
      <w:r w:rsidRPr="00EE1E16">
        <w:t>Hochschule Aalen – Technik und Wirtschaft</w:t>
      </w:r>
    </w:p>
    <w:p w14:paraId="20437877" w14:textId="29CC6546" w:rsidR="0021113A" w:rsidRPr="001F04B6" w:rsidRDefault="00CC5C6E" w:rsidP="0021113A">
      <w:pPr>
        <w:pStyle w:val="NS-Titeltext-slim"/>
        <w:jc w:val="center"/>
        <w:rPr>
          <w:lang w:val="en-GB"/>
        </w:rPr>
        <w:sectPr w:rsidR="0021113A" w:rsidRPr="001F04B6" w:rsidSect="00082A3B">
          <w:type w:val="continuous"/>
          <w:pgSz w:w="11906" w:h="16838"/>
          <w:pgMar w:top="1701" w:right="1418" w:bottom="1985" w:left="1418" w:header="709" w:footer="709" w:gutter="851"/>
          <w:pgNumType w:start="1"/>
          <w:cols w:space="708"/>
          <w:docGrid w:linePitch="360"/>
        </w:sectPr>
      </w:pPr>
      <w:proofErr w:type="spellStart"/>
      <w:r w:rsidRPr="00A632FD">
        <w:rPr>
          <w:lang w:val="en-GB"/>
        </w:rPr>
        <w:t>Optik</w:t>
      </w:r>
      <w:proofErr w:type="spellEnd"/>
      <w:r w:rsidRPr="001F04B6">
        <w:rPr>
          <w:lang w:val="en-GB"/>
        </w:rPr>
        <w:t xml:space="preserve"> und </w:t>
      </w:r>
      <w:proofErr w:type="spellStart"/>
      <w:r w:rsidRPr="001F04B6">
        <w:rPr>
          <w:lang w:val="en-GB"/>
        </w:rPr>
        <w:t>Mechatroni</w:t>
      </w:r>
      <w:r w:rsidR="0021113A" w:rsidRPr="001F04B6">
        <w:rPr>
          <w:lang w:val="en-GB"/>
        </w:rPr>
        <w:t>k</w:t>
      </w:r>
      <w:proofErr w:type="spellEnd"/>
    </w:p>
    <w:p w14:paraId="5771280C" w14:textId="77777777" w:rsidR="0021113A" w:rsidRPr="001F04B6" w:rsidRDefault="00CC5C6E" w:rsidP="0021113A">
      <w:pPr>
        <w:pStyle w:val="NS-Titeltext-slim"/>
        <w:jc w:val="center"/>
        <w:rPr>
          <w:lang w:val="en-GB"/>
        </w:rPr>
        <w:sectPr w:rsidR="0021113A" w:rsidRPr="001F04B6" w:rsidSect="00082A3B">
          <w:type w:val="continuous"/>
          <w:pgSz w:w="11906" w:h="16838"/>
          <w:pgMar w:top="1701" w:right="1418" w:bottom="1985" w:left="1418" w:header="709" w:footer="709" w:gutter="851"/>
          <w:pgNumType w:start="1"/>
          <w:cols w:space="708"/>
          <w:docGrid w:linePitch="360"/>
        </w:sectPr>
      </w:pPr>
      <w:r w:rsidRPr="001F04B6">
        <w:rPr>
          <w:lang w:val="en-GB"/>
        </w:rPr>
        <w:t>Human Centricity</w:t>
      </w:r>
    </w:p>
    <w:p w14:paraId="2155FB02" w14:textId="56DCD648" w:rsidR="0021113A" w:rsidRPr="0021113A" w:rsidRDefault="00CC5C6E" w:rsidP="0021113A">
      <w:pPr>
        <w:pStyle w:val="NS-Titeltext-slim"/>
        <w:jc w:val="center"/>
        <w:sectPr w:rsidR="0021113A" w:rsidRPr="0021113A" w:rsidSect="00082A3B">
          <w:type w:val="continuous"/>
          <w:pgSz w:w="11906" w:h="16838"/>
          <w:pgMar w:top="1701" w:right="1418" w:bottom="1985" w:left="1418" w:header="709" w:footer="709" w:gutter="851"/>
          <w:pgNumType w:start="1"/>
          <w:cols w:space="708"/>
          <w:docGrid w:linePitch="360"/>
        </w:sectPr>
      </w:pPr>
      <w:r w:rsidRPr="0021113A">
        <w:t>User Experienc</w:t>
      </w:r>
      <w:r w:rsidR="0021113A">
        <w:t>e</w:t>
      </w:r>
    </w:p>
    <w:p w14:paraId="0F385E95" w14:textId="77777777" w:rsidR="0021113A" w:rsidRPr="001F04B6" w:rsidRDefault="0021113A" w:rsidP="0021113A">
      <w:pPr>
        <w:pStyle w:val="NS-Titeltext-slim"/>
        <w:sectPr w:rsidR="0021113A" w:rsidRPr="001F04B6" w:rsidSect="00082A3B">
          <w:type w:val="continuous"/>
          <w:pgSz w:w="11906" w:h="16838"/>
          <w:pgMar w:top="1701" w:right="1418" w:bottom="1985" w:left="1418" w:header="709" w:footer="709" w:gutter="851"/>
          <w:pgNumType w:start="1"/>
          <w:cols w:space="708"/>
          <w:docGrid w:linePitch="360"/>
        </w:sectPr>
      </w:pPr>
    </w:p>
    <w:p w14:paraId="00913135" w14:textId="77777777" w:rsidR="0021113A" w:rsidRPr="001F04B6" w:rsidRDefault="0021113A" w:rsidP="0021113A">
      <w:pPr>
        <w:pStyle w:val="NS-Titeltext-slim"/>
        <w:sectPr w:rsidR="0021113A" w:rsidRPr="001F04B6" w:rsidSect="00082A3B">
          <w:type w:val="continuous"/>
          <w:pgSz w:w="11906" w:h="16838"/>
          <w:pgMar w:top="1701" w:right="1418" w:bottom="1985" w:left="1418" w:header="709" w:footer="709" w:gutter="851"/>
          <w:pgNumType w:start="1"/>
          <w:cols w:space="708"/>
          <w:docGrid w:linePitch="360"/>
        </w:sectPr>
      </w:pPr>
    </w:p>
    <w:p w14:paraId="5D195EC5" w14:textId="77777777" w:rsidR="0021113A" w:rsidRPr="001F04B6" w:rsidRDefault="0021113A" w:rsidP="0021113A">
      <w:pPr>
        <w:pStyle w:val="NS-Titeltext-slim"/>
        <w:sectPr w:rsidR="0021113A" w:rsidRPr="001F04B6" w:rsidSect="00082A3B">
          <w:type w:val="continuous"/>
          <w:pgSz w:w="11906" w:h="16838"/>
          <w:pgMar w:top="1701" w:right="1418" w:bottom="1985" w:left="1418" w:header="709" w:footer="709" w:gutter="851"/>
          <w:pgNumType w:start="1"/>
          <w:cols w:space="708"/>
          <w:docGrid w:linePitch="360"/>
        </w:sectPr>
      </w:pPr>
    </w:p>
    <w:p w14:paraId="4C47C567" w14:textId="7D460697" w:rsidR="0021113A" w:rsidRPr="0021113A" w:rsidRDefault="00CC5C6E" w:rsidP="0021113A">
      <w:pPr>
        <w:pStyle w:val="NS-Titeltext"/>
        <w:sectPr w:rsidR="0021113A" w:rsidRPr="0021113A" w:rsidSect="00082A3B">
          <w:type w:val="continuous"/>
          <w:pgSz w:w="11906" w:h="16838"/>
          <w:pgMar w:top="1701" w:right="1418" w:bottom="1985" w:left="1418" w:header="709" w:footer="709" w:gutter="851"/>
          <w:pgNumType w:start="1"/>
          <w:cols w:space="708"/>
          <w:docGrid w:linePitch="360"/>
        </w:sectPr>
      </w:pPr>
      <w:r w:rsidRPr="0021113A">
        <w:t>Niklas Strau</w:t>
      </w:r>
      <w:r w:rsidR="0021113A" w:rsidRPr="0021113A">
        <w:t>b</w:t>
      </w:r>
    </w:p>
    <w:p w14:paraId="786CD90E" w14:textId="64F5DA51" w:rsidR="0021113A" w:rsidRDefault="009E6FAB" w:rsidP="009E6FAB">
      <w:pPr>
        <w:pStyle w:val="NS-Titeltext-slim"/>
        <w:jc w:val="center"/>
        <w:sectPr w:rsidR="0021113A" w:rsidSect="00082A3B">
          <w:type w:val="continuous"/>
          <w:pgSz w:w="11906" w:h="16838"/>
          <w:pgMar w:top="1701" w:right="1418" w:bottom="1985" w:left="1418" w:header="709" w:footer="709" w:gutter="851"/>
          <w:pgNumType w:start="1"/>
          <w:cols w:space="708"/>
          <w:docGrid w:linePitch="360"/>
        </w:sectPr>
      </w:pPr>
      <w:r>
        <w:t>3003013</w:t>
      </w:r>
    </w:p>
    <w:p w14:paraId="74D1EB8C" w14:textId="77777777" w:rsidR="0021113A" w:rsidRDefault="00CC5C6E" w:rsidP="00534D2F">
      <w:pPr>
        <w:pStyle w:val="NS-Titel"/>
        <w:framePr w:wrap="around"/>
      </w:pPr>
      <w:r w:rsidRPr="0021113A">
        <w:t>Immobilien aus dem</w:t>
      </w:r>
    </w:p>
    <w:p w14:paraId="3175C6DB" w14:textId="34463D84" w:rsidR="00CC5C6E" w:rsidRPr="0021113A" w:rsidRDefault="00CC5C6E" w:rsidP="00534D2F">
      <w:pPr>
        <w:pStyle w:val="NS-Titel"/>
        <w:framePr w:wrap="around"/>
      </w:pPr>
      <w:r w:rsidRPr="0021113A">
        <w:t>3D-Drucker</w:t>
      </w:r>
    </w:p>
    <w:p w14:paraId="05B2BAE9" w14:textId="77777777" w:rsidR="0021113A" w:rsidRDefault="0021113A" w:rsidP="00CC5C6E">
      <w:pPr>
        <w:jc w:val="center"/>
        <w:rPr>
          <w:rFonts w:ascii="Tahoma" w:hAnsi="Tahoma" w:cs="Tahoma"/>
          <w:b/>
          <w:bCs/>
          <w:color w:val="000000" w:themeColor="text1"/>
          <w:sz w:val="56"/>
          <w:szCs w:val="56"/>
        </w:rPr>
        <w:sectPr w:rsidR="0021113A" w:rsidSect="00082A3B">
          <w:type w:val="continuous"/>
          <w:pgSz w:w="11906" w:h="16838"/>
          <w:pgMar w:top="1701" w:right="1418" w:bottom="1985" w:left="1418" w:header="709" w:footer="709" w:gutter="851"/>
          <w:pgNumType w:start="1"/>
          <w:cols w:space="708"/>
          <w:docGrid w:linePitch="360"/>
        </w:sectPr>
      </w:pPr>
    </w:p>
    <w:p w14:paraId="4112F471" w14:textId="77777777" w:rsidR="0021113A" w:rsidRDefault="00CC5C6E" w:rsidP="0021113A">
      <w:pPr>
        <w:pStyle w:val="NS-Titeltext"/>
        <w:sectPr w:rsidR="0021113A" w:rsidSect="00082A3B">
          <w:type w:val="continuous"/>
          <w:pgSz w:w="11906" w:h="16838"/>
          <w:pgMar w:top="1701" w:right="1418" w:bottom="1985" w:left="1418" w:header="709" w:footer="709" w:gutter="851"/>
          <w:pgNumType w:start="1"/>
          <w:cols w:space="708"/>
          <w:docGrid w:linePitch="360"/>
        </w:sectPr>
      </w:pPr>
      <w:r w:rsidRPr="00DD0287">
        <w:t>Hausarbeit</w:t>
      </w:r>
    </w:p>
    <w:p w14:paraId="299EBAD3" w14:textId="0874A974" w:rsidR="00531620" w:rsidRPr="00CC5C6E" w:rsidRDefault="00531620">
      <w:pPr>
        <w:rPr>
          <w:sz w:val="24"/>
          <w:szCs w:val="24"/>
        </w:rPr>
      </w:pPr>
      <w:r>
        <w:rPr>
          <w:rFonts w:ascii="Tahoma" w:hAnsi="Tahoma" w:cs="Tahoma"/>
          <w:b/>
          <w:bCs/>
          <w:sz w:val="32"/>
          <w:szCs w:val="32"/>
        </w:rPr>
        <w:br w:type="page"/>
      </w:r>
    </w:p>
    <w:p w14:paraId="3549BB28" w14:textId="77777777" w:rsidR="00CC5C6E" w:rsidRDefault="00796216" w:rsidP="00CC5C6E">
      <w:pPr>
        <w:pStyle w:val="NS-Titeltext"/>
        <w:jc w:val="left"/>
        <w:sectPr w:rsidR="00CC5C6E" w:rsidSect="00082A3B">
          <w:type w:val="continuous"/>
          <w:pgSz w:w="11906" w:h="16838"/>
          <w:pgMar w:top="1701" w:right="1418" w:bottom="1985" w:left="1418" w:header="709" w:footer="709" w:gutter="851"/>
          <w:pgNumType w:start="1"/>
          <w:cols w:space="708"/>
          <w:titlePg/>
          <w:docGrid w:linePitch="360"/>
        </w:sectPr>
      </w:pPr>
      <w:r>
        <w:lastRenderedPageBreak/>
        <w:t>Hochschule</w:t>
      </w:r>
      <w:r w:rsidR="00BC5DF5">
        <w:t xml:space="preserve"> Aalen – Technik und Wirtschaft</w:t>
      </w:r>
    </w:p>
    <w:p w14:paraId="689DB95B" w14:textId="77777777" w:rsidR="00CC5C6E" w:rsidRDefault="00BC5DF5" w:rsidP="00CC5C6E">
      <w:pPr>
        <w:pStyle w:val="NS-Titeltext-slim"/>
        <w:sectPr w:rsidR="00CC5C6E" w:rsidSect="00082A3B">
          <w:type w:val="continuous"/>
          <w:pgSz w:w="11906" w:h="16838"/>
          <w:pgMar w:top="1701" w:right="1418" w:bottom="1985" w:left="1418" w:header="709" w:footer="709" w:gutter="851"/>
          <w:pgNumType w:start="1"/>
          <w:cols w:space="708"/>
          <w:docGrid w:linePitch="360"/>
        </w:sectPr>
      </w:pPr>
      <w:r>
        <w:t>Fakultät</w:t>
      </w:r>
      <w:r w:rsidR="00056199">
        <w:t>: Optik und Mechatronik</w:t>
      </w:r>
    </w:p>
    <w:p w14:paraId="05DCD15F" w14:textId="30F72DD7" w:rsidR="00CC5C6E" w:rsidRPr="001F04B6" w:rsidRDefault="00056199" w:rsidP="00CC5C6E">
      <w:pPr>
        <w:pStyle w:val="NS-Titeltext-slim"/>
        <w:sectPr w:rsidR="00CC5C6E" w:rsidRPr="001F04B6" w:rsidSect="00082A3B">
          <w:type w:val="continuous"/>
          <w:pgSz w:w="11906" w:h="16838"/>
          <w:pgMar w:top="1701" w:right="1418" w:bottom="1985" w:left="1418" w:header="709" w:footer="709" w:gutter="851"/>
          <w:pgNumType w:start="1"/>
          <w:cols w:space="708"/>
          <w:docGrid w:linePitch="360"/>
        </w:sectPr>
      </w:pPr>
      <w:r w:rsidRPr="001F04B6">
        <w:t xml:space="preserve">Fachbereich: Human </w:t>
      </w:r>
      <w:proofErr w:type="spellStart"/>
      <w:r w:rsidRPr="001F04B6">
        <w:t>Centricit</w:t>
      </w:r>
      <w:r w:rsidR="00CC5C6E" w:rsidRPr="001F04B6">
        <w:t>y</w:t>
      </w:r>
      <w:proofErr w:type="spellEnd"/>
    </w:p>
    <w:p w14:paraId="0358DFEA" w14:textId="12122321" w:rsidR="00CC5C6E" w:rsidRPr="001F04B6" w:rsidRDefault="005C3208" w:rsidP="00CC5C6E">
      <w:pPr>
        <w:pStyle w:val="NS-Titeltext-slim"/>
        <w:sectPr w:rsidR="00CC5C6E" w:rsidRPr="001F04B6" w:rsidSect="00082A3B">
          <w:type w:val="continuous"/>
          <w:pgSz w:w="11906" w:h="16838"/>
          <w:pgMar w:top="1701" w:right="1418" w:bottom="1985" w:left="1418" w:header="709" w:footer="709" w:gutter="851"/>
          <w:pgNumType w:start="1"/>
          <w:cols w:space="708"/>
          <w:docGrid w:linePitch="360"/>
        </w:sectPr>
      </w:pPr>
      <w:r w:rsidRPr="001F04B6">
        <w:t>Studiengang: User Experienc</w:t>
      </w:r>
      <w:r w:rsidR="00CC5C6E" w:rsidRPr="001F04B6">
        <w:t>e</w:t>
      </w:r>
    </w:p>
    <w:p w14:paraId="0EF2F805" w14:textId="77777777" w:rsidR="00CC5C6E" w:rsidRPr="001F04B6" w:rsidRDefault="00CC5C6E" w:rsidP="00063059">
      <w:pPr>
        <w:rPr>
          <w:rFonts w:ascii="Tahoma" w:hAnsi="Tahoma" w:cs="Tahoma"/>
          <w:sz w:val="32"/>
          <w:szCs w:val="32"/>
        </w:rPr>
        <w:sectPr w:rsidR="00CC5C6E" w:rsidRPr="001F04B6" w:rsidSect="00082A3B">
          <w:type w:val="continuous"/>
          <w:pgSz w:w="11906" w:h="16838"/>
          <w:pgMar w:top="1701" w:right="1418" w:bottom="1985" w:left="1418" w:header="709" w:footer="709" w:gutter="851"/>
          <w:pgNumType w:start="1"/>
          <w:cols w:space="708"/>
          <w:docGrid w:linePitch="360"/>
        </w:sectPr>
      </w:pPr>
    </w:p>
    <w:p w14:paraId="43EB9140" w14:textId="19E7FD3A" w:rsidR="00CC5C6E" w:rsidRDefault="007A50A7" w:rsidP="007A50A7">
      <w:pPr>
        <w:rPr>
          <w:rFonts w:ascii="Tahoma" w:hAnsi="Tahoma" w:cs="Tahoma"/>
          <w:b/>
          <w:bCs/>
          <w:color w:val="000000" w:themeColor="text1"/>
          <w:sz w:val="72"/>
          <w:szCs w:val="72"/>
        </w:rPr>
        <w:sectPr w:rsidR="00CC5C6E" w:rsidSect="00082A3B">
          <w:type w:val="continuous"/>
          <w:pgSz w:w="11906" w:h="16838"/>
          <w:pgMar w:top="1701" w:right="1418" w:bottom="1985" w:left="1418" w:header="709" w:footer="709" w:gutter="851"/>
          <w:pgNumType w:start="1"/>
          <w:cols w:space="708"/>
          <w:docGrid w:linePitch="360"/>
        </w:sectPr>
      </w:pPr>
      <w:r w:rsidRPr="007A50A7">
        <w:rPr>
          <w:rFonts w:ascii="Tahoma" w:hAnsi="Tahoma" w:cs="Tahoma"/>
          <w:b/>
          <w:bCs/>
          <w:color w:val="000000" w:themeColor="text1"/>
          <w:sz w:val="72"/>
          <w:szCs w:val="72"/>
        </w:rPr>
        <w:t>Immobilien aus dem 3D-Drucke</w:t>
      </w:r>
      <w:r w:rsidR="00CC5C6E">
        <w:rPr>
          <w:rFonts w:ascii="Tahoma" w:hAnsi="Tahoma" w:cs="Tahoma"/>
          <w:b/>
          <w:bCs/>
          <w:color w:val="000000" w:themeColor="text1"/>
          <w:sz w:val="72"/>
          <w:szCs w:val="72"/>
        </w:rPr>
        <w:t>r</w:t>
      </w:r>
    </w:p>
    <w:p w14:paraId="73EA4D65" w14:textId="749584FC" w:rsidR="00CC5C6E" w:rsidRDefault="00202617" w:rsidP="004A48FB">
      <w:pPr>
        <w:pStyle w:val="NS-Untertitel"/>
        <w:sectPr w:rsidR="00CC5C6E" w:rsidSect="00082A3B">
          <w:type w:val="continuous"/>
          <w:pgSz w:w="11906" w:h="16838"/>
          <w:pgMar w:top="1701" w:right="1418" w:bottom="1985" w:left="1418" w:header="709" w:footer="709" w:gutter="851"/>
          <w:pgNumType w:start="1"/>
          <w:cols w:space="708"/>
          <w:docGrid w:linePitch="360"/>
        </w:sectPr>
      </w:pPr>
      <w:r>
        <w:t xml:space="preserve">Und deren </w:t>
      </w:r>
      <w:r w:rsidR="003F5E5A">
        <w:t>ökonomische und ökologische</w:t>
      </w:r>
      <w:r w:rsidR="00AC376D">
        <w:t xml:space="preserve"> Zukunftsfähigkeit</w:t>
      </w:r>
    </w:p>
    <w:p w14:paraId="7EA805C9" w14:textId="77777777" w:rsidR="00CC5C6E" w:rsidRDefault="00CC5C6E" w:rsidP="007A50A7">
      <w:pPr>
        <w:rPr>
          <w:rFonts w:ascii="Tahoma" w:hAnsi="Tahoma" w:cs="Tahoma"/>
          <w:color w:val="000000" w:themeColor="text1"/>
          <w:sz w:val="48"/>
          <w:szCs w:val="48"/>
        </w:rPr>
        <w:sectPr w:rsidR="00CC5C6E" w:rsidSect="00082A3B">
          <w:type w:val="continuous"/>
          <w:pgSz w:w="11906" w:h="16838"/>
          <w:pgMar w:top="1701" w:right="1418" w:bottom="1985" w:left="1418" w:header="709" w:footer="709" w:gutter="851"/>
          <w:pgNumType w:start="1"/>
          <w:cols w:space="708"/>
          <w:docGrid w:linePitch="360"/>
        </w:sectPr>
      </w:pPr>
    </w:p>
    <w:p w14:paraId="4423031C" w14:textId="0E3B3226" w:rsidR="00CC5C6E" w:rsidRDefault="00E1391F" w:rsidP="00CC5C6E">
      <w:pPr>
        <w:pStyle w:val="NS-Titeltext"/>
        <w:jc w:val="left"/>
        <w:sectPr w:rsidR="00CC5C6E" w:rsidSect="00082A3B">
          <w:type w:val="continuous"/>
          <w:pgSz w:w="11906" w:h="16838"/>
          <w:pgMar w:top="1701" w:right="1418" w:bottom="1985" w:left="1418" w:header="709" w:footer="709" w:gutter="851"/>
          <w:pgNumType w:start="1"/>
          <w:cols w:space="708"/>
          <w:docGrid w:linePitch="360"/>
        </w:sectPr>
      </w:pPr>
      <w:r w:rsidRPr="00E1391F">
        <w:t>Hausarbeit</w:t>
      </w:r>
    </w:p>
    <w:p w14:paraId="3FE07392" w14:textId="77777777" w:rsidR="004F2F49" w:rsidRDefault="004F2F49" w:rsidP="007A50A7">
      <w:pPr>
        <w:rPr>
          <w:rFonts w:ascii="Tahoma" w:hAnsi="Tahoma" w:cs="Tahoma"/>
          <w:color w:val="000000" w:themeColor="text1"/>
          <w:sz w:val="32"/>
          <w:szCs w:val="32"/>
        </w:rPr>
        <w:sectPr w:rsidR="004F2F49" w:rsidSect="00082A3B">
          <w:type w:val="continuous"/>
          <w:pgSz w:w="11906" w:h="16838"/>
          <w:pgMar w:top="1701" w:right="1418" w:bottom="1985" w:left="1418" w:header="709" w:footer="709" w:gutter="851"/>
          <w:pgNumType w:start="1"/>
          <w:cols w:space="708"/>
          <w:docGrid w:linePitch="360"/>
        </w:sectPr>
      </w:pPr>
    </w:p>
    <w:p w14:paraId="2417FC53" w14:textId="52C5958E" w:rsidR="004F2F49" w:rsidRDefault="0098160B" w:rsidP="00CC5C6E">
      <w:pPr>
        <w:pStyle w:val="NS-Titeltext-slim"/>
        <w:sectPr w:rsidR="004F2F49" w:rsidSect="00082A3B">
          <w:type w:val="continuous"/>
          <w:pgSz w:w="11906" w:h="16838"/>
          <w:pgMar w:top="1701" w:right="1418" w:bottom="1985" w:left="1418" w:header="709" w:footer="709" w:gutter="851"/>
          <w:cols w:space="708"/>
          <w:docGrid w:linePitch="360"/>
        </w:sectPr>
      </w:pPr>
      <w:r>
        <w:t>Vorgelegt von Niklas Straub</w:t>
      </w:r>
      <w:r w:rsidR="0014780C">
        <w:t>: 3003013</w:t>
      </w:r>
    </w:p>
    <w:p w14:paraId="173DB008" w14:textId="77777777" w:rsidR="0034524B" w:rsidRDefault="0034524B" w:rsidP="00CC5C6E">
      <w:pPr>
        <w:pStyle w:val="NS-Titeltext-slim"/>
        <w:sectPr w:rsidR="0034524B" w:rsidSect="00082A3B">
          <w:type w:val="continuous"/>
          <w:pgSz w:w="11906" w:h="16838"/>
          <w:pgMar w:top="1701" w:right="1418" w:bottom="1985" w:left="1418" w:header="709" w:footer="709" w:gutter="851"/>
          <w:cols w:space="708"/>
          <w:docGrid w:linePitch="360"/>
        </w:sectPr>
      </w:pPr>
    </w:p>
    <w:p w14:paraId="5CE8CF24" w14:textId="77777777" w:rsidR="00CC5C6E" w:rsidRDefault="006B308F" w:rsidP="00CC5C6E">
      <w:pPr>
        <w:pStyle w:val="NS-Titeltext-slim"/>
        <w:sectPr w:rsidR="00CC5C6E" w:rsidSect="00082A3B">
          <w:type w:val="continuous"/>
          <w:pgSz w:w="11906" w:h="16838" w:code="9"/>
          <w:pgMar w:top="1701" w:right="1418" w:bottom="1985" w:left="1418" w:header="851" w:footer="851" w:gutter="851"/>
          <w:pgNumType w:start="3"/>
          <w:cols w:space="708"/>
          <w:titlePg/>
          <w:docGrid w:linePitch="360"/>
        </w:sectPr>
      </w:pPr>
      <w:r w:rsidRPr="002D25C7">
        <w:t xml:space="preserve">Erstprüfende/r: </w:t>
      </w:r>
      <w:r w:rsidRPr="002D25C7">
        <w:tab/>
        <w:t>Prof. Dr. Karsten Wendland</w:t>
      </w:r>
    </w:p>
    <w:p w14:paraId="6A5F8B9E" w14:textId="77777777" w:rsidR="00CC5C6E" w:rsidRDefault="006B308F" w:rsidP="00CC5C6E">
      <w:pPr>
        <w:pStyle w:val="NS-Titeltext-slim"/>
        <w:sectPr w:rsidR="00CC5C6E" w:rsidSect="00082A3B">
          <w:type w:val="continuous"/>
          <w:pgSz w:w="11906" w:h="16838" w:code="9"/>
          <w:pgMar w:top="1701" w:right="1418" w:bottom="1985" w:left="1418" w:header="851" w:footer="851" w:gutter="851"/>
          <w:pgNumType w:start="3"/>
          <w:cols w:space="708"/>
          <w:titlePg/>
          <w:docGrid w:linePitch="360"/>
        </w:sectPr>
      </w:pPr>
      <w:r w:rsidRPr="002D25C7">
        <w:t xml:space="preserve">Zweitprüfende/r: </w:t>
      </w:r>
      <w:r w:rsidRPr="002D25C7">
        <w:tab/>
        <w:t>Prof. Dr. Constance Richter</w:t>
      </w:r>
    </w:p>
    <w:p w14:paraId="6E7C09AF" w14:textId="77777777" w:rsidR="00CC5C6E" w:rsidRDefault="006B308F" w:rsidP="00CC5C6E">
      <w:pPr>
        <w:pStyle w:val="NS-Titeltext-slim"/>
        <w:sectPr w:rsidR="00CC5C6E" w:rsidSect="00082A3B">
          <w:type w:val="continuous"/>
          <w:pgSz w:w="11906" w:h="16838" w:code="9"/>
          <w:pgMar w:top="1701" w:right="1418" w:bottom="1985" w:left="1418" w:header="851" w:footer="851" w:gutter="851"/>
          <w:pgNumType w:start="3"/>
          <w:cols w:space="708"/>
          <w:titlePg/>
          <w:docGrid w:linePitch="360"/>
        </w:sectPr>
      </w:pPr>
      <w:r w:rsidRPr="002D25C7">
        <w:t xml:space="preserve">Matrikelnummer: </w:t>
      </w:r>
      <w:r w:rsidRPr="002D25C7">
        <w:tab/>
        <w:t>300</w:t>
      </w:r>
      <w:r>
        <w:t>3013</w:t>
      </w:r>
    </w:p>
    <w:p w14:paraId="47E4129C" w14:textId="6734E356" w:rsidR="006B308F" w:rsidRDefault="006B308F" w:rsidP="00CC5C6E">
      <w:pPr>
        <w:pStyle w:val="NS-Titeltext-slim"/>
        <w:sectPr w:rsidR="006B308F" w:rsidSect="00082A3B">
          <w:type w:val="continuous"/>
          <w:pgSz w:w="11906" w:h="16838" w:code="9"/>
          <w:pgMar w:top="1701" w:right="1418" w:bottom="1985" w:left="1418" w:header="851" w:footer="851" w:gutter="851"/>
          <w:pgNumType w:start="3"/>
          <w:cols w:space="708"/>
          <w:titlePg/>
          <w:docGrid w:linePitch="360"/>
        </w:sectPr>
      </w:pPr>
      <w:r w:rsidRPr="002D25C7">
        <w:t>Abgabedatum:</w:t>
      </w:r>
      <w:r>
        <w:tab/>
        <w:t xml:space="preserve"> </w:t>
      </w:r>
      <w:r>
        <w:tab/>
        <w:t>27.01.20</w:t>
      </w:r>
    </w:p>
    <w:p w14:paraId="095A9A8C" w14:textId="5B9C1437" w:rsidR="0076130F" w:rsidRDefault="00862B04" w:rsidP="000E6E3C">
      <w:pPr>
        <w:pStyle w:val="NS-berschrift-ON"/>
        <w:framePr w:wrap="around"/>
        <w:rPr>
          <w:rFonts w:eastAsia="Times New Roman"/>
          <w:shd w:val="clear" w:color="auto" w:fill="FFFFFF"/>
          <w:lang w:eastAsia="en-GB"/>
        </w:rPr>
      </w:pPr>
      <w:bookmarkStart w:id="0" w:name="_Toc157244226"/>
      <w:r>
        <w:rPr>
          <w:rFonts w:eastAsia="Times New Roman"/>
          <w:shd w:val="clear" w:color="auto" w:fill="FFFFFF"/>
          <w:lang w:eastAsia="en-GB"/>
        </w:rPr>
        <w:lastRenderedPageBreak/>
        <w:t>Eidesstattliche Versicherung</w:t>
      </w:r>
      <w:bookmarkEnd w:id="0"/>
    </w:p>
    <w:p w14:paraId="787FEBAA" w14:textId="77777777" w:rsidR="00AA5A46" w:rsidRDefault="00AA5A46" w:rsidP="00571AB8">
      <w:pPr>
        <w:spacing w:after="120" w:line="360" w:lineRule="auto"/>
        <w:rPr>
          <w:rFonts w:ascii="Palatino Linotype" w:eastAsia="Times New Roman" w:hAnsi="Palatino Linotype" w:cs="Times New Roman"/>
          <w:color w:val="000000" w:themeColor="text1"/>
          <w:sz w:val="24"/>
          <w:szCs w:val="24"/>
          <w:shd w:val="clear" w:color="auto" w:fill="FFFFFF"/>
          <w:lang w:eastAsia="en-GB"/>
        </w:rPr>
      </w:pPr>
    </w:p>
    <w:p w14:paraId="11469926" w14:textId="77777777" w:rsidR="00AA5A46" w:rsidRDefault="00AA5A46" w:rsidP="00571AB8">
      <w:pPr>
        <w:spacing w:after="120" w:line="360" w:lineRule="auto"/>
        <w:rPr>
          <w:rFonts w:ascii="Palatino Linotype" w:eastAsia="Times New Roman" w:hAnsi="Palatino Linotype" w:cs="Times New Roman"/>
          <w:color w:val="000000" w:themeColor="text1"/>
          <w:sz w:val="24"/>
          <w:szCs w:val="24"/>
          <w:shd w:val="clear" w:color="auto" w:fill="FFFFFF"/>
          <w:lang w:eastAsia="en-GB"/>
        </w:rPr>
      </w:pPr>
    </w:p>
    <w:p w14:paraId="085D0DAF" w14:textId="5E80E10D" w:rsidR="00886C4C" w:rsidRPr="00C44883" w:rsidRDefault="00F9667B" w:rsidP="00571AB8">
      <w:pPr>
        <w:spacing w:after="120" w:line="360" w:lineRule="auto"/>
        <w:rPr>
          <w:rFonts w:ascii="Palatino Linotype" w:eastAsia="Times New Roman" w:hAnsi="Palatino Linotype" w:cs="Times New Roman"/>
          <w:color w:val="000000" w:themeColor="text1"/>
          <w:sz w:val="24"/>
          <w:szCs w:val="24"/>
          <w:shd w:val="clear" w:color="auto" w:fill="FFFFFF"/>
          <w:lang w:eastAsia="en-GB"/>
        </w:rPr>
      </w:pPr>
      <w:r w:rsidRPr="00C44883">
        <w:rPr>
          <w:rFonts w:ascii="Palatino Linotype" w:eastAsia="Times New Roman" w:hAnsi="Palatino Linotype" w:cs="Times New Roman"/>
          <w:color w:val="000000" w:themeColor="text1"/>
          <w:sz w:val="24"/>
          <w:szCs w:val="24"/>
          <w:shd w:val="clear" w:color="auto" w:fill="FFFFFF"/>
          <w:lang w:eastAsia="en-GB"/>
        </w:rPr>
        <w:t>Straub, Niklas</w:t>
      </w:r>
    </w:p>
    <w:p w14:paraId="7AF98D0A" w14:textId="56CB734C" w:rsidR="005E5381" w:rsidRPr="00C44883" w:rsidRDefault="005E5381" w:rsidP="00571AB8">
      <w:pPr>
        <w:spacing w:after="120" w:line="360" w:lineRule="auto"/>
        <w:rPr>
          <w:rFonts w:ascii="Palatino Linotype" w:eastAsia="Times New Roman" w:hAnsi="Palatino Linotype" w:cs="Times New Roman"/>
          <w:color w:val="000000" w:themeColor="text1"/>
          <w:sz w:val="24"/>
          <w:szCs w:val="24"/>
          <w:shd w:val="clear" w:color="auto" w:fill="FFFFFF"/>
          <w:lang w:eastAsia="en-GB"/>
        </w:rPr>
      </w:pPr>
      <w:r w:rsidRPr="00C44883">
        <w:rPr>
          <w:rFonts w:ascii="Palatino Linotype" w:eastAsia="Times New Roman" w:hAnsi="Palatino Linotype" w:cs="Times New Roman"/>
          <w:color w:val="000000" w:themeColor="text1"/>
          <w:sz w:val="24"/>
          <w:szCs w:val="24"/>
          <w:shd w:val="clear" w:color="auto" w:fill="FFFFFF"/>
          <w:lang w:eastAsia="en-GB"/>
        </w:rPr>
        <w:t>3003013</w:t>
      </w:r>
    </w:p>
    <w:p w14:paraId="1A236B80" w14:textId="77777777" w:rsidR="00A51E13" w:rsidRDefault="005E5381" w:rsidP="00A632FD">
      <w:pPr>
        <w:spacing w:after="120" w:line="360" w:lineRule="auto"/>
        <w:rPr>
          <w:rFonts w:ascii="Palatino Linotype" w:eastAsia="Times New Roman" w:hAnsi="Palatino Linotype" w:cs="Times New Roman"/>
          <w:color w:val="000000" w:themeColor="text1"/>
          <w:sz w:val="24"/>
          <w:szCs w:val="24"/>
          <w:shd w:val="clear" w:color="auto" w:fill="FFFFFF"/>
          <w:lang w:eastAsia="en-GB"/>
        </w:rPr>
      </w:pPr>
      <w:r w:rsidRPr="00C44883">
        <w:rPr>
          <w:rFonts w:ascii="Palatino Linotype" w:eastAsia="Times New Roman" w:hAnsi="Palatino Linotype" w:cs="Times New Roman"/>
          <w:color w:val="000000" w:themeColor="text1"/>
          <w:sz w:val="24"/>
          <w:szCs w:val="24"/>
          <w:shd w:val="clear" w:color="auto" w:fill="FFFFFF"/>
          <w:lang w:eastAsia="en-GB"/>
        </w:rPr>
        <w:t>User Experience</w:t>
      </w:r>
    </w:p>
    <w:p w14:paraId="6B88F80E" w14:textId="78456AE9" w:rsidR="001A263E" w:rsidRDefault="00886C4C" w:rsidP="00A632FD">
      <w:pPr>
        <w:spacing w:after="120" w:line="360" w:lineRule="auto"/>
        <w:rPr>
          <w:rFonts w:ascii="Palatino Linotype" w:eastAsia="Times New Roman" w:hAnsi="Palatino Linotype" w:cs="Times New Roman"/>
          <w:color w:val="000000" w:themeColor="text1"/>
          <w:sz w:val="24"/>
          <w:szCs w:val="24"/>
          <w:shd w:val="clear" w:color="auto" w:fill="FFFFFF"/>
          <w:lang w:eastAsia="en-GB"/>
        </w:rPr>
        <w:sectPr w:rsidR="001A263E" w:rsidSect="00806358">
          <w:headerReference w:type="default" r:id="rId8"/>
          <w:footerReference w:type="default" r:id="rId9"/>
          <w:pgSz w:w="11906" w:h="16838" w:code="9"/>
          <w:pgMar w:top="1701" w:right="1418" w:bottom="1985" w:left="1418" w:header="709" w:footer="709" w:gutter="851"/>
          <w:pgNumType w:start="3"/>
          <w:cols w:space="709"/>
          <w:docGrid w:linePitch="360"/>
        </w:sectPr>
      </w:pPr>
      <w:r w:rsidRPr="00C44883">
        <w:rPr>
          <w:rFonts w:ascii="Palatino Linotype" w:eastAsia="Times New Roman" w:hAnsi="Palatino Linotype" w:cs="Times New Roman"/>
          <w:color w:val="000000" w:themeColor="text1"/>
          <w:sz w:val="24"/>
          <w:szCs w:val="24"/>
          <w:shd w:val="clear" w:color="auto" w:fill="FFFFFF"/>
          <w:lang w:eastAsia="en-GB"/>
        </w:rPr>
        <w:t>Hiermit erkläre ich, dass ich die vorliegende Arbeit selbstständig verfasst habe, dass ich sie zuvor an keiner anderen Hochschule und in keinem anderen Studiengang als Prüfungsleistung eingereicht habe und dass ich keine anderen als die angegebenen Quellen und Hilfsmittel benutzt habe. Alle Stellen der Arbeit, die wörtlich oder sinngemäß aus Veröffentlichungen oder aus anderweitigen fremden Äußerungen entnommen wurden, sind als solche kenntlich gemacht.</w:t>
      </w:r>
    </w:p>
    <w:p w14:paraId="00A1163E" w14:textId="3D77F94E" w:rsidR="001A263E" w:rsidRDefault="001A263E" w:rsidP="00571AB8">
      <w:pPr>
        <w:spacing w:line="360" w:lineRule="auto"/>
        <w:jc w:val="both"/>
        <w:rPr>
          <w:rFonts w:ascii="Palatino Linotype" w:eastAsia="Times New Roman" w:hAnsi="Palatino Linotype" w:cs="Times New Roman"/>
          <w:color w:val="000000" w:themeColor="text1"/>
          <w:sz w:val="24"/>
          <w:szCs w:val="24"/>
          <w:lang w:eastAsia="en-GB"/>
        </w:rPr>
        <w:sectPr w:rsidR="001A263E" w:rsidSect="00082A3B">
          <w:type w:val="continuous"/>
          <w:pgSz w:w="11906" w:h="16838"/>
          <w:pgMar w:top="1701" w:right="1418" w:bottom="1985" w:left="1418" w:header="709" w:footer="709" w:gutter="851"/>
          <w:cols w:space="709"/>
          <w:docGrid w:linePitch="360"/>
        </w:sectPr>
      </w:pPr>
      <w:r w:rsidRPr="00C44883">
        <w:rPr>
          <w:rFonts w:ascii="Palatino Linotype" w:eastAsia="Times New Roman" w:hAnsi="Palatino Linotype" w:cs="Times New Roman"/>
          <w:noProof/>
          <w:color w:val="FFFFFF" w:themeColor="background1"/>
          <w:sz w:val="24"/>
          <w:szCs w:val="24"/>
          <w:lang w:eastAsia="en-GB"/>
        </w:rPr>
        <w:drawing>
          <wp:anchor distT="0" distB="0" distL="114300" distR="114300" simplePos="0" relativeHeight="251658240" behindDoc="1" locked="0" layoutInCell="1" allowOverlap="1" wp14:anchorId="0BFFACA4" wp14:editId="7E53C52E">
            <wp:simplePos x="0" y="0"/>
            <wp:positionH relativeFrom="column">
              <wp:posOffset>2230120</wp:posOffset>
            </wp:positionH>
            <wp:positionV relativeFrom="paragraph">
              <wp:posOffset>393065</wp:posOffset>
            </wp:positionV>
            <wp:extent cx="1109980" cy="363220"/>
            <wp:effectExtent l="0" t="0" r="0" b="0"/>
            <wp:wrapNone/>
            <wp:docPr id="73223778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BEBA8EAE-BF5A-486C-A8C5-ECC9F3942E4B}">
                          <a14:imgProps xmlns:a14="http://schemas.microsoft.com/office/drawing/2010/main">
                            <a14:imgLayer r:embed="rId11">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109980" cy="363220"/>
                    </a:xfrm>
                    <a:prstGeom prst="rect">
                      <a:avLst/>
                    </a:prstGeom>
                    <a:noFill/>
                    <a:ln>
                      <a:noFill/>
                    </a:ln>
                  </pic:spPr>
                </pic:pic>
              </a:graphicData>
            </a:graphic>
          </wp:anchor>
        </w:drawing>
      </w:r>
    </w:p>
    <w:p w14:paraId="758D3F2B" w14:textId="35454515" w:rsidR="00886C4C" w:rsidRPr="001A263E" w:rsidRDefault="008C7D9F" w:rsidP="00571AB8">
      <w:pPr>
        <w:spacing w:line="360" w:lineRule="auto"/>
        <w:rPr>
          <w:rFonts w:ascii="Palatino Linotype" w:eastAsia="Times New Roman" w:hAnsi="Palatino Linotype" w:cs="Times New Roman"/>
          <w:color w:val="000000" w:themeColor="text1"/>
          <w:sz w:val="24"/>
          <w:szCs w:val="24"/>
          <w:u w:val="single"/>
          <w:lang w:eastAsia="en-GB"/>
        </w:rPr>
      </w:pPr>
      <w:r w:rsidRPr="009A1704">
        <w:rPr>
          <w:rFonts w:ascii="Palatino Linotype" w:eastAsia="Times New Roman" w:hAnsi="Palatino Linotype" w:cs="Times New Roman"/>
          <w:color w:val="000000" w:themeColor="text1"/>
          <w:sz w:val="24"/>
          <w:szCs w:val="24"/>
          <w:lang w:eastAsia="en-GB"/>
        </w:rPr>
        <w:t xml:space="preserve">Plüderhausen, </w:t>
      </w:r>
      <w:r w:rsidR="00DA6B1B" w:rsidRPr="009A1704">
        <w:rPr>
          <w:rFonts w:ascii="Palatino Linotype" w:eastAsia="Times New Roman" w:hAnsi="Palatino Linotype" w:cs="Times New Roman"/>
          <w:color w:val="000000" w:themeColor="text1"/>
          <w:sz w:val="24"/>
          <w:szCs w:val="24"/>
          <w:lang w:eastAsia="en-GB"/>
        </w:rPr>
        <w:t>25.01.2024</w:t>
      </w:r>
    </w:p>
    <w:p w14:paraId="3EA40941" w14:textId="7DC056F5" w:rsidR="001A263E" w:rsidRDefault="00886C4C" w:rsidP="00BD2EFF">
      <w:pPr>
        <w:spacing w:line="360" w:lineRule="auto"/>
        <w:rPr>
          <w:rFonts w:ascii="Palatino Linotype" w:eastAsia="Times New Roman" w:hAnsi="Palatino Linotype" w:cs="Times New Roman"/>
          <w:color w:val="000000" w:themeColor="text1"/>
          <w:sz w:val="24"/>
          <w:szCs w:val="24"/>
          <w:lang w:eastAsia="en-GB"/>
        </w:rPr>
        <w:sectPr w:rsidR="001A263E" w:rsidSect="00082A3B">
          <w:type w:val="continuous"/>
          <w:pgSz w:w="11906" w:h="16838"/>
          <w:pgMar w:top="1701" w:right="1418" w:bottom="1985" w:left="1418" w:header="709" w:footer="709" w:gutter="851"/>
          <w:cols w:space="709"/>
          <w:docGrid w:linePitch="360"/>
        </w:sectPr>
      </w:pPr>
      <w:r w:rsidRPr="00C44883">
        <w:rPr>
          <w:rFonts w:ascii="Palatino Linotype" w:eastAsia="Times New Roman" w:hAnsi="Palatino Linotype" w:cs="Times New Roman"/>
          <w:color w:val="000000" w:themeColor="text1"/>
          <w:sz w:val="24"/>
          <w:szCs w:val="24"/>
          <w:lang w:eastAsia="en-GB"/>
        </w:rPr>
        <w:t xml:space="preserve">Ort, Datum                           </w:t>
      </w:r>
      <w:r w:rsidR="00DA6B1B" w:rsidRPr="00C44883">
        <w:rPr>
          <w:rFonts w:ascii="Palatino Linotype" w:eastAsia="Times New Roman" w:hAnsi="Palatino Linotype" w:cs="Times New Roman"/>
          <w:color w:val="000000" w:themeColor="text1"/>
          <w:sz w:val="24"/>
          <w:szCs w:val="24"/>
          <w:lang w:eastAsia="en-GB"/>
        </w:rPr>
        <w:t xml:space="preserve">              </w:t>
      </w:r>
      <w:r w:rsidRPr="00C44883">
        <w:rPr>
          <w:rFonts w:ascii="Palatino Linotype" w:eastAsia="Times New Roman" w:hAnsi="Palatino Linotype" w:cs="Times New Roman"/>
          <w:color w:val="000000" w:themeColor="text1"/>
          <w:sz w:val="24"/>
          <w:szCs w:val="24"/>
          <w:lang w:eastAsia="en-GB"/>
        </w:rPr>
        <w:t>Unterschr</w:t>
      </w:r>
      <w:r w:rsidR="001A263E">
        <w:rPr>
          <w:rFonts w:ascii="Palatino Linotype" w:eastAsia="Times New Roman" w:hAnsi="Palatino Linotype" w:cs="Times New Roman"/>
          <w:color w:val="000000" w:themeColor="text1"/>
          <w:sz w:val="24"/>
          <w:szCs w:val="24"/>
          <w:lang w:eastAsia="en-GB"/>
        </w:rPr>
        <w:t>ift</w:t>
      </w:r>
    </w:p>
    <w:p w14:paraId="2887CD8D" w14:textId="68DA86E5" w:rsidR="00FF706A" w:rsidRPr="00BD2EFF" w:rsidRDefault="00BD2EFF" w:rsidP="00EF5152">
      <w:pPr>
        <w:pStyle w:val="Verzeichnis3"/>
        <w:rPr>
          <w:lang w:eastAsia="en-GB"/>
        </w:rPr>
      </w:pPr>
      <w:r>
        <w:rPr>
          <w:lang w:eastAsia="en-GB"/>
        </w:rPr>
        <w:br w:type="page"/>
      </w:r>
    </w:p>
    <w:p w14:paraId="2BFF173F" w14:textId="42A1258D" w:rsidR="001B4C33" w:rsidRDefault="00E4181E" w:rsidP="004843ED">
      <w:pPr>
        <w:pStyle w:val="NS-berschriftInhalt"/>
        <w:framePr w:wrap="around"/>
      </w:pPr>
      <w:bookmarkStart w:id="1" w:name="_Toc157121007"/>
      <w:bookmarkStart w:id="2" w:name="_Toc157170453"/>
      <w:r>
        <w:lastRenderedPageBreak/>
        <w:t>Inhalt</w:t>
      </w:r>
      <w:bookmarkEnd w:id="1"/>
      <w:bookmarkEnd w:id="2"/>
    </w:p>
    <w:p w14:paraId="56D4F92D" w14:textId="77777777" w:rsidR="001A263E" w:rsidRDefault="001A263E">
      <w:pPr>
        <w:pStyle w:val="Verzeichnis1"/>
        <w:tabs>
          <w:tab w:val="left" w:pos="440"/>
          <w:tab w:val="right" w:leader="dot" w:pos="8209"/>
        </w:tabs>
        <w:sectPr w:rsidR="001A263E" w:rsidSect="00082A3B">
          <w:headerReference w:type="default" r:id="rId12"/>
          <w:type w:val="continuous"/>
          <w:pgSz w:w="11906" w:h="16838"/>
          <w:pgMar w:top="1701" w:right="1418" w:bottom="1985" w:left="1418" w:header="709" w:footer="709" w:gutter="851"/>
          <w:cols w:space="709"/>
          <w:docGrid w:linePitch="360"/>
        </w:sectPr>
      </w:pPr>
    </w:p>
    <w:p w14:paraId="43681D12" w14:textId="77777777" w:rsidR="001A263E" w:rsidRDefault="001A263E">
      <w:pPr>
        <w:pStyle w:val="Verzeichnis1"/>
        <w:tabs>
          <w:tab w:val="left" w:pos="440"/>
          <w:tab w:val="right" w:leader="dot" w:pos="8209"/>
        </w:tabs>
        <w:sectPr w:rsidR="001A263E" w:rsidSect="00082A3B">
          <w:type w:val="continuous"/>
          <w:pgSz w:w="11906" w:h="16838"/>
          <w:pgMar w:top="1701" w:right="1418" w:bottom="1985" w:left="1418" w:header="709" w:footer="709" w:gutter="851"/>
          <w:cols w:space="709"/>
          <w:docGrid w:linePitch="360"/>
        </w:sectPr>
      </w:pPr>
    </w:p>
    <w:p w14:paraId="425409B3" w14:textId="01A66DFF" w:rsidR="006778FC" w:rsidRDefault="003D6F12">
      <w:pPr>
        <w:pStyle w:val="Verzeichnis1"/>
        <w:tabs>
          <w:tab w:val="right" w:leader="dot" w:pos="8209"/>
        </w:tabs>
        <w:rPr>
          <w:rFonts w:asciiTheme="minorHAnsi" w:eastAsiaTheme="minorEastAsia" w:hAnsiTheme="minorHAnsi" w:cstheme="minorBidi"/>
          <w:b w:val="0"/>
          <w:bCs w:val="0"/>
          <w:noProof/>
          <w:sz w:val="22"/>
          <w:szCs w:val="22"/>
          <w:lang w:eastAsia="de-DE"/>
        </w:rPr>
      </w:pPr>
      <w:r>
        <w:rPr>
          <w:bCs w:val="0"/>
          <w:caps/>
          <w:sz w:val="32"/>
        </w:rPr>
        <w:fldChar w:fldCharType="begin"/>
      </w:r>
      <w:r>
        <w:rPr>
          <w:bCs w:val="0"/>
          <w:caps/>
          <w:sz w:val="32"/>
        </w:rPr>
        <w:instrText xml:space="preserve"> TOC \o "3-3" \f \t "NS-Überschrift;1;NS-Überschrift-ON;1;NS-Überschrift 1.1;2" </w:instrText>
      </w:r>
      <w:r>
        <w:rPr>
          <w:bCs w:val="0"/>
          <w:caps/>
          <w:sz w:val="32"/>
        </w:rPr>
        <w:fldChar w:fldCharType="separate"/>
      </w:r>
      <w:r w:rsidR="006778FC" w:rsidRPr="004A4E60">
        <w:rPr>
          <w:rFonts w:eastAsia="Times New Roman"/>
          <w:noProof/>
          <w:shd w:val="clear" w:color="auto" w:fill="FFFFFF"/>
          <w:lang w:eastAsia="en-GB"/>
        </w:rPr>
        <w:t>Eidesstattliche Versicherung</w:t>
      </w:r>
      <w:r w:rsidR="006778FC">
        <w:rPr>
          <w:noProof/>
        </w:rPr>
        <w:tab/>
      </w:r>
      <w:r w:rsidR="006778FC">
        <w:rPr>
          <w:noProof/>
        </w:rPr>
        <w:fldChar w:fldCharType="begin"/>
      </w:r>
      <w:r w:rsidR="006778FC">
        <w:rPr>
          <w:noProof/>
        </w:rPr>
        <w:instrText xml:space="preserve"> PAGEREF _Toc157244226 \h </w:instrText>
      </w:r>
      <w:r w:rsidR="006778FC">
        <w:rPr>
          <w:noProof/>
        </w:rPr>
      </w:r>
      <w:r w:rsidR="006778FC">
        <w:rPr>
          <w:noProof/>
        </w:rPr>
        <w:fldChar w:fldCharType="separate"/>
      </w:r>
      <w:r w:rsidR="00B419FC">
        <w:rPr>
          <w:noProof/>
        </w:rPr>
        <w:t>3</w:t>
      </w:r>
      <w:r w:rsidR="006778FC">
        <w:rPr>
          <w:noProof/>
        </w:rPr>
        <w:fldChar w:fldCharType="end"/>
      </w:r>
    </w:p>
    <w:p w14:paraId="2D04E069" w14:textId="07D2A853" w:rsidR="006778FC" w:rsidRDefault="006778FC">
      <w:pPr>
        <w:pStyle w:val="Verzeichnis1"/>
        <w:tabs>
          <w:tab w:val="right" w:leader="dot" w:pos="8209"/>
        </w:tabs>
        <w:rPr>
          <w:rFonts w:asciiTheme="minorHAnsi" w:eastAsiaTheme="minorEastAsia" w:hAnsiTheme="minorHAnsi" w:cstheme="minorBidi"/>
          <w:b w:val="0"/>
          <w:bCs w:val="0"/>
          <w:noProof/>
          <w:sz w:val="22"/>
          <w:szCs w:val="22"/>
          <w:lang w:eastAsia="de-DE"/>
        </w:rPr>
      </w:pPr>
      <w:r>
        <w:rPr>
          <w:noProof/>
        </w:rPr>
        <w:t>Abbildungsverzeichnis</w:t>
      </w:r>
      <w:r>
        <w:rPr>
          <w:noProof/>
        </w:rPr>
        <w:tab/>
      </w:r>
      <w:r>
        <w:rPr>
          <w:noProof/>
        </w:rPr>
        <w:fldChar w:fldCharType="begin"/>
      </w:r>
      <w:r>
        <w:rPr>
          <w:noProof/>
        </w:rPr>
        <w:instrText xml:space="preserve"> PAGEREF _Toc157244227 \h </w:instrText>
      </w:r>
      <w:r>
        <w:rPr>
          <w:noProof/>
        </w:rPr>
      </w:r>
      <w:r>
        <w:rPr>
          <w:noProof/>
        </w:rPr>
        <w:fldChar w:fldCharType="separate"/>
      </w:r>
      <w:r w:rsidR="00B419FC">
        <w:rPr>
          <w:noProof/>
        </w:rPr>
        <w:t>5</w:t>
      </w:r>
      <w:r>
        <w:rPr>
          <w:noProof/>
        </w:rPr>
        <w:fldChar w:fldCharType="end"/>
      </w:r>
    </w:p>
    <w:p w14:paraId="2F21E174" w14:textId="3206043B" w:rsidR="006778FC" w:rsidRDefault="006778FC">
      <w:pPr>
        <w:pStyle w:val="Verzeichnis1"/>
        <w:tabs>
          <w:tab w:val="right" w:leader="dot" w:pos="8209"/>
        </w:tabs>
        <w:rPr>
          <w:rFonts w:asciiTheme="minorHAnsi" w:eastAsiaTheme="minorEastAsia" w:hAnsiTheme="minorHAnsi" w:cstheme="minorBidi"/>
          <w:b w:val="0"/>
          <w:bCs w:val="0"/>
          <w:noProof/>
          <w:sz w:val="22"/>
          <w:szCs w:val="22"/>
          <w:lang w:eastAsia="de-DE"/>
        </w:rPr>
      </w:pPr>
      <w:r>
        <w:rPr>
          <w:noProof/>
        </w:rPr>
        <w:t>Tabellenverzeichnis</w:t>
      </w:r>
      <w:r>
        <w:rPr>
          <w:noProof/>
        </w:rPr>
        <w:tab/>
      </w:r>
      <w:r>
        <w:rPr>
          <w:noProof/>
        </w:rPr>
        <w:fldChar w:fldCharType="begin"/>
      </w:r>
      <w:r>
        <w:rPr>
          <w:noProof/>
        </w:rPr>
        <w:instrText xml:space="preserve"> PAGEREF _Toc157244228 \h </w:instrText>
      </w:r>
      <w:r>
        <w:rPr>
          <w:noProof/>
        </w:rPr>
      </w:r>
      <w:r>
        <w:rPr>
          <w:noProof/>
        </w:rPr>
        <w:fldChar w:fldCharType="separate"/>
      </w:r>
      <w:r w:rsidR="00B419FC">
        <w:rPr>
          <w:noProof/>
        </w:rPr>
        <w:t>5</w:t>
      </w:r>
      <w:r>
        <w:rPr>
          <w:noProof/>
        </w:rPr>
        <w:fldChar w:fldCharType="end"/>
      </w:r>
    </w:p>
    <w:p w14:paraId="41D2F9A7" w14:textId="59963205" w:rsidR="006778FC" w:rsidRDefault="006778FC">
      <w:pPr>
        <w:pStyle w:val="Verzeichnis1"/>
        <w:tabs>
          <w:tab w:val="left" w:pos="440"/>
          <w:tab w:val="right" w:leader="dot" w:pos="8209"/>
        </w:tabs>
        <w:rPr>
          <w:rFonts w:asciiTheme="minorHAnsi" w:eastAsiaTheme="minorEastAsia" w:hAnsiTheme="minorHAnsi" w:cstheme="minorBidi"/>
          <w:b w:val="0"/>
          <w:bCs w:val="0"/>
          <w:noProof/>
          <w:sz w:val="22"/>
          <w:szCs w:val="22"/>
          <w:lang w:eastAsia="de-DE"/>
        </w:rPr>
      </w:pPr>
      <w:r w:rsidRPr="004A4E60">
        <w:rPr>
          <w:noProof/>
          <w:u w:color="2F5496" w:themeColor="accent1" w:themeShade="BF"/>
        </w:rPr>
        <w:t>1</w:t>
      </w:r>
      <w:r>
        <w:rPr>
          <w:rFonts w:asciiTheme="minorHAnsi" w:eastAsiaTheme="minorEastAsia" w:hAnsiTheme="minorHAnsi" w:cstheme="minorBidi"/>
          <w:b w:val="0"/>
          <w:bCs w:val="0"/>
          <w:noProof/>
          <w:sz w:val="22"/>
          <w:szCs w:val="22"/>
          <w:lang w:eastAsia="de-DE"/>
        </w:rPr>
        <w:tab/>
      </w:r>
      <w:r>
        <w:rPr>
          <w:noProof/>
        </w:rPr>
        <w:t>Einleitung und Definition</w:t>
      </w:r>
      <w:r>
        <w:rPr>
          <w:noProof/>
        </w:rPr>
        <w:tab/>
      </w:r>
      <w:r>
        <w:rPr>
          <w:noProof/>
        </w:rPr>
        <w:fldChar w:fldCharType="begin"/>
      </w:r>
      <w:r>
        <w:rPr>
          <w:noProof/>
        </w:rPr>
        <w:instrText xml:space="preserve"> PAGEREF _Toc157244229 \h </w:instrText>
      </w:r>
      <w:r>
        <w:rPr>
          <w:noProof/>
        </w:rPr>
      </w:r>
      <w:r>
        <w:rPr>
          <w:noProof/>
        </w:rPr>
        <w:fldChar w:fldCharType="separate"/>
      </w:r>
      <w:r w:rsidR="00B419FC">
        <w:rPr>
          <w:noProof/>
        </w:rPr>
        <w:t>6</w:t>
      </w:r>
      <w:r>
        <w:rPr>
          <w:noProof/>
        </w:rPr>
        <w:fldChar w:fldCharType="end"/>
      </w:r>
    </w:p>
    <w:p w14:paraId="55C065B1" w14:textId="7E3EB7B2" w:rsidR="006778FC" w:rsidRDefault="006778FC">
      <w:pPr>
        <w:pStyle w:val="Verzeichnis1"/>
        <w:tabs>
          <w:tab w:val="left" w:pos="440"/>
          <w:tab w:val="right" w:leader="dot" w:pos="8209"/>
        </w:tabs>
        <w:rPr>
          <w:rFonts w:asciiTheme="minorHAnsi" w:eastAsiaTheme="minorEastAsia" w:hAnsiTheme="minorHAnsi" w:cstheme="minorBidi"/>
          <w:b w:val="0"/>
          <w:bCs w:val="0"/>
          <w:noProof/>
          <w:sz w:val="22"/>
          <w:szCs w:val="22"/>
          <w:lang w:eastAsia="de-DE"/>
        </w:rPr>
      </w:pPr>
      <w:r w:rsidRPr="004A4E60">
        <w:rPr>
          <w:noProof/>
          <w:u w:color="2F5496" w:themeColor="accent1" w:themeShade="BF"/>
        </w:rPr>
        <w:t>2</w:t>
      </w:r>
      <w:r>
        <w:rPr>
          <w:rFonts w:asciiTheme="minorHAnsi" w:eastAsiaTheme="minorEastAsia" w:hAnsiTheme="minorHAnsi" w:cstheme="minorBidi"/>
          <w:b w:val="0"/>
          <w:bCs w:val="0"/>
          <w:noProof/>
          <w:sz w:val="22"/>
          <w:szCs w:val="22"/>
          <w:lang w:eastAsia="de-DE"/>
        </w:rPr>
        <w:tab/>
      </w:r>
      <w:r>
        <w:rPr>
          <w:noProof/>
        </w:rPr>
        <w:t>Technische Möglichkeiten</w:t>
      </w:r>
      <w:r>
        <w:rPr>
          <w:noProof/>
        </w:rPr>
        <w:tab/>
      </w:r>
      <w:r>
        <w:rPr>
          <w:noProof/>
        </w:rPr>
        <w:fldChar w:fldCharType="begin"/>
      </w:r>
      <w:r>
        <w:rPr>
          <w:noProof/>
        </w:rPr>
        <w:instrText xml:space="preserve"> PAGEREF _Toc157244230 \h </w:instrText>
      </w:r>
      <w:r>
        <w:rPr>
          <w:noProof/>
        </w:rPr>
      </w:r>
      <w:r>
        <w:rPr>
          <w:noProof/>
        </w:rPr>
        <w:fldChar w:fldCharType="separate"/>
      </w:r>
      <w:r w:rsidR="00B419FC">
        <w:rPr>
          <w:noProof/>
        </w:rPr>
        <w:t>7</w:t>
      </w:r>
      <w:r>
        <w:rPr>
          <w:noProof/>
        </w:rPr>
        <w:fldChar w:fldCharType="end"/>
      </w:r>
    </w:p>
    <w:p w14:paraId="510A11F7" w14:textId="51DFBCBD" w:rsidR="006778FC" w:rsidRDefault="006778FC">
      <w:pPr>
        <w:pStyle w:val="Verzeichnis2"/>
        <w:rPr>
          <w:rFonts w:asciiTheme="minorHAnsi" w:eastAsiaTheme="minorEastAsia" w:hAnsiTheme="minorHAnsi" w:cstheme="minorBidi"/>
          <w:bCs w:val="0"/>
          <w:sz w:val="22"/>
          <w:szCs w:val="22"/>
          <w:lang w:eastAsia="de-DE"/>
        </w:rPr>
      </w:pPr>
      <w:r>
        <w:t>2.1</w:t>
      </w:r>
      <w:r>
        <w:rPr>
          <w:rFonts w:asciiTheme="minorHAnsi" w:eastAsiaTheme="minorEastAsia" w:hAnsiTheme="minorHAnsi" w:cstheme="minorBidi"/>
          <w:bCs w:val="0"/>
          <w:sz w:val="22"/>
          <w:szCs w:val="22"/>
          <w:lang w:eastAsia="de-DE"/>
        </w:rPr>
        <w:tab/>
      </w:r>
      <w:r>
        <w:t>Form des Endprodukts</w:t>
      </w:r>
      <w:r>
        <w:tab/>
      </w:r>
      <w:r>
        <w:fldChar w:fldCharType="begin"/>
      </w:r>
      <w:r>
        <w:instrText xml:space="preserve"> PAGEREF _Toc157244231 \h </w:instrText>
      </w:r>
      <w:r>
        <w:fldChar w:fldCharType="separate"/>
      </w:r>
      <w:r w:rsidR="00B419FC">
        <w:t>7</w:t>
      </w:r>
      <w:r>
        <w:fldChar w:fldCharType="end"/>
      </w:r>
    </w:p>
    <w:p w14:paraId="0A600255" w14:textId="51D12420" w:rsidR="006778FC" w:rsidRDefault="006778FC">
      <w:pPr>
        <w:pStyle w:val="Verzeichnis2"/>
        <w:rPr>
          <w:rFonts w:asciiTheme="minorHAnsi" w:eastAsiaTheme="minorEastAsia" w:hAnsiTheme="minorHAnsi" w:cstheme="minorBidi"/>
          <w:bCs w:val="0"/>
          <w:sz w:val="22"/>
          <w:szCs w:val="22"/>
          <w:lang w:eastAsia="de-DE"/>
        </w:rPr>
      </w:pPr>
      <w:r>
        <w:t>2.2</w:t>
      </w:r>
      <w:r>
        <w:rPr>
          <w:rFonts w:asciiTheme="minorHAnsi" w:eastAsiaTheme="minorEastAsia" w:hAnsiTheme="minorHAnsi" w:cstheme="minorBidi"/>
          <w:bCs w:val="0"/>
          <w:sz w:val="22"/>
          <w:szCs w:val="22"/>
          <w:lang w:eastAsia="de-DE"/>
        </w:rPr>
        <w:tab/>
      </w:r>
      <w:r>
        <w:t>Technische Features</w:t>
      </w:r>
      <w:r>
        <w:tab/>
      </w:r>
      <w:r>
        <w:fldChar w:fldCharType="begin"/>
      </w:r>
      <w:r>
        <w:instrText xml:space="preserve"> PAGEREF _Toc157244232 \h </w:instrText>
      </w:r>
      <w:r>
        <w:fldChar w:fldCharType="separate"/>
      </w:r>
      <w:r w:rsidR="00B419FC">
        <w:t>7</w:t>
      </w:r>
      <w:r>
        <w:fldChar w:fldCharType="end"/>
      </w:r>
    </w:p>
    <w:p w14:paraId="204622F0" w14:textId="11C02588" w:rsidR="006778FC" w:rsidRDefault="006778FC">
      <w:pPr>
        <w:pStyle w:val="Verzeichnis2"/>
        <w:rPr>
          <w:rFonts w:asciiTheme="minorHAnsi" w:eastAsiaTheme="minorEastAsia" w:hAnsiTheme="minorHAnsi" w:cstheme="minorBidi"/>
          <w:bCs w:val="0"/>
          <w:sz w:val="22"/>
          <w:szCs w:val="22"/>
          <w:lang w:eastAsia="de-DE"/>
        </w:rPr>
      </w:pPr>
      <w:r>
        <w:t>2.3</w:t>
      </w:r>
      <w:r>
        <w:rPr>
          <w:rFonts w:asciiTheme="minorHAnsi" w:eastAsiaTheme="minorEastAsia" w:hAnsiTheme="minorHAnsi" w:cstheme="minorBidi"/>
          <w:bCs w:val="0"/>
          <w:sz w:val="22"/>
          <w:szCs w:val="22"/>
          <w:lang w:eastAsia="de-DE"/>
        </w:rPr>
        <w:tab/>
      </w:r>
      <w:r>
        <w:t>Technische Barrieren</w:t>
      </w:r>
      <w:r>
        <w:tab/>
      </w:r>
      <w:r>
        <w:fldChar w:fldCharType="begin"/>
      </w:r>
      <w:r>
        <w:instrText xml:space="preserve"> PAGEREF _Toc157244233 \h </w:instrText>
      </w:r>
      <w:r>
        <w:fldChar w:fldCharType="separate"/>
      </w:r>
      <w:r w:rsidR="00B419FC">
        <w:t>8</w:t>
      </w:r>
      <w:r>
        <w:fldChar w:fldCharType="end"/>
      </w:r>
    </w:p>
    <w:p w14:paraId="3DB72389" w14:textId="47AC0601" w:rsidR="006778FC" w:rsidRDefault="006778FC">
      <w:pPr>
        <w:pStyle w:val="Verzeichnis2"/>
        <w:rPr>
          <w:rFonts w:asciiTheme="minorHAnsi" w:eastAsiaTheme="minorEastAsia" w:hAnsiTheme="minorHAnsi" w:cstheme="minorBidi"/>
          <w:bCs w:val="0"/>
          <w:sz w:val="22"/>
          <w:szCs w:val="22"/>
          <w:lang w:eastAsia="de-DE"/>
        </w:rPr>
      </w:pPr>
      <w:r>
        <w:t>2.4</w:t>
      </w:r>
      <w:r>
        <w:rPr>
          <w:rFonts w:asciiTheme="minorHAnsi" w:eastAsiaTheme="minorEastAsia" w:hAnsiTheme="minorHAnsi" w:cstheme="minorBidi"/>
          <w:bCs w:val="0"/>
          <w:sz w:val="22"/>
          <w:szCs w:val="22"/>
          <w:lang w:eastAsia="de-DE"/>
        </w:rPr>
        <w:tab/>
      </w:r>
      <w:r>
        <w:t>Normative Herausforderungen</w:t>
      </w:r>
      <w:r>
        <w:tab/>
      </w:r>
      <w:r>
        <w:fldChar w:fldCharType="begin"/>
      </w:r>
      <w:r>
        <w:instrText xml:space="preserve"> PAGEREF _Toc157244234 \h </w:instrText>
      </w:r>
      <w:r>
        <w:fldChar w:fldCharType="separate"/>
      </w:r>
      <w:r w:rsidR="00B419FC">
        <w:t>9</w:t>
      </w:r>
      <w:r>
        <w:fldChar w:fldCharType="end"/>
      </w:r>
    </w:p>
    <w:p w14:paraId="35DB0A26" w14:textId="1BDF42FD" w:rsidR="006778FC" w:rsidRDefault="006778FC">
      <w:pPr>
        <w:pStyle w:val="Verzeichnis1"/>
        <w:tabs>
          <w:tab w:val="left" w:pos="440"/>
          <w:tab w:val="right" w:leader="dot" w:pos="8209"/>
        </w:tabs>
        <w:rPr>
          <w:rFonts w:asciiTheme="minorHAnsi" w:eastAsiaTheme="minorEastAsia" w:hAnsiTheme="minorHAnsi" w:cstheme="minorBidi"/>
          <w:b w:val="0"/>
          <w:bCs w:val="0"/>
          <w:noProof/>
          <w:sz w:val="22"/>
          <w:szCs w:val="22"/>
          <w:lang w:eastAsia="de-DE"/>
        </w:rPr>
      </w:pPr>
      <w:r w:rsidRPr="004A4E60">
        <w:rPr>
          <w:noProof/>
          <w:u w:color="2F5496" w:themeColor="accent1" w:themeShade="BF"/>
        </w:rPr>
        <w:t>3</w:t>
      </w:r>
      <w:r>
        <w:rPr>
          <w:rFonts w:asciiTheme="minorHAnsi" w:eastAsiaTheme="minorEastAsia" w:hAnsiTheme="minorHAnsi" w:cstheme="minorBidi"/>
          <w:b w:val="0"/>
          <w:bCs w:val="0"/>
          <w:noProof/>
          <w:sz w:val="22"/>
          <w:szCs w:val="22"/>
          <w:lang w:eastAsia="de-DE"/>
        </w:rPr>
        <w:tab/>
      </w:r>
      <w:r>
        <w:rPr>
          <w:noProof/>
        </w:rPr>
        <w:t>Nachhaltigkeit</w:t>
      </w:r>
      <w:r>
        <w:rPr>
          <w:noProof/>
        </w:rPr>
        <w:tab/>
      </w:r>
      <w:r>
        <w:rPr>
          <w:noProof/>
        </w:rPr>
        <w:fldChar w:fldCharType="begin"/>
      </w:r>
      <w:r>
        <w:rPr>
          <w:noProof/>
        </w:rPr>
        <w:instrText xml:space="preserve"> PAGEREF _Toc157244235 \h </w:instrText>
      </w:r>
      <w:r>
        <w:rPr>
          <w:noProof/>
        </w:rPr>
      </w:r>
      <w:r>
        <w:rPr>
          <w:noProof/>
        </w:rPr>
        <w:fldChar w:fldCharType="separate"/>
      </w:r>
      <w:r w:rsidR="00B419FC">
        <w:rPr>
          <w:noProof/>
        </w:rPr>
        <w:t>10</w:t>
      </w:r>
      <w:r>
        <w:rPr>
          <w:noProof/>
        </w:rPr>
        <w:fldChar w:fldCharType="end"/>
      </w:r>
    </w:p>
    <w:p w14:paraId="2F21234E" w14:textId="7771F8DD" w:rsidR="006778FC" w:rsidRDefault="006778FC">
      <w:pPr>
        <w:pStyle w:val="Verzeichnis2"/>
        <w:rPr>
          <w:rFonts w:asciiTheme="minorHAnsi" w:eastAsiaTheme="minorEastAsia" w:hAnsiTheme="minorHAnsi" w:cstheme="minorBidi"/>
          <w:bCs w:val="0"/>
          <w:sz w:val="22"/>
          <w:szCs w:val="22"/>
          <w:lang w:eastAsia="de-DE"/>
        </w:rPr>
      </w:pPr>
      <w:r>
        <w:t>3.1</w:t>
      </w:r>
      <w:r>
        <w:rPr>
          <w:rFonts w:asciiTheme="minorHAnsi" w:eastAsiaTheme="minorEastAsia" w:hAnsiTheme="minorHAnsi" w:cstheme="minorBidi"/>
          <w:bCs w:val="0"/>
          <w:sz w:val="22"/>
          <w:szCs w:val="22"/>
          <w:lang w:eastAsia="de-DE"/>
        </w:rPr>
        <w:tab/>
      </w:r>
      <w:r>
        <w:t>Effizienzstrategie</w:t>
      </w:r>
      <w:r>
        <w:tab/>
      </w:r>
      <w:r>
        <w:fldChar w:fldCharType="begin"/>
      </w:r>
      <w:r>
        <w:instrText xml:space="preserve"> PAGEREF _Toc157244236 \h </w:instrText>
      </w:r>
      <w:r>
        <w:fldChar w:fldCharType="separate"/>
      </w:r>
      <w:r w:rsidR="00B419FC">
        <w:t>10</w:t>
      </w:r>
      <w:r>
        <w:fldChar w:fldCharType="end"/>
      </w:r>
    </w:p>
    <w:p w14:paraId="25543676" w14:textId="43D4BA07" w:rsidR="006778FC" w:rsidRDefault="006778FC">
      <w:pPr>
        <w:pStyle w:val="Verzeichnis2"/>
        <w:rPr>
          <w:rFonts w:asciiTheme="minorHAnsi" w:eastAsiaTheme="minorEastAsia" w:hAnsiTheme="minorHAnsi" w:cstheme="minorBidi"/>
          <w:bCs w:val="0"/>
          <w:sz w:val="22"/>
          <w:szCs w:val="22"/>
          <w:lang w:eastAsia="de-DE"/>
        </w:rPr>
      </w:pPr>
      <w:r>
        <w:t>3.2</w:t>
      </w:r>
      <w:r>
        <w:rPr>
          <w:rFonts w:asciiTheme="minorHAnsi" w:eastAsiaTheme="minorEastAsia" w:hAnsiTheme="minorHAnsi" w:cstheme="minorBidi"/>
          <w:bCs w:val="0"/>
          <w:sz w:val="22"/>
          <w:szCs w:val="22"/>
          <w:lang w:eastAsia="de-DE"/>
        </w:rPr>
        <w:tab/>
      </w:r>
      <w:r>
        <w:t>Konsistenzstrategie</w:t>
      </w:r>
      <w:r>
        <w:tab/>
      </w:r>
      <w:r>
        <w:fldChar w:fldCharType="begin"/>
      </w:r>
      <w:r>
        <w:instrText xml:space="preserve"> PAGEREF _Toc157244237 \h </w:instrText>
      </w:r>
      <w:r>
        <w:fldChar w:fldCharType="separate"/>
      </w:r>
      <w:r w:rsidR="00B419FC">
        <w:t>11</w:t>
      </w:r>
      <w:r>
        <w:fldChar w:fldCharType="end"/>
      </w:r>
    </w:p>
    <w:p w14:paraId="2ABA1F84" w14:textId="148A3A71" w:rsidR="006778FC" w:rsidRDefault="006778FC">
      <w:pPr>
        <w:pStyle w:val="Verzeichnis1"/>
        <w:tabs>
          <w:tab w:val="left" w:pos="440"/>
          <w:tab w:val="right" w:leader="dot" w:pos="8209"/>
        </w:tabs>
        <w:rPr>
          <w:rFonts w:asciiTheme="minorHAnsi" w:eastAsiaTheme="minorEastAsia" w:hAnsiTheme="minorHAnsi" w:cstheme="minorBidi"/>
          <w:b w:val="0"/>
          <w:bCs w:val="0"/>
          <w:noProof/>
          <w:sz w:val="22"/>
          <w:szCs w:val="22"/>
          <w:lang w:eastAsia="de-DE"/>
        </w:rPr>
      </w:pPr>
      <w:r w:rsidRPr="004A4E60">
        <w:rPr>
          <w:noProof/>
          <w:u w:color="2F5496" w:themeColor="accent1" w:themeShade="BF"/>
        </w:rPr>
        <w:t>4</w:t>
      </w:r>
      <w:r>
        <w:rPr>
          <w:rFonts w:asciiTheme="minorHAnsi" w:eastAsiaTheme="minorEastAsia" w:hAnsiTheme="minorHAnsi" w:cstheme="minorBidi"/>
          <w:b w:val="0"/>
          <w:bCs w:val="0"/>
          <w:noProof/>
          <w:sz w:val="22"/>
          <w:szCs w:val="22"/>
          <w:lang w:eastAsia="de-DE"/>
        </w:rPr>
        <w:tab/>
      </w:r>
      <w:r>
        <w:rPr>
          <w:noProof/>
        </w:rPr>
        <w:t>Ökonomie</w:t>
      </w:r>
      <w:r>
        <w:rPr>
          <w:noProof/>
        </w:rPr>
        <w:tab/>
      </w:r>
      <w:r>
        <w:rPr>
          <w:noProof/>
        </w:rPr>
        <w:fldChar w:fldCharType="begin"/>
      </w:r>
      <w:r>
        <w:rPr>
          <w:noProof/>
        </w:rPr>
        <w:instrText xml:space="preserve"> PAGEREF _Toc157244238 \h </w:instrText>
      </w:r>
      <w:r>
        <w:rPr>
          <w:noProof/>
        </w:rPr>
      </w:r>
      <w:r>
        <w:rPr>
          <w:noProof/>
        </w:rPr>
        <w:fldChar w:fldCharType="separate"/>
      </w:r>
      <w:r w:rsidR="00B419FC">
        <w:rPr>
          <w:noProof/>
        </w:rPr>
        <w:t>12</w:t>
      </w:r>
      <w:r>
        <w:rPr>
          <w:noProof/>
        </w:rPr>
        <w:fldChar w:fldCharType="end"/>
      </w:r>
    </w:p>
    <w:p w14:paraId="4157CBD7" w14:textId="4E0853B0" w:rsidR="006778FC" w:rsidRDefault="006778FC">
      <w:pPr>
        <w:pStyle w:val="Verzeichnis2"/>
        <w:rPr>
          <w:rFonts w:asciiTheme="minorHAnsi" w:eastAsiaTheme="minorEastAsia" w:hAnsiTheme="minorHAnsi" w:cstheme="minorBidi"/>
          <w:bCs w:val="0"/>
          <w:sz w:val="22"/>
          <w:szCs w:val="22"/>
          <w:lang w:eastAsia="de-DE"/>
        </w:rPr>
      </w:pPr>
      <w:r>
        <w:t>4.1</w:t>
      </w:r>
      <w:r>
        <w:rPr>
          <w:rFonts w:asciiTheme="minorHAnsi" w:eastAsiaTheme="minorEastAsia" w:hAnsiTheme="minorHAnsi" w:cstheme="minorBidi"/>
          <w:bCs w:val="0"/>
          <w:sz w:val="22"/>
          <w:szCs w:val="22"/>
          <w:lang w:eastAsia="de-DE"/>
        </w:rPr>
        <w:tab/>
      </w:r>
      <w:r>
        <w:t>Personelle Ressourcen</w:t>
      </w:r>
      <w:r>
        <w:tab/>
      </w:r>
      <w:r>
        <w:fldChar w:fldCharType="begin"/>
      </w:r>
      <w:r>
        <w:instrText xml:space="preserve"> PAGEREF _Toc157244239 \h </w:instrText>
      </w:r>
      <w:r>
        <w:fldChar w:fldCharType="separate"/>
      </w:r>
      <w:r w:rsidR="00B419FC">
        <w:t>12</w:t>
      </w:r>
      <w:r>
        <w:fldChar w:fldCharType="end"/>
      </w:r>
    </w:p>
    <w:p w14:paraId="6033DC7B" w14:textId="24540593" w:rsidR="006778FC" w:rsidRDefault="006778FC">
      <w:pPr>
        <w:pStyle w:val="Verzeichnis2"/>
        <w:rPr>
          <w:rFonts w:asciiTheme="minorHAnsi" w:eastAsiaTheme="minorEastAsia" w:hAnsiTheme="minorHAnsi" w:cstheme="minorBidi"/>
          <w:bCs w:val="0"/>
          <w:sz w:val="22"/>
          <w:szCs w:val="22"/>
          <w:lang w:eastAsia="de-DE"/>
        </w:rPr>
      </w:pPr>
      <w:r>
        <w:t>4.2</w:t>
      </w:r>
      <w:r>
        <w:rPr>
          <w:rFonts w:asciiTheme="minorHAnsi" w:eastAsiaTheme="minorEastAsia" w:hAnsiTheme="minorHAnsi" w:cstheme="minorBidi"/>
          <w:bCs w:val="0"/>
          <w:sz w:val="22"/>
          <w:szCs w:val="22"/>
          <w:lang w:eastAsia="de-DE"/>
        </w:rPr>
        <w:tab/>
      </w:r>
      <w:r>
        <w:t>Zeitmanagement</w:t>
      </w:r>
      <w:r>
        <w:tab/>
      </w:r>
      <w:r>
        <w:fldChar w:fldCharType="begin"/>
      </w:r>
      <w:r>
        <w:instrText xml:space="preserve"> PAGEREF _Toc157244240 \h </w:instrText>
      </w:r>
      <w:r>
        <w:fldChar w:fldCharType="separate"/>
      </w:r>
      <w:r w:rsidR="00B419FC">
        <w:t>13</w:t>
      </w:r>
      <w:r>
        <w:fldChar w:fldCharType="end"/>
      </w:r>
    </w:p>
    <w:p w14:paraId="409E51AC" w14:textId="6B583722" w:rsidR="006778FC" w:rsidRDefault="006778FC">
      <w:pPr>
        <w:pStyle w:val="Verzeichnis2"/>
        <w:rPr>
          <w:rFonts w:asciiTheme="minorHAnsi" w:eastAsiaTheme="minorEastAsia" w:hAnsiTheme="minorHAnsi" w:cstheme="minorBidi"/>
          <w:bCs w:val="0"/>
          <w:sz w:val="22"/>
          <w:szCs w:val="22"/>
          <w:lang w:eastAsia="de-DE"/>
        </w:rPr>
      </w:pPr>
      <w:r>
        <w:t>4.3</w:t>
      </w:r>
      <w:r>
        <w:rPr>
          <w:rFonts w:asciiTheme="minorHAnsi" w:eastAsiaTheme="minorEastAsia" w:hAnsiTheme="minorHAnsi" w:cstheme="minorBidi"/>
          <w:bCs w:val="0"/>
          <w:sz w:val="22"/>
          <w:szCs w:val="22"/>
          <w:lang w:eastAsia="de-DE"/>
        </w:rPr>
        <w:tab/>
      </w:r>
      <w:r>
        <w:t>Finanzielle Ressourcen</w:t>
      </w:r>
      <w:r>
        <w:tab/>
      </w:r>
      <w:r>
        <w:fldChar w:fldCharType="begin"/>
      </w:r>
      <w:r>
        <w:instrText xml:space="preserve"> PAGEREF _Toc157244241 \h </w:instrText>
      </w:r>
      <w:r>
        <w:fldChar w:fldCharType="separate"/>
      </w:r>
      <w:r w:rsidR="00B419FC">
        <w:t>14</w:t>
      </w:r>
      <w:r>
        <w:fldChar w:fldCharType="end"/>
      </w:r>
    </w:p>
    <w:p w14:paraId="14AFF80C" w14:textId="127C1C67" w:rsidR="006778FC" w:rsidRDefault="006778FC">
      <w:pPr>
        <w:pStyle w:val="Verzeichnis2"/>
        <w:rPr>
          <w:rFonts w:asciiTheme="minorHAnsi" w:eastAsiaTheme="minorEastAsia" w:hAnsiTheme="minorHAnsi" w:cstheme="minorBidi"/>
          <w:bCs w:val="0"/>
          <w:sz w:val="22"/>
          <w:szCs w:val="22"/>
          <w:lang w:eastAsia="de-DE"/>
        </w:rPr>
      </w:pPr>
      <w:r>
        <w:t>4.4</w:t>
      </w:r>
      <w:r>
        <w:rPr>
          <w:rFonts w:asciiTheme="minorHAnsi" w:eastAsiaTheme="minorEastAsia" w:hAnsiTheme="minorHAnsi" w:cstheme="minorBidi"/>
          <w:bCs w:val="0"/>
          <w:sz w:val="22"/>
          <w:szCs w:val="22"/>
          <w:lang w:eastAsia="de-DE"/>
        </w:rPr>
        <w:tab/>
      </w:r>
      <w:r>
        <w:t>Wohnraummangel</w:t>
      </w:r>
      <w:r>
        <w:tab/>
      </w:r>
      <w:r>
        <w:fldChar w:fldCharType="begin"/>
      </w:r>
      <w:r>
        <w:instrText xml:space="preserve"> PAGEREF _Toc157244242 \h </w:instrText>
      </w:r>
      <w:r>
        <w:fldChar w:fldCharType="separate"/>
      </w:r>
      <w:r w:rsidR="00B419FC">
        <w:t>15</w:t>
      </w:r>
      <w:r>
        <w:fldChar w:fldCharType="end"/>
      </w:r>
    </w:p>
    <w:p w14:paraId="3DCB9F8E" w14:textId="29B11771" w:rsidR="006778FC" w:rsidRDefault="006778FC">
      <w:pPr>
        <w:pStyle w:val="Verzeichnis1"/>
        <w:tabs>
          <w:tab w:val="left" w:pos="440"/>
          <w:tab w:val="right" w:leader="dot" w:pos="8209"/>
        </w:tabs>
        <w:rPr>
          <w:rFonts w:asciiTheme="minorHAnsi" w:eastAsiaTheme="minorEastAsia" w:hAnsiTheme="minorHAnsi" w:cstheme="minorBidi"/>
          <w:b w:val="0"/>
          <w:bCs w:val="0"/>
          <w:noProof/>
          <w:sz w:val="22"/>
          <w:szCs w:val="22"/>
          <w:lang w:eastAsia="de-DE"/>
        </w:rPr>
      </w:pPr>
      <w:r w:rsidRPr="004A4E60">
        <w:rPr>
          <w:noProof/>
          <w:u w:color="2F5496" w:themeColor="accent1" w:themeShade="BF"/>
        </w:rPr>
        <w:t>5</w:t>
      </w:r>
      <w:r>
        <w:rPr>
          <w:rFonts w:asciiTheme="minorHAnsi" w:eastAsiaTheme="minorEastAsia" w:hAnsiTheme="minorHAnsi" w:cstheme="minorBidi"/>
          <w:b w:val="0"/>
          <w:bCs w:val="0"/>
          <w:noProof/>
          <w:sz w:val="22"/>
          <w:szCs w:val="22"/>
          <w:lang w:eastAsia="de-DE"/>
        </w:rPr>
        <w:tab/>
      </w:r>
      <w:r>
        <w:rPr>
          <w:noProof/>
        </w:rPr>
        <w:t>Zusammenfassung und Ausblick</w:t>
      </w:r>
      <w:r>
        <w:rPr>
          <w:noProof/>
        </w:rPr>
        <w:tab/>
      </w:r>
      <w:r>
        <w:rPr>
          <w:noProof/>
        </w:rPr>
        <w:fldChar w:fldCharType="begin"/>
      </w:r>
      <w:r>
        <w:rPr>
          <w:noProof/>
        </w:rPr>
        <w:instrText xml:space="preserve"> PAGEREF _Toc157244243 \h </w:instrText>
      </w:r>
      <w:r>
        <w:rPr>
          <w:noProof/>
        </w:rPr>
      </w:r>
      <w:r>
        <w:rPr>
          <w:noProof/>
        </w:rPr>
        <w:fldChar w:fldCharType="separate"/>
      </w:r>
      <w:r w:rsidR="00B419FC">
        <w:rPr>
          <w:noProof/>
        </w:rPr>
        <w:t>17</w:t>
      </w:r>
      <w:r>
        <w:rPr>
          <w:noProof/>
        </w:rPr>
        <w:fldChar w:fldCharType="end"/>
      </w:r>
    </w:p>
    <w:p w14:paraId="47B4D118" w14:textId="029A204F" w:rsidR="006778FC" w:rsidRDefault="006778FC">
      <w:pPr>
        <w:pStyle w:val="Verzeichnis1"/>
        <w:tabs>
          <w:tab w:val="left" w:pos="440"/>
          <w:tab w:val="right" w:leader="dot" w:pos="8209"/>
        </w:tabs>
        <w:rPr>
          <w:rFonts w:asciiTheme="minorHAnsi" w:eastAsiaTheme="minorEastAsia" w:hAnsiTheme="minorHAnsi" w:cstheme="minorBidi"/>
          <w:b w:val="0"/>
          <w:bCs w:val="0"/>
          <w:noProof/>
          <w:sz w:val="22"/>
          <w:szCs w:val="22"/>
          <w:lang w:eastAsia="de-DE"/>
        </w:rPr>
      </w:pPr>
      <w:r w:rsidRPr="004A4E60">
        <w:rPr>
          <w:noProof/>
          <w:u w:color="2F5496" w:themeColor="accent1" w:themeShade="BF"/>
        </w:rPr>
        <w:t>6</w:t>
      </w:r>
      <w:r>
        <w:rPr>
          <w:rFonts w:asciiTheme="minorHAnsi" w:eastAsiaTheme="minorEastAsia" w:hAnsiTheme="minorHAnsi" w:cstheme="minorBidi"/>
          <w:b w:val="0"/>
          <w:bCs w:val="0"/>
          <w:noProof/>
          <w:sz w:val="22"/>
          <w:szCs w:val="22"/>
          <w:lang w:eastAsia="de-DE"/>
        </w:rPr>
        <w:tab/>
      </w:r>
      <w:r>
        <w:rPr>
          <w:noProof/>
        </w:rPr>
        <w:t>Literaturverzeichnis</w:t>
      </w:r>
      <w:r>
        <w:rPr>
          <w:noProof/>
        </w:rPr>
        <w:tab/>
      </w:r>
      <w:r>
        <w:rPr>
          <w:noProof/>
        </w:rPr>
        <w:fldChar w:fldCharType="begin"/>
      </w:r>
      <w:r>
        <w:rPr>
          <w:noProof/>
        </w:rPr>
        <w:instrText xml:space="preserve"> PAGEREF _Toc157244244 \h </w:instrText>
      </w:r>
      <w:r>
        <w:rPr>
          <w:noProof/>
        </w:rPr>
      </w:r>
      <w:r>
        <w:rPr>
          <w:noProof/>
        </w:rPr>
        <w:fldChar w:fldCharType="separate"/>
      </w:r>
      <w:r w:rsidR="00B419FC">
        <w:rPr>
          <w:noProof/>
        </w:rPr>
        <w:t>18</w:t>
      </w:r>
      <w:r>
        <w:rPr>
          <w:noProof/>
        </w:rPr>
        <w:fldChar w:fldCharType="end"/>
      </w:r>
    </w:p>
    <w:p w14:paraId="7FADE840" w14:textId="7EC65CA2" w:rsidR="00BD2EFF" w:rsidRPr="001A263E" w:rsidRDefault="003D6F12" w:rsidP="00063059">
      <w:pPr>
        <w:rPr>
          <w:rFonts w:ascii="Tahoma" w:hAnsi="Tahoma" w:cstheme="majorHAnsi"/>
          <w:bCs/>
          <w:caps/>
          <w:sz w:val="32"/>
          <w:szCs w:val="24"/>
        </w:rPr>
      </w:pPr>
      <w:r>
        <w:rPr>
          <w:rFonts w:ascii="Tahoma" w:hAnsi="Tahoma" w:cstheme="majorHAnsi"/>
          <w:bCs/>
          <w:caps/>
          <w:sz w:val="32"/>
          <w:szCs w:val="24"/>
        </w:rPr>
        <w:fldChar w:fldCharType="end"/>
      </w:r>
      <w:r w:rsidR="00917550">
        <w:rPr>
          <w:rFonts w:ascii="Tahoma" w:hAnsi="Tahoma" w:cstheme="majorHAnsi"/>
          <w:bCs/>
          <w:caps/>
          <w:sz w:val="32"/>
          <w:szCs w:val="24"/>
        </w:rPr>
        <w:br w:type="page"/>
      </w:r>
    </w:p>
    <w:p w14:paraId="5A082254" w14:textId="2B08E6A5" w:rsidR="00B270B6" w:rsidRDefault="008B6D88" w:rsidP="00534D2F">
      <w:pPr>
        <w:pStyle w:val="NS-berschrift-ON"/>
        <w:framePr w:wrap="around"/>
      </w:pPr>
      <w:bookmarkStart w:id="3" w:name="_Toc157244227"/>
      <w:r>
        <w:lastRenderedPageBreak/>
        <w:t>Abbildungsverzeichnis</w:t>
      </w:r>
      <w:bookmarkEnd w:id="3"/>
    </w:p>
    <w:p w14:paraId="60C02812" w14:textId="77777777" w:rsidR="001A263E" w:rsidRDefault="001A263E" w:rsidP="00063059">
      <w:pPr>
        <w:rPr>
          <w:sz w:val="24"/>
          <w:szCs w:val="24"/>
        </w:rPr>
        <w:sectPr w:rsidR="001A263E" w:rsidSect="00082A3B">
          <w:headerReference w:type="default" r:id="rId13"/>
          <w:type w:val="continuous"/>
          <w:pgSz w:w="11906" w:h="16838"/>
          <w:pgMar w:top="1701" w:right="1418" w:bottom="1985" w:left="1418" w:header="709" w:footer="709" w:gutter="851"/>
          <w:cols w:space="709"/>
          <w:docGrid w:linePitch="360"/>
        </w:sectPr>
      </w:pPr>
    </w:p>
    <w:p w14:paraId="46CE1859" w14:textId="77777777" w:rsidR="001A263E" w:rsidRDefault="001A263E" w:rsidP="00063059">
      <w:pPr>
        <w:rPr>
          <w:sz w:val="24"/>
          <w:szCs w:val="24"/>
        </w:rPr>
        <w:sectPr w:rsidR="001A263E" w:rsidSect="00082A3B">
          <w:type w:val="continuous"/>
          <w:pgSz w:w="11906" w:h="16838"/>
          <w:pgMar w:top="1701" w:right="1418" w:bottom="1985" w:left="1418" w:header="709" w:footer="709" w:gutter="851"/>
          <w:cols w:space="709"/>
          <w:docGrid w:linePitch="360"/>
        </w:sectPr>
      </w:pPr>
    </w:p>
    <w:p w14:paraId="79858F3A" w14:textId="55A01F1C" w:rsidR="006778FC" w:rsidRDefault="00A1620B">
      <w:pPr>
        <w:pStyle w:val="Abbildungsverzeichnis"/>
        <w:tabs>
          <w:tab w:val="right" w:leader="dot" w:pos="8209"/>
        </w:tabs>
        <w:rPr>
          <w:rFonts w:asciiTheme="minorHAnsi" w:eastAsiaTheme="minorEastAsia" w:hAnsiTheme="minorHAnsi" w:cstheme="minorBidi"/>
          <w:noProof/>
          <w:sz w:val="22"/>
          <w:lang w:eastAsia="de-DE"/>
        </w:rPr>
      </w:pPr>
      <w:r>
        <w:rPr>
          <w:rFonts w:ascii="Tahoma" w:hAnsi="Tahoma"/>
          <w:szCs w:val="24"/>
        </w:rPr>
        <w:fldChar w:fldCharType="begin"/>
      </w:r>
      <w:r>
        <w:rPr>
          <w:szCs w:val="24"/>
        </w:rPr>
        <w:instrText xml:space="preserve"> TOC \c "Abbildung" </w:instrText>
      </w:r>
      <w:r>
        <w:rPr>
          <w:rFonts w:ascii="Tahoma" w:hAnsi="Tahoma"/>
          <w:szCs w:val="24"/>
        </w:rPr>
        <w:fldChar w:fldCharType="separate"/>
      </w:r>
      <w:r w:rsidR="006778FC">
        <w:rPr>
          <w:noProof/>
        </w:rPr>
        <w:t>Abbildung 1: Ablauf 3D-Druck (Niederhaus, 2022)</w:t>
      </w:r>
      <w:r w:rsidR="006778FC">
        <w:rPr>
          <w:noProof/>
        </w:rPr>
        <w:tab/>
      </w:r>
      <w:r w:rsidR="006778FC">
        <w:rPr>
          <w:noProof/>
        </w:rPr>
        <w:fldChar w:fldCharType="begin"/>
      </w:r>
      <w:r w:rsidR="006778FC">
        <w:rPr>
          <w:noProof/>
        </w:rPr>
        <w:instrText xml:space="preserve"> PAGEREF _Toc157244216 \h </w:instrText>
      </w:r>
      <w:r w:rsidR="006778FC">
        <w:rPr>
          <w:noProof/>
        </w:rPr>
      </w:r>
      <w:r w:rsidR="006778FC">
        <w:rPr>
          <w:noProof/>
        </w:rPr>
        <w:fldChar w:fldCharType="separate"/>
      </w:r>
      <w:r w:rsidR="00B419FC">
        <w:rPr>
          <w:noProof/>
        </w:rPr>
        <w:t>6</w:t>
      </w:r>
      <w:r w:rsidR="006778FC">
        <w:rPr>
          <w:noProof/>
        </w:rPr>
        <w:fldChar w:fldCharType="end"/>
      </w:r>
    </w:p>
    <w:p w14:paraId="13D4A15A" w14:textId="0DCF732A" w:rsidR="006778FC" w:rsidRDefault="006778FC">
      <w:pPr>
        <w:pStyle w:val="Abbildungsverzeichnis"/>
        <w:tabs>
          <w:tab w:val="right" w:leader="dot" w:pos="8209"/>
        </w:tabs>
        <w:rPr>
          <w:rFonts w:asciiTheme="minorHAnsi" w:eastAsiaTheme="minorEastAsia" w:hAnsiTheme="minorHAnsi" w:cstheme="minorBidi"/>
          <w:noProof/>
          <w:sz w:val="22"/>
          <w:lang w:eastAsia="de-DE"/>
        </w:rPr>
      </w:pPr>
      <w:r>
        <w:rPr>
          <w:noProof/>
        </w:rPr>
        <w:t>Abbildung 2: Querschnitt 3D-Druck-Wand mit Einblasdämmung (Niederhaus, 2022)</w:t>
      </w:r>
      <w:r>
        <w:rPr>
          <w:noProof/>
        </w:rPr>
        <w:tab/>
      </w:r>
      <w:r>
        <w:rPr>
          <w:noProof/>
        </w:rPr>
        <w:fldChar w:fldCharType="begin"/>
      </w:r>
      <w:r>
        <w:rPr>
          <w:noProof/>
        </w:rPr>
        <w:instrText xml:space="preserve"> PAGEREF _Toc157244217 \h </w:instrText>
      </w:r>
      <w:r>
        <w:rPr>
          <w:noProof/>
        </w:rPr>
      </w:r>
      <w:r>
        <w:rPr>
          <w:noProof/>
        </w:rPr>
        <w:fldChar w:fldCharType="separate"/>
      </w:r>
      <w:r w:rsidR="00B419FC">
        <w:rPr>
          <w:noProof/>
        </w:rPr>
        <w:t>8</w:t>
      </w:r>
      <w:r>
        <w:rPr>
          <w:noProof/>
        </w:rPr>
        <w:fldChar w:fldCharType="end"/>
      </w:r>
    </w:p>
    <w:p w14:paraId="5F3EC825" w14:textId="12EFA7EA" w:rsidR="006778FC" w:rsidRDefault="006778FC">
      <w:pPr>
        <w:pStyle w:val="Abbildungsverzeichnis"/>
        <w:tabs>
          <w:tab w:val="right" w:leader="dot" w:pos="8209"/>
        </w:tabs>
        <w:rPr>
          <w:rFonts w:asciiTheme="minorHAnsi" w:eastAsiaTheme="minorEastAsia" w:hAnsiTheme="minorHAnsi" w:cstheme="minorBidi"/>
          <w:noProof/>
          <w:sz w:val="22"/>
          <w:lang w:eastAsia="de-DE"/>
        </w:rPr>
      </w:pPr>
      <w:r>
        <w:rPr>
          <w:noProof/>
        </w:rPr>
        <w:t>Abbildung 3: geförderte Wohnungen in Deutschland (Niederhaus, 2022, S. 33)</w:t>
      </w:r>
      <w:r>
        <w:rPr>
          <w:noProof/>
        </w:rPr>
        <w:tab/>
      </w:r>
      <w:r>
        <w:rPr>
          <w:noProof/>
        </w:rPr>
        <w:fldChar w:fldCharType="begin"/>
      </w:r>
      <w:r>
        <w:rPr>
          <w:noProof/>
        </w:rPr>
        <w:instrText xml:space="preserve"> PAGEREF _Toc157244218 \h </w:instrText>
      </w:r>
      <w:r>
        <w:rPr>
          <w:noProof/>
        </w:rPr>
      </w:r>
      <w:r>
        <w:rPr>
          <w:noProof/>
        </w:rPr>
        <w:fldChar w:fldCharType="separate"/>
      </w:r>
      <w:r w:rsidR="00B419FC">
        <w:rPr>
          <w:noProof/>
        </w:rPr>
        <w:t>15</w:t>
      </w:r>
      <w:r>
        <w:rPr>
          <w:noProof/>
        </w:rPr>
        <w:fldChar w:fldCharType="end"/>
      </w:r>
    </w:p>
    <w:p w14:paraId="72E95F21" w14:textId="0691141A" w:rsidR="000E77C7" w:rsidRDefault="00A1620B" w:rsidP="00063059">
      <w:pPr>
        <w:rPr>
          <w:sz w:val="24"/>
          <w:szCs w:val="24"/>
        </w:rPr>
      </w:pPr>
      <w:r>
        <w:rPr>
          <w:sz w:val="24"/>
          <w:szCs w:val="24"/>
        </w:rPr>
        <w:fldChar w:fldCharType="end"/>
      </w:r>
    </w:p>
    <w:p w14:paraId="4CECFDB1" w14:textId="678B68EC" w:rsidR="00CA7FF4" w:rsidRDefault="00CA7FF4" w:rsidP="00534D2F">
      <w:pPr>
        <w:pStyle w:val="NS-berschrift-ON"/>
        <w:framePr w:wrap="around"/>
      </w:pPr>
      <w:bookmarkStart w:id="4" w:name="_Toc157244228"/>
      <w:r>
        <w:t>Tabellenverzeichnis</w:t>
      </w:r>
      <w:bookmarkEnd w:id="4"/>
    </w:p>
    <w:p w14:paraId="4C797BC3" w14:textId="77777777" w:rsidR="001A263E" w:rsidRDefault="001A263E" w:rsidP="001A263E">
      <w:pPr>
        <w:pStyle w:val="NS-Flietext"/>
        <w:sectPr w:rsidR="001A263E" w:rsidSect="00082A3B">
          <w:type w:val="continuous"/>
          <w:pgSz w:w="11906" w:h="16838"/>
          <w:pgMar w:top="1701" w:right="1418" w:bottom="1985" w:left="1418" w:header="709" w:footer="709" w:gutter="851"/>
          <w:cols w:space="709"/>
          <w:docGrid w:linePitch="360"/>
        </w:sectPr>
      </w:pPr>
    </w:p>
    <w:p w14:paraId="228844B2" w14:textId="77777777" w:rsidR="001A263E" w:rsidRDefault="001A263E" w:rsidP="001A263E">
      <w:pPr>
        <w:pStyle w:val="NS-Flietext"/>
        <w:sectPr w:rsidR="001A263E" w:rsidSect="00082A3B">
          <w:type w:val="continuous"/>
          <w:pgSz w:w="11906" w:h="16838"/>
          <w:pgMar w:top="1701" w:right="1418" w:bottom="1985" w:left="1418" w:header="709" w:footer="709" w:gutter="851"/>
          <w:cols w:space="709"/>
          <w:docGrid w:linePitch="360"/>
        </w:sectPr>
      </w:pPr>
    </w:p>
    <w:p w14:paraId="1721094D" w14:textId="7B2B9581" w:rsidR="006529AC" w:rsidRDefault="001A263E">
      <w:pPr>
        <w:pStyle w:val="Abbildungsverzeichnis"/>
        <w:tabs>
          <w:tab w:val="right" w:leader="dot" w:pos="8209"/>
        </w:tabs>
        <w:rPr>
          <w:rFonts w:asciiTheme="minorHAnsi" w:eastAsiaTheme="minorEastAsia" w:hAnsiTheme="minorHAnsi" w:cstheme="minorBidi"/>
          <w:noProof/>
          <w:sz w:val="22"/>
          <w:lang w:eastAsia="de-DE"/>
        </w:rPr>
      </w:pPr>
      <w:r>
        <w:rPr>
          <w:rFonts w:ascii="Tahoma" w:hAnsi="Tahoma"/>
          <w:szCs w:val="24"/>
        </w:rPr>
        <w:fldChar w:fldCharType="begin"/>
      </w:r>
      <w:r>
        <w:rPr>
          <w:szCs w:val="24"/>
        </w:rPr>
        <w:instrText xml:space="preserve"> TOC \h \z \c "Tabelle" </w:instrText>
      </w:r>
      <w:r>
        <w:rPr>
          <w:rFonts w:ascii="Tahoma" w:hAnsi="Tahoma"/>
          <w:szCs w:val="24"/>
        </w:rPr>
        <w:fldChar w:fldCharType="separate"/>
      </w:r>
      <w:hyperlink w:anchor="_Toc157121062" w:history="1">
        <w:r w:rsidR="006529AC" w:rsidRPr="00B17539">
          <w:rPr>
            <w:rStyle w:val="Hyperlink"/>
            <w:noProof/>
          </w:rPr>
          <w:t>Tabelle 1: nach: "Kostenaufstellung konventioneller Mauerwerksbau 1m</w:t>
        </w:r>
        <w:r w:rsidR="006529AC" w:rsidRPr="00B17539">
          <w:rPr>
            <w:rStyle w:val="Hyperlink"/>
            <w:rFonts w:cstheme="minorHAnsi"/>
            <w:noProof/>
          </w:rPr>
          <w:t>²</w:t>
        </w:r>
        <w:r w:rsidR="006529AC" w:rsidRPr="00B17539">
          <w:rPr>
            <w:rStyle w:val="Hyperlink"/>
            <w:noProof/>
          </w:rPr>
          <w:t xml:space="preserve"> Wand" (Niederhaus, 2022, S. 51)</w:t>
        </w:r>
        <w:r w:rsidR="006529AC">
          <w:rPr>
            <w:noProof/>
            <w:webHidden/>
          </w:rPr>
          <w:tab/>
        </w:r>
        <w:r w:rsidR="006529AC">
          <w:rPr>
            <w:noProof/>
            <w:webHidden/>
          </w:rPr>
          <w:fldChar w:fldCharType="begin"/>
        </w:r>
        <w:r w:rsidR="006529AC">
          <w:rPr>
            <w:noProof/>
            <w:webHidden/>
          </w:rPr>
          <w:instrText xml:space="preserve"> PAGEREF _Toc157121062 \h </w:instrText>
        </w:r>
        <w:r w:rsidR="006529AC">
          <w:rPr>
            <w:noProof/>
            <w:webHidden/>
          </w:rPr>
        </w:r>
        <w:r w:rsidR="006529AC">
          <w:rPr>
            <w:noProof/>
            <w:webHidden/>
          </w:rPr>
          <w:fldChar w:fldCharType="separate"/>
        </w:r>
        <w:r w:rsidR="00B419FC">
          <w:rPr>
            <w:noProof/>
            <w:webHidden/>
          </w:rPr>
          <w:t>14</w:t>
        </w:r>
        <w:r w:rsidR="006529AC">
          <w:rPr>
            <w:noProof/>
            <w:webHidden/>
          </w:rPr>
          <w:fldChar w:fldCharType="end"/>
        </w:r>
      </w:hyperlink>
    </w:p>
    <w:p w14:paraId="696E8764" w14:textId="4F2101DF" w:rsidR="006529AC" w:rsidRDefault="007B230E">
      <w:pPr>
        <w:pStyle w:val="Abbildungsverzeichnis"/>
        <w:tabs>
          <w:tab w:val="right" w:leader="dot" w:pos="8209"/>
        </w:tabs>
        <w:rPr>
          <w:rFonts w:asciiTheme="minorHAnsi" w:eastAsiaTheme="minorEastAsia" w:hAnsiTheme="minorHAnsi" w:cstheme="minorBidi"/>
          <w:noProof/>
          <w:sz w:val="22"/>
          <w:lang w:eastAsia="de-DE"/>
        </w:rPr>
      </w:pPr>
      <w:hyperlink w:anchor="_Toc157121063" w:history="1">
        <w:r w:rsidR="006529AC" w:rsidRPr="00B17539">
          <w:rPr>
            <w:rStyle w:val="Hyperlink"/>
            <w:noProof/>
          </w:rPr>
          <w:t>Tabelle 2: nach: "Kostenaufstellung Beton-3D-Druck 1m</w:t>
        </w:r>
        <w:r w:rsidR="006529AC" w:rsidRPr="00B17539">
          <w:rPr>
            <w:rStyle w:val="Hyperlink"/>
            <w:rFonts w:cstheme="minorHAnsi"/>
            <w:noProof/>
          </w:rPr>
          <w:t>²</w:t>
        </w:r>
        <w:r w:rsidR="006529AC" w:rsidRPr="00B17539">
          <w:rPr>
            <w:rStyle w:val="Hyperlink"/>
            <w:noProof/>
          </w:rPr>
          <w:t xml:space="preserve"> Wand“ (Niederhaus, 2022, S. 53)</w:t>
        </w:r>
        <w:r w:rsidR="006529AC">
          <w:rPr>
            <w:noProof/>
            <w:webHidden/>
          </w:rPr>
          <w:tab/>
        </w:r>
        <w:r w:rsidR="006529AC">
          <w:rPr>
            <w:noProof/>
            <w:webHidden/>
          </w:rPr>
          <w:fldChar w:fldCharType="begin"/>
        </w:r>
        <w:r w:rsidR="006529AC">
          <w:rPr>
            <w:noProof/>
            <w:webHidden/>
          </w:rPr>
          <w:instrText xml:space="preserve"> PAGEREF _Toc157121063 \h </w:instrText>
        </w:r>
        <w:r w:rsidR="006529AC">
          <w:rPr>
            <w:noProof/>
            <w:webHidden/>
          </w:rPr>
        </w:r>
        <w:r w:rsidR="006529AC">
          <w:rPr>
            <w:noProof/>
            <w:webHidden/>
          </w:rPr>
          <w:fldChar w:fldCharType="separate"/>
        </w:r>
        <w:r w:rsidR="00B419FC">
          <w:rPr>
            <w:noProof/>
            <w:webHidden/>
          </w:rPr>
          <w:t>15</w:t>
        </w:r>
        <w:r w:rsidR="006529AC">
          <w:rPr>
            <w:noProof/>
            <w:webHidden/>
          </w:rPr>
          <w:fldChar w:fldCharType="end"/>
        </w:r>
      </w:hyperlink>
    </w:p>
    <w:p w14:paraId="2E5FCB88" w14:textId="504CFEEA" w:rsidR="00CA7FF4" w:rsidRDefault="001A263E" w:rsidP="00063059">
      <w:pPr>
        <w:rPr>
          <w:sz w:val="24"/>
          <w:szCs w:val="24"/>
        </w:rPr>
      </w:pPr>
      <w:r>
        <w:rPr>
          <w:sz w:val="24"/>
          <w:szCs w:val="24"/>
        </w:rPr>
        <w:fldChar w:fldCharType="end"/>
      </w:r>
      <w:r w:rsidR="00CA7FF4">
        <w:rPr>
          <w:sz w:val="24"/>
          <w:szCs w:val="24"/>
        </w:rPr>
        <w:br w:type="page"/>
      </w:r>
    </w:p>
    <w:p w14:paraId="1B86F2CE" w14:textId="0EB17CA6" w:rsidR="001A263E" w:rsidRDefault="005202D1" w:rsidP="001A263E">
      <w:pPr>
        <w:pStyle w:val="NS-berschrift"/>
        <w:framePr w:wrap="around"/>
        <w:sectPr w:rsidR="001A263E" w:rsidSect="00082A3B">
          <w:headerReference w:type="default" r:id="rId14"/>
          <w:type w:val="continuous"/>
          <w:pgSz w:w="11906" w:h="16838"/>
          <w:pgMar w:top="1701" w:right="1418" w:bottom="1985" w:left="1418" w:header="709" w:footer="709" w:gutter="851"/>
          <w:cols w:space="709"/>
          <w:docGrid w:linePitch="360"/>
        </w:sectPr>
      </w:pPr>
      <w:bookmarkStart w:id="5" w:name="_Toc157244229"/>
      <w:r w:rsidRPr="006E66F7">
        <w:lastRenderedPageBreak/>
        <w:t>Einleitung</w:t>
      </w:r>
      <w:r w:rsidR="00264411">
        <w:t xml:space="preserve"> und Definition</w:t>
      </w:r>
      <w:bookmarkEnd w:id="5"/>
    </w:p>
    <w:p w14:paraId="0D9873D2" w14:textId="77777777" w:rsidR="002066E3" w:rsidRDefault="002066E3" w:rsidP="00614231">
      <w:pPr>
        <w:pStyle w:val="NS-Flietext"/>
        <w:sectPr w:rsidR="002066E3" w:rsidSect="00082A3B">
          <w:type w:val="continuous"/>
          <w:pgSz w:w="11906" w:h="16838"/>
          <w:pgMar w:top="1701" w:right="1418" w:bottom="1985" w:left="1418" w:header="709" w:footer="709" w:gutter="851"/>
          <w:cols w:space="709"/>
          <w:docGrid w:linePitch="360"/>
        </w:sectPr>
      </w:pPr>
    </w:p>
    <w:p w14:paraId="33FC6BB8" w14:textId="1486147F" w:rsidR="00A1620B" w:rsidRDefault="003B1582" w:rsidP="00614231">
      <w:pPr>
        <w:pStyle w:val="NS-Flietext"/>
        <w:sectPr w:rsidR="00A1620B" w:rsidSect="00082A3B">
          <w:type w:val="continuous"/>
          <w:pgSz w:w="11906" w:h="16838"/>
          <w:pgMar w:top="1701" w:right="1418" w:bottom="1985" w:left="1418" w:header="709" w:footer="709" w:gutter="851"/>
          <w:cols w:space="709"/>
          <w:docGrid w:linePitch="360"/>
        </w:sectPr>
      </w:pPr>
      <w:r w:rsidRPr="00614231">
        <w:t xml:space="preserve"> </w:t>
      </w:r>
      <w:r w:rsidR="00614231" w:rsidRPr="00614231">
        <w:t>„</w:t>
      </w:r>
      <w:r w:rsidR="00614231" w:rsidRPr="008A7EE3">
        <w:rPr>
          <w:i/>
          <w:iCs/>
        </w:rPr>
        <w:t>3D-Druck ist ein Fertigungsverfahren zur schnellen und […] preisgünstigen Herstellung von Modellen, Mustern, Prototypen, Werkzeugen und Endprodukten</w:t>
      </w:r>
      <w:r w:rsidR="00835E97" w:rsidRPr="008A7EE3">
        <w:rPr>
          <w:i/>
          <w:iCs/>
        </w:rPr>
        <w:t>. Grundlage für den Druck sind 3D-CAD-Modelle. 3D-Druck wird als generatives Fertigungsverfahren bezeichnet.</w:t>
      </w:r>
      <w:r w:rsidR="00614231" w:rsidRPr="008A7EE3">
        <w:t xml:space="preserve">“ </w:t>
      </w:r>
      <w:sdt>
        <w:sdtPr>
          <w:id w:val="1908348818"/>
          <w:citation/>
        </w:sdtPr>
        <w:sdtEndPr/>
        <w:sdtContent>
          <w:r w:rsidR="00614231">
            <w:fldChar w:fldCharType="begin"/>
          </w:r>
          <w:r w:rsidR="009D0131">
            <w:instrText xml:space="preserve">CITATION Fas14 \l 1031 </w:instrText>
          </w:r>
          <w:r w:rsidR="00614231">
            <w:fldChar w:fldCharType="separate"/>
          </w:r>
          <w:r w:rsidR="009D0131">
            <w:rPr>
              <w:noProof/>
            </w:rPr>
            <w:t>(Fastermann, 2014)</w:t>
          </w:r>
          <w:r w:rsidR="00614231">
            <w:fldChar w:fldCharType="end"/>
          </w:r>
        </w:sdtContent>
      </w:sdt>
      <w:r w:rsidR="00614231">
        <w:t xml:space="preserve">. </w:t>
      </w:r>
      <w:r w:rsidR="00614231" w:rsidRPr="00614231">
        <w:t xml:space="preserve"> </w:t>
      </w:r>
      <w:r w:rsidR="00835E97">
        <w:t>Das Prinzip des 3D-Drucks ist es also, aus einem Baumaterial, basierend auf dreidimensionalen Modellen, ein fertiges Produkt herzustellen. Dabei wird pulverartiges oder flüssiges Material in Schichten,</w:t>
      </w:r>
      <w:r w:rsidR="00A1620B">
        <w:t xml:space="preserve"> welche durch ein sogenanntes Slicer-Programm berechnet werden,</w:t>
      </w:r>
      <w:r w:rsidR="00835E97">
        <w:t xml:space="preserve"> nach und nach, aufgetragen und es entsteht das Endprodukt eines additiven Fertigungsprozesses</w:t>
      </w:r>
      <w:r w:rsidR="004F6AC4">
        <w:rPr>
          <w:rStyle w:val="Funotenzeichen"/>
        </w:rPr>
        <w:footnoteReference w:id="1"/>
      </w:r>
      <w:r w:rsidR="00835E97">
        <w:t xml:space="preserve"> </w:t>
      </w:r>
      <w:sdt>
        <w:sdtPr>
          <w:id w:val="2001460912"/>
          <w:citation/>
        </w:sdtPr>
        <w:sdtEndPr/>
        <w:sdtContent>
          <w:r w:rsidR="008A7EE3">
            <w:fldChar w:fldCharType="begin"/>
          </w:r>
          <w:r w:rsidR="009D0131">
            <w:instrText xml:space="preserve">CITATION Fas14 \f "vgl. " \l 1031 </w:instrText>
          </w:r>
          <w:r w:rsidR="008A7EE3">
            <w:fldChar w:fldCharType="separate"/>
          </w:r>
          <w:r w:rsidR="009D0131">
            <w:rPr>
              <w:noProof/>
            </w:rPr>
            <w:t>(vgl. Fastermann, 2014)</w:t>
          </w:r>
          <w:r w:rsidR="008A7EE3">
            <w:fldChar w:fldCharType="end"/>
          </w:r>
        </w:sdtContent>
      </w:sdt>
      <w:r w:rsidR="008A7EE3">
        <w:t xml:space="preserve">. </w:t>
      </w:r>
      <w:r w:rsidR="0046100F">
        <w:t xml:space="preserve">(vgl. </w:t>
      </w:r>
      <w:r w:rsidR="0046100F">
        <w:fldChar w:fldCharType="begin"/>
      </w:r>
      <w:r w:rsidR="0046100F">
        <w:instrText xml:space="preserve"> REF _Ref157034556 \h </w:instrText>
      </w:r>
      <w:r w:rsidR="0046100F">
        <w:fldChar w:fldCharType="separate"/>
      </w:r>
      <w:r w:rsidR="00B419FC">
        <w:t xml:space="preserve">Abbildung </w:t>
      </w:r>
      <w:r w:rsidR="00B419FC">
        <w:rPr>
          <w:noProof/>
        </w:rPr>
        <w:t>1</w:t>
      </w:r>
      <w:r w:rsidR="0046100F">
        <w:fldChar w:fldCharType="end"/>
      </w:r>
      <w:r w:rsidR="0046100F">
        <w:t>)</w:t>
      </w:r>
    </w:p>
    <w:p w14:paraId="5B5FF65E" w14:textId="77777777" w:rsidR="00A1620B" w:rsidRDefault="00A1620B" w:rsidP="00A1620B">
      <w:pPr>
        <w:pStyle w:val="NS-Flietext"/>
        <w:keepNext/>
      </w:pPr>
      <w:r w:rsidRPr="00A1620B">
        <w:rPr>
          <w:noProof/>
        </w:rPr>
        <w:drawing>
          <wp:inline distT="0" distB="0" distL="0" distR="0" wp14:anchorId="209EE9A7" wp14:editId="0B767DDE">
            <wp:extent cx="5020376" cy="657317"/>
            <wp:effectExtent l="0" t="0" r="0" b="9525"/>
            <wp:docPr id="168230629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06294" name=""/>
                    <pic:cNvPicPr/>
                  </pic:nvPicPr>
                  <pic:blipFill>
                    <a:blip r:embed="rId15"/>
                    <a:stretch>
                      <a:fillRect/>
                    </a:stretch>
                  </pic:blipFill>
                  <pic:spPr>
                    <a:xfrm>
                      <a:off x="0" y="0"/>
                      <a:ext cx="5020376" cy="657317"/>
                    </a:xfrm>
                    <a:prstGeom prst="rect">
                      <a:avLst/>
                    </a:prstGeom>
                  </pic:spPr>
                </pic:pic>
              </a:graphicData>
            </a:graphic>
          </wp:inline>
        </w:drawing>
      </w:r>
    </w:p>
    <w:p w14:paraId="57F4A9BE" w14:textId="7AA38AB2" w:rsidR="00A1620B" w:rsidRDefault="00A1620B" w:rsidP="00A1620B">
      <w:pPr>
        <w:pStyle w:val="Beschriftung"/>
        <w:sectPr w:rsidR="00A1620B" w:rsidSect="00082A3B">
          <w:type w:val="continuous"/>
          <w:pgSz w:w="11906" w:h="16838"/>
          <w:pgMar w:top="1701" w:right="1418" w:bottom="1985" w:left="1418" w:header="709" w:footer="709" w:gutter="851"/>
          <w:cols w:space="709"/>
          <w:docGrid w:linePitch="360"/>
        </w:sectPr>
      </w:pPr>
      <w:bookmarkStart w:id="6" w:name="_Ref157034556"/>
      <w:bookmarkStart w:id="7" w:name="_Toc157244216"/>
      <w:r>
        <w:t xml:space="preserve">Abbildung </w:t>
      </w:r>
      <w:r w:rsidR="007B230E">
        <w:fldChar w:fldCharType="begin"/>
      </w:r>
      <w:r w:rsidR="007B230E">
        <w:instrText xml:space="preserve"> SEQ Abbildung \* ARABIC </w:instrText>
      </w:r>
      <w:r w:rsidR="007B230E">
        <w:fldChar w:fldCharType="separate"/>
      </w:r>
      <w:r w:rsidR="00B419FC">
        <w:rPr>
          <w:noProof/>
        </w:rPr>
        <w:t>1</w:t>
      </w:r>
      <w:r w:rsidR="007B230E">
        <w:rPr>
          <w:noProof/>
        </w:rPr>
        <w:fldChar w:fldCharType="end"/>
      </w:r>
      <w:bookmarkEnd w:id="6"/>
      <w:r>
        <w:t xml:space="preserve">: Ablauf 3D-Druck </w:t>
      </w:r>
      <w:sdt>
        <w:sdtPr>
          <w:id w:val="-181289024"/>
          <w:citation/>
        </w:sdtPr>
        <w:sdtEndPr/>
        <w:sdtContent>
          <w:r>
            <w:fldChar w:fldCharType="begin"/>
          </w:r>
          <w:r w:rsidR="00917FC1">
            <w:instrText xml:space="preserve">CITATION Nie22 \l 1031 </w:instrText>
          </w:r>
          <w:r>
            <w:fldChar w:fldCharType="separate"/>
          </w:r>
          <w:r w:rsidR="00917FC1">
            <w:rPr>
              <w:noProof/>
            </w:rPr>
            <w:t>(Niederhaus, 2022)</w:t>
          </w:r>
          <w:r>
            <w:fldChar w:fldCharType="end"/>
          </w:r>
        </w:sdtContent>
      </w:sdt>
      <w:bookmarkEnd w:id="7"/>
    </w:p>
    <w:p w14:paraId="41C1B91E" w14:textId="1F2DE3F7" w:rsidR="001A263E" w:rsidRDefault="00E141CF" w:rsidP="00614231">
      <w:pPr>
        <w:pStyle w:val="NS-Flietext"/>
        <w:sectPr w:rsidR="001A263E" w:rsidSect="00082A3B">
          <w:type w:val="continuous"/>
          <w:pgSz w:w="11906" w:h="16838"/>
          <w:pgMar w:top="1701" w:right="1418" w:bottom="1985" w:left="1418" w:header="709" w:footer="709" w:gutter="851"/>
          <w:cols w:space="709"/>
          <w:docGrid w:linePitch="360"/>
        </w:sectPr>
      </w:pPr>
      <w:r>
        <w:t>Jedoch können nicht nur kleine Modelle, Werkzeuge und Prototypen, mithilfe von 3D-Druckern hergestellt werden, sondern auch Gebäudeteile oder gar ganze Gebäude. Im Fall des Gebäudedrucks werden spezielle Betongemische genutzt, welche durch einen</w:t>
      </w:r>
      <w:r w:rsidR="00DC2D7D">
        <w:t xml:space="preserve"> großformatigen Betondrucker aufgeschichtet werden.</w:t>
      </w:r>
      <w:r w:rsidR="000A1150">
        <w:t xml:space="preserve"> Der Druck selbst findet entweder in einer Fertigungshalle oder direkt vor Ort statt</w:t>
      </w:r>
      <w:sdt>
        <w:sdtPr>
          <w:id w:val="719174860"/>
          <w:citation/>
        </w:sdtPr>
        <w:sdtEndPr/>
        <w:sdtContent>
          <w:r w:rsidR="004161CA">
            <w:fldChar w:fldCharType="begin"/>
          </w:r>
          <w:r w:rsidR="00C55D5B">
            <w:instrText xml:space="preserve">CITATION Hof23 \f "vgl. " \l 1031 </w:instrText>
          </w:r>
          <w:r w:rsidR="004161CA">
            <w:fldChar w:fldCharType="separate"/>
          </w:r>
          <w:r w:rsidR="00EA4D79">
            <w:rPr>
              <w:noProof/>
            </w:rPr>
            <w:t xml:space="preserve"> (vgl. Hofmann, 2023)</w:t>
          </w:r>
          <w:r w:rsidR="004161CA">
            <w:fldChar w:fldCharType="end"/>
          </w:r>
        </w:sdtContent>
      </w:sdt>
      <w:r w:rsidR="000A1150">
        <w:t>.</w:t>
      </w:r>
    </w:p>
    <w:p w14:paraId="1E386A6B" w14:textId="4330C016" w:rsidR="00DC2D7D" w:rsidRPr="000A1150" w:rsidRDefault="00DC2D7D" w:rsidP="001A263E">
      <w:pPr>
        <w:pStyle w:val="NS-Flietext"/>
      </w:pPr>
      <w:r>
        <w:t>Aufgrund der Neuheit dieses Verfahrens, behandelt die folgende Arbeit die Frage:</w:t>
      </w:r>
      <w:r w:rsidR="00F34497">
        <w:t xml:space="preserve"> </w:t>
      </w:r>
      <w:r w:rsidR="00796223">
        <w:t>Inwiefern s</w:t>
      </w:r>
      <w:r w:rsidR="00F51329">
        <w:t>ind</w:t>
      </w:r>
      <w:r w:rsidR="00F34497">
        <w:t xml:space="preserve"> Immobilien aus dem 3D-Drucker, in Bezug auf Ökonomie und </w:t>
      </w:r>
      <w:r w:rsidR="00E430D2">
        <w:t>Ökologie, zukunftsfähig</w:t>
      </w:r>
      <w:r>
        <w:t>?</w:t>
      </w:r>
      <w:r>
        <w:br w:type="page"/>
      </w:r>
    </w:p>
    <w:p w14:paraId="418A34B5" w14:textId="3FF7FB95" w:rsidR="002A2E5B" w:rsidRDefault="00264411" w:rsidP="00264411">
      <w:pPr>
        <w:pStyle w:val="NS-berschrift"/>
        <w:framePr w:wrap="around"/>
      </w:pPr>
      <w:bookmarkStart w:id="8" w:name="_Toc157244230"/>
      <w:r>
        <w:lastRenderedPageBreak/>
        <w:t>Technische Möglichkeiten</w:t>
      </w:r>
      <w:bookmarkEnd w:id="8"/>
    </w:p>
    <w:p w14:paraId="17FB2B08" w14:textId="77777777" w:rsidR="00366E8F" w:rsidRDefault="00366E8F" w:rsidP="000A1150">
      <w:pPr>
        <w:pStyle w:val="NS-Flietext"/>
        <w:sectPr w:rsidR="00366E8F" w:rsidSect="00082A3B">
          <w:type w:val="continuous"/>
          <w:pgSz w:w="11906" w:h="16838"/>
          <w:pgMar w:top="1701" w:right="1418" w:bottom="1985" w:left="1418" w:header="709" w:footer="709" w:gutter="851"/>
          <w:cols w:space="709"/>
          <w:docGrid w:linePitch="360"/>
        </w:sectPr>
      </w:pPr>
    </w:p>
    <w:p w14:paraId="2A207124" w14:textId="2232F559" w:rsidR="001A263E" w:rsidRDefault="00264411" w:rsidP="000A1150">
      <w:pPr>
        <w:pStyle w:val="NS-Flietext"/>
        <w:sectPr w:rsidR="001A263E" w:rsidSect="00082A3B">
          <w:type w:val="continuous"/>
          <w:pgSz w:w="11906" w:h="16838"/>
          <w:pgMar w:top="1701" w:right="1418" w:bottom="1985" w:left="1418" w:header="709" w:footer="709" w:gutter="851"/>
          <w:cols w:space="709"/>
          <w:docGrid w:linePitch="360"/>
        </w:sectPr>
      </w:pPr>
      <w:r>
        <w:t xml:space="preserve">Dadurch, dass die </w:t>
      </w:r>
      <w:proofErr w:type="gramStart"/>
      <w:r>
        <w:t>zu druckenden Gebäude</w:t>
      </w:r>
      <w:proofErr w:type="gramEnd"/>
      <w:r>
        <w:t xml:space="preserve"> mithilfe eines flexiblen Druckers hergestellt werden, eröffnen sich bei der Erstellung der 3D-CAD-Modelle neue Möglichkeiten, die bei herkömmlichen Bauprozessen nur schwer bis überhaupt nicht umzusetzen sin</w:t>
      </w:r>
      <w:r w:rsidR="001A263E">
        <w:t>d.</w:t>
      </w:r>
    </w:p>
    <w:p w14:paraId="64D16263" w14:textId="16CD0461" w:rsidR="00264411" w:rsidRDefault="00264411" w:rsidP="001A263E">
      <w:pPr>
        <w:pStyle w:val="NS-berschrift11"/>
        <w:framePr w:wrap="around"/>
      </w:pPr>
      <w:bookmarkStart w:id="9" w:name="_Toc157244231"/>
      <w:r>
        <w:t>Form des Endprodukts</w:t>
      </w:r>
      <w:bookmarkEnd w:id="9"/>
    </w:p>
    <w:p w14:paraId="723FD322" w14:textId="77777777" w:rsidR="00366E8F" w:rsidRDefault="00366E8F" w:rsidP="00366E8F">
      <w:pPr>
        <w:pStyle w:val="NS-Flietext"/>
        <w:sectPr w:rsidR="00366E8F" w:rsidSect="00082A3B">
          <w:type w:val="continuous"/>
          <w:pgSz w:w="11906" w:h="16838"/>
          <w:pgMar w:top="1701" w:right="1418" w:bottom="1985" w:left="1418" w:header="709" w:footer="709" w:gutter="851"/>
          <w:cols w:space="709"/>
          <w:docGrid w:linePitch="360"/>
        </w:sectPr>
      </w:pPr>
    </w:p>
    <w:p w14:paraId="33ECBD1E" w14:textId="3F92E363" w:rsidR="00B60C2B" w:rsidRDefault="004161CA" w:rsidP="009946C4">
      <w:pPr>
        <w:pStyle w:val="NS-Flietext"/>
        <w:sectPr w:rsidR="00B60C2B" w:rsidSect="00082A3B">
          <w:type w:val="continuous"/>
          <w:pgSz w:w="11906" w:h="16838"/>
          <w:pgMar w:top="1701" w:right="1418" w:bottom="1985" w:left="1418" w:header="709" w:footer="709" w:gutter="851"/>
          <w:cols w:space="709"/>
          <w:docGrid w:linePitch="360"/>
        </w:sectPr>
      </w:pPr>
      <w:r>
        <w:t xml:space="preserve">Aufgrund der Flexibilität der Drucker und des Raumes für Kreativität beim </w:t>
      </w:r>
      <w:r w:rsidR="00D3358F">
        <w:t>Erstellen</w:t>
      </w:r>
      <w:r>
        <w:t xml:space="preserve"> der Modelle, sind der Form eines gedruckten Hauses, in der Theorie, keine Grenzen gesetzt. Es können geschwungene Wände wie auch Ecken gleichermaßen gedruckt werden. Allerdings „</w:t>
      </w:r>
      <w:r w:rsidRPr="009946C4">
        <w:rPr>
          <w:rStyle w:val="NS-direktes-ZitatZchn"/>
        </w:rPr>
        <w:t>haben [die Häuser] bislang einen charakteristischen Look, vor allem bei den kreisförmigen Grundrissen</w:t>
      </w:r>
      <w:r>
        <w:t>“</w:t>
      </w:r>
      <w:sdt>
        <w:sdtPr>
          <w:id w:val="-1163384380"/>
          <w:citation/>
        </w:sdtPr>
        <w:sdtEndPr/>
        <w:sdtContent>
          <w:r>
            <w:fldChar w:fldCharType="begin"/>
          </w:r>
          <w:r w:rsidR="00C55D5B">
            <w:instrText xml:space="preserve">CITATION Hof23 \l 1031 </w:instrText>
          </w:r>
          <w:r>
            <w:fldChar w:fldCharType="separate"/>
          </w:r>
          <w:r w:rsidR="00EA4D79">
            <w:rPr>
              <w:noProof/>
            </w:rPr>
            <w:t xml:space="preserve"> (Hofmann, 2023)</w:t>
          </w:r>
          <w:r>
            <w:fldChar w:fldCharType="end"/>
          </w:r>
        </w:sdtContent>
      </w:sdt>
      <w:r>
        <w:t>. Das lässt sich einfach damit erklären, dass bislang nur wenige Projekte umgesetzt wurden.</w:t>
      </w:r>
    </w:p>
    <w:p w14:paraId="136B1BC6" w14:textId="7E7C141C" w:rsidR="00B60C2B" w:rsidRDefault="004161CA" w:rsidP="00933B6D">
      <w:pPr>
        <w:pStyle w:val="NS-Flietext"/>
        <w:sectPr w:rsidR="00B60C2B" w:rsidSect="00082A3B">
          <w:type w:val="continuous"/>
          <w:pgSz w:w="11906" w:h="16838"/>
          <w:pgMar w:top="1701" w:right="1418" w:bottom="1985" w:left="1418" w:header="709" w:footer="709" w:gutter="851"/>
          <w:cols w:space="709"/>
          <w:docGrid w:linePitch="360"/>
        </w:sectPr>
      </w:pPr>
      <w:r>
        <w:t>Auch die äußere Erscheinungsform spielt eine, nicht zu vernachlässigende, Rolle.</w:t>
      </w:r>
      <w:r w:rsidR="00B60C2B">
        <w:t xml:space="preserve"> Denn: </w:t>
      </w:r>
      <w:r w:rsidR="00B60C2B" w:rsidRPr="009C5291">
        <w:rPr>
          <w:rStyle w:val="NS-direktes-ZitatZchn"/>
        </w:rPr>
        <w:t>„[…] man erkennt gut die aus Beton einzeln gedruckten Linien</w:t>
      </w:r>
      <w:r w:rsidR="009C5291">
        <w:t>“</w:t>
      </w:r>
      <w:sdt>
        <w:sdtPr>
          <w:id w:val="164670030"/>
          <w:citation/>
        </w:sdtPr>
        <w:sdtEndPr/>
        <w:sdtContent>
          <w:r w:rsidR="00B60C2B">
            <w:fldChar w:fldCharType="begin"/>
          </w:r>
          <w:r w:rsidR="00C55D5B">
            <w:instrText xml:space="preserve">CITATION Hof23 \l 1031 </w:instrText>
          </w:r>
          <w:r w:rsidR="00B60C2B">
            <w:fldChar w:fldCharType="separate"/>
          </w:r>
          <w:r w:rsidR="00EA4D79">
            <w:rPr>
              <w:noProof/>
            </w:rPr>
            <w:t xml:space="preserve"> (Hofmann, 2023)</w:t>
          </w:r>
          <w:r w:rsidR="00B60C2B">
            <w:fldChar w:fldCharType="end"/>
          </w:r>
        </w:sdtContent>
      </w:sdt>
      <w:r w:rsidR="00B60C2B">
        <w:t>. Dennoch wird die Anzahl an optischen Möglichkeiten nicht eigeschränkt – Im Gegenteil – „Betonwände können auch wie bei anderen Baustilen verputzt, gestrichen oder aber auch mit Holz verkleidet werden“</w:t>
      </w:r>
      <w:sdt>
        <w:sdtPr>
          <w:id w:val="918449454"/>
          <w:citation/>
        </w:sdtPr>
        <w:sdtEndPr/>
        <w:sdtContent>
          <w:r w:rsidR="00B60C2B">
            <w:fldChar w:fldCharType="begin"/>
          </w:r>
          <w:r w:rsidR="00C55D5B">
            <w:instrText xml:space="preserve">CITATION Hof23 \l 1031 </w:instrText>
          </w:r>
          <w:r w:rsidR="00B60C2B">
            <w:fldChar w:fldCharType="separate"/>
          </w:r>
          <w:r w:rsidR="00EA4D79">
            <w:rPr>
              <w:noProof/>
            </w:rPr>
            <w:t xml:space="preserve"> (Hofmann, 2023)</w:t>
          </w:r>
          <w:r w:rsidR="00B60C2B">
            <w:fldChar w:fldCharType="end"/>
          </w:r>
        </w:sdtContent>
      </w:sdt>
      <w:r w:rsidR="00B60C2B">
        <w:t>.</w:t>
      </w:r>
    </w:p>
    <w:p w14:paraId="5C3D89F7" w14:textId="0FE9803A" w:rsidR="005E2219" w:rsidRDefault="005E2219" w:rsidP="009D680A">
      <w:pPr>
        <w:pStyle w:val="NS-berschrift11"/>
        <w:framePr w:wrap="around"/>
      </w:pPr>
      <w:bookmarkStart w:id="10" w:name="_Toc157244232"/>
      <w:r>
        <w:t>Technische Features</w:t>
      </w:r>
      <w:bookmarkEnd w:id="10"/>
    </w:p>
    <w:p w14:paraId="2707BB70" w14:textId="77777777" w:rsidR="00366E8F" w:rsidRDefault="00366E8F" w:rsidP="005E2219">
      <w:pPr>
        <w:pStyle w:val="NS-Flietext"/>
        <w:sectPr w:rsidR="00366E8F" w:rsidSect="00082A3B">
          <w:type w:val="continuous"/>
          <w:pgSz w:w="11906" w:h="16838"/>
          <w:pgMar w:top="1701" w:right="1418" w:bottom="1985" w:left="1418" w:header="709" w:footer="709" w:gutter="851"/>
          <w:cols w:space="709"/>
          <w:docGrid w:linePitch="360"/>
        </w:sectPr>
      </w:pPr>
    </w:p>
    <w:p w14:paraId="6BAE4E01" w14:textId="57782EEF" w:rsidR="00366E8F" w:rsidRDefault="005E2219" w:rsidP="005E2219">
      <w:pPr>
        <w:pStyle w:val="NS-Flietext"/>
        <w:sectPr w:rsidR="00366E8F" w:rsidSect="00082A3B">
          <w:type w:val="continuous"/>
          <w:pgSz w:w="11906" w:h="16838"/>
          <w:pgMar w:top="1701" w:right="1418" w:bottom="1985" w:left="1418" w:header="709" w:footer="709" w:gutter="851"/>
          <w:cols w:space="709"/>
          <w:docGrid w:linePitch="360"/>
        </w:sectPr>
      </w:pPr>
      <w:r>
        <w:t xml:space="preserve">Durch den flexiblen Prozess des Druckens ist es auch möglich diverse technologische Features in Gebäude zu integrieren. So können beispielsweise Leerrohre, Entwässerungsöffnungen sowie und Aussparungen für Steckdosen und Schalter leichter eingebaut werden, da die Wände auch hohl </w:t>
      </w:r>
      <w:r>
        <w:lastRenderedPageBreak/>
        <w:t>gedruckt werden können.</w:t>
      </w:r>
      <w:sdt>
        <w:sdtPr>
          <w:id w:val="1341190588"/>
          <w:citation/>
        </w:sdtPr>
        <w:sdtEndPr/>
        <w:sdtContent>
          <w:r>
            <w:fldChar w:fldCharType="begin"/>
          </w:r>
          <w:r>
            <w:instrText xml:space="preserve"> CITATION Rös24 \l 1031 \f "vgl " </w:instrText>
          </w:r>
          <w:r>
            <w:fldChar w:fldCharType="separate"/>
          </w:r>
          <w:r w:rsidR="00EA4D79">
            <w:rPr>
              <w:noProof/>
            </w:rPr>
            <w:t xml:space="preserve"> (vgl Röser GmbH)</w:t>
          </w:r>
          <w:r>
            <w:fldChar w:fldCharType="end"/>
          </w:r>
        </w:sdtContent>
      </w:sdt>
      <w:r w:rsidR="00786A0D">
        <w:rPr>
          <w:rStyle w:val="Funotenzeichen"/>
        </w:rPr>
        <w:footnoteReference w:id="2"/>
      </w:r>
      <w:r w:rsidR="001A0D5F">
        <w:t xml:space="preserve"> (vgl.</w:t>
      </w:r>
      <w:r w:rsidR="00536E76">
        <w:t xml:space="preserve"> </w:t>
      </w:r>
      <w:r w:rsidR="00536E76">
        <w:fldChar w:fldCharType="begin"/>
      </w:r>
      <w:r w:rsidR="00536E76">
        <w:instrText xml:space="preserve"> REF _Ref157249354 \h </w:instrText>
      </w:r>
      <w:r w:rsidR="00536E76">
        <w:fldChar w:fldCharType="separate"/>
      </w:r>
      <w:r w:rsidR="00536E76">
        <w:t xml:space="preserve">Abbildung </w:t>
      </w:r>
      <w:r w:rsidR="00536E76">
        <w:rPr>
          <w:noProof/>
        </w:rPr>
        <w:t>2</w:t>
      </w:r>
      <w:r w:rsidR="00536E76">
        <w:fldChar w:fldCharType="end"/>
      </w:r>
      <w:r w:rsidR="001A0D5F">
        <w:t>)</w:t>
      </w:r>
    </w:p>
    <w:p w14:paraId="2C40EE9C" w14:textId="77777777" w:rsidR="00664FC1" w:rsidRDefault="00B60C2B" w:rsidP="00664FC1">
      <w:pPr>
        <w:pStyle w:val="NS-Flietext"/>
        <w:keepNext/>
      </w:pPr>
      <w:r>
        <w:t>Durch das breite Spektrum an Design</w:t>
      </w:r>
      <w:r w:rsidR="00DB382B">
        <w:t>- und technologischen O</w:t>
      </w:r>
      <w:r>
        <w:t>ptionen bietet sich ein hohes Potential für originelle Entwürfe was eine hohe Variabilität zur Folge ha</w:t>
      </w:r>
      <w:r w:rsidR="00105B7B">
        <w:t>t, w</w:t>
      </w:r>
      <w:r w:rsidR="00175FB6">
        <w:t>elche</w:t>
      </w:r>
      <w:r w:rsidR="00105B7B">
        <w:t xml:space="preserve"> den Bau eines gedruckten Hauses wiederum attraktiv für Verbraucher macht.</w:t>
      </w:r>
      <w:r w:rsidR="00664FC1" w:rsidRPr="00664FC1">
        <w:rPr>
          <w:noProof/>
        </w:rPr>
        <w:t xml:space="preserve"> </w:t>
      </w:r>
      <w:r w:rsidR="00664FC1" w:rsidRPr="00267A7E">
        <w:rPr>
          <w:noProof/>
        </w:rPr>
        <w:drawing>
          <wp:inline distT="0" distB="0" distL="0" distR="0" wp14:anchorId="1B2DBEAE" wp14:editId="3585D0B2">
            <wp:extent cx="5219065" cy="3011805"/>
            <wp:effectExtent l="0" t="0" r="635" b="0"/>
            <wp:docPr id="101916046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60468" name=""/>
                    <pic:cNvPicPr/>
                  </pic:nvPicPr>
                  <pic:blipFill>
                    <a:blip r:embed="rId16"/>
                    <a:stretch>
                      <a:fillRect/>
                    </a:stretch>
                  </pic:blipFill>
                  <pic:spPr>
                    <a:xfrm>
                      <a:off x="0" y="0"/>
                      <a:ext cx="5219065" cy="3011805"/>
                    </a:xfrm>
                    <a:prstGeom prst="rect">
                      <a:avLst/>
                    </a:prstGeom>
                  </pic:spPr>
                </pic:pic>
              </a:graphicData>
            </a:graphic>
          </wp:inline>
        </w:drawing>
      </w:r>
    </w:p>
    <w:p w14:paraId="7AD6DB2F" w14:textId="2894E663" w:rsidR="00210972" w:rsidRDefault="00664FC1" w:rsidP="00664FC1">
      <w:pPr>
        <w:pStyle w:val="Beschriftung"/>
        <w:sectPr w:rsidR="00210972" w:rsidSect="00082A3B">
          <w:type w:val="continuous"/>
          <w:pgSz w:w="11906" w:h="16838"/>
          <w:pgMar w:top="1701" w:right="1418" w:bottom="1985" w:left="1418" w:header="709" w:footer="709" w:gutter="851"/>
          <w:cols w:space="709"/>
          <w:docGrid w:linePitch="360"/>
        </w:sectPr>
      </w:pPr>
      <w:bookmarkStart w:id="11" w:name="_Toc157244217"/>
      <w:bookmarkStart w:id="12" w:name="_Ref157249354"/>
      <w:r>
        <w:t xml:space="preserve">Abbildung </w:t>
      </w:r>
      <w:r w:rsidR="007B230E">
        <w:fldChar w:fldCharType="begin"/>
      </w:r>
      <w:r w:rsidR="007B230E">
        <w:instrText xml:space="preserve"> SEQ Abbildung \* ARABIC </w:instrText>
      </w:r>
      <w:r w:rsidR="007B230E">
        <w:fldChar w:fldCharType="separate"/>
      </w:r>
      <w:r w:rsidR="00B419FC">
        <w:rPr>
          <w:noProof/>
        </w:rPr>
        <w:t>2</w:t>
      </w:r>
      <w:r w:rsidR="007B230E">
        <w:rPr>
          <w:noProof/>
        </w:rPr>
        <w:fldChar w:fldCharType="end"/>
      </w:r>
      <w:bookmarkEnd w:id="12"/>
      <w:r>
        <w:t xml:space="preserve">: </w:t>
      </w:r>
      <w:r w:rsidRPr="00975CF0">
        <w:t>Querschnitt 3D-Druck-Wand mit Einblasdämmung</w:t>
      </w:r>
      <w:r>
        <w:t xml:space="preserve"> </w:t>
      </w:r>
      <w:sdt>
        <w:sdtPr>
          <w:id w:val="464782923"/>
          <w:citation/>
        </w:sdtPr>
        <w:sdtEndPr/>
        <w:sdtContent>
          <w:r>
            <w:fldChar w:fldCharType="begin"/>
          </w:r>
          <w:r>
            <w:instrText xml:space="preserve"> CITATION Nie22 \l 1031 </w:instrText>
          </w:r>
          <w:r>
            <w:fldChar w:fldCharType="separate"/>
          </w:r>
          <w:r>
            <w:rPr>
              <w:noProof/>
            </w:rPr>
            <w:t>(Niederhaus, 2022)</w:t>
          </w:r>
          <w:r>
            <w:fldChar w:fldCharType="end"/>
          </w:r>
        </w:sdtContent>
      </w:sdt>
      <w:bookmarkEnd w:id="11"/>
    </w:p>
    <w:p w14:paraId="49EA08F2" w14:textId="368C73A8" w:rsidR="002A34B8" w:rsidRDefault="00DB382B" w:rsidP="009D680A">
      <w:pPr>
        <w:pStyle w:val="NS-berschrift11"/>
        <w:framePr w:wrap="around"/>
      </w:pPr>
      <w:bookmarkStart w:id="13" w:name="_Toc157244233"/>
      <w:r w:rsidRPr="009D680A">
        <w:t>Technische</w:t>
      </w:r>
      <w:r>
        <w:t xml:space="preserve"> Barrieren</w:t>
      </w:r>
      <w:bookmarkEnd w:id="13"/>
    </w:p>
    <w:p w14:paraId="2449750B" w14:textId="77777777" w:rsidR="00366E8F" w:rsidRDefault="00366E8F" w:rsidP="00576D4E">
      <w:pPr>
        <w:pStyle w:val="NS-Flietext"/>
        <w:sectPr w:rsidR="00366E8F" w:rsidSect="00082A3B">
          <w:type w:val="continuous"/>
          <w:pgSz w:w="11906" w:h="16838"/>
          <w:pgMar w:top="1701" w:right="1418" w:bottom="1985" w:left="1418" w:header="709" w:footer="709" w:gutter="851"/>
          <w:cols w:space="709"/>
          <w:docGrid w:linePitch="360"/>
        </w:sectPr>
      </w:pPr>
    </w:p>
    <w:p w14:paraId="61CC947A" w14:textId="6265043D" w:rsidR="00366E8F" w:rsidRDefault="00393664" w:rsidP="00576D4E">
      <w:pPr>
        <w:pStyle w:val="NS-Flietext"/>
        <w:sectPr w:rsidR="00366E8F" w:rsidSect="00082A3B">
          <w:type w:val="continuous"/>
          <w:pgSz w:w="11906" w:h="16838"/>
          <w:pgMar w:top="1701" w:right="1418" w:bottom="1985" w:left="1418" w:header="709" w:footer="709" w:gutter="851"/>
          <w:cols w:space="709"/>
          <w:docGrid w:linePitch="360"/>
        </w:sectPr>
      </w:pPr>
      <w:r>
        <w:t xml:space="preserve">Da der Betondrucker Schicht für Schicht aufeinander druckt müssen </w:t>
      </w:r>
      <w:r w:rsidRPr="009C5291">
        <w:rPr>
          <w:rStyle w:val="NS-direktes-ZitatZchn"/>
        </w:rPr>
        <w:t>„Bodenplatte, Geschossdecken und das Dach müssen als eigene Bauteile eingebaut werden“</w:t>
      </w:r>
      <w:r>
        <w:t xml:space="preserve"> </w:t>
      </w:r>
      <w:sdt>
        <w:sdtPr>
          <w:id w:val="-421336997"/>
          <w:citation/>
        </w:sdtPr>
        <w:sdtEndPr/>
        <w:sdtContent>
          <w:r>
            <w:fldChar w:fldCharType="begin"/>
          </w:r>
          <w:r w:rsidR="00C55D5B">
            <w:instrText xml:space="preserve">CITATION Hof23 \l 1031 </w:instrText>
          </w:r>
          <w:r>
            <w:fldChar w:fldCharType="separate"/>
          </w:r>
          <w:r w:rsidR="00EA4D79">
            <w:rPr>
              <w:noProof/>
            </w:rPr>
            <w:t>(Hofmann, 2023)</w:t>
          </w:r>
          <w:r>
            <w:fldChar w:fldCharType="end"/>
          </w:r>
        </w:sdtContent>
      </w:sdt>
      <w:r>
        <w:t>. Diese können entweder separat gedruckt oder auf herkömmliche Weise hergestellt und anschließend eingesetzt werden.</w:t>
      </w:r>
      <w:r w:rsidR="00256B80">
        <w:t xml:space="preserve"> Aufgrund der hohen Eigenlast von Beton, welche die unteren Schichten </w:t>
      </w:r>
      <w:r w:rsidR="00256B80">
        <w:lastRenderedPageBreak/>
        <w:t>verformen würde, muss zudem spezieller Beton mit schnell aushärtenden Eigenschaften verwendet werden</w:t>
      </w:r>
      <w:sdt>
        <w:sdtPr>
          <w:id w:val="964157303"/>
          <w:citation/>
        </w:sdtPr>
        <w:sdtEndPr/>
        <w:sdtContent>
          <w:r w:rsidR="00175FB6">
            <w:fldChar w:fldCharType="begin"/>
          </w:r>
          <w:r w:rsidR="00175FB6">
            <w:instrText xml:space="preserve"> CITATION HAl18 \l 1031 \f "vgl. " </w:instrText>
          </w:r>
          <w:r w:rsidR="00175FB6">
            <w:fldChar w:fldCharType="separate"/>
          </w:r>
          <w:r w:rsidR="00EA4D79">
            <w:rPr>
              <w:noProof/>
            </w:rPr>
            <w:t xml:space="preserve"> (vgl. H., 2018)</w:t>
          </w:r>
          <w:r w:rsidR="00175FB6">
            <w:fldChar w:fldCharType="end"/>
          </w:r>
        </w:sdtContent>
      </w:sdt>
      <w:r w:rsidR="00175FB6">
        <w:t>.</w:t>
      </w:r>
    </w:p>
    <w:p w14:paraId="076B848B" w14:textId="401B5D36" w:rsidR="00366E8F" w:rsidRDefault="00A9650F" w:rsidP="00576D4E">
      <w:pPr>
        <w:pStyle w:val="NS-Flietext"/>
        <w:sectPr w:rsidR="00366E8F" w:rsidSect="00082A3B">
          <w:type w:val="continuous"/>
          <w:pgSz w:w="11906" w:h="16838"/>
          <w:pgMar w:top="1701" w:right="1418" w:bottom="1985" w:left="1418" w:header="709" w:footer="709" w:gutter="851"/>
          <w:cols w:space="709"/>
          <w:docGrid w:linePitch="360"/>
        </w:sectPr>
      </w:pPr>
      <w:r>
        <w:t>Zudem sind die Maße der Gebäude durch die Reichweite des Druckerarms</w:t>
      </w:r>
      <w:r w:rsidR="004850B6">
        <w:t xml:space="preserve"> und die Auswahl der Baugrundstücke eingeschränkt</w:t>
      </w:r>
      <w:r>
        <w:t>, wird das Objekt vor Ort gedruckt.</w:t>
      </w:r>
      <w:r w:rsidR="00DF7AF7">
        <w:t xml:space="preserve"> Beispielsweise können keine Gebäude in Baulücken gedruckt werden, da der Druckerarm nicht direkt an die bereits bestehenden Gebäude drucken kann</w:t>
      </w:r>
      <w:r w:rsidR="00786A0D">
        <w:t>, sondern mindestens 3m Abstand benötigt</w:t>
      </w:r>
      <w:sdt>
        <w:sdtPr>
          <w:id w:val="-2066947281"/>
          <w:citation/>
        </w:sdtPr>
        <w:sdtEndPr/>
        <w:sdtContent>
          <w:r w:rsidR="00DF7AF7">
            <w:fldChar w:fldCharType="begin"/>
          </w:r>
          <w:r w:rsidR="00DF7AF7">
            <w:instrText xml:space="preserve"> CITATION Kor21 \l 1031 \f "vgl. " </w:instrText>
          </w:r>
          <w:r w:rsidR="00DF7AF7">
            <w:fldChar w:fldCharType="separate"/>
          </w:r>
          <w:r w:rsidR="00EA4D79">
            <w:rPr>
              <w:noProof/>
            </w:rPr>
            <w:t xml:space="preserve"> (vgl. Korte, 2021)</w:t>
          </w:r>
          <w:r w:rsidR="00DF7AF7">
            <w:fldChar w:fldCharType="end"/>
          </w:r>
        </w:sdtContent>
      </w:sdt>
      <w:r w:rsidR="00786A0D">
        <w:rPr>
          <w:rStyle w:val="Funotenzeichen"/>
        </w:rPr>
        <w:footnoteReference w:id="3"/>
      </w:r>
      <w:r w:rsidR="00DF7AF7">
        <w:t>.</w:t>
      </w:r>
    </w:p>
    <w:p w14:paraId="3806DD29" w14:textId="77777777" w:rsidR="00210972" w:rsidRDefault="00A9650F" w:rsidP="00576D4E">
      <w:pPr>
        <w:pStyle w:val="NS-Flietext"/>
        <w:sectPr w:rsidR="00210972" w:rsidSect="00082A3B">
          <w:type w:val="continuous"/>
          <w:pgSz w:w="11906" w:h="16838"/>
          <w:pgMar w:top="1701" w:right="1418" w:bottom="1985" w:left="1418" w:header="709" w:footer="709" w:gutter="851"/>
          <w:cols w:space="709"/>
          <w:docGrid w:linePitch="360"/>
        </w:sectPr>
      </w:pPr>
      <w:r>
        <w:t>Bei einer ‚Bauteile‘-Fertigung sind dem Ausmaß des fertigen Gebäudes prinzipiell keine Grenzen gesetzt, jedoch sollte bedacht werden, dass der Transport der Teile sehr kostspielig und vor Allem äußerst Umweltschädlich ist.</w:t>
      </w:r>
      <w:r w:rsidR="002F0CF5">
        <w:t xml:space="preserve"> Zudem müssen die Einzelteile vor Ort erst noch zusammengesetzt werden, was den Arbeitsaufwand und die damit verbundenen Kosten erhöht.</w:t>
      </w:r>
    </w:p>
    <w:p w14:paraId="1E5302CF" w14:textId="436E06F4" w:rsidR="004973F6" w:rsidRDefault="004973F6" w:rsidP="009D680A">
      <w:pPr>
        <w:pStyle w:val="NS-berschrift11"/>
        <w:framePr w:wrap="around"/>
      </w:pPr>
      <w:bookmarkStart w:id="14" w:name="_Toc157244234"/>
      <w:r>
        <w:t xml:space="preserve">Normative </w:t>
      </w:r>
      <w:r w:rsidR="002F0CF5">
        <w:t>Herausforderungen</w:t>
      </w:r>
      <w:bookmarkEnd w:id="14"/>
    </w:p>
    <w:p w14:paraId="4E610EF9" w14:textId="77777777" w:rsidR="0091307C" w:rsidRDefault="0091307C" w:rsidP="004973F6">
      <w:pPr>
        <w:pStyle w:val="NS-Flietext"/>
        <w:sectPr w:rsidR="0091307C" w:rsidSect="00082A3B">
          <w:type w:val="continuous"/>
          <w:pgSz w:w="11906" w:h="16838"/>
          <w:pgMar w:top="1701" w:right="1418" w:bottom="1985" w:left="1418" w:header="709" w:footer="709" w:gutter="851"/>
          <w:cols w:space="709"/>
          <w:docGrid w:linePitch="360"/>
        </w:sectPr>
      </w:pPr>
    </w:p>
    <w:p w14:paraId="77C16E72" w14:textId="54402296" w:rsidR="0091307C" w:rsidRDefault="004E32AA" w:rsidP="00664FC1">
      <w:pPr>
        <w:pStyle w:val="NS-Flietext"/>
      </w:pPr>
      <w:r>
        <w:t>Erschweren</w:t>
      </w:r>
      <w:r w:rsidR="002F0CF5">
        <w:t>d</w:t>
      </w:r>
      <w:r>
        <w:t xml:space="preserve"> kommt hinzu, dass </w:t>
      </w:r>
      <w:r w:rsidRPr="00CB440D">
        <w:rPr>
          <w:rStyle w:val="NS-direktes-ZitatZchn"/>
        </w:rPr>
        <w:t>„die DIN 18202 ‚Toleranzen im Hochbau – Bauwerke‘ […] die Ausführungsgenauigkeiten bei der Erstellung von Gebäuden [regelt]“</w:t>
      </w:r>
      <w:sdt>
        <w:sdtPr>
          <w:rPr>
            <w:rStyle w:val="NS-direktes-ZitatZchn"/>
          </w:rPr>
          <w:id w:val="-533889967"/>
          <w:citation/>
        </w:sdtPr>
        <w:sdtEndPr>
          <w:rPr>
            <w:rStyle w:val="Absatz-Standardschriftart"/>
            <w:rFonts w:eastAsiaTheme="minorHAnsi"/>
            <w:i w:val="0"/>
            <w:color w:val="auto"/>
            <w:szCs w:val="22"/>
          </w:rPr>
        </w:sdtEndPr>
        <w:sdtContent>
          <w:r w:rsidR="00DF7AF7">
            <w:fldChar w:fldCharType="begin"/>
          </w:r>
          <w:r w:rsidR="009D0131">
            <w:instrText xml:space="preserve">CITATION Mec20 \p 14 \l 1031 </w:instrText>
          </w:r>
          <w:r w:rsidR="00DF7AF7">
            <w:fldChar w:fldCharType="separate"/>
          </w:r>
          <w:r w:rsidR="009D0131">
            <w:rPr>
              <w:noProof/>
            </w:rPr>
            <w:t xml:space="preserve"> (Mechtcherine, et al., 2020, S. 14)</w:t>
          </w:r>
          <w:r w:rsidR="00DF7AF7">
            <w:fldChar w:fldCharType="end"/>
          </w:r>
        </w:sdtContent>
      </w:sdt>
      <w:r>
        <w:t>.</w:t>
      </w:r>
      <w:r w:rsidR="009E339B">
        <w:t xml:space="preserve"> </w:t>
      </w:r>
      <w:r w:rsidR="002F0CF5" w:rsidRPr="00CB440D">
        <w:rPr>
          <w:rStyle w:val="NS-direktes-ZitatZchn"/>
        </w:rPr>
        <w:t>„Beispielsweise sind bei Bauteilen mit einem Nennmaß von 1,0 m Maßabweichungen bis 10,0 mm […] gegenüber dem Grundriss zulässig“</w:t>
      </w:r>
      <w:sdt>
        <w:sdtPr>
          <w:id w:val="314230770"/>
          <w:citation/>
        </w:sdtPr>
        <w:sdtEndPr/>
        <w:sdtContent>
          <w:r w:rsidR="002F0CF5">
            <w:fldChar w:fldCharType="begin"/>
          </w:r>
          <w:r w:rsidR="009D0131">
            <w:instrText xml:space="preserve">CITATION Mec20 \p "14 f." \l 1031 </w:instrText>
          </w:r>
          <w:r w:rsidR="002F0CF5">
            <w:fldChar w:fldCharType="separate"/>
          </w:r>
          <w:r w:rsidR="009D0131">
            <w:rPr>
              <w:noProof/>
            </w:rPr>
            <w:t xml:space="preserve"> (Mechtcherine, et al., 2020, S. 14 f.)</w:t>
          </w:r>
          <w:r w:rsidR="002F0CF5">
            <w:fldChar w:fldCharType="end"/>
          </w:r>
        </w:sdtContent>
      </w:sdt>
      <w:r w:rsidR="002F0CF5">
        <w:t>. Drucker sind zwar in der Lage so präzise zu drucken, dass die Norm eingehalten wird, jedoch muss dies vor Ort von einer Fachkraft überwacht werden</w:t>
      </w:r>
      <w:r w:rsidR="00175FB6">
        <w:t>, also erhöhten Ressourcenaufwand bedeutet.</w:t>
      </w:r>
      <w:r w:rsidR="00CA443E">
        <w:t xml:space="preserve"> Mit fortschreitender Forschung hingegen ist eine </w:t>
      </w:r>
      <w:r w:rsidR="005C43D3">
        <w:t>Änderung der Normen</w:t>
      </w:r>
      <w:r w:rsidR="00926373">
        <w:t>,</w:t>
      </w:r>
      <w:r w:rsidR="005C43D3">
        <w:t xml:space="preserve"> oder aber eine </w:t>
      </w:r>
      <w:r w:rsidR="00543217">
        <w:t>deutlich gesteigerte Präzision der Druckmaschinen</w:t>
      </w:r>
      <w:r w:rsidR="00926373">
        <w:t>, sehr gut denkbar.</w:t>
      </w:r>
    </w:p>
    <w:p w14:paraId="148EA88C" w14:textId="77777777" w:rsidR="00606A63" w:rsidRPr="00606A63" w:rsidRDefault="00606A63" w:rsidP="00606A63">
      <w:pPr>
        <w:pStyle w:val="NS-Flietext"/>
        <w:sectPr w:rsidR="00606A63" w:rsidRPr="00606A63" w:rsidSect="00082A3B">
          <w:type w:val="continuous"/>
          <w:pgSz w:w="11906" w:h="16838"/>
          <w:pgMar w:top="1701" w:right="1418" w:bottom="1985" w:left="1418" w:header="709" w:footer="709" w:gutter="851"/>
          <w:cols w:space="709"/>
          <w:docGrid w:linePitch="360"/>
        </w:sectPr>
      </w:pPr>
    </w:p>
    <w:p w14:paraId="1F217F8E" w14:textId="166F2B4A" w:rsidR="004F5698" w:rsidRDefault="001F07F0" w:rsidP="0091307C">
      <w:pPr>
        <w:pStyle w:val="NS-berschrift"/>
        <w:framePr w:wrap="around"/>
      </w:pPr>
      <w:bookmarkStart w:id="15" w:name="_Toc157244235"/>
      <w:r>
        <w:lastRenderedPageBreak/>
        <w:t>Nachhaltigkeit</w:t>
      </w:r>
      <w:bookmarkEnd w:id="15"/>
      <w:r w:rsidR="006616B2">
        <w:t xml:space="preserve"> </w:t>
      </w:r>
    </w:p>
    <w:p w14:paraId="45899EEE" w14:textId="77777777" w:rsidR="0091307C" w:rsidRDefault="0091307C" w:rsidP="0091307C">
      <w:pPr>
        <w:pStyle w:val="NS-Flietext"/>
        <w:sectPr w:rsidR="0091307C" w:rsidSect="00082A3B">
          <w:type w:val="continuous"/>
          <w:pgSz w:w="11906" w:h="16838"/>
          <w:pgMar w:top="1701" w:right="1418" w:bottom="1985" w:left="1418" w:header="709" w:footer="709" w:gutter="851"/>
          <w:cols w:space="709"/>
          <w:docGrid w:linePitch="360"/>
        </w:sectPr>
      </w:pPr>
    </w:p>
    <w:p w14:paraId="3BFB7A69" w14:textId="4CB243B9" w:rsidR="0083718B" w:rsidRDefault="00222116" w:rsidP="00311EE3">
      <w:pPr>
        <w:pStyle w:val="NS-Flietext"/>
        <w:sectPr w:rsidR="0083718B" w:rsidSect="00082A3B">
          <w:type w:val="continuous"/>
          <w:pgSz w:w="11906" w:h="16838"/>
          <w:pgMar w:top="1701" w:right="1418" w:bottom="1985" w:left="1418" w:header="709" w:footer="709" w:gutter="851"/>
          <w:cols w:space="709"/>
          <w:docGrid w:linePitch="360"/>
        </w:sectPr>
      </w:pPr>
      <w:r>
        <w:t>Wie zuvor bereits erwähnt, kann</w:t>
      </w:r>
      <w:r w:rsidR="00EA0345">
        <w:t xml:space="preserve"> aufgrund seiner Beschaffenheit</w:t>
      </w:r>
      <w:r>
        <w:t xml:space="preserve"> kein herkömmlicher Beton </w:t>
      </w:r>
      <w:r w:rsidR="00EA0345">
        <w:t xml:space="preserve">für den Druck </w:t>
      </w:r>
      <w:r>
        <w:t>verwendet werden.</w:t>
      </w:r>
      <w:r w:rsidR="00EA0345">
        <w:t xml:space="preserve"> </w:t>
      </w:r>
      <w:r w:rsidR="00311EE3">
        <w:t xml:space="preserve">Für druckbaren Beton sind </w:t>
      </w:r>
      <w:r w:rsidR="00311EE3" w:rsidRPr="00CB440D">
        <w:rPr>
          <w:rStyle w:val="NS-direktes-ZitatZchn"/>
        </w:rPr>
        <w:t xml:space="preserve">„eine hohe Grünstandfestigkeit und eine schnelle Erhärtung </w:t>
      </w:r>
      <w:r w:rsidR="001F07F0" w:rsidRPr="00CB440D">
        <w:rPr>
          <w:rStyle w:val="NS-direktes-ZitatZchn"/>
        </w:rPr>
        <w:t>[…]</w:t>
      </w:r>
      <w:r w:rsidR="00311EE3" w:rsidRPr="00CB440D">
        <w:rPr>
          <w:rStyle w:val="NS-direktes-ZitatZchn"/>
        </w:rPr>
        <w:t>, ohne dabei an Verarbeitbarkeit und Pumpbarkeit im frischen Zustand einzubüßen</w:t>
      </w:r>
      <w:r w:rsidR="001F07F0" w:rsidRPr="00CB440D">
        <w:rPr>
          <w:rStyle w:val="NS-direktes-ZitatZchn"/>
        </w:rPr>
        <w:t xml:space="preserve"> [notwendig]</w:t>
      </w:r>
      <w:r w:rsidR="00311EE3" w:rsidRPr="00CB440D">
        <w:rPr>
          <w:rStyle w:val="NS-direktes-ZitatZchn"/>
        </w:rPr>
        <w:t>“</w:t>
      </w:r>
      <w:sdt>
        <w:sdtPr>
          <w:id w:val="-1464809795"/>
          <w:citation/>
        </w:sdtPr>
        <w:sdtEndPr/>
        <w:sdtContent>
          <w:r w:rsidR="00311EE3">
            <w:fldChar w:fldCharType="begin"/>
          </w:r>
          <w:r w:rsidR="009D0131">
            <w:instrText xml:space="preserve">CITATION Nät17 \p 47 \l 1031 </w:instrText>
          </w:r>
          <w:r w:rsidR="00311EE3">
            <w:fldChar w:fldCharType="separate"/>
          </w:r>
          <w:r w:rsidR="009D0131">
            <w:rPr>
              <w:noProof/>
            </w:rPr>
            <w:t xml:space="preserve"> (Näther, et al., 2017, S. 47)</w:t>
          </w:r>
          <w:r w:rsidR="00311EE3">
            <w:fldChar w:fldCharType="end"/>
          </w:r>
        </w:sdtContent>
      </w:sdt>
      <w:r w:rsidR="00311EE3">
        <w:t>.</w:t>
      </w:r>
      <w:r w:rsidR="007A0385">
        <w:t xml:space="preserve"> In ihrem Forschungsprojekt kamen Näther et al. zu dem Schluss Normalbeton mit Erstarrungsbeschleunigern zu verwenden.</w:t>
      </w:r>
      <w:sdt>
        <w:sdtPr>
          <w:id w:val="-1474904341"/>
          <w:citation/>
        </w:sdtPr>
        <w:sdtEndPr/>
        <w:sdtContent>
          <w:r w:rsidR="007A0385">
            <w:fldChar w:fldCharType="begin"/>
          </w:r>
          <w:r w:rsidR="009D0131">
            <w:instrText xml:space="preserve">CITATION Nät17 \p 49 \f "vgl. " \l 1031 </w:instrText>
          </w:r>
          <w:r w:rsidR="007A0385">
            <w:fldChar w:fldCharType="separate"/>
          </w:r>
          <w:r w:rsidR="009D0131">
            <w:rPr>
              <w:noProof/>
            </w:rPr>
            <w:t xml:space="preserve"> (vgl. Näther, et al., 2017, S. 49)</w:t>
          </w:r>
          <w:r w:rsidR="007A0385">
            <w:fldChar w:fldCharType="end"/>
          </w:r>
        </w:sdtContent>
      </w:sdt>
    </w:p>
    <w:p w14:paraId="6B9AF2F3" w14:textId="486FFF8F" w:rsidR="0091307C" w:rsidRDefault="00090F44" w:rsidP="0083718B">
      <w:pPr>
        <w:pStyle w:val="NS-Flietext"/>
        <w:sectPr w:rsidR="0091307C" w:rsidSect="00082A3B">
          <w:type w:val="continuous"/>
          <w:pgSz w:w="11906" w:h="16838"/>
          <w:pgMar w:top="1701" w:right="1418" w:bottom="1985" w:left="1418" w:header="709" w:footer="709" w:gutter="851"/>
          <w:cols w:space="709"/>
          <w:docGrid w:linePitch="360"/>
        </w:sectPr>
      </w:pPr>
      <w:r>
        <w:t xml:space="preserve">Zunächst gilt es festzuhalten, dass es drei grundlegende Nachhaltigkeitsstrategien gibt, welche die Verminderung ökologischer Belastungen zur Folge haben: die Effizienzstrategie, die Konsistenzstrategie und die </w:t>
      </w:r>
      <w:proofErr w:type="spellStart"/>
      <w:r w:rsidRPr="00090F44">
        <w:t>Suffizienzstrategie</w:t>
      </w:r>
      <w:proofErr w:type="spellEnd"/>
      <w:r w:rsidR="0047733A">
        <w:rPr>
          <w:rStyle w:val="Funotenzeichen"/>
        </w:rPr>
        <w:footnoteReference w:id="4"/>
      </w:r>
      <w:r>
        <w:t>.</w:t>
      </w:r>
      <w:sdt>
        <w:sdtPr>
          <w:id w:val="2130426338"/>
          <w:citation/>
        </w:sdtPr>
        <w:sdtEndPr/>
        <w:sdtContent>
          <w:r>
            <w:fldChar w:fldCharType="begin"/>
          </w:r>
          <w:r w:rsidR="009D0131">
            <w:instrText xml:space="preserve">CITATION Mor22 \p 79 \f "vgl. " \l 1031 </w:instrText>
          </w:r>
          <w:r>
            <w:fldChar w:fldCharType="separate"/>
          </w:r>
          <w:r w:rsidR="009D0131">
            <w:rPr>
              <w:noProof/>
            </w:rPr>
            <w:t xml:space="preserve"> (vgl. Moring &amp; Inholte, 2022, S. 79)</w:t>
          </w:r>
          <w:r>
            <w:fldChar w:fldCharType="end"/>
          </w:r>
        </w:sdtContent>
      </w:sdt>
    </w:p>
    <w:p w14:paraId="1319FEB9" w14:textId="68A6A565" w:rsidR="00324E5F" w:rsidRDefault="00324E5F" w:rsidP="00DB0449">
      <w:pPr>
        <w:pStyle w:val="NS-berschrift11"/>
        <w:framePr w:wrap="around"/>
      </w:pPr>
      <w:bookmarkStart w:id="16" w:name="_Toc157244236"/>
      <w:r>
        <w:t>Effizienzstrategie</w:t>
      </w:r>
      <w:bookmarkEnd w:id="16"/>
    </w:p>
    <w:p w14:paraId="0E190725" w14:textId="77777777" w:rsidR="0091307C" w:rsidRDefault="0091307C" w:rsidP="00324E5F">
      <w:pPr>
        <w:pStyle w:val="NS-Flietext"/>
        <w:sectPr w:rsidR="0091307C" w:rsidSect="00082A3B">
          <w:type w:val="continuous"/>
          <w:pgSz w:w="11906" w:h="16838"/>
          <w:pgMar w:top="1701" w:right="1418" w:bottom="1985" w:left="1418" w:header="709" w:footer="709" w:gutter="851"/>
          <w:cols w:space="709"/>
          <w:docGrid w:linePitch="360"/>
        </w:sectPr>
      </w:pPr>
    </w:p>
    <w:p w14:paraId="6E8AE46C" w14:textId="03ADB3AA" w:rsidR="0091307C" w:rsidRDefault="003B1582" w:rsidP="00324E5F">
      <w:pPr>
        <w:pStyle w:val="NS-Flietext"/>
        <w:sectPr w:rsidR="0091307C" w:rsidSect="00082A3B">
          <w:type w:val="continuous"/>
          <w:pgSz w:w="11906" w:h="16838"/>
          <w:pgMar w:top="1701" w:right="1418" w:bottom="1985" w:left="1418" w:header="709" w:footer="709" w:gutter="851"/>
          <w:cols w:space="709"/>
          <w:docGrid w:linePitch="360"/>
        </w:sectPr>
      </w:pPr>
      <w:r w:rsidRPr="00CB440D">
        <w:rPr>
          <w:i/>
          <w:iCs/>
        </w:rPr>
        <w:t xml:space="preserve"> </w:t>
      </w:r>
      <w:r w:rsidR="00324E5F" w:rsidRPr="00CB440D">
        <w:rPr>
          <w:i/>
          <w:iCs/>
        </w:rPr>
        <w:t xml:space="preserve">„Die Effizienz-Strategie versucht, das bestmögliche Verhältnis von Input und Output zu erreichen. […] Diese Strategie ist ökonomisch wie ökologisch vorteilhaft, und ist besonders bei Unternehmen sehr beliebt. Kritisiert werden zum einen der </w:t>
      </w:r>
      <w:r w:rsidR="006D23A1" w:rsidRPr="00CB440D">
        <w:rPr>
          <w:i/>
          <w:iCs/>
        </w:rPr>
        <w:t>[…]</w:t>
      </w:r>
      <w:r w:rsidR="00324E5F" w:rsidRPr="00CB440D">
        <w:rPr>
          <w:i/>
          <w:iCs/>
        </w:rPr>
        <w:t xml:space="preserve"> große Technikoptimismus und der sogenannte </w:t>
      </w:r>
      <w:r w:rsidR="006D23A1" w:rsidRPr="00CB440D">
        <w:rPr>
          <w:i/>
          <w:iCs/>
        </w:rPr>
        <w:t>[…]</w:t>
      </w:r>
      <w:r w:rsidR="00324E5F" w:rsidRPr="00CB440D">
        <w:rPr>
          <w:i/>
          <w:iCs/>
        </w:rPr>
        <w:t xml:space="preserve"> Rebound-Effekt.“</w:t>
      </w:r>
      <w:sdt>
        <w:sdtPr>
          <w:id w:val="791401003"/>
          <w:citation/>
        </w:sdtPr>
        <w:sdtEndPr/>
        <w:sdtContent>
          <w:r w:rsidR="00324E5F">
            <w:fldChar w:fldCharType="begin"/>
          </w:r>
          <w:r w:rsidR="009D0131">
            <w:instrText xml:space="preserve">CITATION Kro19 \p 23 \l 1031 </w:instrText>
          </w:r>
          <w:r w:rsidR="00324E5F">
            <w:fldChar w:fldCharType="separate"/>
          </w:r>
          <w:r w:rsidR="009D0131">
            <w:rPr>
              <w:noProof/>
            </w:rPr>
            <w:t xml:space="preserve"> (Kropp, 2019, S. 23)</w:t>
          </w:r>
          <w:r w:rsidR="00324E5F">
            <w:fldChar w:fldCharType="end"/>
          </w:r>
        </w:sdtContent>
      </w:sdt>
      <w:r w:rsidR="00FE469A">
        <w:t xml:space="preserve"> </w:t>
      </w:r>
      <w:r w:rsidR="00B15367">
        <w:t xml:space="preserve">Bezüglich der Effizienzstrategie wurden im Bereich der nachhaltigen Baumaterialien bereits Erfolge erzielt. So wurde beim Bau des ersten 3D-gedruckten Hauses in Deutschland </w:t>
      </w:r>
      <w:r w:rsidR="00B15367" w:rsidRPr="00CB440D">
        <w:rPr>
          <w:rStyle w:val="NS-direktes-ZitatZchn"/>
        </w:rPr>
        <w:t>„Zementfreier 3D-Druckmörtel mit 70 % weniger CO₂-Emissionen</w:t>
      </w:r>
      <w:r w:rsidR="00B15367" w:rsidRPr="00B15367">
        <w:t>“</w:t>
      </w:r>
      <w:sdt>
        <w:sdtPr>
          <w:id w:val="-370533764"/>
          <w:citation/>
        </w:sdtPr>
        <w:sdtEndPr/>
        <w:sdtContent>
          <w:r w:rsidR="00B15367">
            <w:fldChar w:fldCharType="begin"/>
          </w:r>
          <w:r w:rsidR="00B15367">
            <w:instrText xml:space="preserve"> CITATION Men23 \l 1031 </w:instrText>
          </w:r>
          <w:r w:rsidR="00B15367">
            <w:fldChar w:fldCharType="separate"/>
          </w:r>
          <w:r w:rsidR="00EA4D79">
            <w:rPr>
              <w:noProof/>
            </w:rPr>
            <w:t xml:space="preserve"> (Mense Korte, 2023)</w:t>
          </w:r>
          <w:r w:rsidR="00B15367">
            <w:fldChar w:fldCharType="end"/>
          </w:r>
        </w:sdtContent>
      </w:sdt>
      <w:r w:rsidR="00B15367">
        <w:t xml:space="preserve"> genutzt. In Zusammenarbeit mit MC-Bauchemie wurde Trockenmörtel genutzt, der </w:t>
      </w:r>
      <w:r w:rsidR="00830D8A">
        <w:t>im Vergleich zu zementösen Mörtelprodukten 70% der CO2-Emissionen einspart.</w:t>
      </w:r>
      <w:sdt>
        <w:sdtPr>
          <w:id w:val="-98338543"/>
          <w:citation/>
        </w:sdtPr>
        <w:sdtEndPr/>
        <w:sdtContent>
          <w:r w:rsidR="00830D8A">
            <w:fldChar w:fldCharType="begin"/>
          </w:r>
          <w:r w:rsidR="00830D8A">
            <w:instrText xml:space="preserve"> CITATION Men23 \l 1031 \f "vgl. " </w:instrText>
          </w:r>
          <w:r w:rsidR="00830D8A">
            <w:fldChar w:fldCharType="separate"/>
          </w:r>
          <w:r w:rsidR="00EA4D79">
            <w:rPr>
              <w:noProof/>
            </w:rPr>
            <w:t xml:space="preserve"> (vgl. Mense Korte, 2023)</w:t>
          </w:r>
          <w:r w:rsidR="00830D8A">
            <w:fldChar w:fldCharType="end"/>
          </w:r>
        </w:sdtContent>
      </w:sdt>
      <w:r w:rsidR="00FE469A">
        <w:t xml:space="preserve"> </w:t>
      </w:r>
      <w:r w:rsidR="007B7A40">
        <w:t xml:space="preserve">Zudem werden im Bauprozess deutlich </w:t>
      </w:r>
      <w:r w:rsidR="007B7A40">
        <w:lastRenderedPageBreak/>
        <w:t>weniger Materialien verschwendet als bei herkömmlichen Bautechniken, da es sich um ein additives Fertigungsverfahren handelt, wobei nur das Material genutzt wird, welches am Ende Teil der Konstruktion ist. So wird eine Wand beispielsweise Schalungsfrei gedruckt, wodurch Ausrüstung und Werkzeuge benötigt werden. Außerdem werden auch deutlich weniger Maschinen, die CO2 ausstoßen würden, benötigt, da lediglich der Drucker, sowie der Beton vor Ort sein müssen.</w:t>
      </w:r>
      <w:r w:rsidR="006D23A1">
        <w:t xml:space="preserve"> Werden die Einzelteile des Hauses jedoch in einer Fertigungshalle gedruckt müssen die Emissionen durch den Transport mit bedacht werden.</w:t>
      </w:r>
      <w:sdt>
        <w:sdtPr>
          <w:id w:val="2139372149"/>
          <w:citation/>
        </w:sdtPr>
        <w:sdtEndPr/>
        <w:sdtContent>
          <w:r w:rsidR="006D23A1">
            <w:fldChar w:fldCharType="begin"/>
          </w:r>
          <w:r w:rsidR="006D23A1">
            <w:instrText xml:space="preserve"> CITATION Men23 \l 1031 \f "vgl. " </w:instrText>
          </w:r>
          <w:r w:rsidR="006D23A1">
            <w:fldChar w:fldCharType="separate"/>
          </w:r>
          <w:r w:rsidR="00EA4D79">
            <w:rPr>
              <w:noProof/>
            </w:rPr>
            <w:t xml:space="preserve"> (vgl. Mense Korte, 2023)</w:t>
          </w:r>
          <w:r w:rsidR="006D23A1">
            <w:fldChar w:fldCharType="end"/>
          </w:r>
        </w:sdtContent>
      </w:sdt>
    </w:p>
    <w:p w14:paraId="55DC950B" w14:textId="19DD82C0" w:rsidR="006D23A1" w:rsidRDefault="006D23A1" w:rsidP="00DB0449">
      <w:pPr>
        <w:pStyle w:val="NS-berschrift11"/>
        <w:framePr w:wrap="around"/>
      </w:pPr>
      <w:bookmarkStart w:id="17" w:name="_Toc157244237"/>
      <w:r>
        <w:t>Konsistenzstrategie</w:t>
      </w:r>
      <w:bookmarkEnd w:id="17"/>
    </w:p>
    <w:p w14:paraId="6CA229D7" w14:textId="2C536BA9" w:rsidR="00A1127D" w:rsidRDefault="00A1127D" w:rsidP="006D23A1">
      <w:pPr>
        <w:pStyle w:val="NS-Flietext"/>
        <w:sectPr w:rsidR="00A1127D" w:rsidSect="00082A3B">
          <w:type w:val="continuous"/>
          <w:pgSz w:w="11906" w:h="16838"/>
          <w:pgMar w:top="1701" w:right="1418" w:bottom="1985" w:left="1418" w:header="709" w:footer="709" w:gutter="851"/>
          <w:cols w:space="709"/>
          <w:docGrid w:linePitch="360"/>
        </w:sectPr>
      </w:pPr>
    </w:p>
    <w:p w14:paraId="6E351ED5" w14:textId="06BBA484" w:rsidR="00817040" w:rsidRDefault="003B1582" w:rsidP="00BB14D9">
      <w:pPr>
        <w:pStyle w:val="NS-Flietext"/>
        <w:sectPr w:rsidR="00817040" w:rsidSect="00082A3B">
          <w:type w:val="continuous"/>
          <w:pgSz w:w="11906" w:h="16838"/>
          <w:pgMar w:top="1701" w:right="1418" w:bottom="1985" w:left="1418" w:header="709" w:footer="709" w:gutter="851"/>
          <w:cols w:space="709"/>
          <w:docGrid w:linePitch="360"/>
        </w:sectPr>
      </w:pPr>
      <w:r w:rsidRPr="0099629F">
        <w:rPr>
          <w:rStyle w:val="NS-direktes-ZitatZchn"/>
        </w:rPr>
        <w:t xml:space="preserve"> </w:t>
      </w:r>
      <w:r w:rsidR="006D23A1" w:rsidRPr="0099629F">
        <w:rPr>
          <w:rStyle w:val="NS-direktes-ZitatZchn"/>
        </w:rPr>
        <w:t>„Die Konsistenz-Strategie setzt vor allem auf den Einsatz umweltfreundlicher Technologien. Ziel ist es eine Kreislaufwirtschaft zu ermöglichen, [… wobei] alle ‚Abfälle‘ wieder Rohstoffe für neue Produkte bilden“</w:t>
      </w:r>
      <w:sdt>
        <w:sdtPr>
          <w:id w:val="1508481814"/>
          <w:citation/>
        </w:sdtPr>
        <w:sdtEndPr/>
        <w:sdtContent>
          <w:r w:rsidR="006D23A1">
            <w:fldChar w:fldCharType="begin"/>
          </w:r>
          <w:r w:rsidR="009D0131">
            <w:instrText xml:space="preserve">CITATION Kro19 \l 1031 </w:instrText>
          </w:r>
          <w:r w:rsidR="006D23A1">
            <w:fldChar w:fldCharType="separate"/>
          </w:r>
          <w:r w:rsidR="009D0131">
            <w:rPr>
              <w:noProof/>
            </w:rPr>
            <w:t xml:space="preserve"> (Kropp, 2019)</w:t>
          </w:r>
          <w:r w:rsidR="006D23A1">
            <w:fldChar w:fldCharType="end"/>
          </w:r>
        </w:sdtContent>
      </w:sdt>
      <w:r w:rsidR="006D23A1">
        <w:t>.</w:t>
      </w:r>
      <w:r w:rsidR="00817040">
        <w:t xml:space="preserve"> </w:t>
      </w:r>
      <w:r w:rsidR="008C045A">
        <w:t xml:space="preserve">Recycling lässt sich im Betondruck </w:t>
      </w:r>
      <w:r w:rsidR="003665C5">
        <w:t>leicht</w:t>
      </w:r>
      <w:r w:rsidR="008C045A">
        <w:t xml:space="preserve"> durchsetzen. </w:t>
      </w:r>
      <w:r w:rsidR="008C045A" w:rsidRPr="0099629F">
        <w:rPr>
          <w:rStyle w:val="NS-direktes-ZitatZchn"/>
        </w:rPr>
        <w:t>„3D-Drucker</w:t>
      </w:r>
      <w:r w:rsidR="00C6457B" w:rsidRPr="0099629F">
        <w:rPr>
          <w:rStyle w:val="NS-direktes-ZitatZchn"/>
        </w:rPr>
        <w:t xml:space="preserve"> </w:t>
      </w:r>
      <w:r w:rsidR="008C045A" w:rsidRPr="0099629F">
        <w:rPr>
          <w:rStyle w:val="NS-direktes-ZitatZchn"/>
        </w:rPr>
        <w:t>nutzen erfolgreich Recycling-Materialien. Bauschutte aller Art, recyceltes Metall und Kunststoffe können verwendet werden.“</w:t>
      </w:r>
      <w:sdt>
        <w:sdtPr>
          <w:id w:val="1157493280"/>
          <w:citation/>
        </w:sdtPr>
        <w:sdtEndPr/>
        <w:sdtContent>
          <w:r w:rsidR="008C045A">
            <w:fldChar w:fldCharType="begin"/>
          </w:r>
          <w:r w:rsidR="008C045A">
            <w:instrText xml:space="preserve"> CITATION bau23 \l 1031 </w:instrText>
          </w:r>
          <w:r w:rsidR="008C045A">
            <w:fldChar w:fldCharType="separate"/>
          </w:r>
          <w:r w:rsidR="00EA4D79">
            <w:rPr>
              <w:noProof/>
            </w:rPr>
            <w:t xml:space="preserve"> (bau-welt.de, 2023)</w:t>
          </w:r>
          <w:r w:rsidR="008C045A">
            <w:fldChar w:fldCharType="end"/>
          </w:r>
        </w:sdtContent>
      </w:sdt>
      <w:r w:rsidR="00C6457B">
        <w:t xml:space="preserve"> </w:t>
      </w:r>
      <w:r w:rsidR="00EE0A58">
        <w:t>Zum Beispiel</w:t>
      </w:r>
      <w:r w:rsidR="00C6457B">
        <w:t xml:space="preserve"> wurde an der TU München ein Leichtbeton, bestehend aus einer Mischung aus Holzspänen, </w:t>
      </w:r>
      <w:r w:rsidR="00753032">
        <w:t xml:space="preserve">also </w:t>
      </w:r>
      <w:r w:rsidR="00C6457B">
        <w:t xml:space="preserve">einem Abfallprodukt, und Beton entwickelt, welcher sowohl statisch belastbar als auch wärmedämmend </w:t>
      </w:r>
      <w:r w:rsidR="00753032">
        <w:t>ist</w:t>
      </w:r>
      <w:r w:rsidR="00C6457B">
        <w:t>.</w:t>
      </w:r>
      <w:sdt>
        <w:sdtPr>
          <w:id w:val="1164056795"/>
          <w:citation/>
        </w:sdtPr>
        <w:sdtEndPr/>
        <w:sdtContent>
          <w:r w:rsidR="00C6457B">
            <w:fldChar w:fldCharType="begin"/>
          </w:r>
          <w:r w:rsidR="00C6457B">
            <w:instrText xml:space="preserve"> CITATION bau23 \l 1031 \f "vgl. " </w:instrText>
          </w:r>
          <w:r w:rsidR="00C6457B">
            <w:fldChar w:fldCharType="separate"/>
          </w:r>
          <w:r w:rsidR="00EA4D79">
            <w:rPr>
              <w:noProof/>
            </w:rPr>
            <w:t xml:space="preserve"> (vgl. bau-welt.de, 2023)</w:t>
          </w:r>
          <w:r w:rsidR="00C6457B">
            <w:fldChar w:fldCharType="end"/>
          </w:r>
        </w:sdtContent>
      </w:sdt>
    </w:p>
    <w:p w14:paraId="114BAD70" w14:textId="08487269" w:rsidR="00CE60DC" w:rsidRDefault="00284802" w:rsidP="00BB14D9">
      <w:pPr>
        <w:pStyle w:val="NS-Flietext"/>
        <w:sectPr w:rsidR="00CE60DC" w:rsidSect="00082A3B">
          <w:type w:val="continuous"/>
          <w:pgSz w:w="11906" w:h="16838"/>
          <w:pgMar w:top="1701" w:right="1418" w:bottom="1985" w:left="1418" w:header="709" w:footer="709" w:gutter="851"/>
          <w:cols w:space="709"/>
          <w:docGrid w:linePitch="360"/>
        </w:sectPr>
      </w:pPr>
      <w:r>
        <w:t xml:space="preserve">Nicht nur Betongemische können als nachhaltiges Baumaterial dienen. In Amsterdam wurden bereits 2015 „Urban </w:t>
      </w:r>
      <w:proofErr w:type="spellStart"/>
      <w:r>
        <w:t>Cabins</w:t>
      </w:r>
      <w:proofErr w:type="spellEnd"/>
      <w:r>
        <w:t xml:space="preserve">“ aus Bioplastik, bestehend aus Leinöl gedruckt, welches man gegebenenfalls schreddern und wiederverwenden kann. </w:t>
      </w:r>
      <w:sdt>
        <w:sdtPr>
          <w:id w:val="-1226368101"/>
          <w:citation/>
        </w:sdtPr>
        <w:sdtEndPr/>
        <w:sdtContent>
          <w:r>
            <w:fldChar w:fldCharType="begin"/>
          </w:r>
          <w:r>
            <w:instrText xml:space="preserve"> CITATION bau23 \l 1031 \f "vgl. "  \m hou24</w:instrText>
          </w:r>
          <w:r>
            <w:fldChar w:fldCharType="separate"/>
          </w:r>
          <w:r w:rsidR="00EA4D79">
            <w:rPr>
              <w:noProof/>
            </w:rPr>
            <w:t>(vgl. bau-welt.de, 2023; houseofdus, kein Datum)</w:t>
          </w:r>
          <w:r>
            <w:fldChar w:fldCharType="end"/>
          </w:r>
        </w:sdtContent>
      </w:sdt>
      <w:r w:rsidR="00BB14D9">
        <w:t xml:space="preserve"> </w:t>
      </w:r>
      <w:r w:rsidR="00CE60DC">
        <w:t>Außerdem</w:t>
      </w:r>
      <w:r w:rsidR="00BB14D9">
        <w:t xml:space="preserve"> </w:t>
      </w:r>
      <w:r w:rsidR="00053D01">
        <w:t>gibt es auch Drucker, die komplett mit erneuerbaren Energien, also Solar- Wind- oder Wasserkraft, betrieben werden.</w:t>
      </w:r>
      <w:sdt>
        <w:sdtPr>
          <w:id w:val="-1824644481"/>
          <w:citation/>
        </w:sdtPr>
        <w:sdtEndPr/>
        <w:sdtContent>
          <w:r w:rsidR="00053D01">
            <w:fldChar w:fldCharType="begin"/>
          </w:r>
          <w:r w:rsidR="00053D01">
            <w:instrText xml:space="preserve"> CITATION HAl18 \l 1031 \f "vgl. " </w:instrText>
          </w:r>
          <w:r w:rsidR="00053D01">
            <w:fldChar w:fldCharType="separate"/>
          </w:r>
          <w:r w:rsidR="00EA4D79">
            <w:rPr>
              <w:noProof/>
            </w:rPr>
            <w:t xml:space="preserve"> (vgl. H., 2018)</w:t>
          </w:r>
          <w:r w:rsidR="00053D01">
            <w:fldChar w:fldCharType="end"/>
          </w:r>
        </w:sdtContent>
      </w:sdt>
    </w:p>
    <w:p w14:paraId="755CEE25" w14:textId="119C3D57" w:rsidR="00336FB6" w:rsidRDefault="00EE6F36" w:rsidP="00336FB6">
      <w:pPr>
        <w:pStyle w:val="NS-berschrift"/>
        <w:framePr w:wrap="around"/>
      </w:pPr>
      <w:bookmarkStart w:id="18" w:name="_Toc157244238"/>
      <w:r>
        <w:lastRenderedPageBreak/>
        <w:t>Ökonomie</w:t>
      </w:r>
      <w:bookmarkEnd w:id="18"/>
    </w:p>
    <w:p w14:paraId="21634294" w14:textId="77777777" w:rsidR="00A1127D" w:rsidRDefault="00A1127D" w:rsidP="00EE6F36">
      <w:pPr>
        <w:pStyle w:val="NS-Flietext"/>
        <w:sectPr w:rsidR="00A1127D" w:rsidSect="00082A3B">
          <w:type w:val="continuous"/>
          <w:pgSz w:w="11906" w:h="16838"/>
          <w:pgMar w:top="1701" w:right="1418" w:bottom="1985" w:left="1418" w:header="709" w:footer="709" w:gutter="851"/>
          <w:cols w:space="709"/>
          <w:docGrid w:linePitch="360"/>
        </w:sectPr>
      </w:pPr>
    </w:p>
    <w:p w14:paraId="428A2012" w14:textId="77777777" w:rsidR="00A1127D" w:rsidRDefault="00615E33" w:rsidP="00EE6F36">
      <w:pPr>
        <w:pStyle w:val="NS-Flietext"/>
        <w:sectPr w:rsidR="00A1127D" w:rsidSect="00082A3B">
          <w:type w:val="continuous"/>
          <w:pgSz w:w="11906" w:h="16838"/>
          <w:pgMar w:top="1701" w:right="1418" w:bottom="1985" w:left="1418" w:header="709" w:footer="709" w:gutter="851"/>
          <w:cols w:space="709"/>
          <w:docGrid w:linePitch="360"/>
        </w:sectPr>
      </w:pPr>
      <w:r>
        <w:t>Nicht nur die Betrachtung der ökologischen Aspekte spielt in dieser Angelegenheit eine Rolle, auch die wirtschaftlichen Auswirkungen müssen betrachtet werden, um die Auswirkungen dieser neuen Technologie einordnen zu können.</w:t>
      </w:r>
    </w:p>
    <w:p w14:paraId="3AAFF5AB" w14:textId="4BF358F3" w:rsidR="00615E33" w:rsidRDefault="00615E33" w:rsidP="00A1127D">
      <w:pPr>
        <w:pStyle w:val="NS-berschrift11"/>
        <w:framePr w:wrap="around"/>
      </w:pPr>
      <w:bookmarkStart w:id="19" w:name="_Ref156785537"/>
      <w:bookmarkStart w:id="20" w:name="_Toc157244239"/>
      <w:r>
        <w:t>Personelle Ressourcen</w:t>
      </w:r>
      <w:bookmarkEnd w:id="19"/>
      <w:bookmarkEnd w:id="20"/>
    </w:p>
    <w:p w14:paraId="39BB80BE" w14:textId="77777777" w:rsidR="00A1127D" w:rsidRDefault="00A1127D" w:rsidP="00615E33">
      <w:pPr>
        <w:pStyle w:val="NS-Flietext"/>
        <w:sectPr w:rsidR="00A1127D" w:rsidSect="00082A3B">
          <w:type w:val="continuous"/>
          <w:pgSz w:w="11906" w:h="16838"/>
          <w:pgMar w:top="1701" w:right="1418" w:bottom="1985" w:left="1418" w:header="709" w:footer="709" w:gutter="851"/>
          <w:cols w:space="709"/>
          <w:docGrid w:linePitch="360"/>
        </w:sectPr>
      </w:pPr>
    </w:p>
    <w:p w14:paraId="5CE8BBB4" w14:textId="1FB9AA17" w:rsidR="00A1127D" w:rsidRDefault="00221379" w:rsidP="00615E33">
      <w:pPr>
        <w:pStyle w:val="NS-Flietext"/>
        <w:sectPr w:rsidR="00A1127D" w:rsidSect="00082A3B">
          <w:type w:val="continuous"/>
          <w:pgSz w:w="11906" w:h="16838"/>
          <w:pgMar w:top="1701" w:right="1418" w:bottom="1985" w:left="1418" w:header="709" w:footer="709" w:gutter="851"/>
          <w:cols w:space="709"/>
          <w:docGrid w:linePitch="360"/>
        </w:sectPr>
      </w:pPr>
      <w:r>
        <w:t>Aktuell, geben 45% der im Baugewerbe tätigen Betriebe an, von Fachkräftemangel betroffen zu sein. Grund dafür ist zum einen der Überschuss an Aufträgen und zum anderen der Mangel an Bewerbern für Ausbildungsstellen.</w:t>
      </w:r>
      <w:sdt>
        <w:sdtPr>
          <w:id w:val="820471609"/>
          <w:citation/>
        </w:sdtPr>
        <w:sdtEndPr/>
        <w:sdtContent>
          <w:r>
            <w:fldChar w:fldCharType="begin"/>
          </w:r>
          <w:r>
            <w:instrText xml:space="preserve"> CITATION Sch23 \l 1031 \f "vgl. " </w:instrText>
          </w:r>
          <w:r>
            <w:fldChar w:fldCharType="separate"/>
          </w:r>
          <w:r w:rsidR="00EA4D79">
            <w:rPr>
              <w:noProof/>
            </w:rPr>
            <w:t xml:space="preserve"> (vgl. Schmelzer, 2023)</w:t>
          </w:r>
          <w:r>
            <w:fldChar w:fldCharType="end"/>
          </w:r>
        </w:sdtContent>
      </w:sdt>
    </w:p>
    <w:p w14:paraId="29416760" w14:textId="49B8E37A" w:rsidR="00A1127D" w:rsidRDefault="0077754D" w:rsidP="003F4E38">
      <w:pPr>
        <w:pStyle w:val="NS-Flietext"/>
        <w:sectPr w:rsidR="00A1127D" w:rsidSect="00082A3B">
          <w:type w:val="continuous"/>
          <w:pgSz w:w="11906" w:h="16838"/>
          <w:pgMar w:top="1701" w:right="1418" w:bottom="1985" w:left="1418" w:header="709" w:footer="709" w:gutter="851"/>
          <w:cols w:space="709"/>
          <w:docGrid w:linePitch="360"/>
        </w:sectPr>
      </w:pPr>
      <w:r>
        <w:t>Für den Hausbau mit einem 3D-Drucker müssen während des Bauprozesses nur zwei Stellen besetzt werden. In der Planung ist der Personalaufwand nach wie vor auf gleichem Niveau. Was jedoch noch ein Problem darstellt ist, dass für die Bedienung eines großformatigen Druckers besonders ausgebildetes Personal erforderlich ist, welches aktuell auf dem Markt noch nicht zur Verfügung steht. Waldemar Korte</w:t>
      </w:r>
      <w:r w:rsidR="003F4E38">
        <w:rPr>
          <w:rStyle w:val="Funotenzeichen"/>
        </w:rPr>
        <w:footnoteReference w:id="5"/>
      </w:r>
      <w:r>
        <w:t xml:space="preserve"> ist jedoch überzeugt, dass der Beruf durch den Einfluss der Digitalisierung, für junge Menschen an Attraktivität gewinnt. </w:t>
      </w:r>
      <w:sdt>
        <w:sdtPr>
          <w:id w:val="-459031589"/>
          <w:citation/>
        </w:sdtPr>
        <w:sdtEndPr/>
        <w:sdtContent>
          <w:r>
            <w:fldChar w:fldCharType="begin"/>
          </w:r>
          <w:r>
            <w:instrText xml:space="preserve"> CITATION Kor21 \l 1031 \f "vgl. " </w:instrText>
          </w:r>
          <w:r>
            <w:fldChar w:fldCharType="separate"/>
          </w:r>
          <w:r w:rsidR="00EA4D79">
            <w:rPr>
              <w:noProof/>
            </w:rPr>
            <w:t>(vgl. Korte, 2021)</w:t>
          </w:r>
          <w:r>
            <w:fldChar w:fldCharType="end"/>
          </w:r>
        </w:sdtContent>
      </w:sdt>
      <w:r>
        <w:t xml:space="preserve"> Im Idealfall wird der Fachkräfte- und Personalaufwand also stark gesenkt.</w:t>
      </w:r>
    </w:p>
    <w:p w14:paraId="626F83FE" w14:textId="11A9AA89" w:rsidR="00A1127D" w:rsidRDefault="003F4E38" w:rsidP="00A1127D">
      <w:pPr>
        <w:pStyle w:val="NS-Flietext"/>
        <w:sectPr w:rsidR="00A1127D" w:rsidSect="00082A3B">
          <w:type w:val="continuous"/>
          <w:pgSz w:w="11906" w:h="16838"/>
          <w:pgMar w:top="1701" w:right="1418" w:bottom="1985" w:left="1418" w:header="709" w:footer="709" w:gutter="851"/>
          <w:cols w:space="709"/>
          <w:docGrid w:linePitch="360"/>
        </w:sectPr>
      </w:pPr>
      <w:r w:rsidRPr="003F4E38">
        <w:t xml:space="preserve">Da der Immobiliendruck technisch noch nicht zu 100% ausgereift ist, fallen </w:t>
      </w:r>
      <w:r>
        <w:t xml:space="preserve">„[…] </w:t>
      </w:r>
      <w:r w:rsidRPr="003F4E38">
        <w:t>zudem Arbeiten wie die Wartung, die Reinigung, sowie Kontrollen, beziehungsweise manuelle Nachbearbeitung, und Instandhaltung und Instandsetzung der Immobilie in der Nutzungsphase</w:t>
      </w:r>
      <w:r>
        <w:t xml:space="preserve">“ an </w:t>
      </w:r>
      <w:sdt>
        <w:sdtPr>
          <w:id w:val="-891262331"/>
          <w:citation/>
        </w:sdtPr>
        <w:sdtEndPr/>
        <w:sdtContent>
          <w:r>
            <w:fldChar w:fldCharType="begin"/>
          </w:r>
          <w:r w:rsidR="00917FC1">
            <w:instrText xml:space="preserve">CITATION Nie22 \p 59 \l 1031 </w:instrText>
          </w:r>
          <w:r>
            <w:fldChar w:fldCharType="separate"/>
          </w:r>
          <w:r w:rsidR="00917FC1">
            <w:rPr>
              <w:noProof/>
            </w:rPr>
            <w:t>(Niederhaus, 2022, S. 59)</w:t>
          </w:r>
          <w:r>
            <w:fldChar w:fldCharType="end"/>
          </w:r>
        </w:sdtContent>
      </w:sdt>
      <w:r w:rsidR="00442D94">
        <w:t xml:space="preserve">. Dabei werden wiederum neue Berufe geschaffen, die besetzt werden </w:t>
      </w:r>
      <w:r w:rsidR="00442D94">
        <w:lastRenderedPageBreak/>
        <w:t>müssen. Ob auch diese eine erhöhte Attraktivität für Bewerber darstellen bleibt abzuwarten.</w:t>
      </w:r>
      <w:bookmarkStart w:id="21" w:name="_Ref156785251"/>
      <w:bookmarkStart w:id="22" w:name="_Ref156785256"/>
    </w:p>
    <w:p w14:paraId="1947A189" w14:textId="3121551C" w:rsidR="00442D94" w:rsidRDefault="00442D94" w:rsidP="00A1127D">
      <w:pPr>
        <w:pStyle w:val="NS-berschrift11"/>
        <w:framePr w:wrap="around"/>
      </w:pPr>
      <w:bookmarkStart w:id="23" w:name="_Toc157244240"/>
      <w:r>
        <w:t>Zeitmanagement</w:t>
      </w:r>
      <w:bookmarkEnd w:id="21"/>
      <w:bookmarkEnd w:id="22"/>
      <w:bookmarkEnd w:id="23"/>
    </w:p>
    <w:p w14:paraId="0B0A7CF5" w14:textId="77777777" w:rsidR="00A1127D" w:rsidRDefault="00A1127D" w:rsidP="00442D94">
      <w:pPr>
        <w:pStyle w:val="NS-Flietext"/>
        <w:sectPr w:rsidR="00A1127D" w:rsidSect="00082A3B">
          <w:type w:val="continuous"/>
          <w:pgSz w:w="11906" w:h="16838"/>
          <w:pgMar w:top="1701" w:right="1418" w:bottom="1985" w:left="1418" w:header="709" w:footer="709" w:gutter="851"/>
          <w:cols w:space="709"/>
          <w:docGrid w:linePitch="360"/>
        </w:sectPr>
      </w:pPr>
    </w:p>
    <w:p w14:paraId="33A5D750" w14:textId="46744E5B" w:rsidR="00A1127D" w:rsidRDefault="00DD0C30" w:rsidP="00713CF7">
      <w:pPr>
        <w:pStyle w:val="NS-Flietext"/>
        <w:sectPr w:rsidR="00A1127D" w:rsidSect="00082A3B">
          <w:type w:val="continuous"/>
          <w:pgSz w:w="11906" w:h="16838"/>
          <w:pgMar w:top="1701" w:right="1418" w:bottom="1985" w:left="1418" w:header="709" w:footer="709" w:gutter="851"/>
          <w:cols w:space="709"/>
          <w:docGrid w:linePitch="360"/>
        </w:sectPr>
      </w:pPr>
      <w:r>
        <w:t>Währen der Bau</w:t>
      </w:r>
      <w:r>
        <w:rPr>
          <w:rStyle w:val="Funotenzeichen"/>
        </w:rPr>
        <w:footnoteReference w:id="6"/>
      </w:r>
      <w:r>
        <w:t xml:space="preserve"> eines Einfamilienhauses, mit herkömmlicher Bauweise, circa 6 Wochen in Anspruch nimmt </w:t>
      </w:r>
      <w:sdt>
        <w:sdtPr>
          <w:id w:val="648562559"/>
          <w:citation/>
        </w:sdtPr>
        <w:sdtEndPr/>
        <w:sdtContent>
          <w:r>
            <w:fldChar w:fldCharType="begin"/>
          </w:r>
          <w:r>
            <w:instrText xml:space="preserve"> CITATION Ham22 \l 1031 \f "vgl. " </w:instrText>
          </w:r>
          <w:r>
            <w:fldChar w:fldCharType="separate"/>
          </w:r>
          <w:r w:rsidR="00EA4D79">
            <w:rPr>
              <w:noProof/>
            </w:rPr>
            <w:t>(vgl. Hammermeister, 2022)</w:t>
          </w:r>
          <w:r>
            <w:fldChar w:fldCharType="end"/>
          </w:r>
        </w:sdtContent>
      </w:sdt>
      <w:r w:rsidR="003D6E76">
        <w:t xml:space="preserve"> oder umgerechnet 0,9h/m² (</w:t>
      </w:r>
      <w:r w:rsidR="006B6FD5">
        <w:fldChar w:fldCharType="begin"/>
      </w:r>
      <w:r w:rsidR="006B6FD5">
        <w:instrText xml:space="preserve"> REF _Ref157249264 \h </w:instrText>
      </w:r>
      <w:r w:rsidR="006B6FD5">
        <w:fldChar w:fldCharType="separate"/>
      </w:r>
      <w:r w:rsidR="006B6FD5">
        <w:t xml:space="preserve">Tabelle </w:t>
      </w:r>
      <w:r w:rsidR="006B6FD5">
        <w:rPr>
          <w:noProof/>
        </w:rPr>
        <w:t>1</w:t>
      </w:r>
      <w:r w:rsidR="006B6FD5">
        <w:fldChar w:fldCharType="end"/>
      </w:r>
      <w:r w:rsidR="003D6E76">
        <w:t>)</w:t>
      </w:r>
      <w:r>
        <w:t xml:space="preserve">, </w:t>
      </w:r>
      <w:r w:rsidR="003D6E76">
        <w:t>benötigt ein</w:t>
      </w:r>
      <w:r>
        <w:t xml:space="preserve"> Gebäude aus dem 3D-Drucker lediglich wenige Tage (ca. 50 Druckstunden)</w:t>
      </w:r>
      <w:r w:rsidR="003D6E76">
        <w:t xml:space="preserve"> </w:t>
      </w:r>
      <w:sdt>
        <w:sdtPr>
          <w:id w:val="-750736562"/>
          <w:citation/>
        </w:sdtPr>
        <w:sdtEndPr/>
        <w:sdtContent>
          <w:r>
            <w:fldChar w:fldCharType="begin"/>
          </w:r>
          <w:r>
            <w:instrText xml:space="preserve"> CITATION Kor21 \l 1031 \f "vgl. " </w:instrText>
          </w:r>
          <w:r>
            <w:fldChar w:fldCharType="separate"/>
          </w:r>
          <w:r w:rsidR="00EA4D79">
            <w:rPr>
              <w:noProof/>
            </w:rPr>
            <w:t>(vgl. Korte, 2021)</w:t>
          </w:r>
          <w:r>
            <w:fldChar w:fldCharType="end"/>
          </w:r>
        </w:sdtContent>
      </w:sdt>
      <w:r w:rsidR="003D6E76" w:rsidRPr="003D6E76">
        <w:t xml:space="preserve"> </w:t>
      </w:r>
      <w:r w:rsidR="003D6E76">
        <w:t>oder umgerechnet 0,05h/m² (</w:t>
      </w:r>
      <w:r w:rsidR="006B6FD5">
        <w:fldChar w:fldCharType="begin"/>
      </w:r>
      <w:r w:rsidR="006B6FD5">
        <w:instrText xml:space="preserve"> REF _Ref157249266 \h </w:instrText>
      </w:r>
      <w:r w:rsidR="006B6FD5">
        <w:fldChar w:fldCharType="separate"/>
      </w:r>
      <w:r w:rsidR="006B6FD5">
        <w:t xml:space="preserve">Tabelle </w:t>
      </w:r>
      <w:r w:rsidR="006B6FD5">
        <w:rPr>
          <w:noProof/>
        </w:rPr>
        <w:t>2</w:t>
      </w:r>
      <w:r w:rsidR="006B6FD5">
        <w:fldChar w:fldCharType="end"/>
      </w:r>
      <w:r w:rsidR="003D6E76">
        <w:t>)</w:t>
      </w:r>
      <w:r>
        <w:t>.</w:t>
      </w:r>
      <w:r w:rsidR="002913F7">
        <w:t xml:space="preserve"> Anders ausgedrückt benötigt ein 3D-Drucker also nur ca. ein Achtzehntel der Zeit. Ein weiterer Vorteil</w:t>
      </w:r>
      <w:r w:rsidR="003D6E76">
        <w:t>:</w:t>
      </w:r>
      <w:r w:rsidR="002913F7">
        <w:t xml:space="preserve"> der Drucker kann die Nacht durcharbeiten, muss jedoch trotzdem überwacht werden.</w:t>
      </w:r>
      <w:r w:rsidR="003665C5">
        <w:t xml:space="preserve"> </w:t>
      </w:r>
      <w:r w:rsidR="002913F7">
        <w:t xml:space="preserve">In der Planung wird im Vergleich allerdings mehr Zeit benötigt. Aufgrund der Tatsache, dass im 3D-Gebäudemodell bereits alle Informationen vorab enthalten sein müssen ist eine ausführliche Planung notwendig </w:t>
      </w:r>
      <w:sdt>
        <w:sdtPr>
          <w:id w:val="1559512102"/>
          <w:citation/>
        </w:sdtPr>
        <w:sdtEndPr/>
        <w:sdtContent>
          <w:r w:rsidR="002913F7">
            <w:fldChar w:fldCharType="begin"/>
          </w:r>
          <w:r w:rsidR="002913F7">
            <w:instrText xml:space="preserve"> CITATION Kor21 \l 1031 \f "vgl. " </w:instrText>
          </w:r>
          <w:r w:rsidR="002913F7">
            <w:fldChar w:fldCharType="separate"/>
          </w:r>
          <w:r w:rsidR="00EA4D79">
            <w:rPr>
              <w:noProof/>
            </w:rPr>
            <w:t>(vgl. Korte, 2021)</w:t>
          </w:r>
          <w:r w:rsidR="002913F7">
            <w:fldChar w:fldCharType="end"/>
          </w:r>
        </w:sdtContent>
      </w:sdt>
      <w:r w:rsidR="002913F7">
        <w:t>, welche im Umkehrschluss aber den Bau selbst beschleunigt.</w:t>
      </w:r>
      <w:r w:rsidR="005D243B">
        <w:t xml:space="preserve"> Es ist gut vorstellbar, dass Planungsabläufe in der Zukunft schneller von satten gehen, wenn die Methoden erprobter und die Architekten erfahrener im Umgang mit den Beton-Druckern sind.</w:t>
      </w:r>
    </w:p>
    <w:p w14:paraId="2DDBE6B6" w14:textId="77777777" w:rsidR="007B230E" w:rsidRDefault="005D243B" w:rsidP="00713CF7">
      <w:pPr>
        <w:pStyle w:val="NS-Flietext"/>
        <w:sectPr w:rsidR="007B230E" w:rsidSect="00082A3B">
          <w:type w:val="continuous"/>
          <w:pgSz w:w="11906" w:h="16838"/>
          <w:pgMar w:top="1701" w:right="1418" w:bottom="1985" w:left="1418" w:header="709" w:footer="709" w:gutter="851"/>
          <w:cols w:space="709"/>
          <w:docGrid w:linePitch="360"/>
        </w:sectPr>
      </w:pPr>
      <w:r>
        <w:t>Des Weiteren</w:t>
      </w:r>
      <w:r w:rsidR="002913F7">
        <w:t xml:space="preserve"> floss im Beispiel des ersten 3D-gedruckten Hauses Deutschlands sehr viel Zeit in die Optimierung des Druckers</w:t>
      </w:r>
      <w:r>
        <w:t xml:space="preserve">, da dieser sich zum damaligen Zeitpunkt noch in der Entwicklung befand </w:t>
      </w:r>
      <w:sdt>
        <w:sdtPr>
          <w:id w:val="1242524324"/>
          <w:citation/>
        </w:sdtPr>
        <w:sdtEndPr/>
        <w:sdtContent>
          <w:r>
            <w:fldChar w:fldCharType="begin"/>
          </w:r>
          <w:r>
            <w:instrText xml:space="preserve"> CITATION Kor21 \l 1031 \f "vgl. " </w:instrText>
          </w:r>
          <w:r>
            <w:fldChar w:fldCharType="separate"/>
          </w:r>
          <w:r w:rsidR="00EA4D79">
            <w:rPr>
              <w:noProof/>
            </w:rPr>
            <w:t>(vgl. Korte, 2021)</w:t>
          </w:r>
          <w:r>
            <w:fldChar w:fldCharType="end"/>
          </w:r>
        </w:sdtContent>
      </w:sdt>
      <w:r>
        <w:t>. Dieses Problem dürfte in der Zukunft aber keine Rolle mehr spielen, sobald die Drucker den benötigten Standards entsprechen und nicht neu entwickelt werden müssen.</w:t>
      </w:r>
    </w:p>
    <w:p w14:paraId="00F7E4E2" w14:textId="570D9449" w:rsidR="00713CF7" w:rsidRDefault="00713CF7" w:rsidP="00713CF7">
      <w:pPr>
        <w:pStyle w:val="NS-Flietext"/>
      </w:pPr>
    </w:p>
    <w:p w14:paraId="3B36F85C" w14:textId="0A967050" w:rsidR="00713CF7" w:rsidRDefault="00713CF7" w:rsidP="00713CF7">
      <w:pPr>
        <w:pStyle w:val="NS-berschrift11"/>
        <w:framePr w:wrap="around"/>
      </w:pPr>
      <w:bookmarkStart w:id="24" w:name="_Toc157244241"/>
      <w:r>
        <w:lastRenderedPageBreak/>
        <w:t>Finanzielle Ressourcen</w:t>
      </w:r>
      <w:bookmarkEnd w:id="24"/>
    </w:p>
    <w:p w14:paraId="4034DCB5" w14:textId="77777777" w:rsidR="00A1127D" w:rsidRDefault="00A1127D" w:rsidP="00713CF7">
      <w:pPr>
        <w:pStyle w:val="NS-Flietext"/>
        <w:sectPr w:rsidR="00A1127D" w:rsidSect="00082A3B">
          <w:type w:val="continuous"/>
          <w:pgSz w:w="11906" w:h="16838"/>
          <w:pgMar w:top="1701" w:right="1418" w:bottom="1985" w:left="1418" w:header="709" w:footer="709" w:gutter="851"/>
          <w:cols w:space="709"/>
          <w:docGrid w:linePitch="360"/>
        </w:sectPr>
      </w:pPr>
    </w:p>
    <w:p w14:paraId="5B16C4F6" w14:textId="27309783" w:rsidR="00A1127D" w:rsidRDefault="00390EAD" w:rsidP="00713CF7">
      <w:pPr>
        <w:pStyle w:val="NS-Flietext"/>
        <w:sectPr w:rsidR="00A1127D" w:rsidSect="00082A3B">
          <w:type w:val="continuous"/>
          <w:pgSz w:w="11906" w:h="16838"/>
          <w:pgMar w:top="1701" w:right="1418" w:bottom="1985" w:left="1418" w:header="709" w:footer="709" w:gutter="851"/>
          <w:cols w:space="709"/>
          <w:docGrid w:linePitch="360"/>
        </w:sectPr>
      </w:pPr>
      <w:r>
        <w:t xml:space="preserve">Durch die in Punkt </w:t>
      </w:r>
      <w:r>
        <w:fldChar w:fldCharType="begin"/>
      </w:r>
      <w:r>
        <w:instrText xml:space="preserve"> REF _Ref156785251 \r \h </w:instrText>
      </w:r>
      <w:r>
        <w:fldChar w:fldCharType="separate"/>
      </w:r>
      <w:r w:rsidR="00B419FC">
        <w:t>0</w:t>
      </w:r>
      <w:r>
        <w:fldChar w:fldCharType="end"/>
      </w:r>
      <w:r>
        <w:t xml:space="preserve"> aufgeführte Zeitersparnis in der Bauphase ergibt sich wiederum eine signifikante Kostenersparnis, welche durch die Menge an benötigtem Personal, wie in </w:t>
      </w:r>
      <w:r>
        <w:fldChar w:fldCharType="begin"/>
      </w:r>
      <w:r>
        <w:instrText xml:space="preserve"> REF _Ref156785537 \r \h </w:instrText>
      </w:r>
      <w:r>
        <w:fldChar w:fldCharType="separate"/>
      </w:r>
      <w:r w:rsidR="00B419FC">
        <w:t>4.1</w:t>
      </w:r>
      <w:r>
        <w:fldChar w:fldCharType="end"/>
      </w:r>
      <w:r>
        <w:t xml:space="preserve"> aufgeführt, verstärkt wird. Bedacht werden muss hierbei, dass die benötigten Arbeitskräfte, zwar weniger an der Zahl, aber dennoch speziell ausgebildet</w:t>
      </w:r>
      <w:r w:rsidR="00046641">
        <w:t xml:space="preserve"> sein müssen</w:t>
      </w:r>
      <w:r w:rsidR="00FD7878">
        <w:t xml:space="preserve"> und </w:t>
      </w:r>
      <w:r>
        <w:t>deren Stundenlohn über dem eines gewöhnlichen Arbeiters liegt</w:t>
      </w:r>
      <w:r w:rsidR="000E77C7">
        <w:t xml:space="preserve"> (vgl.</w:t>
      </w:r>
      <w:r w:rsidR="001A263E">
        <w:t xml:space="preserve"> </w:t>
      </w:r>
      <w:r w:rsidR="001D6442">
        <w:fldChar w:fldCharType="begin"/>
      </w:r>
      <w:r w:rsidR="001D6442">
        <w:instrText xml:space="preserve"> REF _Ref157249264 \h </w:instrText>
      </w:r>
      <w:r w:rsidR="001D6442">
        <w:fldChar w:fldCharType="separate"/>
      </w:r>
      <w:r w:rsidR="001D6442">
        <w:t xml:space="preserve">Tabelle </w:t>
      </w:r>
      <w:r w:rsidR="001D6442">
        <w:rPr>
          <w:noProof/>
        </w:rPr>
        <w:t>1</w:t>
      </w:r>
      <w:r w:rsidR="001D6442">
        <w:fldChar w:fldCharType="end"/>
      </w:r>
      <w:r w:rsidR="001D6442">
        <w:t xml:space="preserve">, </w:t>
      </w:r>
      <w:r w:rsidR="001D6442">
        <w:fldChar w:fldCharType="begin"/>
      </w:r>
      <w:r w:rsidR="001D6442">
        <w:instrText xml:space="preserve"> REF _Ref157249266 \h </w:instrText>
      </w:r>
      <w:r w:rsidR="001D6442">
        <w:fldChar w:fldCharType="separate"/>
      </w:r>
      <w:r w:rsidR="001D6442">
        <w:t xml:space="preserve">Tabelle </w:t>
      </w:r>
      <w:r w:rsidR="001D6442">
        <w:rPr>
          <w:noProof/>
        </w:rPr>
        <w:t>2</w:t>
      </w:r>
      <w:r w:rsidR="001D6442">
        <w:fldChar w:fldCharType="end"/>
      </w:r>
      <w:r w:rsidR="001D6442">
        <w:t xml:space="preserve">) </w:t>
      </w:r>
      <w:r w:rsidR="00E12C1D">
        <w:t xml:space="preserve">Wird der Lohn pro Quadratmeter betrachtet, werden den Fachkräften im 3D-Druck, </w:t>
      </w:r>
      <w:r w:rsidR="001400B0">
        <w:t>durch die</w:t>
      </w:r>
      <w:r w:rsidR="00E12C1D">
        <w:t xml:space="preserve"> große Zeitersparnis, nur noch knapp 6,6% dessen gezahlt, was Arbeiter mit konventioneller Bauweise verdienen.</w:t>
      </w:r>
      <w:r w:rsidR="00A468F4">
        <w:t xml:space="preserve"> Ausgeglichen wird diese finanzielle Ersparnis durch d</w:t>
      </w:r>
      <w:r w:rsidR="00DA5A19">
        <w:t>i</w:t>
      </w:r>
      <w:r w:rsidR="00A468F4">
        <w:t>e Koste</w:t>
      </w:r>
      <w:r w:rsidR="00DA5A19">
        <w:t>n</w:t>
      </w:r>
      <w:r w:rsidR="00A468F4">
        <w:t xml:space="preserve"> der Baumaterialien p</w:t>
      </w:r>
      <w:r w:rsidR="00366F0B">
        <w:t>ro m²</w:t>
      </w:r>
      <w:r w:rsidR="00A468F4">
        <w:t>. Hierbei ist vor Allem der Spezialbeton ausschlaggebend. Addiert belaufen sich die Kosten auf etwa doppelt so viel als bei konventioneller Bauweise,</w:t>
      </w:r>
      <w:r w:rsidR="00F62AAE">
        <w:t xml:space="preserve"> wodurch </w:t>
      </w:r>
      <w:r w:rsidR="00A468F4">
        <w:t>der Preis für einen Quadratmeter Wand aus dem 3D-Drucker leicht über dem der konventionellen Bauweise liegt. (</w:t>
      </w:r>
      <w:r w:rsidR="001D6442">
        <w:t xml:space="preserve">vgl. </w:t>
      </w:r>
      <w:r w:rsidR="001D6442">
        <w:fldChar w:fldCharType="begin"/>
      </w:r>
      <w:r w:rsidR="001D6442">
        <w:instrText xml:space="preserve"> REF _Ref157249264 \h </w:instrText>
      </w:r>
      <w:r w:rsidR="001D6442">
        <w:fldChar w:fldCharType="separate"/>
      </w:r>
      <w:r w:rsidR="001D6442">
        <w:t xml:space="preserve">Tabelle </w:t>
      </w:r>
      <w:r w:rsidR="001D6442">
        <w:rPr>
          <w:noProof/>
        </w:rPr>
        <w:t>1</w:t>
      </w:r>
      <w:r w:rsidR="001D6442">
        <w:fldChar w:fldCharType="end"/>
      </w:r>
      <w:r w:rsidR="001D6442">
        <w:t>,</w:t>
      </w:r>
      <w:r w:rsidR="001D6442">
        <w:fldChar w:fldCharType="begin"/>
      </w:r>
      <w:r w:rsidR="001D6442">
        <w:instrText xml:space="preserve"> REF _Ref157249266 \h </w:instrText>
      </w:r>
      <w:r w:rsidR="001D6442">
        <w:fldChar w:fldCharType="separate"/>
      </w:r>
      <w:r w:rsidR="001D6442">
        <w:t xml:space="preserve">Tabelle </w:t>
      </w:r>
      <w:r w:rsidR="001D6442">
        <w:rPr>
          <w:noProof/>
        </w:rPr>
        <w:t>2</w:t>
      </w:r>
      <w:r w:rsidR="001D6442">
        <w:fldChar w:fldCharType="end"/>
      </w:r>
      <w:r w:rsidR="001D6442">
        <w:t>)</w:t>
      </w:r>
    </w:p>
    <w:tbl>
      <w:tblPr>
        <w:tblStyle w:val="Tabellenraster"/>
        <w:tblW w:w="0" w:type="auto"/>
        <w:tblLook w:val="04A0" w:firstRow="1" w:lastRow="0" w:firstColumn="1" w:lastColumn="0" w:noHBand="0" w:noVBand="1"/>
      </w:tblPr>
      <w:tblGrid>
        <w:gridCol w:w="1555"/>
        <w:gridCol w:w="1784"/>
        <w:gridCol w:w="1714"/>
        <w:gridCol w:w="1410"/>
        <w:gridCol w:w="1746"/>
      </w:tblGrid>
      <w:tr w:rsidR="00E714B5" w14:paraId="0F9FC052" w14:textId="77777777" w:rsidTr="00E714B5">
        <w:tc>
          <w:tcPr>
            <w:tcW w:w="1555" w:type="dxa"/>
            <w:shd w:val="clear" w:color="auto" w:fill="D9D9D9" w:themeFill="background1" w:themeFillShade="D9"/>
          </w:tcPr>
          <w:p w14:paraId="26EF8E82" w14:textId="77777777" w:rsidR="00E714B5" w:rsidRPr="00E714B5" w:rsidRDefault="00E714B5" w:rsidP="00E714B5">
            <w:pPr>
              <w:pStyle w:val="NS-Tabellentext"/>
              <w:rPr>
                <w:szCs w:val="20"/>
              </w:rPr>
            </w:pPr>
            <w:r w:rsidRPr="00E714B5">
              <w:rPr>
                <w:szCs w:val="20"/>
              </w:rPr>
              <w:t>Kostengruppe</w:t>
            </w:r>
          </w:p>
        </w:tc>
        <w:tc>
          <w:tcPr>
            <w:tcW w:w="1784" w:type="dxa"/>
            <w:shd w:val="clear" w:color="auto" w:fill="D9D9D9" w:themeFill="background1" w:themeFillShade="D9"/>
          </w:tcPr>
          <w:p w14:paraId="4F3AD6E9" w14:textId="77777777" w:rsidR="00E714B5" w:rsidRPr="00E714B5" w:rsidRDefault="00E714B5" w:rsidP="00E714B5">
            <w:pPr>
              <w:pStyle w:val="NS-Tabellentext"/>
              <w:rPr>
                <w:szCs w:val="20"/>
              </w:rPr>
            </w:pPr>
            <w:r w:rsidRPr="00E714B5">
              <w:rPr>
                <w:szCs w:val="20"/>
              </w:rPr>
              <w:t>Position</w:t>
            </w:r>
          </w:p>
        </w:tc>
        <w:tc>
          <w:tcPr>
            <w:tcW w:w="1714" w:type="dxa"/>
            <w:shd w:val="clear" w:color="auto" w:fill="D9D9D9" w:themeFill="background1" w:themeFillShade="D9"/>
          </w:tcPr>
          <w:p w14:paraId="1F537FA3" w14:textId="26FB6B94" w:rsidR="00E714B5" w:rsidRPr="00E714B5" w:rsidRDefault="00E714B5" w:rsidP="00E714B5">
            <w:pPr>
              <w:pStyle w:val="NS-Tabellentext"/>
              <w:rPr>
                <w:szCs w:val="20"/>
              </w:rPr>
            </w:pPr>
            <w:r w:rsidRPr="00E714B5">
              <w:rPr>
                <w:szCs w:val="20"/>
              </w:rPr>
              <w:t>Berechnung/m</w:t>
            </w:r>
            <w:r w:rsidRPr="00E714B5">
              <w:rPr>
                <w:rFonts w:cstheme="minorHAnsi"/>
                <w:szCs w:val="20"/>
              </w:rPr>
              <w:t>²</w:t>
            </w:r>
          </w:p>
        </w:tc>
        <w:tc>
          <w:tcPr>
            <w:tcW w:w="1410" w:type="dxa"/>
            <w:shd w:val="clear" w:color="auto" w:fill="D9D9D9" w:themeFill="background1" w:themeFillShade="D9"/>
          </w:tcPr>
          <w:p w14:paraId="615465A2" w14:textId="319DA069" w:rsidR="00E714B5" w:rsidRPr="00E714B5" w:rsidRDefault="00E714B5" w:rsidP="00E714B5">
            <w:pPr>
              <w:pStyle w:val="NS-Tabellentext"/>
              <w:rPr>
                <w:szCs w:val="20"/>
              </w:rPr>
            </w:pPr>
            <w:r w:rsidRPr="00E714B5">
              <w:rPr>
                <w:szCs w:val="20"/>
              </w:rPr>
              <w:t>Preis/m</w:t>
            </w:r>
            <w:r w:rsidRPr="00E714B5">
              <w:rPr>
                <w:rFonts w:cstheme="minorHAnsi"/>
                <w:szCs w:val="20"/>
              </w:rPr>
              <w:t>²</w:t>
            </w:r>
          </w:p>
        </w:tc>
        <w:tc>
          <w:tcPr>
            <w:tcW w:w="1746" w:type="dxa"/>
            <w:shd w:val="clear" w:color="auto" w:fill="D9D9D9" w:themeFill="background1" w:themeFillShade="D9"/>
          </w:tcPr>
          <w:p w14:paraId="7DCBD462" w14:textId="77777777" w:rsidR="00E714B5" w:rsidRPr="00E714B5" w:rsidRDefault="00E714B5" w:rsidP="00E714B5">
            <w:pPr>
              <w:pStyle w:val="NS-Tabellentext"/>
              <w:rPr>
                <w:szCs w:val="20"/>
              </w:rPr>
            </w:pPr>
            <w:r w:rsidRPr="00E714B5">
              <w:rPr>
                <w:szCs w:val="20"/>
              </w:rPr>
              <w:t>Zwischensumme</w:t>
            </w:r>
          </w:p>
        </w:tc>
      </w:tr>
      <w:tr w:rsidR="00E714B5" w14:paraId="4A2B7C82" w14:textId="77777777" w:rsidTr="00E714B5">
        <w:tc>
          <w:tcPr>
            <w:tcW w:w="1555" w:type="dxa"/>
            <w:vMerge w:val="restart"/>
            <w:shd w:val="clear" w:color="auto" w:fill="D9D9D9" w:themeFill="background1" w:themeFillShade="D9"/>
          </w:tcPr>
          <w:p w14:paraId="7EA1C20F" w14:textId="77777777" w:rsidR="00E714B5" w:rsidRPr="00E714B5" w:rsidRDefault="00E714B5" w:rsidP="00E714B5">
            <w:pPr>
              <w:pStyle w:val="NS-Tabellentext"/>
              <w:rPr>
                <w:szCs w:val="20"/>
              </w:rPr>
            </w:pPr>
            <w:r w:rsidRPr="00E714B5">
              <w:rPr>
                <w:szCs w:val="20"/>
              </w:rPr>
              <w:t>Material</w:t>
            </w:r>
          </w:p>
        </w:tc>
        <w:tc>
          <w:tcPr>
            <w:tcW w:w="1784" w:type="dxa"/>
          </w:tcPr>
          <w:p w14:paraId="1E9EA31A" w14:textId="77777777" w:rsidR="00E714B5" w:rsidRPr="00E714B5" w:rsidRDefault="00E714B5" w:rsidP="00E714B5">
            <w:pPr>
              <w:pStyle w:val="NS-Tabellentext"/>
              <w:rPr>
                <w:szCs w:val="20"/>
              </w:rPr>
            </w:pPr>
            <w:r w:rsidRPr="00E714B5">
              <w:rPr>
                <w:szCs w:val="20"/>
              </w:rPr>
              <w:t xml:space="preserve">Steine </w:t>
            </w:r>
            <w:proofErr w:type="spellStart"/>
            <w:r w:rsidRPr="00E714B5">
              <w:rPr>
                <w:szCs w:val="20"/>
              </w:rPr>
              <w:t>Hlz</w:t>
            </w:r>
            <w:proofErr w:type="spellEnd"/>
            <w:r w:rsidRPr="00E714B5">
              <w:rPr>
                <w:szCs w:val="20"/>
              </w:rPr>
              <w:t xml:space="preserve"> 36,5cm</w:t>
            </w:r>
          </w:p>
        </w:tc>
        <w:tc>
          <w:tcPr>
            <w:tcW w:w="1714" w:type="dxa"/>
          </w:tcPr>
          <w:p w14:paraId="46E3D46B" w14:textId="77777777" w:rsidR="00E714B5" w:rsidRPr="00E714B5" w:rsidRDefault="00E714B5" w:rsidP="00E714B5">
            <w:pPr>
              <w:pStyle w:val="NS-Tabellentext"/>
              <w:rPr>
                <w:szCs w:val="20"/>
              </w:rPr>
            </w:pPr>
            <w:r w:rsidRPr="00E714B5">
              <w:rPr>
                <w:szCs w:val="20"/>
              </w:rPr>
              <w:t>112€</w:t>
            </w:r>
          </w:p>
        </w:tc>
        <w:tc>
          <w:tcPr>
            <w:tcW w:w="1410" w:type="dxa"/>
          </w:tcPr>
          <w:p w14:paraId="2D58DAA6" w14:textId="77777777" w:rsidR="00E714B5" w:rsidRPr="00E714B5" w:rsidRDefault="00E714B5" w:rsidP="00E714B5">
            <w:pPr>
              <w:pStyle w:val="NS-Tabellentext"/>
              <w:rPr>
                <w:szCs w:val="20"/>
              </w:rPr>
            </w:pPr>
            <w:r w:rsidRPr="00E714B5">
              <w:rPr>
                <w:szCs w:val="20"/>
              </w:rPr>
              <w:t>112€</w:t>
            </w:r>
          </w:p>
        </w:tc>
        <w:tc>
          <w:tcPr>
            <w:tcW w:w="1746" w:type="dxa"/>
            <w:vMerge w:val="restart"/>
          </w:tcPr>
          <w:p w14:paraId="55DD84B2" w14:textId="77777777" w:rsidR="00E714B5" w:rsidRPr="00E714B5" w:rsidRDefault="00E714B5" w:rsidP="00E714B5">
            <w:pPr>
              <w:pStyle w:val="NS-Tabellentext"/>
              <w:rPr>
                <w:b/>
                <w:bCs/>
                <w:szCs w:val="20"/>
              </w:rPr>
            </w:pPr>
          </w:p>
          <w:p w14:paraId="68777760" w14:textId="390A2941" w:rsidR="00E714B5" w:rsidRPr="00E714B5" w:rsidRDefault="00E714B5" w:rsidP="00E714B5">
            <w:pPr>
              <w:pStyle w:val="NS-Tabellentext"/>
              <w:rPr>
                <w:b/>
                <w:bCs/>
                <w:szCs w:val="20"/>
              </w:rPr>
            </w:pPr>
            <w:r w:rsidRPr="00E714B5">
              <w:rPr>
                <w:b/>
                <w:bCs/>
                <w:szCs w:val="20"/>
              </w:rPr>
              <w:t>114,40€</w:t>
            </w:r>
          </w:p>
        </w:tc>
      </w:tr>
      <w:tr w:rsidR="00E714B5" w14:paraId="25D36128" w14:textId="77777777" w:rsidTr="00E714B5">
        <w:tc>
          <w:tcPr>
            <w:tcW w:w="1555" w:type="dxa"/>
            <w:vMerge/>
            <w:shd w:val="clear" w:color="auto" w:fill="D9D9D9" w:themeFill="background1" w:themeFillShade="D9"/>
          </w:tcPr>
          <w:p w14:paraId="015470E1" w14:textId="77777777" w:rsidR="00E714B5" w:rsidRPr="00E714B5" w:rsidRDefault="00E714B5" w:rsidP="00E714B5">
            <w:pPr>
              <w:pStyle w:val="NS-Tabellentext"/>
              <w:rPr>
                <w:szCs w:val="20"/>
              </w:rPr>
            </w:pPr>
          </w:p>
        </w:tc>
        <w:tc>
          <w:tcPr>
            <w:tcW w:w="1784" w:type="dxa"/>
          </w:tcPr>
          <w:p w14:paraId="1F7B1F90" w14:textId="77777777" w:rsidR="00E714B5" w:rsidRPr="00E714B5" w:rsidRDefault="00E714B5" w:rsidP="00E714B5">
            <w:pPr>
              <w:pStyle w:val="NS-Tabellentext"/>
              <w:rPr>
                <w:szCs w:val="20"/>
              </w:rPr>
            </w:pPr>
            <w:r w:rsidRPr="00E714B5">
              <w:rPr>
                <w:szCs w:val="20"/>
              </w:rPr>
              <w:t>Dünnbettmörtel</w:t>
            </w:r>
          </w:p>
        </w:tc>
        <w:tc>
          <w:tcPr>
            <w:tcW w:w="1714" w:type="dxa"/>
          </w:tcPr>
          <w:p w14:paraId="51769727" w14:textId="77777777" w:rsidR="00E714B5" w:rsidRPr="00E714B5" w:rsidRDefault="00E714B5" w:rsidP="00E714B5">
            <w:pPr>
              <w:pStyle w:val="NS-Tabellentext"/>
              <w:rPr>
                <w:szCs w:val="20"/>
              </w:rPr>
            </w:pPr>
            <w:r w:rsidRPr="00E714B5">
              <w:rPr>
                <w:szCs w:val="20"/>
              </w:rPr>
              <w:t>0,80€/kg*3kg</w:t>
            </w:r>
          </w:p>
        </w:tc>
        <w:tc>
          <w:tcPr>
            <w:tcW w:w="1410" w:type="dxa"/>
          </w:tcPr>
          <w:p w14:paraId="4D918F38" w14:textId="77777777" w:rsidR="00E714B5" w:rsidRPr="00E714B5" w:rsidRDefault="00E714B5" w:rsidP="00E714B5">
            <w:pPr>
              <w:pStyle w:val="NS-Tabellentext"/>
              <w:rPr>
                <w:szCs w:val="20"/>
              </w:rPr>
            </w:pPr>
            <w:r w:rsidRPr="00E714B5">
              <w:rPr>
                <w:szCs w:val="20"/>
              </w:rPr>
              <w:t>2,40€</w:t>
            </w:r>
          </w:p>
        </w:tc>
        <w:tc>
          <w:tcPr>
            <w:tcW w:w="1746" w:type="dxa"/>
            <w:vMerge/>
          </w:tcPr>
          <w:p w14:paraId="6430239E" w14:textId="77777777" w:rsidR="00E714B5" w:rsidRPr="00E714B5" w:rsidRDefault="00E714B5" w:rsidP="00E714B5">
            <w:pPr>
              <w:pStyle w:val="NS-Tabellentext"/>
              <w:rPr>
                <w:szCs w:val="20"/>
              </w:rPr>
            </w:pPr>
          </w:p>
        </w:tc>
      </w:tr>
      <w:tr w:rsidR="00E714B5" w14:paraId="48B6E5BE" w14:textId="77777777" w:rsidTr="00E714B5">
        <w:tc>
          <w:tcPr>
            <w:tcW w:w="1555" w:type="dxa"/>
            <w:vMerge w:val="restart"/>
            <w:shd w:val="clear" w:color="auto" w:fill="D9D9D9" w:themeFill="background1" w:themeFillShade="D9"/>
          </w:tcPr>
          <w:p w14:paraId="451E1948" w14:textId="77777777" w:rsidR="00E714B5" w:rsidRPr="00E714B5" w:rsidRDefault="00E714B5" w:rsidP="00E714B5">
            <w:pPr>
              <w:pStyle w:val="NS-Tabellentext"/>
              <w:rPr>
                <w:szCs w:val="20"/>
              </w:rPr>
            </w:pPr>
            <w:r w:rsidRPr="00E714B5">
              <w:rPr>
                <w:szCs w:val="20"/>
              </w:rPr>
              <w:t>Lohn</w:t>
            </w:r>
          </w:p>
        </w:tc>
        <w:tc>
          <w:tcPr>
            <w:tcW w:w="1784" w:type="dxa"/>
          </w:tcPr>
          <w:p w14:paraId="2EBCB374" w14:textId="77777777" w:rsidR="00E714B5" w:rsidRPr="00E714B5" w:rsidRDefault="00E714B5" w:rsidP="00E714B5">
            <w:pPr>
              <w:pStyle w:val="NS-Tabellentext"/>
              <w:rPr>
                <w:szCs w:val="20"/>
              </w:rPr>
            </w:pPr>
            <w:r w:rsidRPr="00E714B5">
              <w:rPr>
                <w:szCs w:val="20"/>
              </w:rPr>
              <w:t>1 Facharbeiter*in</w:t>
            </w:r>
          </w:p>
        </w:tc>
        <w:tc>
          <w:tcPr>
            <w:tcW w:w="1714" w:type="dxa"/>
          </w:tcPr>
          <w:p w14:paraId="183D29E2" w14:textId="77777777" w:rsidR="00E714B5" w:rsidRPr="00E714B5" w:rsidRDefault="00E714B5" w:rsidP="00E714B5">
            <w:pPr>
              <w:pStyle w:val="NS-Tabellentext"/>
              <w:rPr>
                <w:szCs w:val="20"/>
              </w:rPr>
            </w:pPr>
            <w:r w:rsidRPr="00E714B5">
              <w:rPr>
                <w:szCs w:val="20"/>
              </w:rPr>
              <w:t>52€/h*0,9h</w:t>
            </w:r>
          </w:p>
        </w:tc>
        <w:tc>
          <w:tcPr>
            <w:tcW w:w="1410" w:type="dxa"/>
          </w:tcPr>
          <w:p w14:paraId="7D7C742D" w14:textId="77777777" w:rsidR="00E714B5" w:rsidRPr="00E714B5" w:rsidRDefault="00E714B5" w:rsidP="00E714B5">
            <w:pPr>
              <w:pStyle w:val="NS-Tabellentext"/>
              <w:rPr>
                <w:szCs w:val="20"/>
              </w:rPr>
            </w:pPr>
            <w:r w:rsidRPr="00E714B5">
              <w:rPr>
                <w:szCs w:val="20"/>
              </w:rPr>
              <w:t>46,80€</w:t>
            </w:r>
          </w:p>
        </w:tc>
        <w:tc>
          <w:tcPr>
            <w:tcW w:w="1746" w:type="dxa"/>
            <w:vMerge w:val="restart"/>
          </w:tcPr>
          <w:p w14:paraId="58D61FFD" w14:textId="77777777" w:rsidR="00E714B5" w:rsidRPr="00E714B5" w:rsidRDefault="00E714B5" w:rsidP="00E714B5">
            <w:pPr>
              <w:pStyle w:val="NS-Tabellentext"/>
              <w:rPr>
                <w:b/>
                <w:bCs/>
                <w:szCs w:val="20"/>
              </w:rPr>
            </w:pPr>
          </w:p>
          <w:p w14:paraId="53B7AEBA" w14:textId="7B21C02B" w:rsidR="00E714B5" w:rsidRPr="00E714B5" w:rsidRDefault="00E714B5" w:rsidP="00E714B5">
            <w:pPr>
              <w:pStyle w:val="NS-Tabellentext"/>
              <w:rPr>
                <w:b/>
                <w:bCs/>
                <w:szCs w:val="20"/>
              </w:rPr>
            </w:pPr>
            <w:r w:rsidRPr="00E714B5">
              <w:rPr>
                <w:b/>
                <w:bCs/>
                <w:szCs w:val="20"/>
              </w:rPr>
              <w:t>90€</w:t>
            </w:r>
          </w:p>
        </w:tc>
      </w:tr>
      <w:tr w:rsidR="00E714B5" w14:paraId="704DE592" w14:textId="77777777" w:rsidTr="00E714B5">
        <w:tc>
          <w:tcPr>
            <w:tcW w:w="1555" w:type="dxa"/>
            <w:vMerge/>
            <w:shd w:val="clear" w:color="auto" w:fill="D9D9D9" w:themeFill="background1" w:themeFillShade="D9"/>
          </w:tcPr>
          <w:p w14:paraId="2B989180" w14:textId="77777777" w:rsidR="00E714B5" w:rsidRPr="00E714B5" w:rsidRDefault="00E714B5" w:rsidP="00E714B5">
            <w:pPr>
              <w:pStyle w:val="NS-Tabellentext"/>
              <w:rPr>
                <w:szCs w:val="20"/>
              </w:rPr>
            </w:pPr>
          </w:p>
        </w:tc>
        <w:tc>
          <w:tcPr>
            <w:tcW w:w="1784" w:type="dxa"/>
          </w:tcPr>
          <w:p w14:paraId="1712AF6C" w14:textId="77777777" w:rsidR="00E714B5" w:rsidRPr="00E714B5" w:rsidRDefault="00E714B5" w:rsidP="00E714B5">
            <w:pPr>
              <w:pStyle w:val="NS-Tabellentext"/>
              <w:rPr>
                <w:szCs w:val="20"/>
              </w:rPr>
            </w:pPr>
            <w:r w:rsidRPr="00E714B5">
              <w:rPr>
                <w:szCs w:val="20"/>
              </w:rPr>
              <w:t>1 Hilfsarbeiter*in</w:t>
            </w:r>
          </w:p>
        </w:tc>
        <w:tc>
          <w:tcPr>
            <w:tcW w:w="1714" w:type="dxa"/>
          </w:tcPr>
          <w:p w14:paraId="42E0867F" w14:textId="77777777" w:rsidR="00E714B5" w:rsidRPr="00E714B5" w:rsidRDefault="00E714B5" w:rsidP="00E714B5">
            <w:pPr>
              <w:pStyle w:val="NS-Tabellentext"/>
              <w:rPr>
                <w:szCs w:val="20"/>
              </w:rPr>
            </w:pPr>
            <w:r w:rsidRPr="00E714B5">
              <w:rPr>
                <w:szCs w:val="20"/>
              </w:rPr>
              <w:t>48€/h*0,9h</w:t>
            </w:r>
          </w:p>
        </w:tc>
        <w:tc>
          <w:tcPr>
            <w:tcW w:w="1410" w:type="dxa"/>
          </w:tcPr>
          <w:p w14:paraId="3A947BD2" w14:textId="77777777" w:rsidR="00E714B5" w:rsidRPr="00E714B5" w:rsidRDefault="00E714B5" w:rsidP="00E714B5">
            <w:pPr>
              <w:pStyle w:val="NS-Tabellentext"/>
              <w:rPr>
                <w:szCs w:val="20"/>
              </w:rPr>
            </w:pPr>
            <w:r w:rsidRPr="00E714B5">
              <w:rPr>
                <w:szCs w:val="20"/>
              </w:rPr>
              <w:t>43,20€</w:t>
            </w:r>
          </w:p>
        </w:tc>
        <w:tc>
          <w:tcPr>
            <w:tcW w:w="1746" w:type="dxa"/>
            <w:vMerge/>
          </w:tcPr>
          <w:p w14:paraId="6D5EFE47" w14:textId="77777777" w:rsidR="00E714B5" w:rsidRPr="00E714B5" w:rsidRDefault="00E714B5" w:rsidP="00E714B5">
            <w:pPr>
              <w:pStyle w:val="NS-Tabellentext"/>
              <w:rPr>
                <w:szCs w:val="20"/>
              </w:rPr>
            </w:pPr>
          </w:p>
        </w:tc>
      </w:tr>
      <w:tr w:rsidR="00E714B5" w14:paraId="751B698F" w14:textId="77777777" w:rsidTr="00E714B5">
        <w:tc>
          <w:tcPr>
            <w:tcW w:w="6463" w:type="dxa"/>
            <w:gridSpan w:val="4"/>
            <w:shd w:val="clear" w:color="auto" w:fill="D9D9D9" w:themeFill="background1" w:themeFillShade="D9"/>
          </w:tcPr>
          <w:p w14:paraId="776D14F0" w14:textId="77777777" w:rsidR="00E714B5" w:rsidRPr="00E714B5" w:rsidRDefault="00E714B5" w:rsidP="00E714B5">
            <w:pPr>
              <w:pStyle w:val="NS-Tabellentext"/>
              <w:rPr>
                <w:b/>
                <w:bCs/>
                <w:szCs w:val="20"/>
              </w:rPr>
            </w:pPr>
            <w:r w:rsidRPr="00E714B5">
              <w:rPr>
                <w:b/>
                <w:bCs/>
                <w:szCs w:val="20"/>
              </w:rPr>
              <w:t>Endsumme</w:t>
            </w:r>
          </w:p>
        </w:tc>
        <w:tc>
          <w:tcPr>
            <w:tcW w:w="1746" w:type="dxa"/>
            <w:shd w:val="clear" w:color="auto" w:fill="D9D9D9" w:themeFill="background1" w:themeFillShade="D9"/>
          </w:tcPr>
          <w:p w14:paraId="2EC9219E" w14:textId="77777777" w:rsidR="00E714B5" w:rsidRPr="00E714B5" w:rsidRDefault="00E714B5" w:rsidP="00E714B5">
            <w:pPr>
              <w:pStyle w:val="NS-Tabellentext"/>
              <w:keepNext/>
              <w:rPr>
                <w:b/>
                <w:bCs/>
                <w:szCs w:val="20"/>
              </w:rPr>
            </w:pPr>
            <w:r w:rsidRPr="00E714B5">
              <w:rPr>
                <w:b/>
                <w:bCs/>
                <w:szCs w:val="20"/>
              </w:rPr>
              <w:t>204,40€</w:t>
            </w:r>
          </w:p>
        </w:tc>
      </w:tr>
    </w:tbl>
    <w:p w14:paraId="2A864C59" w14:textId="1C5E8FCF" w:rsidR="00660F9F" w:rsidRDefault="00E714B5" w:rsidP="003665C5">
      <w:pPr>
        <w:pStyle w:val="Beschriftung"/>
        <w:rPr>
          <w:i w:val="0"/>
          <w:iCs w:val="0"/>
        </w:rPr>
      </w:pPr>
      <w:bookmarkStart w:id="25" w:name="_Toc157121062"/>
      <w:bookmarkStart w:id="26" w:name="_Ref157249264"/>
      <w:r>
        <w:t xml:space="preserve">Tabelle </w:t>
      </w:r>
      <w:r w:rsidR="007B230E">
        <w:fldChar w:fldCharType="begin"/>
      </w:r>
      <w:r w:rsidR="007B230E">
        <w:instrText xml:space="preserve"> SEQ Tabelle \* ARABIC </w:instrText>
      </w:r>
      <w:r w:rsidR="007B230E">
        <w:fldChar w:fldCharType="separate"/>
      </w:r>
      <w:r w:rsidR="00B419FC">
        <w:rPr>
          <w:noProof/>
        </w:rPr>
        <w:t>1</w:t>
      </w:r>
      <w:r w:rsidR="007B230E">
        <w:rPr>
          <w:noProof/>
        </w:rPr>
        <w:fldChar w:fldCharType="end"/>
      </w:r>
      <w:bookmarkEnd w:id="26"/>
      <w:r>
        <w:t>: nach</w:t>
      </w:r>
      <w:r w:rsidR="00660F9F">
        <w:t>:</w:t>
      </w:r>
      <w:r>
        <w:t xml:space="preserve"> "</w:t>
      </w:r>
      <w:r w:rsidRPr="00876532">
        <w:t>Kostenaufstellung konventioneller Mauerwerksbau 1m</w:t>
      </w:r>
      <w:r>
        <w:rPr>
          <w:rFonts w:cstheme="minorHAnsi"/>
        </w:rPr>
        <w:t>²</w:t>
      </w:r>
      <w:r w:rsidRPr="00876532">
        <w:t xml:space="preserve"> Wand</w:t>
      </w:r>
      <w:r>
        <w:t xml:space="preserve">" </w:t>
      </w:r>
      <w:sdt>
        <w:sdtPr>
          <w:id w:val="-620067876"/>
          <w:citation/>
        </w:sdtPr>
        <w:sdtEndPr/>
        <w:sdtContent>
          <w:r>
            <w:fldChar w:fldCharType="begin"/>
          </w:r>
          <w:r w:rsidR="00917FC1">
            <w:instrText xml:space="preserve">CITATION Nie22 \p 51 \l 1031 </w:instrText>
          </w:r>
          <w:r>
            <w:fldChar w:fldCharType="separate"/>
          </w:r>
          <w:r w:rsidR="00917FC1">
            <w:rPr>
              <w:noProof/>
            </w:rPr>
            <w:t>(Niederhaus, 2022, S. 51)</w:t>
          </w:r>
          <w:r>
            <w:fldChar w:fldCharType="end"/>
          </w:r>
        </w:sdtContent>
      </w:sdt>
      <w:bookmarkEnd w:id="25"/>
    </w:p>
    <w:tbl>
      <w:tblPr>
        <w:tblStyle w:val="Tabellenraster"/>
        <w:tblW w:w="0" w:type="auto"/>
        <w:tblLook w:val="04A0" w:firstRow="1" w:lastRow="0" w:firstColumn="1" w:lastColumn="0" w:noHBand="0" w:noVBand="1"/>
      </w:tblPr>
      <w:tblGrid>
        <w:gridCol w:w="1489"/>
        <w:gridCol w:w="2003"/>
        <w:gridCol w:w="1760"/>
        <w:gridCol w:w="1271"/>
        <w:gridCol w:w="1686"/>
      </w:tblGrid>
      <w:tr w:rsidR="00660F9F" w14:paraId="3732DC04" w14:textId="77777777" w:rsidTr="00660F9F">
        <w:tc>
          <w:tcPr>
            <w:tcW w:w="1489" w:type="dxa"/>
            <w:shd w:val="clear" w:color="auto" w:fill="D9D9D9" w:themeFill="background1" w:themeFillShade="D9"/>
          </w:tcPr>
          <w:p w14:paraId="3B1A18E9" w14:textId="77777777" w:rsidR="00660F9F" w:rsidRPr="00E714B5" w:rsidRDefault="00660F9F" w:rsidP="007F6CFB">
            <w:pPr>
              <w:pStyle w:val="NS-Tabellentext"/>
              <w:rPr>
                <w:szCs w:val="20"/>
              </w:rPr>
            </w:pPr>
            <w:r w:rsidRPr="00E714B5">
              <w:rPr>
                <w:szCs w:val="20"/>
              </w:rPr>
              <w:t>Kostengruppe</w:t>
            </w:r>
          </w:p>
        </w:tc>
        <w:tc>
          <w:tcPr>
            <w:tcW w:w="2003" w:type="dxa"/>
            <w:shd w:val="clear" w:color="auto" w:fill="D9D9D9" w:themeFill="background1" w:themeFillShade="D9"/>
          </w:tcPr>
          <w:p w14:paraId="733A742A" w14:textId="77777777" w:rsidR="00660F9F" w:rsidRPr="00E714B5" w:rsidRDefault="00660F9F" w:rsidP="007F6CFB">
            <w:pPr>
              <w:pStyle w:val="NS-Tabellentext"/>
              <w:rPr>
                <w:szCs w:val="20"/>
              </w:rPr>
            </w:pPr>
            <w:r w:rsidRPr="00E714B5">
              <w:rPr>
                <w:szCs w:val="20"/>
              </w:rPr>
              <w:t>Position</w:t>
            </w:r>
          </w:p>
        </w:tc>
        <w:tc>
          <w:tcPr>
            <w:tcW w:w="1760" w:type="dxa"/>
            <w:shd w:val="clear" w:color="auto" w:fill="D9D9D9" w:themeFill="background1" w:themeFillShade="D9"/>
          </w:tcPr>
          <w:p w14:paraId="24876113" w14:textId="77777777" w:rsidR="00660F9F" w:rsidRPr="00E714B5" w:rsidRDefault="00660F9F" w:rsidP="007F6CFB">
            <w:pPr>
              <w:pStyle w:val="NS-Tabellentext"/>
              <w:rPr>
                <w:szCs w:val="20"/>
              </w:rPr>
            </w:pPr>
            <w:r w:rsidRPr="00E714B5">
              <w:rPr>
                <w:szCs w:val="20"/>
              </w:rPr>
              <w:t>Berechnung/m</w:t>
            </w:r>
            <w:r w:rsidRPr="00E714B5">
              <w:rPr>
                <w:rFonts w:cstheme="minorHAnsi"/>
                <w:szCs w:val="20"/>
              </w:rPr>
              <w:t>²</w:t>
            </w:r>
          </w:p>
        </w:tc>
        <w:tc>
          <w:tcPr>
            <w:tcW w:w="1271" w:type="dxa"/>
            <w:shd w:val="clear" w:color="auto" w:fill="D9D9D9" w:themeFill="background1" w:themeFillShade="D9"/>
          </w:tcPr>
          <w:p w14:paraId="78A3EC71" w14:textId="77777777" w:rsidR="00660F9F" w:rsidRPr="00E714B5" w:rsidRDefault="00660F9F" w:rsidP="007F6CFB">
            <w:pPr>
              <w:pStyle w:val="NS-Tabellentext"/>
              <w:rPr>
                <w:szCs w:val="20"/>
              </w:rPr>
            </w:pPr>
            <w:r w:rsidRPr="00E714B5">
              <w:rPr>
                <w:szCs w:val="20"/>
              </w:rPr>
              <w:t>Preis/m</w:t>
            </w:r>
            <w:r w:rsidRPr="00E714B5">
              <w:rPr>
                <w:rFonts w:cstheme="minorHAnsi"/>
                <w:szCs w:val="20"/>
              </w:rPr>
              <w:t>²</w:t>
            </w:r>
          </w:p>
        </w:tc>
        <w:tc>
          <w:tcPr>
            <w:tcW w:w="1686" w:type="dxa"/>
            <w:shd w:val="clear" w:color="auto" w:fill="D9D9D9" w:themeFill="background1" w:themeFillShade="D9"/>
          </w:tcPr>
          <w:p w14:paraId="43B2A363" w14:textId="77777777" w:rsidR="00660F9F" w:rsidRPr="00E714B5" w:rsidRDefault="00660F9F" w:rsidP="007F6CFB">
            <w:pPr>
              <w:pStyle w:val="NS-Tabellentext"/>
              <w:rPr>
                <w:szCs w:val="20"/>
              </w:rPr>
            </w:pPr>
            <w:r w:rsidRPr="00E714B5">
              <w:rPr>
                <w:szCs w:val="20"/>
              </w:rPr>
              <w:t>Zwischensumme</w:t>
            </w:r>
          </w:p>
        </w:tc>
      </w:tr>
      <w:tr w:rsidR="00660F9F" w14:paraId="42858061" w14:textId="77777777" w:rsidTr="00660F9F">
        <w:tc>
          <w:tcPr>
            <w:tcW w:w="1489" w:type="dxa"/>
            <w:vMerge w:val="restart"/>
            <w:shd w:val="clear" w:color="auto" w:fill="D9D9D9" w:themeFill="background1" w:themeFillShade="D9"/>
          </w:tcPr>
          <w:p w14:paraId="352F5122" w14:textId="77777777" w:rsidR="00660F9F" w:rsidRPr="00E714B5" w:rsidRDefault="00660F9F" w:rsidP="007F6CFB">
            <w:pPr>
              <w:pStyle w:val="NS-Tabellentext"/>
              <w:rPr>
                <w:szCs w:val="20"/>
              </w:rPr>
            </w:pPr>
            <w:r w:rsidRPr="00E714B5">
              <w:rPr>
                <w:szCs w:val="20"/>
              </w:rPr>
              <w:t>Material</w:t>
            </w:r>
          </w:p>
        </w:tc>
        <w:tc>
          <w:tcPr>
            <w:tcW w:w="2003" w:type="dxa"/>
          </w:tcPr>
          <w:p w14:paraId="73484A5C" w14:textId="087F3A0D" w:rsidR="00660F9F" w:rsidRPr="00660F9F" w:rsidRDefault="00660F9F" w:rsidP="00660F9F">
            <w:pPr>
              <w:pStyle w:val="NS-Tabellentext"/>
            </w:pPr>
            <w:r w:rsidRPr="00660F9F">
              <w:t>Hochleistungsbeton, bewehrt</w:t>
            </w:r>
          </w:p>
        </w:tc>
        <w:tc>
          <w:tcPr>
            <w:tcW w:w="1760" w:type="dxa"/>
          </w:tcPr>
          <w:p w14:paraId="3759906D" w14:textId="741786A5" w:rsidR="00660F9F" w:rsidRPr="00660F9F" w:rsidRDefault="00660F9F" w:rsidP="00660F9F">
            <w:pPr>
              <w:pStyle w:val="NS-Tabellentext"/>
            </w:pPr>
            <w:r w:rsidRPr="00660F9F">
              <w:t>1000€/m³*0,2m³</w:t>
            </w:r>
          </w:p>
        </w:tc>
        <w:tc>
          <w:tcPr>
            <w:tcW w:w="1271" w:type="dxa"/>
          </w:tcPr>
          <w:p w14:paraId="020679BF" w14:textId="6C14F4BB" w:rsidR="00660F9F" w:rsidRPr="00E714B5" w:rsidRDefault="00660F9F" w:rsidP="007F6CFB">
            <w:pPr>
              <w:pStyle w:val="NS-Tabellentext"/>
              <w:rPr>
                <w:szCs w:val="20"/>
              </w:rPr>
            </w:pPr>
            <w:r>
              <w:rPr>
                <w:szCs w:val="20"/>
              </w:rPr>
              <w:t>200€</w:t>
            </w:r>
          </w:p>
        </w:tc>
        <w:tc>
          <w:tcPr>
            <w:tcW w:w="1686" w:type="dxa"/>
            <w:vMerge w:val="restart"/>
          </w:tcPr>
          <w:p w14:paraId="4D794730" w14:textId="77777777" w:rsidR="00660F9F" w:rsidRPr="00E714B5" w:rsidRDefault="00660F9F" w:rsidP="007F6CFB">
            <w:pPr>
              <w:pStyle w:val="NS-Tabellentext"/>
              <w:rPr>
                <w:b/>
                <w:bCs/>
                <w:szCs w:val="20"/>
              </w:rPr>
            </w:pPr>
          </w:p>
          <w:p w14:paraId="40ACDC20" w14:textId="4150F85E" w:rsidR="00660F9F" w:rsidRPr="00E714B5" w:rsidRDefault="00660F9F" w:rsidP="007F6CFB">
            <w:pPr>
              <w:pStyle w:val="NS-Tabellentext"/>
              <w:rPr>
                <w:b/>
                <w:bCs/>
                <w:szCs w:val="20"/>
              </w:rPr>
            </w:pPr>
            <w:r>
              <w:rPr>
                <w:b/>
                <w:bCs/>
                <w:szCs w:val="20"/>
              </w:rPr>
              <w:t>215,35</w:t>
            </w:r>
            <w:r w:rsidRPr="00E714B5">
              <w:rPr>
                <w:b/>
                <w:bCs/>
                <w:szCs w:val="20"/>
              </w:rPr>
              <w:t>€</w:t>
            </w:r>
          </w:p>
        </w:tc>
      </w:tr>
      <w:tr w:rsidR="00660F9F" w14:paraId="7966C9A6" w14:textId="77777777" w:rsidTr="00660F9F">
        <w:tc>
          <w:tcPr>
            <w:tcW w:w="1489" w:type="dxa"/>
            <w:vMerge/>
            <w:shd w:val="clear" w:color="auto" w:fill="D9D9D9" w:themeFill="background1" w:themeFillShade="D9"/>
          </w:tcPr>
          <w:p w14:paraId="169AF164" w14:textId="77777777" w:rsidR="00660F9F" w:rsidRPr="00E714B5" w:rsidRDefault="00660F9F" w:rsidP="00660F9F">
            <w:pPr>
              <w:pStyle w:val="NS-Tabellentext"/>
              <w:rPr>
                <w:szCs w:val="20"/>
              </w:rPr>
            </w:pPr>
          </w:p>
        </w:tc>
        <w:tc>
          <w:tcPr>
            <w:tcW w:w="2003" w:type="dxa"/>
          </w:tcPr>
          <w:p w14:paraId="512B4F3C" w14:textId="70A78BDA" w:rsidR="00660F9F" w:rsidRPr="00660F9F" w:rsidRDefault="00660F9F" w:rsidP="00660F9F">
            <w:pPr>
              <w:pStyle w:val="NS-Tabellentext"/>
            </w:pPr>
            <w:r w:rsidRPr="00660F9F">
              <w:t>Einblasdämmung</w:t>
            </w:r>
          </w:p>
        </w:tc>
        <w:tc>
          <w:tcPr>
            <w:tcW w:w="1760" w:type="dxa"/>
          </w:tcPr>
          <w:p w14:paraId="058B9CB3" w14:textId="31F4060B" w:rsidR="00660F9F" w:rsidRPr="00660F9F" w:rsidRDefault="00660F9F" w:rsidP="00660F9F">
            <w:pPr>
              <w:pStyle w:val="NS-Tabellentext"/>
            </w:pPr>
            <w:r w:rsidRPr="00660F9F">
              <w:t>93€/m³*0,165m³</w:t>
            </w:r>
          </w:p>
        </w:tc>
        <w:tc>
          <w:tcPr>
            <w:tcW w:w="1271" w:type="dxa"/>
          </w:tcPr>
          <w:p w14:paraId="580721B8" w14:textId="7F93C1C0" w:rsidR="00660F9F" w:rsidRPr="00E714B5" w:rsidRDefault="00660F9F" w:rsidP="00660F9F">
            <w:pPr>
              <w:pStyle w:val="NS-Tabellentext"/>
              <w:rPr>
                <w:szCs w:val="20"/>
              </w:rPr>
            </w:pPr>
            <w:r>
              <w:rPr>
                <w:szCs w:val="20"/>
              </w:rPr>
              <w:t>15,35</w:t>
            </w:r>
            <w:r w:rsidRPr="00E714B5">
              <w:rPr>
                <w:szCs w:val="20"/>
              </w:rPr>
              <w:t>€</w:t>
            </w:r>
          </w:p>
        </w:tc>
        <w:tc>
          <w:tcPr>
            <w:tcW w:w="1686" w:type="dxa"/>
            <w:vMerge/>
          </w:tcPr>
          <w:p w14:paraId="24A56D82" w14:textId="77777777" w:rsidR="00660F9F" w:rsidRPr="00E714B5" w:rsidRDefault="00660F9F" w:rsidP="00660F9F">
            <w:pPr>
              <w:pStyle w:val="NS-Tabellentext"/>
              <w:rPr>
                <w:szCs w:val="20"/>
              </w:rPr>
            </w:pPr>
          </w:p>
        </w:tc>
      </w:tr>
      <w:tr w:rsidR="00660F9F" w14:paraId="7C96F62C" w14:textId="77777777" w:rsidTr="00660F9F">
        <w:tc>
          <w:tcPr>
            <w:tcW w:w="1489" w:type="dxa"/>
            <w:vMerge w:val="restart"/>
            <w:shd w:val="clear" w:color="auto" w:fill="D9D9D9" w:themeFill="background1" w:themeFillShade="D9"/>
          </w:tcPr>
          <w:p w14:paraId="604FE776" w14:textId="77777777" w:rsidR="00660F9F" w:rsidRPr="00E714B5" w:rsidRDefault="00660F9F" w:rsidP="00660F9F">
            <w:pPr>
              <w:pStyle w:val="NS-Tabellentext"/>
              <w:rPr>
                <w:szCs w:val="20"/>
              </w:rPr>
            </w:pPr>
            <w:r w:rsidRPr="00E714B5">
              <w:rPr>
                <w:szCs w:val="20"/>
              </w:rPr>
              <w:t>Lohn</w:t>
            </w:r>
          </w:p>
        </w:tc>
        <w:tc>
          <w:tcPr>
            <w:tcW w:w="2003" w:type="dxa"/>
          </w:tcPr>
          <w:p w14:paraId="746F841D" w14:textId="3B03D060" w:rsidR="00660F9F" w:rsidRPr="00E714B5" w:rsidRDefault="00660F9F" w:rsidP="00660F9F">
            <w:pPr>
              <w:pStyle w:val="NS-Tabellentext"/>
              <w:rPr>
                <w:szCs w:val="20"/>
              </w:rPr>
            </w:pPr>
            <w:r w:rsidRPr="00E714B5">
              <w:rPr>
                <w:szCs w:val="20"/>
              </w:rPr>
              <w:t xml:space="preserve">1 </w:t>
            </w:r>
            <w:r>
              <w:rPr>
                <w:szCs w:val="20"/>
              </w:rPr>
              <w:t>Geräteführer</w:t>
            </w:r>
            <w:r w:rsidRPr="00E714B5">
              <w:rPr>
                <w:szCs w:val="20"/>
              </w:rPr>
              <w:t>*in</w:t>
            </w:r>
          </w:p>
        </w:tc>
        <w:tc>
          <w:tcPr>
            <w:tcW w:w="1760" w:type="dxa"/>
          </w:tcPr>
          <w:p w14:paraId="752C3C1A" w14:textId="05EB7063" w:rsidR="00660F9F" w:rsidRPr="00E714B5" w:rsidRDefault="00660F9F" w:rsidP="00660F9F">
            <w:pPr>
              <w:pStyle w:val="NS-Tabellentext"/>
              <w:rPr>
                <w:szCs w:val="20"/>
              </w:rPr>
            </w:pPr>
            <w:r>
              <w:rPr>
                <w:szCs w:val="20"/>
              </w:rPr>
              <w:t>70</w:t>
            </w:r>
            <w:r w:rsidRPr="00E714B5">
              <w:rPr>
                <w:szCs w:val="20"/>
              </w:rPr>
              <w:t>€/h*0,</w:t>
            </w:r>
            <w:r>
              <w:rPr>
                <w:szCs w:val="20"/>
              </w:rPr>
              <w:t>05</w:t>
            </w:r>
            <w:r w:rsidRPr="00E714B5">
              <w:rPr>
                <w:szCs w:val="20"/>
              </w:rPr>
              <w:t>h</w:t>
            </w:r>
          </w:p>
        </w:tc>
        <w:tc>
          <w:tcPr>
            <w:tcW w:w="1271" w:type="dxa"/>
          </w:tcPr>
          <w:p w14:paraId="3D0A9D1E" w14:textId="1FA23F75" w:rsidR="00660F9F" w:rsidRPr="00E714B5" w:rsidRDefault="00660F9F" w:rsidP="00660F9F">
            <w:pPr>
              <w:pStyle w:val="NS-Tabellentext"/>
              <w:rPr>
                <w:szCs w:val="20"/>
              </w:rPr>
            </w:pPr>
            <w:r>
              <w:rPr>
                <w:szCs w:val="20"/>
              </w:rPr>
              <w:t>3,50</w:t>
            </w:r>
            <w:r w:rsidRPr="00E714B5">
              <w:rPr>
                <w:szCs w:val="20"/>
              </w:rPr>
              <w:t>€</w:t>
            </w:r>
          </w:p>
        </w:tc>
        <w:tc>
          <w:tcPr>
            <w:tcW w:w="1686" w:type="dxa"/>
            <w:vMerge w:val="restart"/>
          </w:tcPr>
          <w:p w14:paraId="5B3A627C" w14:textId="77777777" w:rsidR="00660F9F" w:rsidRPr="00E714B5" w:rsidRDefault="00660F9F" w:rsidP="00660F9F">
            <w:pPr>
              <w:pStyle w:val="NS-Tabellentext"/>
              <w:rPr>
                <w:b/>
                <w:bCs/>
                <w:szCs w:val="20"/>
              </w:rPr>
            </w:pPr>
          </w:p>
          <w:p w14:paraId="69E12009" w14:textId="208E9612" w:rsidR="00660F9F" w:rsidRPr="00E714B5" w:rsidRDefault="00660F9F" w:rsidP="00660F9F">
            <w:pPr>
              <w:pStyle w:val="NS-Tabellentext"/>
              <w:rPr>
                <w:b/>
                <w:bCs/>
                <w:szCs w:val="20"/>
              </w:rPr>
            </w:pPr>
            <w:r>
              <w:rPr>
                <w:b/>
                <w:bCs/>
                <w:szCs w:val="20"/>
              </w:rPr>
              <w:t>5,</w:t>
            </w:r>
            <w:r w:rsidRPr="00E714B5">
              <w:rPr>
                <w:b/>
                <w:bCs/>
                <w:szCs w:val="20"/>
              </w:rPr>
              <w:t>9</w:t>
            </w:r>
            <w:r>
              <w:rPr>
                <w:b/>
                <w:bCs/>
                <w:szCs w:val="20"/>
              </w:rPr>
              <w:t>0</w:t>
            </w:r>
            <w:r w:rsidRPr="00E714B5">
              <w:rPr>
                <w:b/>
                <w:bCs/>
                <w:szCs w:val="20"/>
              </w:rPr>
              <w:t>€</w:t>
            </w:r>
          </w:p>
        </w:tc>
      </w:tr>
      <w:tr w:rsidR="00660F9F" w14:paraId="6ED43CDF" w14:textId="77777777" w:rsidTr="00660F9F">
        <w:tc>
          <w:tcPr>
            <w:tcW w:w="1489" w:type="dxa"/>
            <w:vMerge/>
            <w:shd w:val="clear" w:color="auto" w:fill="D9D9D9" w:themeFill="background1" w:themeFillShade="D9"/>
          </w:tcPr>
          <w:p w14:paraId="466EEE52" w14:textId="77777777" w:rsidR="00660F9F" w:rsidRPr="00E714B5" w:rsidRDefault="00660F9F" w:rsidP="00660F9F">
            <w:pPr>
              <w:pStyle w:val="NS-Tabellentext"/>
              <w:rPr>
                <w:szCs w:val="20"/>
              </w:rPr>
            </w:pPr>
          </w:p>
        </w:tc>
        <w:tc>
          <w:tcPr>
            <w:tcW w:w="2003" w:type="dxa"/>
          </w:tcPr>
          <w:p w14:paraId="28B98ED7" w14:textId="77777777" w:rsidR="00660F9F" w:rsidRPr="00E714B5" w:rsidRDefault="00660F9F" w:rsidP="00660F9F">
            <w:pPr>
              <w:pStyle w:val="NS-Tabellentext"/>
              <w:rPr>
                <w:szCs w:val="20"/>
              </w:rPr>
            </w:pPr>
            <w:r w:rsidRPr="00E714B5">
              <w:rPr>
                <w:szCs w:val="20"/>
              </w:rPr>
              <w:t>1 Hilfsarbeiter*in</w:t>
            </w:r>
          </w:p>
        </w:tc>
        <w:tc>
          <w:tcPr>
            <w:tcW w:w="1760" w:type="dxa"/>
          </w:tcPr>
          <w:p w14:paraId="71A999C8" w14:textId="1E5EFEB0" w:rsidR="00660F9F" w:rsidRPr="00E714B5" w:rsidRDefault="00660F9F" w:rsidP="00660F9F">
            <w:pPr>
              <w:pStyle w:val="NS-Tabellentext"/>
              <w:rPr>
                <w:szCs w:val="20"/>
              </w:rPr>
            </w:pPr>
            <w:r w:rsidRPr="00E714B5">
              <w:rPr>
                <w:szCs w:val="20"/>
              </w:rPr>
              <w:t>48€/h*0,</w:t>
            </w:r>
            <w:r>
              <w:rPr>
                <w:szCs w:val="20"/>
              </w:rPr>
              <w:t>05</w:t>
            </w:r>
            <w:r w:rsidRPr="00E714B5">
              <w:rPr>
                <w:szCs w:val="20"/>
              </w:rPr>
              <w:t>h</w:t>
            </w:r>
          </w:p>
        </w:tc>
        <w:tc>
          <w:tcPr>
            <w:tcW w:w="1271" w:type="dxa"/>
          </w:tcPr>
          <w:p w14:paraId="127D7908" w14:textId="4498BE61" w:rsidR="00660F9F" w:rsidRPr="00E714B5" w:rsidRDefault="00660F9F" w:rsidP="00660F9F">
            <w:pPr>
              <w:pStyle w:val="NS-Tabellentext"/>
              <w:rPr>
                <w:szCs w:val="20"/>
              </w:rPr>
            </w:pPr>
            <w:r>
              <w:rPr>
                <w:szCs w:val="20"/>
              </w:rPr>
              <w:t>2,40</w:t>
            </w:r>
            <w:r w:rsidRPr="00E714B5">
              <w:rPr>
                <w:szCs w:val="20"/>
              </w:rPr>
              <w:t>€</w:t>
            </w:r>
          </w:p>
        </w:tc>
        <w:tc>
          <w:tcPr>
            <w:tcW w:w="1686" w:type="dxa"/>
            <w:vMerge/>
          </w:tcPr>
          <w:p w14:paraId="7298E69E" w14:textId="77777777" w:rsidR="00660F9F" w:rsidRPr="00E714B5" w:rsidRDefault="00660F9F" w:rsidP="00660F9F">
            <w:pPr>
              <w:pStyle w:val="NS-Tabellentext"/>
              <w:rPr>
                <w:szCs w:val="20"/>
              </w:rPr>
            </w:pPr>
          </w:p>
        </w:tc>
      </w:tr>
      <w:tr w:rsidR="00660F9F" w14:paraId="5EE4E8ED" w14:textId="77777777" w:rsidTr="00660F9F">
        <w:tc>
          <w:tcPr>
            <w:tcW w:w="6523" w:type="dxa"/>
            <w:gridSpan w:val="4"/>
            <w:shd w:val="clear" w:color="auto" w:fill="D9D9D9" w:themeFill="background1" w:themeFillShade="D9"/>
          </w:tcPr>
          <w:p w14:paraId="5F30326B" w14:textId="77777777" w:rsidR="00660F9F" w:rsidRPr="00E714B5" w:rsidRDefault="00660F9F" w:rsidP="00660F9F">
            <w:pPr>
              <w:pStyle w:val="NS-Tabellentext"/>
              <w:rPr>
                <w:b/>
                <w:bCs/>
                <w:szCs w:val="20"/>
              </w:rPr>
            </w:pPr>
            <w:r w:rsidRPr="00E714B5">
              <w:rPr>
                <w:b/>
                <w:bCs/>
                <w:szCs w:val="20"/>
              </w:rPr>
              <w:t>Endsumme</w:t>
            </w:r>
          </w:p>
        </w:tc>
        <w:tc>
          <w:tcPr>
            <w:tcW w:w="1686" w:type="dxa"/>
            <w:shd w:val="clear" w:color="auto" w:fill="D9D9D9" w:themeFill="background1" w:themeFillShade="D9"/>
          </w:tcPr>
          <w:p w14:paraId="570B1301" w14:textId="0199FA9D" w:rsidR="00660F9F" w:rsidRPr="00E714B5" w:rsidRDefault="00660F9F" w:rsidP="00660F9F">
            <w:pPr>
              <w:pStyle w:val="NS-Tabellentext"/>
              <w:keepNext/>
              <w:rPr>
                <w:b/>
                <w:bCs/>
                <w:szCs w:val="20"/>
              </w:rPr>
            </w:pPr>
            <w:r>
              <w:rPr>
                <w:b/>
                <w:bCs/>
                <w:szCs w:val="20"/>
              </w:rPr>
              <w:t>221,25</w:t>
            </w:r>
            <w:r w:rsidRPr="00E714B5">
              <w:rPr>
                <w:b/>
                <w:bCs/>
                <w:szCs w:val="20"/>
              </w:rPr>
              <w:t>€</w:t>
            </w:r>
          </w:p>
        </w:tc>
      </w:tr>
    </w:tbl>
    <w:p w14:paraId="35FA8C1E" w14:textId="5762B1F1" w:rsidR="00660F9F" w:rsidRDefault="00660F9F" w:rsidP="00660F9F">
      <w:pPr>
        <w:pStyle w:val="Beschriftung"/>
      </w:pPr>
      <w:bookmarkStart w:id="27" w:name="_Toc157121063"/>
      <w:bookmarkStart w:id="28" w:name="_Ref157249266"/>
      <w:r>
        <w:t xml:space="preserve">Tabelle </w:t>
      </w:r>
      <w:r w:rsidR="007B230E">
        <w:fldChar w:fldCharType="begin"/>
      </w:r>
      <w:r w:rsidR="007B230E">
        <w:instrText xml:space="preserve"> SEQ Tabelle \* ARABIC </w:instrText>
      </w:r>
      <w:r w:rsidR="007B230E">
        <w:fldChar w:fldCharType="separate"/>
      </w:r>
      <w:r w:rsidR="00B419FC">
        <w:rPr>
          <w:noProof/>
        </w:rPr>
        <w:t>2</w:t>
      </w:r>
      <w:r w:rsidR="007B230E">
        <w:rPr>
          <w:noProof/>
        </w:rPr>
        <w:fldChar w:fldCharType="end"/>
      </w:r>
      <w:bookmarkEnd w:id="28"/>
      <w:r>
        <w:t>: nach: "</w:t>
      </w:r>
      <w:r w:rsidRPr="00216BA8">
        <w:t>Kostenaufstellung Beton-3D-Druck 1m</w:t>
      </w:r>
      <w:r>
        <w:rPr>
          <w:rFonts w:cstheme="minorHAnsi"/>
        </w:rPr>
        <w:t>²</w:t>
      </w:r>
      <w:r w:rsidRPr="00216BA8">
        <w:t xml:space="preserve"> Wand</w:t>
      </w:r>
      <w:r>
        <w:t xml:space="preserve">“ </w:t>
      </w:r>
      <w:sdt>
        <w:sdtPr>
          <w:id w:val="-1826348436"/>
          <w:citation/>
        </w:sdtPr>
        <w:sdtEndPr/>
        <w:sdtContent>
          <w:r>
            <w:fldChar w:fldCharType="begin"/>
          </w:r>
          <w:r w:rsidR="00917FC1">
            <w:instrText xml:space="preserve">CITATION Nie22 \p 53 \l 1031 </w:instrText>
          </w:r>
          <w:r>
            <w:fldChar w:fldCharType="separate"/>
          </w:r>
          <w:r w:rsidR="00917FC1">
            <w:rPr>
              <w:noProof/>
            </w:rPr>
            <w:t>(Niederhaus, 2022, S. 53)</w:t>
          </w:r>
          <w:r>
            <w:fldChar w:fldCharType="end"/>
          </w:r>
        </w:sdtContent>
      </w:sdt>
      <w:bookmarkEnd w:id="27"/>
    </w:p>
    <w:p w14:paraId="089AD85D" w14:textId="67DE2334" w:rsidR="00477F8B" w:rsidRDefault="00477F8B" w:rsidP="00660F9F">
      <w:pPr>
        <w:pStyle w:val="NS-berschrift11"/>
        <w:framePr w:wrap="around"/>
      </w:pPr>
      <w:bookmarkStart w:id="29" w:name="_Toc157244242"/>
      <w:r>
        <w:t>Wohnraummangel</w:t>
      </w:r>
      <w:bookmarkEnd w:id="29"/>
    </w:p>
    <w:p w14:paraId="51D0C712" w14:textId="77777777" w:rsidR="00477F8B" w:rsidRDefault="00477F8B" w:rsidP="00477F8B">
      <w:pPr>
        <w:pStyle w:val="NS-Flietext"/>
        <w:sectPr w:rsidR="00477F8B" w:rsidSect="00082A3B">
          <w:type w:val="continuous"/>
          <w:pgSz w:w="11906" w:h="16838"/>
          <w:pgMar w:top="1701" w:right="1418" w:bottom="1985" w:left="1418" w:header="709" w:footer="709" w:gutter="851"/>
          <w:cols w:space="709"/>
          <w:docGrid w:linePitch="360"/>
        </w:sectPr>
      </w:pPr>
    </w:p>
    <w:p w14:paraId="36F148F1" w14:textId="47077B21" w:rsidR="00F83317" w:rsidRDefault="001F04B6" w:rsidP="00F83317">
      <w:pPr>
        <w:pStyle w:val="NS-Flietext"/>
        <w:keepNext/>
      </w:pPr>
      <w:r>
        <w:t xml:space="preserve">In den letzten Jahren </w:t>
      </w:r>
      <w:r w:rsidR="00395773">
        <w:t>steigerten</w:t>
      </w:r>
      <w:r w:rsidR="00B067EE">
        <w:t xml:space="preserve"> sich</w:t>
      </w:r>
      <w:r w:rsidR="00F00E97">
        <w:t xml:space="preserve"> die Preise Wohnimmobilien </w:t>
      </w:r>
      <w:r w:rsidR="00395773">
        <w:t>immer mehr.</w:t>
      </w:r>
      <w:r w:rsidR="00400F88">
        <w:t xml:space="preserve"> </w:t>
      </w:r>
      <w:r w:rsidR="00395773">
        <w:t xml:space="preserve">Zusätzlich werden immer weniger </w:t>
      </w:r>
      <w:r w:rsidR="00400F88">
        <w:t xml:space="preserve">Wohnräume gebaut oder renoviert wodurch es zu einer </w:t>
      </w:r>
      <w:r w:rsidR="00F348AF">
        <w:t>hohen Nachfrage kommt, die vom geringen Angebot nicht gestillt werden kann</w:t>
      </w:r>
      <w:r w:rsidR="00CC4650">
        <w:t xml:space="preserve"> </w:t>
      </w:r>
      <w:sdt>
        <w:sdtPr>
          <w:id w:val="1874261035"/>
          <w:citation/>
        </w:sdtPr>
        <w:sdtEndPr/>
        <w:sdtContent>
          <w:r w:rsidR="00CC4650">
            <w:fldChar w:fldCharType="begin"/>
          </w:r>
          <w:r w:rsidR="00917FC1">
            <w:instrText xml:space="preserve">CITATION Nie22 \p "22 f." \f "vgl. " \l 1031 </w:instrText>
          </w:r>
          <w:r w:rsidR="00CC4650">
            <w:fldChar w:fldCharType="separate"/>
          </w:r>
          <w:r w:rsidR="00917FC1">
            <w:rPr>
              <w:noProof/>
            </w:rPr>
            <w:t>(vgl. Niederhaus, 2022, S. 22 f.)</w:t>
          </w:r>
          <w:r w:rsidR="00CC4650">
            <w:fldChar w:fldCharType="end"/>
          </w:r>
        </w:sdtContent>
      </w:sdt>
      <w:r w:rsidR="00F348AF">
        <w:t>.</w:t>
      </w:r>
      <w:r w:rsidR="00CC4650">
        <w:t xml:space="preserve"> </w:t>
      </w:r>
      <w:r w:rsidR="00AC5140">
        <w:t xml:space="preserve">Bei Sozialwohnungen lässt sich außerdem </w:t>
      </w:r>
      <w:r w:rsidR="00695FAD">
        <w:t xml:space="preserve">beobachten, dass neu gebaute Wohnungen immer </w:t>
      </w:r>
      <w:r w:rsidR="00482706">
        <w:t>mehr, und bereits bestehende immer weniger gefördert werden</w:t>
      </w:r>
      <w:r w:rsidR="00DF4756">
        <w:t xml:space="preserve">, was </w:t>
      </w:r>
      <w:r w:rsidR="009F6DFD">
        <w:t>ein gefördertes Einsatzgebiet der neuen Technologie sein könnte</w:t>
      </w:r>
      <w:r w:rsidR="00482706">
        <w:t xml:space="preserve"> </w:t>
      </w:r>
      <w:sdt>
        <w:sdtPr>
          <w:id w:val="1693190255"/>
          <w:citation/>
        </w:sdtPr>
        <w:sdtEndPr/>
        <w:sdtContent>
          <w:r w:rsidR="00482706">
            <w:fldChar w:fldCharType="begin"/>
          </w:r>
          <w:r w:rsidR="00917FC1">
            <w:instrText xml:space="preserve">CITATION Nie22 \p 33 \f "vgl. " \l 1031 </w:instrText>
          </w:r>
          <w:r w:rsidR="00482706">
            <w:fldChar w:fldCharType="separate"/>
          </w:r>
          <w:r w:rsidR="00917FC1">
            <w:rPr>
              <w:noProof/>
            </w:rPr>
            <w:t>(vgl. Niederhaus, 2022, S. 33)</w:t>
          </w:r>
          <w:r w:rsidR="00482706">
            <w:fldChar w:fldCharType="end"/>
          </w:r>
        </w:sdtContent>
      </w:sdt>
      <w:r w:rsidR="00C02AF8">
        <w:t xml:space="preserve"> (siehe: </w:t>
      </w:r>
      <w:r w:rsidR="00D07658">
        <w:fldChar w:fldCharType="begin"/>
      </w:r>
      <w:r w:rsidR="00D07658">
        <w:instrText xml:space="preserve"> REF _Ref157035587 \h </w:instrText>
      </w:r>
      <w:r w:rsidR="00D07658">
        <w:fldChar w:fldCharType="separate"/>
      </w:r>
      <w:r w:rsidR="00B419FC">
        <w:t xml:space="preserve">Abbildung </w:t>
      </w:r>
      <w:r w:rsidR="00B419FC">
        <w:rPr>
          <w:noProof/>
        </w:rPr>
        <w:t>3</w:t>
      </w:r>
      <w:r w:rsidR="00D07658">
        <w:fldChar w:fldCharType="end"/>
      </w:r>
      <w:r w:rsidR="00D07658">
        <w:t>)</w:t>
      </w:r>
      <w:r w:rsidR="00482706">
        <w:t>.</w:t>
      </w:r>
      <w:r w:rsidR="00F83317" w:rsidRPr="00F83317">
        <w:rPr>
          <w:noProof/>
        </w:rPr>
        <w:drawing>
          <wp:inline distT="0" distB="0" distL="0" distR="0" wp14:anchorId="2D3BA039" wp14:editId="637E7F00">
            <wp:extent cx="4972744" cy="2286319"/>
            <wp:effectExtent l="0" t="0" r="0" b="0"/>
            <wp:docPr id="10410212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21210" name=""/>
                    <pic:cNvPicPr/>
                  </pic:nvPicPr>
                  <pic:blipFill>
                    <a:blip r:embed="rId17"/>
                    <a:stretch>
                      <a:fillRect/>
                    </a:stretch>
                  </pic:blipFill>
                  <pic:spPr>
                    <a:xfrm>
                      <a:off x="0" y="0"/>
                      <a:ext cx="4972744" cy="2286319"/>
                    </a:xfrm>
                    <a:prstGeom prst="rect">
                      <a:avLst/>
                    </a:prstGeom>
                  </pic:spPr>
                </pic:pic>
              </a:graphicData>
            </a:graphic>
          </wp:inline>
        </w:drawing>
      </w:r>
    </w:p>
    <w:p w14:paraId="68340392" w14:textId="13286360" w:rsidR="001C79CA" w:rsidRDefault="00F83317" w:rsidP="00F83317">
      <w:pPr>
        <w:pStyle w:val="Beschriftung"/>
      </w:pPr>
      <w:bookmarkStart w:id="30" w:name="_Ref157035587"/>
      <w:bookmarkStart w:id="31" w:name="_Toc157244218"/>
      <w:r>
        <w:t xml:space="preserve">Abbildung </w:t>
      </w:r>
      <w:r w:rsidR="007B230E">
        <w:fldChar w:fldCharType="begin"/>
      </w:r>
      <w:r w:rsidR="007B230E">
        <w:instrText xml:space="preserve"> SEQ Abbildung \* ARABIC </w:instrText>
      </w:r>
      <w:r w:rsidR="007B230E">
        <w:fldChar w:fldCharType="separate"/>
      </w:r>
      <w:r w:rsidR="00B419FC">
        <w:rPr>
          <w:noProof/>
        </w:rPr>
        <w:t>3</w:t>
      </w:r>
      <w:r w:rsidR="007B230E">
        <w:rPr>
          <w:noProof/>
        </w:rPr>
        <w:fldChar w:fldCharType="end"/>
      </w:r>
      <w:bookmarkEnd w:id="30"/>
      <w:r>
        <w:t xml:space="preserve">: geförderte Wohnungen in Deutschland </w:t>
      </w:r>
      <w:sdt>
        <w:sdtPr>
          <w:id w:val="-796753666"/>
          <w:citation/>
        </w:sdtPr>
        <w:sdtEndPr/>
        <w:sdtContent>
          <w:r>
            <w:fldChar w:fldCharType="begin"/>
          </w:r>
          <w:r w:rsidR="00917FC1">
            <w:instrText xml:space="preserve">CITATION Nie22 \p 33 \l 1031 </w:instrText>
          </w:r>
          <w:r>
            <w:fldChar w:fldCharType="separate"/>
          </w:r>
          <w:r w:rsidR="00917FC1">
            <w:rPr>
              <w:noProof/>
            </w:rPr>
            <w:t>(Niederhaus, 2022, S. 33)</w:t>
          </w:r>
          <w:r>
            <w:fldChar w:fldCharType="end"/>
          </w:r>
        </w:sdtContent>
      </w:sdt>
      <w:bookmarkEnd w:id="31"/>
    </w:p>
    <w:p w14:paraId="671B7115" w14:textId="5A8955D7" w:rsidR="006B4B54" w:rsidRPr="006B4B54" w:rsidRDefault="006B4B54" w:rsidP="006B4B54">
      <w:pPr>
        <w:pStyle w:val="NS-Flietext"/>
      </w:pPr>
      <w:r>
        <w:t xml:space="preserve">Mit Nutzung der 3D-Druck Technologie könnte </w:t>
      </w:r>
      <w:r w:rsidR="00AC78E3">
        <w:t xml:space="preserve">der Staat in kürzester Zeit den Wohnraummangel lösen und würde nebenbei </w:t>
      </w:r>
      <w:r w:rsidR="00851A66">
        <w:t xml:space="preserve">vermutlich das </w:t>
      </w:r>
      <w:r w:rsidR="00851A66">
        <w:lastRenderedPageBreak/>
        <w:t xml:space="preserve">Baugewerbe und insbesondere die 3D-Druck-Technologie </w:t>
      </w:r>
      <w:r w:rsidR="00BE6DB9">
        <w:t>bewerben und fördern.</w:t>
      </w:r>
      <w:r w:rsidR="00BE6DB9">
        <w:rPr>
          <w:rStyle w:val="Funotenzeichen"/>
        </w:rPr>
        <w:footnoteReference w:id="7"/>
      </w:r>
    </w:p>
    <w:p w14:paraId="11354473" w14:textId="16475732" w:rsidR="009F6DFD" w:rsidRDefault="001C79CA" w:rsidP="001C79CA">
      <w:pPr>
        <w:sectPr w:rsidR="009F6DFD" w:rsidSect="00082A3B">
          <w:type w:val="continuous"/>
          <w:pgSz w:w="11906" w:h="16838"/>
          <w:pgMar w:top="1701" w:right="1418" w:bottom="1985" w:left="1418" w:header="709" w:footer="709" w:gutter="851"/>
          <w:cols w:space="709"/>
          <w:docGrid w:linePitch="360"/>
        </w:sectPr>
      </w:pPr>
      <w:r>
        <w:br w:type="page"/>
      </w:r>
    </w:p>
    <w:p w14:paraId="13470842" w14:textId="277ABF9C" w:rsidR="009A05FE" w:rsidRDefault="005A2446" w:rsidP="009A05FE">
      <w:pPr>
        <w:pStyle w:val="NS-berschrift"/>
        <w:framePr w:wrap="around"/>
      </w:pPr>
      <w:bookmarkStart w:id="32" w:name="_Toc157244243"/>
      <w:r>
        <w:lastRenderedPageBreak/>
        <w:t>Z</w:t>
      </w:r>
      <w:r w:rsidR="009A05FE">
        <w:t>usammenfassung</w:t>
      </w:r>
      <w:r>
        <w:t xml:space="preserve"> </w:t>
      </w:r>
      <w:r w:rsidR="00A36B7E">
        <w:t>und</w:t>
      </w:r>
      <w:r>
        <w:t xml:space="preserve"> Ausblick</w:t>
      </w:r>
      <w:bookmarkEnd w:id="32"/>
    </w:p>
    <w:p w14:paraId="23CA7E45" w14:textId="77777777" w:rsidR="009A05FE" w:rsidRDefault="009A05FE" w:rsidP="009A05FE">
      <w:pPr>
        <w:pStyle w:val="NS-Flietext"/>
        <w:sectPr w:rsidR="009A05FE" w:rsidSect="00082A3B">
          <w:type w:val="continuous"/>
          <w:pgSz w:w="11906" w:h="16838"/>
          <w:pgMar w:top="1701" w:right="1418" w:bottom="1985" w:left="1418" w:header="709" w:footer="709" w:gutter="851"/>
          <w:cols w:space="709"/>
          <w:docGrid w:linePitch="360"/>
        </w:sectPr>
      </w:pPr>
    </w:p>
    <w:p w14:paraId="5EB222E8" w14:textId="615B4093" w:rsidR="002379D2" w:rsidRDefault="002C14CA" w:rsidP="009A05FE">
      <w:pPr>
        <w:pStyle w:val="NS-Flietext"/>
        <w:sectPr w:rsidR="002379D2" w:rsidSect="00082A3B">
          <w:type w:val="continuous"/>
          <w:pgSz w:w="11906" w:h="16838"/>
          <w:pgMar w:top="1701" w:right="1418" w:bottom="1985" w:left="1418" w:header="709" w:footer="709" w:gutter="851"/>
          <w:cols w:space="709"/>
          <w:docGrid w:linePitch="360"/>
        </w:sectPr>
      </w:pPr>
      <w:r>
        <w:t>Mit Blick auf die Forschungsfrage</w:t>
      </w:r>
      <w:r w:rsidR="002B2BDE">
        <w:t>,</w:t>
      </w:r>
      <w:r>
        <w:t xml:space="preserve"> nach den ökonomischen und ökologischen Auswirkungen der Immobilien aus dem 3D-Drucker und damit auch deren </w:t>
      </w:r>
      <w:r w:rsidR="00232A73">
        <w:t>Zukunftsfähigkeit</w:t>
      </w:r>
      <w:r w:rsidR="00A21850">
        <w:t>, lässt sich bezüglich der Ökologie</w:t>
      </w:r>
      <w:r w:rsidR="00E96F1C">
        <w:t xml:space="preserve">, aufgrund </w:t>
      </w:r>
      <w:r w:rsidR="00B8153F">
        <w:t>einer Umweltfreundlichen Bauweise und vielversprechender Baumaterialien,</w:t>
      </w:r>
      <w:r w:rsidR="00A21850">
        <w:t xml:space="preserve"> </w:t>
      </w:r>
      <w:r w:rsidR="00554A17">
        <w:t xml:space="preserve">eine sehr </w:t>
      </w:r>
      <w:r w:rsidR="00B8153F">
        <w:t>p</w:t>
      </w:r>
      <w:r w:rsidR="00554A17">
        <w:t>ositive Prognose treffen.</w:t>
      </w:r>
      <w:r w:rsidR="00DF698D">
        <w:t xml:space="preserve"> </w:t>
      </w:r>
      <w:r w:rsidR="00896D56">
        <w:t>In Bezug</w:t>
      </w:r>
      <w:r w:rsidR="005330B0">
        <w:t xml:space="preserve"> auf die Ökonomie gibt es allerdings auch einige negative Aspekte</w:t>
      </w:r>
      <w:r w:rsidR="00B00358">
        <w:t>. Zusammenfassen kann man diese damit, dass im Umgang</w:t>
      </w:r>
      <w:r w:rsidR="00DF48B8">
        <w:t>,</w:t>
      </w:r>
      <w:r w:rsidR="00B00358">
        <w:t xml:space="preserve"> mit </w:t>
      </w:r>
      <w:r w:rsidR="00DF48B8">
        <w:t xml:space="preserve">der noch neuen Technologie, </w:t>
      </w:r>
      <w:r w:rsidR="005A35B6">
        <w:t xml:space="preserve">bisher wenig Erfahrung gesammelt wurde. </w:t>
      </w:r>
      <w:r w:rsidR="008C0395">
        <w:t xml:space="preserve">Zudem besteht noch kein </w:t>
      </w:r>
      <w:r w:rsidR="00144124">
        <w:t>p</w:t>
      </w:r>
      <w:r w:rsidR="008C0395">
        <w:t xml:space="preserve">reislicher Vorteil gegenüber </w:t>
      </w:r>
      <w:r w:rsidR="00AB6681">
        <w:t>der konventionellen Bauweise.</w:t>
      </w:r>
      <w:r w:rsidR="00236317">
        <w:t xml:space="preserve"> Mit mehr Erfahrung könnte man </w:t>
      </w:r>
      <w:r w:rsidR="009C14E6">
        <w:t xml:space="preserve">den Kostenaufwand senken und </w:t>
      </w:r>
      <w:r w:rsidR="00893D45">
        <w:t>Prozesse beschleunigen.</w:t>
      </w:r>
      <w:r w:rsidR="00AB6681">
        <w:t xml:space="preserve"> A</w:t>
      </w:r>
      <w:r w:rsidR="002A62FD">
        <w:t xml:space="preserve">ußerdem </w:t>
      </w:r>
      <w:r w:rsidR="00E70AE3">
        <w:t>können gegenwärtige Probleme</w:t>
      </w:r>
      <w:r w:rsidR="00B810BE">
        <w:t xml:space="preserve"> </w:t>
      </w:r>
      <w:r w:rsidR="00DF698D">
        <w:t>wie Fachkräfte- und Wohnraummangel gelöst werden. Auch ein</w:t>
      </w:r>
      <w:r w:rsidR="00F30FBB">
        <w:t xml:space="preserve"> Anstieg an Attraktivität der Bautechnik </w:t>
      </w:r>
      <w:r w:rsidR="00DF698D">
        <w:t>ist durch neue Design- und technische Möglichkeiten zu erwarten</w:t>
      </w:r>
      <w:r w:rsidR="00F30FBB">
        <w:t>.</w:t>
      </w:r>
    </w:p>
    <w:p w14:paraId="383ECB0D" w14:textId="27D1111D" w:rsidR="001C79CA" w:rsidRDefault="000A01FC" w:rsidP="009A05FE">
      <w:pPr>
        <w:pStyle w:val="NS-Flietext"/>
      </w:pPr>
      <w:r>
        <w:t>Zusammenfassen lässt sich also feststellen, dass die Technologie</w:t>
      </w:r>
      <w:r w:rsidR="00CA01BA">
        <w:t xml:space="preserve">, </w:t>
      </w:r>
      <w:r>
        <w:t xml:space="preserve">mithilfe weiterer </w:t>
      </w:r>
      <w:r w:rsidR="00CA01BA">
        <w:t>Forschung und Optimierung</w:t>
      </w:r>
      <w:r w:rsidR="00DD7BE2">
        <w:t>, sowohl ökologisch als auch ökonomisch</w:t>
      </w:r>
      <w:r w:rsidR="00DC5DCE">
        <w:t>,</w:t>
      </w:r>
      <w:r w:rsidR="00CA01BA">
        <w:t xml:space="preserve"> sehr gut zukunftsfähig </w:t>
      </w:r>
      <w:r w:rsidR="00021928">
        <w:t>ist</w:t>
      </w:r>
      <w:r w:rsidR="00CA01BA">
        <w:t>.</w:t>
      </w:r>
    </w:p>
    <w:p w14:paraId="085B0B67" w14:textId="7B0D95AE" w:rsidR="002A62FD" w:rsidRPr="001C79CA" w:rsidRDefault="001C79CA" w:rsidP="001C79CA">
      <w:pPr>
        <w:rPr>
          <w:rFonts w:ascii="Palatino Linotype" w:hAnsi="Palatino Linotype" w:cs="Tahoma"/>
          <w:sz w:val="24"/>
        </w:rPr>
        <w:sectPr w:rsidR="002A62FD" w:rsidRPr="001C79CA" w:rsidSect="00082A3B">
          <w:type w:val="continuous"/>
          <w:pgSz w:w="11906" w:h="16838"/>
          <w:pgMar w:top="1701" w:right="1418" w:bottom="1985" w:left="1418" w:header="709" w:footer="709" w:gutter="851"/>
          <w:cols w:space="709"/>
          <w:docGrid w:linePitch="360"/>
        </w:sectPr>
      </w:pPr>
      <w:r>
        <w:br w:type="page"/>
      </w:r>
    </w:p>
    <w:p w14:paraId="6132C4DC" w14:textId="076BABEE" w:rsidR="00DF7AF7" w:rsidRDefault="00DF7AF7" w:rsidP="0058375A">
      <w:pPr>
        <w:pStyle w:val="NS-berschrift"/>
        <w:framePr w:wrap="around"/>
      </w:pPr>
      <w:bookmarkStart w:id="33" w:name="_Toc157244244"/>
      <w:r w:rsidRPr="0058375A">
        <w:lastRenderedPageBreak/>
        <w:t>Literaturverzeichnis</w:t>
      </w:r>
      <w:bookmarkEnd w:id="33"/>
    </w:p>
    <w:p w14:paraId="355A5A3B" w14:textId="77777777" w:rsidR="0058375A" w:rsidRDefault="0058375A" w:rsidP="00DF7AF7">
      <w:pPr>
        <w:sectPr w:rsidR="0058375A" w:rsidSect="00082A3B">
          <w:headerReference w:type="default" r:id="rId18"/>
          <w:type w:val="continuous"/>
          <w:pgSz w:w="11906" w:h="16838"/>
          <w:pgMar w:top="1701" w:right="1418" w:bottom="1985" w:left="1418" w:header="709" w:footer="709" w:gutter="0"/>
          <w:cols w:space="709"/>
          <w:docGrid w:linePitch="360"/>
        </w:sectPr>
      </w:pPr>
    </w:p>
    <w:p w14:paraId="2FA1DB3E" w14:textId="77777777" w:rsidR="0058375A" w:rsidRDefault="0058375A" w:rsidP="00DF7AF7">
      <w:pPr>
        <w:sectPr w:rsidR="0058375A" w:rsidSect="00082A3B">
          <w:type w:val="continuous"/>
          <w:pgSz w:w="11906" w:h="16838"/>
          <w:pgMar w:top="1701" w:right="1418" w:bottom="1985" w:left="1418" w:header="709" w:footer="709" w:gutter="0"/>
          <w:cols w:space="709"/>
          <w:docGrid w:linePitch="360"/>
        </w:sectPr>
      </w:pPr>
    </w:p>
    <w:p w14:paraId="03921011" w14:textId="77777777" w:rsidR="000B14C2" w:rsidRDefault="00DF7AF7" w:rsidP="000B14C2">
      <w:pPr>
        <w:pStyle w:val="Literaturverzeichnis"/>
        <w:ind w:left="720" w:hanging="720"/>
        <w:rPr>
          <w:noProof/>
          <w:kern w:val="0"/>
          <w:sz w:val="24"/>
          <w:szCs w:val="24"/>
          <w14:ligatures w14:val="none"/>
        </w:rPr>
      </w:pPr>
      <w:r w:rsidRPr="00DF7AF7">
        <w:rPr>
          <w:rFonts w:asciiTheme="minorHAnsi" w:hAnsiTheme="minorHAnsi"/>
        </w:rPr>
        <w:fldChar w:fldCharType="begin"/>
      </w:r>
      <w:r w:rsidRPr="00DF7AF7">
        <w:instrText xml:space="preserve"> BIBLIOGRAPHY  \l 1031 </w:instrText>
      </w:r>
      <w:r w:rsidRPr="00DF7AF7">
        <w:rPr>
          <w:rFonts w:asciiTheme="minorHAnsi" w:hAnsiTheme="minorHAnsi"/>
        </w:rPr>
        <w:fldChar w:fldCharType="separate"/>
      </w:r>
      <w:r w:rsidR="000B14C2">
        <w:rPr>
          <w:noProof/>
        </w:rPr>
        <w:t xml:space="preserve">bau-welt.de. (April 2023). </w:t>
      </w:r>
      <w:r w:rsidR="000B14C2">
        <w:rPr>
          <w:i/>
          <w:iCs/>
          <w:noProof/>
        </w:rPr>
        <w:t>bau-welt.de</w:t>
      </w:r>
      <w:r w:rsidR="000B14C2">
        <w:rPr>
          <w:noProof/>
        </w:rPr>
        <w:t>. Abgerufen am 21. Januar 2024 von https://www.bau-welt.de/hausbau/hausplanung/bautrends/bauen-fuer-die-zukunft/3d-haus-drucken.html</w:t>
      </w:r>
    </w:p>
    <w:p w14:paraId="157EFF78" w14:textId="77777777" w:rsidR="000B14C2" w:rsidRDefault="000B14C2" w:rsidP="000B14C2">
      <w:pPr>
        <w:pStyle w:val="Literaturverzeichnis"/>
        <w:ind w:left="720" w:hanging="720"/>
        <w:rPr>
          <w:noProof/>
        </w:rPr>
      </w:pPr>
      <w:r>
        <w:rPr>
          <w:noProof/>
        </w:rPr>
        <w:t xml:space="preserve">Fastermann, P. (01. Januar 2014). </w:t>
      </w:r>
      <w:r>
        <w:rPr>
          <w:i/>
          <w:iCs/>
          <w:noProof/>
        </w:rPr>
        <w:t>Was ist 3D-Druck.</w:t>
      </w:r>
      <w:r>
        <w:rPr>
          <w:noProof/>
        </w:rPr>
        <w:t xml:space="preserve"> Krefeld: Springer Vieweg. Abgerufen am 19. Januar 2024</w:t>
      </w:r>
    </w:p>
    <w:p w14:paraId="441B6746" w14:textId="77777777" w:rsidR="000B14C2" w:rsidRDefault="000B14C2" w:rsidP="000B14C2">
      <w:pPr>
        <w:pStyle w:val="Literaturverzeichnis"/>
        <w:ind w:left="720" w:hanging="720"/>
        <w:rPr>
          <w:noProof/>
        </w:rPr>
      </w:pPr>
      <w:r>
        <w:rPr>
          <w:noProof/>
        </w:rPr>
        <w:t xml:space="preserve">H., A. (05. Februar 2018). </w:t>
      </w:r>
      <w:r>
        <w:rPr>
          <w:i/>
          <w:iCs/>
          <w:noProof/>
        </w:rPr>
        <w:t>3D-Druck: Die Zukunft des Häuserbaus?</w:t>
      </w:r>
      <w:r>
        <w:rPr>
          <w:noProof/>
        </w:rPr>
        <w:t xml:space="preserve"> Abgerufen am 21. Januar 2024 von 3Dnatives: https://www.3dnatives.com/de/zukunft-des-hauserbaus-050220181/#!</w:t>
      </w:r>
    </w:p>
    <w:p w14:paraId="6A55C99C" w14:textId="77777777" w:rsidR="000B14C2" w:rsidRDefault="000B14C2" w:rsidP="000B14C2">
      <w:pPr>
        <w:pStyle w:val="Literaturverzeichnis"/>
        <w:ind w:left="720" w:hanging="720"/>
        <w:rPr>
          <w:noProof/>
        </w:rPr>
      </w:pPr>
      <w:r>
        <w:rPr>
          <w:noProof/>
        </w:rPr>
        <w:t xml:space="preserve">Hammermeister, M. (10. November 2022). </w:t>
      </w:r>
      <w:r>
        <w:rPr>
          <w:i/>
          <w:iCs/>
          <w:noProof/>
        </w:rPr>
        <w:t>einfamilienhaus.de</w:t>
      </w:r>
      <w:r>
        <w:rPr>
          <w:noProof/>
        </w:rPr>
        <w:t>. Abgerufen am 22. Januar 2024 von Einfamilienhaus Bauzeit – wie lange dauert es?: https://www.einfamilienhaus.de/ratgeber/hausbau/bauzeit/</w:t>
      </w:r>
    </w:p>
    <w:p w14:paraId="78245610" w14:textId="77777777" w:rsidR="000B14C2" w:rsidRDefault="000B14C2" w:rsidP="000B14C2">
      <w:pPr>
        <w:pStyle w:val="Literaturverzeichnis"/>
        <w:ind w:left="720" w:hanging="720"/>
        <w:rPr>
          <w:noProof/>
        </w:rPr>
      </w:pPr>
      <w:r>
        <w:rPr>
          <w:noProof/>
        </w:rPr>
        <w:t xml:space="preserve">Hofmann, M. (06. August 2023). </w:t>
      </w:r>
      <w:r>
        <w:rPr>
          <w:i/>
          <w:iCs/>
          <w:noProof/>
        </w:rPr>
        <w:t>Bauen wir künftig aus dem 3D-Drucker?</w:t>
      </w:r>
      <w:r>
        <w:rPr>
          <w:noProof/>
        </w:rPr>
        <w:t xml:space="preserve"> Abgerufen am 20. Januar 2024 von schroehof.com: https://www.schroehof.com/blog/bauen-wir-kunftig-aus-dem-3d-drucker</w:t>
      </w:r>
    </w:p>
    <w:p w14:paraId="25068F56" w14:textId="77777777" w:rsidR="000B14C2" w:rsidRDefault="000B14C2" w:rsidP="000B14C2">
      <w:pPr>
        <w:pStyle w:val="Literaturverzeichnis"/>
        <w:ind w:left="720" w:hanging="720"/>
        <w:rPr>
          <w:noProof/>
        </w:rPr>
      </w:pPr>
      <w:r>
        <w:rPr>
          <w:noProof/>
        </w:rPr>
        <w:t xml:space="preserve">houseofdus. (kein Datum). </w:t>
      </w:r>
      <w:r>
        <w:rPr>
          <w:i/>
          <w:iCs/>
          <w:noProof/>
        </w:rPr>
        <w:t>houseofdus.com</w:t>
      </w:r>
      <w:r>
        <w:rPr>
          <w:noProof/>
        </w:rPr>
        <w:t>. Abgerufen am 21. Januar 2024 von https://houseofdus.com/#project-urban-cabin</w:t>
      </w:r>
    </w:p>
    <w:p w14:paraId="07B5A2E6" w14:textId="77777777" w:rsidR="000B14C2" w:rsidRDefault="000B14C2" w:rsidP="000B14C2">
      <w:pPr>
        <w:pStyle w:val="Literaturverzeichnis"/>
        <w:ind w:left="720" w:hanging="720"/>
        <w:rPr>
          <w:noProof/>
        </w:rPr>
      </w:pPr>
      <w:r>
        <w:rPr>
          <w:noProof/>
        </w:rPr>
        <w:t>Korte, W. (23. März 2021). Häuser aus dem 3-D-Drucker. (C. Kucharski, Interviewer) Münstersche Zeitung. Abgerufen am 20. Januar 2024 von https://www.muensterschezeitung.de/lokales/staedte/muenster/stadtgefluester/hauser-aus-dem-3-d-drucker-1018345</w:t>
      </w:r>
    </w:p>
    <w:p w14:paraId="5E36FE10" w14:textId="77777777" w:rsidR="000B14C2" w:rsidRDefault="000B14C2" w:rsidP="000B14C2">
      <w:pPr>
        <w:pStyle w:val="Literaturverzeichnis"/>
        <w:ind w:left="720" w:hanging="720"/>
        <w:rPr>
          <w:noProof/>
        </w:rPr>
      </w:pPr>
      <w:r>
        <w:rPr>
          <w:noProof/>
        </w:rPr>
        <w:t xml:space="preserve">Kropp, A. (2019). </w:t>
      </w:r>
      <w:r>
        <w:rPr>
          <w:i/>
          <w:iCs/>
          <w:noProof/>
        </w:rPr>
        <w:t>Grundlagen der Nachaltigen Entwicklung.</w:t>
      </w:r>
      <w:r>
        <w:rPr>
          <w:noProof/>
        </w:rPr>
        <w:t xml:space="preserve"> São Paulo, Brasilien: Springer Gabler. Abgerufen am 21. Januar 2024</w:t>
      </w:r>
    </w:p>
    <w:p w14:paraId="7EBD819A" w14:textId="77777777" w:rsidR="000B14C2" w:rsidRDefault="000B14C2" w:rsidP="000B14C2">
      <w:pPr>
        <w:pStyle w:val="Literaturverzeichnis"/>
        <w:ind w:left="720" w:hanging="720"/>
        <w:rPr>
          <w:noProof/>
        </w:rPr>
      </w:pPr>
      <w:r>
        <w:rPr>
          <w:noProof/>
        </w:rPr>
        <w:t xml:space="preserve">Mechtcherine, V., Otto, J., Will, F., Markin, V., Schröfl, C., Nerella, V. N., . . . Näther, M. (2020). </w:t>
      </w:r>
      <w:r>
        <w:rPr>
          <w:i/>
          <w:iCs/>
          <w:noProof/>
        </w:rPr>
        <w:t>CONPrint3D-Ultralight – Herstellung.</w:t>
      </w:r>
      <w:r>
        <w:rPr>
          <w:noProof/>
        </w:rPr>
        <w:t xml:space="preserve"> Fraunhofer IRB Verlag. Abgerufen am 20. Januar 2024</w:t>
      </w:r>
    </w:p>
    <w:p w14:paraId="4721F053" w14:textId="77777777" w:rsidR="000B14C2" w:rsidRDefault="000B14C2" w:rsidP="000B14C2">
      <w:pPr>
        <w:pStyle w:val="Literaturverzeichnis"/>
        <w:ind w:left="720" w:hanging="720"/>
        <w:rPr>
          <w:noProof/>
        </w:rPr>
      </w:pPr>
      <w:r>
        <w:rPr>
          <w:noProof/>
        </w:rPr>
        <w:t>Mense Korte. (August 2023). Erstes 3d-Druck Modulbau-Gebäude. Beckum. Abgerufen am 21. Januar 2024 von https://mense-korte.de/3d-gebaeudedruck/</w:t>
      </w:r>
    </w:p>
    <w:p w14:paraId="7C0D71E5" w14:textId="77777777" w:rsidR="000B14C2" w:rsidRDefault="000B14C2" w:rsidP="000B14C2">
      <w:pPr>
        <w:pStyle w:val="Literaturverzeichnis"/>
        <w:ind w:left="720" w:hanging="720"/>
        <w:rPr>
          <w:noProof/>
        </w:rPr>
      </w:pPr>
      <w:r>
        <w:rPr>
          <w:noProof/>
        </w:rPr>
        <w:t xml:space="preserve">Moring, A., &amp; Inholte, C. (2022). </w:t>
      </w:r>
      <w:r>
        <w:rPr>
          <w:i/>
          <w:iCs/>
          <w:noProof/>
        </w:rPr>
        <w:t>Nachhaltigkeit und Digitalisierung in der Immobilienwirtschaft.</w:t>
      </w:r>
      <w:r>
        <w:rPr>
          <w:noProof/>
        </w:rPr>
        <w:t xml:space="preserve"> Hamburg: Springer Gabler. Abgerufen am 21. Januar 2024</w:t>
      </w:r>
    </w:p>
    <w:p w14:paraId="2AD764EA" w14:textId="77777777" w:rsidR="000B14C2" w:rsidRDefault="000B14C2" w:rsidP="000B14C2">
      <w:pPr>
        <w:pStyle w:val="Literaturverzeichnis"/>
        <w:ind w:left="720" w:hanging="720"/>
        <w:rPr>
          <w:noProof/>
        </w:rPr>
      </w:pPr>
      <w:r>
        <w:rPr>
          <w:noProof/>
        </w:rPr>
        <w:t xml:space="preserve">Näther, M., Nerella, V. N., Krause, M., Kunze, G., Mechtcherine, V., &amp; Schach, R. (2017). </w:t>
      </w:r>
      <w:r>
        <w:rPr>
          <w:i/>
          <w:iCs/>
          <w:noProof/>
        </w:rPr>
        <w:t>Beton-3D-Druck –.</w:t>
      </w:r>
      <w:r>
        <w:rPr>
          <w:noProof/>
        </w:rPr>
        <w:t xml:space="preserve"> TU Dresden: Fraunhofer IRB Verlag. Abgerufen am 21. Januar 2024</w:t>
      </w:r>
    </w:p>
    <w:p w14:paraId="24472F44" w14:textId="77777777" w:rsidR="000B14C2" w:rsidRDefault="000B14C2" w:rsidP="000B14C2">
      <w:pPr>
        <w:pStyle w:val="Literaturverzeichnis"/>
        <w:ind w:left="720" w:hanging="720"/>
        <w:rPr>
          <w:noProof/>
        </w:rPr>
      </w:pPr>
      <w:r>
        <w:rPr>
          <w:noProof/>
        </w:rPr>
        <w:t xml:space="preserve">Niederhaus, L. (2022). </w:t>
      </w:r>
      <w:r>
        <w:rPr>
          <w:i/>
          <w:iCs/>
          <w:noProof/>
        </w:rPr>
        <w:t>Der Einfluss der 3D-Technologie auf sozialen Wohnungsbau und Wohnraummangel in Deutschland.</w:t>
      </w:r>
      <w:r>
        <w:rPr>
          <w:noProof/>
        </w:rPr>
        <w:t xml:space="preserve"> Neustadt an der Weinstraße: Springer Vieweg. Abgerufen am 22. Januar 2024</w:t>
      </w:r>
    </w:p>
    <w:p w14:paraId="59ECF767" w14:textId="77777777" w:rsidR="000B14C2" w:rsidRDefault="000B14C2" w:rsidP="000B14C2">
      <w:pPr>
        <w:pStyle w:val="Literaturverzeichnis"/>
        <w:ind w:left="720" w:hanging="720"/>
        <w:rPr>
          <w:noProof/>
        </w:rPr>
      </w:pPr>
      <w:r>
        <w:rPr>
          <w:noProof/>
        </w:rPr>
        <w:t xml:space="preserve">Röser GmbH. (kein Datum). </w:t>
      </w:r>
      <w:r>
        <w:rPr>
          <w:i/>
          <w:iCs/>
          <w:noProof/>
        </w:rPr>
        <w:t>3D Betondrucker Übersicht</w:t>
      </w:r>
      <w:r>
        <w:rPr>
          <w:noProof/>
        </w:rPr>
        <w:t>. Abgerufen am 20. Januar 2024 von https://roeser-gmbh.de/de/produkte/k-3d_betondrucker_uebersicht</w:t>
      </w:r>
    </w:p>
    <w:p w14:paraId="72DC10FE" w14:textId="77777777" w:rsidR="000B14C2" w:rsidRDefault="000B14C2" w:rsidP="000B14C2">
      <w:pPr>
        <w:pStyle w:val="Literaturverzeichnis"/>
        <w:ind w:left="720" w:hanging="720"/>
        <w:rPr>
          <w:noProof/>
        </w:rPr>
      </w:pPr>
      <w:r>
        <w:rPr>
          <w:noProof/>
        </w:rPr>
        <w:t>Schmelzer, M. D. (24. November 2023). Fachkräftemangel am Bau: Fast jeder zweite Betrieb betroffen. Abgerufen am 22. Januar 2024 von https://www.ingenieur.de/fachmedien/hlh/wissen/fachkraeftemangel-am-bau-fast-jeder-zweite-betrieb-betroffen/</w:t>
      </w:r>
    </w:p>
    <w:p w14:paraId="7F8F56D8" w14:textId="41E92937" w:rsidR="00DF7AF7" w:rsidRPr="00DF7AF7" w:rsidRDefault="00DF7AF7" w:rsidP="000B14C2">
      <w:pPr>
        <w:pStyle w:val="NS-Literaturverzeichnis"/>
      </w:pPr>
      <w:r w:rsidRPr="00DF7AF7">
        <w:fldChar w:fldCharType="end"/>
      </w:r>
    </w:p>
    <w:sectPr w:rsidR="00DF7AF7" w:rsidRPr="00DF7AF7" w:rsidSect="00082A3B">
      <w:type w:val="continuous"/>
      <w:pgSz w:w="11906" w:h="16838"/>
      <w:pgMar w:top="1701" w:right="1418" w:bottom="1985" w:left="1418" w:header="709" w:footer="709"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33678" w14:textId="77777777" w:rsidR="00082A3B" w:rsidRDefault="00082A3B" w:rsidP="00786A0D">
      <w:pPr>
        <w:spacing w:after="0" w:line="240" w:lineRule="auto"/>
      </w:pPr>
      <w:r>
        <w:separator/>
      </w:r>
    </w:p>
  </w:endnote>
  <w:endnote w:type="continuationSeparator" w:id="0">
    <w:p w14:paraId="2C6EEF4D" w14:textId="77777777" w:rsidR="00082A3B" w:rsidRDefault="00082A3B" w:rsidP="00786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1500360"/>
      <w:docPartObj>
        <w:docPartGallery w:val="Page Numbers (Bottom of Page)"/>
        <w:docPartUnique/>
      </w:docPartObj>
    </w:sdtPr>
    <w:sdtEndPr/>
    <w:sdtContent>
      <w:p w14:paraId="7B94E080" w14:textId="1A3E4E8F" w:rsidR="00220EA4" w:rsidRDefault="00220EA4">
        <w:pPr>
          <w:pStyle w:val="Fuzeile"/>
          <w:jc w:val="right"/>
        </w:pPr>
        <w:r>
          <w:fldChar w:fldCharType="begin"/>
        </w:r>
        <w:r>
          <w:instrText>PAGE   \* MERGEFORMAT</w:instrText>
        </w:r>
        <w:r>
          <w:fldChar w:fldCharType="separate"/>
        </w:r>
        <w:r>
          <w:t>2</w:t>
        </w:r>
        <w:r>
          <w:fldChar w:fldCharType="end"/>
        </w:r>
      </w:p>
    </w:sdtContent>
  </w:sdt>
  <w:p w14:paraId="4CA96E56" w14:textId="77777777" w:rsidR="000E6E3C" w:rsidRDefault="000E6E3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B38D6" w14:textId="77777777" w:rsidR="00082A3B" w:rsidRDefault="00082A3B" w:rsidP="00786A0D">
      <w:pPr>
        <w:spacing w:after="0" w:line="240" w:lineRule="auto"/>
      </w:pPr>
      <w:r>
        <w:separator/>
      </w:r>
    </w:p>
  </w:footnote>
  <w:footnote w:type="continuationSeparator" w:id="0">
    <w:p w14:paraId="54DE2F17" w14:textId="77777777" w:rsidR="00082A3B" w:rsidRDefault="00082A3B" w:rsidP="00786A0D">
      <w:pPr>
        <w:spacing w:after="0" w:line="240" w:lineRule="auto"/>
      </w:pPr>
      <w:r>
        <w:continuationSeparator/>
      </w:r>
    </w:p>
  </w:footnote>
  <w:footnote w:id="1">
    <w:p w14:paraId="4B5445E0" w14:textId="3E2A52EF" w:rsidR="004F6AC4" w:rsidRDefault="004F6AC4" w:rsidP="004F6AC4">
      <w:pPr>
        <w:pStyle w:val="NS-Funote"/>
      </w:pPr>
      <w:r>
        <w:rPr>
          <w:rStyle w:val="Funotenzeichen"/>
        </w:rPr>
        <w:footnoteRef/>
      </w:r>
      <w:r>
        <w:t xml:space="preserve"> Prozess bei welchem nur Material hinzugegeben wird (nicht abgetragen)</w:t>
      </w:r>
    </w:p>
  </w:footnote>
  <w:footnote w:id="2">
    <w:p w14:paraId="095B1DC8" w14:textId="2F5A23D8" w:rsidR="00786A0D" w:rsidRDefault="00786A0D" w:rsidP="00786A0D">
      <w:pPr>
        <w:pStyle w:val="NS-Funote"/>
      </w:pPr>
      <w:r>
        <w:rPr>
          <w:rStyle w:val="Funotenzeichen"/>
        </w:rPr>
        <w:footnoteRef/>
      </w:r>
      <w:r>
        <w:t xml:space="preserve"> Die Röser GmbH war am Bau des ersten 3D-gedruckten Hauses Deutschlands beteiligt</w:t>
      </w:r>
      <w:r w:rsidR="004F3929">
        <w:t>.</w:t>
      </w:r>
    </w:p>
  </w:footnote>
  <w:footnote w:id="3">
    <w:p w14:paraId="7F4A1583" w14:textId="5DDF3A4D" w:rsidR="00786A0D" w:rsidRDefault="00786A0D">
      <w:pPr>
        <w:pStyle w:val="Funotentext"/>
      </w:pPr>
      <w:r>
        <w:rPr>
          <w:rStyle w:val="Funotenzeichen"/>
        </w:rPr>
        <w:footnoteRef/>
      </w:r>
      <w:r>
        <w:t xml:space="preserve"> </w:t>
      </w:r>
      <w:r w:rsidRPr="00786A0D">
        <w:rPr>
          <w:rStyle w:val="NS-FunoteZchn"/>
        </w:rPr>
        <w:t xml:space="preserve">Waldemar Korte war </w:t>
      </w:r>
      <w:r w:rsidR="003F4E38">
        <w:rPr>
          <w:rStyle w:val="NS-FunoteZchn"/>
        </w:rPr>
        <w:t>T</w:t>
      </w:r>
      <w:r>
        <w:rPr>
          <w:rStyle w:val="NS-FunoteZchn"/>
        </w:rPr>
        <w:t>eil des Architekten- und Planungsteams</w:t>
      </w:r>
      <w:r w:rsidR="001A6A14">
        <w:rPr>
          <w:rStyle w:val="NS-FunoteZchn"/>
        </w:rPr>
        <w:t xml:space="preserve"> im Bau des ersten 3D-Druck-Hauses </w:t>
      </w:r>
      <w:r w:rsidR="004A3F61">
        <w:rPr>
          <w:rStyle w:val="NS-FunoteZchn"/>
        </w:rPr>
        <w:t>Deutschlands.</w:t>
      </w:r>
    </w:p>
  </w:footnote>
  <w:footnote w:id="4">
    <w:p w14:paraId="3CFEA7A0" w14:textId="2BC4AE73" w:rsidR="0047733A" w:rsidRDefault="0047733A">
      <w:pPr>
        <w:pStyle w:val="Funotentext"/>
      </w:pPr>
      <w:r>
        <w:rPr>
          <w:rStyle w:val="Funotenzeichen"/>
        </w:rPr>
        <w:footnoteRef/>
      </w:r>
      <w:r>
        <w:t xml:space="preserve"> </w:t>
      </w:r>
      <w:r w:rsidRPr="0047733A">
        <w:rPr>
          <w:rStyle w:val="NS-FunoteZchn"/>
        </w:rPr>
        <w:t xml:space="preserve">Im Rahmen dieser Arbeit wird nicht auf die </w:t>
      </w:r>
      <w:proofErr w:type="spellStart"/>
      <w:r w:rsidRPr="0047733A">
        <w:rPr>
          <w:rStyle w:val="NS-FunoteZchn"/>
        </w:rPr>
        <w:t>Suffizienzstrategie</w:t>
      </w:r>
      <w:proofErr w:type="spellEnd"/>
      <w:r w:rsidRPr="0047733A">
        <w:rPr>
          <w:rStyle w:val="NS-FunoteZchn"/>
        </w:rPr>
        <w:t xml:space="preserve"> eingegangen.</w:t>
      </w:r>
    </w:p>
  </w:footnote>
  <w:footnote w:id="5">
    <w:p w14:paraId="7B19FE03" w14:textId="457114F4" w:rsidR="003F4E38" w:rsidRPr="003F4E38" w:rsidRDefault="003F4E38">
      <w:pPr>
        <w:pStyle w:val="Funotentext"/>
        <w:rPr>
          <w:rStyle w:val="NS-FunoteZchn"/>
        </w:rPr>
      </w:pPr>
      <w:r>
        <w:rPr>
          <w:rStyle w:val="Funotenzeichen"/>
        </w:rPr>
        <w:footnoteRef/>
      </w:r>
      <w:r>
        <w:t xml:space="preserve"> </w:t>
      </w:r>
      <w:r w:rsidRPr="00786A0D">
        <w:rPr>
          <w:rStyle w:val="NS-FunoteZchn"/>
        </w:rPr>
        <w:t xml:space="preserve">Waldemar Korte war </w:t>
      </w:r>
      <w:r>
        <w:rPr>
          <w:rStyle w:val="NS-FunoteZchn"/>
        </w:rPr>
        <w:t xml:space="preserve">Teil des Architekten- und Planungsteams </w:t>
      </w:r>
      <w:r w:rsidR="004A3F61">
        <w:rPr>
          <w:rStyle w:val="NS-FunoteZchn"/>
        </w:rPr>
        <w:t>i</w:t>
      </w:r>
      <w:r>
        <w:rPr>
          <w:rStyle w:val="NS-FunoteZchn"/>
        </w:rPr>
        <w:t xml:space="preserve">m </w:t>
      </w:r>
      <w:r w:rsidRPr="003F4E38">
        <w:rPr>
          <w:rStyle w:val="NS-FunoteZchn"/>
        </w:rPr>
        <w:t>Bau des ersten 3D-</w:t>
      </w:r>
      <w:r w:rsidR="004A3F61">
        <w:rPr>
          <w:rStyle w:val="NS-FunoteZchn"/>
        </w:rPr>
        <w:t>Druck-</w:t>
      </w:r>
      <w:r w:rsidRPr="003F4E38">
        <w:rPr>
          <w:rStyle w:val="NS-FunoteZchn"/>
        </w:rPr>
        <w:t>Hauses Deutschlands</w:t>
      </w:r>
      <w:r w:rsidR="004F3929">
        <w:rPr>
          <w:rStyle w:val="NS-FunoteZchn"/>
        </w:rPr>
        <w:t>.</w:t>
      </w:r>
    </w:p>
  </w:footnote>
  <w:footnote w:id="6">
    <w:p w14:paraId="61B6BFB8" w14:textId="22DA00D9" w:rsidR="00DD0C30" w:rsidRDefault="00DD0C30">
      <w:pPr>
        <w:pStyle w:val="Funotentext"/>
      </w:pPr>
      <w:r>
        <w:rPr>
          <w:rStyle w:val="Funotenzeichen"/>
        </w:rPr>
        <w:footnoteRef/>
      </w:r>
      <w:r>
        <w:t xml:space="preserve"> </w:t>
      </w:r>
      <w:r w:rsidRPr="00DD0C30">
        <w:rPr>
          <w:rStyle w:val="NS-FunoteZchn"/>
        </w:rPr>
        <w:t>Bezieht sich auf Fundament und Rohbau</w:t>
      </w:r>
      <w:r w:rsidR="00FA555E">
        <w:rPr>
          <w:rStyle w:val="NS-FunoteZchn"/>
        </w:rPr>
        <w:t xml:space="preserve"> (gilt für beide Baumethoden)</w:t>
      </w:r>
    </w:p>
  </w:footnote>
  <w:footnote w:id="7">
    <w:p w14:paraId="61AF11D0" w14:textId="6CDDDA6A" w:rsidR="00BE6DB9" w:rsidRDefault="00BE6DB9" w:rsidP="005A1647">
      <w:pPr>
        <w:pStyle w:val="NS-Funote"/>
      </w:pPr>
      <w:r>
        <w:rPr>
          <w:rStyle w:val="Funotenzeichen"/>
        </w:rPr>
        <w:footnoteRef/>
      </w:r>
      <w:r>
        <w:t xml:space="preserve"> Spekulation über möglichen Verlauf</w:t>
      </w:r>
      <w:r w:rsidR="009A4512">
        <w:t xml:space="preserve"> (keine belegenden Quellen</w:t>
      </w:r>
      <w:r w:rsidR="005A1647">
        <w:t xml:space="preserve"> &amp; Daten</w:t>
      </w:r>
      <w:r w:rsidR="009A4512">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FFAEA" w14:textId="2C782FC7" w:rsidR="00527293" w:rsidRDefault="007B230E">
    <w:pPr>
      <w:pStyle w:val="Kopfzeile"/>
    </w:pPr>
    <w:r>
      <w:fldChar w:fldCharType="begin"/>
    </w:r>
    <w:r>
      <w:instrText xml:space="preserve"> STYLEREF  NS-Überschrift-ON  \* MERGEFORMAT </w:instrText>
    </w:r>
    <w:r>
      <w:fldChar w:fldCharType="separate"/>
    </w:r>
    <w:r>
      <w:rPr>
        <w:noProof/>
      </w:rPr>
      <w:t>Eidesstattliche Versicherung</w:t>
    </w:r>
    <w:r>
      <w:rPr>
        <w:noProof/>
      </w:rPr>
      <w:fldChar w:fldCharType="end"/>
    </w:r>
    <w:r w:rsidR="00AF3D75">
      <w:ptab w:relativeTo="margin" w:alignment="center" w:leader="none"/>
    </w:r>
    <w:r w:rsidR="00D26312">
      <w:t>User Experience</w:t>
    </w:r>
    <w:r w:rsidR="00AF3D75">
      <w:ptab w:relativeTo="margin" w:alignment="right" w:leader="none"/>
    </w:r>
    <w:r w:rsidR="00AD4B0E">
      <w:t>N</w:t>
    </w:r>
    <w:r w:rsidR="00D26312">
      <w:t>iklas Straub 3003013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0B661" w14:textId="04CE512A" w:rsidR="00A304B1" w:rsidRDefault="007B230E">
    <w:pPr>
      <w:pStyle w:val="Kopfzeile"/>
    </w:pPr>
    <w:r>
      <w:fldChar w:fldCharType="begin"/>
    </w:r>
    <w:r>
      <w:instrText xml:space="preserve"> STYLEREF  "NS-Überschrift Inhalt"  \* MERGEFORMAT </w:instrText>
    </w:r>
    <w:r>
      <w:fldChar w:fldCharType="separate"/>
    </w:r>
    <w:r>
      <w:rPr>
        <w:noProof/>
      </w:rPr>
      <w:t>Inhalt</w:t>
    </w:r>
    <w:r>
      <w:rPr>
        <w:noProof/>
      </w:rPr>
      <w:fldChar w:fldCharType="end"/>
    </w:r>
    <w:r w:rsidR="00A304B1">
      <w:ptab w:relativeTo="margin" w:alignment="center" w:leader="none"/>
    </w:r>
    <w:r w:rsidR="00A304B1">
      <w:t>User Experience</w:t>
    </w:r>
    <w:r w:rsidR="00A304B1">
      <w:ptab w:relativeTo="margin" w:alignment="right" w:leader="none"/>
    </w:r>
    <w:r w:rsidR="00A304B1">
      <w:t>Niklas Straub 3003013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8A82A" w14:textId="4C0080C6" w:rsidR="00A304B1" w:rsidRDefault="007B230E">
    <w:pPr>
      <w:pStyle w:val="Kopfzeile"/>
    </w:pPr>
    <w:r>
      <w:fldChar w:fldCharType="begin"/>
    </w:r>
    <w:r>
      <w:instrText xml:space="preserve"> STYLEREF  NS-Überschrift-ON  \* MERGEFORMAT </w:instrText>
    </w:r>
    <w:r>
      <w:fldChar w:fldCharType="separate"/>
    </w:r>
    <w:r>
      <w:rPr>
        <w:noProof/>
      </w:rPr>
      <w:t>Abbildungsverzeichnis</w:t>
    </w:r>
    <w:r>
      <w:rPr>
        <w:noProof/>
      </w:rPr>
      <w:fldChar w:fldCharType="end"/>
    </w:r>
    <w:r w:rsidR="00A304B1">
      <w:ptab w:relativeTo="margin" w:alignment="center" w:leader="none"/>
    </w:r>
    <w:r w:rsidR="00A304B1">
      <w:t>User Experience</w:t>
    </w:r>
    <w:r w:rsidR="00A304B1">
      <w:ptab w:relativeTo="margin" w:alignment="right" w:leader="none"/>
    </w:r>
    <w:r w:rsidR="00A304B1">
      <w:t>Niklas Straub 3003013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D1EC7" w14:textId="31FC3F47" w:rsidR="00B37E0B" w:rsidRDefault="007B230E">
    <w:pPr>
      <w:pStyle w:val="Kopfzeile"/>
    </w:pPr>
    <w:r>
      <w:fldChar w:fldCharType="begin"/>
    </w:r>
    <w:r>
      <w:instrText xml:space="preserve"> STYLEREF  NS-Überschrift  \* MERGEFORMAT </w:instrText>
    </w:r>
    <w:r>
      <w:fldChar w:fldCharType="separate"/>
    </w:r>
    <w:r>
      <w:rPr>
        <w:noProof/>
      </w:rPr>
      <w:t>Zusammenfassung und Ausblick</w:t>
    </w:r>
    <w:r>
      <w:rPr>
        <w:noProof/>
      </w:rPr>
      <w:fldChar w:fldCharType="end"/>
    </w:r>
    <w:r w:rsidR="00B37E0B">
      <w:ptab w:relativeTo="margin" w:alignment="center" w:leader="none"/>
    </w:r>
    <w:r w:rsidR="00B37E0B">
      <w:t>User Experience</w:t>
    </w:r>
    <w:r w:rsidR="00B37E0B">
      <w:ptab w:relativeTo="margin" w:alignment="right" w:leader="none"/>
    </w:r>
    <w:r w:rsidR="00B37E0B">
      <w:t>Niklas Straub 3003013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063F9" w14:textId="4680F0AD" w:rsidR="00B37E0B" w:rsidRDefault="007B230E">
    <w:pPr>
      <w:pStyle w:val="Kopfzeile"/>
    </w:pPr>
    <w:r>
      <w:fldChar w:fldCharType="begin"/>
    </w:r>
    <w:r>
      <w:instrText xml:space="preserve"> STYLEREF  NS-Überschrift-ON  \* MERGEFORMAT </w:instrText>
    </w:r>
    <w:r>
      <w:fldChar w:fldCharType="separate"/>
    </w:r>
    <w:r>
      <w:rPr>
        <w:noProof/>
      </w:rPr>
      <w:t>Tabellenverzeichnis</w:t>
    </w:r>
    <w:r>
      <w:rPr>
        <w:noProof/>
      </w:rPr>
      <w:fldChar w:fldCharType="end"/>
    </w:r>
    <w:r w:rsidR="00B37E0B">
      <w:ptab w:relativeTo="margin" w:alignment="center" w:leader="none"/>
    </w:r>
    <w:r w:rsidR="00B37E0B">
      <w:t>User Experience</w:t>
    </w:r>
    <w:r w:rsidR="00B37E0B">
      <w:ptab w:relativeTo="margin" w:alignment="right" w:leader="none"/>
    </w:r>
    <w:r w:rsidR="00B37E0B">
      <w:t>Niklas Straub 3003013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C544F"/>
    <w:multiLevelType w:val="hybridMultilevel"/>
    <w:tmpl w:val="657EE7A2"/>
    <w:lvl w:ilvl="0" w:tplc="F2EAAEC4">
      <w:start w:val="1"/>
      <w:numFmt w:val="decimal"/>
      <w:lvlText w:val="%1"/>
      <w:lvlJc w:val="left"/>
      <w:pPr>
        <w:ind w:left="720" w:hanging="360"/>
      </w:pPr>
      <w:rPr>
        <w:rFonts w:ascii="Tahoma" w:hAnsi="Tahoma" w:hint="default"/>
        <w:b/>
        <w:i w:val="0"/>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7B7E79"/>
    <w:multiLevelType w:val="hybridMultilevel"/>
    <w:tmpl w:val="EB9A1962"/>
    <w:lvl w:ilvl="0" w:tplc="0B480B0A">
      <w:start w:val="1"/>
      <w:numFmt w:val="decimal"/>
      <w:lvlText w:val="%1"/>
      <w:lvlJc w:val="left"/>
      <w:pPr>
        <w:ind w:left="360" w:hanging="360"/>
      </w:pPr>
      <w:rPr>
        <w:rFonts w:ascii="Tahoma" w:hAnsi="Tahoma" w:hint="default"/>
        <w:b/>
        <w:i w:val="0"/>
        <w:sz w:val="3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16963B0"/>
    <w:multiLevelType w:val="multilevel"/>
    <w:tmpl w:val="1F182EDA"/>
    <w:numStyleLink w:val="Formatvorlage1"/>
  </w:abstractNum>
  <w:abstractNum w:abstractNumId="3" w15:restartNumberingAfterBreak="0">
    <w:nsid w:val="4DF044FD"/>
    <w:multiLevelType w:val="multilevel"/>
    <w:tmpl w:val="04070025"/>
    <w:lvl w:ilvl="0">
      <w:start w:val="1"/>
      <w:numFmt w:val="decimal"/>
      <w:lvlText w:val="%1"/>
      <w:lvlJc w:val="left"/>
      <w:pPr>
        <w:ind w:left="432" w:hanging="432"/>
      </w:pPr>
      <w:rPr>
        <w:rFonts w:hint="default"/>
        <w:b/>
        <w:i w:val="0"/>
        <w:sz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0267F6F"/>
    <w:multiLevelType w:val="multilevel"/>
    <w:tmpl w:val="2CEA6D16"/>
    <w:lvl w:ilvl="0">
      <w:start w:val="1"/>
      <w:numFmt w:val="decimal"/>
      <w:lvlText w:val="%1"/>
      <w:lvlJc w:val="left"/>
      <w:pPr>
        <w:ind w:left="851" w:hanging="851"/>
      </w:pPr>
      <w:rPr>
        <w:rFonts w:ascii="Tahoma" w:hAnsi="Tahoma" w:hint="default"/>
        <w:b/>
        <w:i w:val="0"/>
        <w:sz w:val="36"/>
      </w:rPr>
    </w:lvl>
    <w:lvl w:ilvl="1">
      <w:start w:val="1"/>
      <w:numFmt w:val="decimal"/>
      <w:lvlText w:val="%1.%2"/>
      <w:lvlJc w:val="left"/>
      <w:pPr>
        <w:ind w:left="737" w:hanging="737"/>
      </w:pPr>
      <w:rPr>
        <w:rFonts w:ascii="Tahoma" w:hAnsi="Tahoma" w:hint="default"/>
        <w:b/>
        <w:i w:val="0"/>
        <w:sz w:val="32"/>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5" w15:restartNumberingAfterBreak="0">
    <w:nsid w:val="57965128"/>
    <w:multiLevelType w:val="multilevel"/>
    <w:tmpl w:val="1F182EDA"/>
    <w:styleLink w:val="Formatvorlage1"/>
    <w:lvl w:ilvl="0">
      <w:start w:val="1"/>
      <w:numFmt w:val="decimal"/>
      <w:pStyle w:val="NS-berschrift"/>
      <w:lvlText w:val="%1"/>
      <w:lvlJc w:val="left"/>
      <w:pPr>
        <w:ind w:left="360" w:hanging="360"/>
      </w:pPr>
      <w:rPr>
        <w:rFonts w:ascii="Tahoma" w:hAnsi="Tahoma" w:hint="default"/>
        <w:b/>
        <w:i w:val="0"/>
        <w:sz w:val="36"/>
        <w:u w:color="2F5496" w:themeColor="accent1" w:themeShade="BF"/>
      </w:rPr>
    </w:lvl>
    <w:lvl w:ilvl="1">
      <w:start w:val="1"/>
      <w:numFmt w:val="decimal"/>
      <w:pStyle w:val="NS-berschrift11"/>
      <w:lvlText w:val="%1.%2"/>
      <w:lvlJc w:val="left"/>
      <w:pPr>
        <w:ind w:left="737" w:hanging="737"/>
      </w:pPr>
      <w:rPr>
        <w:rFonts w:ascii="Tahoma" w:hAnsi="Tahoma" w:hint="default"/>
        <w:b/>
        <w:i w:val="0"/>
        <w:sz w:val="32"/>
      </w:rPr>
    </w:lvl>
    <w:lvl w:ilvl="2">
      <w:start w:val="1"/>
      <w:numFmt w:val="decimal"/>
      <w:pStyle w:val="NS-berschrift111"/>
      <w:lvlText w:val="%1.%2.%3"/>
      <w:lvlJc w:val="left"/>
      <w:pPr>
        <w:ind w:left="737" w:hanging="737"/>
      </w:pPr>
      <w:rPr>
        <w:rFonts w:ascii="Tahoma" w:hAnsi="Tahoma" w:hint="default"/>
        <w:b/>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67C25D63"/>
    <w:multiLevelType w:val="hybridMultilevel"/>
    <w:tmpl w:val="AD7626A0"/>
    <w:lvl w:ilvl="0" w:tplc="48F2D1DC">
      <w:start w:val="1"/>
      <w:numFmt w:val="decimal"/>
      <w:lvlText w:val="%1"/>
      <w:lvlJc w:val="left"/>
      <w:pPr>
        <w:ind w:left="720" w:hanging="360"/>
      </w:pPr>
      <w:rPr>
        <w:rFonts w:ascii="Tahoma" w:hAnsi="Tahoma" w:hint="default"/>
        <w:b/>
        <w:i w:val="0"/>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6B55C8D"/>
    <w:multiLevelType w:val="hybridMultilevel"/>
    <w:tmpl w:val="C7E4071A"/>
    <w:lvl w:ilvl="0" w:tplc="CFC2EA74">
      <w:start w:val="1"/>
      <w:numFmt w:val="decimal"/>
      <w:lvlText w:val="%1"/>
      <w:lvlJc w:val="left"/>
      <w:pPr>
        <w:ind w:left="720" w:hanging="360"/>
      </w:pPr>
      <w:rPr>
        <w:rFonts w:ascii="Tahoma" w:hAnsi="Tahoma" w:hint="default"/>
        <w:b/>
        <w:i w:val="0"/>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CD97587"/>
    <w:multiLevelType w:val="multilevel"/>
    <w:tmpl w:val="04070025"/>
    <w:lvl w:ilvl="0">
      <w:start w:val="1"/>
      <w:numFmt w:val="decimal"/>
      <w:lvlText w:val="%1"/>
      <w:lvlJc w:val="left"/>
      <w:pPr>
        <w:ind w:left="432" w:hanging="432"/>
      </w:pPr>
      <w:rPr>
        <w:rFonts w:hint="default"/>
        <w:b/>
        <w:i w:val="0"/>
        <w:sz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53156277">
    <w:abstractNumId w:val="7"/>
  </w:num>
  <w:num w:numId="2" w16cid:durableId="467364117">
    <w:abstractNumId w:val="0"/>
  </w:num>
  <w:num w:numId="3" w16cid:durableId="124979669">
    <w:abstractNumId w:val="6"/>
  </w:num>
  <w:num w:numId="4" w16cid:durableId="715616567">
    <w:abstractNumId w:val="1"/>
  </w:num>
  <w:num w:numId="5" w16cid:durableId="701595561">
    <w:abstractNumId w:val="4"/>
  </w:num>
  <w:num w:numId="6" w16cid:durableId="1370761351">
    <w:abstractNumId w:val="8"/>
  </w:num>
  <w:num w:numId="7" w16cid:durableId="1005785310">
    <w:abstractNumId w:val="3"/>
  </w:num>
  <w:num w:numId="8" w16cid:durableId="791092320">
    <w:abstractNumId w:val="5"/>
    <w:lvlOverride w:ilvl="0">
      <w:lvl w:ilvl="0">
        <w:start w:val="1"/>
        <w:numFmt w:val="decimal"/>
        <w:pStyle w:val="NS-berschrift"/>
        <w:lvlText w:val="%1"/>
        <w:lvlJc w:val="left"/>
        <w:pPr>
          <w:ind w:left="360" w:hanging="360"/>
        </w:pPr>
        <w:rPr>
          <w:rFonts w:ascii="Tahoma" w:hAnsi="Tahoma" w:hint="default"/>
          <w:b/>
          <w:i w:val="0"/>
          <w:sz w:val="36"/>
          <w:u w:color="2F5496" w:themeColor="accent1" w:themeShade="BF"/>
        </w:rPr>
      </w:lvl>
    </w:lvlOverride>
    <w:lvlOverride w:ilvl="1">
      <w:lvl w:ilvl="1">
        <w:start w:val="1"/>
        <w:numFmt w:val="decimal"/>
        <w:pStyle w:val="NS-berschrift11"/>
        <w:lvlText w:val="%1.%2"/>
        <w:lvlJc w:val="left"/>
        <w:pPr>
          <w:ind w:left="737" w:hanging="737"/>
        </w:pPr>
        <w:rPr>
          <w:rFonts w:ascii="Tahoma" w:hAnsi="Tahoma" w:hint="default"/>
          <w:b/>
          <w:i w:val="0"/>
          <w:sz w:val="32"/>
        </w:rPr>
      </w:lvl>
    </w:lvlOverride>
    <w:lvlOverride w:ilvl="2">
      <w:lvl w:ilvl="2">
        <w:start w:val="1"/>
        <w:numFmt w:val="decimal"/>
        <w:pStyle w:val="NS-berschrift111"/>
        <w:lvlText w:val="%1.%2.%3"/>
        <w:lvlJc w:val="left"/>
        <w:pPr>
          <w:ind w:left="737" w:hanging="737"/>
        </w:pPr>
        <w:rPr>
          <w:rFonts w:ascii="Tahoma" w:hAnsi="Tahoma" w:hint="default"/>
          <w:b/>
          <w:sz w:val="28"/>
        </w:rPr>
      </w:lvl>
    </w:lvlOverride>
  </w:num>
  <w:num w:numId="9" w16cid:durableId="1212425188">
    <w:abstractNumId w:val="2"/>
  </w:num>
  <w:num w:numId="10" w16cid:durableId="18670156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A35"/>
    <w:rsid w:val="000036AC"/>
    <w:rsid w:val="0001272F"/>
    <w:rsid w:val="00021928"/>
    <w:rsid w:val="00024A35"/>
    <w:rsid w:val="00041BFA"/>
    <w:rsid w:val="00046641"/>
    <w:rsid w:val="000530A3"/>
    <w:rsid w:val="00053D01"/>
    <w:rsid w:val="00056199"/>
    <w:rsid w:val="00061DE6"/>
    <w:rsid w:val="00063059"/>
    <w:rsid w:val="00082A3B"/>
    <w:rsid w:val="00090F44"/>
    <w:rsid w:val="000A01FC"/>
    <w:rsid w:val="000A1150"/>
    <w:rsid w:val="000B14C2"/>
    <w:rsid w:val="000E6E3C"/>
    <w:rsid w:val="000E77C7"/>
    <w:rsid w:val="00105B7B"/>
    <w:rsid w:val="00114CAA"/>
    <w:rsid w:val="00120E71"/>
    <w:rsid w:val="00123964"/>
    <w:rsid w:val="00130917"/>
    <w:rsid w:val="001400B0"/>
    <w:rsid w:val="001404B8"/>
    <w:rsid w:val="00143972"/>
    <w:rsid w:val="00144124"/>
    <w:rsid w:val="0014780C"/>
    <w:rsid w:val="00147C32"/>
    <w:rsid w:val="001578F0"/>
    <w:rsid w:val="00175FB6"/>
    <w:rsid w:val="00181476"/>
    <w:rsid w:val="001A0D5F"/>
    <w:rsid w:val="001A1EF6"/>
    <w:rsid w:val="001A263E"/>
    <w:rsid w:val="001A6A14"/>
    <w:rsid w:val="001A6A4F"/>
    <w:rsid w:val="001B4C33"/>
    <w:rsid w:val="001C3657"/>
    <w:rsid w:val="001C52CF"/>
    <w:rsid w:val="001C79CA"/>
    <w:rsid w:val="001D43EB"/>
    <w:rsid w:val="001D6442"/>
    <w:rsid w:val="001E755A"/>
    <w:rsid w:val="001F04B6"/>
    <w:rsid w:val="001F07F0"/>
    <w:rsid w:val="00202617"/>
    <w:rsid w:val="002066E3"/>
    <w:rsid w:val="00210972"/>
    <w:rsid w:val="0021113A"/>
    <w:rsid w:val="00220EA4"/>
    <w:rsid w:val="00221379"/>
    <w:rsid w:val="00222116"/>
    <w:rsid w:val="00223620"/>
    <w:rsid w:val="00232A73"/>
    <w:rsid w:val="00236317"/>
    <w:rsid w:val="002379D2"/>
    <w:rsid w:val="00256B80"/>
    <w:rsid w:val="002574C1"/>
    <w:rsid w:val="00264411"/>
    <w:rsid w:val="00267A7E"/>
    <w:rsid w:val="00272C71"/>
    <w:rsid w:val="00284802"/>
    <w:rsid w:val="002913F7"/>
    <w:rsid w:val="002A2E5B"/>
    <w:rsid w:val="002A3322"/>
    <w:rsid w:val="002A34B8"/>
    <w:rsid w:val="002A62FD"/>
    <w:rsid w:val="002B2BDE"/>
    <w:rsid w:val="002C14CA"/>
    <w:rsid w:val="002C6F75"/>
    <w:rsid w:val="002E248F"/>
    <w:rsid w:val="002E2B09"/>
    <w:rsid w:val="002F0CF5"/>
    <w:rsid w:val="002F52AC"/>
    <w:rsid w:val="00311EE3"/>
    <w:rsid w:val="00324E5F"/>
    <w:rsid w:val="003259D0"/>
    <w:rsid w:val="00336FB6"/>
    <w:rsid w:val="0034508A"/>
    <w:rsid w:val="0034524B"/>
    <w:rsid w:val="003468E6"/>
    <w:rsid w:val="003665C5"/>
    <w:rsid w:val="00366E8F"/>
    <w:rsid w:val="00366F0B"/>
    <w:rsid w:val="0037268C"/>
    <w:rsid w:val="00375FDC"/>
    <w:rsid w:val="0038396A"/>
    <w:rsid w:val="00390EAD"/>
    <w:rsid w:val="00393664"/>
    <w:rsid w:val="00395773"/>
    <w:rsid w:val="00396B8E"/>
    <w:rsid w:val="003A3448"/>
    <w:rsid w:val="003B1582"/>
    <w:rsid w:val="003B3674"/>
    <w:rsid w:val="003C2F7B"/>
    <w:rsid w:val="003C4ECC"/>
    <w:rsid w:val="003D16BD"/>
    <w:rsid w:val="003D4990"/>
    <w:rsid w:val="003D5B75"/>
    <w:rsid w:val="003D6E76"/>
    <w:rsid w:val="003D6F12"/>
    <w:rsid w:val="003E66D2"/>
    <w:rsid w:val="003F35A1"/>
    <w:rsid w:val="003F4E38"/>
    <w:rsid w:val="003F5E5A"/>
    <w:rsid w:val="003F6BD6"/>
    <w:rsid w:val="00400F88"/>
    <w:rsid w:val="004042F7"/>
    <w:rsid w:val="004161CA"/>
    <w:rsid w:val="00442D94"/>
    <w:rsid w:val="00443CF4"/>
    <w:rsid w:val="004517C2"/>
    <w:rsid w:val="0045704B"/>
    <w:rsid w:val="0046100F"/>
    <w:rsid w:val="00464DFF"/>
    <w:rsid w:val="0047733A"/>
    <w:rsid w:val="00477F8B"/>
    <w:rsid w:val="00482706"/>
    <w:rsid w:val="004843ED"/>
    <w:rsid w:val="004850B6"/>
    <w:rsid w:val="004973F6"/>
    <w:rsid w:val="004A3F61"/>
    <w:rsid w:val="004A48FB"/>
    <w:rsid w:val="004B212E"/>
    <w:rsid w:val="004B3773"/>
    <w:rsid w:val="004C458C"/>
    <w:rsid w:val="004E32AA"/>
    <w:rsid w:val="004E7C98"/>
    <w:rsid w:val="004F2F49"/>
    <w:rsid w:val="004F3929"/>
    <w:rsid w:val="004F5698"/>
    <w:rsid w:val="004F6AC4"/>
    <w:rsid w:val="004F7998"/>
    <w:rsid w:val="004F7FE7"/>
    <w:rsid w:val="00506004"/>
    <w:rsid w:val="005202D1"/>
    <w:rsid w:val="00527293"/>
    <w:rsid w:val="00531620"/>
    <w:rsid w:val="005330B0"/>
    <w:rsid w:val="00534D2F"/>
    <w:rsid w:val="00536E76"/>
    <w:rsid w:val="00543217"/>
    <w:rsid w:val="00544F1F"/>
    <w:rsid w:val="00554A17"/>
    <w:rsid w:val="005661E9"/>
    <w:rsid w:val="00571AB8"/>
    <w:rsid w:val="00576D4E"/>
    <w:rsid w:val="0058375A"/>
    <w:rsid w:val="00591AA0"/>
    <w:rsid w:val="005A1647"/>
    <w:rsid w:val="005A2446"/>
    <w:rsid w:val="005A35B6"/>
    <w:rsid w:val="005B5893"/>
    <w:rsid w:val="005C3208"/>
    <w:rsid w:val="005C43D3"/>
    <w:rsid w:val="005C5267"/>
    <w:rsid w:val="005D243B"/>
    <w:rsid w:val="005E2219"/>
    <w:rsid w:val="005E5381"/>
    <w:rsid w:val="005F286D"/>
    <w:rsid w:val="00606A63"/>
    <w:rsid w:val="00614231"/>
    <w:rsid w:val="00615E33"/>
    <w:rsid w:val="00620F32"/>
    <w:rsid w:val="006529AC"/>
    <w:rsid w:val="00660F9F"/>
    <w:rsid w:val="006616B2"/>
    <w:rsid w:val="00664FC1"/>
    <w:rsid w:val="006778FC"/>
    <w:rsid w:val="00695FAD"/>
    <w:rsid w:val="0069639E"/>
    <w:rsid w:val="006B308F"/>
    <w:rsid w:val="006B4B54"/>
    <w:rsid w:val="006B6FD5"/>
    <w:rsid w:val="006D23A1"/>
    <w:rsid w:val="006D3B36"/>
    <w:rsid w:val="006D52A8"/>
    <w:rsid w:val="006E052E"/>
    <w:rsid w:val="006E66F7"/>
    <w:rsid w:val="007129EB"/>
    <w:rsid w:val="00713CF7"/>
    <w:rsid w:val="00735C98"/>
    <w:rsid w:val="007403B2"/>
    <w:rsid w:val="00753032"/>
    <w:rsid w:val="007610AF"/>
    <w:rsid w:val="0076130F"/>
    <w:rsid w:val="00770FF0"/>
    <w:rsid w:val="00771F3C"/>
    <w:rsid w:val="0077754D"/>
    <w:rsid w:val="00786A0D"/>
    <w:rsid w:val="00796216"/>
    <w:rsid w:val="00796223"/>
    <w:rsid w:val="007A0385"/>
    <w:rsid w:val="007A50A7"/>
    <w:rsid w:val="007B230E"/>
    <w:rsid w:val="007B7A40"/>
    <w:rsid w:val="007E3776"/>
    <w:rsid w:val="007E7C61"/>
    <w:rsid w:val="0080238C"/>
    <w:rsid w:val="00806358"/>
    <w:rsid w:val="00817040"/>
    <w:rsid w:val="00830D8A"/>
    <w:rsid w:val="008317E2"/>
    <w:rsid w:val="00835E97"/>
    <w:rsid w:val="0083718B"/>
    <w:rsid w:val="00850652"/>
    <w:rsid w:val="00851A66"/>
    <w:rsid w:val="00862B04"/>
    <w:rsid w:val="00875B6D"/>
    <w:rsid w:val="00886C4C"/>
    <w:rsid w:val="008906B0"/>
    <w:rsid w:val="00893D45"/>
    <w:rsid w:val="00896D56"/>
    <w:rsid w:val="008A194D"/>
    <w:rsid w:val="008A7EE3"/>
    <w:rsid w:val="008B0B77"/>
    <w:rsid w:val="008B26FB"/>
    <w:rsid w:val="008B34BE"/>
    <w:rsid w:val="008B6D88"/>
    <w:rsid w:val="008C0395"/>
    <w:rsid w:val="008C045A"/>
    <w:rsid w:val="008C7D9F"/>
    <w:rsid w:val="008E145F"/>
    <w:rsid w:val="008E19C8"/>
    <w:rsid w:val="0091307C"/>
    <w:rsid w:val="00917550"/>
    <w:rsid w:val="00917FC1"/>
    <w:rsid w:val="00926373"/>
    <w:rsid w:val="00933B6D"/>
    <w:rsid w:val="00935E58"/>
    <w:rsid w:val="0093680C"/>
    <w:rsid w:val="0094626A"/>
    <w:rsid w:val="0098160B"/>
    <w:rsid w:val="00982BAF"/>
    <w:rsid w:val="009872FF"/>
    <w:rsid w:val="00990A89"/>
    <w:rsid w:val="0099445B"/>
    <w:rsid w:val="009946C4"/>
    <w:rsid w:val="009960AD"/>
    <w:rsid w:val="0099629F"/>
    <w:rsid w:val="009A05FE"/>
    <w:rsid w:val="009A1704"/>
    <w:rsid w:val="009A4512"/>
    <w:rsid w:val="009B4F0F"/>
    <w:rsid w:val="009C14E6"/>
    <w:rsid w:val="009C232C"/>
    <w:rsid w:val="009C5291"/>
    <w:rsid w:val="009D0131"/>
    <w:rsid w:val="009D680A"/>
    <w:rsid w:val="009E339B"/>
    <w:rsid w:val="009E6FAB"/>
    <w:rsid w:val="009F0461"/>
    <w:rsid w:val="009F6DFD"/>
    <w:rsid w:val="00A0729B"/>
    <w:rsid w:val="00A1127D"/>
    <w:rsid w:val="00A1620B"/>
    <w:rsid w:val="00A21850"/>
    <w:rsid w:val="00A241EE"/>
    <w:rsid w:val="00A25DCC"/>
    <w:rsid w:val="00A304B1"/>
    <w:rsid w:val="00A36B7E"/>
    <w:rsid w:val="00A468F4"/>
    <w:rsid w:val="00A5195B"/>
    <w:rsid w:val="00A51E13"/>
    <w:rsid w:val="00A54F9C"/>
    <w:rsid w:val="00A632FD"/>
    <w:rsid w:val="00A700BF"/>
    <w:rsid w:val="00A9480D"/>
    <w:rsid w:val="00A9650F"/>
    <w:rsid w:val="00AA3D8F"/>
    <w:rsid w:val="00AA5A46"/>
    <w:rsid w:val="00AB4E35"/>
    <w:rsid w:val="00AB6681"/>
    <w:rsid w:val="00AB73FB"/>
    <w:rsid w:val="00AC376D"/>
    <w:rsid w:val="00AC5140"/>
    <w:rsid w:val="00AC78E3"/>
    <w:rsid w:val="00AD4B0E"/>
    <w:rsid w:val="00AF3D75"/>
    <w:rsid w:val="00B00358"/>
    <w:rsid w:val="00B03415"/>
    <w:rsid w:val="00B067EE"/>
    <w:rsid w:val="00B15367"/>
    <w:rsid w:val="00B270B6"/>
    <w:rsid w:val="00B35A28"/>
    <w:rsid w:val="00B37E0B"/>
    <w:rsid w:val="00B419FC"/>
    <w:rsid w:val="00B4274F"/>
    <w:rsid w:val="00B504C7"/>
    <w:rsid w:val="00B60C2B"/>
    <w:rsid w:val="00B810BE"/>
    <w:rsid w:val="00B8153F"/>
    <w:rsid w:val="00BB14D9"/>
    <w:rsid w:val="00BB265E"/>
    <w:rsid w:val="00BC5DF5"/>
    <w:rsid w:val="00BD2EFF"/>
    <w:rsid w:val="00BD5088"/>
    <w:rsid w:val="00BD60DD"/>
    <w:rsid w:val="00BE6DB9"/>
    <w:rsid w:val="00C00F09"/>
    <w:rsid w:val="00C02AF8"/>
    <w:rsid w:val="00C14797"/>
    <w:rsid w:val="00C27BAE"/>
    <w:rsid w:val="00C403FF"/>
    <w:rsid w:val="00C44883"/>
    <w:rsid w:val="00C55D5B"/>
    <w:rsid w:val="00C63E4E"/>
    <w:rsid w:val="00C6457B"/>
    <w:rsid w:val="00C82BA8"/>
    <w:rsid w:val="00C9221E"/>
    <w:rsid w:val="00CA01BA"/>
    <w:rsid w:val="00CA443E"/>
    <w:rsid w:val="00CA7FF4"/>
    <w:rsid w:val="00CB440D"/>
    <w:rsid w:val="00CC4650"/>
    <w:rsid w:val="00CC5C6E"/>
    <w:rsid w:val="00CD3AEA"/>
    <w:rsid w:val="00CE3C32"/>
    <w:rsid w:val="00CE60DC"/>
    <w:rsid w:val="00CE7763"/>
    <w:rsid w:val="00D00A50"/>
    <w:rsid w:val="00D04EB3"/>
    <w:rsid w:val="00D07658"/>
    <w:rsid w:val="00D2420E"/>
    <w:rsid w:val="00D26312"/>
    <w:rsid w:val="00D3358F"/>
    <w:rsid w:val="00D36FD2"/>
    <w:rsid w:val="00D4035C"/>
    <w:rsid w:val="00D40847"/>
    <w:rsid w:val="00D649CB"/>
    <w:rsid w:val="00D814B1"/>
    <w:rsid w:val="00DA42F3"/>
    <w:rsid w:val="00DA5A19"/>
    <w:rsid w:val="00DA6B1B"/>
    <w:rsid w:val="00DB0449"/>
    <w:rsid w:val="00DB382B"/>
    <w:rsid w:val="00DC2D7D"/>
    <w:rsid w:val="00DC5DCE"/>
    <w:rsid w:val="00DC69A8"/>
    <w:rsid w:val="00DD0287"/>
    <w:rsid w:val="00DD0C30"/>
    <w:rsid w:val="00DD7BE2"/>
    <w:rsid w:val="00DE79C0"/>
    <w:rsid w:val="00DF4756"/>
    <w:rsid w:val="00DF48B8"/>
    <w:rsid w:val="00DF698D"/>
    <w:rsid w:val="00DF7AF7"/>
    <w:rsid w:val="00E00F33"/>
    <w:rsid w:val="00E12C1D"/>
    <w:rsid w:val="00E1391F"/>
    <w:rsid w:val="00E141CF"/>
    <w:rsid w:val="00E24612"/>
    <w:rsid w:val="00E4181E"/>
    <w:rsid w:val="00E41AF2"/>
    <w:rsid w:val="00E430D2"/>
    <w:rsid w:val="00E45EA3"/>
    <w:rsid w:val="00E70AE3"/>
    <w:rsid w:val="00E71489"/>
    <w:rsid w:val="00E714B5"/>
    <w:rsid w:val="00E77102"/>
    <w:rsid w:val="00E96F1C"/>
    <w:rsid w:val="00E97B5E"/>
    <w:rsid w:val="00EA0345"/>
    <w:rsid w:val="00EA4D79"/>
    <w:rsid w:val="00EB159F"/>
    <w:rsid w:val="00EC1068"/>
    <w:rsid w:val="00EC5B80"/>
    <w:rsid w:val="00EE0A58"/>
    <w:rsid w:val="00EE1E16"/>
    <w:rsid w:val="00EE6F36"/>
    <w:rsid w:val="00EF5152"/>
    <w:rsid w:val="00F00E97"/>
    <w:rsid w:val="00F1496A"/>
    <w:rsid w:val="00F1658B"/>
    <w:rsid w:val="00F20D13"/>
    <w:rsid w:val="00F30FBB"/>
    <w:rsid w:val="00F34497"/>
    <w:rsid w:val="00F348AF"/>
    <w:rsid w:val="00F34C5A"/>
    <w:rsid w:val="00F35021"/>
    <w:rsid w:val="00F40348"/>
    <w:rsid w:val="00F51329"/>
    <w:rsid w:val="00F62AAE"/>
    <w:rsid w:val="00F82119"/>
    <w:rsid w:val="00F83004"/>
    <w:rsid w:val="00F83317"/>
    <w:rsid w:val="00F847FE"/>
    <w:rsid w:val="00F85C5B"/>
    <w:rsid w:val="00F9667B"/>
    <w:rsid w:val="00FA21F4"/>
    <w:rsid w:val="00FA555E"/>
    <w:rsid w:val="00FA627A"/>
    <w:rsid w:val="00FB0621"/>
    <w:rsid w:val="00FB59D0"/>
    <w:rsid w:val="00FC3C35"/>
    <w:rsid w:val="00FD13CE"/>
    <w:rsid w:val="00FD6C71"/>
    <w:rsid w:val="00FD7878"/>
    <w:rsid w:val="00FE469A"/>
    <w:rsid w:val="00FF70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D07C7"/>
  <w15:chartTrackingRefBased/>
  <w15:docId w15:val="{D0E2BDB2-DF76-43CF-AF18-DEA6CB146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E3776"/>
  </w:style>
  <w:style w:type="paragraph" w:styleId="berschrift1">
    <w:name w:val="heading 1"/>
    <w:basedOn w:val="Standard"/>
    <w:next w:val="Standard"/>
    <w:link w:val="berschrift1Zchn"/>
    <w:uiPriority w:val="9"/>
    <w:qFormat/>
    <w:rsid w:val="00024A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24A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24A35"/>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2A2E5B"/>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A2E5B"/>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A2E5B"/>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A2E5B"/>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A2E5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A2E5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24A3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24A3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24A35"/>
    <w:rPr>
      <w:rFonts w:asciiTheme="majorHAnsi" w:eastAsiaTheme="majorEastAsia" w:hAnsiTheme="majorHAnsi" w:cstheme="majorBidi"/>
      <w:color w:val="1F3763" w:themeColor="accent1" w:themeShade="7F"/>
      <w:sz w:val="24"/>
      <w:szCs w:val="24"/>
    </w:rPr>
  </w:style>
  <w:style w:type="paragraph" w:styleId="Verzeichnis1">
    <w:name w:val="toc 1"/>
    <w:aliases w:val="NS-Verzeichnis-Ebene-1"/>
    <w:basedOn w:val="Standard"/>
    <w:next w:val="Standard"/>
    <w:autoRedefine/>
    <w:uiPriority w:val="39"/>
    <w:unhideWhenUsed/>
    <w:rsid w:val="00917550"/>
    <w:pPr>
      <w:spacing w:before="240" w:after="0" w:line="240" w:lineRule="auto"/>
    </w:pPr>
    <w:rPr>
      <w:rFonts w:ascii="Tahoma" w:hAnsi="Tahoma" w:cstheme="majorHAnsi"/>
      <w:b/>
      <w:bCs/>
      <w:sz w:val="28"/>
      <w:szCs w:val="24"/>
    </w:rPr>
  </w:style>
  <w:style w:type="character" w:styleId="Platzhaltertext">
    <w:name w:val="Placeholder Text"/>
    <w:basedOn w:val="Absatz-Standardschriftart"/>
    <w:uiPriority w:val="99"/>
    <w:semiHidden/>
    <w:rsid w:val="00063059"/>
    <w:rPr>
      <w:color w:val="666666"/>
    </w:rPr>
  </w:style>
  <w:style w:type="paragraph" w:styleId="Verzeichnis2">
    <w:name w:val="toc 2"/>
    <w:aliases w:val="NS-Verzeichnis-Ebene-2"/>
    <w:basedOn w:val="NS-Flietext"/>
    <w:next w:val="Standard"/>
    <w:autoRedefine/>
    <w:uiPriority w:val="39"/>
    <w:unhideWhenUsed/>
    <w:rsid w:val="00EF5152"/>
    <w:pPr>
      <w:tabs>
        <w:tab w:val="left" w:pos="660"/>
        <w:tab w:val="right" w:leader="dot" w:pos="8209"/>
      </w:tabs>
      <w:spacing w:before="120" w:after="0" w:line="240" w:lineRule="auto"/>
    </w:pPr>
    <w:rPr>
      <w:rFonts w:cstheme="minorHAnsi"/>
      <w:bCs/>
      <w:noProof/>
      <w:sz w:val="28"/>
      <w:szCs w:val="20"/>
    </w:rPr>
  </w:style>
  <w:style w:type="paragraph" w:styleId="Verzeichnis3">
    <w:name w:val="toc 3"/>
    <w:aliases w:val="NS-Verzeichnis-Ebene-3"/>
    <w:basedOn w:val="NS-Flietext"/>
    <w:next w:val="Standard"/>
    <w:autoRedefine/>
    <w:uiPriority w:val="39"/>
    <w:unhideWhenUsed/>
    <w:rsid w:val="00EF5152"/>
    <w:pPr>
      <w:tabs>
        <w:tab w:val="left" w:pos="880"/>
        <w:tab w:val="right" w:leader="dot" w:pos="8209"/>
      </w:tabs>
      <w:spacing w:before="120" w:after="0" w:line="240" w:lineRule="auto"/>
    </w:pPr>
    <w:rPr>
      <w:rFonts w:cstheme="minorHAnsi"/>
      <w:noProof/>
      <w:sz w:val="28"/>
      <w:szCs w:val="20"/>
    </w:rPr>
  </w:style>
  <w:style w:type="paragraph" w:styleId="Verzeichnis4">
    <w:name w:val="toc 4"/>
    <w:basedOn w:val="Standard"/>
    <w:next w:val="Standard"/>
    <w:autoRedefine/>
    <w:uiPriority w:val="39"/>
    <w:unhideWhenUsed/>
    <w:rsid w:val="002E2B09"/>
    <w:pPr>
      <w:spacing w:after="0"/>
      <w:ind w:left="440"/>
    </w:pPr>
    <w:rPr>
      <w:rFonts w:cstheme="minorHAnsi"/>
      <w:sz w:val="20"/>
      <w:szCs w:val="20"/>
    </w:rPr>
  </w:style>
  <w:style w:type="paragraph" w:styleId="Verzeichnis5">
    <w:name w:val="toc 5"/>
    <w:basedOn w:val="Standard"/>
    <w:next w:val="Standard"/>
    <w:autoRedefine/>
    <w:uiPriority w:val="39"/>
    <w:unhideWhenUsed/>
    <w:rsid w:val="002E2B09"/>
    <w:pPr>
      <w:spacing w:after="0"/>
      <w:ind w:left="660"/>
    </w:pPr>
    <w:rPr>
      <w:rFonts w:cstheme="minorHAnsi"/>
      <w:sz w:val="20"/>
      <w:szCs w:val="20"/>
    </w:rPr>
  </w:style>
  <w:style w:type="paragraph" w:styleId="Verzeichnis6">
    <w:name w:val="toc 6"/>
    <w:basedOn w:val="Standard"/>
    <w:next w:val="Standard"/>
    <w:autoRedefine/>
    <w:uiPriority w:val="39"/>
    <w:unhideWhenUsed/>
    <w:rsid w:val="002E2B09"/>
    <w:pPr>
      <w:spacing w:after="0"/>
      <w:ind w:left="880"/>
    </w:pPr>
    <w:rPr>
      <w:rFonts w:cstheme="minorHAnsi"/>
      <w:sz w:val="20"/>
      <w:szCs w:val="20"/>
    </w:rPr>
  </w:style>
  <w:style w:type="paragraph" w:styleId="Verzeichnis7">
    <w:name w:val="toc 7"/>
    <w:basedOn w:val="Standard"/>
    <w:next w:val="Standard"/>
    <w:autoRedefine/>
    <w:uiPriority w:val="39"/>
    <w:unhideWhenUsed/>
    <w:rsid w:val="002E2B09"/>
    <w:pPr>
      <w:spacing w:after="0"/>
      <w:ind w:left="1100"/>
    </w:pPr>
    <w:rPr>
      <w:rFonts w:cstheme="minorHAnsi"/>
      <w:sz w:val="20"/>
      <w:szCs w:val="20"/>
    </w:rPr>
  </w:style>
  <w:style w:type="paragraph" w:styleId="Verzeichnis8">
    <w:name w:val="toc 8"/>
    <w:basedOn w:val="Standard"/>
    <w:next w:val="Standard"/>
    <w:autoRedefine/>
    <w:uiPriority w:val="39"/>
    <w:unhideWhenUsed/>
    <w:rsid w:val="002E2B09"/>
    <w:pPr>
      <w:spacing w:after="0"/>
      <w:ind w:left="1320"/>
    </w:pPr>
    <w:rPr>
      <w:rFonts w:cstheme="minorHAnsi"/>
      <w:sz w:val="20"/>
      <w:szCs w:val="20"/>
    </w:rPr>
  </w:style>
  <w:style w:type="paragraph" w:styleId="Verzeichnis9">
    <w:name w:val="toc 9"/>
    <w:basedOn w:val="Standard"/>
    <w:next w:val="Standard"/>
    <w:autoRedefine/>
    <w:uiPriority w:val="39"/>
    <w:unhideWhenUsed/>
    <w:rsid w:val="002E2B09"/>
    <w:pPr>
      <w:spacing w:after="0"/>
      <w:ind w:left="1540"/>
    </w:pPr>
    <w:rPr>
      <w:rFonts w:cstheme="minorHAnsi"/>
      <w:sz w:val="20"/>
      <w:szCs w:val="20"/>
    </w:rPr>
  </w:style>
  <w:style w:type="paragraph" w:customStyle="1" w:styleId="NS-berschrift">
    <w:name w:val="NS-Überschrift"/>
    <w:basedOn w:val="berschrift1"/>
    <w:next w:val="NS-Flietext"/>
    <w:link w:val="NS-berschriftZchn"/>
    <w:autoRedefine/>
    <w:qFormat/>
    <w:rsid w:val="00990A89"/>
    <w:pPr>
      <w:pageBreakBefore/>
      <w:framePr w:wrap="around" w:vAnchor="text" w:hAnchor="text" w:y="1"/>
      <w:numPr>
        <w:numId w:val="8"/>
      </w:numPr>
      <w:tabs>
        <w:tab w:val="left" w:pos="851"/>
      </w:tabs>
      <w:spacing w:before="120" w:line="240" w:lineRule="auto"/>
      <w:ind w:left="851" w:hanging="851"/>
    </w:pPr>
    <w:rPr>
      <w:rFonts w:ascii="Tahoma" w:hAnsi="Tahoma"/>
      <w:b/>
      <w:sz w:val="36"/>
      <w:szCs w:val="24"/>
    </w:rPr>
  </w:style>
  <w:style w:type="character" w:customStyle="1" w:styleId="NS-berschriftZchn">
    <w:name w:val="NS-Überschrift Zchn"/>
    <w:basedOn w:val="berschrift1Zchn"/>
    <w:link w:val="NS-berschrift"/>
    <w:rsid w:val="00990A89"/>
    <w:rPr>
      <w:rFonts w:ascii="Tahoma" w:eastAsiaTheme="majorEastAsia" w:hAnsi="Tahoma" w:cstheme="majorBidi"/>
      <w:b/>
      <w:color w:val="2F5496" w:themeColor="accent1" w:themeShade="BF"/>
      <w:sz w:val="36"/>
      <w:szCs w:val="24"/>
    </w:rPr>
  </w:style>
  <w:style w:type="character" w:styleId="Hyperlink">
    <w:name w:val="Hyperlink"/>
    <w:basedOn w:val="Absatz-Standardschriftart"/>
    <w:uiPriority w:val="99"/>
    <w:unhideWhenUsed/>
    <w:rsid w:val="00D649CB"/>
    <w:rPr>
      <w:color w:val="0563C1" w:themeColor="hyperlink"/>
      <w:u w:val="single"/>
    </w:rPr>
  </w:style>
  <w:style w:type="paragraph" w:customStyle="1" w:styleId="NS-berschrift-ON">
    <w:name w:val="NS-Überschrift-ON"/>
    <w:basedOn w:val="berschrift2"/>
    <w:next w:val="Standard"/>
    <w:link w:val="NS-berschrift-ONZchn"/>
    <w:autoRedefine/>
    <w:qFormat/>
    <w:rsid w:val="00534D2F"/>
    <w:pPr>
      <w:framePr w:wrap="around" w:vAnchor="text" w:hAnchor="text" w:y="1"/>
      <w:tabs>
        <w:tab w:val="left" w:pos="851"/>
      </w:tabs>
      <w:spacing w:before="240" w:after="120" w:line="240" w:lineRule="auto"/>
      <w:ind w:left="851" w:hanging="851"/>
      <w:outlineLvl w:val="0"/>
    </w:pPr>
    <w:rPr>
      <w:rFonts w:ascii="Tahoma" w:hAnsi="Tahoma"/>
      <w:b/>
      <w:sz w:val="36"/>
    </w:rPr>
  </w:style>
  <w:style w:type="character" w:customStyle="1" w:styleId="NS-berschrift-ONZchn">
    <w:name w:val="NS-Überschrift-ON Zchn"/>
    <w:basedOn w:val="berschrift2Zchn"/>
    <w:link w:val="NS-berschrift-ON"/>
    <w:rsid w:val="00534D2F"/>
    <w:rPr>
      <w:rFonts w:ascii="Tahoma" w:eastAsiaTheme="majorEastAsia" w:hAnsi="Tahoma" w:cstheme="majorBidi"/>
      <w:b/>
      <w:color w:val="2F5496" w:themeColor="accent1" w:themeShade="BF"/>
      <w:sz w:val="36"/>
      <w:szCs w:val="26"/>
    </w:rPr>
  </w:style>
  <w:style w:type="paragraph" w:customStyle="1" w:styleId="NS-berschrift11">
    <w:name w:val="NS-Überschrift 1.1"/>
    <w:basedOn w:val="NS-berschrift"/>
    <w:next w:val="NS-Flietext"/>
    <w:link w:val="NS-berschrift11Zchn"/>
    <w:qFormat/>
    <w:rsid w:val="00990A89"/>
    <w:pPr>
      <w:pageBreakBefore w:val="0"/>
      <w:framePr w:wrap="around"/>
      <w:numPr>
        <w:ilvl w:val="1"/>
      </w:numPr>
      <w:ind w:left="851" w:hanging="851"/>
      <w:outlineLvl w:val="1"/>
    </w:pPr>
    <w:rPr>
      <w:sz w:val="32"/>
    </w:rPr>
  </w:style>
  <w:style w:type="character" w:customStyle="1" w:styleId="NS-berschrift11Zchn">
    <w:name w:val="NS-Überschrift 1.1 Zchn"/>
    <w:basedOn w:val="berschrift1Zchn"/>
    <w:link w:val="NS-berschrift11"/>
    <w:rsid w:val="00990A89"/>
    <w:rPr>
      <w:rFonts w:ascii="Tahoma" w:eastAsiaTheme="majorEastAsia" w:hAnsi="Tahoma" w:cstheme="majorBidi"/>
      <w:b/>
      <w:color w:val="2F5496" w:themeColor="accent1" w:themeShade="BF"/>
      <w:sz w:val="32"/>
      <w:szCs w:val="24"/>
    </w:rPr>
  </w:style>
  <w:style w:type="character" w:customStyle="1" w:styleId="berschrift4Zchn">
    <w:name w:val="Überschrift 4 Zchn"/>
    <w:basedOn w:val="Absatz-Standardschriftart"/>
    <w:link w:val="berschrift4"/>
    <w:uiPriority w:val="9"/>
    <w:semiHidden/>
    <w:rsid w:val="002A2E5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A2E5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A2E5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A2E5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A2E5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A2E5B"/>
    <w:rPr>
      <w:rFonts w:asciiTheme="majorHAnsi" w:eastAsiaTheme="majorEastAsia" w:hAnsiTheme="majorHAnsi" w:cstheme="majorBidi"/>
      <w:i/>
      <w:iCs/>
      <w:color w:val="272727" w:themeColor="text1" w:themeTint="D8"/>
      <w:sz w:val="21"/>
      <w:szCs w:val="21"/>
    </w:rPr>
  </w:style>
  <w:style w:type="paragraph" w:customStyle="1" w:styleId="NS-Flietext">
    <w:name w:val="NS-Fließtext"/>
    <w:basedOn w:val="Standard"/>
    <w:link w:val="NS-FlietextZchn"/>
    <w:qFormat/>
    <w:rsid w:val="00AB73FB"/>
    <w:pPr>
      <w:spacing w:line="360" w:lineRule="auto"/>
    </w:pPr>
    <w:rPr>
      <w:rFonts w:ascii="Palatino Linotype" w:hAnsi="Palatino Linotype" w:cs="Tahoma"/>
      <w:sz w:val="24"/>
    </w:rPr>
  </w:style>
  <w:style w:type="character" w:customStyle="1" w:styleId="NS-FlietextZchn">
    <w:name w:val="NS-Fließtext Zchn"/>
    <w:basedOn w:val="NS-berschriftZchn"/>
    <w:link w:val="NS-Flietext"/>
    <w:rsid w:val="00AB73FB"/>
    <w:rPr>
      <w:rFonts w:ascii="Palatino Linotype" w:eastAsiaTheme="majorEastAsia" w:hAnsi="Palatino Linotype" w:cs="Tahoma"/>
      <w:b w:val="0"/>
      <w:color w:val="2F5496" w:themeColor="accent1" w:themeShade="BF"/>
      <w:sz w:val="24"/>
      <w:szCs w:val="24"/>
    </w:rPr>
  </w:style>
  <w:style w:type="paragraph" w:customStyle="1" w:styleId="NS-berschrift111">
    <w:name w:val="NS-Überschrift 1.1.1"/>
    <w:basedOn w:val="NS-berschrift11"/>
    <w:next w:val="NS-Flietext"/>
    <w:link w:val="NS-berschrift111Zchn"/>
    <w:qFormat/>
    <w:rsid w:val="00933B6D"/>
    <w:pPr>
      <w:framePr w:wrap="around"/>
      <w:numPr>
        <w:ilvl w:val="2"/>
      </w:numPr>
      <w:ind w:left="851" w:hanging="851"/>
      <w:outlineLvl w:val="2"/>
    </w:pPr>
    <w:rPr>
      <w:sz w:val="28"/>
    </w:rPr>
  </w:style>
  <w:style w:type="character" w:customStyle="1" w:styleId="NS-berschrift111Zchn">
    <w:name w:val="NS-Überschrift 1.1.1 Zchn"/>
    <w:basedOn w:val="NS-berschrift11Zchn"/>
    <w:link w:val="NS-berschrift111"/>
    <w:rsid w:val="00933B6D"/>
    <w:rPr>
      <w:rFonts w:ascii="Tahoma" w:eastAsiaTheme="majorEastAsia" w:hAnsi="Tahoma" w:cstheme="majorBidi"/>
      <w:b/>
      <w:color w:val="2F5496" w:themeColor="accent1" w:themeShade="BF"/>
      <w:sz w:val="28"/>
      <w:szCs w:val="24"/>
    </w:rPr>
  </w:style>
  <w:style w:type="numbering" w:customStyle="1" w:styleId="Formatvorlage1">
    <w:name w:val="Formatvorlage1"/>
    <w:uiPriority w:val="99"/>
    <w:rsid w:val="00933B6D"/>
    <w:pPr>
      <w:numPr>
        <w:numId w:val="10"/>
      </w:numPr>
    </w:pPr>
  </w:style>
  <w:style w:type="paragraph" w:styleId="Literaturverzeichnis">
    <w:name w:val="Bibliography"/>
    <w:basedOn w:val="Standard"/>
    <w:next w:val="Standard"/>
    <w:uiPriority w:val="37"/>
    <w:unhideWhenUsed/>
    <w:rsid w:val="007E3776"/>
    <w:pPr>
      <w:spacing w:after="120" w:line="240" w:lineRule="auto"/>
    </w:pPr>
    <w:rPr>
      <w:rFonts w:ascii="Palatino Linotype" w:hAnsi="Palatino Linotype"/>
      <w:sz w:val="20"/>
    </w:rPr>
  </w:style>
  <w:style w:type="paragraph" w:styleId="Funotentext">
    <w:name w:val="footnote text"/>
    <w:basedOn w:val="Standard"/>
    <w:link w:val="FunotentextZchn"/>
    <w:uiPriority w:val="99"/>
    <w:semiHidden/>
    <w:unhideWhenUsed/>
    <w:rsid w:val="00786A0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86A0D"/>
    <w:rPr>
      <w:sz w:val="20"/>
      <w:szCs w:val="20"/>
    </w:rPr>
  </w:style>
  <w:style w:type="character" w:styleId="Funotenzeichen">
    <w:name w:val="footnote reference"/>
    <w:basedOn w:val="Absatz-Standardschriftart"/>
    <w:uiPriority w:val="99"/>
    <w:semiHidden/>
    <w:unhideWhenUsed/>
    <w:rsid w:val="00786A0D"/>
    <w:rPr>
      <w:vertAlign w:val="superscript"/>
    </w:rPr>
  </w:style>
  <w:style w:type="paragraph" w:customStyle="1" w:styleId="NS-Funote">
    <w:name w:val="NS-Fußnote"/>
    <w:basedOn w:val="Funotentext"/>
    <w:link w:val="NS-FunoteZchn"/>
    <w:qFormat/>
    <w:rsid w:val="00786A0D"/>
    <w:rPr>
      <w:rFonts w:ascii="Tahoma" w:hAnsi="Tahoma"/>
      <w:i/>
      <w:sz w:val="16"/>
    </w:rPr>
  </w:style>
  <w:style w:type="character" w:customStyle="1" w:styleId="NS-FunoteZchn">
    <w:name w:val="NS-Fußnote Zchn"/>
    <w:basedOn w:val="FunotentextZchn"/>
    <w:link w:val="NS-Funote"/>
    <w:rsid w:val="00786A0D"/>
    <w:rPr>
      <w:rFonts w:ascii="Tahoma" w:hAnsi="Tahoma"/>
      <w:i/>
      <w:sz w:val="16"/>
      <w:szCs w:val="20"/>
    </w:rPr>
  </w:style>
  <w:style w:type="character" w:styleId="Fett">
    <w:name w:val="Strong"/>
    <w:basedOn w:val="Absatz-Standardschriftart"/>
    <w:uiPriority w:val="22"/>
    <w:qFormat/>
    <w:rsid w:val="00B15367"/>
    <w:rPr>
      <w:b/>
      <w:bCs/>
    </w:rPr>
  </w:style>
  <w:style w:type="paragraph" w:styleId="Beschriftung">
    <w:name w:val="caption"/>
    <w:basedOn w:val="Standard"/>
    <w:next w:val="Standard"/>
    <w:uiPriority w:val="35"/>
    <w:unhideWhenUsed/>
    <w:qFormat/>
    <w:rsid w:val="00E12C1D"/>
    <w:pPr>
      <w:spacing w:after="200" w:line="240" w:lineRule="auto"/>
    </w:pPr>
    <w:rPr>
      <w:i/>
      <w:iCs/>
      <w:color w:val="44546A" w:themeColor="text2"/>
      <w:sz w:val="18"/>
      <w:szCs w:val="18"/>
    </w:rPr>
  </w:style>
  <w:style w:type="paragraph" w:styleId="Abbildungsverzeichnis">
    <w:name w:val="table of figures"/>
    <w:basedOn w:val="NS-Flietext"/>
    <w:next w:val="NS-Flietext"/>
    <w:uiPriority w:val="99"/>
    <w:unhideWhenUsed/>
    <w:rsid w:val="001A263E"/>
    <w:pPr>
      <w:spacing w:after="0"/>
    </w:pPr>
  </w:style>
  <w:style w:type="paragraph" w:customStyle="1" w:styleId="NS-Titel">
    <w:name w:val="NS-Titel"/>
    <w:basedOn w:val="NS-berschrift-ON"/>
    <w:link w:val="NS-TitelZchn"/>
    <w:qFormat/>
    <w:rsid w:val="00CC5C6E"/>
    <w:pPr>
      <w:framePr w:wrap="around"/>
      <w:spacing w:before="120"/>
      <w:jc w:val="center"/>
    </w:pPr>
    <w:rPr>
      <w:rFonts w:cs="Tahoma"/>
      <w:bCs/>
      <w:color w:val="000000" w:themeColor="text1"/>
      <w:sz w:val="72"/>
      <w:szCs w:val="72"/>
    </w:rPr>
  </w:style>
  <w:style w:type="character" w:customStyle="1" w:styleId="NS-TitelZchn">
    <w:name w:val="NS-Titel Zchn"/>
    <w:basedOn w:val="NS-berschrift-ONZchn"/>
    <w:link w:val="NS-Titel"/>
    <w:rsid w:val="00CC5C6E"/>
    <w:rPr>
      <w:rFonts w:ascii="Tahoma" w:eastAsiaTheme="majorEastAsia" w:hAnsi="Tahoma" w:cs="Tahoma"/>
      <w:b/>
      <w:bCs/>
      <w:color w:val="000000" w:themeColor="text1"/>
      <w:sz w:val="72"/>
      <w:szCs w:val="72"/>
    </w:rPr>
  </w:style>
  <w:style w:type="paragraph" w:customStyle="1" w:styleId="NS-Titeltext">
    <w:name w:val="NS-Titeltext"/>
    <w:basedOn w:val="Standard"/>
    <w:link w:val="NS-TiteltextZchn"/>
    <w:qFormat/>
    <w:rsid w:val="00CC5C6E"/>
    <w:pPr>
      <w:jc w:val="center"/>
    </w:pPr>
    <w:rPr>
      <w:rFonts w:ascii="Tahoma" w:hAnsi="Tahoma" w:cs="Tahoma"/>
      <w:b/>
      <w:bCs/>
      <w:color w:val="000000" w:themeColor="text1"/>
      <w:sz w:val="32"/>
      <w:szCs w:val="32"/>
    </w:rPr>
  </w:style>
  <w:style w:type="character" w:customStyle="1" w:styleId="NS-TiteltextZchn">
    <w:name w:val="NS-Titeltext Zchn"/>
    <w:basedOn w:val="Absatz-Standardschriftart"/>
    <w:link w:val="NS-Titeltext"/>
    <w:rsid w:val="00CC5C6E"/>
    <w:rPr>
      <w:rFonts w:ascii="Tahoma" w:hAnsi="Tahoma" w:cs="Tahoma"/>
      <w:b/>
      <w:bCs/>
      <w:color w:val="000000" w:themeColor="text1"/>
      <w:sz w:val="32"/>
      <w:szCs w:val="32"/>
    </w:rPr>
  </w:style>
  <w:style w:type="paragraph" w:customStyle="1" w:styleId="NS-Titeltext-slim">
    <w:name w:val="NS-Titeltext-slim"/>
    <w:basedOn w:val="NS-Titeltext"/>
    <w:link w:val="NS-Titeltext-slimZchn"/>
    <w:qFormat/>
    <w:rsid w:val="00CC5C6E"/>
    <w:pPr>
      <w:jc w:val="left"/>
    </w:pPr>
    <w:rPr>
      <w:b w:val="0"/>
    </w:rPr>
  </w:style>
  <w:style w:type="character" w:customStyle="1" w:styleId="NS-Titeltext-slimZchn">
    <w:name w:val="NS-Titeltext-slim Zchn"/>
    <w:basedOn w:val="NS-TiteltextZchn"/>
    <w:link w:val="NS-Titeltext-slim"/>
    <w:rsid w:val="00CC5C6E"/>
    <w:rPr>
      <w:rFonts w:ascii="Tahoma" w:hAnsi="Tahoma" w:cs="Tahoma"/>
      <w:b w:val="0"/>
      <w:bCs/>
      <w:color w:val="000000" w:themeColor="text1"/>
      <w:sz w:val="32"/>
      <w:szCs w:val="32"/>
    </w:rPr>
  </w:style>
  <w:style w:type="paragraph" w:customStyle="1" w:styleId="NS-Untertitel">
    <w:name w:val="NS-Untertitel"/>
    <w:basedOn w:val="Standard"/>
    <w:link w:val="NS-UntertitelZchn"/>
    <w:qFormat/>
    <w:rsid w:val="004A48FB"/>
    <w:rPr>
      <w:rFonts w:ascii="Tahoma" w:hAnsi="Tahoma" w:cs="Tahoma"/>
      <w:color w:val="000000" w:themeColor="text1"/>
      <w:sz w:val="48"/>
      <w:szCs w:val="48"/>
    </w:rPr>
  </w:style>
  <w:style w:type="character" w:customStyle="1" w:styleId="NS-UntertitelZchn">
    <w:name w:val="NS-Untertitel Zchn"/>
    <w:basedOn w:val="Absatz-Standardschriftart"/>
    <w:link w:val="NS-Untertitel"/>
    <w:rsid w:val="004A48FB"/>
    <w:rPr>
      <w:rFonts w:ascii="Tahoma" w:hAnsi="Tahoma" w:cs="Tahoma"/>
      <w:color w:val="000000" w:themeColor="text1"/>
      <w:sz w:val="48"/>
      <w:szCs w:val="48"/>
    </w:rPr>
  </w:style>
  <w:style w:type="table" w:styleId="Tabellenraster">
    <w:name w:val="Table Grid"/>
    <w:basedOn w:val="NormaleTabelle"/>
    <w:uiPriority w:val="39"/>
    <w:rsid w:val="00E71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S-Tabelle">
    <w:name w:val="NS-Tabelle"/>
    <w:basedOn w:val="NormaleTabelle"/>
    <w:uiPriority w:val="99"/>
    <w:rsid w:val="00E714B5"/>
    <w:pPr>
      <w:spacing w:after="0" w:line="240" w:lineRule="auto"/>
    </w:pPr>
    <w:rPr>
      <w:rFonts w:ascii="Tahoma" w:hAnsi="Tahoma"/>
      <w:sz w:val="24"/>
    </w:rPr>
    <w:tblPr/>
  </w:style>
  <w:style w:type="paragraph" w:customStyle="1" w:styleId="NS-Tabellentext">
    <w:name w:val="NS-Tabellentext"/>
    <w:basedOn w:val="NS-Flietext"/>
    <w:link w:val="NS-TabellentextZchn"/>
    <w:qFormat/>
    <w:rsid w:val="00660F9F"/>
    <w:pPr>
      <w:spacing w:after="0"/>
    </w:pPr>
    <w:rPr>
      <w:sz w:val="18"/>
    </w:rPr>
  </w:style>
  <w:style w:type="character" w:customStyle="1" w:styleId="NS-TabellentextZchn">
    <w:name w:val="NS-Tabellentext Zchn"/>
    <w:basedOn w:val="NS-FlietextZchn"/>
    <w:link w:val="NS-Tabellentext"/>
    <w:rsid w:val="00660F9F"/>
    <w:rPr>
      <w:rFonts w:ascii="Tahoma" w:eastAsiaTheme="majorEastAsia" w:hAnsi="Tahoma" w:cs="Tahoma"/>
      <w:b w:val="0"/>
      <w:color w:val="2F5496" w:themeColor="accent1" w:themeShade="BF"/>
      <w:sz w:val="18"/>
      <w:szCs w:val="24"/>
    </w:rPr>
  </w:style>
  <w:style w:type="paragraph" w:customStyle="1" w:styleId="NS-Literaturverzeichnis">
    <w:name w:val="NS-Literaturverzeichnis"/>
    <w:basedOn w:val="Literaturverzeichnis"/>
    <w:qFormat/>
    <w:rsid w:val="00AB73FB"/>
    <w:pPr>
      <w:ind w:left="567" w:hanging="567"/>
    </w:pPr>
  </w:style>
  <w:style w:type="paragraph" w:styleId="Kopfzeile">
    <w:name w:val="header"/>
    <w:basedOn w:val="Standard"/>
    <w:link w:val="KopfzeileZchn"/>
    <w:uiPriority w:val="99"/>
    <w:unhideWhenUsed/>
    <w:rsid w:val="003B367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B3674"/>
  </w:style>
  <w:style w:type="paragraph" w:styleId="Fuzeile">
    <w:name w:val="footer"/>
    <w:basedOn w:val="Standard"/>
    <w:link w:val="FuzeileZchn"/>
    <w:uiPriority w:val="99"/>
    <w:unhideWhenUsed/>
    <w:rsid w:val="003B367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B3674"/>
  </w:style>
  <w:style w:type="paragraph" w:customStyle="1" w:styleId="NS-berschriftInhalt">
    <w:name w:val="NS-Überschrift Inhalt"/>
    <w:basedOn w:val="NS-berschrift-ON"/>
    <w:link w:val="NS-berschriftInhaltZchn"/>
    <w:qFormat/>
    <w:rsid w:val="004843ED"/>
    <w:pPr>
      <w:framePr w:wrap="around"/>
      <w:outlineLvl w:val="4"/>
    </w:pPr>
  </w:style>
  <w:style w:type="character" w:customStyle="1" w:styleId="NS-berschriftInhaltZchn">
    <w:name w:val="NS-Überschrift Inhalt Zchn"/>
    <w:basedOn w:val="NS-berschrift-ONZchn"/>
    <w:link w:val="NS-berschriftInhalt"/>
    <w:rsid w:val="004843ED"/>
    <w:rPr>
      <w:rFonts w:ascii="Tahoma" w:eastAsiaTheme="majorEastAsia" w:hAnsi="Tahoma" w:cstheme="majorBidi"/>
      <w:b/>
      <w:color w:val="2F5496" w:themeColor="accent1" w:themeShade="BF"/>
      <w:sz w:val="36"/>
      <w:szCs w:val="26"/>
    </w:rPr>
  </w:style>
  <w:style w:type="paragraph" w:customStyle="1" w:styleId="NS-direktes-Zitat">
    <w:name w:val="NS-direktes-Zitat"/>
    <w:basedOn w:val="NS-Flietext"/>
    <w:link w:val="NS-direktes-ZitatZchn"/>
    <w:qFormat/>
    <w:rsid w:val="009946C4"/>
    <w:rPr>
      <w:i/>
      <w:color w:val="000000" w:themeColor="text1"/>
    </w:rPr>
  </w:style>
  <w:style w:type="character" w:customStyle="1" w:styleId="NS-direktes-ZitatZchn">
    <w:name w:val="NS-direktes-Zitat Zchn"/>
    <w:basedOn w:val="NS-FlietextZchn"/>
    <w:link w:val="NS-direktes-Zitat"/>
    <w:rsid w:val="009946C4"/>
    <w:rPr>
      <w:rFonts w:ascii="Palatino Linotype" w:eastAsiaTheme="majorEastAsia" w:hAnsi="Palatino Linotype" w:cs="Tahoma"/>
      <w:b w:val="0"/>
      <w: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42">
      <w:bodyDiv w:val="1"/>
      <w:marLeft w:val="0"/>
      <w:marRight w:val="0"/>
      <w:marTop w:val="0"/>
      <w:marBottom w:val="0"/>
      <w:divBdr>
        <w:top w:val="none" w:sz="0" w:space="0" w:color="auto"/>
        <w:left w:val="none" w:sz="0" w:space="0" w:color="auto"/>
        <w:bottom w:val="none" w:sz="0" w:space="0" w:color="auto"/>
        <w:right w:val="none" w:sz="0" w:space="0" w:color="auto"/>
      </w:divBdr>
    </w:div>
    <w:div w:id="3632987">
      <w:bodyDiv w:val="1"/>
      <w:marLeft w:val="0"/>
      <w:marRight w:val="0"/>
      <w:marTop w:val="0"/>
      <w:marBottom w:val="0"/>
      <w:divBdr>
        <w:top w:val="none" w:sz="0" w:space="0" w:color="auto"/>
        <w:left w:val="none" w:sz="0" w:space="0" w:color="auto"/>
        <w:bottom w:val="none" w:sz="0" w:space="0" w:color="auto"/>
        <w:right w:val="none" w:sz="0" w:space="0" w:color="auto"/>
      </w:divBdr>
    </w:div>
    <w:div w:id="5640727">
      <w:bodyDiv w:val="1"/>
      <w:marLeft w:val="0"/>
      <w:marRight w:val="0"/>
      <w:marTop w:val="0"/>
      <w:marBottom w:val="0"/>
      <w:divBdr>
        <w:top w:val="none" w:sz="0" w:space="0" w:color="auto"/>
        <w:left w:val="none" w:sz="0" w:space="0" w:color="auto"/>
        <w:bottom w:val="none" w:sz="0" w:space="0" w:color="auto"/>
        <w:right w:val="none" w:sz="0" w:space="0" w:color="auto"/>
      </w:divBdr>
    </w:div>
    <w:div w:id="16318502">
      <w:bodyDiv w:val="1"/>
      <w:marLeft w:val="0"/>
      <w:marRight w:val="0"/>
      <w:marTop w:val="0"/>
      <w:marBottom w:val="0"/>
      <w:divBdr>
        <w:top w:val="none" w:sz="0" w:space="0" w:color="auto"/>
        <w:left w:val="none" w:sz="0" w:space="0" w:color="auto"/>
        <w:bottom w:val="none" w:sz="0" w:space="0" w:color="auto"/>
        <w:right w:val="none" w:sz="0" w:space="0" w:color="auto"/>
      </w:divBdr>
    </w:div>
    <w:div w:id="23137068">
      <w:bodyDiv w:val="1"/>
      <w:marLeft w:val="0"/>
      <w:marRight w:val="0"/>
      <w:marTop w:val="0"/>
      <w:marBottom w:val="0"/>
      <w:divBdr>
        <w:top w:val="none" w:sz="0" w:space="0" w:color="auto"/>
        <w:left w:val="none" w:sz="0" w:space="0" w:color="auto"/>
        <w:bottom w:val="none" w:sz="0" w:space="0" w:color="auto"/>
        <w:right w:val="none" w:sz="0" w:space="0" w:color="auto"/>
      </w:divBdr>
    </w:div>
    <w:div w:id="33775732">
      <w:bodyDiv w:val="1"/>
      <w:marLeft w:val="0"/>
      <w:marRight w:val="0"/>
      <w:marTop w:val="0"/>
      <w:marBottom w:val="0"/>
      <w:divBdr>
        <w:top w:val="none" w:sz="0" w:space="0" w:color="auto"/>
        <w:left w:val="none" w:sz="0" w:space="0" w:color="auto"/>
        <w:bottom w:val="none" w:sz="0" w:space="0" w:color="auto"/>
        <w:right w:val="none" w:sz="0" w:space="0" w:color="auto"/>
      </w:divBdr>
    </w:div>
    <w:div w:id="34621160">
      <w:bodyDiv w:val="1"/>
      <w:marLeft w:val="0"/>
      <w:marRight w:val="0"/>
      <w:marTop w:val="0"/>
      <w:marBottom w:val="0"/>
      <w:divBdr>
        <w:top w:val="none" w:sz="0" w:space="0" w:color="auto"/>
        <w:left w:val="none" w:sz="0" w:space="0" w:color="auto"/>
        <w:bottom w:val="none" w:sz="0" w:space="0" w:color="auto"/>
        <w:right w:val="none" w:sz="0" w:space="0" w:color="auto"/>
      </w:divBdr>
    </w:div>
    <w:div w:id="42564231">
      <w:bodyDiv w:val="1"/>
      <w:marLeft w:val="0"/>
      <w:marRight w:val="0"/>
      <w:marTop w:val="0"/>
      <w:marBottom w:val="0"/>
      <w:divBdr>
        <w:top w:val="none" w:sz="0" w:space="0" w:color="auto"/>
        <w:left w:val="none" w:sz="0" w:space="0" w:color="auto"/>
        <w:bottom w:val="none" w:sz="0" w:space="0" w:color="auto"/>
        <w:right w:val="none" w:sz="0" w:space="0" w:color="auto"/>
      </w:divBdr>
    </w:div>
    <w:div w:id="51076270">
      <w:bodyDiv w:val="1"/>
      <w:marLeft w:val="0"/>
      <w:marRight w:val="0"/>
      <w:marTop w:val="0"/>
      <w:marBottom w:val="0"/>
      <w:divBdr>
        <w:top w:val="none" w:sz="0" w:space="0" w:color="auto"/>
        <w:left w:val="none" w:sz="0" w:space="0" w:color="auto"/>
        <w:bottom w:val="none" w:sz="0" w:space="0" w:color="auto"/>
        <w:right w:val="none" w:sz="0" w:space="0" w:color="auto"/>
      </w:divBdr>
    </w:div>
    <w:div w:id="55055080">
      <w:bodyDiv w:val="1"/>
      <w:marLeft w:val="0"/>
      <w:marRight w:val="0"/>
      <w:marTop w:val="0"/>
      <w:marBottom w:val="0"/>
      <w:divBdr>
        <w:top w:val="none" w:sz="0" w:space="0" w:color="auto"/>
        <w:left w:val="none" w:sz="0" w:space="0" w:color="auto"/>
        <w:bottom w:val="none" w:sz="0" w:space="0" w:color="auto"/>
        <w:right w:val="none" w:sz="0" w:space="0" w:color="auto"/>
      </w:divBdr>
    </w:div>
    <w:div w:id="58603227">
      <w:bodyDiv w:val="1"/>
      <w:marLeft w:val="0"/>
      <w:marRight w:val="0"/>
      <w:marTop w:val="0"/>
      <w:marBottom w:val="0"/>
      <w:divBdr>
        <w:top w:val="none" w:sz="0" w:space="0" w:color="auto"/>
        <w:left w:val="none" w:sz="0" w:space="0" w:color="auto"/>
        <w:bottom w:val="none" w:sz="0" w:space="0" w:color="auto"/>
        <w:right w:val="none" w:sz="0" w:space="0" w:color="auto"/>
      </w:divBdr>
    </w:div>
    <w:div w:id="66148436">
      <w:bodyDiv w:val="1"/>
      <w:marLeft w:val="0"/>
      <w:marRight w:val="0"/>
      <w:marTop w:val="0"/>
      <w:marBottom w:val="0"/>
      <w:divBdr>
        <w:top w:val="none" w:sz="0" w:space="0" w:color="auto"/>
        <w:left w:val="none" w:sz="0" w:space="0" w:color="auto"/>
        <w:bottom w:val="none" w:sz="0" w:space="0" w:color="auto"/>
        <w:right w:val="none" w:sz="0" w:space="0" w:color="auto"/>
      </w:divBdr>
    </w:div>
    <w:div w:id="79447400">
      <w:bodyDiv w:val="1"/>
      <w:marLeft w:val="0"/>
      <w:marRight w:val="0"/>
      <w:marTop w:val="0"/>
      <w:marBottom w:val="0"/>
      <w:divBdr>
        <w:top w:val="none" w:sz="0" w:space="0" w:color="auto"/>
        <w:left w:val="none" w:sz="0" w:space="0" w:color="auto"/>
        <w:bottom w:val="none" w:sz="0" w:space="0" w:color="auto"/>
        <w:right w:val="none" w:sz="0" w:space="0" w:color="auto"/>
      </w:divBdr>
    </w:div>
    <w:div w:id="92895523">
      <w:bodyDiv w:val="1"/>
      <w:marLeft w:val="0"/>
      <w:marRight w:val="0"/>
      <w:marTop w:val="0"/>
      <w:marBottom w:val="0"/>
      <w:divBdr>
        <w:top w:val="none" w:sz="0" w:space="0" w:color="auto"/>
        <w:left w:val="none" w:sz="0" w:space="0" w:color="auto"/>
        <w:bottom w:val="none" w:sz="0" w:space="0" w:color="auto"/>
        <w:right w:val="none" w:sz="0" w:space="0" w:color="auto"/>
      </w:divBdr>
    </w:div>
    <w:div w:id="98064850">
      <w:bodyDiv w:val="1"/>
      <w:marLeft w:val="0"/>
      <w:marRight w:val="0"/>
      <w:marTop w:val="0"/>
      <w:marBottom w:val="0"/>
      <w:divBdr>
        <w:top w:val="none" w:sz="0" w:space="0" w:color="auto"/>
        <w:left w:val="none" w:sz="0" w:space="0" w:color="auto"/>
        <w:bottom w:val="none" w:sz="0" w:space="0" w:color="auto"/>
        <w:right w:val="none" w:sz="0" w:space="0" w:color="auto"/>
      </w:divBdr>
    </w:div>
    <w:div w:id="122503660">
      <w:bodyDiv w:val="1"/>
      <w:marLeft w:val="0"/>
      <w:marRight w:val="0"/>
      <w:marTop w:val="0"/>
      <w:marBottom w:val="0"/>
      <w:divBdr>
        <w:top w:val="none" w:sz="0" w:space="0" w:color="auto"/>
        <w:left w:val="none" w:sz="0" w:space="0" w:color="auto"/>
        <w:bottom w:val="none" w:sz="0" w:space="0" w:color="auto"/>
        <w:right w:val="none" w:sz="0" w:space="0" w:color="auto"/>
      </w:divBdr>
    </w:div>
    <w:div w:id="165822897">
      <w:bodyDiv w:val="1"/>
      <w:marLeft w:val="0"/>
      <w:marRight w:val="0"/>
      <w:marTop w:val="0"/>
      <w:marBottom w:val="0"/>
      <w:divBdr>
        <w:top w:val="none" w:sz="0" w:space="0" w:color="auto"/>
        <w:left w:val="none" w:sz="0" w:space="0" w:color="auto"/>
        <w:bottom w:val="none" w:sz="0" w:space="0" w:color="auto"/>
        <w:right w:val="none" w:sz="0" w:space="0" w:color="auto"/>
      </w:divBdr>
    </w:div>
    <w:div w:id="185944346">
      <w:bodyDiv w:val="1"/>
      <w:marLeft w:val="0"/>
      <w:marRight w:val="0"/>
      <w:marTop w:val="0"/>
      <w:marBottom w:val="0"/>
      <w:divBdr>
        <w:top w:val="none" w:sz="0" w:space="0" w:color="auto"/>
        <w:left w:val="none" w:sz="0" w:space="0" w:color="auto"/>
        <w:bottom w:val="none" w:sz="0" w:space="0" w:color="auto"/>
        <w:right w:val="none" w:sz="0" w:space="0" w:color="auto"/>
      </w:divBdr>
    </w:div>
    <w:div w:id="205144165">
      <w:bodyDiv w:val="1"/>
      <w:marLeft w:val="0"/>
      <w:marRight w:val="0"/>
      <w:marTop w:val="0"/>
      <w:marBottom w:val="0"/>
      <w:divBdr>
        <w:top w:val="none" w:sz="0" w:space="0" w:color="auto"/>
        <w:left w:val="none" w:sz="0" w:space="0" w:color="auto"/>
        <w:bottom w:val="none" w:sz="0" w:space="0" w:color="auto"/>
        <w:right w:val="none" w:sz="0" w:space="0" w:color="auto"/>
      </w:divBdr>
    </w:div>
    <w:div w:id="205651975">
      <w:bodyDiv w:val="1"/>
      <w:marLeft w:val="0"/>
      <w:marRight w:val="0"/>
      <w:marTop w:val="0"/>
      <w:marBottom w:val="0"/>
      <w:divBdr>
        <w:top w:val="none" w:sz="0" w:space="0" w:color="auto"/>
        <w:left w:val="none" w:sz="0" w:space="0" w:color="auto"/>
        <w:bottom w:val="none" w:sz="0" w:space="0" w:color="auto"/>
        <w:right w:val="none" w:sz="0" w:space="0" w:color="auto"/>
      </w:divBdr>
    </w:div>
    <w:div w:id="217785976">
      <w:bodyDiv w:val="1"/>
      <w:marLeft w:val="0"/>
      <w:marRight w:val="0"/>
      <w:marTop w:val="0"/>
      <w:marBottom w:val="0"/>
      <w:divBdr>
        <w:top w:val="none" w:sz="0" w:space="0" w:color="auto"/>
        <w:left w:val="none" w:sz="0" w:space="0" w:color="auto"/>
        <w:bottom w:val="none" w:sz="0" w:space="0" w:color="auto"/>
        <w:right w:val="none" w:sz="0" w:space="0" w:color="auto"/>
      </w:divBdr>
    </w:div>
    <w:div w:id="223952818">
      <w:bodyDiv w:val="1"/>
      <w:marLeft w:val="0"/>
      <w:marRight w:val="0"/>
      <w:marTop w:val="0"/>
      <w:marBottom w:val="0"/>
      <w:divBdr>
        <w:top w:val="none" w:sz="0" w:space="0" w:color="auto"/>
        <w:left w:val="none" w:sz="0" w:space="0" w:color="auto"/>
        <w:bottom w:val="none" w:sz="0" w:space="0" w:color="auto"/>
        <w:right w:val="none" w:sz="0" w:space="0" w:color="auto"/>
      </w:divBdr>
    </w:div>
    <w:div w:id="245655499">
      <w:bodyDiv w:val="1"/>
      <w:marLeft w:val="0"/>
      <w:marRight w:val="0"/>
      <w:marTop w:val="0"/>
      <w:marBottom w:val="0"/>
      <w:divBdr>
        <w:top w:val="none" w:sz="0" w:space="0" w:color="auto"/>
        <w:left w:val="none" w:sz="0" w:space="0" w:color="auto"/>
        <w:bottom w:val="none" w:sz="0" w:space="0" w:color="auto"/>
        <w:right w:val="none" w:sz="0" w:space="0" w:color="auto"/>
      </w:divBdr>
    </w:div>
    <w:div w:id="267004768">
      <w:bodyDiv w:val="1"/>
      <w:marLeft w:val="0"/>
      <w:marRight w:val="0"/>
      <w:marTop w:val="0"/>
      <w:marBottom w:val="0"/>
      <w:divBdr>
        <w:top w:val="none" w:sz="0" w:space="0" w:color="auto"/>
        <w:left w:val="none" w:sz="0" w:space="0" w:color="auto"/>
        <w:bottom w:val="none" w:sz="0" w:space="0" w:color="auto"/>
        <w:right w:val="none" w:sz="0" w:space="0" w:color="auto"/>
      </w:divBdr>
    </w:div>
    <w:div w:id="282074736">
      <w:bodyDiv w:val="1"/>
      <w:marLeft w:val="0"/>
      <w:marRight w:val="0"/>
      <w:marTop w:val="0"/>
      <w:marBottom w:val="0"/>
      <w:divBdr>
        <w:top w:val="none" w:sz="0" w:space="0" w:color="auto"/>
        <w:left w:val="none" w:sz="0" w:space="0" w:color="auto"/>
        <w:bottom w:val="none" w:sz="0" w:space="0" w:color="auto"/>
        <w:right w:val="none" w:sz="0" w:space="0" w:color="auto"/>
      </w:divBdr>
    </w:div>
    <w:div w:id="293561889">
      <w:bodyDiv w:val="1"/>
      <w:marLeft w:val="0"/>
      <w:marRight w:val="0"/>
      <w:marTop w:val="0"/>
      <w:marBottom w:val="0"/>
      <w:divBdr>
        <w:top w:val="none" w:sz="0" w:space="0" w:color="auto"/>
        <w:left w:val="none" w:sz="0" w:space="0" w:color="auto"/>
        <w:bottom w:val="none" w:sz="0" w:space="0" w:color="auto"/>
        <w:right w:val="none" w:sz="0" w:space="0" w:color="auto"/>
      </w:divBdr>
    </w:div>
    <w:div w:id="327951304">
      <w:bodyDiv w:val="1"/>
      <w:marLeft w:val="0"/>
      <w:marRight w:val="0"/>
      <w:marTop w:val="0"/>
      <w:marBottom w:val="0"/>
      <w:divBdr>
        <w:top w:val="none" w:sz="0" w:space="0" w:color="auto"/>
        <w:left w:val="none" w:sz="0" w:space="0" w:color="auto"/>
        <w:bottom w:val="none" w:sz="0" w:space="0" w:color="auto"/>
        <w:right w:val="none" w:sz="0" w:space="0" w:color="auto"/>
      </w:divBdr>
    </w:div>
    <w:div w:id="328870740">
      <w:bodyDiv w:val="1"/>
      <w:marLeft w:val="0"/>
      <w:marRight w:val="0"/>
      <w:marTop w:val="0"/>
      <w:marBottom w:val="0"/>
      <w:divBdr>
        <w:top w:val="none" w:sz="0" w:space="0" w:color="auto"/>
        <w:left w:val="none" w:sz="0" w:space="0" w:color="auto"/>
        <w:bottom w:val="none" w:sz="0" w:space="0" w:color="auto"/>
        <w:right w:val="none" w:sz="0" w:space="0" w:color="auto"/>
      </w:divBdr>
    </w:div>
    <w:div w:id="358898908">
      <w:bodyDiv w:val="1"/>
      <w:marLeft w:val="0"/>
      <w:marRight w:val="0"/>
      <w:marTop w:val="0"/>
      <w:marBottom w:val="0"/>
      <w:divBdr>
        <w:top w:val="none" w:sz="0" w:space="0" w:color="auto"/>
        <w:left w:val="none" w:sz="0" w:space="0" w:color="auto"/>
        <w:bottom w:val="none" w:sz="0" w:space="0" w:color="auto"/>
        <w:right w:val="none" w:sz="0" w:space="0" w:color="auto"/>
      </w:divBdr>
    </w:div>
    <w:div w:id="365448509">
      <w:bodyDiv w:val="1"/>
      <w:marLeft w:val="0"/>
      <w:marRight w:val="0"/>
      <w:marTop w:val="0"/>
      <w:marBottom w:val="0"/>
      <w:divBdr>
        <w:top w:val="none" w:sz="0" w:space="0" w:color="auto"/>
        <w:left w:val="none" w:sz="0" w:space="0" w:color="auto"/>
        <w:bottom w:val="none" w:sz="0" w:space="0" w:color="auto"/>
        <w:right w:val="none" w:sz="0" w:space="0" w:color="auto"/>
      </w:divBdr>
    </w:div>
    <w:div w:id="373194749">
      <w:bodyDiv w:val="1"/>
      <w:marLeft w:val="0"/>
      <w:marRight w:val="0"/>
      <w:marTop w:val="0"/>
      <w:marBottom w:val="0"/>
      <w:divBdr>
        <w:top w:val="none" w:sz="0" w:space="0" w:color="auto"/>
        <w:left w:val="none" w:sz="0" w:space="0" w:color="auto"/>
        <w:bottom w:val="none" w:sz="0" w:space="0" w:color="auto"/>
        <w:right w:val="none" w:sz="0" w:space="0" w:color="auto"/>
      </w:divBdr>
    </w:div>
    <w:div w:id="380325986">
      <w:bodyDiv w:val="1"/>
      <w:marLeft w:val="0"/>
      <w:marRight w:val="0"/>
      <w:marTop w:val="0"/>
      <w:marBottom w:val="0"/>
      <w:divBdr>
        <w:top w:val="none" w:sz="0" w:space="0" w:color="auto"/>
        <w:left w:val="none" w:sz="0" w:space="0" w:color="auto"/>
        <w:bottom w:val="none" w:sz="0" w:space="0" w:color="auto"/>
        <w:right w:val="none" w:sz="0" w:space="0" w:color="auto"/>
      </w:divBdr>
    </w:div>
    <w:div w:id="396976618">
      <w:bodyDiv w:val="1"/>
      <w:marLeft w:val="0"/>
      <w:marRight w:val="0"/>
      <w:marTop w:val="0"/>
      <w:marBottom w:val="0"/>
      <w:divBdr>
        <w:top w:val="none" w:sz="0" w:space="0" w:color="auto"/>
        <w:left w:val="none" w:sz="0" w:space="0" w:color="auto"/>
        <w:bottom w:val="none" w:sz="0" w:space="0" w:color="auto"/>
        <w:right w:val="none" w:sz="0" w:space="0" w:color="auto"/>
      </w:divBdr>
    </w:div>
    <w:div w:id="402488268">
      <w:bodyDiv w:val="1"/>
      <w:marLeft w:val="0"/>
      <w:marRight w:val="0"/>
      <w:marTop w:val="0"/>
      <w:marBottom w:val="0"/>
      <w:divBdr>
        <w:top w:val="none" w:sz="0" w:space="0" w:color="auto"/>
        <w:left w:val="none" w:sz="0" w:space="0" w:color="auto"/>
        <w:bottom w:val="none" w:sz="0" w:space="0" w:color="auto"/>
        <w:right w:val="none" w:sz="0" w:space="0" w:color="auto"/>
      </w:divBdr>
    </w:div>
    <w:div w:id="430857678">
      <w:bodyDiv w:val="1"/>
      <w:marLeft w:val="0"/>
      <w:marRight w:val="0"/>
      <w:marTop w:val="0"/>
      <w:marBottom w:val="0"/>
      <w:divBdr>
        <w:top w:val="none" w:sz="0" w:space="0" w:color="auto"/>
        <w:left w:val="none" w:sz="0" w:space="0" w:color="auto"/>
        <w:bottom w:val="none" w:sz="0" w:space="0" w:color="auto"/>
        <w:right w:val="none" w:sz="0" w:space="0" w:color="auto"/>
      </w:divBdr>
    </w:div>
    <w:div w:id="441268803">
      <w:bodyDiv w:val="1"/>
      <w:marLeft w:val="0"/>
      <w:marRight w:val="0"/>
      <w:marTop w:val="0"/>
      <w:marBottom w:val="0"/>
      <w:divBdr>
        <w:top w:val="none" w:sz="0" w:space="0" w:color="auto"/>
        <w:left w:val="none" w:sz="0" w:space="0" w:color="auto"/>
        <w:bottom w:val="none" w:sz="0" w:space="0" w:color="auto"/>
        <w:right w:val="none" w:sz="0" w:space="0" w:color="auto"/>
      </w:divBdr>
    </w:div>
    <w:div w:id="444035376">
      <w:bodyDiv w:val="1"/>
      <w:marLeft w:val="0"/>
      <w:marRight w:val="0"/>
      <w:marTop w:val="0"/>
      <w:marBottom w:val="0"/>
      <w:divBdr>
        <w:top w:val="none" w:sz="0" w:space="0" w:color="auto"/>
        <w:left w:val="none" w:sz="0" w:space="0" w:color="auto"/>
        <w:bottom w:val="none" w:sz="0" w:space="0" w:color="auto"/>
        <w:right w:val="none" w:sz="0" w:space="0" w:color="auto"/>
      </w:divBdr>
    </w:div>
    <w:div w:id="449865153">
      <w:bodyDiv w:val="1"/>
      <w:marLeft w:val="0"/>
      <w:marRight w:val="0"/>
      <w:marTop w:val="0"/>
      <w:marBottom w:val="0"/>
      <w:divBdr>
        <w:top w:val="none" w:sz="0" w:space="0" w:color="auto"/>
        <w:left w:val="none" w:sz="0" w:space="0" w:color="auto"/>
        <w:bottom w:val="none" w:sz="0" w:space="0" w:color="auto"/>
        <w:right w:val="none" w:sz="0" w:space="0" w:color="auto"/>
      </w:divBdr>
    </w:div>
    <w:div w:id="463425503">
      <w:bodyDiv w:val="1"/>
      <w:marLeft w:val="0"/>
      <w:marRight w:val="0"/>
      <w:marTop w:val="0"/>
      <w:marBottom w:val="0"/>
      <w:divBdr>
        <w:top w:val="none" w:sz="0" w:space="0" w:color="auto"/>
        <w:left w:val="none" w:sz="0" w:space="0" w:color="auto"/>
        <w:bottom w:val="none" w:sz="0" w:space="0" w:color="auto"/>
        <w:right w:val="none" w:sz="0" w:space="0" w:color="auto"/>
      </w:divBdr>
    </w:div>
    <w:div w:id="473526078">
      <w:bodyDiv w:val="1"/>
      <w:marLeft w:val="0"/>
      <w:marRight w:val="0"/>
      <w:marTop w:val="0"/>
      <w:marBottom w:val="0"/>
      <w:divBdr>
        <w:top w:val="none" w:sz="0" w:space="0" w:color="auto"/>
        <w:left w:val="none" w:sz="0" w:space="0" w:color="auto"/>
        <w:bottom w:val="none" w:sz="0" w:space="0" w:color="auto"/>
        <w:right w:val="none" w:sz="0" w:space="0" w:color="auto"/>
      </w:divBdr>
    </w:div>
    <w:div w:id="481311363">
      <w:bodyDiv w:val="1"/>
      <w:marLeft w:val="0"/>
      <w:marRight w:val="0"/>
      <w:marTop w:val="0"/>
      <w:marBottom w:val="0"/>
      <w:divBdr>
        <w:top w:val="none" w:sz="0" w:space="0" w:color="auto"/>
        <w:left w:val="none" w:sz="0" w:space="0" w:color="auto"/>
        <w:bottom w:val="none" w:sz="0" w:space="0" w:color="auto"/>
        <w:right w:val="none" w:sz="0" w:space="0" w:color="auto"/>
      </w:divBdr>
    </w:div>
    <w:div w:id="502863923">
      <w:bodyDiv w:val="1"/>
      <w:marLeft w:val="0"/>
      <w:marRight w:val="0"/>
      <w:marTop w:val="0"/>
      <w:marBottom w:val="0"/>
      <w:divBdr>
        <w:top w:val="none" w:sz="0" w:space="0" w:color="auto"/>
        <w:left w:val="none" w:sz="0" w:space="0" w:color="auto"/>
        <w:bottom w:val="none" w:sz="0" w:space="0" w:color="auto"/>
        <w:right w:val="none" w:sz="0" w:space="0" w:color="auto"/>
      </w:divBdr>
    </w:div>
    <w:div w:id="503202165">
      <w:bodyDiv w:val="1"/>
      <w:marLeft w:val="0"/>
      <w:marRight w:val="0"/>
      <w:marTop w:val="0"/>
      <w:marBottom w:val="0"/>
      <w:divBdr>
        <w:top w:val="none" w:sz="0" w:space="0" w:color="auto"/>
        <w:left w:val="none" w:sz="0" w:space="0" w:color="auto"/>
        <w:bottom w:val="none" w:sz="0" w:space="0" w:color="auto"/>
        <w:right w:val="none" w:sz="0" w:space="0" w:color="auto"/>
      </w:divBdr>
    </w:div>
    <w:div w:id="515651899">
      <w:bodyDiv w:val="1"/>
      <w:marLeft w:val="0"/>
      <w:marRight w:val="0"/>
      <w:marTop w:val="0"/>
      <w:marBottom w:val="0"/>
      <w:divBdr>
        <w:top w:val="none" w:sz="0" w:space="0" w:color="auto"/>
        <w:left w:val="none" w:sz="0" w:space="0" w:color="auto"/>
        <w:bottom w:val="none" w:sz="0" w:space="0" w:color="auto"/>
        <w:right w:val="none" w:sz="0" w:space="0" w:color="auto"/>
      </w:divBdr>
    </w:div>
    <w:div w:id="520977457">
      <w:bodyDiv w:val="1"/>
      <w:marLeft w:val="0"/>
      <w:marRight w:val="0"/>
      <w:marTop w:val="0"/>
      <w:marBottom w:val="0"/>
      <w:divBdr>
        <w:top w:val="none" w:sz="0" w:space="0" w:color="auto"/>
        <w:left w:val="none" w:sz="0" w:space="0" w:color="auto"/>
        <w:bottom w:val="none" w:sz="0" w:space="0" w:color="auto"/>
        <w:right w:val="none" w:sz="0" w:space="0" w:color="auto"/>
      </w:divBdr>
    </w:div>
    <w:div w:id="534774030">
      <w:bodyDiv w:val="1"/>
      <w:marLeft w:val="0"/>
      <w:marRight w:val="0"/>
      <w:marTop w:val="0"/>
      <w:marBottom w:val="0"/>
      <w:divBdr>
        <w:top w:val="none" w:sz="0" w:space="0" w:color="auto"/>
        <w:left w:val="none" w:sz="0" w:space="0" w:color="auto"/>
        <w:bottom w:val="none" w:sz="0" w:space="0" w:color="auto"/>
        <w:right w:val="none" w:sz="0" w:space="0" w:color="auto"/>
      </w:divBdr>
    </w:div>
    <w:div w:id="536504443">
      <w:bodyDiv w:val="1"/>
      <w:marLeft w:val="0"/>
      <w:marRight w:val="0"/>
      <w:marTop w:val="0"/>
      <w:marBottom w:val="0"/>
      <w:divBdr>
        <w:top w:val="none" w:sz="0" w:space="0" w:color="auto"/>
        <w:left w:val="none" w:sz="0" w:space="0" w:color="auto"/>
        <w:bottom w:val="none" w:sz="0" w:space="0" w:color="auto"/>
        <w:right w:val="none" w:sz="0" w:space="0" w:color="auto"/>
      </w:divBdr>
    </w:div>
    <w:div w:id="544760880">
      <w:bodyDiv w:val="1"/>
      <w:marLeft w:val="0"/>
      <w:marRight w:val="0"/>
      <w:marTop w:val="0"/>
      <w:marBottom w:val="0"/>
      <w:divBdr>
        <w:top w:val="none" w:sz="0" w:space="0" w:color="auto"/>
        <w:left w:val="none" w:sz="0" w:space="0" w:color="auto"/>
        <w:bottom w:val="none" w:sz="0" w:space="0" w:color="auto"/>
        <w:right w:val="none" w:sz="0" w:space="0" w:color="auto"/>
      </w:divBdr>
    </w:div>
    <w:div w:id="550768341">
      <w:bodyDiv w:val="1"/>
      <w:marLeft w:val="0"/>
      <w:marRight w:val="0"/>
      <w:marTop w:val="0"/>
      <w:marBottom w:val="0"/>
      <w:divBdr>
        <w:top w:val="none" w:sz="0" w:space="0" w:color="auto"/>
        <w:left w:val="none" w:sz="0" w:space="0" w:color="auto"/>
        <w:bottom w:val="none" w:sz="0" w:space="0" w:color="auto"/>
        <w:right w:val="none" w:sz="0" w:space="0" w:color="auto"/>
      </w:divBdr>
    </w:div>
    <w:div w:id="555358998">
      <w:bodyDiv w:val="1"/>
      <w:marLeft w:val="0"/>
      <w:marRight w:val="0"/>
      <w:marTop w:val="0"/>
      <w:marBottom w:val="0"/>
      <w:divBdr>
        <w:top w:val="none" w:sz="0" w:space="0" w:color="auto"/>
        <w:left w:val="none" w:sz="0" w:space="0" w:color="auto"/>
        <w:bottom w:val="none" w:sz="0" w:space="0" w:color="auto"/>
        <w:right w:val="none" w:sz="0" w:space="0" w:color="auto"/>
      </w:divBdr>
    </w:div>
    <w:div w:id="563838438">
      <w:bodyDiv w:val="1"/>
      <w:marLeft w:val="0"/>
      <w:marRight w:val="0"/>
      <w:marTop w:val="0"/>
      <w:marBottom w:val="0"/>
      <w:divBdr>
        <w:top w:val="none" w:sz="0" w:space="0" w:color="auto"/>
        <w:left w:val="none" w:sz="0" w:space="0" w:color="auto"/>
        <w:bottom w:val="none" w:sz="0" w:space="0" w:color="auto"/>
        <w:right w:val="none" w:sz="0" w:space="0" w:color="auto"/>
      </w:divBdr>
    </w:div>
    <w:div w:id="572155965">
      <w:bodyDiv w:val="1"/>
      <w:marLeft w:val="0"/>
      <w:marRight w:val="0"/>
      <w:marTop w:val="0"/>
      <w:marBottom w:val="0"/>
      <w:divBdr>
        <w:top w:val="none" w:sz="0" w:space="0" w:color="auto"/>
        <w:left w:val="none" w:sz="0" w:space="0" w:color="auto"/>
        <w:bottom w:val="none" w:sz="0" w:space="0" w:color="auto"/>
        <w:right w:val="none" w:sz="0" w:space="0" w:color="auto"/>
      </w:divBdr>
    </w:div>
    <w:div w:id="573273715">
      <w:bodyDiv w:val="1"/>
      <w:marLeft w:val="0"/>
      <w:marRight w:val="0"/>
      <w:marTop w:val="0"/>
      <w:marBottom w:val="0"/>
      <w:divBdr>
        <w:top w:val="none" w:sz="0" w:space="0" w:color="auto"/>
        <w:left w:val="none" w:sz="0" w:space="0" w:color="auto"/>
        <w:bottom w:val="none" w:sz="0" w:space="0" w:color="auto"/>
        <w:right w:val="none" w:sz="0" w:space="0" w:color="auto"/>
      </w:divBdr>
    </w:div>
    <w:div w:id="577399322">
      <w:bodyDiv w:val="1"/>
      <w:marLeft w:val="0"/>
      <w:marRight w:val="0"/>
      <w:marTop w:val="0"/>
      <w:marBottom w:val="0"/>
      <w:divBdr>
        <w:top w:val="none" w:sz="0" w:space="0" w:color="auto"/>
        <w:left w:val="none" w:sz="0" w:space="0" w:color="auto"/>
        <w:bottom w:val="none" w:sz="0" w:space="0" w:color="auto"/>
        <w:right w:val="none" w:sz="0" w:space="0" w:color="auto"/>
      </w:divBdr>
    </w:div>
    <w:div w:id="632177669">
      <w:bodyDiv w:val="1"/>
      <w:marLeft w:val="0"/>
      <w:marRight w:val="0"/>
      <w:marTop w:val="0"/>
      <w:marBottom w:val="0"/>
      <w:divBdr>
        <w:top w:val="none" w:sz="0" w:space="0" w:color="auto"/>
        <w:left w:val="none" w:sz="0" w:space="0" w:color="auto"/>
        <w:bottom w:val="none" w:sz="0" w:space="0" w:color="auto"/>
        <w:right w:val="none" w:sz="0" w:space="0" w:color="auto"/>
      </w:divBdr>
    </w:div>
    <w:div w:id="645738582">
      <w:bodyDiv w:val="1"/>
      <w:marLeft w:val="0"/>
      <w:marRight w:val="0"/>
      <w:marTop w:val="0"/>
      <w:marBottom w:val="0"/>
      <w:divBdr>
        <w:top w:val="none" w:sz="0" w:space="0" w:color="auto"/>
        <w:left w:val="none" w:sz="0" w:space="0" w:color="auto"/>
        <w:bottom w:val="none" w:sz="0" w:space="0" w:color="auto"/>
        <w:right w:val="none" w:sz="0" w:space="0" w:color="auto"/>
      </w:divBdr>
    </w:div>
    <w:div w:id="646055069">
      <w:bodyDiv w:val="1"/>
      <w:marLeft w:val="0"/>
      <w:marRight w:val="0"/>
      <w:marTop w:val="0"/>
      <w:marBottom w:val="0"/>
      <w:divBdr>
        <w:top w:val="none" w:sz="0" w:space="0" w:color="auto"/>
        <w:left w:val="none" w:sz="0" w:space="0" w:color="auto"/>
        <w:bottom w:val="none" w:sz="0" w:space="0" w:color="auto"/>
        <w:right w:val="none" w:sz="0" w:space="0" w:color="auto"/>
      </w:divBdr>
    </w:div>
    <w:div w:id="648706013">
      <w:bodyDiv w:val="1"/>
      <w:marLeft w:val="0"/>
      <w:marRight w:val="0"/>
      <w:marTop w:val="0"/>
      <w:marBottom w:val="0"/>
      <w:divBdr>
        <w:top w:val="none" w:sz="0" w:space="0" w:color="auto"/>
        <w:left w:val="none" w:sz="0" w:space="0" w:color="auto"/>
        <w:bottom w:val="none" w:sz="0" w:space="0" w:color="auto"/>
        <w:right w:val="none" w:sz="0" w:space="0" w:color="auto"/>
      </w:divBdr>
    </w:div>
    <w:div w:id="657148864">
      <w:bodyDiv w:val="1"/>
      <w:marLeft w:val="0"/>
      <w:marRight w:val="0"/>
      <w:marTop w:val="0"/>
      <w:marBottom w:val="0"/>
      <w:divBdr>
        <w:top w:val="none" w:sz="0" w:space="0" w:color="auto"/>
        <w:left w:val="none" w:sz="0" w:space="0" w:color="auto"/>
        <w:bottom w:val="none" w:sz="0" w:space="0" w:color="auto"/>
        <w:right w:val="none" w:sz="0" w:space="0" w:color="auto"/>
      </w:divBdr>
    </w:div>
    <w:div w:id="667291960">
      <w:bodyDiv w:val="1"/>
      <w:marLeft w:val="0"/>
      <w:marRight w:val="0"/>
      <w:marTop w:val="0"/>
      <w:marBottom w:val="0"/>
      <w:divBdr>
        <w:top w:val="none" w:sz="0" w:space="0" w:color="auto"/>
        <w:left w:val="none" w:sz="0" w:space="0" w:color="auto"/>
        <w:bottom w:val="none" w:sz="0" w:space="0" w:color="auto"/>
        <w:right w:val="none" w:sz="0" w:space="0" w:color="auto"/>
      </w:divBdr>
    </w:div>
    <w:div w:id="668556953">
      <w:bodyDiv w:val="1"/>
      <w:marLeft w:val="0"/>
      <w:marRight w:val="0"/>
      <w:marTop w:val="0"/>
      <w:marBottom w:val="0"/>
      <w:divBdr>
        <w:top w:val="none" w:sz="0" w:space="0" w:color="auto"/>
        <w:left w:val="none" w:sz="0" w:space="0" w:color="auto"/>
        <w:bottom w:val="none" w:sz="0" w:space="0" w:color="auto"/>
        <w:right w:val="none" w:sz="0" w:space="0" w:color="auto"/>
      </w:divBdr>
    </w:div>
    <w:div w:id="673150661">
      <w:bodyDiv w:val="1"/>
      <w:marLeft w:val="0"/>
      <w:marRight w:val="0"/>
      <w:marTop w:val="0"/>
      <w:marBottom w:val="0"/>
      <w:divBdr>
        <w:top w:val="none" w:sz="0" w:space="0" w:color="auto"/>
        <w:left w:val="none" w:sz="0" w:space="0" w:color="auto"/>
        <w:bottom w:val="none" w:sz="0" w:space="0" w:color="auto"/>
        <w:right w:val="none" w:sz="0" w:space="0" w:color="auto"/>
      </w:divBdr>
    </w:div>
    <w:div w:id="685446891">
      <w:bodyDiv w:val="1"/>
      <w:marLeft w:val="0"/>
      <w:marRight w:val="0"/>
      <w:marTop w:val="0"/>
      <w:marBottom w:val="0"/>
      <w:divBdr>
        <w:top w:val="none" w:sz="0" w:space="0" w:color="auto"/>
        <w:left w:val="none" w:sz="0" w:space="0" w:color="auto"/>
        <w:bottom w:val="none" w:sz="0" w:space="0" w:color="auto"/>
        <w:right w:val="none" w:sz="0" w:space="0" w:color="auto"/>
      </w:divBdr>
    </w:div>
    <w:div w:id="689526018">
      <w:bodyDiv w:val="1"/>
      <w:marLeft w:val="0"/>
      <w:marRight w:val="0"/>
      <w:marTop w:val="0"/>
      <w:marBottom w:val="0"/>
      <w:divBdr>
        <w:top w:val="none" w:sz="0" w:space="0" w:color="auto"/>
        <w:left w:val="none" w:sz="0" w:space="0" w:color="auto"/>
        <w:bottom w:val="none" w:sz="0" w:space="0" w:color="auto"/>
        <w:right w:val="none" w:sz="0" w:space="0" w:color="auto"/>
      </w:divBdr>
    </w:div>
    <w:div w:id="690297409">
      <w:bodyDiv w:val="1"/>
      <w:marLeft w:val="0"/>
      <w:marRight w:val="0"/>
      <w:marTop w:val="0"/>
      <w:marBottom w:val="0"/>
      <w:divBdr>
        <w:top w:val="none" w:sz="0" w:space="0" w:color="auto"/>
        <w:left w:val="none" w:sz="0" w:space="0" w:color="auto"/>
        <w:bottom w:val="none" w:sz="0" w:space="0" w:color="auto"/>
        <w:right w:val="none" w:sz="0" w:space="0" w:color="auto"/>
      </w:divBdr>
    </w:div>
    <w:div w:id="691800832">
      <w:bodyDiv w:val="1"/>
      <w:marLeft w:val="0"/>
      <w:marRight w:val="0"/>
      <w:marTop w:val="0"/>
      <w:marBottom w:val="0"/>
      <w:divBdr>
        <w:top w:val="none" w:sz="0" w:space="0" w:color="auto"/>
        <w:left w:val="none" w:sz="0" w:space="0" w:color="auto"/>
        <w:bottom w:val="none" w:sz="0" w:space="0" w:color="auto"/>
        <w:right w:val="none" w:sz="0" w:space="0" w:color="auto"/>
      </w:divBdr>
    </w:div>
    <w:div w:id="696394012">
      <w:bodyDiv w:val="1"/>
      <w:marLeft w:val="0"/>
      <w:marRight w:val="0"/>
      <w:marTop w:val="0"/>
      <w:marBottom w:val="0"/>
      <w:divBdr>
        <w:top w:val="none" w:sz="0" w:space="0" w:color="auto"/>
        <w:left w:val="none" w:sz="0" w:space="0" w:color="auto"/>
        <w:bottom w:val="none" w:sz="0" w:space="0" w:color="auto"/>
        <w:right w:val="none" w:sz="0" w:space="0" w:color="auto"/>
      </w:divBdr>
    </w:div>
    <w:div w:id="719748132">
      <w:bodyDiv w:val="1"/>
      <w:marLeft w:val="0"/>
      <w:marRight w:val="0"/>
      <w:marTop w:val="0"/>
      <w:marBottom w:val="0"/>
      <w:divBdr>
        <w:top w:val="none" w:sz="0" w:space="0" w:color="auto"/>
        <w:left w:val="none" w:sz="0" w:space="0" w:color="auto"/>
        <w:bottom w:val="none" w:sz="0" w:space="0" w:color="auto"/>
        <w:right w:val="none" w:sz="0" w:space="0" w:color="auto"/>
      </w:divBdr>
    </w:div>
    <w:div w:id="732043781">
      <w:bodyDiv w:val="1"/>
      <w:marLeft w:val="0"/>
      <w:marRight w:val="0"/>
      <w:marTop w:val="0"/>
      <w:marBottom w:val="0"/>
      <w:divBdr>
        <w:top w:val="none" w:sz="0" w:space="0" w:color="auto"/>
        <w:left w:val="none" w:sz="0" w:space="0" w:color="auto"/>
        <w:bottom w:val="none" w:sz="0" w:space="0" w:color="auto"/>
        <w:right w:val="none" w:sz="0" w:space="0" w:color="auto"/>
      </w:divBdr>
    </w:div>
    <w:div w:id="736366363">
      <w:bodyDiv w:val="1"/>
      <w:marLeft w:val="0"/>
      <w:marRight w:val="0"/>
      <w:marTop w:val="0"/>
      <w:marBottom w:val="0"/>
      <w:divBdr>
        <w:top w:val="none" w:sz="0" w:space="0" w:color="auto"/>
        <w:left w:val="none" w:sz="0" w:space="0" w:color="auto"/>
        <w:bottom w:val="none" w:sz="0" w:space="0" w:color="auto"/>
        <w:right w:val="none" w:sz="0" w:space="0" w:color="auto"/>
      </w:divBdr>
    </w:div>
    <w:div w:id="770473372">
      <w:bodyDiv w:val="1"/>
      <w:marLeft w:val="0"/>
      <w:marRight w:val="0"/>
      <w:marTop w:val="0"/>
      <w:marBottom w:val="0"/>
      <w:divBdr>
        <w:top w:val="none" w:sz="0" w:space="0" w:color="auto"/>
        <w:left w:val="none" w:sz="0" w:space="0" w:color="auto"/>
        <w:bottom w:val="none" w:sz="0" w:space="0" w:color="auto"/>
        <w:right w:val="none" w:sz="0" w:space="0" w:color="auto"/>
      </w:divBdr>
    </w:div>
    <w:div w:id="801002954">
      <w:bodyDiv w:val="1"/>
      <w:marLeft w:val="0"/>
      <w:marRight w:val="0"/>
      <w:marTop w:val="0"/>
      <w:marBottom w:val="0"/>
      <w:divBdr>
        <w:top w:val="none" w:sz="0" w:space="0" w:color="auto"/>
        <w:left w:val="none" w:sz="0" w:space="0" w:color="auto"/>
        <w:bottom w:val="none" w:sz="0" w:space="0" w:color="auto"/>
        <w:right w:val="none" w:sz="0" w:space="0" w:color="auto"/>
      </w:divBdr>
    </w:div>
    <w:div w:id="805659555">
      <w:bodyDiv w:val="1"/>
      <w:marLeft w:val="0"/>
      <w:marRight w:val="0"/>
      <w:marTop w:val="0"/>
      <w:marBottom w:val="0"/>
      <w:divBdr>
        <w:top w:val="none" w:sz="0" w:space="0" w:color="auto"/>
        <w:left w:val="none" w:sz="0" w:space="0" w:color="auto"/>
        <w:bottom w:val="none" w:sz="0" w:space="0" w:color="auto"/>
        <w:right w:val="none" w:sz="0" w:space="0" w:color="auto"/>
      </w:divBdr>
    </w:div>
    <w:div w:id="811093198">
      <w:bodyDiv w:val="1"/>
      <w:marLeft w:val="0"/>
      <w:marRight w:val="0"/>
      <w:marTop w:val="0"/>
      <w:marBottom w:val="0"/>
      <w:divBdr>
        <w:top w:val="none" w:sz="0" w:space="0" w:color="auto"/>
        <w:left w:val="none" w:sz="0" w:space="0" w:color="auto"/>
        <w:bottom w:val="none" w:sz="0" w:space="0" w:color="auto"/>
        <w:right w:val="none" w:sz="0" w:space="0" w:color="auto"/>
      </w:divBdr>
    </w:div>
    <w:div w:id="817915393">
      <w:bodyDiv w:val="1"/>
      <w:marLeft w:val="0"/>
      <w:marRight w:val="0"/>
      <w:marTop w:val="0"/>
      <w:marBottom w:val="0"/>
      <w:divBdr>
        <w:top w:val="none" w:sz="0" w:space="0" w:color="auto"/>
        <w:left w:val="none" w:sz="0" w:space="0" w:color="auto"/>
        <w:bottom w:val="none" w:sz="0" w:space="0" w:color="auto"/>
        <w:right w:val="none" w:sz="0" w:space="0" w:color="auto"/>
      </w:divBdr>
    </w:div>
    <w:div w:id="867571113">
      <w:bodyDiv w:val="1"/>
      <w:marLeft w:val="0"/>
      <w:marRight w:val="0"/>
      <w:marTop w:val="0"/>
      <w:marBottom w:val="0"/>
      <w:divBdr>
        <w:top w:val="none" w:sz="0" w:space="0" w:color="auto"/>
        <w:left w:val="none" w:sz="0" w:space="0" w:color="auto"/>
        <w:bottom w:val="none" w:sz="0" w:space="0" w:color="auto"/>
        <w:right w:val="none" w:sz="0" w:space="0" w:color="auto"/>
      </w:divBdr>
    </w:div>
    <w:div w:id="881942430">
      <w:bodyDiv w:val="1"/>
      <w:marLeft w:val="0"/>
      <w:marRight w:val="0"/>
      <w:marTop w:val="0"/>
      <w:marBottom w:val="0"/>
      <w:divBdr>
        <w:top w:val="none" w:sz="0" w:space="0" w:color="auto"/>
        <w:left w:val="none" w:sz="0" w:space="0" w:color="auto"/>
        <w:bottom w:val="none" w:sz="0" w:space="0" w:color="auto"/>
        <w:right w:val="none" w:sz="0" w:space="0" w:color="auto"/>
      </w:divBdr>
    </w:div>
    <w:div w:id="888805507">
      <w:bodyDiv w:val="1"/>
      <w:marLeft w:val="0"/>
      <w:marRight w:val="0"/>
      <w:marTop w:val="0"/>
      <w:marBottom w:val="0"/>
      <w:divBdr>
        <w:top w:val="none" w:sz="0" w:space="0" w:color="auto"/>
        <w:left w:val="none" w:sz="0" w:space="0" w:color="auto"/>
        <w:bottom w:val="none" w:sz="0" w:space="0" w:color="auto"/>
        <w:right w:val="none" w:sz="0" w:space="0" w:color="auto"/>
      </w:divBdr>
    </w:div>
    <w:div w:id="896285674">
      <w:bodyDiv w:val="1"/>
      <w:marLeft w:val="0"/>
      <w:marRight w:val="0"/>
      <w:marTop w:val="0"/>
      <w:marBottom w:val="0"/>
      <w:divBdr>
        <w:top w:val="none" w:sz="0" w:space="0" w:color="auto"/>
        <w:left w:val="none" w:sz="0" w:space="0" w:color="auto"/>
        <w:bottom w:val="none" w:sz="0" w:space="0" w:color="auto"/>
        <w:right w:val="none" w:sz="0" w:space="0" w:color="auto"/>
      </w:divBdr>
    </w:div>
    <w:div w:id="939531579">
      <w:bodyDiv w:val="1"/>
      <w:marLeft w:val="0"/>
      <w:marRight w:val="0"/>
      <w:marTop w:val="0"/>
      <w:marBottom w:val="0"/>
      <w:divBdr>
        <w:top w:val="none" w:sz="0" w:space="0" w:color="auto"/>
        <w:left w:val="none" w:sz="0" w:space="0" w:color="auto"/>
        <w:bottom w:val="none" w:sz="0" w:space="0" w:color="auto"/>
        <w:right w:val="none" w:sz="0" w:space="0" w:color="auto"/>
      </w:divBdr>
    </w:div>
    <w:div w:id="948045532">
      <w:bodyDiv w:val="1"/>
      <w:marLeft w:val="0"/>
      <w:marRight w:val="0"/>
      <w:marTop w:val="0"/>
      <w:marBottom w:val="0"/>
      <w:divBdr>
        <w:top w:val="none" w:sz="0" w:space="0" w:color="auto"/>
        <w:left w:val="none" w:sz="0" w:space="0" w:color="auto"/>
        <w:bottom w:val="none" w:sz="0" w:space="0" w:color="auto"/>
        <w:right w:val="none" w:sz="0" w:space="0" w:color="auto"/>
      </w:divBdr>
    </w:div>
    <w:div w:id="958031202">
      <w:bodyDiv w:val="1"/>
      <w:marLeft w:val="0"/>
      <w:marRight w:val="0"/>
      <w:marTop w:val="0"/>
      <w:marBottom w:val="0"/>
      <w:divBdr>
        <w:top w:val="none" w:sz="0" w:space="0" w:color="auto"/>
        <w:left w:val="none" w:sz="0" w:space="0" w:color="auto"/>
        <w:bottom w:val="none" w:sz="0" w:space="0" w:color="auto"/>
        <w:right w:val="none" w:sz="0" w:space="0" w:color="auto"/>
      </w:divBdr>
    </w:div>
    <w:div w:id="968780653">
      <w:bodyDiv w:val="1"/>
      <w:marLeft w:val="0"/>
      <w:marRight w:val="0"/>
      <w:marTop w:val="0"/>
      <w:marBottom w:val="0"/>
      <w:divBdr>
        <w:top w:val="none" w:sz="0" w:space="0" w:color="auto"/>
        <w:left w:val="none" w:sz="0" w:space="0" w:color="auto"/>
        <w:bottom w:val="none" w:sz="0" w:space="0" w:color="auto"/>
        <w:right w:val="none" w:sz="0" w:space="0" w:color="auto"/>
      </w:divBdr>
    </w:div>
    <w:div w:id="986711030">
      <w:bodyDiv w:val="1"/>
      <w:marLeft w:val="0"/>
      <w:marRight w:val="0"/>
      <w:marTop w:val="0"/>
      <w:marBottom w:val="0"/>
      <w:divBdr>
        <w:top w:val="none" w:sz="0" w:space="0" w:color="auto"/>
        <w:left w:val="none" w:sz="0" w:space="0" w:color="auto"/>
        <w:bottom w:val="none" w:sz="0" w:space="0" w:color="auto"/>
        <w:right w:val="none" w:sz="0" w:space="0" w:color="auto"/>
      </w:divBdr>
    </w:div>
    <w:div w:id="1002045856">
      <w:bodyDiv w:val="1"/>
      <w:marLeft w:val="0"/>
      <w:marRight w:val="0"/>
      <w:marTop w:val="0"/>
      <w:marBottom w:val="0"/>
      <w:divBdr>
        <w:top w:val="none" w:sz="0" w:space="0" w:color="auto"/>
        <w:left w:val="none" w:sz="0" w:space="0" w:color="auto"/>
        <w:bottom w:val="none" w:sz="0" w:space="0" w:color="auto"/>
        <w:right w:val="none" w:sz="0" w:space="0" w:color="auto"/>
      </w:divBdr>
    </w:div>
    <w:div w:id="1019088711">
      <w:bodyDiv w:val="1"/>
      <w:marLeft w:val="0"/>
      <w:marRight w:val="0"/>
      <w:marTop w:val="0"/>
      <w:marBottom w:val="0"/>
      <w:divBdr>
        <w:top w:val="none" w:sz="0" w:space="0" w:color="auto"/>
        <w:left w:val="none" w:sz="0" w:space="0" w:color="auto"/>
        <w:bottom w:val="none" w:sz="0" w:space="0" w:color="auto"/>
        <w:right w:val="none" w:sz="0" w:space="0" w:color="auto"/>
      </w:divBdr>
    </w:div>
    <w:div w:id="1043283784">
      <w:bodyDiv w:val="1"/>
      <w:marLeft w:val="0"/>
      <w:marRight w:val="0"/>
      <w:marTop w:val="0"/>
      <w:marBottom w:val="0"/>
      <w:divBdr>
        <w:top w:val="none" w:sz="0" w:space="0" w:color="auto"/>
        <w:left w:val="none" w:sz="0" w:space="0" w:color="auto"/>
        <w:bottom w:val="none" w:sz="0" w:space="0" w:color="auto"/>
        <w:right w:val="none" w:sz="0" w:space="0" w:color="auto"/>
      </w:divBdr>
    </w:div>
    <w:div w:id="1090354758">
      <w:bodyDiv w:val="1"/>
      <w:marLeft w:val="0"/>
      <w:marRight w:val="0"/>
      <w:marTop w:val="0"/>
      <w:marBottom w:val="0"/>
      <w:divBdr>
        <w:top w:val="none" w:sz="0" w:space="0" w:color="auto"/>
        <w:left w:val="none" w:sz="0" w:space="0" w:color="auto"/>
        <w:bottom w:val="none" w:sz="0" w:space="0" w:color="auto"/>
        <w:right w:val="none" w:sz="0" w:space="0" w:color="auto"/>
      </w:divBdr>
    </w:div>
    <w:div w:id="1101494199">
      <w:bodyDiv w:val="1"/>
      <w:marLeft w:val="0"/>
      <w:marRight w:val="0"/>
      <w:marTop w:val="0"/>
      <w:marBottom w:val="0"/>
      <w:divBdr>
        <w:top w:val="none" w:sz="0" w:space="0" w:color="auto"/>
        <w:left w:val="none" w:sz="0" w:space="0" w:color="auto"/>
        <w:bottom w:val="none" w:sz="0" w:space="0" w:color="auto"/>
        <w:right w:val="none" w:sz="0" w:space="0" w:color="auto"/>
      </w:divBdr>
    </w:div>
    <w:div w:id="1111125931">
      <w:bodyDiv w:val="1"/>
      <w:marLeft w:val="0"/>
      <w:marRight w:val="0"/>
      <w:marTop w:val="0"/>
      <w:marBottom w:val="0"/>
      <w:divBdr>
        <w:top w:val="none" w:sz="0" w:space="0" w:color="auto"/>
        <w:left w:val="none" w:sz="0" w:space="0" w:color="auto"/>
        <w:bottom w:val="none" w:sz="0" w:space="0" w:color="auto"/>
        <w:right w:val="none" w:sz="0" w:space="0" w:color="auto"/>
      </w:divBdr>
    </w:div>
    <w:div w:id="1111701639">
      <w:bodyDiv w:val="1"/>
      <w:marLeft w:val="0"/>
      <w:marRight w:val="0"/>
      <w:marTop w:val="0"/>
      <w:marBottom w:val="0"/>
      <w:divBdr>
        <w:top w:val="none" w:sz="0" w:space="0" w:color="auto"/>
        <w:left w:val="none" w:sz="0" w:space="0" w:color="auto"/>
        <w:bottom w:val="none" w:sz="0" w:space="0" w:color="auto"/>
        <w:right w:val="none" w:sz="0" w:space="0" w:color="auto"/>
      </w:divBdr>
    </w:div>
    <w:div w:id="1113406681">
      <w:bodyDiv w:val="1"/>
      <w:marLeft w:val="0"/>
      <w:marRight w:val="0"/>
      <w:marTop w:val="0"/>
      <w:marBottom w:val="0"/>
      <w:divBdr>
        <w:top w:val="none" w:sz="0" w:space="0" w:color="auto"/>
        <w:left w:val="none" w:sz="0" w:space="0" w:color="auto"/>
        <w:bottom w:val="none" w:sz="0" w:space="0" w:color="auto"/>
        <w:right w:val="none" w:sz="0" w:space="0" w:color="auto"/>
      </w:divBdr>
    </w:div>
    <w:div w:id="1118992144">
      <w:bodyDiv w:val="1"/>
      <w:marLeft w:val="0"/>
      <w:marRight w:val="0"/>
      <w:marTop w:val="0"/>
      <w:marBottom w:val="0"/>
      <w:divBdr>
        <w:top w:val="none" w:sz="0" w:space="0" w:color="auto"/>
        <w:left w:val="none" w:sz="0" w:space="0" w:color="auto"/>
        <w:bottom w:val="none" w:sz="0" w:space="0" w:color="auto"/>
        <w:right w:val="none" w:sz="0" w:space="0" w:color="auto"/>
      </w:divBdr>
    </w:div>
    <w:div w:id="1127502170">
      <w:bodyDiv w:val="1"/>
      <w:marLeft w:val="0"/>
      <w:marRight w:val="0"/>
      <w:marTop w:val="0"/>
      <w:marBottom w:val="0"/>
      <w:divBdr>
        <w:top w:val="none" w:sz="0" w:space="0" w:color="auto"/>
        <w:left w:val="none" w:sz="0" w:space="0" w:color="auto"/>
        <w:bottom w:val="none" w:sz="0" w:space="0" w:color="auto"/>
        <w:right w:val="none" w:sz="0" w:space="0" w:color="auto"/>
      </w:divBdr>
    </w:div>
    <w:div w:id="1158690422">
      <w:bodyDiv w:val="1"/>
      <w:marLeft w:val="0"/>
      <w:marRight w:val="0"/>
      <w:marTop w:val="0"/>
      <w:marBottom w:val="0"/>
      <w:divBdr>
        <w:top w:val="none" w:sz="0" w:space="0" w:color="auto"/>
        <w:left w:val="none" w:sz="0" w:space="0" w:color="auto"/>
        <w:bottom w:val="none" w:sz="0" w:space="0" w:color="auto"/>
        <w:right w:val="none" w:sz="0" w:space="0" w:color="auto"/>
      </w:divBdr>
    </w:div>
    <w:div w:id="1163817319">
      <w:bodyDiv w:val="1"/>
      <w:marLeft w:val="0"/>
      <w:marRight w:val="0"/>
      <w:marTop w:val="0"/>
      <w:marBottom w:val="0"/>
      <w:divBdr>
        <w:top w:val="none" w:sz="0" w:space="0" w:color="auto"/>
        <w:left w:val="none" w:sz="0" w:space="0" w:color="auto"/>
        <w:bottom w:val="none" w:sz="0" w:space="0" w:color="auto"/>
        <w:right w:val="none" w:sz="0" w:space="0" w:color="auto"/>
      </w:divBdr>
    </w:div>
    <w:div w:id="1166476910">
      <w:bodyDiv w:val="1"/>
      <w:marLeft w:val="0"/>
      <w:marRight w:val="0"/>
      <w:marTop w:val="0"/>
      <w:marBottom w:val="0"/>
      <w:divBdr>
        <w:top w:val="none" w:sz="0" w:space="0" w:color="auto"/>
        <w:left w:val="none" w:sz="0" w:space="0" w:color="auto"/>
        <w:bottom w:val="none" w:sz="0" w:space="0" w:color="auto"/>
        <w:right w:val="none" w:sz="0" w:space="0" w:color="auto"/>
      </w:divBdr>
    </w:div>
    <w:div w:id="1219587231">
      <w:bodyDiv w:val="1"/>
      <w:marLeft w:val="0"/>
      <w:marRight w:val="0"/>
      <w:marTop w:val="0"/>
      <w:marBottom w:val="0"/>
      <w:divBdr>
        <w:top w:val="none" w:sz="0" w:space="0" w:color="auto"/>
        <w:left w:val="none" w:sz="0" w:space="0" w:color="auto"/>
        <w:bottom w:val="none" w:sz="0" w:space="0" w:color="auto"/>
        <w:right w:val="none" w:sz="0" w:space="0" w:color="auto"/>
      </w:divBdr>
    </w:div>
    <w:div w:id="1224371480">
      <w:bodyDiv w:val="1"/>
      <w:marLeft w:val="0"/>
      <w:marRight w:val="0"/>
      <w:marTop w:val="0"/>
      <w:marBottom w:val="0"/>
      <w:divBdr>
        <w:top w:val="none" w:sz="0" w:space="0" w:color="auto"/>
        <w:left w:val="none" w:sz="0" w:space="0" w:color="auto"/>
        <w:bottom w:val="none" w:sz="0" w:space="0" w:color="auto"/>
        <w:right w:val="none" w:sz="0" w:space="0" w:color="auto"/>
      </w:divBdr>
    </w:div>
    <w:div w:id="1242713527">
      <w:bodyDiv w:val="1"/>
      <w:marLeft w:val="0"/>
      <w:marRight w:val="0"/>
      <w:marTop w:val="0"/>
      <w:marBottom w:val="0"/>
      <w:divBdr>
        <w:top w:val="none" w:sz="0" w:space="0" w:color="auto"/>
        <w:left w:val="none" w:sz="0" w:space="0" w:color="auto"/>
        <w:bottom w:val="none" w:sz="0" w:space="0" w:color="auto"/>
        <w:right w:val="none" w:sz="0" w:space="0" w:color="auto"/>
      </w:divBdr>
    </w:div>
    <w:div w:id="1246495870">
      <w:bodyDiv w:val="1"/>
      <w:marLeft w:val="0"/>
      <w:marRight w:val="0"/>
      <w:marTop w:val="0"/>
      <w:marBottom w:val="0"/>
      <w:divBdr>
        <w:top w:val="none" w:sz="0" w:space="0" w:color="auto"/>
        <w:left w:val="none" w:sz="0" w:space="0" w:color="auto"/>
        <w:bottom w:val="none" w:sz="0" w:space="0" w:color="auto"/>
        <w:right w:val="none" w:sz="0" w:space="0" w:color="auto"/>
      </w:divBdr>
    </w:div>
    <w:div w:id="1311209389">
      <w:bodyDiv w:val="1"/>
      <w:marLeft w:val="0"/>
      <w:marRight w:val="0"/>
      <w:marTop w:val="0"/>
      <w:marBottom w:val="0"/>
      <w:divBdr>
        <w:top w:val="none" w:sz="0" w:space="0" w:color="auto"/>
        <w:left w:val="none" w:sz="0" w:space="0" w:color="auto"/>
        <w:bottom w:val="none" w:sz="0" w:space="0" w:color="auto"/>
        <w:right w:val="none" w:sz="0" w:space="0" w:color="auto"/>
      </w:divBdr>
    </w:div>
    <w:div w:id="1323972150">
      <w:bodyDiv w:val="1"/>
      <w:marLeft w:val="0"/>
      <w:marRight w:val="0"/>
      <w:marTop w:val="0"/>
      <w:marBottom w:val="0"/>
      <w:divBdr>
        <w:top w:val="none" w:sz="0" w:space="0" w:color="auto"/>
        <w:left w:val="none" w:sz="0" w:space="0" w:color="auto"/>
        <w:bottom w:val="none" w:sz="0" w:space="0" w:color="auto"/>
        <w:right w:val="none" w:sz="0" w:space="0" w:color="auto"/>
      </w:divBdr>
    </w:div>
    <w:div w:id="1338338872">
      <w:bodyDiv w:val="1"/>
      <w:marLeft w:val="0"/>
      <w:marRight w:val="0"/>
      <w:marTop w:val="0"/>
      <w:marBottom w:val="0"/>
      <w:divBdr>
        <w:top w:val="none" w:sz="0" w:space="0" w:color="auto"/>
        <w:left w:val="none" w:sz="0" w:space="0" w:color="auto"/>
        <w:bottom w:val="none" w:sz="0" w:space="0" w:color="auto"/>
        <w:right w:val="none" w:sz="0" w:space="0" w:color="auto"/>
      </w:divBdr>
    </w:div>
    <w:div w:id="1348022475">
      <w:bodyDiv w:val="1"/>
      <w:marLeft w:val="0"/>
      <w:marRight w:val="0"/>
      <w:marTop w:val="0"/>
      <w:marBottom w:val="0"/>
      <w:divBdr>
        <w:top w:val="none" w:sz="0" w:space="0" w:color="auto"/>
        <w:left w:val="none" w:sz="0" w:space="0" w:color="auto"/>
        <w:bottom w:val="none" w:sz="0" w:space="0" w:color="auto"/>
        <w:right w:val="none" w:sz="0" w:space="0" w:color="auto"/>
      </w:divBdr>
    </w:div>
    <w:div w:id="1373650313">
      <w:bodyDiv w:val="1"/>
      <w:marLeft w:val="0"/>
      <w:marRight w:val="0"/>
      <w:marTop w:val="0"/>
      <w:marBottom w:val="0"/>
      <w:divBdr>
        <w:top w:val="none" w:sz="0" w:space="0" w:color="auto"/>
        <w:left w:val="none" w:sz="0" w:space="0" w:color="auto"/>
        <w:bottom w:val="none" w:sz="0" w:space="0" w:color="auto"/>
        <w:right w:val="none" w:sz="0" w:space="0" w:color="auto"/>
      </w:divBdr>
    </w:div>
    <w:div w:id="1376276301">
      <w:bodyDiv w:val="1"/>
      <w:marLeft w:val="0"/>
      <w:marRight w:val="0"/>
      <w:marTop w:val="0"/>
      <w:marBottom w:val="0"/>
      <w:divBdr>
        <w:top w:val="none" w:sz="0" w:space="0" w:color="auto"/>
        <w:left w:val="none" w:sz="0" w:space="0" w:color="auto"/>
        <w:bottom w:val="none" w:sz="0" w:space="0" w:color="auto"/>
        <w:right w:val="none" w:sz="0" w:space="0" w:color="auto"/>
      </w:divBdr>
    </w:div>
    <w:div w:id="1376613794">
      <w:bodyDiv w:val="1"/>
      <w:marLeft w:val="0"/>
      <w:marRight w:val="0"/>
      <w:marTop w:val="0"/>
      <w:marBottom w:val="0"/>
      <w:divBdr>
        <w:top w:val="none" w:sz="0" w:space="0" w:color="auto"/>
        <w:left w:val="none" w:sz="0" w:space="0" w:color="auto"/>
        <w:bottom w:val="none" w:sz="0" w:space="0" w:color="auto"/>
        <w:right w:val="none" w:sz="0" w:space="0" w:color="auto"/>
      </w:divBdr>
    </w:div>
    <w:div w:id="1379620744">
      <w:bodyDiv w:val="1"/>
      <w:marLeft w:val="0"/>
      <w:marRight w:val="0"/>
      <w:marTop w:val="0"/>
      <w:marBottom w:val="0"/>
      <w:divBdr>
        <w:top w:val="none" w:sz="0" w:space="0" w:color="auto"/>
        <w:left w:val="none" w:sz="0" w:space="0" w:color="auto"/>
        <w:bottom w:val="none" w:sz="0" w:space="0" w:color="auto"/>
        <w:right w:val="none" w:sz="0" w:space="0" w:color="auto"/>
      </w:divBdr>
    </w:div>
    <w:div w:id="1388266248">
      <w:bodyDiv w:val="1"/>
      <w:marLeft w:val="0"/>
      <w:marRight w:val="0"/>
      <w:marTop w:val="0"/>
      <w:marBottom w:val="0"/>
      <w:divBdr>
        <w:top w:val="none" w:sz="0" w:space="0" w:color="auto"/>
        <w:left w:val="none" w:sz="0" w:space="0" w:color="auto"/>
        <w:bottom w:val="none" w:sz="0" w:space="0" w:color="auto"/>
        <w:right w:val="none" w:sz="0" w:space="0" w:color="auto"/>
      </w:divBdr>
    </w:div>
    <w:div w:id="1411610475">
      <w:bodyDiv w:val="1"/>
      <w:marLeft w:val="0"/>
      <w:marRight w:val="0"/>
      <w:marTop w:val="0"/>
      <w:marBottom w:val="0"/>
      <w:divBdr>
        <w:top w:val="none" w:sz="0" w:space="0" w:color="auto"/>
        <w:left w:val="none" w:sz="0" w:space="0" w:color="auto"/>
        <w:bottom w:val="none" w:sz="0" w:space="0" w:color="auto"/>
        <w:right w:val="none" w:sz="0" w:space="0" w:color="auto"/>
      </w:divBdr>
    </w:div>
    <w:div w:id="1417903739">
      <w:bodyDiv w:val="1"/>
      <w:marLeft w:val="0"/>
      <w:marRight w:val="0"/>
      <w:marTop w:val="0"/>
      <w:marBottom w:val="0"/>
      <w:divBdr>
        <w:top w:val="none" w:sz="0" w:space="0" w:color="auto"/>
        <w:left w:val="none" w:sz="0" w:space="0" w:color="auto"/>
        <w:bottom w:val="none" w:sz="0" w:space="0" w:color="auto"/>
        <w:right w:val="none" w:sz="0" w:space="0" w:color="auto"/>
      </w:divBdr>
    </w:div>
    <w:div w:id="1421366494">
      <w:bodyDiv w:val="1"/>
      <w:marLeft w:val="0"/>
      <w:marRight w:val="0"/>
      <w:marTop w:val="0"/>
      <w:marBottom w:val="0"/>
      <w:divBdr>
        <w:top w:val="none" w:sz="0" w:space="0" w:color="auto"/>
        <w:left w:val="none" w:sz="0" w:space="0" w:color="auto"/>
        <w:bottom w:val="none" w:sz="0" w:space="0" w:color="auto"/>
        <w:right w:val="none" w:sz="0" w:space="0" w:color="auto"/>
      </w:divBdr>
    </w:div>
    <w:div w:id="1437100264">
      <w:bodyDiv w:val="1"/>
      <w:marLeft w:val="0"/>
      <w:marRight w:val="0"/>
      <w:marTop w:val="0"/>
      <w:marBottom w:val="0"/>
      <w:divBdr>
        <w:top w:val="none" w:sz="0" w:space="0" w:color="auto"/>
        <w:left w:val="none" w:sz="0" w:space="0" w:color="auto"/>
        <w:bottom w:val="none" w:sz="0" w:space="0" w:color="auto"/>
        <w:right w:val="none" w:sz="0" w:space="0" w:color="auto"/>
      </w:divBdr>
    </w:div>
    <w:div w:id="1442648908">
      <w:bodyDiv w:val="1"/>
      <w:marLeft w:val="0"/>
      <w:marRight w:val="0"/>
      <w:marTop w:val="0"/>
      <w:marBottom w:val="0"/>
      <w:divBdr>
        <w:top w:val="none" w:sz="0" w:space="0" w:color="auto"/>
        <w:left w:val="none" w:sz="0" w:space="0" w:color="auto"/>
        <w:bottom w:val="none" w:sz="0" w:space="0" w:color="auto"/>
        <w:right w:val="none" w:sz="0" w:space="0" w:color="auto"/>
      </w:divBdr>
    </w:div>
    <w:div w:id="1499888129">
      <w:bodyDiv w:val="1"/>
      <w:marLeft w:val="0"/>
      <w:marRight w:val="0"/>
      <w:marTop w:val="0"/>
      <w:marBottom w:val="0"/>
      <w:divBdr>
        <w:top w:val="none" w:sz="0" w:space="0" w:color="auto"/>
        <w:left w:val="none" w:sz="0" w:space="0" w:color="auto"/>
        <w:bottom w:val="none" w:sz="0" w:space="0" w:color="auto"/>
        <w:right w:val="none" w:sz="0" w:space="0" w:color="auto"/>
      </w:divBdr>
    </w:div>
    <w:div w:id="1511523524">
      <w:bodyDiv w:val="1"/>
      <w:marLeft w:val="0"/>
      <w:marRight w:val="0"/>
      <w:marTop w:val="0"/>
      <w:marBottom w:val="0"/>
      <w:divBdr>
        <w:top w:val="none" w:sz="0" w:space="0" w:color="auto"/>
        <w:left w:val="none" w:sz="0" w:space="0" w:color="auto"/>
        <w:bottom w:val="none" w:sz="0" w:space="0" w:color="auto"/>
        <w:right w:val="none" w:sz="0" w:space="0" w:color="auto"/>
      </w:divBdr>
    </w:div>
    <w:div w:id="1529223095">
      <w:bodyDiv w:val="1"/>
      <w:marLeft w:val="0"/>
      <w:marRight w:val="0"/>
      <w:marTop w:val="0"/>
      <w:marBottom w:val="0"/>
      <w:divBdr>
        <w:top w:val="none" w:sz="0" w:space="0" w:color="auto"/>
        <w:left w:val="none" w:sz="0" w:space="0" w:color="auto"/>
        <w:bottom w:val="none" w:sz="0" w:space="0" w:color="auto"/>
        <w:right w:val="none" w:sz="0" w:space="0" w:color="auto"/>
      </w:divBdr>
    </w:div>
    <w:div w:id="1572497256">
      <w:bodyDiv w:val="1"/>
      <w:marLeft w:val="0"/>
      <w:marRight w:val="0"/>
      <w:marTop w:val="0"/>
      <w:marBottom w:val="0"/>
      <w:divBdr>
        <w:top w:val="none" w:sz="0" w:space="0" w:color="auto"/>
        <w:left w:val="none" w:sz="0" w:space="0" w:color="auto"/>
        <w:bottom w:val="none" w:sz="0" w:space="0" w:color="auto"/>
        <w:right w:val="none" w:sz="0" w:space="0" w:color="auto"/>
      </w:divBdr>
    </w:div>
    <w:div w:id="1573277704">
      <w:bodyDiv w:val="1"/>
      <w:marLeft w:val="0"/>
      <w:marRight w:val="0"/>
      <w:marTop w:val="0"/>
      <w:marBottom w:val="0"/>
      <w:divBdr>
        <w:top w:val="none" w:sz="0" w:space="0" w:color="auto"/>
        <w:left w:val="none" w:sz="0" w:space="0" w:color="auto"/>
        <w:bottom w:val="none" w:sz="0" w:space="0" w:color="auto"/>
        <w:right w:val="none" w:sz="0" w:space="0" w:color="auto"/>
      </w:divBdr>
    </w:div>
    <w:div w:id="1573537890">
      <w:bodyDiv w:val="1"/>
      <w:marLeft w:val="0"/>
      <w:marRight w:val="0"/>
      <w:marTop w:val="0"/>
      <w:marBottom w:val="0"/>
      <w:divBdr>
        <w:top w:val="none" w:sz="0" w:space="0" w:color="auto"/>
        <w:left w:val="none" w:sz="0" w:space="0" w:color="auto"/>
        <w:bottom w:val="none" w:sz="0" w:space="0" w:color="auto"/>
        <w:right w:val="none" w:sz="0" w:space="0" w:color="auto"/>
      </w:divBdr>
    </w:div>
    <w:div w:id="1590038835">
      <w:bodyDiv w:val="1"/>
      <w:marLeft w:val="0"/>
      <w:marRight w:val="0"/>
      <w:marTop w:val="0"/>
      <w:marBottom w:val="0"/>
      <w:divBdr>
        <w:top w:val="none" w:sz="0" w:space="0" w:color="auto"/>
        <w:left w:val="none" w:sz="0" w:space="0" w:color="auto"/>
        <w:bottom w:val="none" w:sz="0" w:space="0" w:color="auto"/>
        <w:right w:val="none" w:sz="0" w:space="0" w:color="auto"/>
      </w:divBdr>
    </w:div>
    <w:div w:id="1605189428">
      <w:bodyDiv w:val="1"/>
      <w:marLeft w:val="0"/>
      <w:marRight w:val="0"/>
      <w:marTop w:val="0"/>
      <w:marBottom w:val="0"/>
      <w:divBdr>
        <w:top w:val="none" w:sz="0" w:space="0" w:color="auto"/>
        <w:left w:val="none" w:sz="0" w:space="0" w:color="auto"/>
        <w:bottom w:val="none" w:sz="0" w:space="0" w:color="auto"/>
        <w:right w:val="none" w:sz="0" w:space="0" w:color="auto"/>
      </w:divBdr>
    </w:div>
    <w:div w:id="1607275848">
      <w:bodyDiv w:val="1"/>
      <w:marLeft w:val="0"/>
      <w:marRight w:val="0"/>
      <w:marTop w:val="0"/>
      <w:marBottom w:val="0"/>
      <w:divBdr>
        <w:top w:val="none" w:sz="0" w:space="0" w:color="auto"/>
        <w:left w:val="none" w:sz="0" w:space="0" w:color="auto"/>
        <w:bottom w:val="none" w:sz="0" w:space="0" w:color="auto"/>
        <w:right w:val="none" w:sz="0" w:space="0" w:color="auto"/>
      </w:divBdr>
    </w:div>
    <w:div w:id="1615358070">
      <w:bodyDiv w:val="1"/>
      <w:marLeft w:val="0"/>
      <w:marRight w:val="0"/>
      <w:marTop w:val="0"/>
      <w:marBottom w:val="0"/>
      <w:divBdr>
        <w:top w:val="none" w:sz="0" w:space="0" w:color="auto"/>
        <w:left w:val="none" w:sz="0" w:space="0" w:color="auto"/>
        <w:bottom w:val="none" w:sz="0" w:space="0" w:color="auto"/>
        <w:right w:val="none" w:sz="0" w:space="0" w:color="auto"/>
      </w:divBdr>
    </w:div>
    <w:div w:id="1629974671">
      <w:bodyDiv w:val="1"/>
      <w:marLeft w:val="0"/>
      <w:marRight w:val="0"/>
      <w:marTop w:val="0"/>
      <w:marBottom w:val="0"/>
      <w:divBdr>
        <w:top w:val="none" w:sz="0" w:space="0" w:color="auto"/>
        <w:left w:val="none" w:sz="0" w:space="0" w:color="auto"/>
        <w:bottom w:val="none" w:sz="0" w:space="0" w:color="auto"/>
        <w:right w:val="none" w:sz="0" w:space="0" w:color="auto"/>
      </w:divBdr>
    </w:div>
    <w:div w:id="1633748004">
      <w:bodyDiv w:val="1"/>
      <w:marLeft w:val="0"/>
      <w:marRight w:val="0"/>
      <w:marTop w:val="0"/>
      <w:marBottom w:val="0"/>
      <w:divBdr>
        <w:top w:val="none" w:sz="0" w:space="0" w:color="auto"/>
        <w:left w:val="none" w:sz="0" w:space="0" w:color="auto"/>
        <w:bottom w:val="none" w:sz="0" w:space="0" w:color="auto"/>
        <w:right w:val="none" w:sz="0" w:space="0" w:color="auto"/>
      </w:divBdr>
    </w:div>
    <w:div w:id="1645088479">
      <w:bodyDiv w:val="1"/>
      <w:marLeft w:val="0"/>
      <w:marRight w:val="0"/>
      <w:marTop w:val="0"/>
      <w:marBottom w:val="0"/>
      <w:divBdr>
        <w:top w:val="none" w:sz="0" w:space="0" w:color="auto"/>
        <w:left w:val="none" w:sz="0" w:space="0" w:color="auto"/>
        <w:bottom w:val="none" w:sz="0" w:space="0" w:color="auto"/>
        <w:right w:val="none" w:sz="0" w:space="0" w:color="auto"/>
      </w:divBdr>
    </w:div>
    <w:div w:id="1661960136">
      <w:bodyDiv w:val="1"/>
      <w:marLeft w:val="0"/>
      <w:marRight w:val="0"/>
      <w:marTop w:val="0"/>
      <w:marBottom w:val="0"/>
      <w:divBdr>
        <w:top w:val="none" w:sz="0" w:space="0" w:color="auto"/>
        <w:left w:val="none" w:sz="0" w:space="0" w:color="auto"/>
        <w:bottom w:val="none" w:sz="0" w:space="0" w:color="auto"/>
        <w:right w:val="none" w:sz="0" w:space="0" w:color="auto"/>
      </w:divBdr>
    </w:div>
    <w:div w:id="1679120472">
      <w:bodyDiv w:val="1"/>
      <w:marLeft w:val="0"/>
      <w:marRight w:val="0"/>
      <w:marTop w:val="0"/>
      <w:marBottom w:val="0"/>
      <w:divBdr>
        <w:top w:val="none" w:sz="0" w:space="0" w:color="auto"/>
        <w:left w:val="none" w:sz="0" w:space="0" w:color="auto"/>
        <w:bottom w:val="none" w:sz="0" w:space="0" w:color="auto"/>
        <w:right w:val="none" w:sz="0" w:space="0" w:color="auto"/>
      </w:divBdr>
    </w:div>
    <w:div w:id="1683819858">
      <w:bodyDiv w:val="1"/>
      <w:marLeft w:val="0"/>
      <w:marRight w:val="0"/>
      <w:marTop w:val="0"/>
      <w:marBottom w:val="0"/>
      <w:divBdr>
        <w:top w:val="none" w:sz="0" w:space="0" w:color="auto"/>
        <w:left w:val="none" w:sz="0" w:space="0" w:color="auto"/>
        <w:bottom w:val="none" w:sz="0" w:space="0" w:color="auto"/>
        <w:right w:val="none" w:sz="0" w:space="0" w:color="auto"/>
      </w:divBdr>
    </w:div>
    <w:div w:id="1687751788">
      <w:bodyDiv w:val="1"/>
      <w:marLeft w:val="0"/>
      <w:marRight w:val="0"/>
      <w:marTop w:val="0"/>
      <w:marBottom w:val="0"/>
      <w:divBdr>
        <w:top w:val="none" w:sz="0" w:space="0" w:color="auto"/>
        <w:left w:val="none" w:sz="0" w:space="0" w:color="auto"/>
        <w:bottom w:val="none" w:sz="0" w:space="0" w:color="auto"/>
        <w:right w:val="none" w:sz="0" w:space="0" w:color="auto"/>
      </w:divBdr>
    </w:div>
    <w:div w:id="1723015250">
      <w:bodyDiv w:val="1"/>
      <w:marLeft w:val="0"/>
      <w:marRight w:val="0"/>
      <w:marTop w:val="0"/>
      <w:marBottom w:val="0"/>
      <w:divBdr>
        <w:top w:val="none" w:sz="0" w:space="0" w:color="auto"/>
        <w:left w:val="none" w:sz="0" w:space="0" w:color="auto"/>
        <w:bottom w:val="none" w:sz="0" w:space="0" w:color="auto"/>
        <w:right w:val="none" w:sz="0" w:space="0" w:color="auto"/>
      </w:divBdr>
    </w:div>
    <w:div w:id="1735155686">
      <w:bodyDiv w:val="1"/>
      <w:marLeft w:val="0"/>
      <w:marRight w:val="0"/>
      <w:marTop w:val="0"/>
      <w:marBottom w:val="0"/>
      <w:divBdr>
        <w:top w:val="none" w:sz="0" w:space="0" w:color="auto"/>
        <w:left w:val="none" w:sz="0" w:space="0" w:color="auto"/>
        <w:bottom w:val="none" w:sz="0" w:space="0" w:color="auto"/>
        <w:right w:val="none" w:sz="0" w:space="0" w:color="auto"/>
      </w:divBdr>
    </w:div>
    <w:div w:id="1752237237">
      <w:bodyDiv w:val="1"/>
      <w:marLeft w:val="0"/>
      <w:marRight w:val="0"/>
      <w:marTop w:val="0"/>
      <w:marBottom w:val="0"/>
      <w:divBdr>
        <w:top w:val="none" w:sz="0" w:space="0" w:color="auto"/>
        <w:left w:val="none" w:sz="0" w:space="0" w:color="auto"/>
        <w:bottom w:val="none" w:sz="0" w:space="0" w:color="auto"/>
        <w:right w:val="none" w:sz="0" w:space="0" w:color="auto"/>
      </w:divBdr>
    </w:div>
    <w:div w:id="1756393073">
      <w:bodyDiv w:val="1"/>
      <w:marLeft w:val="0"/>
      <w:marRight w:val="0"/>
      <w:marTop w:val="0"/>
      <w:marBottom w:val="0"/>
      <w:divBdr>
        <w:top w:val="none" w:sz="0" w:space="0" w:color="auto"/>
        <w:left w:val="none" w:sz="0" w:space="0" w:color="auto"/>
        <w:bottom w:val="none" w:sz="0" w:space="0" w:color="auto"/>
        <w:right w:val="none" w:sz="0" w:space="0" w:color="auto"/>
      </w:divBdr>
    </w:div>
    <w:div w:id="1771774688">
      <w:bodyDiv w:val="1"/>
      <w:marLeft w:val="0"/>
      <w:marRight w:val="0"/>
      <w:marTop w:val="0"/>
      <w:marBottom w:val="0"/>
      <w:divBdr>
        <w:top w:val="none" w:sz="0" w:space="0" w:color="auto"/>
        <w:left w:val="none" w:sz="0" w:space="0" w:color="auto"/>
        <w:bottom w:val="none" w:sz="0" w:space="0" w:color="auto"/>
        <w:right w:val="none" w:sz="0" w:space="0" w:color="auto"/>
      </w:divBdr>
    </w:div>
    <w:div w:id="1810515080">
      <w:bodyDiv w:val="1"/>
      <w:marLeft w:val="0"/>
      <w:marRight w:val="0"/>
      <w:marTop w:val="0"/>
      <w:marBottom w:val="0"/>
      <w:divBdr>
        <w:top w:val="none" w:sz="0" w:space="0" w:color="auto"/>
        <w:left w:val="none" w:sz="0" w:space="0" w:color="auto"/>
        <w:bottom w:val="none" w:sz="0" w:space="0" w:color="auto"/>
        <w:right w:val="none" w:sz="0" w:space="0" w:color="auto"/>
      </w:divBdr>
    </w:div>
    <w:div w:id="1820223767">
      <w:bodyDiv w:val="1"/>
      <w:marLeft w:val="0"/>
      <w:marRight w:val="0"/>
      <w:marTop w:val="0"/>
      <w:marBottom w:val="0"/>
      <w:divBdr>
        <w:top w:val="none" w:sz="0" w:space="0" w:color="auto"/>
        <w:left w:val="none" w:sz="0" w:space="0" w:color="auto"/>
        <w:bottom w:val="none" w:sz="0" w:space="0" w:color="auto"/>
        <w:right w:val="none" w:sz="0" w:space="0" w:color="auto"/>
      </w:divBdr>
    </w:div>
    <w:div w:id="1824931052">
      <w:bodyDiv w:val="1"/>
      <w:marLeft w:val="0"/>
      <w:marRight w:val="0"/>
      <w:marTop w:val="0"/>
      <w:marBottom w:val="0"/>
      <w:divBdr>
        <w:top w:val="none" w:sz="0" w:space="0" w:color="auto"/>
        <w:left w:val="none" w:sz="0" w:space="0" w:color="auto"/>
        <w:bottom w:val="none" w:sz="0" w:space="0" w:color="auto"/>
        <w:right w:val="none" w:sz="0" w:space="0" w:color="auto"/>
      </w:divBdr>
    </w:div>
    <w:div w:id="1834950870">
      <w:bodyDiv w:val="1"/>
      <w:marLeft w:val="0"/>
      <w:marRight w:val="0"/>
      <w:marTop w:val="0"/>
      <w:marBottom w:val="0"/>
      <w:divBdr>
        <w:top w:val="none" w:sz="0" w:space="0" w:color="auto"/>
        <w:left w:val="none" w:sz="0" w:space="0" w:color="auto"/>
        <w:bottom w:val="none" w:sz="0" w:space="0" w:color="auto"/>
        <w:right w:val="none" w:sz="0" w:space="0" w:color="auto"/>
      </w:divBdr>
    </w:div>
    <w:div w:id="1861965084">
      <w:bodyDiv w:val="1"/>
      <w:marLeft w:val="0"/>
      <w:marRight w:val="0"/>
      <w:marTop w:val="0"/>
      <w:marBottom w:val="0"/>
      <w:divBdr>
        <w:top w:val="none" w:sz="0" w:space="0" w:color="auto"/>
        <w:left w:val="none" w:sz="0" w:space="0" w:color="auto"/>
        <w:bottom w:val="none" w:sz="0" w:space="0" w:color="auto"/>
        <w:right w:val="none" w:sz="0" w:space="0" w:color="auto"/>
      </w:divBdr>
    </w:div>
    <w:div w:id="1875725206">
      <w:bodyDiv w:val="1"/>
      <w:marLeft w:val="0"/>
      <w:marRight w:val="0"/>
      <w:marTop w:val="0"/>
      <w:marBottom w:val="0"/>
      <w:divBdr>
        <w:top w:val="none" w:sz="0" w:space="0" w:color="auto"/>
        <w:left w:val="none" w:sz="0" w:space="0" w:color="auto"/>
        <w:bottom w:val="none" w:sz="0" w:space="0" w:color="auto"/>
        <w:right w:val="none" w:sz="0" w:space="0" w:color="auto"/>
      </w:divBdr>
    </w:div>
    <w:div w:id="1898929281">
      <w:bodyDiv w:val="1"/>
      <w:marLeft w:val="0"/>
      <w:marRight w:val="0"/>
      <w:marTop w:val="0"/>
      <w:marBottom w:val="0"/>
      <w:divBdr>
        <w:top w:val="none" w:sz="0" w:space="0" w:color="auto"/>
        <w:left w:val="none" w:sz="0" w:space="0" w:color="auto"/>
        <w:bottom w:val="none" w:sz="0" w:space="0" w:color="auto"/>
        <w:right w:val="none" w:sz="0" w:space="0" w:color="auto"/>
      </w:divBdr>
    </w:div>
    <w:div w:id="1908300197">
      <w:bodyDiv w:val="1"/>
      <w:marLeft w:val="0"/>
      <w:marRight w:val="0"/>
      <w:marTop w:val="0"/>
      <w:marBottom w:val="0"/>
      <w:divBdr>
        <w:top w:val="none" w:sz="0" w:space="0" w:color="auto"/>
        <w:left w:val="none" w:sz="0" w:space="0" w:color="auto"/>
        <w:bottom w:val="none" w:sz="0" w:space="0" w:color="auto"/>
        <w:right w:val="none" w:sz="0" w:space="0" w:color="auto"/>
      </w:divBdr>
    </w:div>
    <w:div w:id="1920098245">
      <w:bodyDiv w:val="1"/>
      <w:marLeft w:val="0"/>
      <w:marRight w:val="0"/>
      <w:marTop w:val="0"/>
      <w:marBottom w:val="0"/>
      <w:divBdr>
        <w:top w:val="none" w:sz="0" w:space="0" w:color="auto"/>
        <w:left w:val="none" w:sz="0" w:space="0" w:color="auto"/>
        <w:bottom w:val="none" w:sz="0" w:space="0" w:color="auto"/>
        <w:right w:val="none" w:sz="0" w:space="0" w:color="auto"/>
      </w:divBdr>
    </w:div>
    <w:div w:id="1931698367">
      <w:bodyDiv w:val="1"/>
      <w:marLeft w:val="0"/>
      <w:marRight w:val="0"/>
      <w:marTop w:val="0"/>
      <w:marBottom w:val="0"/>
      <w:divBdr>
        <w:top w:val="none" w:sz="0" w:space="0" w:color="auto"/>
        <w:left w:val="none" w:sz="0" w:space="0" w:color="auto"/>
        <w:bottom w:val="none" w:sz="0" w:space="0" w:color="auto"/>
        <w:right w:val="none" w:sz="0" w:space="0" w:color="auto"/>
      </w:divBdr>
    </w:div>
    <w:div w:id="1936472511">
      <w:bodyDiv w:val="1"/>
      <w:marLeft w:val="0"/>
      <w:marRight w:val="0"/>
      <w:marTop w:val="0"/>
      <w:marBottom w:val="0"/>
      <w:divBdr>
        <w:top w:val="none" w:sz="0" w:space="0" w:color="auto"/>
        <w:left w:val="none" w:sz="0" w:space="0" w:color="auto"/>
        <w:bottom w:val="none" w:sz="0" w:space="0" w:color="auto"/>
        <w:right w:val="none" w:sz="0" w:space="0" w:color="auto"/>
      </w:divBdr>
    </w:div>
    <w:div w:id="1948272002">
      <w:bodyDiv w:val="1"/>
      <w:marLeft w:val="0"/>
      <w:marRight w:val="0"/>
      <w:marTop w:val="0"/>
      <w:marBottom w:val="0"/>
      <w:divBdr>
        <w:top w:val="none" w:sz="0" w:space="0" w:color="auto"/>
        <w:left w:val="none" w:sz="0" w:space="0" w:color="auto"/>
        <w:bottom w:val="none" w:sz="0" w:space="0" w:color="auto"/>
        <w:right w:val="none" w:sz="0" w:space="0" w:color="auto"/>
      </w:divBdr>
    </w:div>
    <w:div w:id="1949971959">
      <w:bodyDiv w:val="1"/>
      <w:marLeft w:val="0"/>
      <w:marRight w:val="0"/>
      <w:marTop w:val="0"/>
      <w:marBottom w:val="0"/>
      <w:divBdr>
        <w:top w:val="none" w:sz="0" w:space="0" w:color="auto"/>
        <w:left w:val="none" w:sz="0" w:space="0" w:color="auto"/>
        <w:bottom w:val="none" w:sz="0" w:space="0" w:color="auto"/>
        <w:right w:val="none" w:sz="0" w:space="0" w:color="auto"/>
      </w:divBdr>
    </w:div>
    <w:div w:id="1970240351">
      <w:bodyDiv w:val="1"/>
      <w:marLeft w:val="0"/>
      <w:marRight w:val="0"/>
      <w:marTop w:val="0"/>
      <w:marBottom w:val="0"/>
      <w:divBdr>
        <w:top w:val="none" w:sz="0" w:space="0" w:color="auto"/>
        <w:left w:val="none" w:sz="0" w:space="0" w:color="auto"/>
        <w:bottom w:val="none" w:sz="0" w:space="0" w:color="auto"/>
        <w:right w:val="none" w:sz="0" w:space="0" w:color="auto"/>
      </w:divBdr>
    </w:div>
    <w:div w:id="1981424577">
      <w:bodyDiv w:val="1"/>
      <w:marLeft w:val="0"/>
      <w:marRight w:val="0"/>
      <w:marTop w:val="0"/>
      <w:marBottom w:val="0"/>
      <w:divBdr>
        <w:top w:val="none" w:sz="0" w:space="0" w:color="auto"/>
        <w:left w:val="none" w:sz="0" w:space="0" w:color="auto"/>
        <w:bottom w:val="none" w:sz="0" w:space="0" w:color="auto"/>
        <w:right w:val="none" w:sz="0" w:space="0" w:color="auto"/>
      </w:divBdr>
    </w:div>
    <w:div w:id="1986163041">
      <w:bodyDiv w:val="1"/>
      <w:marLeft w:val="0"/>
      <w:marRight w:val="0"/>
      <w:marTop w:val="0"/>
      <w:marBottom w:val="0"/>
      <w:divBdr>
        <w:top w:val="none" w:sz="0" w:space="0" w:color="auto"/>
        <w:left w:val="none" w:sz="0" w:space="0" w:color="auto"/>
        <w:bottom w:val="none" w:sz="0" w:space="0" w:color="auto"/>
        <w:right w:val="none" w:sz="0" w:space="0" w:color="auto"/>
      </w:divBdr>
    </w:div>
    <w:div w:id="1987320982">
      <w:bodyDiv w:val="1"/>
      <w:marLeft w:val="0"/>
      <w:marRight w:val="0"/>
      <w:marTop w:val="0"/>
      <w:marBottom w:val="0"/>
      <w:divBdr>
        <w:top w:val="none" w:sz="0" w:space="0" w:color="auto"/>
        <w:left w:val="none" w:sz="0" w:space="0" w:color="auto"/>
        <w:bottom w:val="none" w:sz="0" w:space="0" w:color="auto"/>
        <w:right w:val="none" w:sz="0" w:space="0" w:color="auto"/>
      </w:divBdr>
    </w:div>
    <w:div w:id="1996058063">
      <w:bodyDiv w:val="1"/>
      <w:marLeft w:val="0"/>
      <w:marRight w:val="0"/>
      <w:marTop w:val="0"/>
      <w:marBottom w:val="0"/>
      <w:divBdr>
        <w:top w:val="none" w:sz="0" w:space="0" w:color="auto"/>
        <w:left w:val="none" w:sz="0" w:space="0" w:color="auto"/>
        <w:bottom w:val="none" w:sz="0" w:space="0" w:color="auto"/>
        <w:right w:val="none" w:sz="0" w:space="0" w:color="auto"/>
      </w:divBdr>
    </w:div>
    <w:div w:id="2007635867">
      <w:bodyDiv w:val="1"/>
      <w:marLeft w:val="0"/>
      <w:marRight w:val="0"/>
      <w:marTop w:val="0"/>
      <w:marBottom w:val="0"/>
      <w:divBdr>
        <w:top w:val="none" w:sz="0" w:space="0" w:color="auto"/>
        <w:left w:val="none" w:sz="0" w:space="0" w:color="auto"/>
        <w:bottom w:val="none" w:sz="0" w:space="0" w:color="auto"/>
        <w:right w:val="none" w:sz="0" w:space="0" w:color="auto"/>
      </w:divBdr>
    </w:div>
    <w:div w:id="2048332399">
      <w:bodyDiv w:val="1"/>
      <w:marLeft w:val="0"/>
      <w:marRight w:val="0"/>
      <w:marTop w:val="0"/>
      <w:marBottom w:val="0"/>
      <w:divBdr>
        <w:top w:val="none" w:sz="0" w:space="0" w:color="auto"/>
        <w:left w:val="none" w:sz="0" w:space="0" w:color="auto"/>
        <w:bottom w:val="none" w:sz="0" w:space="0" w:color="auto"/>
        <w:right w:val="none" w:sz="0" w:space="0" w:color="auto"/>
      </w:divBdr>
    </w:div>
    <w:div w:id="2066103207">
      <w:bodyDiv w:val="1"/>
      <w:marLeft w:val="0"/>
      <w:marRight w:val="0"/>
      <w:marTop w:val="0"/>
      <w:marBottom w:val="0"/>
      <w:divBdr>
        <w:top w:val="none" w:sz="0" w:space="0" w:color="auto"/>
        <w:left w:val="none" w:sz="0" w:space="0" w:color="auto"/>
        <w:bottom w:val="none" w:sz="0" w:space="0" w:color="auto"/>
        <w:right w:val="none" w:sz="0" w:space="0" w:color="auto"/>
      </w:divBdr>
    </w:div>
    <w:div w:id="2073113135">
      <w:bodyDiv w:val="1"/>
      <w:marLeft w:val="0"/>
      <w:marRight w:val="0"/>
      <w:marTop w:val="0"/>
      <w:marBottom w:val="0"/>
      <w:divBdr>
        <w:top w:val="none" w:sz="0" w:space="0" w:color="auto"/>
        <w:left w:val="none" w:sz="0" w:space="0" w:color="auto"/>
        <w:bottom w:val="none" w:sz="0" w:space="0" w:color="auto"/>
        <w:right w:val="none" w:sz="0" w:space="0" w:color="auto"/>
      </w:divBdr>
    </w:div>
    <w:div w:id="2095783428">
      <w:bodyDiv w:val="1"/>
      <w:marLeft w:val="0"/>
      <w:marRight w:val="0"/>
      <w:marTop w:val="0"/>
      <w:marBottom w:val="0"/>
      <w:divBdr>
        <w:top w:val="none" w:sz="0" w:space="0" w:color="auto"/>
        <w:left w:val="none" w:sz="0" w:space="0" w:color="auto"/>
        <w:bottom w:val="none" w:sz="0" w:space="0" w:color="auto"/>
        <w:right w:val="none" w:sz="0" w:space="0" w:color="auto"/>
      </w:divBdr>
    </w:div>
    <w:div w:id="2096128713">
      <w:bodyDiv w:val="1"/>
      <w:marLeft w:val="0"/>
      <w:marRight w:val="0"/>
      <w:marTop w:val="0"/>
      <w:marBottom w:val="0"/>
      <w:divBdr>
        <w:top w:val="none" w:sz="0" w:space="0" w:color="auto"/>
        <w:left w:val="none" w:sz="0" w:space="0" w:color="auto"/>
        <w:bottom w:val="none" w:sz="0" w:space="0" w:color="auto"/>
        <w:right w:val="none" w:sz="0" w:space="0" w:color="auto"/>
      </w:divBdr>
    </w:div>
    <w:div w:id="2099209401">
      <w:bodyDiv w:val="1"/>
      <w:marLeft w:val="0"/>
      <w:marRight w:val="0"/>
      <w:marTop w:val="0"/>
      <w:marBottom w:val="0"/>
      <w:divBdr>
        <w:top w:val="none" w:sz="0" w:space="0" w:color="auto"/>
        <w:left w:val="none" w:sz="0" w:space="0" w:color="auto"/>
        <w:bottom w:val="none" w:sz="0" w:space="0" w:color="auto"/>
        <w:right w:val="none" w:sz="0" w:space="0" w:color="auto"/>
      </w:divBdr>
    </w:div>
    <w:div w:id="2100441228">
      <w:bodyDiv w:val="1"/>
      <w:marLeft w:val="0"/>
      <w:marRight w:val="0"/>
      <w:marTop w:val="0"/>
      <w:marBottom w:val="0"/>
      <w:divBdr>
        <w:top w:val="none" w:sz="0" w:space="0" w:color="auto"/>
        <w:left w:val="none" w:sz="0" w:space="0" w:color="auto"/>
        <w:bottom w:val="none" w:sz="0" w:space="0" w:color="auto"/>
        <w:right w:val="none" w:sz="0" w:space="0" w:color="auto"/>
      </w:divBdr>
    </w:div>
    <w:div w:id="2110007515">
      <w:bodyDiv w:val="1"/>
      <w:marLeft w:val="0"/>
      <w:marRight w:val="0"/>
      <w:marTop w:val="0"/>
      <w:marBottom w:val="0"/>
      <w:divBdr>
        <w:top w:val="none" w:sz="0" w:space="0" w:color="auto"/>
        <w:left w:val="none" w:sz="0" w:space="0" w:color="auto"/>
        <w:bottom w:val="none" w:sz="0" w:space="0" w:color="auto"/>
        <w:right w:val="none" w:sz="0" w:space="0" w:color="auto"/>
      </w:divBdr>
    </w:div>
    <w:div w:id="213571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C28BA0-87F2-45A0-9D85-46E41810CB5E}">
  <we:reference id="wa200002891" version="2021.3.29.10" store="de-DE" storeType="OMEX"/>
  <we:alternateReferences>
    <we:reference id="WA200002891" version="2021.3.29.10" store="WA20000289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Rös24</b:Tag>
    <b:SourceType>Misc</b:SourceType>
    <b:Guid>{77112AE4-45FD-4A52-81F2-DB6EFC0F612C}</b:Guid>
    <b:Author>
      <b:Author>
        <b:Corporate>Röser GmbH</b:Corporate>
      </b:Author>
    </b:Author>
    <b:PublicationTitle>3D Betondrucker Übersicht</b:PublicationTitle>
    <b:YearAccessed>2024</b:YearAccessed>
    <b:MonthAccessed>Januar</b:MonthAccessed>
    <b:DayAccessed>20</b:DayAccessed>
    <b:URL>https://roeser-gmbh.de/de/produkte/k-3d_betondrucker_uebersicht</b:URL>
    <b:RefOrder>4</b:RefOrder>
  </b:Source>
  <b:Source>
    <b:Tag>Kor21</b:Tag>
    <b:SourceType>Interview</b:SourceType>
    <b:Guid>{E23806CF-1A64-4941-975A-99C645715A8C}</b:Guid>
    <b:Title>Häuser aus dem 3-D-Drucker</b:Title>
    <b:Year>2021</b:Year>
    <b:Month>März</b:Month>
    <b:Day>23</b:Day>
    <b:Publisher>Münstersche Zeitung</b:Publisher>
    <b:Author>
      <b:Interviewee>
        <b:NameList>
          <b:Person>
            <b:Last>Korte</b:Last>
            <b:First>Waldemar</b:First>
          </b:Person>
        </b:NameList>
      </b:Interviewee>
      <b:Interviewer>
        <b:NameList>
          <b:Person>
            <b:Last>Kucharski</b:Last>
            <b:First>Chiara</b:First>
          </b:Person>
        </b:NameList>
      </b:Interviewer>
    </b:Author>
    <b:YearAccessed>2024</b:YearAccessed>
    <b:MonthAccessed>Januar</b:MonthAccessed>
    <b:DayAccessed>20</b:DayAccessed>
    <b:URL>https://www.muensterschezeitung.de/lokales/staedte/muenster/stadtgefluester/hauser-aus-dem-3-d-drucker-1018345</b:URL>
    <b:RefOrder>6</b:RefOrder>
  </b:Source>
  <b:Source>
    <b:Tag>HAl18</b:Tag>
    <b:SourceType>InternetSite</b:SourceType>
    <b:Guid>{E0203E1B-CC87-460D-9AC2-4C9C879196A2}</b:Guid>
    <b:Title>3D-Druck: Die Zukunft des Häuserbaus?</b:Title>
    <b:Year>2018</b:Year>
    <b:Month>Februar</b:Month>
    <b:Day>05</b:Day>
    <b:Author>
      <b:Author>
        <b:NameList>
          <b:Person>
            <b:Last>H.</b:Last>
            <b:First>Alexander</b:First>
          </b:Person>
        </b:NameList>
      </b:Author>
    </b:Author>
    <b:JournalName>3Dnatives</b:JournalName>
    <b:InternetSiteTitle>3Dnatives</b:InternetSiteTitle>
    <b:URL>https://www.3dnatives.com/de/zukunft-des-hauserbaus-050220181/#!</b:URL>
    <b:YearAccessed>2024</b:YearAccessed>
    <b:MonthAccessed>Januar</b:MonthAccessed>
    <b:DayAccessed>21</b:DayAccessed>
    <b:RefOrder>5</b:RefOrder>
  </b:Source>
  <b:Source>
    <b:Tag>Men23</b:Tag>
    <b:SourceType>Misc</b:SourceType>
    <b:Guid>{C1BAE166-A1FA-49FF-AE49-0790439A2AE0}</b:Guid>
    <b:Title>Erstes 3d-Druck Modulbau-Gebäude</b:Title>
    <b:Year>2023</b:Year>
    <b:City>Beckum</b:City>
    <b:Author>
      <b:Author>
        <b:Corporate>Mense Korte</b:Corporate>
      </b:Author>
    </b:Author>
    <b:Month>August</b:Month>
    <b:YearAccessed>2024</b:YearAccessed>
    <b:MonthAccessed>Januar</b:MonthAccessed>
    <b:DayAccessed>21</b:DayAccessed>
    <b:URL>https://mense-korte.de/3d-gebaeudedruck/</b:URL>
    <b:RefOrder>11</b:RefOrder>
  </b:Source>
  <b:Source>
    <b:Tag>bau23</b:Tag>
    <b:SourceType>InternetSite</b:SourceType>
    <b:Guid>{CA895221-B964-4555-8BD1-935BC7BAC2C6}</b:Guid>
    <b:Author>
      <b:Author>
        <b:Corporate>bau-welt.de</b:Corporate>
      </b:Author>
    </b:Author>
    <b:Title>bau-welt.de</b:Title>
    <b:Year>2023</b:Year>
    <b:Month>April</b:Month>
    <b:URL>https://www.bau-welt.de/hausbau/hausplanung/bautrends/bauen-fuer-die-zukunft/3d-haus-drucken.html</b:URL>
    <b:YearAccessed>2024</b:YearAccessed>
    <b:MonthAccessed>Januar</b:MonthAccessed>
    <b:DayAccessed>21</b:DayAccessed>
    <b:Comments>(geschätztes Veröffentlichungsdatum mithilfe von https://websiteage.org)</b:Comments>
    <b:RefOrder>12</b:RefOrder>
  </b:Source>
  <b:Source>
    <b:Tag>hou24</b:Tag>
    <b:SourceType>InternetSite</b:SourceType>
    <b:Guid>{F4E5C9F2-67B5-4F77-ABE3-A7B0E73A14F3}</b:Guid>
    <b:Author>
      <b:Author>
        <b:Corporate>houseofdus</b:Corporate>
      </b:Author>
    </b:Author>
    <b:Title>houseofdus.com</b:Title>
    <b:URL>https://houseofdus.com/#project-urban-cabin</b:URL>
    <b:YearAccessed>2024</b:YearAccessed>
    <b:MonthAccessed>Januar</b:MonthAccessed>
    <b:DayAccessed>21</b:DayAccessed>
    <b:RefOrder>13</b:RefOrder>
  </b:Source>
  <b:Source>
    <b:Tag>Sch23</b:Tag>
    <b:SourceType>ElectronicSource</b:SourceType>
    <b:Guid>{B1826AAF-AC94-4DA8-A003-CFB1A3C94FFB}</b:Guid>
    <b:Author>
      <b:Author>
        <b:NameList>
          <b:Person>
            <b:Last>Schmelzer</b:Last>
            <b:First>Marc</b:First>
            <b:Middle>Daniel</b:Middle>
          </b:Person>
        </b:NameList>
      </b:Author>
    </b:Author>
    <b:Title>Fachkräftemangel am Bau: Fast jeder zweite Betrieb betroffen</b:Title>
    <b:Year>2023</b:Year>
    <b:Month>November</b:Month>
    <b:Day>24</b:Day>
    <b:URL>https://www.ingenieur.de/fachmedien/hlh/wissen/fachkraeftemangel-am-bau-fast-jeder-zweite-betrieb-betroffen/</b:URL>
    <b:YearAccessed>2024</b:YearAccessed>
    <b:MonthAccessed>Januar</b:MonthAccessed>
    <b:DayAccessed>22</b:DayAccessed>
    <b:RefOrder>14</b:RefOrder>
  </b:Source>
  <b:Source>
    <b:Tag>Ham22</b:Tag>
    <b:SourceType>InternetSite</b:SourceType>
    <b:Guid>{44C2EB1A-6466-4B4B-9C68-1B5DA4D635EA}</b:Guid>
    <b:Title>einfamilienhaus.de</b:Title>
    <b:Year>2022</b:Year>
    <b:Author>
      <b:Author>
        <b:NameList>
          <b:Person>
            <b:Last>Hammermeister</b:Last>
            <b:First>Marc</b:First>
          </b:Person>
        </b:NameList>
      </b:Author>
    </b:Author>
    <b:InternetSiteTitle>Einfamilienhaus Bauzeit – wie lange dauert es?</b:InternetSiteTitle>
    <b:Month>November</b:Month>
    <b:Day>10</b:Day>
    <b:URL>https://www.einfamilienhaus.de/ratgeber/hausbau/bauzeit/</b:URL>
    <b:YearAccessed>2024</b:YearAccessed>
    <b:MonthAccessed>Januar</b:MonthAccessed>
    <b:DayAccessed>22</b:DayAccessed>
    <b:RefOrder>15</b:RefOrder>
  </b:Source>
  <b:Source>
    <b:Tag>Hof23</b:Tag>
    <b:SourceType>InternetSite</b:SourceType>
    <b:Guid>{C554677E-E188-4FA8-8292-956F1B6DD8DC}</b:Guid>
    <b:Author>
      <b:Author>
        <b:NameList>
          <b:Person>
            <b:Last>Hofmann</b:Last>
            <b:First>Marvin</b:First>
          </b:Person>
        </b:NameList>
      </b:Author>
    </b:Author>
    <b:Title>Bauen wir künftig aus dem 3D-Drucker?</b:Title>
    <b:Year>2023</b:Year>
    <b:Month>August</b:Month>
    <b:Day>06</b:Day>
    <b:YearAccessed>2024</b:YearAccessed>
    <b:MonthAccessed>Januar</b:MonthAccessed>
    <b:DayAccessed>20</b:DayAccessed>
    <b:URL>https://www.schroehof.com/blog/bauen-wir-kunftig-aus-dem-3d-drucker</b:URL>
    <b:InternetSiteTitle>schroehof.com</b:InternetSiteTitle>
    <b:RefOrder>3</b:RefOrder>
  </b:Source>
  <b:Source>
    <b:Tag>Kro19</b:Tag>
    <b:SourceType>Book</b:SourceType>
    <b:Guid>{54139DB0-F030-4A3F-BD86-FFD7F386FCE5}</b:Guid>
    <b:Author>
      <b:Author>
        <b:NameList>
          <b:Person>
            <b:Last>Kropp</b:Last>
            <b:First>Ariane</b:First>
          </b:Person>
        </b:NameList>
      </b:Author>
    </b:Author>
    <b:Title>Grundlagen der Nachaltigen Entwicklung</b:Title>
    <b:Year>2019</b:Year>
    <b:City>São Paulo, Brasilien</b:City>
    <b:Publisher>Springer Gabler</b:Publisher>
    <b:YearAccessed>2024</b:YearAccessed>
    <b:MonthAccessed>Januar</b:MonthAccessed>
    <b:DayAccessed>21</b:DayAccessed>
    <b:RefOrder>10</b:RefOrder>
  </b:Source>
  <b:Source>
    <b:Tag>Fas14</b:Tag>
    <b:SourceType>Book</b:SourceType>
    <b:Guid>{9E3E1B92-B957-40AB-8C76-670CED0F974E}</b:Guid>
    <b:Author>
      <b:Author>
        <b:NameList>
          <b:Person>
            <b:Last>Fastermann</b:Last>
            <b:First>Petra</b:First>
          </b:Person>
        </b:NameList>
      </b:Author>
    </b:Author>
    <b:Title>Was ist 3D-Druck</b:Title>
    <b:Year>2014</b:Year>
    <b:Month>Januar</b:Month>
    <b:Day>01</b:Day>
    <b:Publisher>Springer Vieweg</b:Publisher>
    <b:LCID>de-DE</b:LCID>
    <b:YearAccessed>2024</b:YearAccessed>
    <b:MonthAccessed>Januar</b:MonthAccessed>
    <b:DayAccessed>19</b:DayAccessed>
    <b:City>Krefeld</b:City>
    <b:RefOrder>1</b:RefOrder>
  </b:Source>
  <b:Source>
    <b:Tag>Mec20</b:Tag>
    <b:SourceType>Report</b:SourceType>
    <b:Guid>{9901B6E0-E314-42F1-A5BD-0338B828C453}</b:Guid>
    <b:Author>
      <b:Author>
        <b:NameList>
          <b:Person>
            <b:Last>Mechtcherine</b:Last>
            <b:First>Viktor</b:First>
          </b:Person>
          <b:Person>
            <b:Last>Otto</b:Last>
            <b:First>Jens</b:First>
          </b:Person>
          <b:Person>
            <b:Last>Will</b:Last>
            <b:First>Frank</b:First>
          </b:Person>
          <b:Person>
            <b:Last>Markin</b:Last>
            <b:First>Viacheslav</b:First>
          </b:Person>
          <b:Person>
            <b:Last>Schröfl</b:Last>
            <b:First>Christof</b:First>
          </b:Person>
          <b:Person>
            <b:Last>Nerella</b:Last>
            <b:Middle>Naidu</b:Middle>
            <b:First>Venkatesh</b:First>
          </b:Person>
          <b:Person>
            <b:Last>Krause</b:Last>
            <b:First>Martin</b:First>
          </b:Person>
          <b:Person>
            <b:Last>Dorn</b:Last>
            <b:First>Charlotte</b:First>
          </b:Person>
          <b:Person>
            <b:Last>Näther</b:Last>
            <b:First>Mathias</b:First>
          </b:Person>
        </b:NameList>
      </b:Author>
    </b:Author>
    <b:Title>CONPrint3D-Ultralight – Herstellung</b:Title>
    <b:Year>2020</b:Year>
    <b:Publisher>Fraunhofer IRB Verlag</b:Publisher>
    <b:YearAccessed>2024</b:YearAccessed>
    <b:MonthAccessed>Januar</b:MonthAccessed>
    <b:DayAccessed>20</b:DayAccessed>
    <b:RefOrder>7</b:RefOrder>
  </b:Source>
  <b:Source>
    <b:Tag>Nät17</b:Tag>
    <b:SourceType>Report</b:SourceType>
    <b:Guid>{B2AD1A97-C320-4B21-8ED7-9E9C17B6D31C}</b:Guid>
    <b:Title>Beton-3D-Druck –</b:Title>
    <b:Year>2017</b:Year>
    <b:Author>
      <b:Author>
        <b:NameList>
          <b:Person>
            <b:Last>Näther</b:Last>
            <b:First>Mathias</b:First>
          </b:Person>
          <b:Person>
            <b:Last>Nerella</b:Last>
            <b:Middle>Naidu</b:Middle>
            <b:First>Venkatesh</b:First>
          </b:Person>
          <b:Person>
            <b:Last>Krause</b:Last>
            <b:First>Martin</b:First>
          </b:Person>
          <b:Person>
            <b:Last>Kunze</b:Last>
            <b:First>Günter</b:First>
          </b:Person>
          <b:Person>
            <b:Last>Mechtcherine</b:Last>
            <b:First>Viktor</b:First>
          </b:Person>
          <b:Person>
            <b:Last>Schach</b:Last>
            <b:First>Rainer</b:First>
          </b:Person>
        </b:NameList>
      </b:Author>
    </b:Author>
    <b:Publisher>Fraunhofer IRB Verlag</b:Publisher>
    <b:City>TU Dresden</b:City>
    <b:YearAccessed>2024</b:YearAccessed>
    <b:MonthAccessed>Januar</b:MonthAccessed>
    <b:DayAccessed>21</b:DayAccessed>
    <b:RefOrder>8</b:RefOrder>
  </b:Source>
  <b:Source>
    <b:Tag>Mor22</b:Tag>
    <b:SourceType>Book</b:SourceType>
    <b:Guid>{3865B159-07D0-4B96-9DB2-04699F3F3D55}</b:Guid>
    <b:Title>Nachhaltigkeit und Digitalisierung in der Immobilienwirtschaft</b:Title>
    <b:Year>2022</b:Year>
    <b:Publisher>Springer Gabler</b:Publisher>
    <b:City>Hamburg</b:City>
    <b:Author>
      <b:Author>
        <b:NameList>
          <b:Person>
            <b:Last>Moring</b:Last>
            <b:First>Andreas</b:First>
          </b:Person>
          <b:Person>
            <b:Last>Inholte</b:Last>
            <b:First>Christin</b:First>
          </b:Person>
        </b:NameList>
      </b:Author>
    </b:Author>
    <b:YearAccessed>2024</b:YearAccessed>
    <b:MonthAccessed>Januar</b:MonthAccessed>
    <b:DayAccessed>21</b:DayAccessed>
    <b:RefOrder>9</b:RefOrder>
  </b:Source>
  <b:Source>
    <b:Tag>Nie22</b:Tag>
    <b:SourceType>Book</b:SourceType>
    <b:Guid>{AB41980F-BF81-4CBA-9C48-C090A0F3AF4C}</b:Guid>
    <b:Title>Der Einfluss der 3D-Technologie auf sozialen Wohnungsbau und Wohnraummangel in Deutschland</b:Title>
    <b:City>Neustadt an der Weinstraße</b:City>
    <b:Year>2022</b:Year>
    <b:Author>
      <b:Author>
        <b:NameList>
          <b:Person>
            <b:Last>Niederhaus</b:Last>
            <b:First>Lisa</b:First>
          </b:Person>
        </b:NameList>
      </b:Author>
    </b:Author>
    <b:Publisher>Springer Vieweg</b:Publisher>
    <b:YearAccessed>2024</b:YearAccessed>
    <b:MonthAccessed>Januar</b:MonthAccessed>
    <b:DayAccessed>22</b:DayAccessed>
    <b:RefOrder>2</b:RefOrder>
  </b:Source>
</b:Sources>
</file>

<file path=customXml/itemProps1.xml><?xml version="1.0" encoding="utf-8"?>
<ds:datastoreItem xmlns:ds="http://schemas.openxmlformats.org/officeDocument/2006/customXml" ds:itemID="{5F373058-292E-44D0-8FCC-F55F0803A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3092</Words>
  <Characters>19483</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Straub</dc:creator>
  <cp:keywords/>
  <dc:description/>
  <cp:lastModifiedBy>Niklas Straub</cp:lastModifiedBy>
  <cp:revision>8</cp:revision>
  <cp:lastPrinted>2024-01-27T10:57:00Z</cp:lastPrinted>
  <dcterms:created xsi:type="dcterms:W3CDTF">2024-01-27T10:54:00Z</dcterms:created>
  <dcterms:modified xsi:type="dcterms:W3CDTF">2024-01-27T11:03:00Z</dcterms:modified>
</cp:coreProperties>
</file>