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center"/>
        <w:rPr>
          <w:rFonts w:ascii="Times New Roman" w:hAnsi="Times New Roman"/>
          <w:sz w:val="22"/>
          <w:szCs w:val="22"/>
        </w:rPr>
      </w:pPr>
      <w:r>
        <w:rPr>
          <w:rFonts w:ascii="Times New Roman" w:hAnsi="Times New Roman"/>
          <w:b w:val="false"/>
          <w:bCs w:val="false"/>
          <w:i w:val="false"/>
          <w:iCs w:val="false"/>
          <w:sz w:val="22"/>
          <w:szCs w:val="22"/>
          <w:u w:val="single"/>
        </w:rPr>
        <w:t xml:space="preserve">The </w:t>
      </w:r>
      <w:r>
        <w:rPr>
          <w:rFonts w:ascii="Times New Roman" w:hAnsi="Times New Roman"/>
          <w:b w:val="false"/>
          <w:bCs w:val="false"/>
          <w:i w:val="false"/>
          <w:iCs w:val="false"/>
          <w:sz w:val="22"/>
          <w:szCs w:val="22"/>
          <w:u w:val="single"/>
          <w:lang w:val="en-GB"/>
        </w:rPr>
        <w:t>Concept</w:t>
      </w:r>
      <w:r>
        <w:rPr>
          <w:rFonts w:ascii="Times New Roman" w:hAnsi="Times New Roman"/>
          <w:b w:val="false"/>
          <w:bCs w:val="false"/>
          <w:i w:val="false"/>
          <w:iCs w:val="false"/>
          <w:sz w:val="22"/>
          <w:szCs w:val="22"/>
          <w:u w:val="single"/>
        </w:rPr>
        <w:t xml:space="preserve"> </w:t>
      </w:r>
      <w:r>
        <w:rPr>
          <w:rFonts w:ascii="Times New Roman" w:hAnsi="Times New Roman"/>
          <w:b w:val="false"/>
          <w:bCs w:val="false"/>
          <w:i w:val="false"/>
          <w:iCs w:val="false"/>
          <w:sz w:val="22"/>
          <w:szCs w:val="22"/>
          <w:u w:val="single"/>
          <w:lang w:val="en-GB"/>
        </w:rPr>
        <w:t>of</w:t>
      </w:r>
      <w:r>
        <w:rPr>
          <w:rFonts w:ascii="Times New Roman" w:hAnsi="Times New Roman"/>
          <w:b w:val="false"/>
          <w:bCs w:val="false"/>
          <w:i w:val="false"/>
          <w:iCs w:val="false"/>
          <w:sz w:val="22"/>
          <w:szCs w:val="22"/>
          <w:u w:val="single"/>
        </w:rPr>
        <w:t xml:space="preserve"> </w:t>
      </w:r>
      <w:r>
        <w:rPr>
          <w:rFonts w:ascii="Times New Roman" w:hAnsi="Times New Roman"/>
          <w:b w:val="false"/>
          <w:bCs w:val="false"/>
          <w:i w:val="false"/>
          <w:iCs w:val="false"/>
          <w:sz w:val="22"/>
          <w:szCs w:val="22"/>
          <w:u w:val="single"/>
          <w:lang w:val="en-BZ"/>
        </w:rPr>
        <w:t>Culture</w:t>
      </w:r>
    </w:p>
    <w:p>
      <w:pPr>
        <w:pStyle w:val="Normal"/>
        <w:bidi w:val="0"/>
        <w:spacing w:lineRule="auto" w:line="240" w:before="0" w:after="0"/>
        <w:jc w:val="center"/>
        <w:rPr>
          <w:b w:val="false"/>
          <w:b w:val="false"/>
          <w:bCs w:val="false"/>
          <w:i w:val="false"/>
          <w:i w:val="false"/>
          <w:iCs w:val="false"/>
          <w:u w:val="single"/>
        </w:rPr>
      </w:pPr>
      <w:r>
        <w:rPr>
          <w:rFonts w:ascii="Times New Roman" w:hAnsi="Times New Roman"/>
          <w:sz w:val="22"/>
          <w:szCs w:val="22"/>
        </w:rPr>
      </w:r>
    </w:p>
    <w:p>
      <w:pPr>
        <w:pStyle w:val="Textkrper"/>
        <w:bidi w:val="0"/>
        <w:spacing w:lineRule="auto" w:line="240"/>
        <w:jc w:val="left"/>
        <w:rPr>
          <w:rFonts w:ascii="Times New Roman" w:hAnsi="Times New Roman"/>
          <w:sz w:val="22"/>
          <w:szCs w:val="22"/>
        </w:rPr>
      </w:pPr>
      <w:r>
        <w:rPr>
          <w:rFonts w:ascii="Times New Roman" w:hAnsi="Times New Roman"/>
          <w:sz w:val="22"/>
          <w:szCs w:val="22"/>
        </w:rPr>
        <w:t>2.</w:t>
      </w:r>
    </w:p>
    <w:p>
      <w:pPr>
        <w:pStyle w:val="Textkrper"/>
        <w:bidi w:val="0"/>
        <w:spacing w:lineRule="auto" w:line="240"/>
        <w:jc w:val="left"/>
        <w:rPr>
          <w:rFonts w:ascii="Times New Roman" w:hAnsi="Times New Roman"/>
          <w:sz w:val="22"/>
          <w:szCs w:val="22"/>
        </w:rPr>
      </w:pPr>
      <w:r>
        <w:rPr>
          <w:rFonts w:ascii="Times New Roman" w:hAnsi="Times New Roman"/>
          <w:sz w:val="22"/>
          <w:szCs w:val="22"/>
          <w:lang w:val="en-BZ"/>
        </w:rPr>
        <w:t>Culture</w:t>
      </w:r>
      <w:r>
        <w:rPr>
          <w:rFonts w:ascii="Times New Roman" w:hAnsi="Times New Roman"/>
          <w:sz w:val="22"/>
          <w:szCs w:val="22"/>
        </w:rPr>
        <w:t xml:space="preserve"> </w:t>
      </w:r>
      <w:r>
        <w:rPr>
          <w:rFonts w:ascii="Times New Roman" w:hAnsi="Times New Roman"/>
          <w:sz w:val="22"/>
          <w:szCs w:val="22"/>
          <w:lang w:val="en-JM"/>
        </w:rPr>
        <w:t>includes</w:t>
      </w:r>
      <w:r>
        <w:rPr>
          <w:rFonts w:ascii="Times New Roman" w:hAnsi="Times New Roman"/>
          <w:sz w:val="22"/>
          <w:szCs w:val="22"/>
        </w:rPr>
        <w:t xml:space="preserve"> </w:t>
      </w:r>
      <w:r>
        <w:rPr>
          <w:rFonts w:ascii="Times New Roman" w:hAnsi="Times New Roman"/>
          <w:sz w:val="22"/>
          <w:szCs w:val="22"/>
          <w:lang w:val="en-CA"/>
        </w:rPr>
        <w:t>beliefs</w:t>
      </w:r>
      <w:r>
        <w:rPr>
          <w:rFonts w:ascii="Times New Roman" w:hAnsi="Times New Roman"/>
          <w:sz w:val="22"/>
          <w:szCs w:val="22"/>
        </w:rPr>
        <w:t xml:space="preserve">, </w:t>
      </w:r>
      <w:r>
        <w:rPr>
          <w:rFonts w:ascii="Times New Roman" w:hAnsi="Times New Roman"/>
          <w:sz w:val="22"/>
          <w:szCs w:val="22"/>
          <w:lang w:val="en-CA"/>
        </w:rPr>
        <w:t>values</w:t>
      </w:r>
      <w:r>
        <w:rPr>
          <w:rFonts w:ascii="Times New Roman" w:hAnsi="Times New Roman"/>
          <w:sz w:val="22"/>
          <w:szCs w:val="22"/>
        </w:rPr>
        <w:t xml:space="preserve">, </w:t>
      </w:r>
      <w:r>
        <w:rPr>
          <w:rFonts w:ascii="Times New Roman" w:hAnsi="Times New Roman"/>
          <w:sz w:val="22"/>
          <w:szCs w:val="22"/>
          <w:lang w:val="en-JM"/>
        </w:rPr>
        <w:t>customs</w:t>
      </w:r>
      <w:r>
        <w:rPr>
          <w:rFonts w:ascii="Times New Roman" w:hAnsi="Times New Roman"/>
          <w:sz w:val="22"/>
          <w:szCs w:val="22"/>
        </w:rPr>
        <w:t xml:space="preserve">, </w:t>
      </w:r>
      <w:r>
        <w:rPr>
          <w:rFonts w:ascii="Times New Roman" w:hAnsi="Times New Roman"/>
          <w:sz w:val="22"/>
          <w:szCs w:val="22"/>
          <w:lang w:val="en-IE"/>
        </w:rPr>
        <w:t>traditions</w:t>
      </w:r>
      <w:r>
        <w:rPr>
          <w:rFonts w:ascii="Times New Roman" w:hAnsi="Times New Roman"/>
          <w:sz w:val="22"/>
          <w:szCs w:val="22"/>
        </w:rPr>
        <w:t xml:space="preserve">, </w:t>
      </w:r>
      <w:r>
        <w:rPr>
          <w:rFonts w:ascii="Times New Roman" w:hAnsi="Times New Roman"/>
          <w:sz w:val="22"/>
          <w:szCs w:val="22"/>
          <w:lang w:val="en-CA"/>
        </w:rPr>
        <w:t>and</w:t>
      </w:r>
      <w:r>
        <w:rPr>
          <w:rFonts w:ascii="Times New Roman" w:hAnsi="Times New Roman"/>
          <w:sz w:val="22"/>
          <w:szCs w:val="22"/>
        </w:rPr>
        <w:t xml:space="preserve"> </w:t>
      </w:r>
      <w:r>
        <w:rPr>
          <w:rFonts w:ascii="Times New Roman" w:hAnsi="Times New Roman"/>
          <w:sz w:val="22"/>
          <w:szCs w:val="22"/>
          <w:lang w:val="en-GB"/>
        </w:rPr>
        <w:t>behaviours</w:t>
      </w:r>
      <w:r>
        <w:rPr>
          <w:rFonts w:ascii="Times New Roman" w:hAnsi="Times New Roman"/>
          <w:sz w:val="22"/>
          <w:szCs w:val="22"/>
        </w:rPr>
        <w:t xml:space="preserve"> </w:t>
      </w:r>
      <w:r>
        <w:rPr>
          <w:rFonts w:ascii="Times New Roman" w:hAnsi="Times New Roman"/>
          <w:sz w:val="22"/>
          <w:szCs w:val="22"/>
          <w:lang w:val="en-ZA"/>
        </w:rPr>
        <w:t>shared</w:t>
      </w:r>
      <w:r>
        <w:rPr>
          <w:rFonts w:ascii="Times New Roman" w:hAnsi="Times New Roman"/>
          <w:sz w:val="22"/>
          <w:szCs w:val="22"/>
        </w:rPr>
        <w:t xml:space="preserve"> </w:t>
      </w:r>
      <w:r>
        <w:rPr>
          <w:rFonts w:ascii="Times New Roman" w:hAnsi="Times New Roman"/>
          <w:sz w:val="22"/>
          <w:szCs w:val="22"/>
          <w:lang w:val="en-GB"/>
        </w:rPr>
        <w:t>by</w:t>
      </w:r>
      <w:r>
        <w:rPr>
          <w:rFonts w:ascii="Times New Roman" w:hAnsi="Times New Roman"/>
          <w:sz w:val="22"/>
          <w:szCs w:val="22"/>
        </w:rPr>
        <w:t xml:space="preserve"> a </w:t>
      </w:r>
      <w:r>
        <w:rPr>
          <w:rFonts w:ascii="Times New Roman" w:hAnsi="Times New Roman"/>
          <w:sz w:val="22"/>
          <w:szCs w:val="22"/>
          <w:lang w:val="en-GB"/>
        </w:rPr>
        <w:t>community</w:t>
      </w:r>
      <w:r>
        <w:rPr>
          <w:rFonts w:ascii="Times New Roman" w:hAnsi="Times New Roman"/>
          <w:sz w:val="22"/>
          <w:szCs w:val="22"/>
        </w:rPr>
        <w:t xml:space="preserve"> or group. It shapes their identity and affects how they interact with each other and the world. Culture changes over time and has a big impact on how people see the world and the choices they make.</w:t>
      </w:r>
    </w:p>
    <w:p>
      <w:pPr>
        <w:pStyle w:val="Textkrper"/>
        <w:bidi w:val="0"/>
        <w:spacing w:lineRule="auto" w:line="240"/>
        <w:jc w:val="left"/>
        <w:rPr>
          <w:rFonts w:ascii="Times New Roman" w:hAnsi="Times New Roman"/>
          <w:sz w:val="22"/>
          <w:szCs w:val="22"/>
        </w:rPr>
      </w:pPr>
      <w:r>
        <w:rPr>
          <w:rFonts w:ascii="Times New Roman" w:hAnsi="Times New Roman"/>
          <w:sz w:val="22"/>
          <w:szCs w:val="22"/>
        </w:rPr>
        <w:t>Culture can bring people together and help them understand each other, but it can also create divisions when people have negative views and stereotypes about other cultures. In extreme cases, this can lead to prejudice and racism, causing discrimination and hostility in society.</w:t>
      </w:r>
    </w:p>
    <w:p>
      <w:pPr>
        <w:pStyle w:val="Textkrper"/>
        <w:bidi w:val="0"/>
        <w:spacing w:lineRule="auto" w:line="240"/>
        <w:jc w:val="left"/>
        <w:rPr>
          <w:rFonts w:ascii="Times New Roman" w:hAnsi="Times New Roman"/>
          <w:sz w:val="22"/>
          <w:szCs w:val="22"/>
        </w:rPr>
      </w:pPr>
      <w:r>
        <w:rPr>
          <w:rFonts w:ascii="Times New Roman" w:hAnsi="Times New Roman"/>
          <w:sz w:val="22"/>
          <w:szCs w:val="22"/>
        </w:rPr>
        <w:t>In summary, culture is a powerful and ever-changing force that both unites and divides people. It influences how individuals interact and can lead to serious problems like prejudice and racism. This highlights the need for understanding and respect among different cultural groups.</w:t>
      </w:r>
    </w:p>
    <w:p>
      <w:pPr>
        <w:pStyle w:val="Textkrper"/>
        <w:bidi w:val="0"/>
        <w:spacing w:lineRule="auto" w:line="240"/>
        <w:jc w:val="left"/>
        <w:rPr>
          <w:rFonts w:ascii="Times New Roman" w:hAnsi="Times New Roman"/>
          <w:sz w:val="22"/>
          <w:szCs w:val="22"/>
        </w:rPr>
      </w:pPr>
      <w:r>
        <w:rPr>
          <w:rFonts w:ascii="Times New Roman" w:hAnsi="Times New Roman"/>
          <w:sz w:val="22"/>
          <w:szCs w:val="22"/>
        </w:rPr>
        <w:t>3.</w:t>
      </w:r>
    </w:p>
    <w:p>
      <w:pPr>
        <w:pStyle w:val="Textkrper"/>
        <w:bidi w:val="0"/>
        <w:spacing w:lineRule="auto" w:line="240"/>
        <w:jc w:val="left"/>
        <w:rPr>
          <w:rFonts w:ascii="Times New Roman" w:hAnsi="Times New Roman"/>
          <w:sz w:val="22"/>
          <w:szCs w:val="22"/>
        </w:rPr>
      </w:pPr>
      <w:r>
        <w:rPr>
          <w:rFonts w:ascii="Times New Roman" w:hAnsi="Times New Roman"/>
          <w:sz w:val="22"/>
          <w:szCs w:val="22"/>
        </w:rPr>
        <w:t>Culture doesn't just affect how we talk and behave; it also shapes how we understand each other. Our cultural backgrounds play a big role in how we see and make sense of the world. Different cultures have unique beliefs, customs, and values that influence how we interpret things. This can lead to misunderstandings when we interact with people from different cultural backgrounds. In short, culture influences our communication, behavior, and our basic understanding of the world and each other.</w:t>
      </w:r>
    </w:p>
    <w:p>
      <w:pPr>
        <w:pStyle w:val="Textkrper"/>
        <w:bidi w:val="0"/>
        <w:spacing w:lineRule="auto" w:line="240"/>
        <w:jc w:val="left"/>
        <w:rPr>
          <w:rFonts w:ascii="Times New Roman" w:hAnsi="Times New Roman"/>
          <w:sz w:val="22"/>
          <w:szCs w:val="22"/>
        </w:rPr>
      </w:pPr>
      <w:r>
        <w:rPr>
          <w:rFonts w:ascii="Times New Roman" w:hAnsi="Times New Roman"/>
          <w:sz w:val="22"/>
          <w:szCs w:val="22"/>
        </w:rPr>
        <w:t>4.</w:t>
      </w:r>
    </w:p>
    <w:p>
      <w:pPr>
        <w:pStyle w:val="Textkrper"/>
        <w:bidi w:val="0"/>
        <w:spacing w:lineRule="auto" w:line="240"/>
        <w:jc w:val="left"/>
        <w:rPr>
          <w:rFonts w:ascii="Times New Roman" w:hAnsi="Times New Roman"/>
          <w:sz w:val="22"/>
          <w:szCs w:val="22"/>
        </w:rPr>
      </w:pPr>
      <w:r>
        <w:rPr>
          <w:rFonts w:ascii="Times New Roman" w:hAnsi="Times New Roman"/>
          <w:sz w:val="22"/>
          <w:szCs w:val="22"/>
        </w:rPr>
        <w:t>a)</w:t>
      </w:r>
    </w:p>
    <w:p>
      <w:pPr>
        <w:pStyle w:val="Textkrper"/>
        <w:bidi w:val="0"/>
        <w:spacing w:lineRule="auto" w:line="240"/>
        <w:jc w:val="left"/>
        <w:rPr>
          <w:rFonts w:ascii="Times New Roman" w:hAnsi="Times New Roman"/>
          <w:sz w:val="22"/>
          <w:szCs w:val="22"/>
        </w:rPr>
      </w:pPr>
      <w:r>
        <w:rPr>
          <w:rFonts w:ascii="Times New Roman" w:hAnsi="Times New Roman"/>
          <w:sz w:val="22"/>
          <w:szCs w:val="22"/>
        </w:rPr>
        <w:t>Concern for Freedom of Speech: In the text, Simon, who originally comes from Egypt but is temporarily working in Canada, really admires something about Canadian culture. He thinks it's great that Canadians can freely express their thoughts without worrying about getting into trouble. This is important because it means people in Canada can openly discuss their ideas and opinions. Simon finds this inspiring because it allows people to talk about important issues without fear. It's like everyone has a right to speak their mind, and he finds this aspect of Canadian life really inspiring.</w:t>
      </w:r>
    </w:p>
    <w:p>
      <w:pPr>
        <w:pStyle w:val="Normal"/>
        <w:bidi w:val="0"/>
        <w:spacing w:lineRule="auto" w:line="276" w:before="0" w:after="0"/>
        <w:jc w:val="left"/>
        <w:rPr>
          <w:rStyle w:val="Starkbetont"/>
          <w:rFonts w:ascii="Times New Roman" w:hAnsi="Times New Roman"/>
          <w:b w:val="false"/>
          <w:b w:val="false"/>
          <w:bCs w:val="false"/>
          <w:i w:val="false"/>
          <w:i w:val="false"/>
          <w:iCs w:val="false"/>
          <w:sz w:val="22"/>
          <w:szCs w:val="22"/>
          <w:u w:val="none"/>
        </w:rPr>
      </w:pPr>
      <w:r>
        <w:rPr/>
      </w:r>
    </w:p>
    <w:p>
      <w:pPr>
        <w:pStyle w:val="Normal"/>
        <w:bidi w:val="0"/>
        <w:spacing w:lineRule="auto" w:line="276" w:before="0" w:after="0"/>
        <w:jc w:val="left"/>
        <w:rPr>
          <w:rFonts w:ascii="Times New Roman" w:hAnsi="Times New Roman"/>
          <w:b w:val="false"/>
          <w:b w:val="false"/>
          <w:bCs w:val="false"/>
          <w:i w:val="false"/>
          <w:i w:val="false"/>
          <w:iCs w:val="false"/>
          <w:sz w:val="22"/>
          <w:szCs w:val="22"/>
          <w:u w:val="none"/>
        </w:rPr>
      </w:pPr>
      <w:r>
        <w:rPr>
          <w:rFonts w:ascii="Times New Roman" w:hAnsi="Times New Roman"/>
          <w:b w:val="false"/>
          <w:bCs w:val="false"/>
          <w:i w:val="false"/>
          <w:iCs w:val="false"/>
          <w:sz w:val="22"/>
          <w:szCs w:val="22"/>
          <w:u w:val="none"/>
        </w:rPr>
      </w:r>
    </w:p>
    <w:sectPr>
      <w:headerReference w:type="default" r:id="rId2"/>
      <w:type w:val="nextPage"/>
      <w:pgSz w:w="11906" w:h="16838"/>
      <w:pgMar w:left="1134" w:right="1134" w:header="1134" w:top="1969"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bidi w:val="0"/>
      <w:jc w:val="left"/>
      <w:rPr/>
    </w:pPr>
    <w:r>
      <w:rPr/>
      <w:t>Simon Feldmann,</w:t>
    </w:r>
  </w:p>
  <w:p>
    <w:pPr>
      <w:pStyle w:val="Kopfzeile"/>
      <w:bidi w:val="0"/>
      <w:jc w:val="left"/>
      <w:rPr/>
    </w:pPr>
    <w:r>
      <w:rPr/>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de-DE"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de-DE" w:eastAsia="zh-CN" w:bidi="hi-IN"/>
    </w:rPr>
  </w:style>
  <w:style w:type="character" w:styleId="Starkbetont">
    <w:name w:val="Stark betont"/>
    <w:qFormat/>
    <w:rPr>
      <w:b/>
      <w:bCs/>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Kopfzeile">
    <w:name w:val="Header"/>
    <w:basedOn w:val="KopfundFuzeile"/>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1300</TotalTime>
  <Application>LibreOffice/6.3.2.2$Windows_X86_64 LibreOffice_project/98b30e735bda24bc04ab42594c85f7fd8be07b9c</Application>
  <Pages>1</Pages>
  <Words>317</Words>
  <Characters>1674</Characters>
  <CharactersWithSpaces>1980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2023-10-26T11:07:54Z</dcterms:created>
  <dc:creator/>
  <dc:description/>
  <dc:language>de-DE</dc:language>
  <cp:lastModifiedBy/>
  <dcterms:modified xsi:type="dcterms:W3CDTF">2023-10-28T14:24:25Z</dcterms:modified>
  <cp:revision>3</cp:revision>
  <dc:subject/>
  <dc:title/>
</cp:coreProperties>
</file>