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>-</w:t>
      </w:r>
      <w:r>
        <w:rPr>
          <w:b w:val="1"/>
          <w:sz w:val="16"/>
          <w:szCs w:val="16"/>
          <w:shd w:val="clear" w:color="auto" w:fill="auto"/>
          <w:lang w:eastAsia="ko-KR"/>
        </w:rPr>
        <w:t xml:space="preserve"> </w:t>
      </w:r>
      <w:r>
        <w:rPr>
          <w:b w:val="1"/>
          <w:sz w:val="16"/>
          <w:szCs w:val="16"/>
          <w:shd w:val="clear" w:color="auto" w:fill="auto"/>
          <w:lang w:eastAsia="ko-KR"/>
        </w:rPr>
        <w:t xml:space="preserve">신경써야할 </w:t>
      </w:r>
      <w:r>
        <w:rPr>
          <w:b w:val="1"/>
          <w:sz w:val="16"/>
          <w:szCs w:val="16"/>
          <w:shd w:val="clear" w:color="auto" w:fill="auto"/>
          <w:lang w:eastAsia="ko-KR"/>
        </w:rPr>
        <w:t>주</w:t>
      </w:r>
      <w:r>
        <w:rPr>
          <w:b w:val="1"/>
          <w:sz w:val="16"/>
          <w:szCs w:val="16"/>
          <w:shd w:val="clear" w:color="auto" w:fill="auto"/>
          <w:lang w:eastAsia="ko-KR"/>
        </w:rPr>
        <w:t xml:space="preserve">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>보</w:t>
      </w:r>
      <w:r>
        <w:rPr>
          <w:sz w:val="16"/>
          <w:szCs w:val="16"/>
          <w:shd w:val="clear" w:color="auto" w:fill="auto"/>
          <w:lang w:eastAsia="ko-KR"/>
        </w:rPr>
        <w:t>스&gt;</w:t>
      </w:r>
      <w:r>
        <w:rPr>
          <w:sz w:val="16"/>
          <w:szCs w:val="16"/>
          <w:shd w:val="clear" w:color="auto" w:fill="auto"/>
          <w:lang w:eastAsia="ko-KR"/>
        </w:rPr>
        <w:t xml:space="preserve">= </w:t>
      </w:r>
      <w:r>
        <w:rPr>
          <w:sz w:val="16"/>
          <w:szCs w:val="16"/>
          <w:shd w:val="clear" w:color="auto" w:fill="auto"/>
          <w:lang w:eastAsia="ko-KR"/>
        </w:rPr>
        <w:t xml:space="preserve">새롭고 더 </w:t>
      </w:r>
      <w:r>
        <w:rPr>
          <w:sz w:val="16"/>
          <w:szCs w:val="16"/>
          <w:shd w:val="clear" w:color="auto" w:fill="auto"/>
          <w:lang w:eastAsia="ko-KR"/>
        </w:rPr>
        <w:t>강력</w:t>
      </w:r>
      <w:r>
        <w:rPr>
          <w:sz w:val="16"/>
          <w:szCs w:val="16"/>
          <w:shd w:val="clear" w:color="auto" w:fill="auto"/>
          <w:lang w:eastAsia="ko-KR"/>
        </w:rPr>
        <w:t xml:space="preserve">한 무기 </w:t>
      </w:r>
      <w:r>
        <w:rPr>
          <w:sz w:val="16"/>
          <w:szCs w:val="16"/>
          <w:shd w:val="clear" w:color="auto" w:fill="auto"/>
          <w:lang w:eastAsia="ko-KR"/>
        </w:rPr>
        <w:t>&gt;</w:t>
      </w:r>
      <w:r>
        <w:rPr>
          <w:sz w:val="16"/>
          <w:szCs w:val="16"/>
          <w:shd w:val="clear" w:color="auto" w:fill="auto"/>
          <w:lang w:eastAsia="ko-KR"/>
        </w:rPr>
        <w:t xml:space="preserve"> </w:t>
      </w:r>
      <w:r>
        <w:rPr>
          <w:sz w:val="16"/>
          <w:szCs w:val="16"/>
          <w:shd w:val="clear" w:color="auto" w:fill="auto"/>
          <w:lang w:eastAsia="ko-KR"/>
        </w:rPr>
        <w:t>스킬트</w:t>
      </w:r>
      <w:r>
        <w:rPr>
          <w:sz w:val="16"/>
          <w:szCs w:val="16"/>
          <w:shd w:val="clear" w:color="auto" w:fill="auto"/>
          <w:lang w:eastAsia="ko-KR"/>
        </w:rPr>
        <w:t xml:space="preserve">리 &gt; 광질</w:t>
      </w:r>
      <w:r>
        <w:rPr>
          <w:sz w:val="16"/>
          <w:szCs w:val="16"/>
          <w:shd w:val="clear" w:color="auto" w:fill="auto"/>
          <w:lang w:eastAsia="ko-KR"/>
        </w:rPr>
        <w:t xml:space="preserve"> </w:t>
      </w:r>
      <w:r>
        <w:rPr>
          <w:sz w:val="16"/>
          <w:szCs w:val="16"/>
          <w:shd w:val="clear" w:color="auto" w:fill="auto"/>
          <w:lang w:eastAsia="ko-KR"/>
        </w:rPr>
        <w:t>&gt;</w:t>
      </w:r>
      <w:r>
        <w:rPr>
          <w:sz w:val="16"/>
          <w:szCs w:val="16"/>
          <w:shd w:val="clear" w:color="auto" w:fill="auto"/>
          <w:lang w:eastAsia="ko-KR"/>
        </w:rPr>
        <w:t xml:space="preserve"> 농</w:t>
      </w:r>
      <w:r>
        <w:rPr>
          <w:sz w:val="16"/>
          <w:szCs w:val="16"/>
          <w:shd w:val="clear" w:color="auto" w:fill="auto"/>
          <w:lang w:eastAsia="ko-KR"/>
        </w:rPr>
        <w:t>장</w:t>
      </w:r>
      <w:r>
        <w:rPr>
          <w:sz w:val="16"/>
          <w:szCs w:val="16"/>
          <w:shd w:val="clear" w:color="auto" w:fill="auto"/>
          <w:lang w:eastAsia="ko-KR"/>
        </w:rPr>
        <w:t xml:space="preserve"> </w:t>
      </w:r>
      <w:r>
        <w:rPr>
          <w:sz w:val="16"/>
          <w:szCs w:val="16"/>
          <w:shd w:val="clear" w:color="auto" w:fill="auto"/>
          <w:lang w:eastAsia="ko-KR"/>
        </w:rPr>
        <w:t xml:space="preserve">&gt; 퍼즐요소</w:t>
      </w:r>
      <w:r>
        <w:rPr>
          <w:sz w:val="16"/>
          <w:szCs w:val="16"/>
          <w:shd w:val="clear" w:color="auto" w:fill="auto"/>
          <w:lang w:eastAsia="ko-KR"/>
        </w:rPr>
        <w:t xml:space="preserve"> </w:t>
      </w:r>
      <w:r>
        <w:rPr>
          <w:sz w:val="16"/>
          <w:szCs w:val="16"/>
          <w:shd w:val="clear" w:color="auto" w:fill="auto"/>
          <w:lang w:eastAsia="ko-KR"/>
        </w:rPr>
        <w:t>&gt;</w:t>
      </w:r>
      <w:r>
        <w:rPr>
          <w:sz w:val="16"/>
          <w:szCs w:val="16"/>
          <w:shd w:val="clear" w:color="auto" w:fill="auto"/>
          <w:lang w:eastAsia="ko-KR"/>
        </w:rPr>
        <w:t xml:space="preserve"> 직</w:t>
      </w:r>
      <w:r>
        <w:rPr>
          <w:sz w:val="16"/>
          <w:szCs w:val="16"/>
          <w:shd w:val="clear" w:color="auto" w:fill="auto"/>
          <w:lang w:eastAsia="ko-KR"/>
        </w:rPr>
        <w:t>업</w:t>
      </w:r>
      <w:r>
        <w:rPr>
          <w:sz w:val="16"/>
          <w:szCs w:val="16"/>
          <w:shd w:val="clear" w:color="auto" w:fill="auto"/>
          <w:lang w:eastAsia="ko-KR"/>
        </w:rPr>
        <w:t xml:space="preserve"> </w:t>
      </w:r>
      <w:r>
        <w:rPr>
          <w:sz w:val="16"/>
          <w:szCs w:val="16"/>
          <w:shd w:val="clear" w:color="auto" w:fill="auto"/>
          <w:lang w:eastAsia="ko-KR"/>
        </w:rPr>
        <w:t>&gt;</w:t>
      </w:r>
      <w:r>
        <w:rPr>
          <w:sz w:val="16"/>
          <w:szCs w:val="16"/>
          <w:shd w:val="clear" w:color="auto" w:fill="auto"/>
          <w:lang w:eastAsia="ko-KR"/>
        </w:rPr>
        <w:t xml:space="preserve"> 반복플레</w:t>
      </w:r>
      <w:r>
        <w:rPr>
          <w:sz w:val="16"/>
          <w:szCs w:val="16"/>
          <w:shd w:val="clear" w:color="auto" w:fill="auto"/>
          <w:lang w:eastAsia="ko-KR"/>
        </w:rPr>
        <w:t>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첫 시작 던전을 고름 (해당 던전부터 탐험 시작 / 난이도 구분됨)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방을 클리어 하면서 전이 포탈을 찾아야함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(포탈이 어디로 연결된건지는 알 수 없음 - 단, 보스방은 빨간색 마법진 형태로써 구분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800" w:leftChars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800" w:leftChars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800" w:leftChars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800" w:leftChars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right="0" w:firstLine="0" w:leftChars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이벤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던전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무너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에만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등장하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주변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어두워지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몬스터들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더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강력해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격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몬스터들이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대량으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몰려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???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메이스 (공속 느림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+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검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공속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단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공속 빠름 +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데미지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낮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음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(석궁 기본데미지 + 화살데미지)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(석궁이랑 똑같음)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해머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