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115"/>
        <w:rPr>
          <w:b w:val="1"/>
          <w:sz w:val="16"/>
          <w:szCs w:val="16"/>
          <w:shd w:val="clear" w:color="auto" w:fill="auto"/>
          <w:lang w:eastAsia="ko-KR"/>
        </w:rPr>
      </w:pPr>
      <w:r>
        <w:rPr>
          <w:b w:val="1"/>
          <w:sz w:val="16"/>
          <w:szCs w:val="16"/>
          <w:shd w:val="clear" w:color="auto" w:fill="auto"/>
          <w:lang w:eastAsia="ko-KR"/>
        </w:rPr>
        <w:t xml:space="preserve">- 컨셉</w:t>
      </w:r>
    </w:p>
    <w:p>
      <w:pPr>
        <w:spacing w:lineRule="auto" w:line="115"/>
        <w:rPr>
          <w:sz w:val="16"/>
          <w:szCs w:val="16"/>
          <w:shd w:val="clear" w:color="auto" w:fill="auto"/>
          <w:lang w:eastAsia="ko-KR"/>
        </w:rPr>
      </w:pPr>
      <w:r>
        <w:rPr>
          <w:sz w:val="16"/>
          <w:szCs w:val="16"/>
          <w:shd w:val="clear" w:color="auto" w:fill="auto"/>
          <w:lang w:eastAsia="ko-KR"/>
        </w:rPr>
        <w:t xml:space="preserve">무한한 던전속에서 탐험을 하며 몬스터들을 잡고 여러 귀중품(아이템)들을 얻어 판매하는 게임</w:t>
      </w:r>
    </w:p>
    <w:p>
      <w:pPr>
        <w:spacing w:lineRule="auto" w:line="115"/>
        <w:rPr>
          <w:sz w:val="16"/>
          <w:szCs w:val="16"/>
          <w:shd w:val="clear" w:color="auto" w:fill="auto"/>
          <w:lang w:eastAsia="ko-KR"/>
        </w:rPr>
      </w:pPr>
      <w:r>
        <w:rPr>
          <w:sz w:val="16"/>
          <w:szCs w:val="16"/>
          <w:shd w:val="clear" w:color="auto" w:fill="auto"/>
          <w:lang w:eastAsia="ko-KR"/>
        </w:rPr>
        <w:t xml:space="preserve">=&gt; 던전 탐험 + 보스 사냥 + 공장 + 농장</w:t>
      </w:r>
    </w:p>
    <w:p>
      <w:pPr>
        <w:spacing w:lineRule="auto" w:line="115"/>
        <w:rPr>
          <w:sz w:val="16"/>
          <w:szCs w:val="16"/>
          <w:shd w:val="clear" w:color="auto" w:fill="auto"/>
          <w:lang w:eastAsia="ko-KR"/>
        </w:rPr>
      </w:pPr>
    </w:p>
    <w:p>
      <w:pPr>
        <w:spacing w:lineRule="auto" w:line="115"/>
        <w:rPr>
          <w:sz w:val="16"/>
          <w:szCs w:val="16"/>
          <w:shd w:val="clear" w:color="auto" w:fill="auto"/>
          <w:lang w:eastAsia="ko-KR"/>
        </w:rPr>
      </w:pPr>
    </w:p>
    <w:p>
      <w:pPr>
        <w:spacing w:lineRule="auto" w:line="115"/>
        <w:rPr>
          <w:b w:val="1"/>
          <w:sz w:val="16"/>
          <w:szCs w:val="16"/>
          <w:shd w:val="clear" w:color="auto" w:fill="auto"/>
          <w:lang w:eastAsia="ko-KR"/>
        </w:rPr>
      </w:pPr>
      <w:r>
        <w:rPr>
          <w:b w:val="1"/>
          <w:sz w:val="16"/>
          <w:szCs w:val="16"/>
          <w:shd w:val="clear" w:color="auto" w:fill="auto"/>
          <w:lang w:eastAsia="ko-KR"/>
        </w:rPr>
        <w:t xml:space="preserve">- 신경써야할 주요 요소</w:t>
      </w:r>
    </w:p>
    <w:p>
      <w:pPr>
        <w:spacing w:lineRule="auto" w:line="115"/>
        <w:rPr>
          <w:sz w:val="16"/>
          <w:szCs w:val="16"/>
          <w:shd w:val="clear" w:color="auto" w:fill="auto"/>
          <w:lang w:eastAsia="ko-KR"/>
        </w:rPr>
      </w:pPr>
      <w:r>
        <w:rPr>
          <w:sz w:val="16"/>
          <w:szCs w:val="16"/>
          <w:shd w:val="clear" w:color="auto" w:fill="auto"/>
          <w:lang w:eastAsia="ko-KR"/>
        </w:rPr>
        <w:t xml:space="preserve">보스 &gt;= 새롭고 더 강력한 무기 &gt; 스킬트리 &gt; 광질 &gt; 농장 &gt; 퍼즐요소 &gt; 직업 &gt; 반복플레이</w:t>
      </w:r>
    </w:p>
    <w:p>
      <w:pPr>
        <w:spacing w:lineRule="auto" w:line="115"/>
        <w:rPr>
          <w:sz w:val="16"/>
          <w:szCs w:val="16"/>
          <w:shd w:val="clear" w:color="auto" w:fill="auto"/>
          <w:lang w:eastAsia="ko-KR"/>
        </w:rPr>
      </w:pPr>
    </w:p>
    <w:p>
      <w:pPr>
        <w:spacing w:lineRule="auto" w:line="115"/>
        <w:rPr>
          <w:b w:val="1"/>
          <w:sz w:val="16"/>
          <w:szCs w:val="16"/>
          <w:shd w:val="clear" w:color="auto" w:fill="auto"/>
          <w:lang w:eastAsia="ko-KR"/>
        </w:rPr>
      </w:pPr>
      <w:r>
        <w:rPr>
          <w:b w:val="1"/>
          <w:sz w:val="16"/>
          <w:szCs w:val="16"/>
          <w:shd w:val="clear" w:color="auto" w:fill="auto"/>
          <w:lang w:eastAsia="ko-KR"/>
        </w:rPr>
        <w:t xml:space="preserve">- 직업</w:t>
      </w:r>
    </w:p>
    <w:p>
      <w:pPr>
        <w:spacing w:lineRule="auto" w:line="115"/>
        <w:rPr>
          <w:b w:val="0"/>
          <w:sz w:val="16"/>
          <w:szCs w:val="16"/>
          <w:shd w:val="clear" w:color="auto" w:fill="auto"/>
          <w:lang w:eastAsia="ko-KR"/>
        </w:rPr>
      </w:pPr>
      <w:r>
        <w:rPr>
          <w:b w:val="0"/>
          <w:sz w:val="16"/>
          <w:szCs w:val="16"/>
          <w:shd w:val="clear" w:color="auto" w:fill="auto"/>
          <w:lang w:eastAsia="ko-KR"/>
        </w:rPr>
        <w:t xml:space="preserve">마법사 - 마법 무기 공격력 증가</w:t>
      </w:r>
    </w:p>
    <w:p>
      <w:pPr>
        <w:spacing w:lineRule="auto" w:line="115"/>
        <w:rPr>
          <w:b w:val="0"/>
          <w:sz w:val="16"/>
          <w:szCs w:val="16"/>
          <w:shd w:val="clear" w:color="auto" w:fill="auto"/>
          <w:lang w:eastAsia="ko-KR"/>
        </w:rPr>
      </w:pPr>
      <w:r>
        <w:rPr>
          <w:b w:val="0"/>
          <w:sz w:val="16"/>
          <w:szCs w:val="16"/>
          <w:shd w:val="clear" w:color="auto" w:fill="auto"/>
          <w:lang w:eastAsia="ko-KR"/>
        </w:rPr>
        <w:t xml:space="preserve">레인저 - 모든 원거리 무기 공격력 증가</w:t>
      </w:r>
    </w:p>
    <w:p>
      <w:pPr>
        <w:spacing w:lineRule="auto" w:line="115"/>
        <w:rPr>
          <w:b w:val="0"/>
          <w:sz w:val="16"/>
          <w:szCs w:val="16"/>
          <w:shd w:val="clear" w:color="auto" w:fill="auto"/>
          <w:lang w:eastAsia="ko-KR"/>
        </w:rPr>
      </w:pPr>
      <w:r>
        <w:rPr>
          <w:b w:val="0"/>
          <w:sz w:val="16"/>
          <w:szCs w:val="16"/>
          <w:shd w:val="clear" w:color="auto" w:fill="auto"/>
          <w:lang w:eastAsia="ko-KR"/>
        </w:rPr>
        <w:t xml:space="preserve">도굴꾼 - 행운 증가, 이속 증가, 아이템 서칭 속도 증가</w:t>
      </w:r>
    </w:p>
    <w:p>
      <w:pPr>
        <w:spacing w:lineRule="auto" w:line="115"/>
        <w:rPr>
          <w:b w:val="0"/>
          <w:sz w:val="16"/>
          <w:szCs w:val="16"/>
          <w:shd w:val="clear" w:color="auto" w:fill="auto"/>
          <w:lang w:eastAsia="ko-KR"/>
        </w:rPr>
      </w:pPr>
      <w:r>
        <w:rPr>
          <w:b w:val="0"/>
          <w:sz w:val="16"/>
          <w:szCs w:val="16"/>
          <w:shd w:val="clear" w:color="auto" w:fill="auto"/>
          <w:lang w:eastAsia="ko-KR"/>
        </w:rPr>
        <w:t xml:space="preserve">도적 - 레인저 효과 50% + 도굴꾼 효과 50%</w:t>
      </w:r>
    </w:p>
    <w:p>
      <w:pPr>
        <w:spacing w:lineRule="auto" w:line="115"/>
        <w:rPr>
          <w:b w:val="0"/>
          <w:sz w:val="16"/>
          <w:szCs w:val="16"/>
          <w:shd w:val="clear" w:color="auto" w:fill="auto"/>
          <w:lang w:eastAsia="ko-KR"/>
        </w:rPr>
      </w:pPr>
      <w:r>
        <w:rPr>
          <w:b w:val="0"/>
          <w:sz w:val="16"/>
          <w:szCs w:val="16"/>
          <w:shd w:val="clear" w:color="auto" w:fill="auto"/>
          <w:lang w:eastAsia="ko-KR"/>
        </w:rPr>
        <w:t xml:space="preserve">전사 - 근접 무기 공격력 증가 및 방어력 증가</w:t>
      </w:r>
    </w:p>
    <w:p>
      <w:pPr>
        <w:spacing w:lineRule="auto" w:line="115"/>
        <w:rPr>
          <w:b w:val="0"/>
          <w:sz w:val="16"/>
          <w:szCs w:val="16"/>
          <w:shd w:val="clear" w:color="auto" w:fill="auto"/>
          <w:lang w:eastAsia="ko-KR"/>
        </w:rPr>
      </w:pP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진행 방향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아지트 포탈에서 등장하는 씬 이후 시작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아지트 주변 탐사하면서 기본 시작템+레벨 좀 모으기 (밤되기 전까지)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= 상자 파밍, 잡몹 파밍, 광석 파밍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모은 템으로 아지트에 상자좀 설치하고 기본 장비세트 제작하기 (밤동안)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장비 세트 맞춘걸로 다시 탐험 (위 과정을 보스 포탈 찾을때까지 반복)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보스 포탈을 통해 보스 룸 입장 (몇 번 싸우다가 아닌거 같으면 빠지고 장비 새로 맞추고 올 수 있음)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보스 잡으면 하위 계층 포탈 오픈 및 보스 전리품 드랍 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(보스를 다시 잡고싶으면 몬스터 전리품 모아다가 보스 소환 아이템 제작해서 보스방 안의 재단에 바치면 재소환 가능)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하위계층에서 위 내용 반복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맵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기본적으로 아이작처럼 방 안에 들어가면 몬스터들이 스폰됨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맵 중심에 상자 있음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방에 몬스터가 있거나, 함정/퍼즐이 해제되지 않은 경우 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방에서 못나옴 (방에 들어오는건 가능)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모든 상자의 상호작용 시간 증가 (템만 먹고 못빠지게)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특수 이벤트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붕괴 - 던전이 무너짐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밤 - 밤에만 등장하는 몬스터 있음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스모그 - 주변이 어두워지고 몬스터들이 더 강력해짐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습격 - 몬스터들이 대량으로 몰려옴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몬스터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초록 슬라임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점프 착지 후 해당 자리에 슬로우 디버프 이펙트 생성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슬라임 점액질 드랍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커럽티트 슬라임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점프 착지 시간이 빠름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슬라임 점액질</w:t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드랍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크림슨 슬라임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점프 착지 후 슬로우 디버프 이펙트 생성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죽을때 독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가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스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생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성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슬라임 점액질</w:t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,</w:t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 독극물 드랍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위습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주변에 불꽃 투사체 3개 생성, 적과 멀어질 경우 텔레포트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도깨비불, </w:t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뼈다귀 드랍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파이어볼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주변에 불꽃 투사체 2개 생성, 적과 멀어질 경우 텔레포트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불꽃, 숯 드랍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마그마볼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굴러다니는 몹, 플레이어 한테 돌격함 (플레이어는 일부러 벽쪽으로 유도해서 제거하거나, 직접 공격해서 제거)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불꽃, 숯 드랍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그림자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밤에 불 끄고 다니면 뒤에서 나타나서 공격 (한 대 맞으면 즉사)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그림자 소울 드랍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그림자 스컬 헤드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그림자 소울 드랍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뼈다귀 드랍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미믹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철, 우드 스틱 드랍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스켈레톤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근접 돌진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뼈다귀 드랍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커럽티트 스켈레톤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근접 돌진 + 죽을때 주변에 독극물 생성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독극물 드랍, 뼈다귀 드랍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리치 (보스)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패턴 1 - 플레이어한테서 멀어지면 투명화 씀, 가까워졌을때 투명화 풀고 돌진 공격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패턴 2 - 위습처럼 불꽃 소환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그림자 소울, 뼈다귀 드랍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킹슬라임 (보스)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패턴 1 - 높게 점프 후 착지 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주변에 슬라임 덩어리 투사체 발사 (슬라임 바닥에서 위로 촥 포물선으로 튀기는 느낌)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튀긴 슬라임 덩어리가 바닥에 닿으면 그 자리에 슬로우 디버프가 생김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패턴 2 - 3번 연속 빠르게 점프 착지 반복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슬라임 점액질 드랍</w:t>
      </w:r>
      <w:r>
        <w:br w:type="page"/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맵 (바이옴)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볼케이노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신전1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신전2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석재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오염된 던전 (스타듀벨리 오염된 지역처럼 가끔씩 전체 맵이 아닌 한 방 기준으로만 등장)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무기 타입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해머 (공속 느림 + 데미지 높음)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장검 (공속 보통)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단검 (공속 빠름 + 데미지 낮음)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석궁 (화살데미지 x1.7배, 재장전 때문에 공속 느림)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활 (화살데미지 x1배, 재장전 없이 발사 가능)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마도서 (파이어볼, 잽, 워터볼, 위습처럼 주변에 불꽃 생성, 지나간 곳에 불바닥 생성, 지나간 곳에 독 생성)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무기 재료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560"/>
        <w:gridCol w:w="446"/>
        <w:gridCol w:w="1814"/>
        <w:gridCol w:w="959"/>
        <w:gridCol w:w="959"/>
        <w:gridCol w:w="902"/>
        <w:gridCol w:w="674"/>
        <w:gridCol w:w="902"/>
        <w:gridCol w:w="902"/>
        <w:gridCol w:w="902"/>
      </w:tblGrid>
      <w:tr>
        <w:trPr/>
        <w:tc>
          <w:tcPr>
            <w:tcW w:type="dxa" w:w="560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구리</w:t>
            </w:r>
          </w:p>
        </w:tc>
        <w:tc>
          <w:tcPr>
            <w:tcW w:type="dxa" w:w="446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철</w:t>
            </w:r>
          </w:p>
        </w:tc>
        <w:tc>
          <w:tcPr>
            <w:tcW w:type="dxa" w:w="181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금 </w:t>
            </w:r>
          </w:p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(철보다 공속만 빠름)</w:t>
            </w:r>
          </w:p>
        </w:tc>
        <w:tc>
          <w:tcPr>
            <w:tcW w:type="dxa" w:w="959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고품질 철</w:t>
            </w:r>
          </w:p>
        </w:tc>
        <w:tc>
          <w:tcPr>
            <w:tcW w:type="dxa" w:w="959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슬라임</w:t>
            </w:r>
          </w:p>
        </w:tc>
        <w:tc>
          <w:tcPr>
            <w:tcW w:type="dxa" w:w="902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뼈다귀</w:t>
            </w:r>
          </w:p>
        </w:tc>
        <w:tc>
          <w:tcPr>
            <w:tcW w:type="dxa" w:w="67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불꽃</w:t>
            </w:r>
          </w:p>
        </w:tc>
        <w:tc>
          <w:tcPr>
            <w:tcW w:type="dxa" w:w="902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도깨비불</w:t>
            </w:r>
          </w:p>
        </w:tc>
        <w:tc>
          <w:tcPr>
            <w:tcW w:type="dxa" w:w="902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그림자</w:t>
            </w:r>
          </w:p>
        </w:tc>
        <w:tc>
          <w:tcPr>
            <w:tcW w:type="dxa" w:w="902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</w:p>
        </w:tc>
      </w:tr>
    </w:tbl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제작한 무기는 무조건 최하위 등급을 갖게됨 =&gt; 보석을 붙여 랜덤한 등급 부여 가능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무기 리스트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162"/>
        <w:gridCol w:w="1846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나무 막대</w:t>
            </w:r>
          </w:p>
        </w:tc>
        <w:tc>
          <w:tcPr>
            <w:tcW w:type="dxa" w:w="1162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쇠 파이프</w:t>
            </w:r>
          </w:p>
        </w:tc>
        <w:tc>
          <w:tcPr>
            <w:tcW w:type="dxa" w:w="1846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구리 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구리 단검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구리 헤머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철 검</w:t>
            </w:r>
          </w:p>
        </w:tc>
      </w:tr>
      <w:tr>
        <w:trPr/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10%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0 넉백</w:t>
            </w:r>
          </w:p>
        </w:tc>
        <w:tc>
          <w:tcPr>
            <w:tcW w:type="dxa" w:w="1162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5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60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30%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16 넉백</w:t>
            </w:r>
          </w:p>
        </w:tc>
        <w:tc>
          <w:tcPr>
            <w:tcW w:type="dxa" w:w="1846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10%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16 넉백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35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16%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 넉백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5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70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30%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24 넉백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5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10%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16 넉백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철 단검</w:t>
            </w:r>
          </w:p>
        </w:tc>
        <w:tc>
          <w:tcPr>
            <w:tcW w:type="dxa" w:w="1162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철 망치</w:t>
            </w:r>
          </w:p>
        </w:tc>
        <w:tc>
          <w:tcPr>
            <w:tcW w:type="dxa" w:w="1846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독발린 투척용 단검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투척용 단검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고품질 철 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고품질 철 단검</w:t>
            </w:r>
          </w:p>
        </w:tc>
      </w:tr>
      <w:tr>
        <w:trPr/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35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16%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 넉백</w:t>
            </w:r>
          </w:p>
        </w:tc>
        <w:tc>
          <w:tcPr>
            <w:tcW w:type="dxa" w:w="1162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8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70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30%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24 넉백</w:t>
            </w:r>
          </w:p>
        </w:tc>
        <w:tc>
          <w:tcPr>
            <w:tcW w:type="dxa" w:w="1846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8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25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10%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독 효과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6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25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5%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 넉백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8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15%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16 넉백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7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35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 넉백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고품질 철 망치</w:t>
            </w:r>
          </w:p>
        </w:tc>
        <w:tc>
          <w:tcPr>
            <w:tcW w:type="dxa" w:w="1162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금 검</w:t>
            </w:r>
          </w:p>
        </w:tc>
        <w:tc>
          <w:tcPr>
            <w:tcW w:type="dxa" w:w="1846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금 단검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금 망치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</w:p>
        </w:tc>
      </w:tr>
      <w:tr>
        <w:trPr/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12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60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30%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24 넉백</w:t>
            </w:r>
          </w:p>
        </w:tc>
        <w:tc>
          <w:tcPr>
            <w:tcW w:type="dxa" w:w="1162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5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35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10%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16 넉백</w:t>
            </w:r>
          </w:p>
        </w:tc>
        <w:tc>
          <w:tcPr>
            <w:tcW w:type="dxa" w:w="1846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16%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 넉백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8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65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30%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24 넉백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</w:p>
        </w:tc>
        <w:tc>
          <w:tcPr>
            <w:tcW w:type="dxa" w:w="1162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슬라임 검</w:t>
            </w:r>
          </w:p>
        </w:tc>
        <w:tc>
          <w:tcPr>
            <w:tcW w:type="dxa" w:w="1846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슬라임 단검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슬라임 망치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뼈다귀 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뼈다귀 단검</w:t>
            </w:r>
          </w:p>
        </w:tc>
      </w:tr>
      <w:tr>
        <w:trPr/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</w:p>
        </w:tc>
        <w:tc>
          <w:tcPr>
            <w:tcW w:type="dxa" w:w="1162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8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15%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10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슬로우 효과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독 효과</w:t>
            </w:r>
          </w:p>
        </w:tc>
        <w:tc>
          <w:tcPr>
            <w:tcW w:type="dxa" w:w="1846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7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35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슬로우 효과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독 효과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12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60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30%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12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슬로우 효과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독 효과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35%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16 넉백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25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40%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 넉백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</w:p>
        </w:tc>
        <w:tc>
          <w:tcPr>
            <w:tcW w:type="dxa" w:w="1162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불꽃 검</w:t>
            </w:r>
          </w:p>
        </w:tc>
        <w:tc>
          <w:tcPr>
            <w:tcW w:type="dxa" w:w="1846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불꽃 단검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불꽃 망치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소울 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소울 단검</w:t>
            </w:r>
          </w:p>
        </w:tc>
      </w:tr>
      <w:tr>
        <w:trPr/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</w:p>
        </w:tc>
        <w:tc>
          <w:tcPr>
            <w:tcW w:type="dxa" w:w="1162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21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12%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 효과</w:t>
            </w:r>
          </w:p>
        </w:tc>
        <w:tc>
          <w:tcPr>
            <w:tcW w:type="dxa" w:w="1846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19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25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18%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5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 효과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32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60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25%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27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 효과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35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35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11%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16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 효과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33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15%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 효과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소울 망치</w:t>
            </w:r>
          </w:p>
        </w:tc>
        <w:tc>
          <w:tcPr>
            <w:tcW w:type="dxa" w:w="1162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그림자 검</w:t>
            </w:r>
          </w:p>
        </w:tc>
        <w:tc>
          <w:tcPr>
            <w:tcW w:type="dxa" w:w="1846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그림자 단검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그림자 망치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</w:p>
        </w:tc>
      </w:tr>
      <w:tr>
        <w:trPr/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48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55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22%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25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 효과</w:t>
            </w:r>
          </w:p>
        </w:tc>
        <w:tc>
          <w:tcPr>
            <w:tcW w:type="dxa" w:w="1162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44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35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15%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16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</w:p>
        </w:tc>
        <w:tc>
          <w:tcPr>
            <w:tcW w:type="dxa" w:w="1846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40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22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 넉백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68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60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30%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27 넉백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</w:p>
        </w:tc>
      </w:tr>
    </w:tbl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shd w:val="clear" w:color="auto" w:fill="auto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(공격/조준 속도는 1frame 기준)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447"/>
        <w:gridCol w:w="1561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나무 활</w:t>
            </w:r>
          </w:p>
        </w:tc>
        <w:tc>
          <w:tcPr>
            <w:tcW w:type="dxa" w:w="1447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구리 활</w:t>
            </w:r>
          </w:p>
        </w:tc>
        <w:tc>
          <w:tcPr>
            <w:tcW w:type="dxa" w:w="1561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나무 석궁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쇠 활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고품질 쇠 활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고품질 철 석궁</w:t>
            </w:r>
          </w:p>
        </w:tc>
      </w:tr>
      <w:tr>
        <w:trPr/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85 조준 속도</w:t>
            </w:r>
          </w:p>
        </w:tc>
        <w:tc>
          <w:tcPr>
            <w:tcW w:type="dxa" w:w="1447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70 조준 속도</w:t>
            </w:r>
          </w:p>
        </w:tc>
        <w:tc>
          <w:tcPr>
            <w:tcW w:type="dxa" w:w="1561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90 조준 속도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60 조준 속도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45 조준 속도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75 조준 속도</w:t>
            </w:r>
          </w:p>
        </w:tc>
      </w:tr>
    </w:tbl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447"/>
        <w:gridCol w:w="1561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나무 화살</w:t>
            </w:r>
          </w:p>
        </w:tc>
        <w:tc>
          <w:tcPr>
            <w:tcW w:type="dxa" w:w="1447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불 화살</w:t>
            </w:r>
          </w:p>
        </w:tc>
        <w:tc>
          <w:tcPr>
            <w:tcW w:type="dxa" w:w="1561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구리 화살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독발린 구리 화살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쇠 화살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독발린 쇠 화살</w:t>
            </w:r>
          </w:p>
        </w:tc>
      </w:tr>
      <w:tr>
        <w:trPr/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14 넉백</w:t>
            </w:r>
          </w:p>
        </w:tc>
        <w:tc>
          <w:tcPr>
            <w:tcW w:type="dxa" w:w="1447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14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 효과</w:t>
            </w:r>
          </w:p>
        </w:tc>
        <w:tc>
          <w:tcPr>
            <w:tcW w:type="dxa" w:w="1561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14 넉백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5%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14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독 효과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5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14 넉백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7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5%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14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독 효과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슬라임 화살</w:t>
            </w:r>
          </w:p>
        </w:tc>
        <w:tc>
          <w:tcPr>
            <w:tcW w:type="dxa" w:w="1447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뼈 화살</w:t>
            </w:r>
          </w:p>
        </w:tc>
        <w:tc>
          <w:tcPr>
            <w:tcW w:type="dxa" w:w="1561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독발린 뼈 화살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마그마 화살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소울 화살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그림자 화살</w:t>
            </w:r>
          </w:p>
        </w:tc>
      </w:tr>
      <w:tr>
        <w:trPr/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7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5%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14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슬로우 효과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독 효과</w:t>
            </w:r>
          </w:p>
        </w:tc>
        <w:tc>
          <w:tcPr>
            <w:tcW w:type="dxa" w:w="1447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7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35%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17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</w:p>
        </w:tc>
        <w:tc>
          <w:tcPr>
            <w:tcW w:type="dxa" w:w="1561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9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42%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17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독 효과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12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8%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17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 효과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17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11%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17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 효과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24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11%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17 넉백</w:t>
            </w:r>
          </w:p>
        </w:tc>
      </w:tr>
    </w:tbl>
    <w:p>
      <w:pPr>
        <w:numPr>
          <w:numId w:val="0"/>
          <w:ilvl w:val="0"/>
        </w:numPr>
        <w:spacing w:lineRule="auto" w:line="115"/>
        <w:ind w:left="0" w:right="0" w:firstLine="0"/>
        <w:rPr>
          <w:shd w:val="clear" w:color="auto" w:fill="auto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333"/>
        <w:gridCol w:w="1675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워터 볼</w:t>
            </w:r>
          </w:p>
        </w:tc>
        <w:tc>
          <w:tcPr>
            <w:tcW w:type="dxa" w:w="1333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독 바닥</w:t>
            </w:r>
          </w:p>
        </w:tc>
        <w:tc>
          <w:tcPr>
            <w:tcW w:type="dxa" w:w="1675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>파이어볼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불꽃 바닥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고스트 볼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>잽</w:t>
            </w:r>
          </w:p>
        </w:tc>
      </w:tr>
      <w:tr>
        <w:trPr/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12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투사체 발사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10%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 넉백</w:t>
            </w:r>
          </w:p>
        </w:tc>
        <w:tc>
          <w:tcPr>
            <w:tcW w:type="dxa" w:w="1333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240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180 지속 시간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0% crit</w:t>
            </w:r>
          </w:p>
          <w:p>
            <w:pPr>
              <w:jc w:val="center"/>
              <w:spacing w:lineRule="auto" w:line="240" w:after="0"/>
              <w:rPr>
                <w:shd w:val="clear" w:color="auto" w:fill="auto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독 효과</w:t>
            </w:r>
          </w:p>
        </w:tc>
        <w:tc>
          <w:tcPr>
            <w:tcW w:type="dxa" w:w="1675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24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투사체 발사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15% crit</w:t>
            </w:r>
          </w:p>
          <w:p>
            <w:pPr>
              <w:jc w:val="center"/>
              <w:spacing w:lineRule="auto" w:line="240" w:after="0"/>
              <w:rPr>
                <w:shd w:val="clear" w:color="auto" w:fill="auto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 효과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8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240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180 지속 시간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0%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 효과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37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180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투사체 발사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15%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 효과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55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120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레이저 발사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15%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아이작 혈사포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프리즘</w:t>
            </w:r>
          </w:p>
        </w:tc>
        <w:tc>
          <w:tcPr>
            <w:tcW w:type="dxa" w:w="1333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>라이트</w:t>
            </w:r>
          </w:p>
        </w:tc>
        <w:tc>
          <w:tcPr>
            <w:tcW w:type="dxa" w:w="1675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</w:p>
        </w:tc>
      </w:tr>
      <w:tr>
        <w:trPr/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1.5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300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180 지속 시간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아이작 혈사포</w:t>
            </w:r>
          </w:p>
        </w:tc>
        <w:tc>
          <w:tcPr>
            <w:tcW w:type="dxa" w:w="1333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주변 밝힘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버프형</w:t>
            </w:r>
          </w:p>
        </w:tc>
        <w:tc>
          <w:tcPr>
            <w:tcW w:type="dxa" w:w="1675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</w:p>
        </w:tc>
      </w:tr>
    </w:tbl>
    <w:p>
      <w:pPr>
        <w:numPr>
          <w:numId w:val="0"/>
          <w:ilvl w:val="0"/>
        </w:numPr>
        <w:spacing w:lineRule="auto" w:line="115"/>
        <w:ind w:left="0" w:right="0" w:firstLine="0"/>
        <w:rPr>
          <w:shd w:val="clear" w:color="auto" w:fill="auto"/>
        </w:rPr>
      </w:pPr>
    </w:p>
    <w:p>
      <w:pPr>
        <w:numPr>
          <w:numId w:val="0"/>
          <w:ilvl w:val="0"/>
        </w:numPr>
        <w:spacing w:lineRule="auto" w:line="115"/>
        <w:ind w:left="0" w:right="0" w:firstLine="0"/>
        <w:rPr>
          <w:shd w:val="clear" w:color="auto" w:fill="auto"/>
        </w:rPr>
      </w:pPr>
    </w:p>
    <w:p>
      <w:pPr>
        <w:numPr>
          <w:numId w:val="0"/>
          <w:ilvl w:val="0"/>
        </w:numPr>
        <w:spacing w:lineRule="auto" w:line="115"/>
        <w:ind w:left="0" w:right="0" w:firstLine="0"/>
        <w:rPr>
          <w:shd w:val="clear" w:color="auto" w:fill="auto"/>
        </w:rPr>
      </w:pPr>
      <w:r>
        <w:br w:type="page"/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오브젝트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자판기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무기/컴포넌트 구매 가능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아케이드 PC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 - 도박 가능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판매 상자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 - 아이템 넣고 창 닫으면 아이템 자동 판매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항아리 -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공격해서 깨면 아이템 드랍 (주로 화살이나 숯, 화약같은거)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크리스탈볼 석영 기둥 -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퍼즐 발판 누르기용 오브젝트, 폭탄으로 부수면 유리 조각 획득 가능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석영 기둥 -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그냥 기둥, 폭탄으로 부수면 1차로 기둥이 반으로 쪼개지고, 한번 더 부수면 완전히 소멸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광석 -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광석 채굴 가능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스파이크 트랩 -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바닥에 깔려있는 형태로 위로 올라가면 가시가 튀어나옴 / 상시로 가시 튀어나와있는 스파이크도 존재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무빙 스파이크 트랩 -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네모난 블록에 가시가 나있는 형태로, 플레이어를 향해 일직선으로 달려옴 (마리오 쿵쿵이 느낌)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불 기둥 -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그냥 장식 아이템, 부수면 숯 드랍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모닥불 -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불 피우면 주변 플레이어 자동 회복 쿨타임 감소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침낭 -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스폰지점 설정 및 밤/낮 바꾸기 용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전이 포탈 -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맵 이동용 (모든 플레이어가 동시에 포탈 타야됨)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특수 식물 -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채취 가능, 아이템 제작/판매에 쓰임 (희귀템)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거대 보석 -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채굴 가능, 아주 적은 확률로 등장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1593850" cy="1061085"/>
            <wp:effectExtent l="0" t="0" r="0" b="0"/>
            <wp:docPr id="21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1047a/AppData/Roaming/PolarisOffice/ETemp/18164_6678480/fImage42963940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4485" cy="10617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토템 -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붉은색 페인트로 근처 바닥에 그림 그리면 장비 아이템 드랍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맵 시스템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새로운 방 방문시 몬스터 스폰 (방 안에 몬스터가 있으면 방 밖으로 못나감/들어오기는 가능)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전이 포탈 타고 새로운 던전 이동시)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1. 모든 플레이어가 전부 포탈 타기에 찬성했는지 체크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2. 찬성했다면, 서버측에서 맵 생성 후 클라이언트들한테 맵 생성 후 정보 전송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멀티플레이/솔로플레이 차이점)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멀티플레이시, 몬스터들의 체력이 (인원수*0.7)배가 되며, 공격력 또한 같은 비율로 늘어남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맵 사이즈는 동일 하게 적용 (랙이 적은 선에서 가장 큰 쪽으로)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bullet"/>
      <w:start w:val="1"/>
      <w:suff w:val="tab"/>
      <w:pPr>
        <w:ind w:left="800" w:hanging="400"/>
        <w:rPr/>
      </w:pPr>
      <w:rPr>
        <w:b w:val="0"/>
        <w:sz w:val="16"/>
        <w:szCs w:val="16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">
    <w:multiLevelType w:val="hybridMultilevel"/>
    <w:nsid w:val="2F000001"/>
    <w:tmpl w:val="1F002411"/>
    <w:lvl w:ilvl="0">
      <w:lvlJc w:val="left"/>
      <w:numFmt w:val="bullet"/>
      <w:start w:val="1"/>
      <w:suff w:val="tab"/>
      <w:pPr>
        <w:ind w:left="800" w:hanging="400"/>
        <w:rPr/>
      </w:pPr>
      <w:rPr>
        <w:i w:val="0"/>
        <w:b w:val="0"/>
        <w:color w:val="auto"/>
        <w:sz w:val="16"/>
        <w:szCs w:val="16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">
    <w:multiLevelType w:val="hybridMultilevel"/>
    <w:nsid w:val="2F000002"/>
    <w:tmpl w:val="1F000C5F"/>
    <w:lvl w:ilvl="0">
      <w:lvlJc w:val="left"/>
      <w:numFmt w:val="bullet"/>
      <w:start w:val="1"/>
      <w:suff w:val="tab"/>
      <w:pPr>
        <w:ind w:left="800" w:hanging="400"/>
        <w:rPr/>
      </w:pPr>
      <w:rPr>
        <w:i w:val="0"/>
        <w:b w:val="0"/>
        <w:color w:val="auto"/>
        <w:sz w:val="16"/>
        <w:szCs w:val="16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">
    <w:multiLevelType w:val="hybridMultilevel"/>
    <w:nsid w:val="2F000003"/>
    <w:tmpl w:val="1F0033C2"/>
    <w:lvl w:ilvl="0">
      <w:lvlJc w:val="left"/>
      <w:numFmt w:val="bullet"/>
      <w:start w:val="1"/>
      <w:suff w:val="tab"/>
      <w:pPr>
        <w:ind w:left="800" w:hanging="400"/>
        <w:rPr/>
      </w:pPr>
      <w:rPr>
        <w:i w:val="0"/>
        <w:b w:val="0"/>
        <w:color w:val="auto"/>
        <w:sz w:val="16"/>
        <w:szCs w:val="16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">
    <w:multiLevelType w:val="hybridMultilevel"/>
    <w:nsid w:val="2F000004"/>
    <w:tmpl w:val="1F002570"/>
    <w:lvl w:ilvl="0">
      <w:lvlJc w:val="left"/>
      <w:numFmt w:val="bullet"/>
      <w:start w:val="1"/>
      <w:suff w:val="tab"/>
      <w:pPr>
        <w:ind w:left="800" w:hanging="400"/>
        <w:rPr/>
      </w:pPr>
      <w:rPr>
        <w:i w:val="0"/>
        <w:b w:val="0"/>
        <w:color w:val="auto"/>
        <w:sz w:val="16"/>
        <w:szCs w:val="16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">
    <w:multiLevelType w:val="hybridMultilevel"/>
    <w:nsid w:val="2F000005"/>
    <w:tmpl w:val="1F001EB6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  <w:shd w:val="clear" w:color="auto" w:fill="auto"/>
      </w:rPr>
    </w:rPrDefault>
  </w:docDefaults>
  <w:style w:default="1" w:styleId="PO1" w:type="paragraph">
    <w:name w:val="Normal"/>
    <w:qFormat/>
    <w:pPr>
      <w:jc w:val="both"/>
      <w:spacing w:lineRule="auto" w:line="259"/>
      <w:rPr/>
      <w:widowControl w:val="0"/>
      <w:autoSpaceDE w:val="0"/>
      <w:autoSpaceDN w:val="0"/>
    </w:pPr>
    <w:rPr>
      <w:sz w:val="20"/>
      <w:szCs w:val="20"/>
      <w:shd w:val="clear" w:color="auto" w:fill="auto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1"/>
    <w:semiHidden/>
    <w:unhideWhenUsed/>
    <w:rPr>
      <w:color w:val="auto"/>
      <w:sz w:val="20"/>
      <w:szCs w:val="20"/>
      <w:shd w:val="clear" w:color="auto" w:fill="auto"/>
    </w:rPr>
  </w:style>
  <w:style w:default="1" w:styleId="PO3" w:type="table">
    <w:name w:val="Normal Table"/>
    <w:uiPriority w:val="99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99"/>
    <w:semiHidden/>
    <w:unhideWhenUsed/>
  </w:style>
  <w:style w:styleId="PO37" w:type="table">
    <w:name w:val="Table Grid"/>
    <w:basedOn w:val="PO3"/>
    <w:uiPriority w:val="39"/>
    <w:pPr>
      <w:spacing w:lineRule="auto" w:line="240" w:after="0"/>
      <w:rPr/>
    </w:pPr>
    <w:rPr>
      <w:shd w:val="clear" w:color="auto" w:fill="auto"/>
    </w:r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40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41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2"/>
    <w:pPr>
      <w:spacing w:lineRule="auto" w:line="240" w:after="0"/>
      <w:rPr/>
    </w:pPr>
    <w:rPr>
      <w:shd w:val="clear" w:color="auto" w:fill="auto"/>
    </w:r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3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shd w:val="clear" w:color="auto" w:fill="auto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  <w:caps w:val="1"/>
      </w:rPr>
      <w:tcPr>
        <w:tcBorders>
          <w:left w:val="nil"/>
        </w:tcBorders>
      </w:tcPr>
    </w:tblStylePr>
    <w:tblStylePr w:type="lastRow">
      <w:rPr>
        <w:b w:val="1"/>
        <w:shd w:val="clear" w:color="auto" w:fill="auto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4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43" w:type="table">
    <w:name w:val="Plain Table 5"/>
    <w:basedOn w:val="PO3"/>
    <w:uiPriority w:val="45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51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51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52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52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1" w:type="table">
    <w:name w:val="List Table 2 Accent 1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2" w:type="table">
    <w:name w:val="List Table 2 Accent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3" w:type="table">
    <w:name w:val="List Table 2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4" w:type="table">
    <w:name w:val="List Table 2 Accent 4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5" w:type="table">
    <w:name w:val="List Table 2 Accent 5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6" w:type="table">
    <w:name w:val="List Table 2 Accent 6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7" w:type="table">
    <w:name w:val="List Table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51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51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52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52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pPr>
      <w:jc w:val="left"/>
      <w:spacing w:lineRule="auto" w:line="240" w:after="0"/>
      <w:rPr/>
    </w:pPr>
    <w:rPr>
      <w:sz w:val="22"/>
      <w:szCs w:val="22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  <w:shd w:val="clear" w:color="auto" w:fill="auto"/>
      </w:rPr>
      <w:tcPr>
        <w:vAlign w:val="bottom"/>
      </w:tcPr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4296394041.png"></Relationship><Relationship Id="rId6" Type="http://schemas.openxmlformats.org/officeDocument/2006/relationships/numbering" Target="numbering.xml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7</Pages>
  <Paragraphs>0</Paragraphs>
  <Words>97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이은성</cp:lastModifiedBy>
  <cp:version>9.104.180.50690</cp:version>
</cp:coreProperties>
</file>