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80"/>
        <w:jc w:val="center"/>
      </w:pPr>
      <w:r>
        <w:t xml:space="preserve">ABET Self-Study Report</w:t>
      </w:r>
    </w:p>
    <w:p>
      <w:pPr>
        <w:pStyle w:val="Heading1"/>
        <w:jc w:val="center"/>
      </w:pPr>
      <w:r>
        <w:t xml:space="preserve">Architechture</w:t>
      </w:r>
    </w:p>
    <w:p>
      <w:pPr>
        <w:spacing w:after="200"/>
        <w:jc w:val="center"/>
      </w:pPr>
      <w:r>
        <w:t xml:space="preserve">ABET 2033-2040</w:t>
      </w:r>
    </w:p>
    <w:p>
      <w:pPr>
        <w:jc w:val="center"/>
      </w:pPr>
      <w:r>
        <w:t xml:space="preserve">Generated at: 2026-04-12T16:24:36.053584+00:00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Table of Contents</w:t>
      </w:r>
    </w:p>
    <w:p>
      <w:r>
        <w:t xml:space="preserve">Appendix A - Course Syllabi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Appendix A - Course Syllabi</w:t>
      </w:r>
    </w:p>
    <w:p>
      <w:pPr>
        <w:pStyle w:val="Heading2"/>
        <w:spacing w:before="200" w:after="120"/>
      </w:pPr>
      <w:r>
        <w:t xml:space="preserve">EECE 230 - EECE 230</w:t>
      </w:r>
    </w:p>
    <w:p>
      <w:pPr>
        <w:spacing w:after="100"/>
      </w:pPr>
      <w:r>
        <w:rPr>
          <w:b/>
          <w:bCs/>
        </w:rPr>
        <w:t xml:space="preserve">Credits:</w:t>
      </w:r>
      <w:r>
        <w:t xml:space="preserve">3</w:t>
      </w:r>
    </w:p>
    <w:p>
      <w:pPr>
        <w:spacing w:after="100"/>
      </w:pPr>
      <w:r>
        <w:rPr>
          <w:b/>
          <w:bCs/>
        </w:rPr>
        <w:t xml:space="preserve">Contact Hours:</w:t>
      </w:r>
      <w:r>
        <w:t xml:space="preserve">2</w:t>
      </w:r>
    </w:p>
    <w:p>
      <w:pPr>
        <w:spacing w:after="100"/>
      </w:pPr>
      <w:r>
        <w:rPr>
          <w:b/>
          <w:bCs/>
        </w:rPr>
        <w:t xml:space="preserve">Course Type:</w:t>
      </w:r>
      <w:r>
        <w:t xml:space="preserve">Required</w:t>
      </w:r>
    </w:p>
    <w:p>
      <w:pPr>
        <w:pStyle w:val="Heading3"/>
        <w:spacing w:before="160" w:after="100"/>
      </w:pPr>
      <w:r>
        <w:t xml:space="preserve">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Faculty name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Fall 2026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Ahmad</w:t>
            </w:r>
          </w:p>
        </w:tc>
      </w:tr>
    </w:tbl>
    <w:p>
      <w:pPr>
        <w:pStyle w:val="Heading3"/>
        <w:spacing w:before="160" w:after="100"/>
      </w:pPr>
      <w:r>
        <w:t xml:space="preserve">Syllabus</w:t>
      </w:r>
    </w:p>
    <w:p>
      <w:pPr>
        <w:spacing w:after="100"/>
      </w:pPr>
      <w:r>
        <w:rPr>
          <w:b/>
          <w:bCs/>
        </w:rPr>
        <w:t xml:space="preserve">Catalog Description:</w:t>
      </w:r>
      <w:r>
        <w:t xml:space="preserve">Not provided.</w:t>
      </w:r>
    </w:p>
    <w:p>
      <w:pPr>
        <w:spacing w:after="100"/>
      </w:pPr>
      <w:r>
        <w:rPr>
          <w:b/>
          <w:bCs/>
        </w:rPr>
        <w:t xml:space="preserve">Weekly Topics:</w:t>
      </w:r>
      <w:r>
        <w:t xml:space="preserve">Not provided.</w:t>
      </w:r>
    </w:p>
    <w:p>
      <w:pPr>
        <w:spacing w:after="100"/>
      </w:pPr>
      <w:r>
        <w:rPr>
          <w:b/>
          <w:bCs/>
        </w:rPr>
        <w:t xml:space="preserve">Design Content Percentage:</w:t>
      </w:r>
      <w:r>
        <w:t xml:space="preserve">0</w:t>
      </w:r>
    </w:p>
    <w:p>
      <w:pPr>
        <w:spacing w:after="100"/>
      </w:pPr>
      <w:r>
        <w:rPr>
          <w:b/>
          <w:bCs/>
        </w:rPr>
        <w:t xml:space="preserve">Software or Lab Tools Used:</w:t>
      </w:r>
      <w:r>
        <w:t xml:space="preserve">Not provided.</w:t>
      </w:r>
    </w:p>
    <w:p>
      <w:pPr>
        <w:pStyle w:val="Heading3"/>
        <w:spacing w:before="160" w:after="100"/>
      </w:pPr>
      <w:r>
        <w:t xml:space="preserve">Textbooks</w:t>
      </w:r>
    </w:p>
    <w:p>
      <w:r>
        <w:t xml:space="preserve">No rows are available.</w:t>
      </w:r>
    </w:p>
    <w:p>
      <w:pPr>
        <w:pStyle w:val="Heading3"/>
        <w:spacing w:before="160" w:after="100"/>
      </w:pPr>
      <w:r>
        <w:t xml:space="preserve">Supplemental Materials</w:t>
      </w:r>
    </w:p>
    <w:p>
      <w:r>
        <w:t xml:space="preserve">No rows are available.</w:t>
      </w:r>
    </w:p>
    <w:p>
      <w:pPr>
        <w:pStyle w:val="Heading3"/>
        <w:spacing w:before="160" w:after="100"/>
      </w:pPr>
      <w:r>
        <w:t xml:space="preserve">Prerequisites</w:t>
      </w:r>
    </w:p>
    <w:p>
      <w:r>
        <w:t xml:space="preserve">No rows are available.</w:t>
      </w:r>
    </w:p>
    <w:p>
      <w:pPr>
        <w:pStyle w:val="Heading3"/>
        <w:spacing w:before="160" w:after="100"/>
      </w:pPr>
      <w:r>
        <w:t xml:space="preserve">Corequisites</w:t>
      </w:r>
    </w:p>
    <w:p>
      <w:r>
        <w:t xml:space="preserve">No rows are available.</w:t>
      </w:r>
    </w:p>
    <w:p>
      <w:pPr>
        <w:pStyle w:val="Heading3"/>
        <w:spacing w:before="160" w:after="100"/>
      </w:pPr>
      <w:r>
        <w:t xml:space="preserve">Assessments</w:t>
      </w:r>
    </w:p>
    <w:p>
      <w:r>
        <w:t xml:space="preserve">No rows are available.</w:t>
      </w:r>
    </w:p>
    <w:p>
      <w:pPr>
        <w:pStyle w:val="Heading3"/>
        <w:spacing w:before="160" w:after="100"/>
      </w:pPr>
      <w:r>
        <w:t xml:space="preserve">CLO Mappings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/>
      <w:tr>
        <w:trPr>
          <w:tblHeader/>
        </w:trPr>
      </w:tr>
      <w:tr/>
      <w:tr/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2026-04-12T16:36:09.704Z</dcterms:created>
  <dcterms:modified xsi:type="dcterms:W3CDTF">2026-04-12T16:36:09.706Z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