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414F" w14:textId="4D526ABD" w:rsidR="00D64B26" w:rsidRDefault="00E0479B">
      <w:r>
        <w:t>I will want to probably use the midpoint between the two control points for the induced angle of attack.</w:t>
      </w:r>
    </w:p>
    <w:p w14:paraId="7B5CCA87" w14:textId="3217244F" w:rsidR="000A7EF3" w:rsidRDefault="000A7EF3">
      <w:r>
        <w:t>Get surface out of System. Ie do System.surfaces or induced_velocity(rcp, system.surfaces[1], system.\Gamma ).</w:t>
      </w:r>
    </w:p>
    <w:p w14:paraId="2C706295" w14:textId="35176DD3" w:rsidR="00460C53" w:rsidRDefault="00875516">
      <w:r>
        <w:t>(System.surfaces[1])[i</w:t>
      </w:r>
      <w:r w:rsidR="00460C53">
        <w:t xml:space="preserve"> </w:t>
      </w:r>
      <w:r>
        <w:t>j]</w:t>
      </w:r>
      <w:r w:rsidR="0022330F">
        <w:t>.rcp</w:t>
      </w:r>
      <w:r>
        <w:t xml:space="preserve"> </w:t>
      </w:r>
      <w:r w:rsidR="00460C53">
        <w:t xml:space="preserve">will give me the rcp. I </w:t>
      </w:r>
      <w:r w:rsidR="0022330F">
        <w:t>must</w:t>
      </w:r>
      <w:r w:rsidR="00460C53">
        <w:t xml:space="preserve"> access each panel individually</w:t>
      </w:r>
      <w:r w:rsidR="0022330F">
        <w:t xml:space="preserve"> and iterate through all the panels to get the xyz values of each panel.</w:t>
      </w:r>
    </w:p>
    <w:p w14:paraId="7A2D726A" w14:textId="1955F3E8" w:rsidR="0032084F" w:rsidRDefault="0032084F">
      <w:r>
        <w:t>Optimize Stability is the main goal. Could optimize twist, chord length, etc all at once or individually.</w:t>
      </w:r>
      <w:r w:rsidR="002B7A30">
        <w:t xml:space="preserve"> Write code flexible enough for feasibility ie make it easy to add or subtract variables from the optimization.</w:t>
      </w:r>
    </w:p>
    <w:p w14:paraId="3581B06A" w14:textId="4C5CD70B" w:rsidR="00BE51FF" w:rsidRDefault="00BE51FF">
      <w:r>
        <w:t>In the final report write about what I can do to make this work for more scenarios and be more efficient.</w:t>
      </w:r>
    </w:p>
    <w:p w14:paraId="5907C783" w14:textId="297F9256" w:rsidR="00DD6AB1" w:rsidRDefault="003C76A1">
      <w:r>
        <w:t>Compare some of my data with actual data from a wing.</w:t>
      </w:r>
      <w:r w:rsidR="00DD6AB1">
        <w:t xml:space="preserve"> Use that to decide whether I choose the induced velocity at the </w:t>
      </w:r>
      <w:r w:rsidR="00A620F6">
        <w:t>leading-edge</w:t>
      </w:r>
      <w:r w:rsidR="00DD6AB1">
        <w:t xml:space="preserve"> vs mid chord or quarter chord.</w:t>
      </w:r>
      <w:r w:rsidR="00A620F6">
        <w:t xml:space="preserve"> Between control points somewhere would be best.</w:t>
      </w:r>
      <w:r w:rsidR="007F5ED1">
        <w:t xml:space="preserve"> This is because you are interpolating between control points but extrapolating at the leading-edge.</w:t>
      </w:r>
    </w:p>
    <w:p w14:paraId="66DFAD2F" w14:textId="5DFE5386" w:rsidR="00D07F01" w:rsidRDefault="00594335">
      <w:r>
        <w:t>Look for convergence in the number of panels I am using.</w:t>
      </w:r>
      <w:r w:rsidR="00A15CD6">
        <w:t xml:space="preserve"> It will probably happen when the lift converges.</w:t>
      </w:r>
      <w:r w:rsidR="0051240F">
        <w:t xml:space="preserve"> Consider thinking of what the aspect ratio </w:t>
      </w:r>
      <w:r w:rsidR="00E91865">
        <w:t>must</w:t>
      </w:r>
      <w:r w:rsidR="0051240F">
        <w:t xml:space="preserve"> be initially</w:t>
      </w:r>
      <w:r w:rsidR="00D07F01">
        <w:t>.</w:t>
      </w:r>
    </w:p>
    <w:p w14:paraId="75B547F6" w14:textId="19949BE1" w:rsidR="00DD6AB1" w:rsidRDefault="00C37624">
      <w:r>
        <w:t xml:space="preserve">I’ll likely use VLM over a range of angles of attack and </w:t>
      </w:r>
      <w:r w:rsidR="00DC793D">
        <w:t>compare it</w:t>
      </w:r>
      <w:r>
        <w:t xml:space="preserve"> to the Cessna 172 lift curves to see how accurate my method is. After that I will optimize.</w:t>
      </w:r>
    </w:p>
    <w:p w14:paraId="4020FD07" w14:textId="4AE86C97" w:rsidR="00DC793D" w:rsidRDefault="00DC793D">
      <w:r>
        <w:t>Use web plot digitizer to interpolate any graphs that I’m pulling from research.</w:t>
      </w:r>
    </w:p>
    <w:p w14:paraId="43D05D3B" w14:textId="77777777" w:rsidR="00977880" w:rsidRDefault="00977880"/>
    <w:p w14:paraId="5EBEE961" w14:textId="293EBAA7" w:rsidR="00977880" w:rsidRPr="00977880" w:rsidRDefault="00977880">
      <w:pPr>
        <w:rPr>
          <w:b/>
          <w:bCs/>
        </w:rPr>
      </w:pPr>
      <w:r w:rsidRPr="00977880">
        <w:rPr>
          <w:b/>
          <w:bCs/>
        </w:rPr>
        <w:t>Comparing results to the study done in the paper “</w:t>
      </w:r>
      <w:r w:rsidRPr="00977880">
        <w:rPr>
          <w:b/>
          <w:bCs/>
        </w:rPr>
        <w:t>Comparative Study and Aerodynamic Analysis of Rectangular Wing Using High-Lift Systems</w:t>
      </w:r>
      <w:r w:rsidRPr="00977880">
        <w:rPr>
          <w:b/>
          <w:bCs/>
        </w:rPr>
        <w:t>.”</w:t>
      </w:r>
    </w:p>
    <w:p w14:paraId="2312E37D" w14:textId="400C39F0" w:rsidR="00977880" w:rsidRDefault="00977880">
      <w:r>
        <w:t>For figure 23 the lift coefficient at 2 degrees angle of attack is 0.519.</w:t>
      </w:r>
    </w:p>
    <w:sectPr w:rsidR="0097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2"/>
    <w:rsid w:val="0007651E"/>
    <w:rsid w:val="000A7EF3"/>
    <w:rsid w:val="00223234"/>
    <w:rsid w:val="0022330F"/>
    <w:rsid w:val="00235B12"/>
    <w:rsid w:val="002B7A30"/>
    <w:rsid w:val="002C35A0"/>
    <w:rsid w:val="0032084F"/>
    <w:rsid w:val="003C76A1"/>
    <w:rsid w:val="00460C53"/>
    <w:rsid w:val="004E4140"/>
    <w:rsid w:val="0051240F"/>
    <w:rsid w:val="00594335"/>
    <w:rsid w:val="006C39BA"/>
    <w:rsid w:val="007F5ED1"/>
    <w:rsid w:val="00875516"/>
    <w:rsid w:val="00977880"/>
    <w:rsid w:val="009A7552"/>
    <w:rsid w:val="00A15CD6"/>
    <w:rsid w:val="00A620F6"/>
    <w:rsid w:val="00BE51FF"/>
    <w:rsid w:val="00C37624"/>
    <w:rsid w:val="00D07F01"/>
    <w:rsid w:val="00D64B26"/>
    <w:rsid w:val="00DC793D"/>
    <w:rsid w:val="00DD6AB1"/>
    <w:rsid w:val="00E0479B"/>
    <w:rsid w:val="00E91865"/>
    <w:rsid w:val="00EF479A"/>
    <w:rsid w:val="00E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A2B"/>
  <w15:chartTrackingRefBased/>
  <w15:docId w15:val="{B4AE3B30-3A93-418A-82EC-EE9BCE5B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23</cp:revision>
  <dcterms:created xsi:type="dcterms:W3CDTF">2024-06-26T20:42:00Z</dcterms:created>
  <dcterms:modified xsi:type="dcterms:W3CDTF">2024-07-10T18:50:00Z</dcterms:modified>
</cp:coreProperties>
</file>