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2"/>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1题目</w:t>
            </w:r>
          </w:p>
        </w:tc>
        <w:tc>
          <w:tcPr>
            <w:tcW w:w="7280" w:type="dxa"/>
            <w:vAlign w:val="center"/>
          </w:tcPr>
          <w:p>
            <w:pPr>
              <w:jc w:val="center"/>
              <w:rPr>
                <w:rFonts w:hint="eastAsia"/>
                <w:sz w:val="18"/>
                <w:szCs w:val="18"/>
              </w:rPr>
            </w:pPr>
            <w:r>
              <w:rPr>
                <w:rFonts w:hint="eastAsia"/>
                <w:sz w:val="18"/>
                <w:szCs w:val="18"/>
              </w:rPr>
              <w:t>Efficient and Provable Secure Ciphertext-Policy</w:t>
            </w:r>
          </w:p>
          <w:p>
            <w:pPr>
              <w:jc w:val="center"/>
              <w:rPr>
                <w:sz w:val="18"/>
                <w:szCs w:val="18"/>
              </w:rPr>
            </w:pPr>
            <w:r>
              <w:rPr>
                <w:rFonts w:hint="eastAsia"/>
                <w:sz w:val="18"/>
                <w:szCs w:val="18"/>
              </w:rPr>
              <w:t>Attribute-Based Encryption Schemes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3"/>
                <w:szCs w:val="13"/>
              </w:rPr>
            </w:pPr>
            <w:r>
              <w:rPr>
                <w:rFonts w:hint="eastAsia"/>
                <w:sz w:val="13"/>
                <w:szCs w:val="13"/>
              </w:rPr>
              <w:t>分类于endnote中</w:t>
            </w:r>
          </w:p>
        </w:tc>
        <w:tc>
          <w:tcPr>
            <w:tcW w:w="7280" w:type="dxa"/>
            <w:vAlign w:val="center"/>
          </w:tcPr>
          <w:p>
            <w:pPr>
              <w:pStyle w:val="7"/>
              <w:ind w:firstLine="0" w:firstLineChars="0"/>
              <w:jc w:val="center"/>
              <w:rPr>
                <w:rFonts w:hint="eastAsia" w:eastAsiaTheme="minorEastAsia"/>
                <w:sz w:val="18"/>
                <w:szCs w:val="18"/>
                <w:lang w:val="en-US" w:eastAsia="zh-CN"/>
              </w:rPr>
            </w:pPr>
            <w:r>
              <w:rPr>
                <w:rFonts w:hint="eastAsia"/>
                <w:sz w:val="18"/>
                <w:szCs w:val="18"/>
                <w:lang w:val="en-US" w:eastAsia="zh-CN"/>
              </w:rPr>
              <w:t>Efficient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rFonts w:hint="eastAsia"/>
                <w:sz w:val="18"/>
                <w:szCs w:val="18"/>
                <w:lang w:val="en-US" w:eastAsia="zh-CN"/>
              </w:rPr>
            </w:pPr>
            <w:r>
              <w:rPr>
                <w:rFonts w:hint="eastAsia"/>
                <w:sz w:val="18"/>
                <w:szCs w:val="18"/>
              </w:rPr>
              <w:t>文章目的：</w:t>
            </w:r>
          </w:p>
        </w:tc>
        <w:tc>
          <w:tcPr>
            <w:tcW w:w="7280" w:type="dxa"/>
            <w:vAlign w:val="center"/>
          </w:tcPr>
          <w:p>
            <w:pPr>
              <w:jc w:val="center"/>
              <w:rPr>
                <w:rFonts w:hint="eastAsia"/>
                <w:sz w:val="18"/>
                <w:szCs w:val="18"/>
                <w:lang w:val="en-US" w:eastAsia="zh-CN"/>
              </w:rPr>
            </w:pPr>
            <w:r>
              <w:rPr>
                <w:rFonts w:hint="eastAsia"/>
                <w:sz w:val="18"/>
                <w:szCs w:val="18"/>
                <w:lang w:val="en-US" w:eastAsia="zh-CN"/>
              </w:rPr>
              <w:t>提出了一个高效的访问策略为</w:t>
            </w:r>
            <w:bookmarkStart w:id="0" w:name="OLE_LINK1"/>
            <w:r>
              <w:rPr>
                <w:rFonts w:hint="eastAsia"/>
                <w:sz w:val="18"/>
                <w:szCs w:val="18"/>
                <w:lang w:val="en-US" w:eastAsia="zh-CN"/>
              </w:rPr>
              <w:t>“∧”、“∨”</w:t>
            </w:r>
            <w:bookmarkEnd w:id="0"/>
            <w:r>
              <w:rPr>
                <w:rFonts w:hint="eastAsia"/>
                <w:sz w:val="18"/>
                <w:szCs w:val="18"/>
                <w:lang w:val="en-US" w:eastAsia="zh-CN"/>
              </w:rPr>
              <w:t>的CP-ABE方案，并进一步提出了高效的访问策略为“of”、“∧”、“∨”三种操作符的CP-ABE方案。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主要方法</w:t>
            </w:r>
          </w:p>
        </w:tc>
        <w:tc>
          <w:tcPr>
            <w:tcW w:w="7280" w:type="dxa"/>
            <w:vAlign w:val="center"/>
          </w:tcPr>
          <w:p>
            <w:pPr>
              <w:pStyle w:val="7"/>
              <w:ind w:firstLine="0" w:firstLineChars="0"/>
              <w:jc w:val="center"/>
              <w:rPr>
                <w:sz w:val="18"/>
                <w:szCs w:val="18"/>
              </w:rPr>
            </w:pPr>
            <w:r>
              <w:rPr>
                <w:rFonts w:hint="eastAsia"/>
                <w:sz w:val="18"/>
                <w:szCs w:val="18"/>
                <w:lang w:val="en-US" w:eastAsia="zh-CN"/>
              </w:rPr>
              <w:t>在“∧”、“∨”方案中采用</w:t>
            </w:r>
            <w:bookmarkStart w:id="1" w:name="OLE_LINK2"/>
            <w:r>
              <w:rPr>
                <w:rFonts w:hint="default"/>
                <w:sz w:val="18"/>
                <w:szCs w:val="18"/>
              </w:rPr>
              <w:t>Unanimous Consent Control by Modular Addition Scheme</w:t>
            </w:r>
            <w:bookmarkEnd w:id="1"/>
            <w:r>
              <w:rPr>
                <w:rFonts w:hint="eastAsia"/>
                <w:sz w:val="18"/>
                <w:szCs w:val="18"/>
                <w:lang w:eastAsia="zh-CN"/>
              </w:rPr>
              <w:t>（模块化加法方案的一致同意控制）；</w:t>
            </w:r>
            <w:r>
              <w:rPr>
                <w:rFonts w:hint="eastAsia"/>
                <w:sz w:val="18"/>
                <w:szCs w:val="18"/>
                <w:lang w:val="en-US" w:eastAsia="zh-CN"/>
              </w:rPr>
              <w:t>将树结构中所以叶子节点统一按升序编号j，加密时对应叶节点</w:t>
            </w:r>
            <w:r>
              <w:rPr>
                <w:rFonts w:hint="eastAsia"/>
                <w:position w:val="-14"/>
                <w:sz w:val="18"/>
                <w:szCs w:val="18"/>
                <w:lang w:val="en-US" w:eastAsia="zh-CN"/>
              </w:rPr>
              <w:object>
                <v:shape id="_x0000_i1025" o:spt="75" type="#_x0000_t75" style="height:21pt;width:49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sz w:val="18"/>
                <w:szCs w:val="18"/>
                <w:lang w:val="en-US" w:eastAsia="zh-CN"/>
              </w:rPr>
              <w:t>（</w:t>
            </w:r>
            <w:r>
              <w:rPr>
                <w:rFonts w:hint="eastAsia"/>
                <w:position w:val="-10"/>
                <w:sz w:val="18"/>
                <w:szCs w:val="18"/>
                <w:lang w:val="en-US" w:eastAsia="zh-CN"/>
              </w:rPr>
              <w:object>
                <v:shape id="_x0000_i1026" o:spt="75" type="#_x0000_t75" style="height:19pt;width:17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sz w:val="18"/>
                <w:szCs w:val="18"/>
                <w:lang w:val="en-US" w:eastAsia="zh-CN"/>
              </w:rPr>
              <w:t>为属性值，</w:t>
            </w:r>
            <w:r>
              <w:rPr>
                <w:rFonts w:hint="eastAsia"/>
                <w:position w:val="-12"/>
                <w:sz w:val="18"/>
                <w:szCs w:val="18"/>
                <w:lang w:val="en-US" w:eastAsia="zh-CN"/>
              </w:rPr>
              <w:object>
                <v:shape id="_x0000_i1027" o:spt="75" type="#_x0000_t75" style="height:18pt;width:11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sz w:val="18"/>
                <w:szCs w:val="18"/>
                <w:lang w:val="en-US" w:eastAsia="zh-CN"/>
              </w:rPr>
              <w:t>为shamir秘密分享的部分值），解密时密钥</w:t>
            </w:r>
            <w:r>
              <w:rPr>
                <w:rFonts w:hint="eastAsia"/>
                <w:position w:val="-14"/>
                <w:sz w:val="18"/>
                <w:szCs w:val="18"/>
                <w:lang w:val="en-US" w:eastAsia="zh-CN"/>
              </w:rPr>
              <w:object>
                <v:shape id="_x0000_i1028" o:spt="75" type="#_x0000_t75" style="height:23pt;width:47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sz w:val="18"/>
                <w:szCs w:val="18"/>
                <w:lang w:val="en-US" w:eastAsia="zh-CN"/>
              </w:rPr>
              <w:t>，这样就可以直接双线性配（使用一次）对来计算shamir秘密分享的秘密值，不用再像BSW的CP-ABE中两次配对然后相除。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创新点</w:t>
            </w:r>
          </w:p>
        </w:tc>
        <w:tc>
          <w:tcPr>
            <w:tcW w:w="7280" w:type="dxa"/>
            <w:vAlign w:val="center"/>
          </w:tcPr>
          <w:p>
            <w:pPr>
              <w:pStyle w:val="7"/>
              <w:ind w:firstLine="0" w:firstLineChars="0"/>
              <w:jc w:val="center"/>
              <w:rPr>
                <w:rFonts w:hint="eastAsia" w:eastAsiaTheme="minorEastAsia"/>
                <w:sz w:val="18"/>
                <w:szCs w:val="18"/>
                <w:lang w:val="en-US" w:eastAsia="zh-CN"/>
              </w:rPr>
            </w:pPr>
            <w:r>
              <w:rPr>
                <w:rFonts w:hint="eastAsia"/>
                <w:sz w:val="18"/>
                <w:szCs w:val="18"/>
                <w:lang w:val="en-US" w:eastAsia="zh-CN"/>
              </w:rPr>
              <w:t>第一个方案比</w:t>
            </w:r>
            <w:r>
              <w:rPr>
                <w:rFonts w:hint="eastAsia" w:ascii="CMR9" w:hAnsi="CMR9" w:eastAsia="CMR9"/>
                <w:sz w:val="18"/>
              </w:rPr>
              <w:t>Cheung, L., Newport, C.</w:t>
            </w:r>
            <w:r>
              <w:rPr>
                <w:rFonts w:hint="eastAsia" w:ascii="CMR9" w:hAnsi="CMR9" w:eastAsia="CMR9"/>
                <w:sz w:val="18"/>
                <w:lang w:val="en-US" w:eastAsia="zh-CN"/>
              </w:rPr>
              <w:t>的</w:t>
            </w:r>
            <w:r>
              <w:rPr>
                <w:rFonts w:hint="eastAsia" w:ascii="CMR9" w:hAnsi="CMR9" w:eastAsia="CMR9"/>
                <w:sz w:val="18"/>
              </w:rPr>
              <w:t>Provably secure ciphertext policy ABE</w:t>
            </w:r>
            <w:r>
              <w:rPr>
                <w:rFonts w:hint="eastAsia" w:ascii="CMR9" w:hAnsi="CMR9" w:eastAsia="CMR9"/>
                <w:sz w:val="18"/>
                <w:lang w:val="en-US" w:eastAsia="zh-CN"/>
              </w:rPr>
              <w:t>方案具有更高的效率，第二个方案比</w:t>
            </w:r>
            <w:r>
              <w:rPr>
                <w:rFonts w:hint="eastAsia" w:ascii="CMR9" w:hAnsi="CMR9" w:eastAsia="CMR9"/>
                <w:sz w:val="18"/>
              </w:rPr>
              <w:t>Bethencourt, J., Sahai, A., Waters, B.</w:t>
            </w:r>
            <w:r>
              <w:rPr>
                <w:rFonts w:hint="eastAsia" w:ascii="CMR9" w:hAnsi="CMR9" w:eastAsia="CMR9"/>
                <w:sz w:val="18"/>
                <w:lang w:val="en-US" w:eastAsia="zh-CN"/>
              </w:rPr>
              <w:t>的</w:t>
            </w:r>
            <w:r>
              <w:rPr>
                <w:rFonts w:hint="eastAsia" w:ascii="CMR9" w:hAnsi="CMR9" w:eastAsia="CMR9"/>
                <w:sz w:val="18"/>
              </w:rPr>
              <w:t>Ciphertext-Policy Attribute-Based Encryption</w:t>
            </w:r>
            <w:r>
              <w:rPr>
                <w:rFonts w:hint="eastAsia" w:ascii="CMR9" w:hAnsi="CMR9" w:eastAsia="CMR9"/>
                <w:sz w:val="18"/>
                <w:lang w:val="en-US" w:eastAsia="zh-CN"/>
              </w:rPr>
              <w:t>方案具有更高的效率。</w:t>
            </w:r>
          </w:p>
        </w:tc>
      </w:tr>
    </w:tbl>
    <w:p>
      <w:pPr>
        <w:spacing w:beforeLines="0" w:afterLines="0"/>
        <w:jc w:val="left"/>
        <w:rPr>
          <w:rFonts w:hint="eastAsia" w:ascii="CMSY10" w:hAnsi="CMSY10" w:eastAsia="宋体"/>
          <w:i w:val="0"/>
          <w:iCs/>
          <w:sz w:val="20"/>
          <w:lang w:val="en-US" w:eastAsia="zh-CN"/>
        </w:rPr>
      </w:pPr>
    </w:p>
    <w:tbl>
      <w:tblPr>
        <w:tblStyle w:val="6"/>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2"/>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bookmarkStart w:id="2" w:name="OLE_LINK5"/>
            <w:r>
              <w:rPr>
                <w:rFonts w:hint="eastAsia"/>
                <w:sz w:val="18"/>
                <w:szCs w:val="18"/>
                <w:lang w:val="en-US" w:eastAsia="zh-CN"/>
              </w:rPr>
              <w:t>2</w:t>
            </w:r>
            <w:r>
              <w:rPr>
                <w:rFonts w:hint="eastAsia"/>
                <w:sz w:val="18"/>
                <w:szCs w:val="18"/>
              </w:rPr>
              <w:t>题目</w:t>
            </w:r>
          </w:p>
        </w:tc>
        <w:tc>
          <w:tcPr>
            <w:tcW w:w="7280" w:type="dxa"/>
            <w:vAlign w:val="center"/>
          </w:tcPr>
          <w:p>
            <w:pPr>
              <w:jc w:val="center"/>
              <w:rPr>
                <w:sz w:val="18"/>
                <w:szCs w:val="18"/>
              </w:rPr>
            </w:pPr>
            <w:r>
              <w:rPr>
                <w:rFonts w:hint="default" w:ascii="Segoe UI" w:hAnsi="Segoe UI" w:eastAsia="Segoe UI"/>
                <w:sz w:val="18"/>
              </w:rPr>
              <w:t>Generic and Efficient Constructions of Attribute-Based Encryption with Verifiable Outsourced Decryption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3"/>
                <w:szCs w:val="13"/>
              </w:rPr>
            </w:pPr>
            <w:r>
              <w:rPr>
                <w:rFonts w:hint="eastAsia"/>
                <w:sz w:val="13"/>
                <w:szCs w:val="13"/>
              </w:rPr>
              <w:t>分类于endnote中</w:t>
            </w:r>
          </w:p>
        </w:tc>
        <w:tc>
          <w:tcPr>
            <w:tcW w:w="7280" w:type="dxa"/>
            <w:vAlign w:val="center"/>
          </w:tcPr>
          <w:p>
            <w:pPr>
              <w:pStyle w:val="7"/>
              <w:ind w:firstLine="0" w:firstLineChars="0"/>
              <w:jc w:val="center"/>
              <w:rPr>
                <w:rFonts w:hint="eastAsia" w:eastAsiaTheme="minorEastAsia"/>
                <w:sz w:val="18"/>
                <w:szCs w:val="18"/>
                <w:lang w:val="en-US" w:eastAsia="zh-CN"/>
              </w:rPr>
            </w:pPr>
            <w:r>
              <w:rPr>
                <w:rFonts w:hint="eastAsia"/>
                <w:sz w:val="18"/>
                <w:szCs w:val="18"/>
                <w:lang w:val="en-US" w:eastAsia="zh-CN"/>
              </w:rPr>
              <w:t>Efficient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rFonts w:hint="eastAsia"/>
                <w:sz w:val="18"/>
                <w:szCs w:val="18"/>
                <w:lang w:val="en-US" w:eastAsia="zh-CN"/>
              </w:rPr>
            </w:pPr>
            <w:r>
              <w:rPr>
                <w:rFonts w:hint="eastAsia"/>
                <w:sz w:val="18"/>
                <w:szCs w:val="18"/>
              </w:rPr>
              <w:t>文章目的：</w:t>
            </w:r>
          </w:p>
        </w:tc>
        <w:tc>
          <w:tcPr>
            <w:tcW w:w="7280" w:type="dxa"/>
            <w:vAlign w:val="center"/>
          </w:tcPr>
          <w:p>
            <w:pPr>
              <w:jc w:val="center"/>
              <w:rPr>
                <w:rFonts w:hint="eastAsia"/>
                <w:sz w:val="18"/>
                <w:szCs w:val="18"/>
                <w:lang w:val="en-US" w:eastAsia="zh-CN"/>
              </w:rPr>
            </w:pPr>
            <w:r>
              <w:rPr>
                <w:rFonts w:hint="eastAsia"/>
                <w:sz w:val="18"/>
                <w:szCs w:val="18"/>
                <w:lang w:val="en-US" w:eastAsia="zh-CN"/>
              </w:rPr>
              <w:t>提出了</w:t>
            </w:r>
            <w:bookmarkStart w:id="3" w:name="OLE_LINK3"/>
            <w:r>
              <w:rPr>
                <w:rFonts w:hint="default"/>
                <w:sz w:val="18"/>
                <w:szCs w:val="18"/>
                <w:lang w:val="en-US" w:eastAsia="zh-CN"/>
              </w:rPr>
              <w:t>CPA</w:t>
            </w:r>
            <w:r>
              <w:rPr>
                <w:rFonts w:hint="eastAsia"/>
                <w:sz w:val="18"/>
                <w:szCs w:val="18"/>
                <w:lang w:val="en-US" w:eastAsia="zh-CN"/>
              </w:rPr>
              <w:t>安全</w:t>
            </w:r>
            <w:bookmarkEnd w:id="3"/>
            <w:r>
              <w:rPr>
                <w:rFonts w:hint="eastAsia"/>
                <w:sz w:val="18"/>
                <w:szCs w:val="18"/>
                <w:lang w:val="en-US" w:eastAsia="zh-CN"/>
              </w:rPr>
              <w:t>和RCCA安全的可验证外包解密的ABE系统的通用结构，并实现了一个在标准模型下CPA安全的具体实例。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主要方法</w:t>
            </w:r>
          </w:p>
        </w:tc>
        <w:tc>
          <w:tcPr>
            <w:tcW w:w="7280" w:type="dxa"/>
            <w:vAlign w:val="center"/>
          </w:tcPr>
          <w:p>
            <w:pPr>
              <w:pStyle w:val="7"/>
              <w:ind w:firstLine="0" w:firstLineChars="0"/>
              <w:jc w:val="center"/>
              <w:rPr>
                <w:rFonts w:hint="eastAsia" w:eastAsiaTheme="minorEastAsia"/>
                <w:sz w:val="18"/>
                <w:szCs w:val="18"/>
                <w:lang w:val="en-US" w:eastAsia="zh-CN"/>
              </w:rPr>
            </w:pPr>
            <w:r>
              <w:rPr>
                <w:rFonts w:hint="eastAsia"/>
                <w:sz w:val="18"/>
                <w:szCs w:val="18"/>
                <w:lang w:val="en-US" w:eastAsia="zh-CN"/>
              </w:rPr>
              <w:t>在</w:t>
            </w:r>
            <w:r>
              <w:rPr>
                <w:rFonts w:hint="default"/>
                <w:sz w:val="18"/>
                <w:szCs w:val="18"/>
                <w:lang w:val="en-US" w:eastAsia="zh-CN"/>
              </w:rPr>
              <w:t>CPA</w:t>
            </w:r>
            <w:r>
              <w:rPr>
                <w:rFonts w:hint="eastAsia"/>
                <w:sz w:val="18"/>
                <w:szCs w:val="18"/>
                <w:lang w:val="en-US" w:eastAsia="zh-CN"/>
              </w:rPr>
              <w:t>安全的可验证外包解密的ABE系统的通用结构中，采用一个</w:t>
            </w:r>
            <w:bookmarkStart w:id="4" w:name="OLE_LINK4"/>
            <w:r>
              <w:rPr>
                <w:rFonts w:hint="eastAsia"/>
                <w:sz w:val="18"/>
                <w:szCs w:val="18"/>
                <w:lang w:val="en-US" w:eastAsia="zh-CN"/>
              </w:rPr>
              <w:t>commitment方案</w:t>
            </w:r>
            <w:bookmarkEnd w:id="4"/>
            <w:r>
              <w:rPr>
                <w:rFonts w:hint="eastAsia"/>
                <w:sz w:val="18"/>
                <w:szCs w:val="18"/>
                <w:lang w:val="en-US" w:eastAsia="zh-CN"/>
              </w:rPr>
              <w:t>来验证外包解密的正确性；在RCCA安全的通用结构中，在commitment方案的基础上，采用一个 encapsulation （封装）方案和一个massage authentication code来实现。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创新点</w:t>
            </w:r>
          </w:p>
        </w:tc>
        <w:tc>
          <w:tcPr>
            <w:tcW w:w="7280" w:type="dxa"/>
            <w:vAlign w:val="center"/>
          </w:tcPr>
          <w:p>
            <w:pPr>
              <w:pStyle w:val="7"/>
              <w:ind w:firstLine="0" w:firstLineChars="0"/>
              <w:jc w:val="center"/>
              <w:rPr>
                <w:rFonts w:hint="eastAsia" w:eastAsiaTheme="minorEastAsia"/>
                <w:sz w:val="18"/>
                <w:szCs w:val="18"/>
                <w:lang w:val="en-US" w:eastAsia="zh-CN"/>
              </w:rPr>
            </w:pPr>
            <w:r>
              <w:rPr>
                <w:rFonts w:hint="eastAsia"/>
                <w:sz w:val="18"/>
                <w:szCs w:val="18"/>
                <w:lang w:val="en-US" w:eastAsia="zh-CN"/>
              </w:rPr>
              <w:t>与现有的方案相比，文中的CPA安全结构中密文更加简短，计算消耗更低；此外，RCCA安全结构中的技术可以被用在实现通用的CCA安全的ABE中。</w:t>
            </w:r>
          </w:p>
        </w:tc>
      </w:tr>
      <w:bookmarkEnd w:id="2"/>
    </w:tbl>
    <w:p>
      <w:pPr>
        <w:spacing w:beforeLines="0" w:afterLines="0"/>
        <w:jc w:val="left"/>
        <w:rPr>
          <w:rFonts w:hint="eastAsia" w:ascii="CMSY10" w:hAnsi="CMSY10" w:eastAsia="宋体"/>
          <w:i w:val="0"/>
          <w:iCs/>
          <w:sz w:val="20"/>
          <w:lang w:val="en-US" w:eastAsia="zh-CN"/>
        </w:rPr>
      </w:pPr>
    </w:p>
    <w:tbl>
      <w:tblPr>
        <w:tblStyle w:val="6"/>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2"/>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bookmarkStart w:id="5" w:name="OLE_LINK7"/>
            <w:r>
              <w:rPr>
                <w:rFonts w:hint="eastAsia"/>
                <w:sz w:val="18"/>
                <w:szCs w:val="18"/>
                <w:lang w:val="en-US" w:eastAsia="zh-CN"/>
              </w:rPr>
              <w:t>3</w:t>
            </w:r>
            <w:r>
              <w:rPr>
                <w:rFonts w:hint="eastAsia"/>
                <w:sz w:val="18"/>
                <w:szCs w:val="18"/>
              </w:rPr>
              <w:t>题目</w:t>
            </w:r>
          </w:p>
        </w:tc>
        <w:tc>
          <w:tcPr>
            <w:tcW w:w="7280" w:type="dxa"/>
            <w:vAlign w:val="center"/>
          </w:tcPr>
          <w:p>
            <w:pPr>
              <w:jc w:val="center"/>
              <w:rPr>
                <w:sz w:val="18"/>
                <w:szCs w:val="18"/>
              </w:rPr>
            </w:pPr>
            <w:r>
              <w:rPr>
                <w:rFonts w:hint="eastAsia"/>
                <w:sz w:val="18"/>
                <w:szCs w:val="18"/>
              </w:rPr>
              <w:t>Attribute Based Encryption with Direct</w:t>
            </w:r>
            <w:r>
              <w:rPr>
                <w:rFonts w:hint="eastAsia"/>
                <w:sz w:val="18"/>
                <w:szCs w:val="18"/>
                <w:lang w:val="en-US" w:eastAsia="zh-CN"/>
              </w:rPr>
              <w:t xml:space="preserve"> </w:t>
            </w:r>
            <w:r>
              <w:rPr>
                <w:rFonts w:hint="eastAsia"/>
                <w:sz w:val="18"/>
                <w:szCs w:val="18"/>
              </w:rPr>
              <w:t>Efficiency Tradeoff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3"/>
                <w:szCs w:val="13"/>
              </w:rPr>
            </w:pPr>
            <w:r>
              <w:rPr>
                <w:rFonts w:hint="eastAsia"/>
                <w:sz w:val="13"/>
                <w:szCs w:val="13"/>
              </w:rPr>
              <w:t>分类于endnote中</w:t>
            </w:r>
          </w:p>
        </w:tc>
        <w:tc>
          <w:tcPr>
            <w:tcW w:w="7280" w:type="dxa"/>
            <w:vAlign w:val="center"/>
          </w:tcPr>
          <w:p>
            <w:pPr>
              <w:pStyle w:val="7"/>
              <w:ind w:firstLine="0" w:firstLineChars="0"/>
              <w:jc w:val="center"/>
              <w:rPr>
                <w:rFonts w:hint="eastAsia" w:eastAsiaTheme="minorEastAsia"/>
                <w:sz w:val="18"/>
                <w:szCs w:val="18"/>
                <w:lang w:val="en-US" w:eastAsia="zh-CN"/>
              </w:rPr>
            </w:pPr>
            <w:r>
              <w:rPr>
                <w:rFonts w:hint="eastAsia"/>
                <w:sz w:val="18"/>
                <w:szCs w:val="18"/>
                <w:lang w:val="en-US" w:eastAsia="zh-CN"/>
              </w:rPr>
              <w:t>Efficient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rFonts w:hint="eastAsia"/>
                <w:sz w:val="18"/>
                <w:szCs w:val="18"/>
                <w:lang w:val="en-US" w:eastAsia="zh-CN"/>
              </w:rPr>
            </w:pPr>
            <w:r>
              <w:rPr>
                <w:rFonts w:hint="eastAsia"/>
                <w:sz w:val="18"/>
                <w:szCs w:val="18"/>
              </w:rPr>
              <w:t>文章目的：</w:t>
            </w:r>
          </w:p>
        </w:tc>
        <w:tc>
          <w:tcPr>
            <w:tcW w:w="7280" w:type="dxa"/>
            <w:vAlign w:val="center"/>
          </w:tcPr>
          <w:p>
            <w:pPr>
              <w:jc w:val="center"/>
              <w:rPr>
                <w:rFonts w:hint="eastAsia"/>
                <w:sz w:val="18"/>
                <w:szCs w:val="18"/>
                <w:lang w:val="en-US" w:eastAsia="zh-CN"/>
              </w:rPr>
            </w:pPr>
            <w:r>
              <w:rPr>
                <w:rFonts w:hint="eastAsia"/>
                <w:sz w:val="18"/>
                <w:szCs w:val="18"/>
                <w:lang w:val="en-US" w:eastAsia="zh-CN"/>
              </w:rPr>
              <w:t>提出了第一个</w:t>
            </w:r>
            <w:r>
              <w:rPr>
                <w:rFonts w:hint="eastAsia" w:ascii="CMR9" w:hAnsi="CMR9" w:eastAsia="CMR9"/>
                <w:sz w:val="18"/>
              </w:rPr>
              <w:t>fully secure unbounded</w:t>
            </w:r>
            <w:r>
              <w:rPr>
                <w:rFonts w:hint="eastAsia" w:ascii="CMR9" w:hAnsi="CMR9" w:eastAsia="CMR9"/>
                <w:sz w:val="18"/>
                <w:lang w:val="en-US" w:eastAsia="zh-CN"/>
              </w:rPr>
              <w:t xml:space="preserve"> ABE（完全安全的无限制ABE）</w:t>
            </w:r>
            <w:r>
              <w:rPr>
                <w:rFonts w:hint="eastAsia"/>
                <w:sz w:val="18"/>
                <w:szCs w:val="18"/>
                <w:lang w:val="en-US" w:eastAsia="zh-CN"/>
              </w:rPr>
              <w:t>方案，在这个方案中，密文大小和密钥大小可以直接进行</w:t>
            </w:r>
            <w:r>
              <w:rPr>
                <w:rFonts w:hint="eastAsia"/>
                <w:sz w:val="18"/>
                <w:szCs w:val="18"/>
              </w:rPr>
              <w:t>Tradeoff</w:t>
            </w:r>
            <w:r>
              <w:rPr>
                <w:rFonts w:hint="eastAsia" w:eastAsia="宋体"/>
                <w:sz w:val="18"/>
                <w:szCs w:val="18"/>
                <w:lang w:eastAsia="zh-CN"/>
              </w:rPr>
              <w:t>（</w:t>
            </w:r>
            <w:r>
              <w:rPr>
                <w:rFonts w:hint="eastAsia" w:eastAsia="宋体"/>
                <w:sz w:val="18"/>
                <w:szCs w:val="18"/>
                <w:lang w:val="en-US" w:eastAsia="zh-CN"/>
              </w:rPr>
              <w:t>权衡</w:t>
            </w:r>
            <w:r>
              <w:rPr>
                <w:rFonts w:hint="eastAsia" w:eastAsia="宋体"/>
                <w:sz w:val="18"/>
                <w:szCs w:val="18"/>
                <w:lang w:eastAsia="zh-CN"/>
              </w:rPr>
              <w:t>）</w:t>
            </w:r>
            <w:r>
              <w:rPr>
                <w:rFonts w:hint="eastAsia"/>
                <w:sz w:val="18"/>
                <w:szCs w:val="1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主要方法</w:t>
            </w:r>
          </w:p>
        </w:tc>
        <w:tc>
          <w:tcPr>
            <w:tcW w:w="7280" w:type="dxa"/>
            <w:vAlign w:val="center"/>
          </w:tcPr>
          <w:p>
            <w:pPr>
              <w:spacing w:beforeLines="0" w:afterLines="0"/>
              <w:jc w:val="left"/>
              <w:rPr>
                <w:rFonts w:hint="eastAsia" w:eastAsiaTheme="minorEastAsia"/>
                <w:sz w:val="18"/>
                <w:szCs w:val="18"/>
                <w:lang w:val="en-US" w:eastAsia="zh-CN"/>
              </w:rPr>
            </w:pPr>
            <w:r>
              <w:rPr>
                <w:rFonts w:hint="eastAsia" w:ascii="CMR9" w:hAnsi="CMR9" w:eastAsia="CMR9"/>
                <w:sz w:val="18"/>
                <w:lang w:val="en-US" w:eastAsia="zh-CN"/>
              </w:rPr>
              <w:t>在</w:t>
            </w:r>
            <w:r>
              <w:rPr>
                <w:rFonts w:hint="eastAsia" w:ascii="CMR9" w:hAnsi="CMR9" w:eastAsia="CMR9"/>
                <w:sz w:val="18"/>
              </w:rPr>
              <w:t>Attrapadung, N.: Dual system encryption via doubly selective security</w:t>
            </w:r>
            <w:r>
              <w:rPr>
                <w:rFonts w:hint="eastAsia" w:ascii="CMR9" w:hAnsi="CMR9" w:eastAsia="CMR9"/>
                <w:sz w:val="18"/>
                <w:lang w:val="en-US" w:eastAsia="zh-CN"/>
              </w:rPr>
              <w:t>中提到的</w:t>
            </w:r>
            <w:r>
              <w:rPr>
                <w:rFonts w:hint="eastAsia" w:ascii="CMR10" w:hAnsi="CMR10" w:eastAsia="CMR10"/>
                <w:sz w:val="20"/>
              </w:rPr>
              <w:t>Doubly</w:t>
            </w:r>
            <w:r>
              <w:rPr>
                <w:rFonts w:hint="eastAsia" w:ascii="CMR10" w:hAnsi="CMR10" w:eastAsia="CMR10"/>
                <w:sz w:val="20"/>
                <w:lang w:val="en-US" w:eastAsia="zh-CN"/>
              </w:rPr>
              <w:t xml:space="preserve"> </w:t>
            </w:r>
            <w:r>
              <w:rPr>
                <w:rFonts w:hint="eastAsia" w:ascii="CMR10" w:hAnsi="CMR10" w:eastAsia="CMR10"/>
                <w:sz w:val="20"/>
              </w:rPr>
              <w:t>Spatial Encryption (</w:t>
            </w:r>
            <w:bookmarkStart w:id="6" w:name="OLE_LINK6"/>
            <w:r>
              <w:rPr>
                <w:rFonts w:hint="eastAsia" w:ascii="CMR10" w:hAnsi="CMR10" w:eastAsia="CMR10"/>
                <w:sz w:val="20"/>
              </w:rPr>
              <w:t>KP-DSE</w:t>
            </w:r>
            <w:bookmarkEnd w:id="6"/>
            <w:r>
              <w:rPr>
                <w:rFonts w:hint="eastAsia" w:ascii="CMR10" w:hAnsi="CMR10" w:eastAsia="CMR10"/>
                <w:sz w:val="20"/>
              </w:rPr>
              <w:t>) scheme</w:t>
            </w:r>
            <w:r>
              <w:rPr>
                <w:rFonts w:hint="eastAsia" w:ascii="CMR10" w:hAnsi="CMR10" w:eastAsia="CMR10"/>
                <w:sz w:val="20"/>
                <w:lang w:val="en-US" w:eastAsia="zh-CN"/>
              </w:rPr>
              <w:t>基础上，将对应于密文中的t个属性划分为t/d个不相交的子集，然后将每个子集编码到</w:t>
            </w:r>
            <w:r>
              <w:rPr>
                <w:rFonts w:hint="eastAsia" w:ascii="CMR10" w:hAnsi="CMR10" w:eastAsia="CMR10"/>
                <w:sz w:val="20"/>
              </w:rPr>
              <w:t>KP-DSE</w:t>
            </w:r>
            <w:r>
              <w:rPr>
                <w:rFonts w:hint="eastAsia" w:ascii="CMR10" w:hAnsi="CMR10" w:eastAsia="宋体"/>
                <w:sz w:val="20"/>
                <w:lang w:val="en-US" w:eastAsia="zh-CN"/>
              </w:rPr>
              <w:t>中的仿射子空间中，利用</w:t>
            </w:r>
            <w:r>
              <w:rPr>
                <w:rFonts w:hint="eastAsia" w:ascii="CMR10" w:hAnsi="CMR10" w:eastAsia="CMR10"/>
                <w:sz w:val="20"/>
              </w:rPr>
              <w:t>KP-DSE</w:t>
            </w:r>
            <w:r>
              <w:rPr>
                <w:rFonts w:hint="eastAsia" w:ascii="CMR10" w:hAnsi="CMR10" w:eastAsia="宋体"/>
                <w:sz w:val="20"/>
                <w:lang w:val="en-US" w:eastAsia="zh-CN"/>
              </w:rPr>
              <w:t>实现密文大小为</w:t>
            </w:r>
            <w:r>
              <w:rPr>
                <w:rFonts w:hint="eastAsia" w:ascii="CMTI10" w:hAnsi="CMTI10" w:eastAsia="CMTI10"/>
                <w:i/>
                <w:sz w:val="20"/>
              </w:rPr>
              <w:t>O(t/d)</w:t>
            </w:r>
            <w:r>
              <w:rPr>
                <w:rFonts w:hint="eastAsia" w:ascii="CMTI10" w:hAnsi="CMTI10" w:eastAsia="CMTI10"/>
                <w:i/>
                <w:sz w:val="20"/>
                <w:lang w:eastAsia="zh-CN"/>
              </w:rPr>
              <w:t>，</w:t>
            </w:r>
            <w:r>
              <w:rPr>
                <w:rFonts w:hint="eastAsia" w:ascii="CMTI10" w:hAnsi="CMTI10" w:eastAsia="CMTI10"/>
                <w:i w:val="0"/>
                <w:iCs/>
                <w:sz w:val="20"/>
                <w:lang w:val="en-US" w:eastAsia="zh-CN"/>
              </w:rPr>
              <w:t>通过调整d实现</w:t>
            </w:r>
            <w:r>
              <w:rPr>
                <w:rFonts w:hint="eastAsia"/>
                <w:sz w:val="18"/>
                <w:szCs w:val="18"/>
              </w:rPr>
              <w:t>Tradeoff</w:t>
            </w:r>
            <w:r>
              <w:rPr>
                <w:rFonts w:hint="eastAsia" w:eastAsia="宋体"/>
                <w:sz w:val="18"/>
                <w:szCs w:val="18"/>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创新点</w:t>
            </w:r>
          </w:p>
        </w:tc>
        <w:tc>
          <w:tcPr>
            <w:tcW w:w="7280" w:type="dxa"/>
            <w:vAlign w:val="center"/>
          </w:tcPr>
          <w:p>
            <w:pPr>
              <w:pStyle w:val="7"/>
              <w:ind w:firstLine="0" w:firstLineChars="0"/>
              <w:jc w:val="center"/>
              <w:rPr>
                <w:rFonts w:hint="eastAsia" w:eastAsiaTheme="minorEastAsia"/>
                <w:sz w:val="18"/>
                <w:szCs w:val="18"/>
                <w:lang w:val="en-US" w:eastAsia="zh-CN"/>
              </w:rPr>
            </w:pPr>
            <w:r>
              <w:rPr>
                <w:rFonts w:hint="eastAsia"/>
                <w:sz w:val="18"/>
                <w:szCs w:val="18"/>
                <w:lang w:val="en-US" w:eastAsia="zh-CN"/>
              </w:rPr>
              <w:t>实现密文大小和密钥大小之间的</w:t>
            </w:r>
            <w:r>
              <w:rPr>
                <w:rFonts w:hint="eastAsia"/>
                <w:sz w:val="18"/>
                <w:szCs w:val="18"/>
              </w:rPr>
              <w:t>Tradeoff</w:t>
            </w:r>
          </w:p>
        </w:tc>
      </w:tr>
      <w:bookmarkEnd w:id="5"/>
    </w:tbl>
    <w:p>
      <w:pPr>
        <w:spacing w:beforeLines="0" w:afterLines="0"/>
        <w:jc w:val="left"/>
        <w:rPr>
          <w:rFonts w:hint="eastAsia" w:ascii="CMSY10" w:hAnsi="CMSY10" w:eastAsia="宋体"/>
          <w:i w:val="0"/>
          <w:iCs/>
          <w:sz w:val="20"/>
          <w:lang w:val="en-US" w:eastAsia="zh-CN"/>
        </w:rPr>
      </w:pPr>
    </w:p>
    <w:p>
      <w:pPr>
        <w:spacing w:beforeLines="0" w:afterLines="0"/>
        <w:jc w:val="left"/>
        <w:rPr>
          <w:rFonts w:hint="eastAsia" w:ascii="CMSY10" w:hAnsi="CMSY10" w:eastAsia="宋体"/>
          <w:i w:val="0"/>
          <w:iCs/>
          <w:sz w:val="20"/>
          <w:lang w:val="en-US" w:eastAsia="zh-CN"/>
        </w:rPr>
      </w:pPr>
    </w:p>
    <w:tbl>
      <w:tblPr>
        <w:tblStyle w:val="6"/>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2"/>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bookmarkStart w:id="7" w:name="OLE_LINK8"/>
            <w:r>
              <w:rPr>
                <w:rFonts w:hint="eastAsia"/>
                <w:sz w:val="18"/>
                <w:szCs w:val="18"/>
                <w:lang w:val="en-US" w:eastAsia="zh-CN"/>
              </w:rPr>
              <w:t>4</w:t>
            </w:r>
            <w:r>
              <w:rPr>
                <w:rFonts w:hint="eastAsia"/>
                <w:sz w:val="18"/>
                <w:szCs w:val="18"/>
              </w:rPr>
              <w:t>题目</w:t>
            </w:r>
          </w:p>
        </w:tc>
        <w:tc>
          <w:tcPr>
            <w:tcW w:w="7280" w:type="dxa"/>
            <w:vAlign w:val="center"/>
          </w:tcPr>
          <w:p>
            <w:pPr>
              <w:jc w:val="center"/>
              <w:rPr>
                <w:sz w:val="18"/>
                <w:szCs w:val="18"/>
              </w:rPr>
            </w:pPr>
            <w:r>
              <w:rPr>
                <w:rFonts w:hint="eastAsia"/>
                <w:sz w:val="18"/>
                <w:szCs w:val="18"/>
              </w:rPr>
              <w:t>Turing Machines with Shortcuts: Efficient</w:t>
            </w:r>
            <w:r>
              <w:rPr>
                <w:rFonts w:hint="eastAsia"/>
                <w:sz w:val="18"/>
                <w:szCs w:val="18"/>
                <w:lang w:val="en-US" w:eastAsia="zh-CN"/>
              </w:rPr>
              <w:t xml:space="preserve"> </w:t>
            </w:r>
            <w:r>
              <w:rPr>
                <w:rFonts w:hint="eastAsia"/>
                <w:sz w:val="18"/>
                <w:szCs w:val="18"/>
              </w:rPr>
              <w:t>Attribute-Based Encryption for Bounded</w:t>
            </w:r>
            <w:r>
              <w:rPr>
                <w:rFonts w:hint="eastAsia"/>
                <w:sz w:val="18"/>
                <w:szCs w:val="18"/>
                <w:lang w:val="en-US" w:eastAsia="zh-CN"/>
              </w:rPr>
              <w:t xml:space="preserve"> </w:t>
            </w:r>
            <w:r>
              <w:rPr>
                <w:rFonts w:hint="eastAsia"/>
                <w:sz w:val="18"/>
                <w:szCs w:val="18"/>
              </w:rPr>
              <w:t>Functions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3"/>
                <w:szCs w:val="13"/>
              </w:rPr>
            </w:pPr>
            <w:r>
              <w:rPr>
                <w:rFonts w:hint="eastAsia"/>
                <w:sz w:val="13"/>
                <w:szCs w:val="13"/>
              </w:rPr>
              <w:t>分类于endnote中</w:t>
            </w:r>
          </w:p>
        </w:tc>
        <w:tc>
          <w:tcPr>
            <w:tcW w:w="7280" w:type="dxa"/>
            <w:vAlign w:val="center"/>
          </w:tcPr>
          <w:p>
            <w:pPr>
              <w:pStyle w:val="7"/>
              <w:ind w:firstLine="0" w:firstLineChars="0"/>
              <w:jc w:val="center"/>
              <w:rPr>
                <w:rFonts w:hint="eastAsia" w:eastAsiaTheme="minorEastAsia"/>
                <w:sz w:val="18"/>
                <w:szCs w:val="18"/>
                <w:lang w:val="en-US" w:eastAsia="zh-CN"/>
              </w:rPr>
            </w:pPr>
            <w:r>
              <w:rPr>
                <w:rFonts w:hint="eastAsia"/>
                <w:sz w:val="18"/>
                <w:szCs w:val="18"/>
                <w:lang w:val="en-US" w:eastAsia="zh-CN"/>
              </w:rPr>
              <w:t>Efficient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rFonts w:hint="eastAsia"/>
                <w:sz w:val="18"/>
                <w:szCs w:val="18"/>
                <w:lang w:val="en-US" w:eastAsia="zh-CN"/>
              </w:rPr>
            </w:pPr>
            <w:r>
              <w:rPr>
                <w:rFonts w:hint="eastAsia"/>
                <w:sz w:val="18"/>
                <w:szCs w:val="18"/>
              </w:rPr>
              <w:t>文章目的：</w:t>
            </w:r>
          </w:p>
        </w:tc>
        <w:tc>
          <w:tcPr>
            <w:tcW w:w="7280" w:type="dxa"/>
            <w:vAlign w:val="center"/>
          </w:tcPr>
          <w:p>
            <w:pPr>
              <w:spacing w:beforeLines="0" w:afterLines="0"/>
              <w:jc w:val="left"/>
              <w:rPr>
                <w:rFonts w:hint="eastAsia"/>
                <w:sz w:val="18"/>
                <w:szCs w:val="18"/>
                <w:lang w:val="en-US" w:eastAsia="zh-CN"/>
              </w:rPr>
            </w:pPr>
            <w:r>
              <w:rPr>
                <w:rFonts w:hint="eastAsia" w:ascii="CMR9" w:hAnsi="CMR9" w:eastAsia="CMR9"/>
                <w:sz w:val="18"/>
                <w:lang w:val="en-US" w:eastAsia="zh-CN"/>
              </w:rPr>
              <w:t>为有界多栈的</w:t>
            </w:r>
            <w:r>
              <w:rPr>
                <w:rFonts w:hint="eastAsia" w:ascii="CMR9" w:hAnsi="CMR9" w:eastAsia="CMR9"/>
                <w:sz w:val="18"/>
              </w:rPr>
              <w:t>deterministic pushdown</w:t>
            </w:r>
            <w:r>
              <w:rPr>
                <w:rFonts w:hint="eastAsia" w:ascii="CMR9" w:hAnsi="CMR9" w:eastAsia="CMR9"/>
                <w:sz w:val="18"/>
                <w:lang w:val="en-US" w:eastAsia="zh-CN"/>
              </w:rPr>
              <w:t xml:space="preserve"> </w:t>
            </w:r>
            <w:r>
              <w:rPr>
                <w:rFonts w:hint="eastAsia" w:ascii="CMR9" w:hAnsi="CMR9" w:eastAsia="CMR9"/>
                <w:sz w:val="18"/>
              </w:rPr>
              <w:t>automata (DPDAs)</w:t>
            </w:r>
            <w:r>
              <w:rPr>
                <w:rFonts w:hint="eastAsia" w:ascii="CMR9" w:hAnsi="CMR9" w:eastAsia="CMR9"/>
                <w:sz w:val="18"/>
                <w:lang w:val="en-US" w:eastAsia="zh-CN"/>
              </w:rPr>
              <w:t>和</w:t>
            </w:r>
            <w:r>
              <w:rPr>
                <w:rFonts w:hint="eastAsia" w:ascii="CMR9" w:hAnsi="CMR9" w:eastAsia="CMR9"/>
                <w:sz w:val="18"/>
              </w:rPr>
              <w:t>Turing machines</w:t>
            </w:r>
            <w:r>
              <w:rPr>
                <w:rFonts w:hint="eastAsia" w:ascii="CMR9" w:hAnsi="CMR9" w:eastAsia="CMR9"/>
                <w:sz w:val="18"/>
                <w:lang w:val="en-US" w:eastAsia="zh-CN"/>
              </w:rPr>
              <w:t>提出了一个ABE方案的直接构造。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主要方法</w:t>
            </w:r>
          </w:p>
        </w:tc>
        <w:tc>
          <w:tcPr>
            <w:tcW w:w="7280" w:type="dxa"/>
            <w:vAlign w:val="center"/>
          </w:tcPr>
          <w:p>
            <w:pPr>
              <w:spacing w:beforeLines="0" w:afterLines="0"/>
              <w:jc w:val="left"/>
              <w:rPr>
                <w:rFonts w:hint="eastAsia" w:eastAsiaTheme="minorEastAsia"/>
                <w:sz w:val="18"/>
                <w:szCs w:val="18"/>
                <w:lang w:val="en-US" w:eastAsia="zh-CN"/>
              </w:rPr>
            </w:pPr>
            <w:r>
              <w:rPr>
                <w:rFonts w:hint="eastAsia" w:ascii="CMR9" w:hAnsi="CMR9" w:eastAsia="CMR9"/>
                <w:sz w:val="18"/>
                <w:lang w:val="en-US" w:eastAsia="zh-CN"/>
              </w:rPr>
              <w:t>主要方法源自</w:t>
            </w:r>
            <w:r>
              <w:rPr>
                <w:rFonts w:hint="eastAsia" w:ascii="CMR9" w:hAnsi="CMR9" w:eastAsia="CMR9"/>
                <w:sz w:val="18"/>
              </w:rPr>
              <w:t>Boyen, X., Li, Q.: Attribute-based encryption for finite automata from LWE</w:t>
            </w:r>
            <w:r>
              <w:rPr>
                <w:rFonts w:hint="eastAsia" w:ascii="CMR9" w:hAnsi="CMR9" w:eastAsia="CMR9"/>
                <w:sz w:val="18"/>
                <w:lang w:val="en-US" w:eastAsia="zh-CN"/>
              </w:rPr>
              <w:t>中的LWE-based ABE方案</w:t>
            </w:r>
            <w:r>
              <w:rPr>
                <w:rFonts w:hint="eastAsia" w:ascii="CMR10" w:hAnsi="CMR10" w:eastAsia="CMR10"/>
                <w:sz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创新点</w:t>
            </w:r>
          </w:p>
        </w:tc>
        <w:tc>
          <w:tcPr>
            <w:tcW w:w="7280" w:type="dxa"/>
            <w:vAlign w:val="center"/>
          </w:tcPr>
          <w:p>
            <w:pPr>
              <w:pStyle w:val="7"/>
              <w:ind w:firstLine="0" w:firstLineChars="0"/>
              <w:jc w:val="center"/>
              <w:rPr>
                <w:rFonts w:hint="eastAsia" w:eastAsiaTheme="minorEastAsia"/>
                <w:sz w:val="18"/>
                <w:szCs w:val="18"/>
                <w:lang w:val="en-US" w:eastAsia="zh-CN"/>
              </w:rPr>
            </w:pPr>
            <w:r>
              <w:rPr>
                <w:rFonts w:hint="eastAsia" w:ascii="CMR9" w:hAnsi="CMR9" w:eastAsia="CMR9"/>
                <w:sz w:val="18"/>
                <w:lang w:val="en-US" w:eastAsia="zh-CN"/>
              </w:rPr>
              <w:t>文中的方案具有</w:t>
            </w:r>
            <w:r>
              <w:rPr>
                <w:rFonts w:hint="eastAsia" w:ascii="CMR9" w:hAnsi="CMR9" w:eastAsia="CMR9"/>
                <w:sz w:val="18"/>
              </w:rPr>
              <w:t>“input-specific” decryption runtime</w:t>
            </w:r>
            <w:r>
              <w:rPr>
                <w:rFonts w:hint="eastAsia" w:ascii="CMR9" w:hAnsi="CMR9" w:eastAsia="CMR9"/>
                <w:sz w:val="18"/>
                <w:lang w:val="en-US" w:eastAsia="zh-CN"/>
              </w:rPr>
              <w:t>的特点，即解密时间由属性内容决定；如果一个机器在某个特定输入时过早停止时，它的执行可以中断。</w:t>
            </w:r>
          </w:p>
        </w:tc>
      </w:tr>
      <w:bookmarkEnd w:id="7"/>
    </w:tbl>
    <w:p>
      <w:pPr>
        <w:spacing w:beforeLines="0" w:afterLines="0"/>
        <w:jc w:val="left"/>
        <w:rPr>
          <w:rFonts w:hint="eastAsia" w:ascii="CMSY10" w:hAnsi="CMSY10" w:eastAsia="宋体"/>
          <w:i w:val="0"/>
          <w:iCs/>
          <w:sz w:val="20"/>
          <w:lang w:val="en-US" w:eastAsia="zh-CN"/>
        </w:rPr>
      </w:pPr>
    </w:p>
    <w:tbl>
      <w:tblPr>
        <w:tblStyle w:val="6"/>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2"/>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bookmarkStart w:id="8" w:name="OLE_LINK10"/>
            <w:r>
              <w:rPr>
                <w:rFonts w:hint="eastAsia"/>
                <w:sz w:val="18"/>
                <w:szCs w:val="18"/>
                <w:lang w:val="en-US" w:eastAsia="zh-CN"/>
              </w:rPr>
              <w:t>5</w:t>
            </w:r>
            <w:r>
              <w:rPr>
                <w:rFonts w:hint="eastAsia"/>
                <w:sz w:val="18"/>
                <w:szCs w:val="18"/>
              </w:rPr>
              <w:t>题目</w:t>
            </w:r>
          </w:p>
        </w:tc>
        <w:tc>
          <w:tcPr>
            <w:tcW w:w="7280" w:type="dxa"/>
            <w:vAlign w:val="center"/>
          </w:tcPr>
          <w:p>
            <w:pPr>
              <w:jc w:val="center"/>
              <w:rPr>
                <w:sz w:val="18"/>
                <w:szCs w:val="18"/>
              </w:rPr>
            </w:pPr>
            <w:bookmarkStart w:id="9" w:name="OLE_LINK9"/>
            <w:r>
              <w:rPr>
                <w:rFonts w:hint="default"/>
                <w:sz w:val="18"/>
                <w:szCs w:val="18"/>
              </w:rPr>
              <w:t>Generic</w:t>
            </w:r>
            <w:bookmarkEnd w:id="9"/>
            <w:r>
              <w:rPr>
                <w:rFonts w:hint="default"/>
                <w:sz w:val="18"/>
                <w:szCs w:val="18"/>
              </w:rPr>
              <w:t xml:space="preserve"> Constructions for Chosen-Ciphertext</w:t>
            </w:r>
            <w:r>
              <w:rPr>
                <w:rFonts w:hint="eastAsia"/>
                <w:sz w:val="18"/>
                <w:szCs w:val="18"/>
                <w:lang w:val="en-US" w:eastAsia="zh-CN"/>
              </w:rPr>
              <w:t xml:space="preserve"> </w:t>
            </w:r>
            <w:r>
              <w:rPr>
                <w:rFonts w:hint="default"/>
                <w:sz w:val="18"/>
                <w:szCs w:val="18"/>
              </w:rPr>
              <w:t>Secure Attribute Based Encryption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3"/>
                <w:szCs w:val="13"/>
              </w:rPr>
            </w:pPr>
            <w:r>
              <w:rPr>
                <w:rFonts w:hint="eastAsia"/>
                <w:sz w:val="13"/>
                <w:szCs w:val="13"/>
              </w:rPr>
              <w:t>分类于endnote中</w:t>
            </w:r>
          </w:p>
        </w:tc>
        <w:tc>
          <w:tcPr>
            <w:tcW w:w="7280" w:type="dxa"/>
            <w:vAlign w:val="center"/>
          </w:tcPr>
          <w:p>
            <w:pPr>
              <w:pStyle w:val="7"/>
              <w:ind w:firstLine="0" w:firstLineChars="0"/>
              <w:jc w:val="center"/>
              <w:rPr>
                <w:rFonts w:hint="eastAsia" w:eastAsiaTheme="minorEastAsia"/>
                <w:sz w:val="18"/>
                <w:szCs w:val="18"/>
                <w:lang w:val="en-US" w:eastAsia="zh-CN"/>
              </w:rPr>
            </w:pPr>
            <w:r>
              <w:rPr>
                <w:rFonts w:hint="default"/>
                <w:sz w:val="18"/>
                <w:szCs w:val="18"/>
              </w:rPr>
              <w:t>Generic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rFonts w:hint="eastAsia"/>
                <w:sz w:val="18"/>
                <w:szCs w:val="18"/>
                <w:lang w:val="en-US" w:eastAsia="zh-CN"/>
              </w:rPr>
            </w:pPr>
            <w:r>
              <w:rPr>
                <w:rFonts w:hint="eastAsia"/>
                <w:sz w:val="18"/>
                <w:szCs w:val="18"/>
              </w:rPr>
              <w:t>文章目的：</w:t>
            </w:r>
          </w:p>
        </w:tc>
        <w:tc>
          <w:tcPr>
            <w:tcW w:w="7280" w:type="dxa"/>
            <w:vAlign w:val="center"/>
          </w:tcPr>
          <w:p>
            <w:pPr>
              <w:spacing w:beforeLines="0" w:afterLines="0"/>
              <w:jc w:val="left"/>
              <w:rPr>
                <w:rFonts w:hint="eastAsia"/>
                <w:sz w:val="18"/>
                <w:szCs w:val="18"/>
                <w:lang w:val="en-US" w:eastAsia="zh-CN"/>
              </w:rPr>
            </w:pPr>
            <w:r>
              <w:rPr>
                <w:rFonts w:hint="eastAsia"/>
                <w:sz w:val="18"/>
                <w:szCs w:val="18"/>
                <w:lang w:val="en-US" w:eastAsia="zh-CN"/>
              </w:rPr>
              <w:t>提出了将CPA安全的ABE转换为标准模型下CCA安全ABE的通用转换。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主要方法</w:t>
            </w:r>
          </w:p>
        </w:tc>
        <w:tc>
          <w:tcPr>
            <w:tcW w:w="7280" w:type="dxa"/>
            <w:vAlign w:val="center"/>
          </w:tcPr>
          <w:p>
            <w:pPr>
              <w:spacing w:beforeLines="0" w:afterLines="0"/>
              <w:jc w:val="left"/>
              <w:rPr>
                <w:rFonts w:hint="eastAsia" w:eastAsiaTheme="minorEastAsia"/>
                <w:sz w:val="18"/>
                <w:szCs w:val="18"/>
                <w:lang w:val="en-US" w:eastAsia="zh-CN"/>
              </w:rPr>
            </w:pPr>
            <w:r>
              <w:rPr>
                <w:rFonts w:hint="eastAsia"/>
                <w:sz w:val="18"/>
                <w:szCs w:val="18"/>
                <w:lang w:val="en-US" w:eastAsia="zh-CN"/>
              </w:rPr>
              <w:t>通用转换包括三个部分的结合：1、CP-ABE或者KP-ABE；2、最初的ABE方案中处理小属性域或者大属性域；3、采用已有的delegatability（代理）方法还是新的可验证性方法。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创新点</w:t>
            </w:r>
          </w:p>
        </w:tc>
        <w:tc>
          <w:tcPr>
            <w:tcW w:w="7280" w:type="dxa"/>
            <w:vAlign w:val="center"/>
          </w:tcPr>
          <w:p>
            <w:pPr>
              <w:pStyle w:val="7"/>
              <w:ind w:firstLine="0" w:firstLineChars="0"/>
              <w:jc w:val="center"/>
              <w:rPr>
                <w:rFonts w:hint="eastAsia" w:eastAsiaTheme="minorEastAsia"/>
                <w:sz w:val="18"/>
                <w:szCs w:val="18"/>
                <w:lang w:val="en-US" w:eastAsia="zh-CN"/>
              </w:rPr>
            </w:pPr>
            <w:r>
              <w:rPr>
                <w:rFonts w:hint="eastAsia"/>
                <w:sz w:val="18"/>
                <w:szCs w:val="18"/>
                <w:lang w:val="en-US" w:eastAsia="zh-CN"/>
              </w:rPr>
              <w:t>更加通用的将CPA安全的ABE方案转换为CCA安全方案。</w:t>
            </w:r>
          </w:p>
        </w:tc>
      </w:tr>
      <w:bookmarkEnd w:id="8"/>
    </w:tbl>
    <w:p>
      <w:pPr>
        <w:spacing w:beforeLines="0" w:afterLines="0"/>
        <w:jc w:val="left"/>
        <w:rPr>
          <w:rFonts w:hint="eastAsia" w:ascii="CMSY10" w:hAnsi="CMSY10" w:eastAsia="宋体"/>
          <w:i w:val="0"/>
          <w:iCs/>
          <w:sz w:val="20"/>
          <w:lang w:val="en-US" w:eastAsia="zh-CN"/>
        </w:rPr>
      </w:pPr>
    </w:p>
    <w:tbl>
      <w:tblPr>
        <w:tblStyle w:val="6"/>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2"/>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bookmarkStart w:id="10" w:name="OLE_LINK12"/>
            <w:r>
              <w:rPr>
                <w:rFonts w:hint="eastAsia"/>
                <w:sz w:val="18"/>
                <w:szCs w:val="18"/>
                <w:lang w:val="en-US" w:eastAsia="zh-CN"/>
              </w:rPr>
              <w:t>6</w:t>
            </w:r>
            <w:r>
              <w:rPr>
                <w:rFonts w:hint="eastAsia"/>
                <w:sz w:val="18"/>
                <w:szCs w:val="18"/>
              </w:rPr>
              <w:t>题目</w:t>
            </w:r>
          </w:p>
        </w:tc>
        <w:tc>
          <w:tcPr>
            <w:tcW w:w="7280" w:type="dxa"/>
            <w:vAlign w:val="center"/>
          </w:tcPr>
          <w:p>
            <w:pPr>
              <w:jc w:val="center"/>
              <w:rPr>
                <w:sz w:val="18"/>
                <w:szCs w:val="18"/>
              </w:rPr>
            </w:pPr>
            <w:r>
              <w:rPr>
                <w:rFonts w:hint="default"/>
                <w:sz w:val="18"/>
                <w:szCs w:val="18"/>
              </w:rPr>
              <w:t>Accountable authority key policy attribute-based</w:t>
            </w:r>
            <w:r>
              <w:rPr>
                <w:rFonts w:hint="eastAsia"/>
                <w:sz w:val="18"/>
                <w:szCs w:val="18"/>
                <w:lang w:val="en-US" w:eastAsia="zh-CN"/>
              </w:rPr>
              <w:t xml:space="preserve"> </w:t>
            </w:r>
            <w:r>
              <w:rPr>
                <w:rFonts w:hint="default"/>
                <w:sz w:val="18"/>
                <w:szCs w:val="18"/>
              </w:rPr>
              <w:t>encryption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3"/>
                <w:szCs w:val="13"/>
              </w:rPr>
            </w:pPr>
            <w:r>
              <w:rPr>
                <w:rFonts w:hint="eastAsia"/>
                <w:sz w:val="13"/>
                <w:szCs w:val="13"/>
              </w:rPr>
              <w:t>分类于endnote中</w:t>
            </w:r>
          </w:p>
        </w:tc>
        <w:tc>
          <w:tcPr>
            <w:tcW w:w="7280" w:type="dxa"/>
            <w:vAlign w:val="center"/>
          </w:tcPr>
          <w:p>
            <w:pPr>
              <w:pStyle w:val="7"/>
              <w:ind w:firstLine="0" w:firstLineChars="0"/>
              <w:jc w:val="center"/>
              <w:rPr>
                <w:rFonts w:hint="eastAsia" w:eastAsiaTheme="minorEastAsia"/>
                <w:sz w:val="18"/>
                <w:szCs w:val="18"/>
                <w:lang w:val="en-US" w:eastAsia="zh-CN"/>
              </w:rPr>
            </w:pPr>
            <w:r>
              <w:rPr>
                <w:rFonts w:hint="eastAsia"/>
                <w:sz w:val="18"/>
                <w:szCs w:val="18"/>
                <w:lang w:val="en-US" w:eastAsia="zh-CN"/>
              </w:rPr>
              <w:t>KP-ABE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rFonts w:hint="eastAsia"/>
                <w:sz w:val="18"/>
                <w:szCs w:val="18"/>
                <w:lang w:val="en-US" w:eastAsia="zh-CN"/>
              </w:rPr>
            </w:pPr>
            <w:r>
              <w:rPr>
                <w:rFonts w:hint="eastAsia"/>
                <w:sz w:val="18"/>
                <w:szCs w:val="18"/>
              </w:rPr>
              <w:t>文章目的：</w:t>
            </w:r>
          </w:p>
        </w:tc>
        <w:tc>
          <w:tcPr>
            <w:tcW w:w="7280" w:type="dxa"/>
            <w:vAlign w:val="center"/>
          </w:tcPr>
          <w:p>
            <w:pPr>
              <w:spacing w:beforeLines="0" w:afterLines="0"/>
              <w:jc w:val="left"/>
              <w:rPr>
                <w:rFonts w:hint="eastAsia"/>
                <w:sz w:val="18"/>
                <w:szCs w:val="18"/>
                <w:lang w:val="en-US" w:eastAsia="zh-CN"/>
              </w:rPr>
            </w:pPr>
            <w:r>
              <w:rPr>
                <w:rFonts w:hint="eastAsia"/>
                <w:sz w:val="18"/>
                <w:szCs w:val="18"/>
                <w:lang w:val="en-US" w:eastAsia="zh-CN"/>
              </w:rPr>
              <w:t>提出了一个accountable authority（负责任的授权中心）的KP-ABE方案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主要方法</w:t>
            </w:r>
          </w:p>
        </w:tc>
        <w:tc>
          <w:tcPr>
            <w:tcW w:w="7280" w:type="dxa"/>
            <w:vAlign w:val="center"/>
          </w:tcPr>
          <w:p>
            <w:pPr>
              <w:spacing w:beforeLines="0" w:afterLines="0"/>
              <w:jc w:val="left"/>
              <w:rPr>
                <w:rFonts w:hint="eastAsia" w:eastAsiaTheme="minorEastAsia"/>
                <w:sz w:val="18"/>
                <w:szCs w:val="18"/>
                <w:lang w:val="en-US" w:eastAsia="zh-CN"/>
              </w:rPr>
            </w:pPr>
            <w:r>
              <w:rPr>
                <w:rFonts w:hint="eastAsia"/>
                <w:sz w:val="18"/>
                <w:szCs w:val="18"/>
                <w:lang w:val="en-US" w:eastAsia="zh-CN"/>
              </w:rPr>
              <w:t>用一个</w:t>
            </w:r>
            <w:r>
              <w:rPr>
                <w:rFonts w:hint="eastAsia" w:ascii="CMR10" w:hAnsi="CMR10" w:eastAsia="CMR10"/>
                <w:color w:val="131413"/>
                <w:sz w:val="20"/>
              </w:rPr>
              <w:t>(id</w:t>
            </w:r>
            <w:r>
              <w:rPr>
                <w:rFonts w:hint="eastAsia" w:ascii="CMMI10" w:hAnsi="CMMI10" w:eastAsia="CMMI10"/>
                <w:i/>
                <w:color w:val="131413"/>
                <w:sz w:val="20"/>
              </w:rPr>
              <w:t xml:space="preserve">, </w:t>
            </w:r>
            <w:bookmarkStart w:id="11" w:name="OLE_LINK11"/>
            <w:r>
              <w:rPr>
                <w:rFonts w:hint="eastAsia" w:ascii="CMSY10" w:hAnsi="CMSY10" w:eastAsia="CMSY10"/>
                <w:i/>
                <w:color w:val="131413"/>
                <w:sz w:val="20"/>
              </w:rPr>
              <w:t>T</w:t>
            </w:r>
            <w:bookmarkEnd w:id="11"/>
            <w:r>
              <w:rPr>
                <w:rFonts w:hint="eastAsia" w:ascii="CMSY10" w:hAnsi="CMSY10" w:eastAsia="CMSY10"/>
                <w:i/>
                <w:color w:val="131413"/>
                <w:sz w:val="20"/>
              </w:rPr>
              <w:t xml:space="preserve"> </w:t>
            </w:r>
            <w:r>
              <w:rPr>
                <w:rFonts w:hint="eastAsia" w:ascii="CMR10" w:hAnsi="CMR10" w:eastAsia="CMR10"/>
                <w:color w:val="131413"/>
                <w:sz w:val="20"/>
              </w:rPr>
              <w:t>)</w:t>
            </w:r>
            <w:r>
              <w:rPr>
                <w:rFonts w:hint="eastAsia" w:ascii="CMR10" w:hAnsi="CMR10" w:eastAsia="宋体"/>
                <w:color w:val="131413"/>
                <w:sz w:val="20"/>
                <w:lang w:val="en-US" w:eastAsia="zh-CN"/>
              </w:rPr>
              <w:t>配对来确定一个用户，</w:t>
            </w:r>
            <w:r>
              <w:rPr>
                <w:rFonts w:hint="eastAsia" w:ascii="CMSY10" w:hAnsi="CMSY10" w:eastAsia="CMSY10"/>
                <w:i/>
                <w:color w:val="131413"/>
                <w:sz w:val="20"/>
              </w:rPr>
              <w:t>T</w:t>
            </w:r>
            <w:r>
              <w:rPr>
                <w:rFonts w:hint="eastAsia" w:ascii="CMSY10" w:hAnsi="CMSY10" w:eastAsia="宋体"/>
                <w:i w:val="0"/>
                <w:iCs/>
                <w:color w:val="131413"/>
                <w:sz w:val="20"/>
                <w:lang w:val="en-US" w:eastAsia="zh-CN"/>
              </w:rPr>
              <w:t>是访问树，id是用户身份，然后将一个秘密值分成两个部分，一个用来产生与身份相关的部分密钥，另一个用来产生与访问树相关的部分密钥，其解密能力与id不相关（一个额外的元素引入密文中来实现），将Libert B, Vergnaud D. Towards black-box accountable authority IBE with short ciphertexts and private keys中的弱黑箱跟踪机制扩展到本文中的方案里。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创新点</w:t>
            </w:r>
          </w:p>
        </w:tc>
        <w:tc>
          <w:tcPr>
            <w:tcW w:w="7280" w:type="dxa"/>
            <w:vAlign w:val="center"/>
          </w:tcPr>
          <w:p>
            <w:pPr>
              <w:pStyle w:val="7"/>
              <w:ind w:firstLine="0" w:firstLineChars="0"/>
              <w:jc w:val="center"/>
              <w:rPr>
                <w:rFonts w:hint="eastAsia" w:eastAsiaTheme="minorEastAsia"/>
                <w:sz w:val="18"/>
                <w:szCs w:val="18"/>
                <w:lang w:val="en-US" w:eastAsia="zh-CN"/>
              </w:rPr>
            </w:pPr>
            <w:r>
              <w:rPr>
                <w:rFonts w:hint="eastAsia"/>
                <w:sz w:val="18"/>
                <w:szCs w:val="18"/>
                <w:lang w:val="en-US" w:eastAsia="zh-CN"/>
              </w:rPr>
              <w:t>与</w:t>
            </w:r>
            <w:r>
              <w:rPr>
                <w:rFonts w:hint="eastAsia" w:eastAsiaTheme="minorEastAsia"/>
                <w:sz w:val="18"/>
                <w:szCs w:val="18"/>
                <w:lang w:val="en-US" w:eastAsia="zh-CN"/>
              </w:rPr>
              <w:t>Li J, Ren K, Kim K. A2BE: accountable attribute-based encryption for abuse free access control</w:t>
            </w:r>
            <w:r>
              <w:rPr>
                <w:rFonts w:hint="eastAsia"/>
                <w:sz w:val="18"/>
                <w:szCs w:val="18"/>
                <w:lang w:val="en-US" w:eastAsia="zh-CN"/>
              </w:rPr>
              <w:t>.相比，本文的方案不需要一个高层次的秘密，同时也非常高效；在标准模型下安全，基于</w:t>
            </w:r>
            <w:r>
              <w:rPr>
                <w:rFonts w:hint="eastAsia" w:ascii="CMR10" w:hAnsi="CMR10" w:eastAsia="CMR10"/>
                <w:color w:val="131413"/>
                <w:sz w:val="20"/>
              </w:rPr>
              <w:t>modified bilinear decisional Diffie-Hellman (mBDDH) assumption</w:t>
            </w:r>
            <w:r>
              <w:rPr>
                <w:rFonts w:hint="eastAsia" w:ascii="CMR10" w:hAnsi="CMR10" w:eastAsia="宋体"/>
                <w:color w:val="131413"/>
                <w:sz w:val="20"/>
                <w:lang w:eastAsia="zh-CN"/>
              </w:rPr>
              <w:t>。</w:t>
            </w:r>
          </w:p>
        </w:tc>
      </w:tr>
      <w:bookmarkEnd w:id="10"/>
    </w:tbl>
    <w:p>
      <w:pPr>
        <w:spacing w:beforeLines="0" w:afterLines="0"/>
        <w:jc w:val="left"/>
        <w:rPr>
          <w:rFonts w:hint="eastAsia" w:ascii="CMSY10" w:hAnsi="CMSY10" w:eastAsia="宋体"/>
          <w:i w:val="0"/>
          <w:iCs/>
          <w:sz w:val="20"/>
          <w:lang w:val="en-US" w:eastAsia="zh-CN"/>
        </w:rPr>
      </w:pPr>
    </w:p>
    <w:p>
      <w:pPr>
        <w:spacing w:beforeLines="0" w:afterLines="0"/>
        <w:jc w:val="left"/>
        <w:rPr>
          <w:rFonts w:hint="eastAsia" w:ascii="CMSY10" w:hAnsi="CMSY10" w:eastAsia="宋体"/>
          <w:i w:val="0"/>
          <w:iCs/>
          <w:sz w:val="20"/>
          <w:lang w:val="en-US" w:eastAsia="zh-CN"/>
        </w:rPr>
      </w:pPr>
    </w:p>
    <w:tbl>
      <w:tblPr>
        <w:tblStyle w:val="6"/>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2"/>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lang w:val="en-US" w:eastAsia="zh-CN"/>
              </w:rPr>
              <w:t>7</w:t>
            </w:r>
            <w:r>
              <w:rPr>
                <w:rFonts w:hint="eastAsia"/>
                <w:sz w:val="18"/>
                <w:szCs w:val="18"/>
              </w:rPr>
              <w:t>题目</w:t>
            </w:r>
          </w:p>
        </w:tc>
        <w:tc>
          <w:tcPr>
            <w:tcW w:w="7280" w:type="dxa"/>
            <w:vAlign w:val="center"/>
          </w:tcPr>
          <w:p>
            <w:pPr>
              <w:jc w:val="center"/>
              <w:rPr>
                <w:sz w:val="18"/>
                <w:szCs w:val="18"/>
              </w:rPr>
            </w:pPr>
            <w:r>
              <w:rPr>
                <w:rFonts w:hint="eastAsia"/>
                <w:sz w:val="18"/>
                <w:szCs w:val="18"/>
              </w:rPr>
              <w:t>A general transformation from KP-ABE to searchable encryption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3"/>
                <w:szCs w:val="13"/>
              </w:rPr>
            </w:pPr>
            <w:r>
              <w:rPr>
                <w:rFonts w:hint="eastAsia"/>
                <w:sz w:val="13"/>
                <w:szCs w:val="13"/>
              </w:rPr>
              <w:t>分类于endnote中</w:t>
            </w:r>
          </w:p>
        </w:tc>
        <w:tc>
          <w:tcPr>
            <w:tcW w:w="7280" w:type="dxa"/>
            <w:vAlign w:val="center"/>
          </w:tcPr>
          <w:p>
            <w:pPr>
              <w:pStyle w:val="7"/>
              <w:ind w:firstLine="0" w:firstLineChars="0"/>
              <w:jc w:val="center"/>
              <w:rPr>
                <w:rFonts w:hint="eastAsia" w:eastAsiaTheme="minorEastAsia"/>
                <w:sz w:val="18"/>
                <w:szCs w:val="18"/>
                <w:lang w:val="en-US" w:eastAsia="zh-CN"/>
              </w:rPr>
            </w:pPr>
            <w:r>
              <w:rPr>
                <w:rFonts w:hint="eastAsia"/>
                <w:sz w:val="18"/>
                <w:szCs w:val="18"/>
                <w:lang w:val="en-US" w:eastAsia="zh-CN"/>
              </w:rPr>
              <w:t>KP-ABE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rFonts w:hint="eastAsia"/>
                <w:sz w:val="18"/>
                <w:szCs w:val="18"/>
                <w:lang w:val="en-US" w:eastAsia="zh-CN"/>
              </w:rPr>
            </w:pPr>
            <w:r>
              <w:rPr>
                <w:rFonts w:hint="eastAsia"/>
                <w:sz w:val="18"/>
                <w:szCs w:val="18"/>
              </w:rPr>
              <w:t>文章目的：</w:t>
            </w:r>
          </w:p>
        </w:tc>
        <w:tc>
          <w:tcPr>
            <w:tcW w:w="7280" w:type="dxa"/>
            <w:vAlign w:val="center"/>
          </w:tcPr>
          <w:p>
            <w:pPr>
              <w:spacing w:beforeLines="0" w:afterLines="0"/>
              <w:jc w:val="left"/>
              <w:rPr>
                <w:rFonts w:hint="eastAsia"/>
                <w:sz w:val="18"/>
                <w:szCs w:val="18"/>
                <w:lang w:val="en-US" w:eastAsia="zh-CN"/>
              </w:rPr>
            </w:pPr>
            <w:r>
              <w:rPr>
                <w:rFonts w:hint="eastAsia"/>
                <w:sz w:val="18"/>
                <w:szCs w:val="18"/>
                <w:lang w:val="en-US" w:eastAsia="zh-CN"/>
              </w:rPr>
              <w:t>提出了将ABE转换成Attribute Based Encryption with Keyword Search (</w:t>
            </w:r>
            <w:bookmarkStart w:id="12" w:name="OLE_LINK13"/>
            <w:r>
              <w:rPr>
                <w:rFonts w:hint="eastAsia"/>
                <w:sz w:val="18"/>
                <w:szCs w:val="18"/>
                <w:lang w:val="en-US" w:eastAsia="zh-CN"/>
              </w:rPr>
              <w:t>ABEKS</w:t>
            </w:r>
            <w:bookmarkEnd w:id="12"/>
            <w:r>
              <w:rPr>
                <w:rFonts w:hint="eastAsia"/>
                <w:sz w:val="18"/>
                <w:szCs w:val="18"/>
                <w:lang w:val="en-US" w:eastAsia="zh-CN"/>
              </w:rPr>
              <w:t>)方案的通用方式，并给出了一个具体的</w:t>
            </w:r>
            <w:r>
              <w:rPr>
                <w:rFonts w:hint="eastAsia" w:ascii="Tahoma" w:hAnsi="Tahoma" w:eastAsia="Tahoma" w:cs="Tahoma"/>
                <w:b w:val="0"/>
                <w:i w:val="0"/>
                <w:caps w:val="0"/>
                <w:color w:val="434343"/>
                <w:spacing w:val="0"/>
                <w:sz w:val="18"/>
                <w:szCs w:val="18"/>
              </w:rPr>
              <w:t>attribute private</w:t>
            </w:r>
            <w:r>
              <w:rPr>
                <w:rFonts w:hint="eastAsia" w:ascii="Tahoma" w:hAnsi="Tahoma" w:eastAsia="宋体" w:cs="Tahoma"/>
                <w:b w:val="0"/>
                <w:i w:val="0"/>
                <w:caps w:val="0"/>
                <w:color w:val="434343"/>
                <w:spacing w:val="0"/>
                <w:sz w:val="18"/>
                <w:szCs w:val="18"/>
                <w:lang w:val="en-US" w:eastAsia="zh-CN"/>
              </w:rPr>
              <w:t>的KP-ABE方案以及基于这个方案实现</w:t>
            </w:r>
            <w:bookmarkStart w:id="13" w:name="OLE_LINK14"/>
            <w:r>
              <w:rPr>
                <w:rFonts w:hint="eastAsia"/>
                <w:sz w:val="18"/>
                <w:szCs w:val="18"/>
                <w:lang w:val="en-US" w:eastAsia="zh-CN"/>
              </w:rPr>
              <w:t>ABEKS</w:t>
            </w:r>
            <w:bookmarkEnd w:id="13"/>
            <w:r>
              <w:rPr>
                <w:rFonts w:hint="eastAsia"/>
                <w:sz w:val="18"/>
                <w:szCs w:val="18"/>
                <w:lang w:val="en-US" w:eastAsia="zh-CN"/>
              </w:rPr>
              <w:t>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主要方法</w:t>
            </w:r>
          </w:p>
        </w:tc>
        <w:tc>
          <w:tcPr>
            <w:tcW w:w="7280" w:type="dxa"/>
            <w:vAlign w:val="center"/>
          </w:tcPr>
          <w:p>
            <w:pPr>
              <w:spacing w:beforeLines="0" w:afterLines="0"/>
              <w:jc w:val="left"/>
              <w:rPr>
                <w:rFonts w:hint="eastAsia" w:ascii="t1-gul-regular" w:hAnsi="t1-gul-regular" w:eastAsia="t1-gul-regular"/>
                <w:sz w:val="17"/>
                <w:lang w:val="en-US" w:eastAsia="zh-CN"/>
              </w:rPr>
            </w:pPr>
            <w:r>
              <w:rPr>
                <w:rFonts w:hint="eastAsia"/>
                <w:sz w:val="18"/>
                <w:szCs w:val="18"/>
                <w:lang w:val="en-US" w:eastAsia="zh-CN"/>
              </w:rPr>
              <w:t>引入</w:t>
            </w:r>
            <w:r>
              <w:rPr>
                <w:rFonts w:hint="eastAsia" w:eastAsiaTheme="minorEastAsia"/>
                <w:sz w:val="18"/>
                <w:szCs w:val="18"/>
                <w:lang w:val="en-US" w:eastAsia="zh-CN"/>
              </w:rPr>
              <w:t>A. De Caro, V. Iovino, G. Persiano, Fully secure anonymous HIBE and secret-key</w:t>
            </w:r>
            <w:r>
              <w:rPr>
                <w:rFonts w:hint="eastAsia"/>
                <w:sz w:val="18"/>
                <w:szCs w:val="18"/>
                <w:lang w:val="en-US" w:eastAsia="zh-CN"/>
              </w:rPr>
              <w:t xml:space="preserve"> </w:t>
            </w:r>
            <w:r>
              <w:rPr>
                <w:rFonts w:hint="eastAsia" w:eastAsiaTheme="minorEastAsia"/>
                <w:sz w:val="18"/>
                <w:szCs w:val="18"/>
                <w:lang w:val="en-US" w:eastAsia="zh-CN"/>
              </w:rPr>
              <w:t>anonymous IBE with short ciphertexts</w:t>
            </w:r>
            <w:r>
              <w:rPr>
                <w:rFonts w:hint="eastAsia"/>
                <w:sz w:val="18"/>
                <w:szCs w:val="18"/>
                <w:lang w:val="en-US" w:eastAsia="zh-CN"/>
              </w:rPr>
              <w:t>的技术来实现弱的的匿名特性，即</w:t>
            </w:r>
            <w:r>
              <w:rPr>
                <w:rFonts w:hint="eastAsia" w:ascii="t1-gul-regular" w:hAnsi="t1-gul-regular" w:eastAsia="t1-gul-regular"/>
                <w:sz w:val="17"/>
              </w:rPr>
              <w:t>attribute private ABE</w:t>
            </w:r>
            <w:r>
              <w:rPr>
                <w:rFonts w:hint="eastAsia" w:ascii="t1-gul-regular" w:hAnsi="t1-gul-regular" w:eastAsia="t1-gul-regular"/>
                <w:sz w:val="17"/>
                <w:lang w:val="en-US" w:eastAsia="zh-CN"/>
              </w:rPr>
              <w:t>方案。</w:t>
            </w:r>
          </w:p>
          <w:p>
            <w:pPr>
              <w:spacing w:beforeLines="0" w:afterLines="0"/>
              <w:jc w:val="left"/>
              <w:rPr>
                <w:rFonts w:hint="eastAsia" w:ascii="t1-gul-regular" w:hAnsi="t1-gul-regular" w:eastAsia="t1-gul-regular"/>
                <w:sz w:val="17"/>
                <w:lang w:val="en-US" w:eastAsia="zh-CN"/>
              </w:rPr>
            </w:pPr>
            <w:r>
              <w:rPr>
                <w:rFonts w:hint="eastAsia" w:ascii="t1-gul-regular" w:hAnsi="t1-gul-regular" w:eastAsia="t1-gul-regular"/>
                <w:sz w:val="17"/>
                <w:lang w:val="en-US" w:eastAsia="zh-CN"/>
              </w:rPr>
              <w:t>首先将加密数据文件作为</w:t>
            </w:r>
            <w:r>
              <w:rPr>
                <w:rFonts w:hint="eastAsia"/>
                <w:sz w:val="18"/>
                <w:szCs w:val="18"/>
                <w:lang w:val="en-US" w:eastAsia="zh-CN"/>
              </w:rPr>
              <w:t>ABEKS的明文，加密者用数据文件的关键字进行加密，搜索者会构建一个与搜索策略相关的密钥，第三方服务器用这个密钥进行解密得到匹配搜索策略的原密文。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创新点</w:t>
            </w:r>
          </w:p>
        </w:tc>
        <w:tc>
          <w:tcPr>
            <w:tcW w:w="7280" w:type="dxa"/>
            <w:vAlign w:val="center"/>
          </w:tcPr>
          <w:p>
            <w:pPr>
              <w:pStyle w:val="7"/>
              <w:ind w:firstLine="0" w:firstLineChars="0"/>
              <w:jc w:val="center"/>
              <w:rPr>
                <w:rFonts w:hint="eastAsia" w:eastAsiaTheme="minorEastAsia"/>
                <w:sz w:val="18"/>
                <w:szCs w:val="18"/>
                <w:lang w:val="en-US" w:eastAsia="zh-CN"/>
              </w:rPr>
            </w:pPr>
            <w:r>
              <w:rPr>
                <w:rFonts w:hint="eastAsia"/>
                <w:sz w:val="18"/>
                <w:szCs w:val="18"/>
                <w:lang w:val="en-US" w:eastAsia="zh-CN"/>
              </w:rPr>
              <w:t>允许多用户针对远程数据执行一个灵活的搜索</w:t>
            </w:r>
          </w:p>
        </w:tc>
      </w:tr>
    </w:tbl>
    <w:p>
      <w:pPr>
        <w:spacing w:beforeLines="0" w:afterLines="0"/>
        <w:jc w:val="left"/>
        <w:rPr>
          <w:rFonts w:hint="eastAsia" w:ascii="CMSY10" w:hAnsi="CMSY10" w:eastAsia="宋体"/>
          <w:i w:val="0"/>
          <w:iCs/>
          <w:sz w:val="20"/>
          <w:lang w:val="en-US" w:eastAsia="zh-CN"/>
        </w:rPr>
      </w:pPr>
    </w:p>
    <w:tbl>
      <w:tblPr>
        <w:tblStyle w:val="6"/>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2"/>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bookmarkStart w:id="14" w:name="OLE_LINK16"/>
            <w:r>
              <w:rPr>
                <w:rFonts w:hint="eastAsia"/>
                <w:sz w:val="18"/>
                <w:szCs w:val="18"/>
                <w:lang w:val="en-US" w:eastAsia="zh-CN"/>
              </w:rPr>
              <w:t>8</w:t>
            </w:r>
            <w:r>
              <w:rPr>
                <w:rFonts w:hint="eastAsia"/>
                <w:sz w:val="18"/>
                <w:szCs w:val="18"/>
              </w:rPr>
              <w:t>题目</w:t>
            </w:r>
          </w:p>
        </w:tc>
        <w:tc>
          <w:tcPr>
            <w:tcW w:w="7280" w:type="dxa"/>
            <w:vAlign w:val="center"/>
          </w:tcPr>
          <w:p>
            <w:pPr>
              <w:jc w:val="center"/>
              <w:rPr>
                <w:rFonts w:hint="default"/>
                <w:sz w:val="18"/>
                <w:szCs w:val="18"/>
              </w:rPr>
            </w:pPr>
            <w:r>
              <w:rPr>
                <w:rFonts w:hint="default"/>
                <w:sz w:val="18"/>
                <w:szCs w:val="18"/>
              </w:rPr>
              <w:t>Practical Direct Chosen Ciphertext Secure</w:t>
            </w:r>
            <w:r>
              <w:rPr>
                <w:rFonts w:hint="eastAsia"/>
                <w:sz w:val="18"/>
                <w:szCs w:val="18"/>
                <w:lang w:val="en-US" w:eastAsia="zh-CN"/>
              </w:rPr>
              <w:t xml:space="preserve"> </w:t>
            </w:r>
            <w:r>
              <w:rPr>
                <w:rFonts w:hint="default"/>
                <w:sz w:val="18"/>
                <w:szCs w:val="18"/>
              </w:rPr>
              <w:t>Key-Policy Attribute-Based Encryption</w:t>
            </w:r>
          </w:p>
          <w:p>
            <w:pPr>
              <w:jc w:val="center"/>
              <w:rPr>
                <w:sz w:val="18"/>
                <w:szCs w:val="18"/>
              </w:rPr>
            </w:pPr>
            <w:r>
              <w:rPr>
                <w:rFonts w:hint="default"/>
                <w:sz w:val="18"/>
                <w:szCs w:val="18"/>
              </w:rPr>
              <w:t>with Public Ciphertext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3"/>
                <w:szCs w:val="13"/>
              </w:rPr>
            </w:pPr>
            <w:r>
              <w:rPr>
                <w:rFonts w:hint="eastAsia"/>
                <w:sz w:val="13"/>
                <w:szCs w:val="13"/>
              </w:rPr>
              <w:t>分类于endnote中</w:t>
            </w:r>
          </w:p>
        </w:tc>
        <w:tc>
          <w:tcPr>
            <w:tcW w:w="7280" w:type="dxa"/>
            <w:vAlign w:val="center"/>
          </w:tcPr>
          <w:p>
            <w:pPr>
              <w:pStyle w:val="7"/>
              <w:ind w:firstLine="0" w:firstLineChars="0"/>
              <w:jc w:val="center"/>
              <w:rPr>
                <w:rFonts w:hint="eastAsia" w:eastAsiaTheme="minorEastAsia"/>
                <w:sz w:val="18"/>
                <w:szCs w:val="18"/>
                <w:lang w:val="en-US" w:eastAsia="zh-CN"/>
              </w:rPr>
            </w:pPr>
            <w:r>
              <w:rPr>
                <w:rFonts w:hint="eastAsia"/>
                <w:sz w:val="18"/>
                <w:szCs w:val="18"/>
                <w:lang w:val="en-US" w:eastAsia="zh-CN"/>
              </w:rPr>
              <w:t>KP-ABE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rFonts w:hint="eastAsia"/>
                <w:sz w:val="18"/>
                <w:szCs w:val="18"/>
                <w:lang w:val="en-US" w:eastAsia="zh-CN"/>
              </w:rPr>
            </w:pPr>
            <w:r>
              <w:rPr>
                <w:rFonts w:hint="eastAsia"/>
                <w:sz w:val="18"/>
                <w:szCs w:val="18"/>
              </w:rPr>
              <w:t>文章目的：</w:t>
            </w:r>
          </w:p>
        </w:tc>
        <w:tc>
          <w:tcPr>
            <w:tcW w:w="7280" w:type="dxa"/>
            <w:vAlign w:val="center"/>
          </w:tcPr>
          <w:p>
            <w:pPr>
              <w:spacing w:beforeLines="0" w:afterLines="0"/>
              <w:jc w:val="left"/>
              <w:rPr>
                <w:rFonts w:hint="eastAsia"/>
                <w:sz w:val="18"/>
                <w:szCs w:val="18"/>
                <w:lang w:val="en-US" w:eastAsia="zh-CN"/>
              </w:rPr>
            </w:pPr>
            <w:r>
              <w:rPr>
                <w:rFonts w:hint="eastAsia"/>
                <w:sz w:val="18"/>
                <w:szCs w:val="18"/>
                <w:lang w:val="en-US" w:eastAsia="zh-CN"/>
              </w:rPr>
              <w:t>提出了一个在标准模型下实现CCA2语义安全的直接KP-ABE方案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主要方法</w:t>
            </w:r>
          </w:p>
        </w:tc>
        <w:tc>
          <w:tcPr>
            <w:tcW w:w="7280" w:type="dxa"/>
            <w:vAlign w:val="center"/>
          </w:tcPr>
          <w:p>
            <w:pPr>
              <w:spacing w:beforeLines="0" w:afterLines="0"/>
              <w:jc w:val="left"/>
              <w:rPr>
                <w:rFonts w:hint="eastAsia" w:ascii="t1-gul-regular" w:hAnsi="t1-gul-regular" w:eastAsia="t1-gul-regular"/>
                <w:sz w:val="17"/>
                <w:lang w:val="en-US" w:eastAsia="zh-CN"/>
              </w:rPr>
            </w:pPr>
            <w:r>
              <w:rPr>
                <w:rFonts w:hint="eastAsia" w:ascii="t1-gul-regular" w:hAnsi="t1-gul-regular" w:eastAsia="t1-gul-regular"/>
                <w:sz w:val="17"/>
                <w:lang w:val="en-US" w:eastAsia="zh-CN"/>
              </w:rPr>
              <w:t>本文中的方案结构是基于Rouselakis, Y., Waters, B.: Practical constructions and new proof methods for large universe attribute-based encryption中的KP-ABE系统，该KP-ABE系统包含了一个Decision Diffie-Hellman (DDH) ciphertext tuple，并允许使用任意属性。</w:t>
            </w:r>
          </w:p>
          <w:p>
            <w:pPr>
              <w:spacing w:beforeLines="0" w:afterLines="0"/>
              <w:jc w:val="left"/>
              <w:rPr>
                <w:rFonts w:hint="eastAsia" w:ascii="t1-gul-regular" w:hAnsi="t1-gul-regular" w:eastAsia="t1-gul-regular"/>
                <w:sz w:val="17"/>
                <w:lang w:val="en-US" w:eastAsia="zh-CN"/>
              </w:rPr>
            </w:pPr>
            <w:r>
              <w:rPr>
                <w:rFonts w:hint="eastAsia" w:ascii="t1-gul-regular" w:hAnsi="t1-gul-regular" w:eastAsia="t1-gul-regular"/>
                <w:sz w:val="17"/>
                <w:lang w:val="en-US" w:eastAsia="zh-CN"/>
              </w:rPr>
              <w:t>本文中的方案还添加了一个</w:t>
            </w:r>
            <w:bookmarkStart w:id="15" w:name="OLE_LINK15"/>
            <w:r>
              <w:rPr>
                <w:rFonts w:hint="eastAsia" w:ascii="t1-gul-regular" w:hAnsi="t1-gul-regular" w:eastAsia="t1-gul-regular"/>
                <w:sz w:val="17"/>
                <w:lang w:val="en-US" w:eastAsia="zh-CN"/>
              </w:rPr>
              <w:t>on-the-fly dummy attribute</w:t>
            </w:r>
            <w:bookmarkEnd w:id="15"/>
            <w:r>
              <w:rPr>
                <w:rFonts w:hint="eastAsia" w:ascii="t1-gul-regular" w:hAnsi="t1-gul-regular" w:eastAsia="t1-gul-regular"/>
                <w:sz w:val="17"/>
                <w:lang w:val="en-US" w:eastAsia="zh-CN"/>
              </w:rPr>
              <w:t>用于解密过程中的密文验证。此外，还利用Chameleon hash解决安全性证明过程中的不能提前知道挑战on-the-fly dummy attribute的问题。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创新点</w:t>
            </w:r>
          </w:p>
        </w:tc>
        <w:tc>
          <w:tcPr>
            <w:tcW w:w="7280" w:type="dxa"/>
            <w:vAlign w:val="center"/>
          </w:tcPr>
          <w:p>
            <w:pPr>
              <w:pStyle w:val="7"/>
              <w:ind w:firstLine="0" w:firstLineChars="0"/>
              <w:jc w:val="center"/>
              <w:rPr>
                <w:rFonts w:hint="eastAsia" w:eastAsiaTheme="minorEastAsia"/>
                <w:sz w:val="18"/>
                <w:szCs w:val="18"/>
                <w:lang w:val="en-US" w:eastAsia="zh-CN"/>
              </w:rPr>
            </w:pPr>
            <w:r>
              <w:rPr>
                <w:rFonts w:hint="eastAsia"/>
                <w:sz w:val="18"/>
                <w:szCs w:val="18"/>
                <w:lang w:val="en-US" w:eastAsia="zh-CN"/>
              </w:rPr>
              <w:t>与文中方案里的基础CPA安全的KP-ABE方案相比，仅仅引入了一个Chameleon hash的代价；并允许进行公共密文有效性测试；与现有的将Chameleon hash运用于签名不同，本文举例说明了Chameleon hash在加密方案中的结构和安全性证明过程中的应用。</w:t>
            </w:r>
          </w:p>
        </w:tc>
      </w:tr>
      <w:bookmarkEnd w:id="14"/>
    </w:tbl>
    <w:p>
      <w:pPr>
        <w:spacing w:beforeLines="0" w:afterLines="0"/>
        <w:jc w:val="left"/>
        <w:rPr>
          <w:rFonts w:hint="eastAsia" w:ascii="CMSY10" w:hAnsi="CMSY10" w:eastAsia="宋体"/>
          <w:i w:val="0"/>
          <w:iCs/>
          <w:sz w:val="20"/>
          <w:lang w:val="en-US" w:eastAsia="zh-CN"/>
        </w:rPr>
      </w:pPr>
    </w:p>
    <w:tbl>
      <w:tblPr>
        <w:tblStyle w:val="6"/>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2"/>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2" w:type="dxa"/>
            <w:vAlign w:val="center"/>
          </w:tcPr>
          <w:p>
            <w:pPr>
              <w:pStyle w:val="7"/>
              <w:ind w:firstLine="0" w:firstLineChars="0"/>
              <w:jc w:val="center"/>
              <w:rPr>
                <w:sz w:val="18"/>
                <w:szCs w:val="18"/>
              </w:rPr>
            </w:pPr>
            <w:bookmarkStart w:id="16" w:name="OLE_LINK18"/>
            <w:r>
              <w:rPr>
                <w:rFonts w:hint="eastAsia"/>
                <w:sz w:val="18"/>
                <w:szCs w:val="18"/>
                <w:lang w:val="en-US" w:eastAsia="zh-CN"/>
              </w:rPr>
              <w:t>9</w:t>
            </w:r>
            <w:r>
              <w:rPr>
                <w:rFonts w:hint="eastAsia"/>
                <w:sz w:val="18"/>
                <w:szCs w:val="18"/>
              </w:rPr>
              <w:t>题目</w:t>
            </w:r>
          </w:p>
        </w:tc>
        <w:tc>
          <w:tcPr>
            <w:tcW w:w="7280" w:type="dxa"/>
            <w:vAlign w:val="center"/>
          </w:tcPr>
          <w:p>
            <w:pPr>
              <w:jc w:val="center"/>
              <w:rPr>
                <w:sz w:val="18"/>
                <w:szCs w:val="18"/>
              </w:rPr>
            </w:pPr>
            <w:r>
              <w:rPr>
                <w:rFonts w:hint="default"/>
                <w:sz w:val="18"/>
                <w:szCs w:val="18"/>
              </w:rPr>
              <w:t>Key-Policy Weighted Attribute Based Encryption</w:t>
            </w:r>
            <w:r>
              <w:rPr>
                <w:rFonts w:hint="eastAsia"/>
                <w:sz w:val="18"/>
                <w:szCs w:val="18"/>
                <w:lang w:val="en-US" w:eastAsia="zh-CN"/>
              </w:rPr>
              <w:t xml:space="preserve"> </w:t>
            </w:r>
            <w:r>
              <w:rPr>
                <w:rFonts w:hint="default"/>
                <w:sz w:val="18"/>
                <w:szCs w:val="18"/>
              </w:rPr>
              <w:t>for Fine-Grained Access 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3"/>
                <w:szCs w:val="13"/>
              </w:rPr>
            </w:pPr>
            <w:r>
              <w:rPr>
                <w:rFonts w:hint="eastAsia"/>
                <w:sz w:val="13"/>
                <w:szCs w:val="13"/>
              </w:rPr>
              <w:t>分类于endnote中</w:t>
            </w:r>
          </w:p>
        </w:tc>
        <w:tc>
          <w:tcPr>
            <w:tcW w:w="7280" w:type="dxa"/>
            <w:vAlign w:val="center"/>
          </w:tcPr>
          <w:p>
            <w:pPr>
              <w:pStyle w:val="7"/>
              <w:ind w:firstLine="0" w:firstLineChars="0"/>
              <w:jc w:val="center"/>
              <w:rPr>
                <w:rFonts w:hint="eastAsia" w:eastAsiaTheme="minorEastAsia"/>
                <w:sz w:val="18"/>
                <w:szCs w:val="18"/>
                <w:lang w:val="en-US" w:eastAsia="zh-CN"/>
              </w:rPr>
            </w:pPr>
            <w:r>
              <w:rPr>
                <w:rFonts w:hint="eastAsia"/>
                <w:sz w:val="18"/>
                <w:szCs w:val="18"/>
                <w:lang w:val="en-US" w:eastAsia="zh-CN"/>
              </w:rPr>
              <w:t>KP-ABE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rFonts w:hint="eastAsia"/>
                <w:sz w:val="18"/>
                <w:szCs w:val="18"/>
                <w:lang w:val="en-US" w:eastAsia="zh-CN"/>
              </w:rPr>
            </w:pPr>
            <w:r>
              <w:rPr>
                <w:rFonts w:hint="eastAsia"/>
                <w:sz w:val="18"/>
                <w:szCs w:val="18"/>
              </w:rPr>
              <w:t>文章目的：</w:t>
            </w:r>
          </w:p>
        </w:tc>
        <w:tc>
          <w:tcPr>
            <w:tcW w:w="7280" w:type="dxa"/>
            <w:vAlign w:val="center"/>
          </w:tcPr>
          <w:p>
            <w:pPr>
              <w:spacing w:beforeLines="0" w:afterLines="0"/>
              <w:jc w:val="left"/>
              <w:rPr>
                <w:rFonts w:hint="eastAsia"/>
                <w:sz w:val="18"/>
                <w:szCs w:val="18"/>
                <w:lang w:val="en-US" w:eastAsia="zh-CN"/>
              </w:rPr>
            </w:pPr>
            <w:r>
              <w:rPr>
                <w:rFonts w:hint="eastAsia"/>
                <w:sz w:val="18"/>
                <w:szCs w:val="18"/>
                <w:lang w:val="en-US" w:eastAsia="zh-CN"/>
              </w:rPr>
              <w:t>提出了一个Key-Policy Weighted Attribute based Encryption (</w:t>
            </w:r>
            <w:bookmarkStart w:id="17" w:name="OLE_LINK17"/>
            <w:r>
              <w:rPr>
                <w:rFonts w:hint="eastAsia"/>
                <w:sz w:val="18"/>
                <w:szCs w:val="18"/>
                <w:lang w:val="en-US" w:eastAsia="zh-CN"/>
              </w:rPr>
              <w:t>KP-WABE</w:t>
            </w:r>
            <w:bookmarkEnd w:id="17"/>
            <w:r>
              <w:rPr>
                <w:rFonts w:hint="eastAsia"/>
                <w:sz w:val="18"/>
                <w:szCs w:val="18"/>
                <w:lang w:val="en-US" w:eastAsia="zh-CN"/>
              </w:rPr>
              <w:t>)，该方案中属性都有一个权值，对应于该属性在系统中的重要性。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主要方法</w:t>
            </w:r>
          </w:p>
        </w:tc>
        <w:tc>
          <w:tcPr>
            <w:tcW w:w="7280" w:type="dxa"/>
            <w:vAlign w:val="center"/>
          </w:tcPr>
          <w:p>
            <w:pPr>
              <w:spacing w:beforeLines="0" w:afterLines="0"/>
              <w:jc w:val="left"/>
              <w:rPr>
                <w:rFonts w:hint="eastAsia" w:ascii="t1-gul-regular" w:hAnsi="t1-gul-regular" w:eastAsia="t1-gul-regular"/>
                <w:sz w:val="17"/>
                <w:lang w:val="en-US" w:eastAsia="zh-CN"/>
              </w:rPr>
            </w:pPr>
            <w:r>
              <w:rPr>
                <w:rFonts w:hint="eastAsia" w:ascii="t1-gul-regular" w:hAnsi="t1-gul-regular" w:eastAsia="t1-gul-regular"/>
                <w:sz w:val="17"/>
                <w:lang w:val="en-US" w:eastAsia="zh-CN"/>
              </w:rPr>
              <w:t>在这个结构中，属性被假定分成n个链，每一个链中代表着对应于一个属性的不同权值属性。</w:t>
            </w:r>
          </w:p>
          <w:p>
            <w:pPr>
              <w:spacing w:beforeLines="0" w:afterLines="0"/>
              <w:jc w:val="left"/>
              <w:rPr>
                <w:rFonts w:hint="eastAsia" w:ascii="t1-gul-regular" w:hAnsi="t1-gul-regular" w:eastAsia="t1-gul-regular"/>
                <w:sz w:val="17"/>
                <w:lang w:val="en-US" w:eastAsia="zh-CN"/>
              </w:rPr>
            </w:pPr>
            <w:r>
              <w:rPr>
                <w:rFonts w:hint="eastAsia" w:ascii="t1-gul-regular" w:hAnsi="t1-gul-regular" w:eastAsia="t1-gul-regular"/>
                <w:sz w:val="17"/>
                <w:lang w:val="en-US" w:eastAsia="zh-CN"/>
              </w:rPr>
              <w:t>要成功解密密文，需要密文中包含的加权属性集满足密钥中包含的加权访问树。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创新点</w:t>
            </w:r>
          </w:p>
        </w:tc>
        <w:tc>
          <w:tcPr>
            <w:tcW w:w="7280" w:type="dxa"/>
            <w:vAlign w:val="center"/>
          </w:tcPr>
          <w:p>
            <w:pPr>
              <w:pStyle w:val="7"/>
              <w:ind w:firstLine="0" w:firstLineChars="0"/>
              <w:jc w:val="center"/>
              <w:rPr>
                <w:rFonts w:hint="eastAsia"/>
                <w:sz w:val="18"/>
                <w:szCs w:val="18"/>
                <w:lang w:val="en-US" w:eastAsia="zh-CN"/>
              </w:rPr>
            </w:pPr>
            <w:r>
              <w:rPr>
                <w:rFonts w:hint="eastAsia"/>
                <w:sz w:val="18"/>
                <w:szCs w:val="18"/>
                <w:lang w:val="en-US" w:eastAsia="zh-CN"/>
              </w:rPr>
              <w:t>文中的KP-WABE方案可以简单的转成传统的KP-ABE方案，当所有的属性拥有相同的权值。</w:t>
            </w:r>
          </w:p>
          <w:p>
            <w:pPr>
              <w:pStyle w:val="7"/>
              <w:ind w:firstLine="0" w:firstLineChars="0"/>
              <w:jc w:val="center"/>
              <w:rPr>
                <w:rFonts w:hint="eastAsia"/>
                <w:sz w:val="18"/>
                <w:szCs w:val="18"/>
                <w:lang w:val="en-US" w:eastAsia="zh-CN"/>
              </w:rPr>
            </w:pPr>
            <w:r>
              <w:rPr>
                <w:rFonts w:hint="eastAsia"/>
                <w:sz w:val="18"/>
                <w:szCs w:val="18"/>
                <w:lang w:val="en-US" w:eastAsia="zh-CN"/>
              </w:rPr>
              <w:t>使用l-th bilinear Diffie-Hellman inversion assumption给出了安全性证明；比传统的ABE方案相比，在实用性方面有了显著的改进。</w:t>
            </w:r>
          </w:p>
        </w:tc>
      </w:tr>
      <w:bookmarkEnd w:id="16"/>
    </w:tbl>
    <w:p>
      <w:pPr>
        <w:spacing w:beforeLines="0" w:afterLines="0"/>
        <w:jc w:val="left"/>
        <w:rPr>
          <w:rFonts w:hint="eastAsia" w:ascii="CMSY10" w:hAnsi="CMSY10" w:eastAsia="宋体"/>
          <w:i w:val="0"/>
          <w:iCs/>
          <w:sz w:val="20"/>
          <w:lang w:val="en-US" w:eastAsia="zh-CN"/>
        </w:rPr>
      </w:pPr>
    </w:p>
    <w:p>
      <w:pPr>
        <w:spacing w:beforeLines="0" w:afterLines="0"/>
        <w:jc w:val="left"/>
        <w:rPr>
          <w:rFonts w:hint="eastAsia" w:ascii="CMSY10" w:hAnsi="CMSY10" w:eastAsia="宋体"/>
          <w:i w:val="0"/>
          <w:iCs/>
          <w:sz w:val="20"/>
          <w:lang w:val="en-US" w:eastAsia="zh-CN"/>
        </w:rPr>
      </w:pPr>
    </w:p>
    <w:tbl>
      <w:tblPr>
        <w:tblStyle w:val="6"/>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2"/>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bookmarkStart w:id="18" w:name="OLE_LINK19"/>
            <w:r>
              <w:rPr>
                <w:rFonts w:hint="eastAsia"/>
                <w:sz w:val="18"/>
                <w:szCs w:val="18"/>
                <w:lang w:val="en-US" w:eastAsia="zh-CN"/>
              </w:rPr>
              <w:t>10</w:t>
            </w:r>
            <w:r>
              <w:rPr>
                <w:rFonts w:hint="eastAsia"/>
                <w:sz w:val="18"/>
                <w:szCs w:val="18"/>
              </w:rPr>
              <w:t>题目</w:t>
            </w:r>
          </w:p>
        </w:tc>
        <w:tc>
          <w:tcPr>
            <w:tcW w:w="7280" w:type="dxa"/>
            <w:vAlign w:val="center"/>
          </w:tcPr>
          <w:p>
            <w:pPr>
              <w:jc w:val="center"/>
              <w:rPr>
                <w:sz w:val="18"/>
                <w:szCs w:val="18"/>
              </w:rPr>
            </w:pPr>
            <w:r>
              <w:rPr>
                <w:rFonts w:hint="default"/>
                <w:sz w:val="18"/>
                <w:szCs w:val="18"/>
              </w:rPr>
              <w:t>Adaptable key-policy attribute-based encryption with time</w:t>
            </w:r>
            <w:r>
              <w:rPr>
                <w:rFonts w:hint="eastAsia"/>
                <w:sz w:val="18"/>
                <w:szCs w:val="18"/>
                <w:lang w:val="en-US" w:eastAsia="zh-CN"/>
              </w:rPr>
              <w:t xml:space="preserve"> </w:t>
            </w:r>
            <w:r>
              <w:rPr>
                <w:rFonts w:hint="default"/>
                <w:sz w:val="18"/>
                <w:szCs w:val="18"/>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3"/>
                <w:szCs w:val="13"/>
              </w:rPr>
            </w:pPr>
            <w:r>
              <w:rPr>
                <w:rFonts w:hint="eastAsia"/>
                <w:sz w:val="13"/>
                <w:szCs w:val="13"/>
              </w:rPr>
              <w:t>分类于endnote中</w:t>
            </w:r>
          </w:p>
        </w:tc>
        <w:tc>
          <w:tcPr>
            <w:tcW w:w="7280" w:type="dxa"/>
            <w:vAlign w:val="center"/>
          </w:tcPr>
          <w:p>
            <w:pPr>
              <w:pStyle w:val="7"/>
              <w:ind w:firstLine="0" w:firstLineChars="0"/>
              <w:jc w:val="center"/>
              <w:rPr>
                <w:rFonts w:hint="eastAsia" w:eastAsiaTheme="minorEastAsia"/>
                <w:sz w:val="18"/>
                <w:szCs w:val="18"/>
                <w:lang w:val="en-US" w:eastAsia="zh-CN"/>
              </w:rPr>
            </w:pPr>
            <w:r>
              <w:rPr>
                <w:rFonts w:hint="eastAsia"/>
                <w:sz w:val="18"/>
                <w:szCs w:val="18"/>
                <w:lang w:val="en-US" w:eastAsia="zh-CN"/>
              </w:rPr>
              <w:t>KP-ABE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rFonts w:hint="eastAsia"/>
                <w:sz w:val="18"/>
                <w:szCs w:val="18"/>
                <w:lang w:val="en-US" w:eastAsia="zh-CN"/>
              </w:rPr>
            </w:pPr>
            <w:r>
              <w:rPr>
                <w:rFonts w:hint="eastAsia"/>
                <w:sz w:val="18"/>
                <w:szCs w:val="18"/>
              </w:rPr>
              <w:t>文章目的：</w:t>
            </w:r>
          </w:p>
        </w:tc>
        <w:tc>
          <w:tcPr>
            <w:tcW w:w="7280" w:type="dxa"/>
            <w:vAlign w:val="center"/>
          </w:tcPr>
          <w:p>
            <w:pPr>
              <w:spacing w:beforeLines="0" w:afterLines="0"/>
              <w:jc w:val="left"/>
              <w:rPr>
                <w:rFonts w:hint="eastAsia"/>
                <w:sz w:val="18"/>
                <w:szCs w:val="18"/>
                <w:lang w:val="en-US" w:eastAsia="zh-CN"/>
              </w:rPr>
            </w:pPr>
            <w:r>
              <w:rPr>
                <w:rFonts w:hint="eastAsia"/>
                <w:sz w:val="18"/>
                <w:szCs w:val="18"/>
                <w:lang w:val="en-US" w:eastAsia="zh-CN"/>
              </w:rPr>
              <w:t>介绍了一个扩展KP-ABE概念：adaptable key-policy attribute-based encryption with time</w:t>
            </w:r>
          </w:p>
          <w:p>
            <w:pPr>
              <w:spacing w:beforeLines="0" w:afterLines="0"/>
              <w:jc w:val="left"/>
              <w:rPr>
                <w:rFonts w:hint="eastAsia"/>
                <w:sz w:val="18"/>
                <w:szCs w:val="18"/>
                <w:lang w:val="en-US" w:eastAsia="zh-CN"/>
              </w:rPr>
            </w:pPr>
            <w:r>
              <w:rPr>
                <w:rFonts w:hint="eastAsia"/>
                <w:sz w:val="18"/>
                <w:szCs w:val="18"/>
                <w:lang w:val="en-US" w:eastAsia="zh-CN"/>
              </w:rPr>
              <w:t>interval (KP-TIABE)；并展示了一个具体的方案。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主要方法</w:t>
            </w:r>
          </w:p>
        </w:tc>
        <w:tc>
          <w:tcPr>
            <w:tcW w:w="7280" w:type="dxa"/>
            <w:vAlign w:val="center"/>
          </w:tcPr>
          <w:p>
            <w:pPr>
              <w:spacing w:beforeLines="0" w:afterLines="0"/>
              <w:jc w:val="left"/>
              <w:rPr>
                <w:rFonts w:hint="eastAsia" w:ascii="t1-gul-regular" w:hAnsi="t1-gul-regular" w:eastAsia="t1-gul-regular"/>
                <w:sz w:val="17"/>
                <w:lang w:val="en-US" w:eastAsia="zh-CN"/>
              </w:rPr>
            </w:pPr>
            <w:r>
              <w:rPr>
                <w:rFonts w:hint="eastAsia" w:ascii="t1-gul-regular" w:hAnsi="t1-gul-regular" w:eastAsia="t1-gul-regular"/>
                <w:sz w:val="17"/>
                <w:lang w:val="en-US" w:eastAsia="zh-CN"/>
              </w:rPr>
              <w:t>方案的实现是基于一个代数组合：Goyal et al. (2006)的KP-ABE方案、Lai et al.(2014)的自适应CP-ABE方案和Paterson and Quaglia (2010)的TSE方案。在adaptable KP-TIABE中，用户从密钥生成中心接收一个带访问策略的私钥；一个非完全信任的时间服务器广播全部系统公共参数以及每一个时间间隔广播一个时刻密钥；另一个非完全信任的自适应服务器可以将一个在特定解密时间间隔的密文转为在另一个特定时间间隔下的密文，这两个密文对应于同一明文，同时这个自适应服务器不会得到明文的任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创新点</w:t>
            </w:r>
          </w:p>
        </w:tc>
        <w:tc>
          <w:tcPr>
            <w:tcW w:w="7280" w:type="dxa"/>
            <w:vAlign w:val="center"/>
          </w:tcPr>
          <w:p>
            <w:pPr>
              <w:pStyle w:val="7"/>
              <w:ind w:firstLine="0" w:firstLineChars="0"/>
              <w:jc w:val="center"/>
              <w:rPr>
                <w:rFonts w:hint="eastAsia"/>
                <w:sz w:val="18"/>
                <w:szCs w:val="18"/>
                <w:lang w:val="en-US" w:eastAsia="zh-CN"/>
              </w:rPr>
            </w:pPr>
            <w:r>
              <w:rPr>
                <w:rFonts w:hint="eastAsia"/>
                <w:sz w:val="18"/>
                <w:szCs w:val="18"/>
                <w:lang w:val="en-US" w:eastAsia="zh-CN"/>
              </w:rPr>
              <w:t>更加实用；可以调整对应于密文中的解密时间间隔，在动态系统环境下更具有吸引力。</w:t>
            </w:r>
          </w:p>
        </w:tc>
      </w:tr>
      <w:bookmarkEnd w:id="18"/>
    </w:tbl>
    <w:p>
      <w:pPr>
        <w:spacing w:beforeLines="0" w:afterLines="0"/>
        <w:jc w:val="left"/>
        <w:rPr>
          <w:rFonts w:hint="eastAsia" w:ascii="CMSY10" w:hAnsi="CMSY10" w:eastAsia="宋体"/>
          <w:i w:val="0"/>
          <w:iCs/>
          <w:sz w:val="20"/>
          <w:lang w:val="en-US" w:eastAsia="zh-CN"/>
        </w:rPr>
      </w:pPr>
    </w:p>
    <w:tbl>
      <w:tblPr>
        <w:tblStyle w:val="6"/>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2"/>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bookmarkStart w:id="19" w:name="OLE_LINK20"/>
            <w:r>
              <w:rPr>
                <w:rFonts w:hint="eastAsia"/>
                <w:sz w:val="18"/>
                <w:szCs w:val="18"/>
                <w:lang w:val="en-US" w:eastAsia="zh-CN"/>
              </w:rPr>
              <w:t>11</w:t>
            </w:r>
            <w:r>
              <w:rPr>
                <w:rFonts w:hint="eastAsia"/>
                <w:sz w:val="18"/>
                <w:szCs w:val="18"/>
              </w:rPr>
              <w:t>题目</w:t>
            </w:r>
          </w:p>
        </w:tc>
        <w:tc>
          <w:tcPr>
            <w:tcW w:w="7280" w:type="dxa"/>
            <w:vAlign w:val="center"/>
          </w:tcPr>
          <w:p>
            <w:pPr>
              <w:jc w:val="center"/>
              <w:rPr>
                <w:sz w:val="18"/>
                <w:szCs w:val="18"/>
              </w:rPr>
            </w:pPr>
            <w:r>
              <w:rPr>
                <w:rFonts w:hint="default"/>
                <w:sz w:val="18"/>
                <w:szCs w:val="18"/>
              </w:rPr>
              <w:t>Collaborative KP-ABE for Cloud-Based Internet of</w:t>
            </w:r>
            <w:r>
              <w:rPr>
                <w:rFonts w:hint="eastAsia"/>
                <w:sz w:val="18"/>
                <w:szCs w:val="18"/>
                <w:lang w:val="en-US" w:eastAsia="zh-CN"/>
              </w:rPr>
              <w:t xml:space="preserve"> </w:t>
            </w:r>
            <w:r>
              <w:rPr>
                <w:rFonts w:hint="default"/>
                <w:sz w:val="18"/>
                <w:szCs w:val="18"/>
              </w:rPr>
              <w:t>Things Applications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3"/>
                <w:szCs w:val="13"/>
              </w:rPr>
            </w:pPr>
            <w:r>
              <w:rPr>
                <w:rFonts w:hint="eastAsia"/>
                <w:sz w:val="13"/>
                <w:szCs w:val="13"/>
              </w:rPr>
              <w:t>分类于endnote中</w:t>
            </w:r>
          </w:p>
        </w:tc>
        <w:tc>
          <w:tcPr>
            <w:tcW w:w="7280" w:type="dxa"/>
            <w:vAlign w:val="center"/>
          </w:tcPr>
          <w:p>
            <w:pPr>
              <w:pStyle w:val="7"/>
              <w:ind w:firstLine="0" w:firstLineChars="0"/>
              <w:jc w:val="center"/>
              <w:rPr>
                <w:rFonts w:hint="eastAsia" w:eastAsiaTheme="minorEastAsia"/>
                <w:sz w:val="18"/>
                <w:szCs w:val="18"/>
                <w:lang w:val="en-US" w:eastAsia="zh-CN"/>
              </w:rPr>
            </w:pPr>
            <w:r>
              <w:rPr>
                <w:rFonts w:hint="eastAsia"/>
                <w:sz w:val="18"/>
                <w:szCs w:val="18"/>
                <w:lang w:val="en-US" w:eastAsia="zh-CN"/>
              </w:rPr>
              <w:t>KP-ABE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rFonts w:hint="eastAsia"/>
                <w:sz w:val="18"/>
                <w:szCs w:val="18"/>
                <w:lang w:val="en-US" w:eastAsia="zh-CN"/>
              </w:rPr>
            </w:pPr>
            <w:r>
              <w:rPr>
                <w:rFonts w:hint="eastAsia"/>
                <w:sz w:val="18"/>
                <w:szCs w:val="18"/>
              </w:rPr>
              <w:t>文章目的：</w:t>
            </w:r>
          </w:p>
        </w:tc>
        <w:tc>
          <w:tcPr>
            <w:tcW w:w="7280" w:type="dxa"/>
            <w:vAlign w:val="center"/>
          </w:tcPr>
          <w:p>
            <w:pPr>
              <w:spacing w:beforeLines="0" w:afterLines="0"/>
              <w:jc w:val="left"/>
              <w:rPr>
                <w:rFonts w:hint="eastAsia"/>
                <w:sz w:val="18"/>
                <w:szCs w:val="18"/>
                <w:lang w:val="en-US" w:eastAsia="zh-CN"/>
              </w:rPr>
            </w:pPr>
            <w:r>
              <w:rPr>
                <w:rFonts w:hint="eastAsia"/>
                <w:sz w:val="18"/>
                <w:szCs w:val="18"/>
                <w:lang w:val="en-US" w:eastAsia="zh-CN"/>
              </w:rPr>
              <w:t>提出了一种方法将KP-ABE应用到基于云计算的物联网应用中。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主要方法</w:t>
            </w:r>
          </w:p>
        </w:tc>
        <w:tc>
          <w:tcPr>
            <w:tcW w:w="7280" w:type="dxa"/>
            <w:vAlign w:val="center"/>
          </w:tcPr>
          <w:p>
            <w:pPr>
              <w:spacing w:beforeLines="0" w:afterLines="0"/>
              <w:jc w:val="left"/>
              <w:rPr>
                <w:rFonts w:hint="eastAsia" w:ascii="t1-gul-regular" w:hAnsi="t1-gul-regular" w:eastAsia="t1-gul-regular"/>
                <w:sz w:val="17"/>
                <w:lang w:val="en-US" w:eastAsia="zh-CN"/>
              </w:rPr>
            </w:pPr>
            <w:r>
              <w:rPr>
                <w:rFonts w:hint="eastAsia" w:ascii="t1-gul-regular" w:hAnsi="t1-gul-regular" w:eastAsia="t1-gul-regular"/>
                <w:sz w:val="17"/>
                <w:lang w:val="en-US" w:eastAsia="zh-CN"/>
              </w:rPr>
              <w:t>这篇文章主要关注加密原语，它通常被资源受限的节点最频繁的调用。主要思路是利用云服务器的计算能力和存储能力以及物联网的异构性将高昂代价的操作代理给资源受限低的邻近节点（加密机的邻近节点）。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创新点</w:t>
            </w:r>
          </w:p>
        </w:tc>
        <w:tc>
          <w:tcPr>
            <w:tcW w:w="7280" w:type="dxa"/>
            <w:vAlign w:val="center"/>
          </w:tcPr>
          <w:p>
            <w:pPr>
              <w:pStyle w:val="7"/>
              <w:ind w:firstLine="0" w:firstLineChars="0"/>
              <w:jc w:val="center"/>
              <w:rPr>
                <w:rFonts w:hint="eastAsia"/>
                <w:sz w:val="18"/>
                <w:szCs w:val="18"/>
                <w:lang w:val="en-US" w:eastAsia="zh-CN"/>
              </w:rPr>
            </w:pPr>
            <w:r>
              <w:rPr>
                <w:rFonts w:hint="eastAsia"/>
                <w:sz w:val="18"/>
                <w:szCs w:val="18"/>
                <w:lang w:val="en-US" w:eastAsia="zh-CN"/>
              </w:rPr>
              <w:t>利用云服务器的能力执行KP-ABE中的繁重操作</w:t>
            </w:r>
          </w:p>
        </w:tc>
      </w:tr>
      <w:bookmarkEnd w:id="19"/>
    </w:tbl>
    <w:p>
      <w:pPr>
        <w:spacing w:beforeLines="0" w:afterLines="0"/>
        <w:jc w:val="left"/>
        <w:rPr>
          <w:rFonts w:hint="eastAsia" w:ascii="CMSY10" w:hAnsi="CMSY10" w:eastAsia="宋体"/>
          <w:i w:val="0"/>
          <w:iCs/>
          <w:sz w:val="20"/>
          <w:lang w:val="en-US" w:eastAsia="zh-CN"/>
        </w:rPr>
      </w:pPr>
    </w:p>
    <w:tbl>
      <w:tblPr>
        <w:tblStyle w:val="6"/>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2"/>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bookmarkStart w:id="20" w:name="OLE_LINK24"/>
            <w:r>
              <w:rPr>
                <w:rFonts w:hint="eastAsia"/>
                <w:sz w:val="18"/>
                <w:szCs w:val="18"/>
                <w:lang w:val="en-US" w:eastAsia="zh-CN"/>
              </w:rPr>
              <w:t>12</w:t>
            </w:r>
            <w:r>
              <w:rPr>
                <w:rFonts w:hint="eastAsia"/>
                <w:sz w:val="18"/>
                <w:szCs w:val="18"/>
              </w:rPr>
              <w:t>题目</w:t>
            </w:r>
          </w:p>
        </w:tc>
        <w:tc>
          <w:tcPr>
            <w:tcW w:w="7280" w:type="dxa"/>
            <w:vAlign w:val="center"/>
          </w:tcPr>
          <w:p>
            <w:pPr>
              <w:jc w:val="center"/>
              <w:rPr>
                <w:sz w:val="18"/>
                <w:szCs w:val="18"/>
              </w:rPr>
            </w:pPr>
            <w:r>
              <w:rPr>
                <w:rFonts w:hint="default"/>
                <w:sz w:val="18"/>
                <w:szCs w:val="18"/>
              </w:rPr>
              <w:t>An Efficient KP-ABE Scheme for Content</w:t>
            </w:r>
            <w:r>
              <w:rPr>
                <w:rFonts w:hint="eastAsia"/>
                <w:sz w:val="18"/>
                <w:szCs w:val="18"/>
                <w:lang w:val="en-US" w:eastAsia="zh-CN"/>
              </w:rPr>
              <w:t xml:space="preserve"> </w:t>
            </w:r>
            <w:r>
              <w:rPr>
                <w:rFonts w:hint="default"/>
                <w:sz w:val="18"/>
                <w:szCs w:val="18"/>
              </w:rPr>
              <w:t>Protection in</w:t>
            </w:r>
            <w:bookmarkStart w:id="21" w:name="OLE_LINK22"/>
            <w:r>
              <w:rPr>
                <w:rFonts w:hint="default"/>
                <w:sz w:val="18"/>
                <w:szCs w:val="18"/>
              </w:rPr>
              <w:t xml:space="preserve"> Information-Centric Networking</w:t>
            </w:r>
            <w:bookmarkEnd w:id="2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3"/>
                <w:szCs w:val="13"/>
              </w:rPr>
            </w:pPr>
            <w:r>
              <w:rPr>
                <w:rFonts w:hint="eastAsia"/>
                <w:sz w:val="13"/>
                <w:szCs w:val="13"/>
              </w:rPr>
              <w:t>分类于endnote中</w:t>
            </w:r>
          </w:p>
        </w:tc>
        <w:tc>
          <w:tcPr>
            <w:tcW w:w="7280" w:type="dxa"/>
            <w:vAlign w:val="center"/>
          </w:tcPr>
          <w:p>
            <w:pPr>
              <w:pStyle w:val="7"/>
              <w:ind w:firstLine="0" w:firstLineChars="0"/>
              <w:jc w:val="center"/>
              <w:rPr>
                <w:rFonts w:hint="eastAsia" w:eastAsiaTheme="minorEastAsia"/>
                <w:sz w:val="18"/>
                <w:szCs w:val="18"/>
                <w:lang w:val="en-US" w:eastAsia="zh-CN"/>
              </w:rPr>
            </w:pPr>
            <w:r>
              <w:rPr>
                <w:rFonts w:hint="eastAsia"/>
                <w:sz w:val="18"/>
                <w:szCs w:val="18"/>
                <w:lang w:val="en-US" w:eastAsia="zh-CN"/>
              </w:rPr>
              <w:t>KP-ABE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rFonts w:hint="eastAsia"/>
                <w:sz w:val="18"/>
                <w:szCs w:val="18"/>
                <w:lang w:val="en-US" w:eastAsia="zh-CN"/>
              </w:rPr>
            </w:pPr>
            <w:r>
              <w:rPr>
                <w:rFonts w:hint="eastAsia"/>
                <w:sz w:val="18"/>
                <w:szCs w:val="18"/>
              </w:rPr>
              <w:t>文章目的：</w:t>
            </w:r>
          </w:p>
        </w:tc>
        <w:tc>
          <w:tcPr>
            <w:tcW w:w="7280" w:type="dxa"/>
            <w:vAlign w:val="center"/>
          </w:tcPr>
          <w:p>
            <w:pPr>
              <w:spacing w:beforeLines="0" w:afterLines="0"/>
              <w:jc w:val="left"/>
              <w:rPr>
                <w:rFonts w:hint="eastAsia"/>
                <w:sz w:val="18"/>
                <w:szCs w:val="18"/>
                <w:lang w:val="en-US" w:eastAsia="zh-CN"/>
              </w:rPr>
            </w:pPr>
            <w:r>
              <w:rPr>
                <w:rFonts w:hint="eastAsia"/>
                <w:sz w:val="18"/>
                <w:szCs w:val="18"/>
                <w:lang w:val="en-US" w:eastAsia="zh-CN"/>
              </w:rPr>
              <w:t>提出了一个高效的key-policy ABE with fast key generation and decryption (</w:t>
            </w:r>
            <w:bookmarkStart w:id="22" w:name="OLE_LINK21"/>
            <w:r>
              <w:rPr>
                <w:rFonts w:hint="eastAsia"/>
                <w:sz w:val="18"/>
                <w:szCs w:val="18"/>
                <w:lang w:val="en-US" w:eastAsia="zh-CN"/>
              </w:rPr>
              <w:t>FKP-ABE</w:t>
            </w:r>
            <w:bookmarkEnd w:id="22"/>
            <w:r>
              <w:rPr>
                <w:rFonts w:hint="eastAsia"/>
                <w:sz w:val="18"/>
                <w:szCs w:val="1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主要方法</w:t>
            </w:r>
          </w:p>
        </w:tc>
        <w:tc>
          <w:tcPr>
            <w:tcW w:w="7280" w:type="dxa"/>
            <w:vAlign w:val="center"/>
          </w:tcPr>
          <w:p>
            <w:pPr>
              <w:spacing w:beforeLines="0" w:afterLines="0"/>
              <w:jc w:val="left"/>
              <w:rPr>
                <w:rFonts w:hint="eastAsia" w:ascii="t1-gul-regular" w:hAnsi="t1-gul-regular" w:eastAsia="t1-gul-regular"/>
                <w:sz w:val="17"/>
                <w:lang w:val="en-US" w:eastAsia="zh-CN"/>
              </w:rPr>
            </w:pPr>
            <w:r>
              <w:rPr>
                <w:rFonts w:hint="eastAsia" w:ascii="t1-gul-regular" w:hAnsi="t1-gul-regular" w:eastAsia="t1-gul-regular"/>
                <w:sz w:val="17"/>
                <w:lang w:val="en-US" w:eastAsia="zh-CN"/>
              </w:rPr>
              <w:t>在密钥产生阶段，</w:t>
            </w:r>
            <w:r>
              <w:rPr>
                <w:rFonts w:hint="eastAsia"/>
                <w:sz w:val="18"/>
                <w:szCs w:val="18"/>
                <w:lang w:val="en-US" w:eastAsia="zh-CN"/>
              </w:rPr>
              <w:t>FKP-ABE避免了指数运算，仅仅需要对访问策略中的每个属性进行乘法/除法运算。在解密阶段,通过将配对操作转换为指数运算操作，实现了配对操作次数减少至一次。此外，展示了一个视频点播系统框架，在这个框架中，将FKP-ABE合成到了</w:t>
            </w:r>
            <w:r>
              <w:rPr>
                <w:rFonts w:hint="default"/>
                <w:sz w:val="18"/>
                <w:szCs w:val="18"/>
              </w:rPr>
              <w:t xml:space="preserve"> </w:t>
            </w:r>
            <w:bookmarkStart w:id="23" w:name="OLE_LINK23"/>
            <w:r>
              <w:rPr>
                <w:rFonts w:hint="default"/>
                <w:sz w:val="18"/>
                <w:szCs w:val="18"/>
              </w:rPr>
              <w:t>Information-Centric Networking</w:t>
            </w:r>
            <w:bookmarkEnd w:id="23"/>
            <w:r>
              <w:rPr>
                <w:rFonts w:hint="eastAsia"/>
                <w:sz w:val="18"/>
                <w:szCs w:val="18"/>
                <w:lang w:eastAsia="zh-CN"/>
              </w:rPr>
              <w:t>（</w:t>
            </w:r>
            <w:r>
              <w:rPr>
                <w:rFonts w:hint="eastAsia"/>
                <w:sz w:val="18"/>
                <w:szCs w:val="18"/>
                <w:lang w:val="en-US" w:eastAsia="zh-CN"/>
              </w:rPr>
              <w:t>信息中心网络</w:t>
            </w:r>
            <w:r>
              <w:rPr>
                <w:rFonts w:hint="eastAsia"/>
                <w:sz w:val="18"/>
                <w:szCs w:val="18"/>
                <w:lang w:eastAsia="zh-CN"/>
              </w:rPr>
              <w:t>）</w:t>
            </w:r>
            <w:r>
              <w:rPr>
                <w:rFonts w:hint="eastAsia"/>
                <w:sz w:val="18"/>
                <w:szCs w:val="18"/>
                <w:lang w:val="en-US" w:eastAsia="zh-CN"/>
              </w:rPr>
              <w:t>结构中，对多媒体内容实现了独立保护，终端用户可以通过其轻量级设备获取或者访问其请求的内容。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创新点</w:t>
            </w:r>
          </w:p>
        </w:tc>
        <w:tc>
          <w:tcPr>
            <w:tcW w:w="7280" w:type="dxa"/>
            <w:vAlign w:val="center"/>
          </w:tcPr>
          <w:p>
            <w:pPr>
              <w:pStyle w:val="7"/>
              <w:ind w:firstLine="0" w:firstLineChars="0"/>
              <w:jc w:val="center"/>
              <w:rPr>
                <w:rFonts w:hint="eastAsia"/>
                <w:sz w:val="18"/>
                <w:szCs w:val="18"/>
                <w:lang w:val="en-US" w:eastAsia="zh-CN"/>
              </w:rPr>
            </w:pPr>
            <w:r>
              <w:rPr>
                <w:rFonts w:hint="eastAsia"/>
                <w:sz w:val="18"/>
                <w:szCs w:val="18"/>
                <w:lang w:val="en-US" w:eastAsia="zh-CN"/>
              </w:rPr>
              <w:t>提高了应用在</w:t>
            </w:r>
            <w:r>
              <w:rPr>
                <w:rFonts w:hint="default"/>
                <w:sz w:val="18"/>
                <w:szCs w:val="18"/>
              </w:rPr>
              <w:t>Information-Centric Networking</w:t>
            </w:r>
            <w:r>
              <w:rPr>
                <w:rFonts w:hint="eastAsia"/>
                <w:sz w:val="18"/>
                <w:szCs w:val="18"/>
                <w:lang w:val="en-US" w:eastAsia="zh-CN"/>
              </w:rPr>
              <w:t>中的ABE的效率，综合效率比现有的KP-ABE方案都要高。基于DBDH假设证明了方案的CPA安全性。</w:t>
            </w:r>
          </w:p>
        </w:tc>
      </w:tr>
      <w:bookmarkEnd w:id="20"/>
    </w:tbl>
    <w:p>
      <w:pPr>
        <w:spacing w:beforeLines="0" w:afterLines="0"/>
        <w:jc w:val="left"/>
        <w:rPr>
          <w:rFonts w:hint="eastAsia" w:ascii="CMSY10" w:hAnsi="CMSY10" w:eastAsia="宋体"/>
          <w:i w:val="0"/>
          <w:iCs/>
          <w:sz w:val="20"/>
          <w:lang w:val="en-US" w:eastAsia="zh-CN"/>
        </w:rPr>
      </w:pPr>
    </w:p>
    <w:p>
      <w:pPr>
        <w:spacing w:beforeLines="0" w:afterLines="0"/>
        <w:jc w:val="left"/>
        <w:rPr>
          <w:rFonts w:hint="eastAsia" w:ascii="CMSY10" w:hAnsi="CMSY10" w:eastAsia="宋体"/>
          <w:i w:val="0"/>
          <w:iCs/>
          <w:sz w:val="20"/>
          <w:lang w:val="en-US" w:eastAsia="zh-CN"/>
        </w:rPr>
      </w:pPr>
    </w:p>
    <w:p>
      <w:pPr>
        <w:spacing w:beforeLines="0" w:afterLines="0"/>
        <w:jc w:val="left"/>
        <w:rPr>
          <w:rFonts w:hint="eastAsia" w:ascii="CMSY10" w:hAnsi="CMSY10" w:eastAsia="宋体"/>
          <w:i w:val="0"/>
          <w:iCs/>
          <w:sz w:val="20"/>
          <w:lang w:val="en-US" w:eastAsia="zh-CN"/>
        </w:rPr>
      </w:pPr>
    </w:p>
    <w:tbl>
      <w:tblPr>
        <w:tblStyle w:val="6"/>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2"/>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bookmarkStart w:id="24" w:name="OLE_LINK25"/>
            <w:r>
              <w:rPr>
                <w:rFonts w:hint="eastAsia"/>
                <w:sz w:val="18"/>
                <w:szCs w:val="18"/>
                <w:lang w:val="en-US" w:eastAsia="zh-CN"/>
              </w:rPr>
              <w:t>13</w:t>
            </w:r>
            <w:r>
              <w:rPr>
                <w:rFonts w:hint="eastAsia"/>
                <w:sz w:val="18"/>
                <w:szCs w:val="18"/>
              </w:rPr>
              <w:t>题目</w:t>
            </w:r>
          </w:p>
        </w:tc>
        <w:tc>
          <w:tcPr>
            <w:tcW w:w="7280" w:type="dxa"/>
            <w:vAlign w:val="center"/>
          </w:tcPr>
          <w:p>
            <w:pPr>
              <w:jc w:val="center"/>
              <w:rPr>
                <w:sz w:val="18"/>
                <w:szCs w:val="18"/>
              </w:rPr>
            </w:pPr>
            <w:r>
              <w:rPr>
                <w:rFonts w:hint="default"/>
                <w:sz w:val="18"/>
                <w:szCs w:val="18"/>
              </w:rPr>
              <w:t>Dual-Policy Attribute Based Encryption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3"/>
                <w:szCs w:val="13"/>
              </w:rPr>
            </w:pPr>
            <w:r>
              <w:rPr>
                <w:rFonts w:hint="eastAsia"/>
                <w:sz w:val="13"/>
                <w:szCs w:val="13"/>
              </w:rPr>
              <w:t>分类于endnote中</w:t>
            </w:r>
          </w:p>
        </w:tc>
        <w:tc>
          <w:tcPr>
            <w:tcW w:w="7280" w:type="dxa"/>
            <w:vAlign w:val="center"/>
          </w:tcPr>
          <w:p>
            <w:pPr>
              <w:pStyle w:val="7"/>
              <w:ind w:firstLine="0" w:firstLineChars="0"/>
              <w:jc w:val="center"/>
              <w:rPr>
                <w:rFonts w:hint="eastAsia" w:eastAsiaTheme="minorEastAsia"/>
                <w:sz w:val="18"/>
                <w:szCs w:val="18"/>
                <w:lang w:val="en-US" w:eastAsia="zh-CN"/>
              </w:rPr>
            </w:pPr>
            <w:r>
              <w:rPr>
                <w:rFonts w:hint="eastAsia"/>
                <w:sz w:val="18"/>
                <w:szCs w:val="18"/>
                <w:lang w:val="en-US" w:eastAsia="zh-CN"/>
              </w:rPr>
              <w:t>policy or access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rFonts w:hint="eastAsia"/>
                <w:sz w:val="18"/>
                <w:szCs w:val="18"/>
                <w:lang w:val="en-US" w:eastAsia="zh-CN"/>
              </w:rPr>
            </w:pPr>
            <w:r>
              <w:rPr>
                <w:rFonts w:hint="eastAsia"/>
                <w:sz w:val="18"/>
                <w:szCs w:val="18"/>
              </w:rPr>
              <w:t>文章目的：</w:t>
            </w:r>
          </w:p>
        </w:tc>
        <w:tc>
          <w:tcPr>
            <w:tcW w:w="7280" w:type="dxa"/>
            <w:vAlign w:val="center"/>
          </w:tcPr>
          <w:p>
            <w:pPr>
              <w:spacing w:beforeLines="0" w:afterLines="0"/>
              <w:jc w:val="left"/>
              <w:rPr>
                <w:rFonts w:hint="eastAsia"/>
                <w:sz w:val="18"/>
                <w:szCs w:val="18"/>
                <w:lang w:val="en-US" w:eastAsia="zh-CN"/>
              </w:rPr>
            </w:pPr>
            <w:r>
              <w:rPr>
                <w:rFonts w:hint="eastAsia"/>
                <w:sz w:val="18"/>
                <w:szCs w:val="18"/>
                <w:lang w:val="en-US" w:eastAsia="zh-CN"/>
              </w:rPr>
              <w:t>提出了一个新的ABE变种：Dual-Policy ABE。即一种将KP-ABE和CP-ABE结合起来的方案。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主要方法</w:t>
            </w:r>
          </w:p>
        </w:tc>
        <w:tc>
          <w:tcPr>
            <w:tcW w:w="7280" w:type="dxa"/>
            <w:vAlign w:val="center"/>
          </w:tcPr>
          <w:p>
            <w:pPr>
              <w:spacing w:beforeLines="0" w:afterLines="0"/>
              <w:jc w:val="left"/>
              <w:rPr>
                <w:rFonts w:hint="eastAsia" w:ascii="CMR9" w:hAnsi="CMR9" w:eastAsia="CMR9"/>
                <w:sz w:val="18"/>
                <w:lang w:val="en-US" w:eastAsia="zh-CN"/>
              </w:rPr>
            </w:pPr>
            <w:r>
              <w:rPr>
                <w:rFonts w:hint="eastAsia" w:ascii="t1-gul-regular" w:hAnsi="t1-gul-regular" w:eastAsia="t1-gul-regular"/>
                <w:sz w:val="17"/>
                <w:lang w:val="en-US" w:eastAsia="zh-CN"/>
              </w:rPr>
              <w:t>文中的方案是基于Waters, B.: Ciphertext-Policy Attribute-Based Encryption中的CP-ABE方案和</w:t>
            </w:r>
            <w:r>
              <w:rPr>
                <w:rFonts w:hint="eastAsia" w:ascii="CMR9" w:hAnsi="CMR9" w:eastAsia="CMR9"/>
                <w:sz w:val="18"/>
              </w:rPr>
              <w:t>Goyal, V., Pandey, O., Sahai, A., Waters, B.: Attribute-based encryption for finegrained</w:t>
            </w:r>
            <w:r>
              <w:rPr>
                <w:rFonts w:hint="eastAsia" w:ascii="CMR9" w:hAnsi="CMR9" w:eastAsia="CMR9"/>
                <w:sz w:val="18"/>
                <w:lang w:val="en-US" w:eastAsia="zh-CN"/>
              </w:rPr>
              <w:t xml:space="preserve"> </w:t>
            </w:r>
            <w:r>
              <w:rPr>
                <w:rFonts w:hint="eastAsia" w:ascii="CMR9" w:hAnsi="CMR9" w:eastAsia="CMR9"/>
                <w:sz w:val="18"/>
              </w:rPr>
              <w:t>access control of encrypted data</w:t>
            </w:r>
            <w:r>
              <w:rPr>
                <w:rFonts w:hint="eastAsia" w:ascii="CMR9" w:hAnsi="CMR9" w:eastAsia="CMR9"/>
                <w:sz w:val="18"/>
                <w:lang w:val="en-US" w:eastAsia="zh-CN"/>
              </w:rPr>
              <w:t>中的KP-ABE方案的一个代数组合。加密者可以将代表数据本身的属性和指定哪些人能解密的访问策略结合到密文中，用户的私钥中也同时包含代表用户认证信息的属性以及指定用户可以解密哪些密文的访问策略。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创新点</w:t>
            </w:r>
          </w:p>
        </w:tc>
        <w:tc>
          <w:tcPr>
            <w:tcW w:w="7280" w:type="dxa"/>
            <w:vAlign w:val="center"/>
          </w:tcPr>
          <w:p>
            <w:pPr>
              <w:pStyle w:val="7"/>
              <w:numPr>
                <w:ilvl w:val="0"/>
                <w:numId w:val="1"/>
              </w:numPr>
              <w:ind w:firstLine="0" w:firstLineChars="0"/>
              <w:jc w:val="center"/>
              <w:rPr>
                <w:rFonts w:hint="eastAsia"/>
                <w:sz w:val="18"/>
                <w:szCs w:val="18"/>
                <w:lang w:val="en-US" w:eastAsia="zh-CN"/>
              </w:rPr>
            </w:pPr>
            <w:r>
              <w:rPr>
                <w:rFonts w:hint="eastAsia"/>
                <w:sz w:val="18"/>
                <w:szCs w:val="18"/>
                <w:lang w:val="en-US" w:eastAsia="zh-CN"/>
              </w:rPr>
              <w:t>一个结合KP-ABE和CP-ABE新的ABE方案；（2）密钥代理：允许将上面提到的KP-ABE中的密钥或者CP-ABE中的密钥代理到本文中DP-ABE方案；（3）单一策略模式的特点：</w:t>
            </w:r>
          </w:p>
          <w:p>
            <w:pPr>
              <w:pStyle w:val="7"/>
              <w:numPr>
                <w:ilvl w:val="0"/>
                <w:numId w:val="0"/>
              </w:numPr>
              <w:jc w:val="both"/>
              <w:rPr>
                <w:rFonts w:hint="eastAsia"/>
                <w:sz w:val="18"/>
                <w:szCs w:val="18"/>
                <w:lang w:val="en-US" w:eastAsia="zh-CN"/>
              </w:rPr>
            </w:pPr>
            <w:r>
              <w:rPr>
                <w:rFonts w:hint="eastAsia"/>
                <w:sz w:val="18"/>
                <w:szCs w:val="18"/>
                <w:lang w:val="en-US" w:eastAsia="zh-CN"/>
              </w:rPr>
              <w:t>允许用户使用DP-ABE的密钥就像在动态的使用普通KP-ABE方案和CP-ABE方案。</w:t>
            </w:r>
          </w:p>
        </w:tc>
      </w:tr>
      <w:bookmarkEnd w:id="24"/>
    </w:tbl>
    <w:p>
      <w:pPr>
        <w:spacing w:beforeLines="0" w:afterLines="0"/>
        <w:jc w:val="left"/>
        <w:rPr>
          <w:rFonts w:hint="eastAsia" w:ascii="CMSY10" w:hAnsi="CMSY10" w:eastAsia="宋体"/>
          <w:i w:val="0"/>
          <w:iCs/>
          <w:sz w:val="20"/>
          <w:lang w:val="en-US" w:eastAsia="zh-CN"/>
        </w:rPr>
      </w:pPr>
    </w:p>
    <w:tbl>
      <w:tblPr>
        <w:tblStyle w:val="6"/>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2"/>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bookmarkStart w:id="25" w:name="OLE_LINK26"/>
            <w:r>
              <w:rPr>
                <w:rFonts w:hint="eastAsia"/>
                <w:sz w:val="18"/>
                <w:szCs w:val="18"/>
                <w:lang w:val="en-US" w:eastAsia="zh-CN"/>
              </w:rPr>
              <w:t>14</w:t>
            </w:r>
            <w:r>
              <w:rPr>
                <w:rFonts w:hint="eastAsia"/>
                <w:sz w:val="18"/>
                <w:szCs w:val="18"/>
              </w:rPr>
              <w:t>题目</w:t>
            </w:r>
          </w:p>
        </w:tc>
        <w:tc>
          <w:tcPr>
            <w:tcW w:w="7280" w:type="dxa"/>
            <w:vAlign w:val="center"/>
          </w:tcPr>
          <w:p>
            <w:pPr>
              <w:jc w:val="center"/>
              <w:rPr>
                <w:sz w:val="18"/>
                <w:szCs w:val="18"/>
              </w:rPr>
            </w:pPr>
            <w:r>
              <w:rPr>
                <w:rFonts w:hint="default"/>
                <w:sz w:val="18"/>
                <w:szCs w:val="18"/>
              </w:rPr>
              <w:t>Mediated Ciphertext-Policy Attribute-Based</w:t>
            </w:r>
            <w:r>
              <w:rPr>
                <w:rFonts w:hint="eastAsia"/>
                <w:sz w:val="18"/>
                <w:szCs w:val="18"/>
                <w:lang w:val="en-US" w:eastAsia="zh-CN"/>
              </w:rPr>
              <w:t xml:space="preserve"> </w:t>
            </w:r>
            <w:r>
              <w:rPr>
                <w:rFonts w:hint="default"/>
                <w:sz w:val="18"/>
                <w:szCs w:val="18"/>
              </w:rPr>
              <w:t>Encryption and Its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3"/>
                <w:szCs w:val="13"/>
              </w:rPr>
            </w:pPr>
            <w:r>
              <w:rPr>
                <w:rFonts w:hint="eastAsia"/>
                <w:sz w:val="13"/>
                <w:szCs w:val="13"/>
              </w:rPr>
              <w:t>分类于endnote中</w:t>
            </w:r>
          </w:p>
        </w:tc>
        <w:tc>
          <w:tcPr>
            <w:tcW w:w="7280" w:type="dxa"/>
            <w:vAlign w:val="center"/>
          </w:tcPr>
          <w:p>
            <w:pPr>
              <w:pStyle w:val="7"/>
              <w:ind w:firstLine="0" w:firstLineChars="0"/>
              <w:jc w:val="center"/>
              <w:rPr>
                <w:rFonts w:hint="eastAsia" w:eastAsiaTheme="minorEastAsia"/>
                <w:sz w:val="18"/>
                <w:szCs w:val="18"/>
                <w:lang w:val="en-US" w:eastAsia="zh-CN"/>
              </w:rPr>
            </w:pPr>
            <w:r>
              <w:rPr>
                <w:rFonts w:hint="eastAsia"/>
                <w:sz w:val="18"/>
                <w:szCs w:val="18"/>
                <w:lang w:val="en-US" w:eastAsia="zh-CN"/>
              </w:rPr>
              <w:t>policy or access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rFonts w:hint="eastAsia"/>
                <w:sz w:val="18"/>
                <w:szCs w:val="18"/>
                <w:lang w:val="en-US" w:eastAsia="zh-CN"/>
              </w:rPr>
            </w:pPr>
            <w:r>
              <w:rPr>
                <w:rFonts w:hint="eastAsia"/>
                <w:sz w:val="18"/>
                <w:szCs w:val="18"/>
              </w:rPr>
              <w:t>文章目的：</w:t>
            </w:r>
          </w:p>
        </w:tc>
        <w:tc>
          <w:tcPr>
            <w:tcW w:w="7280" w:type="dxa"/>
            <w:vAlign w:val="center"/>
          </w:tcPr>
          <w:p>
            <w:pPr>
              <w:spacing w:beforeLines="0" w:afterLines="0"/>
              <w:jc w:val="left"/>
              <w:rPr>
                <w:rFonts w:hint="eastAsia"/>
                <w:sz w:val="18"/>
                <w:szCs w:val="18"/>
                <w:lang w:val="en-US" w:eastAsia="zh-CN"/>
              </w:rPr>
            </w:pPr>
            <w:r>
              <w:rPr>
                <w:rFonts w:hint="eastAsia"/>
                <w:sz w:val="18"/>
                <w:szCs w:val="18"/>
                <w:lang w:val="en-US" w:eastAsia="zh-CN"/>
              </w:rPr>
              <w:t>提出了一个mediated Ciphertext-Policy Attribute-Based Encryption（mCP-ABE），即扩展普通CP-ABE让其能够进行即时的属性撤销。并展示了如何采用这个方案安全地管理个人健康记录。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主要方法</w:t>
            </w:r>
          </w:p>
        </w:tc>
        <w:tc>
          <w:tcPr>
            <w:tcW w:w="7280" w:type="dxa"/>
            <w:vAlign w:val="center"/>
          </w:tcPr>
          <w:p>
            <w:pPr>
              <w:spacing w:beforeLines="0" w:afterLines="0"/>
              <w:jc w:val="left"/>
              <w:rPr>
                <w:rFonts w:hint="eastAsia" w:ascii="CMR9" w:hAnsi="CMR9" w:eastAsia="CMR9"/>
                <w:sz w:val="18"/>
                <w:lang w:val="en-US" w:eastAsia="zh-CN"/>
              </w:rPr>
            </w:pPr>
            <w:r>
              <w:rPr>
                <w:rFonts w:hint="eastAsia" w:ascii="CMR9" w:hAnsi="CMR9" w:eastAsia="CMR9"/>
                <w:sz w:val="18"/>
                <w:lang w:val="en-US" w:eastAsia="zh-CN"/>
              </w:rPr>
              <w:t>在mCP-ABE方案中，私钥被划分成两个分享部分，一部分分享给mediator，另一部分分享给用户。当用户想解密数据时，需要先联系mediator取得一个解密令牌。mediator中存有一个属性撤销列表，并且拒绝给撤销的属性分配解密令牌。没有这个解密令牌用户则无法完成解密，所以属性撤销也就隐含地完成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创新点</w:t>
            </w:r>
          </w:p>
        </w:tc>
        <w:tc>
          <w:tcPr>
            <w:tcW w:w="7280" w:type="dxa"/>
            <w:vAlign w:val="center"/>
          </w:tcPr>
          <w:p>
            <w:pPr>
              <w:pStyle w:val="7"/>
              <w:numPr>
                <w:ilvl w:val="0"/>
                <w:numId w:val="0"/>
              </w:numPr>
              <w:jc w:val="both"/>
              <w:rPr>
                <w:rFonts w:hint="eastAsia"/>
                <w:sz w:val="18"/>
                <w:szCs w:val="18"/>
                <w:lang w:val="en-US" w:eastAsia="zh-CN"/>
              </w:rPr>
            </w:pPr>
            <w:r>
              <w:rPr>
                <w:rFonts w:hint="eastAsia"/>
                <w:sz w:val="18"/>
                <w:szCs w:val="18"/>
                <w:lang w:val="en-US" w:eastAsia="zh-CN"/>
              </w:rPr>
              <w:t>即时的属性撤销并给出了现实中具体应用</w:t>
            </w:r>
          </w:p>
        </w:tc>
      </w:tr>
      <w:bookmarkEnd w:id="25"/>
    </w:tbl>
    <w:p>
      <w:pPr>
        <w:spacing w:beforeLines="0" w:afterLines="0"/>
        <w:jc w:val="left"/>
        <w:rPr>
          <w:rFonts w:hint="eastAsia" w:ascii="CMSY10" w:hAnsi="CMSY10" w:eastAsia="宋体"/>
          <w:i w:val="0"/>
          <w:iCs/>
          <w:sz w:val="20"/>
          <w:lang w:val="en-US" w:eastAsia="zh-CN"/>
        </w:rPr>
      </w:pPr>
    </w:p>
    <w:tbl>
      <w:tblPr>
        <w:tblStyle w:val="6"/>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2"/>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lang w:val="en-US" w:eastAsia="zh-CN"/>
              </w:rPr>
              <w:t>15</w:t>
            </w:r>
            <w:r>
              <w:rPr>
                <w:rFonts w:hint="eastAsia"/>
                <w:sz w:val="18"/>
                <w:szCs w:val="18"/>
              </w:rPr>
              <w:t>题目</w:t>
            </w:r>
          </w:p>
        </w:tc>
        <w:tc>
          <w:tcPr>
            <w:tcW w:w="7280" w:type="dxa"/>
            <w:vAlign w:val="center"/>
          </w:tcPr>
          <w:p>
            <w:pPr>
              <w:jc w:val="center"/>
              <w:rPr>
                <w:rFonts w:hint="default"/>
                <w:sz w:val="18"/>
                <w:szCs w:val="18"/>
              </w:rPr>
            </w:pPr>
            <w:r>
              <w:rPr>
                <w:rFonts w:hint="default"/>
                <w:sz w:val="18"/>
                <w:szCs w:val="18"/>
              </w:rPr>
              <w:t>Duality in ABE: Converting Attribute Based</w:t>
            </w:r>
            <w:r>
              <w:rPr>
                <w:rFonts w:hint="eastAsia"/>
                <w:sz w:val="18"/>
                <w:szCs w:val="18"/>
                <w:lang w:val="en-US" w:eastAsia="zh-CN"/>
              </w:rPr>
              <w:t xml:space="preserve"> </w:t>
            </w:r>
            <w:r>
              <w:rPr>
                <w:rFonts w:hint="default"/>
                <w:sz w:val="18"/>
                <w:szCs w:val="18"/>
              </w:rPr>
              <w:t>Encryption for Dual Predicate and Dual Policy</w:t>
            </w:r>
          </w:p>
          <w:p>
            <w:pPr>
              <w:jc w:val="center"/>
              <w:rPr>
                <w:sz w:val="18"/>
                <w:szCs w:val="18"/>
              </w:rPr>
            </w:pPr>
            <w:r>
              <w:rPr>
                <w:rFonts w:hint="default"/>
                <w:sz w:val="18"/>
                <w:szCs w:val="18"/>
              </w:rPr>
              <w:t>via Computational Encodings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3"/>
                <w:szCs w:val="13"/>
              </w:rPr>
            </w:pPr>
            <w:r>
              <w:rPr>
                <w:rFonts w:hint="eastAsia"/>
                <w:sz w:val="13"/>
                <w:szCs w:val="13"/>
              </w:rPr>
              <w:t>分类于endnote中</w:t>
            </w:r>
          </w:p>
        </w:tc>
        <w:tc>
          <w:tcPr>
            <w:tcW w:w="7280" w:type="dxa"/>
            <w:vAlign w:val="center"/>
          </w:tcPr>
          <w:p>
            <w:pPr>
              <w:pStyle w:val="7"/>
              <w:ind w:firstLine="0" w:firstLineChars="0"/>
              <w:jc w:val="center"/>
              <w:rPr>
                <w:rFonts w:hint="eastAsia" w:eastAsiaTheme="minorEastAsia"/>
                <w:sz w:val="18"/>
                <w:szCs w:val="18"/>
                <w:lang w:val="en-US" w:eastAsia="zh-CN"/>
              </w:rPr>
            </w:pPr>
            <w:r>
              <w:rPr>
                <w:rFonts w:hint="eastAsia"/>
                <w:sz w:val="18"/>
                <w:szCs w:val="18"/>
                <w:lang w:val="en-US" w:eastAsia="zh-CN"/>
              </w:rPr>
              <w:t>policy or access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rFonts w:hint="eastAsia"/>
                <w:sz w:val="18"/>
                <w:szCs w:val="18"/>
                <w:lang w:val="en-US" w:eastAsia="zh-CN"/>
              </w:rPr>
            </w:pPr>
            <w:r>
              <w:rPr>
                <w:rFonts w:hint="eastAsia"/>
                <w:sz w:val="18"/>
                <w:szCs w:val="18"/>
              </w:rPr>
              <w:t>文章目的：</w:t>
            </w:r>
          </w:p>
        </w:tc>
        <w:tc>
          <w:tcPr>
            <w:tcW w:w="7280" w:type="dxa"/>
            <w:vAlign w:val="center"/>
          </w:tcPr>
          <w:p>
            <w:pPr>
              <w:spacing w:beforeLines="0" w:afterLines="0"/>
              <w:jc w:val="left"/>
              <w:rPr>
                <w:rFonts w:hint="eastAsia"/>
                <w:sz w:val="18"/>
                <w:szCs w:val="18"/>
                <w:lang w:val="en-US" w:eastAsia="zh-CN"/>
              </w:rPr>
            </w:pPr>
            <w:r>
              <w:rPr>
                <w:rFonts w:hint="eastAsia"/>
                <w:sz w:val="18"/>
                <w:szCs w:val="18"/>
                <w:lang w:val="en-US" w:eastAsia="zh-CN"/>
              </w:rPr>
              <w:t>提出了一个通用的转换，可以将具有任意判定的ABE方案转换成其对偶判定的ABE方案。</w:t>
            </w:r>
          </w:p>
          <w:p>
            <w:pPr>
              <w:spacing w:beforeLines="0" w:afterLines="0"/>
              <w:jc w:val="left"/>
              <w:rPr>
                <w:rFonts w:hint="eastAsia"/>
                <w:sz w:val="18"/>
                <w:szCs w:val="18"/>
                <w:lang w:val="en-US" w:eastAsia="zh-CN"/>
              </w:rPr>
            </w:pPr>
            <w:r>
              <w:rPr>
                <w:rFonts w:hint="eastAsia"/>
                <w:sz w:val="18"/>
                <w:szCs w:val="18"/>
                <w:lang w:val="en-US" w:eastAsia="zh-CN"/>
              </w:rPr>
              <w:t>此外还</w:t>
            </w:r>
            <w:bookmarkStart w:id="26" w:name="OLE_LINK27"/>
            <w:r>
              <w:rPr>
                <w:rFonts w:hint="eastAsia"/>
                <w:sz w:val="18"/>
                <w:szCs w:val="18"/>
                <w:lang w:val="en-US" w:eastAsia="zh-CN"/>
              </w:rPr>
              <w:t>提出了将ABE方案转换成Dual-policy ABE的通用方法</w:t>
            </w:r>
            <w:bookmarkEnd w:id="26"/>
            <w:r>
              <w:rPr>
                <w:rFonts w:hint="eastAsia"/>
                <w:sz w:val="18"/>
                <w:szCs w:val="1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主要方法</w:t>
            </w:r>
          </w:p>
        </w:tc>
        <w:tc>
          <w:tcPr>
            <w:tcW w:w="7280" w:type="dxa"/>
            <w:vAlign w:val="center"/>
          </w:tcPr>
          <w:p>
            <w:pPr>
              <w:spacing w:beforeLines="0" w:afterLines="0"/>
              <w:jc w:val="left"/>
              <w:rPr>
                <w:rFonts w:hint="eastAsia" w:ascii="CMR9" w:hAnsi="CMR9" w:eastAsia="CMR9"/>
                <w:sz w:val="18"/>
                <w:lang w:val="en-US" w:eastAsia="zh-CN"/>
              </w:rPr>
            </w:pPr>
            <w:r>
              <w:rPr>
                <w:rFonts w:hint="eastAsia" w:ascii="CMR9" w:hAnsi="CMR9" w:eastAsia="CMR9"/>
                <w:sz w:val="18"/>
                <w:lang w:val="en-US" w:eastAsia="zh-CN"/>
              </w:rPr>
              <w:t>本文回顾了Attrapadung, N.: Dual system encryption via doubly selective security[1]，并且证明了[1]中的转换保留了编码的计算安全性。因此将[1]中转换应用到</w:t>
            </w:r>
          </w:p>
          <w:p>
            <w:pPr>
              <w:spacing w:beforeLines="0" w:afterLines="0"/>
              <w:jc w:val="left"/>
              <w:rPr>
                <w:rFonts w:hint="eastAsia" w:ascii="CMR9" w:hAnsi="CMR9" w:eastAsia="CMR9"/>
                <w:sz w:val="18"/>
                <w:lang w:val="en-US" w:eastAsia="zh-CN"/>
              </w:rPr>
            </w:pPr>
            <w:r>
              <w:rPr>
                <w:rFonts w:hint="eastAsia" w:ascii="CMR9" w:hAnsi="CMR9" w:eastAsia="CMR9"/>
                <w:sz w:val="18"/>
                <w:lang w:val="en-US" w:eastAsia="zh-CN"/>
              </w:rPr>
              <w:t>[1]中的KP-DSE马上就获得了第一个完全安全的CP-DSE。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创新点</w:t>
            </w:r>
          </w:p>
        </w:tc>
        <w:tc>
          <w:tcPr>
            <w:tcW w:w="7280" w:type="dxa"/>
            <w:vAlign w:val="center"/>
          </w:tcPr>
          <w:p>
            <w:pPr>
              <w:pStyle w:val="7"/>
              <w:numPr>
                <w:ilvl w:val="0"/>
                <w:numId w:val="0"/>
              </w:numPr>
              <w:jc w:val="both"/>
              <w:rPr>
                <w:rFonts w:hint="eastAsia"/>
                <w:sz w:val="18"/>
                <w:szCs w:val="18"/>
                <w:lang w:val="en-US" w:eastAsia="zh-CN"/>
              </w:rPr>
            </w:pPr>
            <w:r>
              <w:rPr>
                <w:rFonts w:hint="eastAsia"/>
                <w:sz w:val="18"/>
                <w:szCs w:val="18"/>
                <w:lang w:val="en-US" w:eastAsia="zh-CN"/>
              </w:rPr>
              <w:t>为ABE方案构建了其对偶判定的完全安全的ABE方案。提出了一个通用转化：将普通ABE方案转换成Dual-policy ABE（双重策略ABE</w:t>
            </w:r>
            <w:bookmarkStart w:id="27" w:name="_GoBack"/>
            <w:bookmarkEnd w:id="27"/>
            <w:r>
              <w:rPr>
                <w:rFonts w:hint="eastAsia"/>
                <w:sz w:val="18"/>
                <w:szCs w:val="18"/>
                <w:lang w:val="en-US" w:eastAsia="zh-CN"/>
              </w:rPr>
              <w:t>）。</w:t>
            </w:r>
          </w:p>
        </w:tc>
      </w:tr>
    </w:tbl>
    <w:p>
      <w:pPr>
        <w:spacing w:beforeLines="0" w:afterLines="0"/>
        <w:jc w:val="left"/>
        <w:rPr>
          <w:rFonts w:hint="eastAsia" w:ascii="CMSY10" w:hAnsi="CMSY10" w:eastAsia="宋体"/>
          <w:i w:val="0"/>
          <w:iCs/>
          <w:sz w:val="20"/>
          <w:lang w:val="en-US" w:eastAsia="zh-CN"/>
        </w:rPr>
      </w:pPr>
    </w:p>
    <w:p>
      <w:pPr>
        <w:spacing w:beforeLines="0" w:afterLines="0"/>
        <w:jc w:val="left"/>
        <w:rPr>
          <w:rFonts w:hint="eastAsia" w:ascii="CMSY10" w:hAnsi="CMSY10" w:eastAsia="宋体"/>
          <w:i w:val="0"/>
          <w:iCs/>
          <w:sz w:val="20"/>
          <w:lang w:val="en-US" w:eastAsia="zh-CN"/>
        </w:rPr>
      </w:pPr>
    </w:p>
    <w:p>
      <w:pPr>
        <w:spacing w:beforeLines="0" w:afterLines="0"/>
        <w:jc w:val="left"/>
        <w:rPr>
          <w:rFonts w:hint="eastAsia" w:ascii="CMSY10" w:hAnsi="CMSY10" w:eastAsia="宋体"/>
          <w:i w:val="0"/>
          <w:iCs/>
          <w:sz w:val="2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MTI10">
    <w:altName w:val="Times New Roman"/>
    <w:panose1 w:val="00000000000000000000"/>
    <w:charset w:val="00"/>
    <w:family w:val="roman"/>
    <w:pitch w:val="default"/>
    <w:sig w:usb0="00000000" w:usb1="00000000" w:usb2="00000000" w:usb3="00000000" w:csb0="00000000" w:csb1="00000000"/>
  </w:font>
  <w:font w:name="CMR10">
    <w:altName w:val="Times New Roman"/>
    <w:panose1 w:val="00000000000000000000"/>
    <w:charset w:val="00"/>
    <w:family w:val="roman"/>
    <w:pitch w:val="default"/>
    <w:sig w:usb0="00000000" w:usb1="00000000" w:usb2="00000000" w:usb3="00000000" w:csb0="00000000" w:csb1="00000000"/>
  </w:font>
  <w:font w:name="CMBX12">
    <w:altName w:val="宋体"/>
    <w:panose1 w:val="00000000000000000000"/>
    <w:charset w:val="86"/>
    <w:family w:val="auto"/>
    <w:pitch w:val="default"/>
    <w:sig w:usb0="00000000" w:usb1="00000000" w:usb2="00000000" w:usb3="00000000" w:csb0="00040000" w:csb1="00000000"/>
  </w:font>
  <w:font w:name="CMSY9">
    <w:altName w:val="宋体"/>
    <w:panose1 w:val="00000000000000000000"/>
    <w:charset w:val="86"/>
    <w:family w:val="auto"/>
    <w:pitch w:val="default"/>
    <w:sig w:usb0="00000000" w:usb1="00000000" w:usb2="00000000" w:usb3="00000000" w:csb0="00040000" w:csb1="00000000"/>
  </w:font>
  <w:font w:name="CMR10">
    <w:altName w:val="宋体"/>
    <w:panose1 w:val="00000000000000000000"/>
    <w:charset w:val="86"/>
    <w:family w:val="auto"/>
    <w:pitch w:val="default"/>
    <w:sig w:usb0="00000000" w:usb1="00000000" w:usb2="00000000" w:usb3="00000000" w:csb0="00040000" w:csb1="00000000"/>
  </w:font>
  <w:font w:name="CMSY10">
    <w:altName w:val="Kozuka Mincho Pr6N R"/>
    <w:panose1 w:val="00000000000000000000"/>
    <w:charset w:val="80"/>
    <w:family w:val="auto"/>
    <w:pitch w:val="default"/>
    <w:sig w:usb0="00000000" w:usb1="00000000" w:usb2="00000000" w:usb3="00000000" w:csb0="00020000" w:csb1="00000000"/>
  </w:font>
  <w:font w:name="CMMI10">
    <w:altName w:val="宋体"/>
    <w:panose1 w:val="00000000000000000000"/>
    <w:charset w:val="86"/>
    <w:family w:val="auto"/>
    <w:pitch w:val="default"/>
    <w:sig w:usb0="00000000" w:usb1="00000000" w:usb2="00000000" w:usb3="00000000" w:csb0="00040000" w:csb1="00000000"/>
  </w:font>
  <w:font w:name="Kozuka Mincho Pr6N R">
    <w:panose1 w:val="02020400000000000000"/>
    <w:charset w:val="80"/>
    <w:family w:val="auto"/>
    <w:pitch w:val="default"/>
    <w:sig w:usb0="000002D7" w:usb1="2AC71C11" w:usb2="00000012" w:usb3="00000000" w:csb0="2002009F" w:csb1="00000000"/>
  </w:font>
  <w:font w:name="Arial">
    <w:panose1 w:val="020B0604020202020204"/>
    <w:charset w:val="00"/>
    <w:family w:val="auto"/>
    <w:pitch w:val="default"/>
    <w:sig w:usb0="E0002EFF" w:usb1="C0007843" w:usb2="00000009" w:usb3="00000000" w:csb0="400001FF" w:csb1="FFFF0000"/>
  </w:font>
  <w:font w:name="CMMI7">
    <w:altName w:val="宋体"/>
    <w:panose1 w:val="00000000000000000000"/>
    <w:charset w:val="86"/>
    <w:family w:val="auto"/>
    <w:pitch w:val="default"/>
    <w:sig w:usb0="00000000" w:usb1="00000000" w:usb2="00000000" w:usb3="00000000" w:csb0="00040000" w:csb1="00000000"/>
  </w:font>
  <w:font w:name="CMEX10">
    <w:altName w:val="Segoe Print"/>
    <w:panose1 w:val="00000000000000000000"/>
    <w:charset w:val="00"/>
    <w:family w:val="auto"/>
    <w:pitch w:val="default"/>
    <w:sig w:usb0="00000000" w:usb1="00000000" w:usb2="00000000" w:usb3="00000000" w:csb0="00000001" w:csb1="00000000"/>
  </w:font>
  <w:font w:name="CMSY7">
    <w:altName w:val="Adobe Myungjo Std M"/>
    <w:panose1 w:val="00000000000000000000"/>
    <w:charset w:val="81"/>
    <w:family w:val="auto"/>
    <w:pitch w:val="default"/>
    <w:sig w:usb0="00000000" w:usb1="00000000" w:usb2="00000000" w:usb3="00000000" w:csb0="00080000" w:csb1="00000000"/>
  </w:font>
  <w:font w:name="CMR7">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Adobe Myungjo Std M">
    <w:panose1 w:val="02020600000000000000"/>
    <w:charset w:val="80"/>
    <w:family w:val="auto"/>
    <w:pitch w:val="default"/>
    <w:sig w:usb0="00000001" w:usb1="21D72C10" w:usb2="00000010" w:usb3="00000000" w:csb0="602A0005" w:csb1="00000000"/>
  </w:font>
  <w:font w:name="Adobe Myungjo Std M">
    <w:panose1 w:val="02020600000000000000"/>
    <w:charset w:val="81"/>
    <w:family w:val="auto"/>
    <w:pitch w:val="default"/>
    <w:sig w:usb0="00000001" w:usb1="21D72C10" w:usb2="00000010" w:usb3="00000000" w:csb0="602A0005" w:csb1="00000000"/>
  </w:font>
  <w:font w:name="CMR9">
    <w:altName w:val="宋体"/>
    <w:panose1 w:val="00000000000000000000"/>
    <w:charset w:val="86"/>
    <w:family w:val="auto"/>
    <w:pitch w:val="default"/>
    <w:sig w:usb0="00000000" w:usb1="00000000" w:usb2="00000000" w:usb3="00000000" w:csb0="00040000" w:csb1="00000000"/>
  </w:font>
  <w:font w:name="Segoe UI">
    <w:panose1 w:val="020B0502040204020203"/>
    <w:charset w:val="00"/>
    <w:family w:val="auto"/>
    <w:pitch w:val="default"/>
    <w:sig w:usb0="E4002EFF" w:usb1="C000E47F" w:usb2="00000009" w:usb3="00000000" w:csb0="200001FF" w:csb1="00000000"/>
  </w:font>
  <w:font w:name="AdvP1491">
    <w:altName w:val="Segoe Print"/>
    <w:panose1 w:val="00000000000000000000"/>
    <w:charset w:val="00"/>
    <w:family w:val="roman"/>
    <w:pitch w:val="default"/>
    <w:sig w:usb0="00000000" w:usb1="00000000" w:usb2="00000000" w:usb3="00000000" w:csb0="00000001" w:csb1="00000000"/>
  </w:font>
  <w:font w:name="CMTI10">
    <w:altName w:val="宋体"/>
    <w:panose1 w:val="00000000000000000000"/>
    <w:charset w:val="86"/>
    <w:family w:val="auto"/>
    <w:pitch w:val="default"/>
    <w:sig w:usb0="00000000" w:usb1="00000000" w:usb2="00000000" w:usb3="00000000" w:csb0="00040000" w:csb1="00000000"/>
  </w:font>
  <w:font w:name="CMBX12">
    <w:altName w:val="Segoe Print"/>
    <w:panose1 w:val="00000000000000000000"/>
    <w:charset w:val="00"/>
    <w:family w:val="roman"/>
    <w:pitch w:val="default"/>
    <w:sig w:usb0="00000000" w:usb1="00000000" w:usb2="00000000" w:usb3="00000000" w:csb0="00000001" w:csb1="00000000"/>
  </w:font>
  <w:font w:name="Yu Gothic UI">
    <w:panose1 w:val="020B0500000000000000"/>
    <w:charset w:val="80"/>
    <w:family w:val="auto"/>
    <w:pitch w:val="default"/>
    <w:sig w:usb0="E00002FF" w:usb1="2AC7FDFF" w:usb2="00000016" w:usb3="00000000" w:csb0="2002009F" w:csb1="00000000"/>
  </w:font>
  <w:font w:name="Calibri Light">
    <w:panose1 w:val="020F0302020204030204"/>
    <w:charset w:val="00"/>
    <w:family w:val="auto"/>
    <w:pitch w:val="default"/>
    <w:sig w:usb0="E0002AFF" w:usb1="C000247B" w:usb2="00000009" w:usb3="00000000" w:csb0="200001FF" w:csb1="00000000"/>
  </w:font>
  <w:font w:name="中國龍新草體">
    <w:panose1 w:val="02010609000101010101"/>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Microsoft New Tai Lue">
    <w:panose1 w:val="020B0502040204020203"/>
    <w:charset w:val="00"/>
    <w:family w:val="auto"/>
    <w:pitch w:val="default"/>
    <w:sig w:usb0="00000003" w:usb1="00000000" w:usb2="80000000" w:usb3="00000000" w:csb0="00000001" w:csb1="00000000"/>
  </w:font>
  <w:font w:name="CMR8">
    <w:altName w:val="宋体"/>
    <w:panose1 w:val="00000000000000000000"/>
    <w:charset w:val="86"/>
    <w:family w:val="auto"/>
    <w:pitch w:val="default"/>
    <w:sig w:usb0="00000000" w:usb1="00000000" w:usb2="00000000" w:usb3="00000000" w:csb0="00040000" w:csb1="00000000"/>
  </w:font>
  <w:font w:name="CMR10">
    <w:altName w:val="Kozuka Mincho Pr6N R"/>
    <w:panose1 w:val="00000000000000000000"/>
    <w:charset w:val="80"/>
    <w:family w:val="auto"/>
    <w:pitch w:val="default"/>
    <w:sig w:usb0="00000000" w:usb1="00000000" w:usb2="00000000" w:usb3="00000000" w:csb0="00020000" w:csb1="00000000"/>
  </w:font>
  <w:font w:name="CMSY10">
    <w:altName w:val="Adobe Myungjo Std M"/>
    <w:panose1 w:val="00000000000000000000"/>
    <w:charset w:val="81"/>
    <w:family w:val="auto"/>
    <w:pitch w:val="default"/>
    <w:sig w:usb0="00000000" w:usb1="00000000" w:usb2="00000000" w:usb3="00000000" w:csb0="00080000" w:csb1="00000000"/>
  </w:font>
  <w:font w:name="t1-gul-regular">
    <w:altName w:val="宋体"/>
    <w:panose1 w:val="00000000000000000000"/>
    <w:charset w:val="86"/>
    <w:family w:val="auto"/>
    <w:pitch w:val="default"/>
    <w:sig w:usb0="00000000" w:usb1="00000000" w:usb2="00000000" w:usb3="00000000" w:csb0="00040000" w:csb1="00000000"/>
  </w:font>
  <w:font w:name="Tahoma">
    <w:panose1 w:val="020B0604030504040204"/>
    <w:charset w:val="00"/>
    <w:family w:val="auto"/>
    <w:pitch w:val="default"/>
    <w:sig w:usb0="E1002EFF" w:usb1="C000605B" w:usb2="00000029" w:usb3="00000000" w:csb0="200101FF" w:csb1="20280000"/>
  </w:font>
  <w:font w:name="t1-gul-regular">
    <w:altName w:val="Segoe Print"/>
    <w:panose1 w:val="00000000000000000000"/>
    <w:charset w:val="00"/>
    <w:family w:val="auto"/>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1" w:csb1="00000000"/>
  </w:font>
  <w:font w:name="NimbusRomNo9L-Medi">
    <w:altName w:val="Segoe Print"/>
    <w:panose1 w:val="00000000000000000000"/>
    <w:charset w:val="00"/>
    <w:family w:val="auto"/>
    <w:pitch w:val="default"/>
    <w:sig w:usb0="00000000" w:usb1="00000000" w:usb2="00000000" w:usb3="00000000" w:csb0="00000001" w:csb1="00000000"/>
  </w:font>
  <w:font w:name="KtndbkTimes-Bold">
    <w:altName w:val="Segoe Print"/>
    <w:panose1 w:val="00000000000000000000"/>
    <w:charset w:val="00"/>
    <w:family w:val="roman"/>
    <w:pitch w:val="default"/>
    <w:sig w:usb0="00000000" w:usb1="00000000" w:usb2="00000000" w:usb3="00000000" w:csb0="00000001" w:csb1="00000000"/>
  </w:font>
  <w:font w:name="FxfqlbTimes-Roman">
    <w:altName w:val="Segoe Print"/>
    <w:panose1 w:val="00000000000000000000"/>
    <w:charset w:val="00"/>
    <w:family w:val="roman"/>
    <w:pitch w:val="default"/>
    <w:sig w:usb0="00000000" w:usb1="00000000" w:usb2="00000000" w:usb3="00000000" w:csb0="00000001" w:csb1="00000000"/>
  </w:font>
  <w:font w:name="CMR9">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C9942"/>
    <w:multiLevelType w:val="singleLevel"/>
    <w:tmpl w:val="57FC9942"/>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01242"/>
    <w:rsid w:val="008D206E"/>
    <w:rsid w:val="01C625CE"/>
    <w:rsid w:val="03B169D0"/>
    <w:rsid w:val="03BD4B85"/>
    <w:rsid w:val="04487C60"/>
    <w:rsid w:val="04F80CDC"/>
    <w:rsid w:val="05BF1ACC"/>
    <w:rsid w:val="06331CBD"/>
    <w:rsid w:val="066E243A"/>
    <w:rsid w:val="06B810E6"/>
    <w:rsid w:val="072F6EC0"/>
    <w:rsid w:val="076362F6"/>
    <w:rsid w:val="080529E2"/>
    <w:rsid w:val="082C0D52"/>
    <w:rsid w:val="08972F6B"/>
    <w:rsid w:val="08E478DD"/>
    <w:rsid w:val="0970097E"/>
    <w:rsid w:val="0A390717"/>
    <w:rsid w:val="0AC13237"/>
    <w:rsid w:val="0AFE2D6C"/>
    <w:rsid w:val="0B700F13"/>
    <w:rsid w:val="0C7C6404"/>
    <w:rsid w:val="0CB433E4"/>
    <w:rsid w:val="0CDC5A67"/>
    <w:rsid w:val="0DE36307"/>
    <w:rsid w:val="0EB92EF7"/>
    <w:rsid w:val="0ECB72A3"/>
    <w:rsid w:val="0F06458F"/>
    <w:rsid w:val="101A038B"/>
    <w:rsid w:val="10966BBD"/>
    <w:rsid w:val="110667E1"/>
    <w:rsid w:val="11227E6A"/>
    <w:rsid w:val="11CD565D"/>
    <w:rsid w:val="12315EAF"/>
    <w:rsid w:val="138B74A9"/>
    <w:rsid w:val="141A4D6F"/>
    <w:rsid w:val="143E7329"/>
    <w:rsid w:val="14A26215"/>
    <w:rsid w:val="14CA39A4"/>
    <w:rsid w:val="15264ABB"/>
    <w:rsid w:val="154B4CA7"/>
    <w:rsid w:val="16684910"/>
    <w:rsid w:val="166E37FD"/>
    <w:rsid w:val="17E9492B"/>
    <w:rsid w:val="18A23664"/>
    <w:rsid w:val="18B15E58"/>
    <w:rsid w:val="192E2F37"/>
    <w:rsid w:val="1A4D1164"/>
    <w:rsid w:val="1AB51D30"/>
    <w:rsid w:val="1AD30C3A"/>
    <w:rsid w:val="1B1D29E3"/>
    <w:rsid w:val="1B2B46EF"/>
    <w:rsid w:val="1B3E6FE6"/>
    <w:rsid w:val="1B8D532D"/>
    <w:rsid w:val="1BCB2C4A"/>
    <w:rsid w:val="1E754BD5"/>
    <w:rsid w:val="1F0D422C"/>
    <w:rsid w:val="1FA91FEF"/>
    <w:rsid w:val="209A13C1"/>
    <w:rsid w:val="216D192A"/>
    <w:rsid w:val="221176BE"/>
    <w:rsid w:val="22354C91"/>
    <w:rsid w:val="22355041"/>
    <w:rsid w:val="22724C0D"/>
    <w:rsid w:val="232C58A1"/>
    <w:rsid w:val="24D878B0"/>
    <w:rsid w:val="24EC556F"/>
    <w:rsid w:val="254F7705"/>
    <w:rsid w:val="25785F49"/>
    <w:rsid w:val="25D75443"/>
    <w:rsid w:val="26733F52"/>
    <w:rsid w:val="27E3711E"/>
    <w:rsid w:val="287049CA"/>
    <w:rsid w:val="2889319E"/>
    <w:rsid w:val="28BA6CEA"/>
    <w:rsid w:val="28E71034"/>
    <w:rsid w:val="293774FD"/>
    <w:rsid w:val="29BC019D"/>
    <w:rsid w:val="2A094D44"/>
    <w:rsid w:val="2A5920AE"/>
    <w:rsid w:val="2B413D28"/>
    <w:rsid w:val="2BEF030B"/>
    <w:rsid w:val="2C877C83"/>
    <w:rsid w:val="2D716651"/>
    <w:rsid w:val="2E1C24DE"/>
    <w:rsid w:val="2F1601DA"/>
    <w:rsid w:val="306C5117"/>
    <w:rsid w:val="309F69D0"/>
    <w:rsid w:val="30E259C3"/>
    <w:rsid w:val="315858DB"/>
    <w:rsid w:val="319332FC"/>
    <w:rsid w:val="31A94F51"/>
    <w:rsid w:val="32F477FE"/>
    <w:rsid w:val="340816A0"/>
    <w:rsid w:val="35A751A7"/>
    <w:rsid w:val="36424052"/>
    <w:rsid w:val="37511AAA"/>
    <w:rsid w:val="387968FE"/>
    <w:rsid w:val="388750E6"/>
    <w:rsid w:val="395F0C21"/>
    <w:rsid w:val="39C96DB8"/>
    <w:rsid w:val="39FD646C"/>
    <w:rsid w:val="3A8223D6"/>
    <w:rsid w:val="3AB56A3D"/>
    <w:rsid w:val="3C144871"/>
    <w:rsid w:val="3C1E10F9"/>
    <w:rsid w:val="3CB04140"/>
    <w:rsid w:val="3CC950A8"/>
    <w:rsid w:val="3CD22402"/>
    <w:rsid w:val="3F1B181D"/>
    <w:rsid w:val="3F6B32E4"/>
    <w:rsid w:val="3FB81C3D"/>
    <w:rsid w:val="401C7393"/>
    <w:rsid w:val="405309B4"/>
    <w:rsid w:val="414B1362"/>
    <w:rsid w:val="42EF2AB8"/>
    <w:rsid w:val="43801F4A"/>
    <w:rsid w:val="44804AF1"/>
    <w:rsid w:val="44B413DA"/>
    <w:rsid w:val="45306C2B"/>
    <w:rsid w:val="478D4CB3"/>
    <w:rsid w:val="49B36E53"/>
    <w:rsid w:val="4A0D333B"/>
    <w:rsid w:val="4A272653"/>
    <w:rsid w:val="4A5C417B"/>
    <w:rsid w:val="4AA60C83"/>
    <w:rsid w:val="4DE32112"/>
    <w:rsid w:val="4DF11F8D"/>
    <w:rsid w:val="4E9B1956"/>
    <w:rsid w:val="4EB832A8"/>
    <w:rsid w:val="4ED23519"/>
    <w:rsid w:val="4EDC7FE1"/>
    <w:rsid w:val="4F203A0B"/>
    <w:rsid w:val="4F523245"/>
    <w:rsid w:val="4F70533E"/>
    <w:rsid w:val="4FAD19B7"/>
    <w:rsid w:val="4FF31EA7"/>
    <w:rsid w:val="50347E2C"/>
    <w:rsid w:val="51D72ECF"/>
    <w:rsid w:val="52FF05B8"/>
    <w:rsid w:val="53074EC9"/>
    <w:rsid w:val="53E75DD8"/>
    <w:rsid w:val="54066861"/>
    <w:rsid w:val="56A3621E"/>
    <w:rsid w:val="56E65676"/>
    <w:rsid w:val="57716E4B"/>
    <w:rsid w:val="58A17D64"/>
    <w:rsid w:val="596D324F"/>
    <w:rsid w:val="5A84513E"/>
    <w:rsid w:val="5B134D9A"/>
    <w:rsid w:val="5B8C618B"/>
    <w:rsid w:val="5C8105D3"/>
    <w:rsid w:val="5CF322EA"/>
    <w:rsid w:val="5D834C69"/>
    <w:rsid w:val="5D9A5F6D"/>
    <w:rsid w:val="5F72108C"/>
    <w:rsid w:val="602A0926"/>
    <w:rsid w:val="61353756"/>
    <w:rsid w:val="61710407"/>
    <w:rsid w:val="618F7318"/>
    <w:rsid w:val="63741181"/>
    <w:rsid w:val="63BE7CD6"/>
    <w:rsid w:val="64825816"/>
    <w:rsid w:val="64B368BB"/>
    <w:rsid w:val="65610B7C"/>
    <w:rsid w:val="65AE4437"/>
    <w:rsid w:val="666F0984"/>
    <w:rsid w:val="679C7383"/>
    <w:rsid w:val="6891760E"/>
    <w:rsid w:val="68F55777"/>
    <w:rsid w:val="6922634F"/>
    <w:rsid w:val="6C7178D5"/>
    <w:rsid w:val="6D6C6DAE"/>
    <w:rsid w:val="6D6E409A"/>
    <w:rsid w:val="6D7D1815"/>
    <w:rsid w:val="6D931034"/>
    <w:rsid w:val="6DE44C7F"/>
    <w:rsid w:val="6F2E3D10"/>
    <w:rsid w:val="6F6A6614"/>
    <w:rsid w:val="6FFB2B28"/>
    <w:rsid w:val="709A5070"/>
    <w:rsid w:val="71114191"/>
    <w:rsid w:val="715E3DBF"/>
    <w:rsid w:val="716D242A"/>
    <w:rsid w:val="719D3209"/>
    <w:rsid w:val="728D7EA0"/>
    <w:rsid w:val="73144B64"/>
    <w:rsid w:val="734530FE"/>
    <w:rsid w:val="739867D1"/>
    <w:rsid w:val="73A05DD5"/>
    <w:rsid w:val="73BC5AC4"/>
    <w:rsid w:val="740C47F5"/>
    <w:rsid w:val="75077BB8"/>
    <w:rsid w:val="759F6E18"/>
    <w:rsid w:val="76BF2A39"/>
    <w:rsid w:val="76DA2116"/>
    <w:rsid w:val="77A5583A"/>
    <w:rsid w:val="784D1958"/>
    <w:rsid w:val="786C64D0"/>
    <w:rsid w:val="791F366C"/>
    <w:rsid w:val="799B0584"/>
    <w:rsid w:val="79A01BDB"/>
    <w:rsid w:val="7A164C8E"/>
    <w:rsid w:val="7A483FCF"/>
    <w:rsid w:val="7AAA029F"/>
    <w:rsid w:val="7AB36C5A"/>
    <w:rsid w:val="7C23716A"/>
    <w:rsid w:val="7CD278AF"/>
    <w:rsid w:val="7E9431CC"/>
    <w:rsid w:val="7ECE6523"/>
    <w:rsid w:val="7F3F62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3">
    <w:name w:val="FollowedHyperlink"/>
    <w:basedOn w:val="2"/>
    <w:qFormat/>
    <w:uiPriority w:val="0"/>
    <w:rPr>
      <w:color w:val="35A1D4"/>
      <w:u w:val="single"/>
    </w:rPr>
  </w:style>
  <w:style w:type="character" w:styleId="4">
    <w:name w:val="Hyperlink"/>
    <w:basedOn w:val="2"/>
    <w:uiPriority w:val="0"/>
    <w:rPr>
      <w:color w:val="35A1D4"/>
      <w:u w:val="single"/>
    </w:rPr>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7">
    <w:name w:val="List Paragraph"/>
    <w:basedOn w:val="1"/>
    <w:qFormat/>
    <w:uiPriority w:val="34"/>
    <w:pPr>
      <w:ind w:firstLine="420" w:firstLineChars="200"/>
    </w:pPr>
  </w:style>
  <w:style w:type="character" w:customStyle="1" w:styleId="8">
    <w:name w:val="split"/>
    <w:basedOn w:val="2"/>
    <w:qFormat/>
    <w:uiPriority w:val="0"/>
    <w:rPr>
      <w:sz w:val="0"/>
      <w:szCs w:val="0"/>
      <w:shd w:val="clear" w:fill="959595"/>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ads_123</dc:creator>
  <cp:lastModifiedBy>ads_123</cp:lastModifiedBy>
  <dcterms:modified xsi:type="dcterms:W3CDTF">2016-10-12T13:51:04Z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