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04" w:rsidRDefault="00DF4404" w:rsidP="00DF4404">
      <w:pPr>
        <w:spacing w:after="3"/>
        <w:ind w:left="-5" w:right="3896" w:hanging="10"/>
      </w:pPr>
      <w:r>
        <w:rPr>
          <w:sz w:val="24"/>
        </w:rPr>
        <w:t xml:space="preserve">Question 4: </w:t>
      </w:r>
    </w:p>
    <w:p w:rsidR="00DF4404" w:rsidRDefault="00DF4404" w:rsidP="00DF4404">
      <w:pPr>
        <w:spacing w:after="393"/>
        <w:ind w:left="-5" w:right="3896" w:hanging="10"/>
      </w:pPr>
      <w:r>
        <w:rPr>
          <w:sz w:val="24"/>
        </w:rPr>
        <w:t xml:space="preserve">PAC: </w:t>
      </w:r>
    </w:p>
    <w:p w:rsidR="00DF4404" w:rsidRDefault="00DF4404" w:rsidP="00DF4404">
      <w:pPr>
        <w:spacing w:after="3"/>
        <w:ind w:left="-5" w:hanging="10"/>
      </w:pPr>
      <w:r>
        <w:rPr>
          <w:rFonts w:ascii="Arial" w:eastAsia="Arial" w:hAnsi="Arial" w:cs="Arial"/>
          <w:i/>
          <w:sz w:val="24"/>
          <w:u w:val="single" w:color="000000"/>
        </w:rPr>
        <w:t>PAC Chart:</w:t>
      </w:r>
      <w:r>
        <w:rPr>
          <w:color w:val="0F4761"/>
          <w:sz w:val="32"/>
        </w:rPr>
        <w:t xml:space="preserve"> </w:t>
      </w:r>
    </w:p>
    <w:p w:rsidR="00DF4404" w:rsidRDefault="00DF4404" w:rsidP="00DF4404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919" w:type="dxa"/>
        <w:tblInd w:w="10" w:type="dxa"/>
        <w:tblCellMar>
          <w:top w:w="148" w:type="dxa"/>
          <w:bottom w:w="393" w:type="dxa"/>
          <w:right w:w="100" w:type="dxa"/>
        </w:tblCellMar>
        <w:tblLook w:val="04A0" w:firstRow="1" w:lastRow="0" w:firstColumn="1" w:lastColumn="0" w:noHBand="0" w:noVBand="1"/>
      </w:tblPr>
      <w:tblGrid>
        <w:gridCol w:w="820"/>
        <w:gridCol w:w="3642"/>
        <w:gridCol w:w="820"/>
        <w:gridCol w:w="3637"/>
      </w:tblGrid>
      <w:tr w:rsidR="00DF4404" w:rsidTr="00D53DAA">
        <w:trPr>
          <w:trHeight w:val="2691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DF4404" w:rsidRDefault="00DF4404" w:rsidP="00DF4404"/>
        </w:tc>
        <w:tc>
          <w:tcPr>
            <w:tcW w:w="3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spacing w:after="280"/>
              <w:ind w:left="811"/>
            </w:pPr>
            <w:r>
              <w:rPr>
                <w:rFonts w:ascii="Arial" w:eastAsia="Arial" w:hAnsi="Arial" w:cs="Arial"/>
                <w:i/>
                <w:sz w:val="24"/>
              </w:rPr>
              <w:t>Given Data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5"/>
              </w:numPr>
              <w:spacing w:after="37"/>
            </w:pPr>
            <w:r w:rsidRPr="00DF4404">
              <w:rPr>
                <w:rFonts w:ascii="Arial" w:eastAsia="Arial" w:hAnsi="Arial" w:cs="Arial"/>
                <w:i/>
                <w:sz w:val="24"/>
              </w:rPr>
              <w:t xml:space="preserve">Card 1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5"/>
              </w:numPr>
              <w:spacing w:after="38"/>
            </w:pPr>
            <w:r w:rsidRPr="00DF4404">
              <w:rPr>
                <w:rFonts w:ascii="Arial" w:eastAsia="Arial" w:hAnsi="Arial" w:cs="Arial"/>
                <w:i/>
                <w:sz w:val="24"/>
              </w:rPr>
              <w:t xml:space="preserve">Card 2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5"/>
              </w:numPr>
              <w:spacing w:after="37"/>
            </w:pPr>
            <w:r w:rsidRPr="00DF4404">
              <w:rPr>
                <w:rFonts w:ascii="Arial" w:eastAsia="Arial" w:hAnsi="Arial" w:cs="Arial"/>
                <w:i/>
                <w:sz w:val="24"/>
              </w:rPr>
              <w:t xml:space="preserve">Card 3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5"/>
              </w:numPr>
              <w:spacing w:after="85"/>
            </w:pPr>
            <w:r w:rsidRPr="00DF4404">
              <w:rPr>
                <w:rFonts w:ascii="Arial" w:eastAsia="Arial" w:hAnsi="Arial" w:cs="Arial"/>
                <w:i/>
                <w:sz w:val="24"/>
              </w:rPr>
              <w:t xml:space="preserve">Card 4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5"/>
              </w:numPr>
              <w:tabs>
                <w:tab w:val="center" w:pos="1441"/>
              </w:tabs>
            </w:pPr>
            <w:r w:rsidRPr="00DF4404">
              <w:rPr>
                <w:rFonts w:ascii="Arial" w:eastAsia="Arial" w:hAnsi="Arial" w:cs="Arial"/>
                <w:i/>
                <w:sz w:val="24"/>
              </w:rPr>
              <w:t>Card 5</w:t>
            </w:r>
            <w:r w:rsidRPr="00DF4404">
              <w:rPr>
                <w:sz w:val="24"/>
              </w:rPr>
              <w:tab/>
            </w:r>
            <w:r w:rsidRPr="00DF4404"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4404" w:rsidRDefault="00DF4404" w:rsidP="00D53DAA">
            <w:pPr>
              <w:ind w:left="3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ind w:right="435" w:firstLine="490"/>
            </w:pPr>
            <w:r>
              <w:rPr>
                <w:rFonts w:ascii="Arial" w:eastAsia="Arial" w:hAnsi="Arial" w:cs="Arial"/>
                <w:sz w:val="24"/>
              </w:rPr>
              <w:t>Required Results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Output full house or not </w:t>
            </w:r>
          </w:p>
        </w:tc>
      </w:tr>
      <w:tr w:rsidR="00DF4404" w:rsidTr="00D53DAA">
        <w:trPr>
          <w:trHeight w:val="3606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4404" w:rsidRDefault="00DF4404" w:rsidP="00DF4404"/>
        </w:tc>
        <w:tc>
          <w:tcPr>
            <w:tcW w:w="3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spacing w:after="281"/>
              <w:ind w:left="360"/>
            </w:pPr>
            <w:r>
              <w:rPr>
                <w:rFonts w:ascii="Arial" w:eastAsia="Arial" w:hAnsi="Arial" w:cs="Arial"/>
                <w:sz w:val="24"/>
              </w:rPr>
              <w:t>Processing Needed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6"/>
              </w:numPr>
              <w:spacing w:after="37"/>
            </w:pPr>
            <w:r w:rsidRPr="00DF4404">
              <w:rPr>
                <w:rFonts w:ascii="Arial" w:eastAsia="Arial" w:hAnsi="Arial" w:cs="Arial"/>
                <w:sz w:val="24"/>
              </w:rPr>
              <w:t xml:space="preserve">Compare all the cards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6"/>
              </w:numPr>
              <w:spacing w:after="25" w:line="270" w:lineRule="auto"/>
            </w:pPr>
            <w:r w:rsidRPr="00DF4404">
              <w:rPr>
                <w:rFonts w:ascii="Arial" w:eastAsia="Arial" w:hAnsi="Arial" w:cs="Arial"/>
                <w:sz w:val="24"/>
              </w:rPr>
              <w:t xml:space="preserve">Use if else statements (use AND </w:t>
            </w:r>
            <w:proofErr w:type="spellStart"/>
            <w:r w:rsidRPr="00DF4404">
              <w:rPr>
                <w:rFonts w:ascii="Arial" w:eastAsia="Arial" w:hAnsi="Arial" w:cs="Arial"/>
                <w:sz w:val="24"/>
              </w:rPr>
              <w:t>and</w:t>
            </w:r>
            <w:proofErr w:type="spellEnd"/>
            <w:r w:rsidRPr="00DF4404">
              <w:rPr>
                <w:rFonts w:ascii="Arial" w:eastAsia="Arial" w:hAnsi="Arial" w:cs="Arial"/>
                <w:sz w:val="24"/>
              </w:rPr>
              <w:t xml:space="preserve"> OR operators)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6"/>
              </w:numPr>
              <w:spacing w:after="22" w:line="272" w:lineRule="auto"/>
            </w:pPr>
            <w:r w:rsidRPr="00DF4404">
              <w:rPr>
                <w:rFonts w:ascii="Arial" w:eastAsia="Arial" w:hAnsi="Arial" w:cs="Arial"/>
                <w:sz w:val="24"/>
              </w:rPr>
              <w:t xml:space="preserve">Compare all cards and verify if the conditions are met for a full house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6"/>
              </w:numPr>
            </w:pPr>
            <w:r w:rsidRPr="00DF4404">
              <w:rPr>
                <w:rFonts w:ascii="Arial" w:eastAsia="Arial" w:hAnsi="Arial" w:cs="Arial"/>
                <w:sz w:val="24"/>
              </w:rPr>
              <w:t xml:space="preserve">Ensure the group of 3 and the group of 2 are different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4404" w:rsidRDefault="00DF4404" w:rsidP="00D53DAA">
            <w:pPr>
              <w:ind w:left="3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6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spacing w:after="281"/>
              <w:ind w:left="310"/>
            </w:pPr>
            <w:r>
              <w:rPr>
                <w:rFonts w:ascii="Arial" w:eastAsia="Arial" w:hAnsi="Arial" w:cs="Arial"/>
                <w:sz w:val="24"/>
              </w:rPr>
              <w:t xml:space="preserve">Alternative Solutions 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53DAA">
            <w:r>
              <w:rPr>
                <w:rFonts w:ascii="Arial" w:eastAsia="Arial" w:hAnsi="Arial" w:cs="Arial"/>
                <w:sz w:val="24"/>
              </w:rPr>
              <w:t xml:space="preserve">An array to store the cards and then count frequencies of each value. </w:t>
            </w:r>
          </w:p>
        </w:tc>
      </w:tr>
    </w:tbl>
    <w:p w:rsidR="00DF4404" w:rsidRDefault="00DF4404" w:rsidP="00DF4404">
      <w:pPr>
        <w:spacing w:after="124"/>
        <w:ind w:left="-5" w:right="3896" w:hanging="10"/>
      </w:pPr>
      <w:r>
        <w:rPr>
          <w:sz w:val="24"/>
        </w:rPr>
        <w:t xml:space="preserve">IPO Chart: </w:t>
      </w:r>
    </w:p>
    <w:p w:rsidR="00DF4404" w:rsidRDefault="00DF4404" w:rsidP="00DF4404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494" w:type="dxa"/>
        <w:tblInd w:w="10" w:type="dxa"/>
        <w:tblCellMar>
          <w:top w:w="36" w:type="dxa"/>
          <w:right w:w="65" w:type="dxa"/>
        </w:tblCellMar>
        <w:tblLook w:val="04A0" w:firstRow="1" w:lastRow="0" w:firstColumn="1" w:lastColumn="0" w:noHBand="0" w:noVBand="1"/>
      </w:tblPr>
      <w:tblGrid>
        <w:gridCol w:w="2122"/>
        <w:gridCol w:w="820"/>
        <w:gridCol w:w="1306"/>
        <w:gridCol w:w="2121"/>
        <w:gridCol w:w="2125"/>
      </w:tblGrid>
      <w:tr w:rsidR="00DF4404" w:rsidTr="00D53DAA">
        <w:trPr>
          <w:trHeight w:val="4906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spacing w:after="251"/>
              <w:ind w:left="13"/>
              <w:jc w:val="center"/>
            </w:pPr>
            <w:r>
              <w:rPr>
                <w:rFonts w:ascii="Arial" w:eastAsia="Arial" w:hAnsi="Arial" w:cs="Arial"/>
                <w:i/>
                <w:sz w:val="28"/>
              </w:rPr>
              <w:lastRenderedPageBreak/>
              <w:t>Input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53DAA">
            <w:pPr>
              <w:spacing w:after="7"/>
              <w:ind w:left="116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Integers: </w:t>
            </w:r>
          </w:p>
          <w:p w:rsidR="00DF4404" w:rsidRDefault="00DF4404" w:rsidP="00D53DAA">
            <w:pPr>
              <w:ind w:left="721"/>
            </w:pPr>
            <w:r>
              <w:rPr>
                <w:sz w:val="24"/>
              </w:rPr>
              <w:t xml:space="preserve">c1, c2, c3, c4, c5 </w:t>
            </w: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ind w:left="9"/>
              <w:jc w:val="center"/>
            </w:pPr>
            <w:r>
              <w:rPr>
                <w:rFonts w:ascii="Arial" w:eastAsia="Arial" w:hAnsi="Arial" w:cs="Arial"/>
                <w:i/>
                <w:sz w:val="28"/>
              </w:rPr>
              <w:t>Processes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53DAA">
            <w:pPr>
              <w:spacing w:after="184"/>
            </w:pPr>
            <w:r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7"/>
              </w:numPr>
              <w:spacing w:line="271" w:lineRule="auto"/>
              <w:ind w:right="3"/>
            </w:pPr>
            <w:r w:rsidRPr="00DF4404">
              <w:rPr>
                <w:rFonts w:ascii="Arial" w:eastAsia="Arial" w:hAnsi="Arial" w:cs="Arial"/>
                <w:sz w:val="20"/>
              </w:rPr>
              <w:t xml:space="preserve">Read 5 card values.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7"/>
              </w:numPr>
              <w:spacing w:after="12"/>
              <w:ind w:right="3"/>
            </w:pPr>
            <w:r w:rsidRPr="00DF4404">
              <w:rPr>
                <w:rFonts w:ascii="Arial" w:eastAsia="Arial" w:hAnsi="Arial" w:cs="Arial"/>
                <w:sz w:val="20"/>
              </w:rPr>
              <w:t xml:space="preserve">Compare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7"/>
              </w:numPr>
              <w:spacing w:after="201" w:line="271" w:lineRule="auto"/>
            </w:pPr>
            <w:r w:rsidRPr="00DF4404">
              <w:rPr>
                <w:rFonts w:ascii="Arial" w:eastAsia="Arial" w:hAnsi="Arial" w:cs="Arial"/>
                <w:sz w:val="20"/>
              </w:rPr>
              <w:t xml:space="preserve">values to check </w:t>
            </w:r>
            <w:proofErr w:type="spellStart"/>
            <w:r w:rsidRPr="00DF4404"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 w:rsidRPr="00DF4404">
              <w:rPr>
                <w:rFonts w:ascii="Arial" w:eastAsia="Arial" w:hAnsi="Arial" w:cs="Arial"/>
                <w:sz w:val="20"/>
              </w:rPr>
              <w:t xml:space="preserve">                                           If: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7"/>
              </w:numPr>
              <w:spacing w:after="188" w:line="275" w:lineRule="auto"/>
              <w:jc w:val="both"/>
            </w:pPr>
            <w:r w:rsidRPr="00DF4404">
              <w:rPr>
                <w:rFonts w:ascii="Arial" w:eastAsia="Arial" w:hAnsi="Arial" w:cs="Arial"/>
                <w:sz w:val="20"/>
              </w:rPr>
              <w:t>Three cards are the same, and</w:t>
            </w:r>
            <w:r w:rsidRPr="00DF4404"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7"/>
              </w:numPr>
              <w:spacing w:after="188" w:line="276" w:lineRule="auto"/>
            </w:pPr>
            <w:r w:rsidRPr="00DF4404">
              <w:rPr>
                <w:rFonts w:ascii="Arial" w:eastAsia="Arial" w:hAnsi="Arial" w:cs="Arial"/>
                <w:sz w:val="20"/>
              </w:rPr>
              <w:t>The other two cards are the same,</w:t>
            </w:r>
            <w:r w:rsidRPr="00DF4404"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pStyle w:val="ListParagraph"/>
              <w:numPr>
                <w:ilvl w:val="0"/>
                <w:numId w:val="7"/>
              </w:numPr>
            </w:pPr>
            <w:r w:rsidRPr="00DF4404">
              <w:rPr>
                <w:rFonts w:ascii="Arial" w:eastAsia="Arial" w:hAnsi="Arial" w:cs="Arial"/>
                <w:sz w:val="20"/>
              </w:rPr>
              <w:t>And the groups are not identical.</w:t>
            </w:r>
            <w:r w:rsidRPr="00DF4404">
              <w:rPr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spacing w:after="38"/>
              <w:ind w:left="14"/>
              <w:jc w:val="center"/>
            </w:pPr>
            <w:r>
              <w:rPr>
                <w:rFonts w:ascii="Arial" w:eastAsia="Arial" w:hAnsi="Arial" w:cs="Arial"/>
                <w:i/>
                <w:sz w:val="28"/>
              </w:rPr>
              <w:t xml:space="preserve">Module </w:t>
            </w:r>
          </w:p>
          <w:p w:rsidR="00DF4404" w:rsidRDefault="00DF4404" w:rsidP="00D53DAA">
            <w:pPr>
              <w:ind w:left="315"/>
            </w:pPr>
            <w:r>
              <w:rPr>
                <w:rFonts w:ascii="Arial" w:eastAsia="Arial" w:hAnsi="Arial" w:cs="Arial"/>
                <w:i/>
                <w:sz w:val="28"/>
              </w:rPr>
              <w:t>Reference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53DAA">
            <w:pPr>
              <w:spacing w:after="254"/>
            </w:pPr>
            <w:r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numPr>
                <w:ilvl w:val="0"/>
                <w:numId w:val="3"/>
              </w:numPr>
              <w:spacing w:after="12"/>
              <w:ind w:left="720" w:hanging="360"/>
            </w:pPr>
            <w:r>
              <w:rPr>
                <w:rFonts w:ascii="Arial" w:eastAsia="Arial" w:hAnsi="Arial" w:cs="Arial"/>
                <w:sz w:val="24"/>
              </w:rPr>
              <w:t xml:space="preserve">Read </w:t>
            </w:r>
          </w:p>
          <w:p w:rsidR="00DF4404" w:rsidRDefault="00DF4404" w:rsidP="00DF4404">
            <w:pPr>
              <w:numPr>
                <w:ilvl w:val="0"/>
                <w:numId w:val="3"/>
              </w:numPr>
              <w:spacing w:after="17"/>
              <w:ind w:left="720" w:hanging="360"/>
            </w:pPr>
            <w:r>
              <w:rPr>
                <w:rFonts w:ascii="Arial" w:eastAsia="Arial" w:hAnsi="Arial" w:cs="Arial"/>
                <w:sz w:val="24"/>
              </w:rPr>
              <w:t xml:space="preserve">Calculate </w:t>
            </w:r>
          </w:p>
          <w:p w:rsidR="00DF4404" w:rsidRDefault="00DF4404" w:rsidP="00DF4404">
            <w:pPr>
              <w:numPr>
                <w:ilvl w:val="0"/>
                <w:numId w:val="3"/>
              </w:numPr>
              <w:spacing w:after="12"/>
              <w:ind w:left="720" w:hanging="360"/>
            </w:pPr>
            <w:r>
              <w:rPr>
                <w:rFonts w:ascii="Arial" w:eastAsia="Arial" w:hAnsi="Arial" w:cs="Arial"/>
                <w:sz w:val="24"/>
              </w:rPr>
              <w:t xml:space="preserve">Calculate </w:t>
            </w:r>
          </w:p>
          <w:p w:rsidR="00DF4404" w:rsidRDefault="00DF4404" w:rsidP="00DF4404">
            <w:pPr>
              <w:numPr>
                <w:ilvl w:val="0"/>
                <w:numId w:val="3"/>
              </w:numPr>
              <w:spacing w:after="12"/>
              <w:ind w:left="720" w:hanging="360"/>
            </w:pPr>
            <w:r>
              <w:rPr>
                <w:rFonts w:ascii="Arial" w:eastAsia="Arial" w:hAnsi="Arial" w:cs="Arial"/>
                <w:sz w:val="24"/>
              </w:rPr>
              <w:t xml:space="preserve">Print </w:t>
            </w:r>
          </w:p>
          <w:p w:rsidR="00DF4404" w:rsidRDefault="00DF4404" w:rsidP="00DF4404">
            <w:pPr>
              <w:numPr>
                <w:ilvl w:val="0"/>
                <w:numId w:val="3"/>
              </w:numPr>
              <w:ind w:left="720" w:hanging="360"/>
            </w:pPr>
            <w:r>
              <w:rPr>
                <w:rFonts w:ascii="Arial" w:eastAsia="Arial" w:hAnsi="Arial" w:cs="Arial"/>
                <w:sz w:val="24"/>
              </w:rPr>
              <w:t xml:space="preserve">Control 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pPr>
              <w:ind w:left="16"/>
              <w:jc w:val="center"/>
            </w:pPr>
            <w:r>
              <w:rPr>
                <w:rFonts w:ascii="Arial" w:eastAsia="Arial" w:hAnsi="Arial" w:cs="Arial"/>
                <w:i/>
                <w:sz w:val="28"/>
              </w:rPr>
              <w:t>Output</w:t>
            </w:r>
            <w:r>
              <w:rPr>
                <w:sz w:val="24"/>
              </w:rPr>
              <w:t xml:space="preserve"> </w:t>
            </w:r>
          </w:p>
          <w:p w:rsidR="00DF4404" w:rsidRDefault="00DF4404" w:rsidP="00D53DAA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:rsidR="00DF4404" w:rsidRDefault="00DF4404" w:rsidP="00D53DAA">
            <w:pPr>
              <w:spacing w:after="279"/>
            </w:pPr>
            <w:r>
              <w:rPr>
                <w:sz w:val="24"/>
              </w:rPr>
              <w:t xml:space="preserve"> </w:t>
            </w:r>
          </w:p>
          <w:p w:rsidR="00DF4404" w:rsidRDefault="00DF4404" w:rsidP="00DF4404">
            <w:pPr>
              <w:numPr>
                <w:ilvl w:val="0"/>
                <w:numId w:val="4"/>
              </w:numPr>
              <w:spacing w:after="19" w:line="275" w:lineRule="auto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Output full house </w:t>
            </w:r>
          </w:p>
          <w:p w:rsidR="00DF4404" w:rsidRDefault="00DF4404" w:rsidP="00DF4404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Output not </w:t>
            </w:r>
          </w:p>
          <w:p w:rsidR="00DF4404" w:rsidRDefault="00DF4404" w:rsidP="00D53DAA">
            <w:pPr>
              <w:spacing w:after="12"/>
              <w:ind w:left="4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 full </w:t>
            </w:r>
          </w:p>
          <w:p w:rsidR="00DF4404" w:rsidRDefault="00DF4404" w:rsidP="00D53DAA">
            <w:pPr>
              <w:ind w:left="1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house </w:t>
            </w:r>
          </w:p>
        </w:tc>
      </w:tr>
      <w:tr w:rsidR="00DF4404" w:rsidTr="00D53DAA">
        <w:trPr>
          <w:trHeight w:val="1414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F4404" w:rsidRDefault="00DF4404" w:rsidP="00D53DAA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DF4404" w:rsidRDefault="00DF4404" w:rsidP="00DF4404"/>
        </w:tc>
        <w:tc>
          <w:tcPr>
            <w:tcW w:w="130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DF4404" w:rsidRDefault="00DF4404" w:rsidP="00D53DAA">
            <w:r>
              <w:rPr>
                <w:rFonts w:ascii="Arial" w:eastAsia="Arial" w:hAnsi="Arial" w:cs="Arial"/>
                <w:sz w:val="20"/>
              </w:rPr>
              <w:t xml:space="preserve">Decide whether the hand is a Full House or Not a Full House.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F4404" w:rsidRDefault="00DF4404" w:rsidP="00D53DAA"/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F4404" w:rsidRDefault="00DF4404" w:rsidP="00D53DAA"/>
        </w:tc>
      </w:tr>
      <w:tr w:rsidR="00DF4404" w:rsidTr="00D53DAA">
        <w:trPr>
          <w:trHeight w:val="260"/>
        </w:trPr>
        <w:tc>
          <w:tcPr>
            <w:tcW w:w="2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F4404" w:rsidRDefault="00DF4404" w:rsidP="00D53DAA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F4404" w:rsidRDefault="00DF4404" w:rsidP="00D53DAA">
            <w:pPr>
              <w:ind w:left="460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F4404" w:rsidRDefault="00DF4404" w:rsidP="00D53DAA">
            <w:r>
              <w:rPr>
                <w:rFonts w:ascii="Arial" w:eastAsia="Arial" w:hAnsi="Arial" w:cs="Arial"/>
                <w:sz w:val="20"/>
              </w:rPr>
              <w:t xml:space="preserve">Output result </w:t>
            </w:r>
          </w:p>
        </w:tc>
        <w:tc>
          <w:tcPr>
            <w:tcW w:w="2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F4404" w:rsidRDefault="00DF4404" w:rsidP="00D53DAA"/>
        </w:tc>
        <w:tc>
          <w:tcPr>
            <w:tcW w:w="21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F4404" w:rsidRDefault="00DF4404" w:rsidP="00D53DAA"/>
        </w:tc>
      </w:tr>
      <w:tr w:rsidR="00DF4404" w:rsidTr="00D53DAA">
        <w:trPr>
          <w:trHeight w:val="1172"/>
        </w:trPr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F4404" w:rsidRDefault="00DF4404" w:rsidP="00D53DAA">
            <w:pPr>
              <w:ind w:left="460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>
            <w:r>
              <w:rPr>
                <w:rFonts w:ascii="Arial" w:eastAsia="Arial" w:hAnsi="Arial" w:cs="Arial"/>
                <w:sz w:val="20"/>
              </w:rPr>
              <w:t xml:space="preserve">End </w:t>
            </w:r>
          </w:p>
        </w:tc>
        <w:tc>
          <w:tcPr>
            <w:tcW w:w="2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/>
        </w:tc>
        <w:tc>
          <w:tcPr>
            <w:tcW w:w="2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4404" w:rsidRDefault="00DF4404" w:rsidP="00D53DAA"/>
        </w:tc>
      </w:tr>
    </w:tbl>
    <w:p w:rsidR="00DF4404" w:rsidRDefault="00DF4404" w:rsidP="00DF4404">
      <w:pPr>
        <w:spacing w:after="282"/>
        <w:ind w:left="-5" w:right="3896" w:hanging="10"/>
      </w:pPr>
      <w:r>
        <w:rPr>
          <w:sz w:val="24"/>
        </w:rPr>
        <w:t xml:space="preserve">IC Chart: </w:t>
      </w:r>
    </w:p>
    <w:p w:rsidR="00DF4404" w:rsidRDefault="00DF4404" w:rsidP="00DF4404">
      <w:pPr>
        <w:spacing w:after="214"/>
        <w:ind w:left="-1" w:right="458"/>
        <w:jc w:val="right"/>
      </w:pPr>
      <w:r>
        <w:rPr>
          <w:noProof/>
        </w:rPr>
        <w:lastRenderedPageBreak/>
        <w:drawing>
          <wp:inline distT="0" distB="0" distL="0" distR="0" wp14:anchorId="437A2B61" wp14:editId="40DF08AC">
            <wp:extent cx="5724525" cy="3438525"/>
            <wp:effectExtent l="0" t="0" r="0" b="0"/>
            <wp:docPr id="2096" name="Picture 2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F4404" w:rsidRDefault="00DF4404" w:rsidP="00DF4404">
      <w:pPr>
        <w:spacing w:after="284"/>
      </w:pPr>
      <w:r>
        <w:rPr>
          <w:sz w:val="24"/>
        </w:rPr>
        <w:t xml:space="preserve"> </w:t>
      </w:r>
    </w:p>
    <w:p w:rsidR="00DF4404" w:rsidRDefault="00DF4404" w:rsidP="00DF4404">
      <w:pPr>
        <w:spacing w:after="284"/>
      </w:pPr>
      <w:r>
        <w:rPr>
          <w:sz w:val="24"/>
        </w:rPr>
        <w:t xml:space="preserve"> </w:t>
      </w:r>
    </w:p>
    <w:p w:rsidR="00DF4404" w:rsidRDefault="00DF4404" w:rsidP="00DF4404">
      <w:pPr>
        <w:spacing w:after="284"/>
      </w:pPr>
      <w:r>
        <w:rPr>
          <w:sz w:val="24"/>
        </w:rPr>
        <w:t xml:space="preserve"> </w:t>
      </w:r>
    </w:p>
    <w:p w:rsidR="00DF4404" w:rsidRDefault="00DF4404" w:rsidP="00DF4404">
      <w:pPr>
        <w:spacing w:after="284"/>
      </w:pPr>
      <w:r>
        <w:rPr>
          <w:sz w:val="24"/>
        </w:rPr>
        <w:t xml:space="preserve"> </w:t>
      </w:r>
    </w:p>
    <w:p w:rsidR="00DF4404" w:rsidRDefault="00DF4404" w:rsidP="00DF4404">
      <w:pPr>
        <w:spacing w:after="284"/>
      </w:pPr>
      <w:r>
        <w:rPr>
          <w:sz w:val="24"/>
        </w:rPr>
        <w:t xml:space="preserve"> </w:t>
      </w:r>
    </w:p>
    <w:p w:rsidR="00DF4404" w:rsidRDefault="00DF4404" w:rsidP="00DF4404">
      <w:pPr>
        <w:spacing w:after="0"/>
      </w:pPr>
      <w:r>
        <w:rPr>
          <w:sz w:val="24"/>
        </w:rPr>
        <w:t xml:space="preserve"> </w:t>
      </w:r>
    </w:p>
    <w:p w:rsidR="00DF4404" w:rsidRDefault="00DF4404" w:rsidP="00DF4404">
      <w:pPr>
        <w:spacing w:after="3"/>
        <w:ind w:left="-5" w:hanging="10"/>
      </w:pPr>
      <w:r>
        <w:rPr>
          <w:rFonts w:ascii="Arial" w:eastAsia="Arial" w:hAnsi="Arial" w:cs="Arial"/>
          <w:i/>
          <w:sz w:val="24"/>
          <w:u w:val="single" w:color="000000"/>
        </w:rPr>
        <w:t>Flowchart:</w:t>
      </w:r>
      <w:r>
        <w:rPr>
          <w:rFonts w:ascii="Arial" w:eastAsia="Arial" w:hAnsi="Arial" w:cs="Arial"/>
          <w:i/>
          <w:sz w:val="24"/>
        </w:rPr>
        <w:t xml:space="preserve"> </w:t>
      </w:r>
      <w:r>
        <w:br w:type="page"/>
      </w:r>
    </w:p>
    <w:p w:rsidR="00DF4404" w:rsidRDefault="00DF4404" w:rsidP="00DF4404">
      <w:pPr>
        <w:spacing w:after="89"/>
        <w:ind w:left="-1" w:right="-88"/>
      </w:pPr>
      <w:r>
        <w:rPr>
          <w:noProof/>
        </w:rPr>
        <w:lastRenderedPageBreak/>
        <w:drawing>
          <wp:inline distT="0" distB="0" distL="0" distR="0" wp14:anchorId="475C7F8F" wp14:editId="429658F5">
            <wp:extent cx="6105144" cy="8470265"/>
            <wp:effectExtent l="0" t="0" r="0" b="0"/>
            <wp:docPr id="2120" name="Picture 2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Picture 2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8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04" w:rsidRDefault="00DF4404" w:rsidP="00DF4404">
      <w:pPr>
        <w:spacing w:after="3"/>
        <w:ind w:left="-5" w:hanging="10"/>
      </w:pPr>
      <w:r>
        <w:rPr>
          <w:rFonts w:ascii="Arial" w:eastAsia="Arial" w:hAnsi="Arial" w:cs="Arial"/>
          <w:i/>
          <w:sz w:val="24"/>
          <w:u w:val="single" w:color="000000"/>
        </w:rPr>
        <w:lastRenderedPageBreak/>
        <w:t>Algorithm:</w:t>
      </w:r>
      <w:r>
        <w:rPr>
          <w:sz w:val="24"/>
        </w:rPr>
        <w:t xml:space="preserve">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START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Declare and input the five cards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Read all cards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Compare all the cards for all combinations for a full house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If any of the above conditions is true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Display "Full House"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Else </w:t>
      </w:r>
    </w:p>
    <w:p w:rsidR="00DF4404" w:rsidRDefault="00DF4404" w:rsidP="00DF4404">
      <w:pPr>
        <w:numPr>
          <w:ilvl w:val="0"/>
          <w:numId w:val="1"/>
        </w:numPr>
        <w:spacing w:after="0" w:line="270" w:lineRule="auto"/>
        <w:ind w:hanging="360"/>
      </w:pPr>
      <w:r>
        <w:rPr>
          <w:rFonts w:ascii="Arial" w:eastAsia="Arial" w:hAnsi="Arial" w:cs="Arial"/>
          <w:sz w:val="24"/>
        </w:rPr>
        <w:t xml:space="preserve">Display "NOT a Full House" </w:t>
      </w:r>
    </w:p>
    <w:p w:rsidR="00DF4404" w:rsidRDefault="00DF4404" w:rsidP="00DF4404">
      <w:pPr>
        <w:numPr>
          <w:ilvl w:val="0"/>
          <w:numId w:val="1"/>
        </w:numPr>
        <w:spacing w:after="207" w:line="270" w:lineRule="auto"/>
        <w:ind w:hanging="360"/>
      </w:pPr>
      <w:r>
        <w:rPr>
          <w:rFonts w:ascii="Arial" w:eastAsia="Arial" w:hAnsi="Arial" w:cs="Arial"/>
          <w:sz w:val="24"/>
        </w:rPr>
        <w:t xml:space="preserve">STOP </w:t>
      </w:r>
    </w:p>
    <w:p w:rsidR="00DF4404" w:rsidRDefault="00DF4404" w:rsidP="00DF4404">
      <w:pPr>
        <w:spacing w:after="294"/>
      </w:pPr>
      <w:r>
        <w:rPr>
          <w:sz w:val="24"/>
        </w:rPr>
        <w:t xml:space="preserve"> </w:t>
      </w:r>
    </w:p>
    <w:p w:rsidR="00DF4404" w:rsidRDefault="00DF4404" w:rsidP="00DF4404">
      <w:pPr>
        <w:spacing w:after="3"/>
        <w:ind w:left="-5" w:hanging="10"/>
      </w:pPr>
      <w:r>
        <w:rPr>
          <w:rFonts w:ascii="Arial" w:eastAsia="Arial" w:hAnsi="Arial" w:cs="Arial"/>
          <w:i/>
          <w:sz w:val="24"/>
          <w:u w:val="single" w:color="000000"/>
        </w:rPr>
        <w:t>Pseudocode:</w:t>
      </w:r>
      <w:r>
        <w:rPr>
          <w:color w:val="0F4761"/>
          <w:sz w:val="32"/>
        </w:rPr>
        <w:t xml:space="preserve"> </w:t>
      </w:r>
    </w:p>
    <w:p w:rsidR="00DF4404" w:rsidRDefault="00DF4404" w:rsidP="00DF4404">
      <w:pPr>
        <w:spacing w:after="210" w:line="270" w:lineRule="auto"/>
        <w:ind w:left="-5" w:right="8972" w:hanging="10"/>
      </w:pPr>
    </w:p>
    <w:p w:rsidR="00434A8D" w:rsidRDefault="00434A8D" w:rsidP="00DF4404">
      <w:pPr>
        <w:spacing w:after="209" w:line="270" w:lineRule="auto"/>
        <w:ind w:left="-5" w:right="554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Start </w:t>
      </w:r>
    </w:p>
    <w:p w:rsidR="00DF4404" w:rsidRDefault="00DF4404" w:rsidP="00DF4404">
      <w:pPr>
        <w:spacing w:after="209" w:line="270" w:lineRule="auto"/>
        <w:ind w:left="-5" w:right="5540" w:hanging="10"/>
      </w:pPr>
      <w:bookmarkStart w:id="0" w:name="_GoBack"/>
      <w:bookmarkEnd w:id="0"/>
      <w:r>
        <w:rPr>
          <w:rFonts w:ascii="Arial" w:eastAsia="Arial" w:hAnsi="Arial" w:cs="Arial"/>
          <w:sz w:val="24"/>
        </w:rPr>
        <w:t>Declare c1, c2, c3, c4, c5 as integers</w:t>
      </w:r>
      <w:r>
        <w:rPr>
          <w:sz w:val="24"/>
        </w:rPr>
        <w:t xml:space="preserve">  </w:t>
      </w:r>
    </w:p>
    <w:p w:rsidR="00DF4404" w:rsidRDefault="00DF4404" w:rsidP="00DF4404">
      <w:pPr>
        <w:spacing w:after="51" w:line="270" w:lineRule="auto"/>
        <w:ind w:left="-5" w:right="5848" w:hanging="10"/>
      </w:pPr>
      <w:r>
        <w:rPr>
          <w:rFonts w:ascii="Arial" w:eastAsia="Arial" w:hAnsi="Arial" w:cs="Arial"/>
          <w:sz w:val="24"/>
        </w:rPr>
        <w:t>Display "Input all your cards"</w:t>
      </w:r>
      <w:r>
        <w:rPr>
          <w:sz w:val="24"/>
        </w:rPr>
        <w:t xml:space="preserve"> </w:t>
      </w:r>
      <w:r>
        <w:rPr>
          <w:rFonts w:ascii="Arial" w:eastAsia="Arial" w:hAnsi="Arial" w:cs="Arial"/>
          <w:sz w:val="24"/>
        </w:rPr>
        <w:t>Read c1, c2, c3, c4, c5</w:t>
      </w:r>
      <w:r>
        <w:rPr>
          <w:sz w:val="24"/>
        </w:rPr>
        <w:t xml:space="preserve"> </w:t>
      </w:r>
    </w:p>
    <w:p w:rsidR="00DF4404" w:rsidRDefault="00DF4404" w:rsidP="00DF4404">
      <w:pPr>
        <w:spacing w:after="218"/>
      </w:pP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>IF (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(c1 = c2 AND c2 = c3 AND c4 = c5 AND c1 &lt;&gt; c4)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(c1 = c2 AND c2 = c4 AND c3 = c5 AND c1 &lt;&gt; c3)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(c1 = c2 AND c2 = c5 AND c3 = c4 AND c1 &lt;&gt; c3)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(c1 = c3 AND c3 = c4 AND c2 = c5 AND c1 &lt;&gt; c2)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(c1 = c3 AND c3 = c5 AND c2 = c4 AND c1 &lt;&gt; c2)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(c1 = c4 AND c4 = c5 AND c2 = c3 AND c1 &lt;&gt; c2)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(c2 = c3 AND c3 = c4 AND c1 = c5 AND c2 &lt;&gt; c1)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(c2 = c3 AND c3 = c5 AND c1 = c4 AND c2 &lt;&gt; c1)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(c2 = c4 AND c4 = c5 AND c1 = c3 AND c2 &lt;&gt; c1) OR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(c3 = c4 AND c4 = c5 AND c1 = c2 AND c3 &lt;&gt; c1)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)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>THEN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Display "Full House"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>ELSE</w:t>
      </w:r>
      <w:r>
        <w:rPr>
          <w:sz w:val="24"/>
        </w:rPr>
        <w:t xml:space="preserve"> </w:t>
      </w:r>
    </w:p>
    <w:p w:rsidR="00DF4404" w:rsidRDefault="00DF4404" w:rsidP="00DF4404">
      <w:pPr>
        <w:spacing w:after="51" w:line="27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Display "NOT a Full House"</w:t>
      </w:r>
      <w:r>
        <w:rPr>
          <w:sz w:val="24"/>
        </w:rPr>
        <w:t xml:space="preserve"> </w:t>
      </w:r>
    </w:p>
    <w:p w:rsidR="00DF4404" w:rsidRDefault="00DF4404" w:rsidP="00DF4404">
      <w:pPr>
        <w:spacing w:after="206" w:line="270" w:lineRule="auto"/>
        <w:ind w:left="-5" w:right="8692" w:hanging="10"/>
      </w:pPr>
      <w:r>
        <w:rPr>
          <w:rFonts w:ascii="Arial" w:eastAsia="Arial" w:hAnsi="Arial" w:cs="Arial"/>
          <w:sz w:val="24"/>
        </w:rPr>
        <w:lastRenderedPageBreak/>
        <w:t>END IF</w:t>
      </w:r>
      <w:r>
        <w:rPr>
          <w:sz w:val="24"/>
        </w:rPr>
        <w:t xml:space="preserve">  </w:t>
      </w:r>
    </w:p>
    <w:p w:rsidR="00DF4404" w:rsidRDefault="00DF4404" w:rsidP="00DF4404">
      <w:pPr>
        <w:spacing w:after="14" w:line="270" w:lineRule="auto"/>
        <w:ind w:left="-5" w:hanging="10"/>
      </w:pPr>
      <w:r>
        <w:rPr>
          <w:rFonts w:ascii="Arial" w:eastAsia="Arial" w:hAnsi="Arial" w:cs="Arial"/>
          <w:sz w:val="24"/>
        </w:rPr>
        <w:t>Stop</w:t>
      </w:r>
      <w:r>
        <w:rPr>
          <w:sz w:val="24"/>
        </w:rPr>
        <w:t xml:space="preserve"> </w:t>
      </w:r>
    </w:p>
    <w:p w:rsidR="00DF4404" w:rsidRDefault="00DF4404" w:rsidP="00DF4404">
      <w:pPr>
        <w:spacing w:after="0"/>
      </w:pPr>
      <w:r>
        <w:rPr>
          <w:sz w:val="24"/>
        </w:rPr>
        <w:t xml:space="preserve"> </w:t>
      </w:r>
    </w:p>
    <w:sectPr w:rsidR="00DF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6D20"/>
    <w:multiLevelType w:val="hybridMultilevel"/>
    <w:tmpl w:val="5A5CFB32"/>
    <w:lvl w:ilvl="0" w:tplc="963611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D29"/>
    <w:multiLevelType w:val="hybridMultilevel"/>
    <w:tmpl w:val="4FB662FA"/>
    <w:lvl w:ilvl="0" w:tplc="99561AE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84E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E093C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44A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3EE4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E56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257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EFA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C3C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209D5"/>
    <w:multiLevelType w:val="hybridMultilevel"/>
    <w:tmpl w:val="BF50F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2F89"/>
    <w:multiLevelType w:val="hybridMultilevel"/>
    <w:tmpl w:val="906274B8"/>
    <w:lvl w:ilvl="0" w:tplc="1090CED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E4CB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B28DBC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8B1F2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24AF0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8A34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E148E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80A98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4AC7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511102"/>
    <w:multiLevelType w:val="hybridMultilevel"/>
    <w:tmpl w:val="4CE443C2"/>
    <w:lvl w:ilvl="0" w:tplc="E9CE4584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AD01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AB6D4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D077F2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B2871A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802E8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02848C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8520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FEE22C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036886"/>
    <w:multiLevelType w:val="hybridMultilevel"/>
    <w:tmpl w:val="3B083484"/>
    <w:lvl w:ilvl="0" w:tplc="8954D7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47B1D"/>
    <w:multiLevelType w:val="hybridMultilevel"/>
    <w:tmpl w:val="A596D616"/>
    <w:lvl w:ilvl="0" w:tplc="86FCD2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E3FE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AA10E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2FC1A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ECC18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811DA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025D4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48C92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066E6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4"/>
    <w:rsid w:val="003F1AC2"/>
    <w:rsid w:val="00434A8D"/>
    <w:rsid w:val="00670686"/>
    <w:rsid w:val="00D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6A5B"/>
  <w15:chartTrackingRefBased/>
  <w15:docId w15:val="{49A5D68D-E303-448B-A990-BBF0FC8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40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440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3</cp:revision>
  <dcterms:created xsi:type="dcterms:W3CDTF">2025-09-19T17:15:00Z</dcterms:created>
  <dcterms:modified xsi:type="dcterms:W3CDTF">2025-09-19T17:45:00Z</dcterms:modified>
</cp:coreProperties>
</file>