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795CB9" w14:textId="77777777" w:rsidR="00975D15" w:rsidRPr="00975D15" w:rsidRDefault="00975D15" w:rsidP="00975D15">
      <w:pPr>
        <w:spacing w:line="240" w:lineRule="auto"/>
        <w:jc w:val="center"/>
        <w:outlineLvl w:val="0"/>
        <w:rPr>
          <w:rFonts w:ascii="Arial" w:eastAsia="Times New Roman" w:hAnsi="Arial" w:cs="Arial"/>
          <w:b/>
          <w:bCs/>
          <w:color w:val="1F1F1F"/>
          <w:kern w:val="36"/>
          <w:sz w:val="36"/>
          <w:szCs w:val="36"/>
          <w14:ligatures w14:val="none"/>
        </w:rPr>
      </w:pPr>
      <w:r w:rsidRPr="00975D15">
        <w:rPr>
          <w:rFonts w:ascii="Arial" w:eastAsia="Times New Roman" w:hAnsi="Arial" w:cs="Arial"/>
          <w:b/>
          <w:bCs/>
          <w:color w:val="1F1F1F"/>
          <w:kern w:val="36"/>
          <w:sz w:val="36"/>
          <w:szCs w:val="36"/>
          <w14:ligatures w14:val="none"/>
        </w:rPr>
        <w:t xml:space="preserve">Standard Operating Procedure: Quantitative Brightfield Light Microscopy Emulsion Analysis Using </w:t>
      </w:r>
      <w:proofErr w:type="spellStart"/>
      <w:r w:rsidRPr="00975D15">
        <w:rPr>
          <w:rFonts w:ascii="Arial" w:eastAsia="Times New Roman" w:hAnsi="Arial" w:cs="Arial"/>
          <w:b/>
          <w:bCs/>
          <w:color w:val="1F1F1F"/>
          <w:kern w:val="36"/>
          <w:sz w:val="36"/>
          <w:szCs w:val="36"/>
          <w14:ligatures w14:val="none"/>
        </w:rPr>
        <w:t>PhasePix</w:t>
      </w:r>
      <w:proofErr w:type="spellEnd"/>
    </w:p>
    <w:p w14:paraId="1ADE4FB0" w14:textId="77777777" w:rsidR="00975D15" w:rsidRDefault="00975D15" w:rsidP="00975D15">
      <w:pPr>
        <w:spacing w:line="240" w:lineRule="auto"/>
        <w:jc w:val="both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</w:p>
    <w:p w14:paraId="6AE6DEE6" w14:textId="014DA5CD" w:rsidR="00975D15" w:rsidRPr="00975D15" w:rsidRDefault="00975D15" w:rsidP="00975D15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Applicable System: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PhasePix</w:t>
      </w:r>
      <w:proofErr w:type="spellEnd"/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Quantitative Light Microscopy Emulsion Analyzer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9733648" w14:textId="77777777" w:rsidR="00975D15" w:rsidRPr="00975D15" w:rsidRDefault="00975D15" w:rsidP="00975D15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Target Systems: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Oil-in-Water (O/W) and Water-in-Oil (W/O) Emulsions, Liquid Fat Dispersions, and Partially/Fully Crystallized Fat Globule Networks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1C5DC16" w14:textId="77777777" w:rsidR="00975D15" w:rsidRPr="00975D15" w:rsidRDefault="00975D15" w:rsidP="00975D15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Imaging Modality: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Transmitted-Light / Brightfield Optical Microscopy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1B28587" w14:textId="77777777" w:rsidR="00975D15" w:rsidRPr="00975D15" w:rsidRDefault="00975D15" w:rsidP="00975D15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Hardware Backend: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Apple Silicon (MPS), NVIDIA CUDA, or CPU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8B94849" w14:textId="01803231" w:rsidR="00975D15" w:rsidRPr="00975D15" w:rsidRDefault="00975D15" w:rsidP="00975D15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716F3DB" w14:textId="77777777" w:rsidR="00975D15" w:rsidRPr="00975D15" w:rsidRDefault="00975D15" w:rsidP="00975D15">
      <w:pPr>
        <w:spacing w:line="240" w:lineRule="auto"/>
        <w:jc w:val="both"/>
        <w:outlineLvl w:val="1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75D1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1. Purpose and Scope</w:t>
      </w:r>
    </w:p>
    <w:p w14:paraId="26960282" w14:textId="77777777" w:rsidR="00975D15" w:rsidRPr="00975D15" w:rsidRDefault="00975D15" w:rsidP="00975D15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This Standard Operating Procedure (SOP) defines the sequential operational workflow, parameter selection criteria, and quality control (human-in-the-loop) verification steps required to calibrate, segment, and quantify emulsion fat droplets from brightfield light microscopy images using </w:t>
      </w:r>
      <w:proofErr w:type="spellStart"/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PhasePix</w:t>
      </w:r>
      <w:proofErr w:type="spellEnd"/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 It covers droplet size distribution (PSD), Sauter surface mean diameter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D</m:t>
        </m:r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3,2</m:t>
            </m:r>
          </m:e>
        </m:d>
      </m:oMath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), De Brouckere volume mean diameter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D</m:t>
        </m:r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4,3</m:t>
            </m:r>
          </m:e>
        </m:d>
      </m:oMath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), polydispersity Span, and matrix partial coalescence network topology (Region Adjacency Graph, coordination number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Z</m:t>
        </m:r>
      </m:oMath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and agglomerate size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N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agg</m:t>
            </m:r>
          </m:sub>
        </m:sSub>
      </m:oMath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 across both smooth liquid-fat emulsions and textured crystallized-fat emulsions.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8119A97" w14:textId="77777777" w:rsidR="00975D15" w:rsidRDefault="00975D15" w:rsidP="00975D15">
      <w:pPr>
        <w:spacing w:line="240" w:lineRule="auto"/>
        <w:jc w:val="both"/>
        <w:outlineLvl w:val="1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AC21B74" w14:textId="56648306" w:rsidR="00975D15" w:rsidRPr="00975D15" w:rsidRDefault="00975D15" w:rsidP="00975D15">
      <w:pPr>
        <w:spacing w:line="240" w:lineRule="auto"/>
        <w:jc w:val="both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975D1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2. Pre-Analysis Preparation</w:t>
      </w:r>
    </w:p>
    <w:p w14:paraId="161B1E4F" w14:textId="18999688" w:rsidR="00975D15" w:rsidRPr="00975D15" w:rsidRDefault="00975D15" w:rsidP="00975D15">
      <w:pPr>
        <w:numPr>
          <w:ilvl w:val="0"/>
          <w:numId w:val="1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Image Acquisition &amp; Format: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Save raw optical micrographs in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.</w:t>
      </w:r>
      <w:proofErr w:type="spellStart"/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tif</w:t>
      </w:r>
      <w:proofErr w:type="spellEnd"/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.tiff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.</w:t>
      </w:r>
      <w:proofErr w:type="spellStart"/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png</w:t>
      </w:r>
      <w:proofErr w:type="spellEnd"/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.jpg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or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.bmp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format (8-bit or 16-bit) without pre-burned camera overlays if possible.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AD5F56A" w14:textId="53639936" w:rsidR="00975D15" w:rsidRPr="00975D15" w:rsidRDefault="00975D15" w:rsidP="00975D15">
      <w:pPr>
        <w:numPr>
          <w:ilvl w:val="0"/>
          <w:numId w:val="1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Image Placement: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Place all light microscopy images into the dedicated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images/light/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directory inside the </w:t>
      </w:r>
      <w:proofErr w:type="spellStart"/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PhasePix</w:t>
      </w:r>
      <w:proofErr w:type="spellEnd"/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root folder (or upload them directly via the browser interface).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D34C43D" w14:textId="77777777" w:rsidR="00975D15" w:rsidRPr="00975D15" w:rsidRDefault="00975D15" w:rsidP="00975D15">
      <w:pPr>
        <w:numPr>
          <w:ilvl w:val="0"/>
          <w:numId w:val="1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Optical Metadata: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Record the exact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Objective Lens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10x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to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100x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and </w:t>
      </w:r>
      <w:proofErr w:type="spellStart"/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Optovar</w:t>
      </w:r>
      <w:proofErr w:type="spellEnd"/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1.6x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combination used during microscope acquisition.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C59451B" w14:textId="77777777" w:rsidR="00975D15" w:rsidRPr="00975D15" w:rsidRDefault="00975D15" w:rsidP="00975D15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7BCFAB2" w14:textId="77777777" w:rsidR="00975D15" w:rsidRPr="00975D15" w:rsidRDefault="00975D15" w:rsidP="00975D15">
      <w:pPr>
        <w:spacing w:line="240" w:lineRule="auto"/>
        <w:jc w:val="both"/>
        <w:outlineLvl w:val="1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75D1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3. Step-by-Step Operational Sequence</w:t>
      </w:r>
    </w:p>
    <w:p w14:paraId="47EA48FE" w14:textId="77777777" w:rsidR="00975D15" w:rsidRPr="00975D15" w:rsidRDefault="00975D15" w:rsidP="00975D15">
      <w:pPr>
        <w:spacing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75D1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Step 1: Modality Selection, Image Loading, and Banner Crop (Sidebar Sections 0–2)</w:t>
      </w:r>
    </w:p>
    <w:p w14:paraId="01FF194F" w14:textId="77777777" w:rsidR="00975D15" w:rsidRPr="00975D15" w:rsidRDefault="00975D15" w:rsidP="00975D15">
      <w:pPr>
        <w:numPr>
          <w:ilvl w:val="0"/>
          <w:numId w:val="2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In the left sidebar under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0. Imaging Modality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select </w:t>
      </w:r>
      <w:r w:rsidRPr="00975D15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💡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Light Microscopy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27AA7CB" w14:textId="2EF987A8" w:rsidR="00975D15" w:rsidRPr="00975D15" w:rsidRDefault="00975D15" w:rsidP="00975D15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683E427" w14:textId="77777777" w:rsidR="00975D15" w:rsidRPr="00975D15" w:rsidRDefault="00975D15" w:rsidP="00975D15">
      <w:pPr>
        <w:numPr>
          <w:ilvl w:val="1"/>
          <w:numId w:val="2"/>
        </w:numPr>
        <w:tabs>
          <w:tab w:val="clear" w:pos="1440"/>
          <w:tab w:val="num" w:pos="426"/>
        </w:tabs>
        <w:spacing w:line="240" w:lineRule="auto"/>
        <w:ind w:left="709" w:hanging="283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System Behavior: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PhasePix</w:t>
      </w:r>
      <w:proofErr w:type="spellEnd"/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automatically locks phase classification to single-phase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Emulsion (Fat Droplets Analysis)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hides irrelevant air-bubble/Pickering tabs, sets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Footer Height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to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0 </w:t>
      </w:r>
      <w:proofErr w:type="spellStart"/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px</w:t>
      </w:r>
      <w:proofErr w:type="spellEnd"/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by default, and switches the local image directory to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images/light/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CD468A3" w14:textId="77777777" w:rsidR="00975D15" w:rsidRPr="00975D15" w:rsidRDefault="00975D15" w:rsidP="00975D15">
      <w:pPr>
        <w:spacing w:line="240" w:lineRule="auto"/>
        <w:ind w:left="144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94D194F" w14:textId="4AE26723" w:rsidR="00975D15" w:rsidRPr="00975D15" w:rsidRDefault="00975D15" w:rsidP="00975D15">
      <w:pPr>
        <w:numPr>
          <w:ilvl w:val="0"/>
          <w:numId w:val="2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Under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1. Image Input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, select the image source method (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From 'images/' folder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or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Upload via Browser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 and load the target micrograph.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DD09A3B" w14:textId="77777777" w:rsidR="00975D15" w:rsidRPr="00975D15" w:rsidRDefault="00975D15" w:rsidP="00975D15">
      <w:pPr>
        <w:numPr>
          <w:ilvl w:val="0"/>
          <w:numId w:val="2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Under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2. Footer Panel Exclusion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leave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Optional Banner Crop (Light Mode)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at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0 </w:t>
      </w:r>
      <w:proofErr w:type="spellStart"/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px</w:t>
      </w:r>
      <w:proofErr w:type="spellEnd"/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for standard microscope camera frames. If your microscope software appends a bottom information bar, expand this section and increase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Footer Height (pixels)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in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5 </w:t>
      </w:r>
      <w:proofErr w:type="spellStart"/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px</w:t>
      </w:r>
      <w:proofErr w:type="spellEnd"/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increments until the banner is excluded.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6B99B8F" w14:textId="77777777" w:rsidR="00975D15" w:rsidRPr="00975D15" w:rsidRDefault="00975D15" w:rsidP="00975D15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991736D" w14:textId="77777777" w:rsidR="00975D15" w:rsidRPr="00975D15" w:rsidRDefault="00975D15" w:rsidP="00975D15">
      <w:pPr>
        <w:spacing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75D1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Step 2: Spatial Calibration Verification (Sidebar Section 3)</w:t>
      </w:r>
    </w:p>
    <w:p w14:paraId="7C05D218" w14:textId="77777777" w:rsidR="00975D15" w:rsidRPr="00975D15" w:rsidRDefault="00975D15" w:rsidP="00975D15">
      <w:pPr>
        <w:numPr>
          <w:ilvl w:val="0"/>
          <w:numId w:val="3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lastRenderedPageBreak/>
        <w:t xml:space="preserve">In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3. Spatial Calibration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select the corresponding laboratory-validated preset from the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Microscope Objective Preset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dropdown: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659D716" w14:textId="77777777" w:rsidR="00975D15" w:rsidRPr="00975D15" w:rsidRDefault="00975D15" w:rsidP="00975D15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8"/>
        <w:gridCol w:w="1894"/>
        <w:gridCol w:w="1812"/>
        <w:gridCol w:w="1809"/>
        <w:gridCol w:w="1923"/>
      </w:tblGrid>
      <w:tr w:rsidR="00975D15" w:rsidRPr="00975D15" w14:paraId="192D9BCC" w14:textId="77777777" w:rsidTr="00975D15">
        <w:tc>
          <w:tcPr>
            <w:tcW w:w="0" w:type="auto"/>
            <w:hideMark/>
          </w:tcPr>
          <w:p w14:paraId="3F9D1DEA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Objective Lens Preset</w:t>
            </w:r>
          </w:p>
        </w:tc>
        <w:tc>
          <w:tcPr>
            <w:tcW w:w="0" w:type="auto"/>
            <w:hideMark/>
          </w:tcPr>
          <w:p w14:paraId="09917952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Stage Micrometer Reference</w:t>
            </w:r>
          </w:p>
        </w:tc>
        <w:tc>
          <w:tcPr>
            <w:tcW w:w="0" w:type="auto"/>
            <w:hideMark/>
          </w:tcPr>
          <w:p w14:paraId="2CE7F411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Calibration Factor (</w:t>
            </w:r>
            <w:proofErr w:type="spellStart"/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μm</w:t>
            </w:r>
            <w:proofErr w:type="spellEnd"/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/</w:t>
            </w:r>
            <w:proofErr w:type="spellStart"/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px</w:t>
            </w:r>
            <w:proofErr w:type="spellEnd"/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98AE945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Spatial Resolution (</w:t>
            </w:r>
            <w:proofErr w:type="spellStart"/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px</w:t>
            </w:r>
            <w:proofErr w:type="spellEnd"/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/</w:t>
            </w:r>
            <w:proofErr w:type="spellStart"/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μm</w:t>
            </w:r>
            <w:proofErr w:type="spellEnd"/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123E5A4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Typical Droplet Range Resolved</w:t>
            </w:r>
          </w:p>
        </w:tc>
      </w:tr>
      <w:tr w:rsidR="00975D15" w:rsidRPr="00975D15" w14:paraId="5E05952E" w14:textId="77777777" w:rsidTr="00975D15">
        <w:tc>
          <w:tcPr>
            <w:tcW w:w="0" w:type="auto"/>
            <w:hideMark/>
          </w:tcPr>
          <w:p w14:paraId="05BEA513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10x Objective</w:t>
            </w:r>
          </w:p>
        </w:tc>
        <w:tc>
          <w:tcPr>
            <w:tcW w:w="0" w:type="auto"/>
            <w:hideMark/>
          </w:tcPr>
          <w:p w14:paraId="7DCF73B5" w14:textId="16E8A70C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10 μ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m</m:t>
                </m:r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=13.87 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px</m:t>
                </m:r>
              </m:oMath>
            </m:oMathPara>
          </w:p>
        </w:tc>
        <w:tc>
          <w:tcPr>
            <w:tcW w:w="0" w:type="auto"/>
            <w:hideMark/>
          </w:tcPr>
          <w:p w14:paraId="1A96F499" w14:textId="6E722EB9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0.72098</m:t>
                </m:r>
              </m:oMath>
            </m:oMathPara>
          </w:p>
        </w:tc>
        <w:tc>
          <w:tcPr>
            <w:tcW w:w="0" w:type="auto"/>
            <w:hideMark/>
          </w:tcPr>
          <w:p w14:paraId="2C323F37" w14:textId="5861B341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1.387</m:t>
                </m:r>
              </m:oMath>
            </m:oMathPara>
          </w:p>
        </w:tc>
        <w:tc>
          <w:tcPr>
            <w:tcW w:w="0" w:type="auto"/>
            <w:hideMark/>
          </w:tcPr>
          <w:p w14:paraId="1EAFEC36" w14:textId="6B04EFDD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5.0-150.0 μ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m</m:t>
                </m:r>
              </m:oMath>
            </m:oMathPara>
          </w:p>
        </w:tc>
      </w:tr>
      <w:tr w:rsidR="00975D15" w:rsidRPr="00975D15" w14:paraId="0AD5D6A1" w14:textId="77777777" w:rsidTr="00975D15">
        <w:tc>
          <w:tcPr>
            <w:tcW w:w="0" w:type="auto"/>
            <w:hideMark/>
          </w:tcPr>
          <w:p w14:paraId="1738DD15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10x + 1.6x Objective</w:t>
            </w:r>
          </w:p>
        </w:tc>
        <w:tc>
          <w:tcPr>
            <w:tcW w:w="0" w:type="auto"/>
            <w:hideMark/>
          </w:tcPr>
          <w:p w14:paraId="7B861A29" w14:textId="695AE67A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10 μ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m</m:t>
                </m:r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=21.74 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px</m:t>
                </m:r>
              </m:oMath>
            </m:oMathPara>
          </w:p>
        </w:tc>
        <w:tc>
          <w:tcPr>
            <w:tcW w:w="0" w:type="auto"/>
            <w:hideMark/>
          </w:tcPr>
          <w:p w14:paraId="62A68530" w14:textId="086623D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0.45998</m:t>
                </m:r>
              </m:oMath>
            </m:oMathPara>
          </w:p>
        </w:tc>
        <w:tc>
          <w:tcPr>
            <w:tcW w:w="0" w:type="auto"/>
            <w:hideMark/>
          </w:tcPr>
          <w:p w14:paraId="29506AAA" w14:textId="3FD55D0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2.174</m:t>
                </m:r>
              </m:oMath>
            </m:oMathPara>
          </w:p>
        </w:tc>
        <w:tc>
          <w:tcPr>
            <w:tcW w:w="0" w:type="auto"/>
            <w:hideMark/>
          </w:tcPr>
          <w:p w14:paraId="0D18C8A3" w14:textId="0A5BD418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3.0-100.0 μ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m</m:t>
                </m:r>
              </m:oMath>
            </m:oMathPara>
          </w:p>
        </w:tc>
      </w:tr>
      <w:tr w:rsidR="00975D15" w:rsidRPr="00975D15" w14:paraId="2ACC0E43" w14:textId="77777777" w:rsidTr="00975D15">
        <w:tc>
          <w:tcPr>
            <w:tcW w:w="0" w:type="auto"/>
            <w:hideMark/>
          </w:tcPr>
          <w:p w14:paraId="4897A7EB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20x Objective</w:t>
            </w:r>
          </w:p>
        </w:tc>
        <w:tc>
          <w:tcPr>
            <w:tcW w:w="0" w:type="auto"/>
            <w:hideMark/>
          </w:tcPr>
          <w:p w14:paraId="7D11BC82" w14:textId="0F3D3214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10 μ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m</m:t>
                </m:r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=28.29 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px</m:t>
                </m:r>
              </m:oMath>
            </m:oMathPara>
          </w:p>
        </w:tc>
        <w:tc>
          <w:tcPr>
            <w:tcW w:w="0" w:type="auto"/>
            <w:hideMark/>
          </w:tcPr>
          <w:p w14:paraId="2C79B4C6" w14:textId="36B25D08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0.35348</m:t>
                </m:r>
              </m:oMath>
            </m:oMathPara>
          </w:p>
        </w:tc>
        <w:tc>
          <w:tcPr>
            <w:tcW w:w="0" w:type="auto"/>
            <w:hideMark/>
          </w:tcPr>
          <w:p w14:paraId="5418D8D6" w14:textId="0A32A161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2.829</m:t>
                </m:r>
              </m:oMath>
            </m:oMathPara>
          </w:p>
        </w:tc>
        <w:tc>
          <w:tcPr>
            <w:tcW w:w="0" w:type="auto"/>
            <w:hideMark/>
          </w:tcPr>
          <w:p w14:paraId="58435977" w14:textId="765B21F6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2.0-80.0 μ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m</m:t>
                </m:r>
              </m:oMath>
            </m:oMathPara>
          </w:p>
        </w:tc>
      </w:tr>
      <w:tr w:rsidR="00975D15" w:rsidRPr="00975D15" w14:paraId="78BA8A36" w14:textId="77777777" w:rsidTr="00975D15">
        <w:tc>
          <w:tcPr>
            <w:tcW w:w="0" w:type="auto"/>
            <w:hideMark/>
          </w:tcPr>
          <w:p w14:paraId="714BE69F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20x + 1.6x Objective</w:t>
            </w:r>
          </w:p>
        </w:tc>
        <w:tc>
          <w:tcPr>
            <w:tcW w:w="0" w:type="auto"/>
            <w:hideMark/>
          </w:tcPr>
          <w:p w14:paraId="07DB4A24" w14:textId="1BABF80C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10 μ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m</m:t>
                </m:r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=43.50 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px</m:t>
                </m:r>
              </m:oMath>
            </m:oMathPara>
          </w:p>
        </w:tc>
        <w:tc>
          <w:tcPr>
            <w:tcW w:w="0" w:type="auto"/>
            <w:hideMark/>
          </w:tcPr>
          <w:p w14:paraId="02B7FB9B" w14:textId="50D2C29C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0.22989</m:t>
                </m:r>
              </m:oMath>
            </m:oMathPara>
          </w:p>
        </w:tc>
        <w:tc>
          <w:tcPr>
            <w:tcW w:w="0" w:type="auto"/>
            <w:hideMark/>
          </w:tcPr>
          <w:p w14:paraId="673C2972" w14:textId="23FBBE60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4.350</m:t>
                </m:r>
              </m:oMath>
            </m:oMathPara>
          </w:p>
        </w:tc>
        <w:tc>
          <w:tcPr>
            <w:tcW w:w="0" w:type="auto"/>
            <w:hideMark/>
          </w:tcPr>
          <w:p w14:paraId="0A0EE6D7" w14:textId="7F24E66D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1.5-60.0 μ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m</m:t>
                </m:r>
              </m:oMath>
            </m:oMathPara>
          </w:p>
        </w:tc>
      </w:tr>
      <w:tr w:rsidR="00975D15" w:rsidRPr="00975D15" w14:paraId="1B3C7A09" w14:textId="77777777" w:rsidTr="00975D15">
        <w:tc>
          <w:tcPr>
            <w:tcW w:w="0" w:type="auto"/>
            <w:hideMark/>
          </w:tcPr>
          <w:p w14:paraId="27553E18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40x Objective (Default)</w:t>
            </w:r>
          </w:p>
        </w:tc>
        <w:tc>
          <w:tcPr>
            <w:tcW w:w="0" w:type="auto"/>
            <w:hideMark/>
          </w:tcPr>
          <w:p w14:paraId="0C3BD798" w14:textId="15B11AB5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10 μ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m</m:t>
                </m:r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=55.82 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px</m:t>
                </m:r>
              </m:oMath>
            </m:oMathPara>
          </w:p>
        </w:tc>
        <w:tc>
          <w:tcPr>
            <w:tcW w:w="0" w:type="auto"/>
            <w:hideMark/>
          </w:tcPr>
          <w:p w14:paraId="6ECA9086" w14:textId="1326D731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0.17915</m:t>
                </m:r>
              </m:oMath>
            </m:oMathPara>
          </w:p>
        </w:tc>
        <w:tc>
          <w:tcPr>
            <w:tcW w:w="0" w:type="auto"/>
            <w:hideMark/>
          </w:tcPr>
          <w:p w14:paraId="6C174842" w14:textId="0A244481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5.582</m:t>
                </m:r>
              </m:oMath>
            </m:oMathPara>
          </w:p>
        </w:tc>
        <w:tc>
          <w:tcPr>
            <w:tcW w:w="0" w:type="auto"/>
            <w:hideMark/>
          </w:tcPr>
          <w:p w14:paraId="543BF540" w14:textId="35BD717C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1.0-50.0 μ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m</m:t>
                </m:r>
              </m:oMath>
            </m:oMathPara>
          </w:p>
        </w:tc>
      </w:tr>
      <w:tr w:rsidR="00975D15" w:rsidRPr="00975D15" w14:paraId="0543BD12" w14:textId="77777777" w:rsidTr="00975D15">
        <w:tc>
          <w:tcPr>
            <w:tcW w:w="0" w:type="auto"/>
            <w:hideMark/>
          </w:tcPr>
          <w:p w14:paraId="7A226051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40x + 1.6x Objective</w:t>
            </w:r>
          </w:p>
        </w:tc>
        <w:tc>
          <w:tcPr>
            <w:tcW w:w="0" w:type="auto"/>
            <w:hideMark/>
          </w:tcPr>
          <w:p w14:paraId="13D5F459" w14:textId="646D0FF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10 μ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m</m:t>
                </m:r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=85.75 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px</m:t>
                </m:r>
              </m:oMath>
            </m:oMathPara>
          </w:p>
        </w:tc>
        <w:tc>
          <w:tcPr>
            <w:tcW w:w="0" w:type="auto"/>
            <w:hideMark/>
          </w:tcPr>
          <w:p w14:paraId="120BA39F" w14:textId="71DE816A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0.11662</m:t>
                </m:r>
              </m:oMath>
            </m:oMathPara>
          </w:p>
        </w:tc>
        <w:tc>
          <w:tcPr>
            <w:tcW w:w="0" w:type="auto"/>
            <w:hideMark/>
          </w:tcPr>
          <w:p w14:paraId="6390C175" w14:textId="29A4008E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8.575</m:t>
                </m:r>
              </m:oMath>
            </m:oMathPara>
          </w:p>
        </w:tc>
        <w:tc>
          <w:tcPr>
            <w:tcW w:w="0" w:type="auto"/>
            <w:hideMark/>
          </w:tcPr>
          <w:p w14:paraId="435A9645" w14:textId="62F2B815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0.7-35.0 μ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m</m:t>
                </m:r>
              </m:oMath>
            </m:oMathPara>
          </w:p>
        </w:tc>
      </w:tr>
      <w:tr w:rsidR="00975D15" w:rsidRPr="00975D15" w14:paraId="4A657A18" w14:textId="77777777" w:rsidTr="00975D15">
        <w:tc>
          <w:tcPr>
            <w:tcW w:w="0" w:type="auto"/>
            <w:hideMark/>
          </w:tcPr>
          <w:p w14:paraId="12B91383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63x Objective</w:t>
            </w:r>
          </w:p>
        </w:tc>
        <w:tc>
          <w:tcPr>
            <w:tcW w:w="0" w:type="auto"/>
            <w:hideMark/>
          </w:tcPr>
          <w:p w14:paraId="612E565D" w14:textId="1DDE68E9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10 μ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m</m:t>
                </m:r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=87.54 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px</m:t>
                </m:r>
              </m:oMath>
            </m:oMathPara>
          </w:p>
        </w:tc>
        <w:tc>
          <w:tcPr>
            <w:tcW w:w="0" w:type="auto"/>
            <w:hideMark/>
          </w:tcPr>
          <w:p w14:paraId="49B41C74" w14:textId="4B9E2068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0.11424</m:t>
                </m:r>
              </m:oMath>
            </m:oMathPara>
          </w:p>
        </w:tc>
        <w:tc>
          <w:tcPr>
            <w:tcW w:w="0" w:type="auto"/>
            <w:hideMark/>
          </w:tcPr>
          <w:p w14:paraId="1DB472D9" w14:textId="2B0D492D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8.754</m:t>
                </m:r>
              </m:oMath>
            </m:oMathPara>
          </w:p>
        </w:tc>
        <w:tc>
          <w:tcPr>
            <w:tcW w:w="0" w:type="auto"/>
            <w:hideMark/>
          </w:tcPr>
          <w:p w14:paraId="2EA6A71B" w14:textId="714E0629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0.6-30.0 μ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m</m:t>
                </m:r>
              </m:oMath>
            </m:oMathPara>
          </w:p>
        </w:tc>
      </w:tr>
      <w:tr w:rsidR="00975D15" w:rsidRPr="00975D15" w14:paraId="2C1D19F7" w14:textId="77777777" w:rsidTr="00975D15">
        <w:tc>
          <w:tcPr>
            <w:tcW w:w="0" w:type="auto"/>
            <w:hideMark/>
          </w:tcPr>
          <w:p w14:paraId="3209C8E8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63x + 1.6x Objective</w:t>
            </w:r>
          </w:p>
        </w:tc>
        <w:tc>
          <w:tcPr>
            <w:tcW w:w="0" w:type="auto"/>
            <w:hideMark/>
          </w:tcPr>
          <w:p w14:paraId="3C6D2C1F" w14:textId="3C44A502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10 μ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m</m:t>
                </m:r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=134.77 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px</m:t>
                </m:r>
              </m:oMath>
            </m:oMathPara>
          </w:p>
        </w:tc>
        <w:tc>
          <w:tcPr>
            <w:tcW w:w="0" w:type="auto"/>
            <w:hideMark/>
          </w:tcPr>
          <w:p w14:paraId="434271CF" w14:textId="7E40DBF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0.07420</m:t>
                </m:r>
              </m:oMath>
            </m:oMathPara>
          </w:p>
        </w:tc>
        <w:tc>
          <w:tcPr>
            <w:tcW w:w="0" w:type="auto"/>
            <w:hideMark/>
          </w:tcPr>
          <w:p w14:paraId="6714F627" w14:textId="4DBC8B5A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13.477</m:t>
                </m:r>
              </m:oMath>
            </m:oMathPara>
          </w:p>
        </w:tc>
        <w:tc>
          <w:tcPr>
            <w:tcW w:w="0" w:type="auto"/>
            <w:hideMark/>
          </w:tcPr>
          <w:p w14:paraId="2A341BD9" w14:textId="25D323E8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0.4-20.0 μ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m</m:t>
                </m:r>
              </m:oMath>
            </m:oMathPara>
          </w:p>
        </w:tc>
      </w:tr>
      <w:tr w:rsidR="00975D15" w:rsidRPr="00975D15" w14:paraId="07D2D56D" w14:textId="77777777" w:rsidTr="00975D15">
        <w:tc>
          <w:tcPr>
            <w:tcW w:w="0" w:type="auto"/>
            <w:hideMark/>
          </w:tcPr>
          <w:p w14:paraId="7379F32B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100x Objective</w:t>
            </w:r>
          </w:p>
        </w:tc>
        <w:tc>
          <w:tcPr>
            <w:tcW w:w="0" w:type="auto"/>
            <w:hideMark/>
          </w:tcPr>
          <w:p w14:paraId="28729BAE" w14:textId="265C2AC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10 μ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m</m:t>
                </m:r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=139.87 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px</m:t>
                </m:r>
              </m:oMath>
            </m:oMathPara>
          </w:p>
        </w:tc>
        <w:tc>
          <w:tcPr>
            <w:tcW w:w="0" w:type="auto"/>
            <w:hideMark/>
          </w:tcPr>
          <w:p w14:paraId="4FCB1AA2" w14:textId="4CB61454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0.07149</m:t>
                </m:r>
              </m:oMath>
            </m:oMathPara>
          </w:p>
        </w:tc>
        <w:tc>
          <w:tcPr>
            <w:tcW w:w="0" w:type="auto"/>
            <w:hideMark/>
          </w:tcPr>
          <w:p w14:paraId="3DC98A13" w14:textId="4CDA426E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13.987</m:t>
                </m:r>
              </m:oMath>
            </m:oMathPara>
          </w:p>
        </w:tc>
        <w:tc>
          <w:tcPr>
            <w:tcW w:w="0" w:type="auto"/>
            <w:hideMark/>
          </w:tcPr>
          <w:p w14:paraId="77C2D0D8" w14:textId="6C2A7225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0.4-20.0 μ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m</m:t>
                </m:r>
              </m:oMath>
            </m:oMathPara>
          </w:p>
        </w:tc>
      </w:tr>
      <w:tr w:rsidR="00975D15" w:rsidRPr="00975D15" w14:paraId="48A98CE1" w14:textId="77777777" w:rsidTr="00975D15">
        <w:tc>
          <w:tcPr>
            <w:tcW w:w="0" w:type="auto"/>
            <w:hideMark/>
          </w:tcPr>
          <w:p w14:paraId="3E5259BD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100x + 1.6x Objective</w:t>
            </w:r>
          </w:p>
        </w:tc>
        <w:tc>
          <w:tcPr>
            <w:tcW w:w="0" w:type="auto"/>
            <w:hideMark/>
          </w:tcPr>
          <w:p w14:paraId="784988C4" w14:textId="3739402F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10 μ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m</m:t>
                </m:r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=214.28 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px</m:t>
                </m:r>
              </m:oMath>
            </m:oMathPara>
          </w:p>
        </w:tc>
        <w:tc>
          <w:tcPr>
            <w:tcW w:w="0" w:type="auto"/>
            <w:hideMark/>
          </w:tcPr>
          <w:p w14:paraId="3810B0A1" w14:textId="44BA1F16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0.04667</m:t>
                </m:r>
              </m:oMath>
            </m:oMathPara>
          </w:p>
        </w:tc>
        <w:tc>
          <w:tcPr>
            <w:tcW w:w="0" w:type="auto"/>
            <w:hideMark/>
          </w:tcPr>
          <w:p w14:paraId="7354D9D7" w14:textId="556266FD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21.428</m:t>
                </m:r>
              </m:oMath>
            </m:oMathPara>
          </w:p>
        </w:tc>
        <w:tc>
          <w:tcPr>
            <w:tcW w:w="0" w:type="auto"/>
            <w:hideMark/>
          </w:tcPr>
          <w:p w14:paraId="193606A4" w14:textId="5F3C8299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0.25-15.0 μ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m</m:t>
                </m:r>
              </m:oMath>
            </m:oMathPara>
          </w:p>
        </w:tc>
      </w:tr>
    </w:tbl>
    <w:p w14:paraId="2B8E82A2" w14:textId="77777777" w:rsidR="00975D15" w:rsidRPr="00975D15" w:rsidRDefault="00975D15" w:rsidP="00975D15">
      <w:pPr>
        <w:numPr>
          <w:ilvl w:val="0"/>
          <w:numId w:val="4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Custom Recalibration &amp; Persistence: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If calibrating a new camera sensor or C-mount adapter, switch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Calibration Input Method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to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Known Scale (µm / pixels)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measure a stage micrometer division using the dashboard ruler (Step 3), enter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Real Stage Micrometer / Scale Size (µm)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and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Measured Length (pixels)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and click </w:t>
      </w:r>
      <w:r w:rsidRPr="00975D15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💾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Save Current Value to Objective Preset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to permanently update </w:t>
      </w:r>
      <w:proofErr w:type="spellStart"/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light_calibration_</w:t>
      </w:r>
      <w:proofErr w:type="gramStart"/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presets.json</w:t>
      </w:r>
      <w:proofErr w:type="spellEnd"/>
      <w:proofErr w:type="gramEnd"/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536541A" w14:textId="77777777" w:rsidR="00975D15" w:rsidRPr="00975D15" w:rsidRDefault="00975D15" w:rsidP="00975D15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045155A" w14:textId="77777777" w:rsidR="00975D15" w:rsidRPr="00975D15" w:rsidRDefault="00975D15" w:rsidP="00975D15">
      <w:pPr>
        <w:spacing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75D1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Step 3: Rapid Feature Sizing via Dashboard Interactive Ruler (Tab: </w:t>
      </w:r>
      <w:r w:rsidRPr="00975D15">
        <w:rPr>
          <w:rFonts w:ascii="Apple Color Emoji" w:eastAsia="Times New Roman" w:hAnsi="Apple Color Emoji" w:cs="Apple Color Emoji"/>
          <w:b/>
          <w:bCs/>
          <w:color w:val="1F1F1F"/>
          <w:kern w:val="0"/>
          <w:sz w:val="27"/>
          <w:szCs w:val="27"/>
          <w14:ligatures w14:val="none"/>
        </w:rPr>
        <w:t>📊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Interactive Dashboard)</w:t>
      </w:r>
    </w:p>
    <w:p w14:paraId="55510878" w14:textId="77777777" w:rsidR="00975D15" w:rsidRPr="00975D15" w:rsidRDefault="00975D15" w:rsidP="00975D15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Before configuring size boundaries or AI target scales for a new emulsion formulation or microscope objective: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0BEB737" w14:textId="2F6B12BB" w:rsidR="00975D15" w:rsidRPr="00975D15" w:rsidRDefault="00975D15" w:rsidP="00975D15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D6EE71B" w14:textId="52D5FF86" w:rsidR="00975D15" w:rsidRPr="00975D15" w:rsidRDefault="00975D15" w:rsidP="00975D15">
      <w:pPr>
        <w:numPr>
          <w:ilvl w:val="0"/>
          <w:numId w:val="5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In the </w:t>
      </w:r>
      <w:r w:rsidRPr="00975D15">
        <w:rPr>
          <w:rFonts w:ascii="Apple Color Emoji" w:eastAsia="Times New Roman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📊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Interactive Dashboard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tab, locate Section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1. Micrograph &amp; </w:t>
      </w:r>
      <w:proofErr w:type="gramStart"/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Overlay</w:t>
      </w:r>
      <w:proofErr w:type="gramEnd"/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and switch the display mode radio button from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Segmentation Overlay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to </w:t>
      </w:r>
      <w:r w:rsidRPr="00975D15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📏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Interactive Ruler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17ECBB1" w14:textId="62574E45" w:rsidR="00975D15" w:rsidRPr="00975D15" w:rsidRDefault="00975D15" w:rsidP="00975D15">
      <w:pPr>
        <w:numPr>
          <w:ilvl w:val="0"/>
          <w:numId w:val="5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Select the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Ruler Base Image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Raw Micrograph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or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Segmentation Overlay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8592788" w14:textId="77777777" w:rsidR="00975D15" w:rsidRPr="00975D15" w:rsidRDefault="00975D15" w:rsidP="00975D15">
      <w:pPr>
        <w:numPr>
          <w:ilvl w:val="0"/>
          <w:numId w:val="5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Click and drag directly across representative features (smallest fat droplet, typical matrix globule, and largest fat globule/coalesced cluster). The browser-native HTML5 caliper calculates physical dimensions with zero latency: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F4E6B44" w14:textId="4A62A4CD" w:rsidR="00975D15" w:rsidRPr="00975D15" w:rsidRDefault="00975D15" w:rsidP="00975D15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C4E0E03" w14:textId="7B10DE40" w:rsidR="00975D15" w:rsidRPr="00975D15" w:rsidRDefault="00975D15" w:rsidP="00975D15">
      <w:pPr>
        <w:numPr>
          <w:ilvl w:val="1"/>
          <w:numId w:val="5"/>
        </w:numPr>
        <w:spacing w:line="240" w:lineRule="auto"/>
        <w:ind w:left="709" w:hanging="425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Measured Size: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Exact physical length in micrometers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μ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m</m:t>
        </m:r>
      </m:oMath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 and native pixels (</w:t>
      </w:r>
      <w:proofErr w:type="spellStart"/>
      <m:oMath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px</m:t>
        </m:r>
      </m:oMath>
      <w:proofErr w:type="spellEnd"/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).</w:t>
      </w:r>
    </w:p>
    <w:p w14:paraId="397C706B" w14:textId="77777777" w:rsidR="00975D15" w:rsidRPr="00975D15" w:rsidRDefault="00975D15" w:rsidP="00975D15">
      <w:pPr>
        <w:numPr>
          <w:ilvl w:val="1"/>
          <w:numId w:val="5"/>
        </w:numPr>
        <w:spacing w:line="240" w:lineRule="auto"/>
        <w:ind w:left="709" w:hanging="425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Suggested Min (80%) &amp; Suggested Max (120%):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Automatically computed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0.80×</m:t>
        </m:r>
      </m:oMath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and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1.20×</m:t>
        </m:r>
      </m:oMath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boundary guidelines.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5F17EDA" w14:textId="77777777" w:rsidR="00975D15" w:rsidRPr="00975D15" w:rsidRDefault="00975D15" w:rsidP="00975D15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C9C640F" w14:textId="77777777" w:rsidR="00975D15" w:rsidRPr="00975D15" w:rsidRDefault="00975D15" w:rsidP="00975D15">
      <w:pPr>
        <w:numPr>
          <w:ilvl w:val="0"/>
          <w:numId w:val="5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Use the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Measurement History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table below the micrograph (which automatically appears after the first line is drawn) to review multiple measurements, or use </w:t>
      </w:r>
      <w:r w:rsidRPr="00975D15">
        <w:rPr>
          <w:rFonts w:ascii="Apple Color Emoji" w:eastAsia="Times New Roman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↩️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Undo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/ </w:t>
      </w:r>
      <w:r w:rsidRPr="00975D15">
        <w:rPr>
          <w:rFonts w:ascii="Apple Color Emoji" w:eastAsia="Times New Roman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🗑️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Clear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to reset lines.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6B77ED3" w14:textId="77777777" w:rsidR="00975D15" w:rsidRPr="00975D15" w:rsidRDefault="00975D15" w:rsidP="00975D15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889234A" w14:textId="77777777" w:rsidR="00975D15" w:rsidRPr="00975D15" w:rsidRDefault="00975D15" w:rsidP="00975D15">
      <w:pPr>
        <w:spacing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75D1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Step 4: Phase Classification &amp; AI Detection Setup (Sidebar Sections 4–5)</w:t>
      </w:r>
    </w:p>
    <w:p w14:paraId="701BC863" w14:textId="77777777" w:rsidR="00975D15" w:rsidRPr="00975D15" w:rsidRDefault="00975D15" w:rsidP="00975D15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In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4. Phase Classification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phase assignment is locked to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Emulsion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Configure the physical size gates and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5. </w:t>
      </w:r>
      <w:proofErr w:type="spellStart"/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Cellpose</w:t>
      </w:r>
      <w:proofErr w:type="spellEnd"/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AI Segmentation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parameters according to the optical state of your lipid phase (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Profile A: </w:t>
      </w:r>
      <w:r w:rsidRPr="00975D15">
        <w:rPr>
          <w:rFonts w:ascii="Apple Color Emoji" w:eastAsia="Times New Roman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💧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Liquid Fat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vs.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Profile B: </w:t>
      </w:r>
      <w:r w:rsidRPr="00975D15">
        <w:rPr>
          <w:rFonts w:ascii="Apple Color Emoji" w:eastAsia="Times New Roman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❄️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Crystallized Fat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):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4E37D7D" w14:textId="77777777" w:rsidR="00975D15" w:rsidRPr="00975D15" w:rsidRDefault="00975D15" w:rsidP="00975D15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7"/>
        <w:gridCol w:w="1667"/>
        <w:gridCol w:w="1842"/>
        <w:gridCol w:w="3270"/>
      </w:tblGrid>
      <w:tr w:rsidR="00975D15" w:rsidRPr="00975D15" w14:paraId="488D4CDC" w14:textId="77777777" w:rsidTr="00975D15">
        <w:tc>
          <w:tcPr>
            <w:tcW w:w="0" w:type="auto"/>
            <w:hideMark/>
          </w:tcPr>
          <w:p w14:paraId="56522A75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Parameter</w:t>
            </w:r>
          </w:p>
        </w:tc>
        <w:tc>
          <w:tcPr>
            <w:tcW w:w="0" w:type="auto"/>
            <w:hideMark/>
          </w:tcPr>
          <w:p w14:paraId="2933A2B2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Profile A: </w:t>
            </w:r>
            <w:r w:rsidRPr="00975D15">
              <w:rPr>
                <w:rFonts w:ascii="Apple Color Emoji" w:eastAsia="Times New Roman" w:hAnsi="Apple Color Emoji" w:cs="Apple Color Emoj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💧</w:t>
            </w: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Liquid Fat Emulsion (Smooth Globules)</w:t>
            </w:r>
          </w:p>
        </w:tc>
        <w:tc>
          <w:tcPr>
            <w:tcW w:w="0" w:type="auto"/>
            <w:hideMark/>
          </w:tcPr>
          <w:p w14:paraId="3CF5587C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Profile B: </w:t>
            </w:r>
            <w:r w:rsidRPr="00975D15">
              <w:rPr>
                <w:rFonts w:ascii="Apple Color Emoji" w:eastAsia="Times New Roman" w:hAnsi="Apple Color Emoji" w:cs="Apple Color Emoj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❄️</w:t>
            </w: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Crystallized / Packed Fat Emulsion (Textured)</w:t>
            </w:r>
          </w:p>
        </w:tc>
        <w:tc>
          <w:tcPr>
            <w:tcW w:w="0" w:type="auto"/>
            <w:hideMark/>
          </w:tcPr>
          <w:p w14:paraId="2B507460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Operational Recommendation &amp; Physical Rationale</w:t>
            </w:r>
          </w:p>
        </w:tc>
      </w:tr>
      <w:tr w:rsidR="00975D15" w:rsidRPr="00975D15" w14:paraId="574A88FB" w14:textId="77777777" w:rsidTr="00975D15">
        <w:tc>
          <w:tcPr>
            <w:tcW w:w="0" w:type="auto"/>
            <w:hideMark/>
          </w:tcPr>
          <w:p w14:paraId="6FCA606C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Emulsion Droplet Profile</w:t>
            </w:r>
          </w:p>
        </w:tc>
        <w:tc>
          <w:tcPr>
            <w:tcW w:w="0" w:type="auto"/>
            <w:hideMark/>
          </w:tcPr>
          <w:p w14:paraId="41E1FA88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pple Color Emoji" w:eastAsia="Times New Roman" w:hAnsi="Apple Color Emoji" w:cs="Apple Color Emoj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💧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Liquid Fat (Smooth Globules)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15551172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8AF450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pple Color Emoji" w:eastAsia="Times New Roman" w:hAnsi="Apple Color Emoji" w:cs="Apple Color Emoj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❄️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Crystallized Fat (Textured / Internal Crystals)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1CCBA038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ACE4143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Switches preprocessing between smooth brightfield and edge-preserving crystal-smoothing + multi-scale detection.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65AA74AA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</w:tr>
      <w:tr w:rsidR="00975D15" w:rsidRPr="00975D15" w14:paraId="3F0CADA8" w14:textId="77777777" w:rsidTr="00975D15">
        <w:tc>
          <w:tcPr>
            <w:tcW w:w="0" w:type="auto"/>
            <w:hideMark/>
          </w:tcPr>
          <w:p w14:paraId="6175DC40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Fat Particle Size Range (</w:t>
            </w:r>
            <m:oMath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μ</m:t>
              </m:r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m</m:t>
              </m:r>
            </m:oMath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18F5FA4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Min: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0.50 µm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to </w:t>
            </w: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Max: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40.0 µm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7454C8A1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A1AF37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Min: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0.50 µm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to </w:t>
            </w: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Max: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50.0 – 60.0 µm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1CCBB769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47F64F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Rejects sub-micron Brownian debris below 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Min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and flags oversized artifacts above 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Max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as green 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Unclassified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39C11342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</w:tr>
      <w:tr w:rsidR="00975D15" w:rsidRPr="00975D15" w14:paraId="168C8FE3" w14:textId="77777777" w:rsidTr="00975D15">
        <w:tc>
          <w:tcPr>
            <w:tcW w:w="0" w:type="auto"/>
            <w:hideMark/>
          </w:tcPr>
          <w:p w14:paraId="646EE856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pple Color Emoji" w:eastAsia="Times New Roman" w:hAnsi="Apple Color Emoji" w:cs="Apple Color Emoj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🎯</w:t>
            </w: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Typical Droplet Diameter for AI (</w:t>
            </w:r>
            <m:oMath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μ</m:t>
              </m:r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m</m:t>
              </m:r>
            </m:oMath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DD41113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3.0 – 6.0 µm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(Default: 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5.0 µm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1B9FB39C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BA39DE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8.0 – 14.0 µm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(Default: 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9.0 µm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7B4ADD73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21E82E3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Converts physical </w:t>
            </w:r>
            <m:oMath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μ</m:t>
              </m:r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m</m:t>
              </m:r>
            </m:oMath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to pixels via objective calibration. Increase if large crystallized globules split internally; decrease if small droplets are missed.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678FE68D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</w:tr>
      <w:tr w:rsidR="00975D15" w:rsidRPr="00975D15" w14:paraId="7374867B" w14:textId="77777777" w:rsidTr="00975D15">
        <w:tc>
          <w:tcPr>
            <w:tcW w:w="0" w:type="auto"/>
            <w:hideMark/>
          </w:tcPr>
          <w:p w14:paraId="2978A7B8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pple Color Emoji" w:eastAsia="Times New Roman" w:hAnsi="Apple Color Emoji" w:cs="Apple Color Emoj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🔍</w:t>
            </w: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Multi-Scale Globule Detection</w:t>
            </w:r>
          </w:p>
        </w:tc>
        <w:tc>
          <w:tcPr>
            <w:tcW w:w="0" w:type="auto"/>
            <w:hideMark/>
          </w:tcPr>
          <w:p w14:paraId="14C716C9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Unchecked (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False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/ Single-pass)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34C1E7CD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DE66197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Checked (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True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5A3AA795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3BF525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Runs a </w:t>
            </w:r>
            <m:oMath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1.75×</m:t>
              </m:r>
            </m:oMath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coarse pass (strong smoothing) to lock in large crystallized globules (</w:t>
            </w:r>
            <m:oMath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12</m:t>
              </m:r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–</m:t>
              </m:r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25 μ</m:t>
              </m:r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m</m:t>
              </m:r>
            </m:oMath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) intact, then a </w:t>
            </w:r>
            <m:oMath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1.0×</m:t>
              </m:r>
            </m:oMath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pass for small globules (</w:t>
            </w:r>
            <m:oMath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2</m:t>
              </m:r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–</m:t>
              </m:r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7 μ</m:t>
              </m:r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m</m:t>
              </m:r>
            </m:oMath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), rejecting internal shards overlapping </w:t>
            </w:r>
            <m:oMath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&gt;25%</m:t>
              </m:r>
            </m:oMath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72384323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</w:tr>
      <w:tr w:rsidR="00975D15" w:rsidRPr="00975D15" w14:paraId="27F1D7F2" w14:textId="77777777" w:rsidTr="00975D15">
        <w:tc>
          <w:tcPr>
            <w:tcW w:w="0" w:type="auto"/>
            <w:hideMark/>
          </w:tcPr>
          <w:p w14:paraId="585804C2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pple Color Emoji" w:eastAsia="Times New Roman" w:hAnsi="Apple Color Emoji" w:cs="Apple Color Emoj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❄️</w:t>
            </w: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Internal Crystal </w:t>
            </w: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Smoothing Strength</w:t>
            </w:r>
          </w:p>
        </w:tc>
        <w:tc>
          <w:tcPr>
            <w:tcW w:w="0" w:type="auto"/>
            <w:hideMark/>
          </w:tcPr>
          <w:p w14:paraId="43BB6BDB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lastRenderedPageBreak/>
              <w:t>0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(Off)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0825812F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1D9ACA3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2 – 3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(Range: 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0–4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Default: 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3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36C0A469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7016A8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Cascade of median (</w:t>
            </w:r>
            <m:oMath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2s+1</m:t>
              </m:r>
            </m:oMath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 and bilateral (</w:t>
            </w:r>
            <m:oMath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σ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kern w:val="0"/>
                      <w14:ligatures w14:val="none"/>
                    </w:rPr>
                    <m:t>color</m:t>
                  </m:r>
                </m:sub>
              </m:s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=35s,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σ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kern w:val="0"/>
                      <w14:ligatures w14:val="none"/>
                    </w:rPr>
                    <m:t>space</m:t>
                  </m:r>
                </m:sub>
              </m:s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=7s</m:t>
              </m:r>
            </m:oMath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) filters. 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Erases internal crystal needles inside globules while preserving sharp outer rims.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4221DB96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</w:tr>
      <w:tr w:rsidR="00975D15" w:rsidRPr="00975D15" w14:paraId="04AB53D1" w14:textId="77777777" w:rsidTr="00975D15">
        <w:tc>
          <w:tcPr>
            <w:tcW w:w="0" w:type="auto"/>
            <w:hideMark/>
          </w:tcPr>
          <w:p w14:paraId="03F61936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pple Color Emoji" w:eastAsia="Times New Roman" w:hAnsi="Apple Color Emoji" w:cs="Apple Color Emoj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💡</w:t>
            </w: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Invert Brightfield (Dark-Rim Droplets)</w:t>
            </w:r>
          </w:p>
        </w:tc>
        <w:tc>
          <w:tcPr>
            <w:tcW w:w="0" w:type="auto"/>
            <w:hideMark/>
          </w:tcPr>
          <w:p w14:paraId="1331EC3C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Checked (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True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7D407570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E63A02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Unchecked (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False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for packed) / Checked (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True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for dilute)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174C1CFF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0113F0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Bitwise image inversion (</w:t>
            </w:r>
            <m:oMath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255-I</m:t>
              </m:r>
            </m:oMath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). Keep </w:t>
            </w: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ON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when droplets have dark refractive halos on a bright background; keep </w:t>
            </w: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OFF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when tightly packed globules have bright bodies separated by thin dark contact lines.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6A66CBF5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</w:tr>
      <w:tr w:rsidR="00975D15" w:rsidRPr="00975D15" w14:paraId="5E79CE8D" w14:textId="77777777" w:rsidTr="00975D15">
        <w:tc>
          <w:tcPr>
            <w:tcW w:w="0" w:type="auto"/>
            <w:hideMark/>
          </w:tcPr>
          <w:p w14:paraId="3BBB3C49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pple Color Emoji" w:eastAsia="Times New Roman" w:hAnsi="Apple Color Emoji" w:cs="Apple Color Emoj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🛡️</w:t>
            </w: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Matrix Fat Min Solidity (Convexity)</w:t>
            </w:r>
          </w:p>
        </w:tc>
        <w:tc>
          <w:tcPr>
            <w:tcW w:w="0" w:type="auto"/>
            <w:hideMark/>
          </w:tcPr>
          <w:p w14:paraId="1904A1AD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0.72 – 0.78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(Default: 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0.75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61BB2590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39CFC99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0.82 – 0.88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(Default: 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0.84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18935A04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7F11C86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Convexity ratio </w:t>
            </w:r>
            <m:oMath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A/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kern w:val="0"/>
                      <w14:ligatures w14:val="none"/>
                    </w:rPr>
                    <m:t>hull</m:t>
                  </m:r>
                </m:sub>
              </m:sSub>
            </m:oMath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 True droplets are convex (</w:t>
            </w:r>
            <m:oMath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S≥0.84</m:t>
              </m:r>
            </m:oMath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); crescent crystal shards and inter-droplet Plateau border wedges are concave (</w:t>
            </w:r>
            <m:oMath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S&lt;0.80</m:t>
              </m:r>
            </m:oMath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 and are automatically rejected.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27E02F0D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</w:tr>
      <w:tr w:rsidR="00975D15" w:rsidRPr="00975D15" w14:paraId="3230B071" w14:textId="77777777" w:rsidTr="00975D15">
        <w:tc>
          <w:tcPr>
            <w:tcW w:w="0" w:type="auto"/>
            <w:hideMark/>
          </w:tcPr>
          <w:p w14:paraId="01F5E658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pple Color Emoji" w:eastAsia="Times New Roman" w:hAnsi="Apple Color Emoji" w:cs="Apple Color Emoj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🟧</w:t>
            </w: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Matrix Fat Min Circularity</w:t>
            </w:r>
          </w:p>
        </w:tc>
        <w:tc>
          <w:tcPr>
            <w:tcW w:w="0" w:type="auto"/>
            <w:hideMark/>
          </w:tcPr>
          <w:p w14:paraId="51927FC1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0.65 – 0.78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(Default: 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0.68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7C3BFB62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427E181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0.55 – 0.65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(Default: 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0.60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2902D1EE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3C568C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Shape factor </w:t>
            </w:r>
            <m:oMath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4πA/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P</m:t>
                  </m:r>
                </m:e>
                <m:sup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2</m:t>
                  </m:r>
                </m:sup>
              </m:sSup>
            </m:oMath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 Crystallized globules have slightly faceted perimeters (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0.55–0.60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); liquid droplets are nearly spherical (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0.65–0.75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).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61D136D0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</w:tr>
      <w:tr w:rsidR="00975D15" w:rsidRPr="00975D15" w14:paraId="5F7680E5" w14:textId="77777777" w:rsidTr="00975D15">
        <w:tc>
          <w:tcPr>
            <w:tcW w:w="0" w:type="auto"/>
            <w:hideMark/>
          </w:tcPr>
          <w:p w14:paraId="10EDA197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Pretrained Model</w:t>
            </w:r>
          </w:p>
        </w:tc>
        <w:tc>
          <w:tcPr>
            <w:tcW w:w="0" w:type="auto"/>
            <w:hideMark/>
          </w:tcPr>
          <w:p w14:paraId="075CDCB9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cyto2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108C67E5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57A88FD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cyto2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(or 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cyto3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for low contrast)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78E65914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7F4482E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Generalist cytoplasmic network optimal for emulsion droplets (see Section 4A below for detailed selection rules).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3181E68D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</w:tr>
      <w:tr w:rsidR="00975D15" w:rsidRPr="00975D15" w14:paraId="38DF76E5" w14:textId="77777777" w:rsidTr="00975D15">
        <w:tc>
          <w:tcPr>
            <w:tcW w:w="0" w:type="auto"/>
            <w:hideMark/>
          </w:tcPr>
          <w:p w14:paraId="603BAA94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flow_threshold</w:t>
            </w:r>
            <w:proofErr w:type="spellEnd"/>
          </w:p>
        </w:tc>
        <w:tc>
          <w:tcPr>
            <w:tcW w:w="0" w:type="auto"/>
            <w:hideMark/>
          </w:tcPr>
          <w:p w14:paraId="6C0BE45A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0.70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(Default)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1F4442D0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8C3F19E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0.65 – 0.75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(Default: 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0.70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3018FBE3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8403DD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Lower to 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0.60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if noisy inter-droplet spaces produce false detections; raise to 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0.80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if deformed crystalline globules are missed.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68950B4D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</w:tr>
      <w:tr w:rsidR="00975D15" w:rsidRPr="00975D15" w14:paraId="01DE3DF7" w14:textId="77777777" w:rsidTr="00975D15">
        <w:tc>
          <w:tcPr>
            <w:tcW w:w="0" w:type="auto"/>
            <w:hideMark/>
          </w:tcPr>
          <w:p w14:paraId="6FE0F493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cellprob_threshold</w:t>
            </w:r>
            <w:proofErr w:type="spellEnd"/>
          </w:p>
        </w:tc>
        <w:tc>
          <w:tcPr>
            <w:tcW w:w="0" w:type="auto"/>
            <w:hideMark/>
          </w:tcPr>
          <w:p w14:paraId="24138CE3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-1.0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(Default)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1D10A015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1DA0146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-1.0 to -1.5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436FA462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D022828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Lower to 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-1.5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or 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-2.0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if faint out-of-focus droplets are missed; raise to 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-0.5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or 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0.0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to reject background illumination gradients.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46CB573B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</w:tr>
      <w:tr w:rsidR="00975D15" w:rsidRPr="00975D15" w14:paraId="4EDC9557" w14:textId="77777777" w:rsidTr="00975D15">
        <w:tc>
          <w:tcPr>
            <w:tcW w:w="0" w:type="auto"/>
            <w:hideMark/>
          </w:tcPr>
          <w:p w14:paraId="45FBE3CD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Enable CLAHE Preprocessing</w:t>
            </w:r>
          </w:p>
        </w:tc>
        <w:tc>
          <w:tcPr>
            <w:tcW w:w="0" w:type="auto"/>
            <w:hideMark/>
          </w:tcPr>
          <w:p w14:paraId="6B5F1CB8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Unchecked (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False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3ADDA93E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B286AA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Unchecked (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False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2FE50B1D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E82BD5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Keep </w:t>
            </w: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OFF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in Light Microscopy by default: CLAHE amplifies brightfield 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refractive halos and exaggerates internal crystal striations.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65E64B1D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</w:tr>
    </w:tbl>
    <w:p w14:paraId="7F5A0EEE" w14:textId="77777777" w:rsidR="00975D15" w:rsidRPr="00975D15" w:rsidRDefault="00975D15" w:rsidP="00975D15">
      <w:pPr>
        <w:numPr>
          <w:ilvl w:val="0"/>
          <w:numId w:val="6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lastRenderedPageBreak/>
        <w:t xml:space="preserve">Click </w:t>
      </w:r>
      <w:r w:rsidRPr="00975D15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🔄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Apply Size Ranges &amp; Classification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after modifying size boundaries.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CFBC8FB" w14:textId="77777777" w:rsidR="00975D15" w:rsidRPr="00975D15" w:rsidRDefault="00975D15" w:rsidP="00975D15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25A1D14" w14:textId="77777777" w:rsidR="00975D15" w:rsidRPr="00975D15" w:rsidRDefault="00975D15" w:rsidP="00975D15">
      <w:pPr>
        <w:spacing w:line="24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4A. Foundation Model Selection Guidelines (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Pretrained Model</w:t>
      </w:r>
      <w:r w:rsidRPr="00975D15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 — Sidebar Section 5)</w:t>
      </w:r>
    </w:p>
    <w:p w14:paraId="761A3E36" w14:textId="77777777" w:rsidR="00975D15" w:rsidRPr="00975D15" w:rsidRDefault="00975D15" w:rsidP="00975D15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PhasePix</w:t>
      </w:r>
      <w:proofErr w:type="spellEnd"/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supports three built-in </w:t>
      </w:r>
      <w:proofErr w:type="spellStart"/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Cellpose</w:t>
      </w:r>
      <w:proofErr w:type="spellEnd"/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architectures plus custom-trained weights (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Custom Model File...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). Select the model manually according to the optical complexity of your sample: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7D1956D" w14:textId="77777777" w:rsidR="00975D15" w:rsidRPr="00975D15" w:rsidRDefault="00975D15" w:rsidP="00975D15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8"/>
        <w:gridCol w:w="3636"/>
        <w:gridCol w:w="3662"/>
      </w:tblGrid>
      <w:tr w:rsidR="00975D15" w:rsidRPr="00975D15" w14:paraId="2923BC05" w14:textId="77777777" w:rsidTr="00975D15">
        <w:tc>
          <w:tcPr>
            <w:tcW w:w="0" w:type="auto"/>
            <w:hideMark/>
          </w:tcPr>
          <w:p w14:paraId="6E5E6185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Model Architecture</w:t>
            </w:r>
          </w:p>
        </w:tc>
        <w:tc>
          <w:tcPr>
            <w:tcW w:w="0" w:type="auto"/>
            <w:hideMark/>
          </w:tcPr>
          <w:p w14:paraId="35D00CE0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Recommended Modality &amp; Sample Conditions</w:t>
            </w:r>
          </w:p>
        </w:tc>
        <w:tc>
          <w:tcPr>
            <w:tcW w:w="0" w:type="auto"/>
            <w:hideMark/>
          </w:tcPr>
          <w:p w14:paraId="098AB3E3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Operational Rationale &amp; Speed/Sensitivity Trade-off</w:t>
            </w:r>
          </w:p>
        </w:tc>
      </w:tr>
      <w:tr w:rsidR="00975D15" w:rsidRPr="00975D15" w14:paraId="3A8037C2" w14:textId="77777777" w:rsidTr="00975D15">
        <w:tc>
          <w:tcPr>
            <w:tcW w:w="0" w:type="auto"/>
            <w:hideMark/>
          </w:tcPr>
          <w:p w14:paraId="5AF0DA44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cyto2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Pr="00975D15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(Default Baseline)</w:t>
            </w:r>
          </w:p>
        </w:tc>
        <w:tc>
          <w:tcPr>
            <w:tcW w:w="0" w:type="auto"/>
            <w:hideMark/>
          </w:tcPr>
          <w:p w14:paraId="64F2435C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Standard Brightfield &amp; Crystallized Emulsions: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Moderate-to-high contrast micrographs (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P95-P5</m:t>
                  </m:r>
                </m:sub>
              </m:s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≥65</m:t>
              </m:r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 GL</m:t>
              </m:r>
            </m:oMath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in liquid mode; </w:t>
            </w:r>
            <m:oMath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≥75</m:t>
              </m:r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 GL</m:t>
              </m:r>
            </m:oMath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in crystallized mode when smoothing strength </w:t>
            </w:r>
            <m:oMath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≥3</m:t>
              </m:r>
            </m:oMath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and multi-scale detection are active).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3D0F0666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4755911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Classic generalist cytoplasmic network. Provides the fastest inference speed and clean boundary closure when droplet rims are well-defined or internal crystal lines are already suppressed by smoothing.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24E684C5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</w:tr>
      <w:tr w:rsidR="00975D15" w:rsidRPr="00975D15" w14:paraId="723EB468" w14:textId="77777777" w:rsidTr="00975D15">
        <w:tc>
          <w:tcPr>
            <w:tcW w:w="0" w:type="auto"/>
            <w:hideMark/>
          </w:tcPr>
          <w:p w14:paraId="63E7DE2C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cyto3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Pr="00975D15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(Super-Generalist)</w:t>
            </w:r>
          </w:p>
        </w:tc>
        <w:tc>
          <w:tcPr>
            <w:tcW w:w="0" w:type="auto"/>
            <w:hideMark/>
          </w:tcPr>
          <w:p w14:paraId="51432FE0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Low-Contrast Brightfield &amp; Faint Crystallized Emulsions: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Low optical contrast micrographs (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P95-P5</m:t>
                  </m:r>
                </m:sub>
              </m:s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&lt;65</m:t>
              </m:r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 GL</m:t>
              </m:r>
            </m:oMath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for liquid droplets, or </w:t>
            </w:r>
            <m:oMath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&lt;75</m:t>
              </m:r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 GL</m:t>
              </m:r>
            </m:oMath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for heavily striated crystallized globules) where outer droplet halos are faint or blurred.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199081D0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7D0CF72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Trained on a massive multi-modality dataset. Recovers faint, out-of-focus, or complex textured droplet boundaries that 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cyto2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misses, at the cost of slightly longer inference time.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00B31BD0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</w:tr>
      <w:tr w:rsidR="00975D15" w:rsidRPr="00975D15" w14:paraId="7890ABCE" w14:textId="77777777" w:rsidTr="00975D15">
        <w:tc>
          <w:tcPr>
            <w:tcW w:w="0" w:type="auto"/>
            <w:hideMark/>
          </w:tcPr>
          <w:p w14:paraId="6A9BDC50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nuclei</w:t>
            </w:r>
          </w:p>
        </w:tc>
        <w:tc>
          <w:tcPr>
            <w:tcW w:w="0" w:type="auto"/>
            <w:hideMark/>
          </w:tcPr>
          <w:p w14:paraId="785FC8E5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Simple Monodisperse Spherical Dispersions: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High-contrast, isolated, strictly spherical liquid droplets without internal crystal texture or touching boundaries.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0DAADF3F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43367F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Optimized for round, compact convex bodies; not recommended for faceted crystallized globules or densely packed emulsions.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008E9256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</w:tr>
      <w:tr w:rsidR="00975D15" w:rsidRPr="00975D15" w14:paraId="38E0DFE6" w14:textId="77777777" w:rsidTr="00975D15">
        <w:tc>
          <w:tcPr>
            <w:tcW w:w="0" w:type="auto"/>
            <w:hideMark/>
          </w:tcPr>
          <w:p w14:paraId="611BF160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Custom Model File...</w:t>
            </w:r>
          </w:p>
        </w:tc>
        <w:tc>
          <w:tcPr>
            <w:tcW w:w="0" w:type="auto"/>
            <w:hideMark/>
          </w:tcPr>
          <w:p w14:paraId="0807D8B4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Specialized Formulations: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Upload laboratory-</w:t>
            </w:r>
            <w:proofErr w:type="gramStart"/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specific 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.</w:t>
            </w:r>
            <w:proofErr w:type="spellStart"/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pth</w:t>
            </w:r>
            <w:proofErr w:type="spellEnd"/>
            <w:proofErr w:type="gramEnd"/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weights trained via the </w:t>
            </w:r>
            <w:proofErr w:type="spellStart"/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PhasePix</w:t>
            </w:r>
            <w:proofErr w:type="spellEnd"/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Pr="00975D15">
              <w:rPr>
                <w:rFonts w:ascii="Apple Color Emoji" w:eastAsia="Times New Roman" w:hAnsi="Apple Color Emoji" w:cs="Apple Color Emoj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🎓</w:t>
            </w:r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Export for </w:t>
            </w:r>
            <w:proofErr w:type="spellStart"/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Cellpose</w:t>
            </w:r>
            <w:proofErr w:type="spellEnd"/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Training (.</w:t>
            </w:r>
            <w:proofErr w:type="spellStart"/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tif</w:t>
            </w:r>
            <w:proofErr w:type="spellEnd"/>
            <w:r w:rsidRPr="00975D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package.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3011294A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D69C2B1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Directly loads custom weights into </w:t>
            </w:r>
            <w:proofErr w:type="spellStart"/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models_cache</w:t>
            </w:r>
            <w:proofErr w:type="spellEnd"/>
            <w:r w:rsidRPr="00975D1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/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for domain-specific emulsion segmentation.</w:t>
            </w:r>
            <w:r w:rsidRPr="00975D1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7D5ECCB9" w14:textId="77777777" w:rsidR="00975D15" w:rsidRPr="00975D15" w:rsidRDefault="00975D15" w:rsidP="00975D15">
            <w:pPr>
              <w:jc w:val="both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</w:tr>
    </w:tbl>
    <w:p w14:paraId="25FA5CCA" w14:textId="77777777" w:rsidR="00975D15" w:rsidRPr="00975D15" w:rsidRDefault="00975D15" w:rsidP="00975D15">
      <w:pPr>
        <w:spacing w:line="24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4B. Automated Parameter Optimization via </w:t>
      </w:r>
      <w:r w:rsidRPr="00975D15">
        <w:rPr>
          <w:rFonts w:ascii="Apple Color Emoji" w:eastAsia="Times New Roman" w:hAnsi="Apple Color Emoji" w:cs="Apple Color Emoji"/>
          <w:b/>
          <w:bCs/>
          <w:color w:val="1F1F1F"/>
          <w:kern w:val="0"/>
          <w14:ligatures w14:val="none"/>
        </w:rPr>
        <w:t>🪄</w:t>
      </w:r>
      <w:r w:rsidRPr="00975D15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 AI Parameter Advisor (Sidebar Section 5)</w:t>
      </w:r>
    </w:p>
    <w:p w14:paraId="10C669E2" w14:textId="77777777" w:rsidR="00975D15" w:rsidRPr="00975D15" w:rsidRDefault="00975D15" w:rsidP="00975D15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Instead of manually guessing optical profiles, target droplet scales, and convexity thresholds, use the built-in </w:t>
      </w:r>
      <w:r w:rsidRPr="00975D15">
        <w:rPr>
          <w:rFonts w:ascii="Apple Color Emoji" w:eastAsia="Times New Roman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🪄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AI Parameter Advisor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: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6D8B4EE" w14:textId="286E1C9A" w:rsidR="00975D15" w:rsidRPr="00975D15" w:rsidRDefault="00975D15" w:rsidP="00975D15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726117B" w14:textId="2B2E6421" w:rsidR="00975D15" w:rsidRPr="00975D15" w:rsidRDefault="00975D15" w:rsidP="00975D15">
      <w:pPr>
        <w:numPr>
          <w:ilvl w:val="0"/>
          <w:numId w:val="7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Trigger Diagnostics: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In the left sidebar under </w:t>
      </w:r>
      <w:r w:rsidRPr="00975D15">
        <w:rPr>
          <w:rFonts w:ascii="Apple Color Emoji" w:eastAsia="Times New Roman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🪄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AI Parameter Advisor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click </w:t>
      </w:r>
      <w:r w:rsidRPr="00975D15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🪄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Analyze Image &amp; Recommend Parameters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A798809" w14:textId="77777777" w:rsidR="00975D15" w:rsidRPr="00975D15" w:rsidRDefault="00975D15" w:rsidP="00975D15">
      <w:pPr>
        <w:numPr>
          <w:ilvl w:val="0"/>
          <w:numId w:val="7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Non-Destructive Diagnostic Review: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The advisor analyzes the active micrograph in physical micrometers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μ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m</m:t>
        </m:r>
      </m:oMath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 without immediately altering your sidebar settings, opening an interactive review card (</w:t>
      </w:r>
      <w:r w:rsidRPr="00975D15">
        <w:rPr>
          <w:rFonts w:ascii="Apple Color Emoji" w:eastAsia="Times New Roman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🪄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AI Microstructure Diagnostics &amp; Recommended Parameters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 at the top of the workspace: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3646768" w14:textId="2DC4090D" w:rsidR="00975D15" w:rsidRPr="00975D15" w:rsidRDefault="00975D15" w:rsidP="00975D15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270994D" w14:textId="5F6512B9" w:rsidR="00975D15" w:rsidRPr="00975D15" w:rsidRDefault="00975D15" w:rsidP="00975D15">
      <w:pPr>
        <w:numPr>
          <w:ilvl w:val="1"/>
          <w:numId w:val="7"/>
        </w:numPr>
        <w:spacing w:line="240" w:lineRule="auto"/>
        <w:ind w:left="709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For Light Microscopy: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Reports measured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Droplet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∅</m:t>
        </m:r>
      </m:oMath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5</m:t>
            </m:r>
          </m:sub>
        </m:sSub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–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95</m:t>
            </m:r>
          </m:sub>
        </m:sSub>
      </m:oMath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AI Target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∅</m:t>
        </m:r>
      </m:oMath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μ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m</m:t>
        </m:r>
      </m:oMath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Crystal Striation Density / Packing Fraction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Optical Contrast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95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5</m:t>
            </m:r>
          </m:sub>
        </m:sSub>
      </m:oMath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in GL)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and the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Recommended Optical Profile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975D15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❄️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Crystallized Fat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vs. </w:t>
      </w:r>
      <w:r w:rsidRPr="00975D15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💧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Liquid Fat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). Automatically configures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Typical Droplet Diameter for AI (µm)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(using a </w:t>
      </w:r>
      <w:proofErr w:type="spellStart"/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Winsorized</w:t>
      </w:r>
      <w:proofErr w:type="spellEnd"/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Sauter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D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3,2</m:t>
                </m:r>
              </m:e>
            </m:d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P85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82</m:t>
            </m:r>
          </m:sub>
        </m:sSub>
      </m:oMath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blend for crystallized systems or an area-weighted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D</m:t>
        </m:r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2,1</m:t>
            </m:r>
          </m:e>
        </m:d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75</m:t>
            </m:r>
          </m:sub>
        </m:sSub>
      </m:oMath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blend for liquid systems),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Min/Max Fat Particle Size (µm)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Multi-Scale Globule Detection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Internal Crystal Smoothing Strength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3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vs.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0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),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Invert Brightfield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polarity,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Matrix Fat Min Solidity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0.84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vs.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0.75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),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Matrix Fat Min Circularity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0.60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vs.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0.68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), and selects the optimal foundation model (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cyto2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vs.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cyto3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4B5F74F" w14:textId="77777777" w:rsidR="00975D15" w:rsidRPr="00975D15" w:rsidRDefault="00975D15" w:rsidP="00975D15">
      <w:pPr>
        <w:numPr>
          <w:ilvl w:val="1"/>
          <w:numId w:val="7"/>
        </w:numPr>
        <w:spacing w:line="240" w:lineRule="auto"/>
        <w:ind w:left="709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For SEM Micrographs (Cross-Modality Reference):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Reports measured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Pore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∅</m:t>
        </m:r>
      </m:oMath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10</m:t>
            </m:r>
          </m:sub>
        </m:sSub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–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95</m:t>
            </m:r>
          </m:sub>
        </m:sSub>
      </m:oMath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Matrix Globule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∅</m:t>
        </m:r>
      </m:oMath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10</m:t>
            </m:r>
          </m:sub>
        </m:sSub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–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95</m:t>
            </m:r>
          </m:sub>
        </m:sSub>
      </m:oMath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Optical Contrast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95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5</m:t>
            </m:r>
          </m:sub>
        </m:sSub>
      </m:oMath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and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Crater Shadow / Speck Score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configuring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Single-Phase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vs.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Two-Pass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detection, physical size gates,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Deep-Scan Adsorbed Fat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and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cyto2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vs.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cyto3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3DD97D3" w14:textId="77777777" w:rsidR="00975D15" w:rsidRPr="00975D15" w:rsidRDefault="00975D15" w:rsidP="00975D15">
      <w:pPr>
        <w:spacing w:line="240" w:lineRule="auto"/>
        <w:ind w:left="144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716325F" w14:textId="77777777" w:rsidR="00975D15" w:rsidRPr="00975D15" w:rsidRDefault="00975D15" w:rsidP="00975D15">
      <w:pPr>
        <w:numPr>
          <w:ilvl w:val="0"/>
          <w:numId w:val="7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Controlled Application &amp; One-Click Recovery:</w:t>
      </w:r>
    </w:p>
    <w:p w14:paraId="5997539B" w14:textId="5AA30964" w:rsidR="00975D15" w:rsidRPr="00975D15" w:rsidRDefault="00975D15" w:rsidP="00975D15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1EED370" w14:textId="33E22022" w:rsidR="00975D15" w:rsidRPr="00975D15" w:rsidRDefault="00975D15" w:rsidP="00975D15">
      <w:pPr>
        <w:numPr>
          <w:ilvl w:val="1"/>
          <w:numId w:val="7"/>
        </w:numPr>
        <w:spacing w:line="240" w:lineRule="auto"/>
        <w:ind w:left="851" w:hanging="425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Review the </w:t>
      </w:r>
      <w:r w:rsidRPr="00975D15">
        <w:rPr>
          <w:rFonts w:ascii="Apple Color Emoji" w:eastAsia="Times New Roman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📊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Parameter Comparison &amp; Scientific Rationale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table (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Current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vs.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Recommended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values with physical explanations).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F6C4401" w14:textId="42C84918" w:rsidR="00975D15" w:rsidRPr="00975D15" w:rsidRDefault="00975D15" w:rsidP="00975D15">
      <w:pPr>
        <w:numPr>
          <w:ilvl w:val="1"/>
          <w:numId w:val="7"/>
        </w:numPr>
        <w:spacing w:line="240" w:lineRule="auto"/>
        <w:ind w:left="851" w:hanging="425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Click </w:t>
      </w:r>
      <w:r w:rsidRPr="00975D15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✅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Apply Recommended Parameters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to update all Section 4 and Section 5 controls simultaneously and re-run segmentation, or click </w:t>
      </w:r>
      <w:r w:rsidRPr="00975D15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✖️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Dismiss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to keep current settings.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779CB48" w14:textId="77777777" w:rsidR="00975D15" w:rsidRPr="00975D15" w:rsidRDefault="00975D15" w:rsidP="00975D15">
      <w:pPr>
        <w:numPr>
          <w:ilvl w:val="1"/>
          <w:numId w:val="7"/>
        </w:numPr>
        <w:spacing w:line="240" w:lineRule="auto"/>
        <w:ind w:left="851" w:hanging="425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Use </w:t>
      </w:r>
      <w:r w:rsidRPr="00975D15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↩️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Undo Last Apply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in the sidebar to revert to the exact parameter snapshot prior to applying recommendations, or </w:t>
      </w:r>
      <w:r w:rsidRPr="00975D15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🔄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Reset to Defaults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to restore canonical modality defaults.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67858CF" w14:textId="77777777" w:rsidR="00975D15" w:rsidRPr="00975D15" w:rsidRDefault="00975D15" w:rsidP="00975D15">
      <w:pPr>
        <w:spacing w:line="240" w:lineRule="auto"/>
        <w:ind w:left="144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1F3B3E5" w14:textId="77777777" w:rsidR="00975D15" w:rsidRPr="00975D15" w:rsidRDefault="00975D15" w:rsidP="00975D15">
      <w:pPr>
        <w:numPr>
          <w:ilvl w:val="0"/>
          <w:numId w:val="7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pple Color Emoji" w:eastAsia="Times New Roman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📂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Parameter Presets (Save / Load Recipes):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Expand </w:t>
      </w:r>
      <w:r w:rsidRPr="00975D15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📂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Parameter Presets (Save / Load Recipes)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in the sidebar to load validated laboratory recipes (e.g., </w:t>
      </w:r>
      <w:r w:rsidRPr="00975D15">
        <w:rPr>
          <w:rFonts w:ascii="Apple Color Emoji" w:eastAsia="Times New Roman" w:hAnsi="Apple Color Emoji" w:cs="Apple Color Emoji"/>
          <w:color w:val="1F1F1F"/>
          <w:kern w:val="0"/>
          <w:bdr w:val="none" w:sz="0" w:space="0" w:color="auto" w:frame="1"/>
          <w14:ligatures w14:val="none"/>
        </w:rPr>
        <w:t>💧</w:t>
      </w:r>
      <w:r w:rsidRPr="00975D15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Liquid Emulsion (Standard 40x)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975D15">
        <w:rPr>
          <w:rFonts w:ascii="Apple Color Emoji" w:eastAsia="Times New Roman" w:hAnsi="Apple Color Emoji" w:cs="Apple Color Emoji"/>
          <w:color w:val="1F1F1F"/>
          <w:kern w:val="0"/>
          <w:bdr w:val="none" w:sz="0" w:space="0" w:color="auto" w:frame="1"/>
          <w14:ligatures w14:val="none"/>
        </w:rPr>
        <w:t>❄️</w:t>
      </w:r>
      <w:r w:rsidRPr="00975D15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Crystallized Fat Emulsion (Multi-Scale 40x/63x)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or save your current Section 4/5 configuration into </w:t>
      </w:r>
      <w:proofErr w:type="spellStart"/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parameter_</w:t>
      </w:r>
      <w:proofErr w:type="gramStart"/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presets.json</w:t>
      </w:r>
      <w:proofErr w:type="spellEnd"/>
      <w:proofErr w:type="gramEnd"/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for reproducible multi-batch analysis.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D4948F6" w14:textId="77777777" w:rsidR="00975D15" w:rsidRPr="00975D15" w:rsidRDefault="00975D15" w:rsidP="00975D15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F80C701" w14:textId="77777777" w:rsidR="00975D15" w:rsidRPr="00975D15" w:rsidRDefault="00975D15" w:rsidP="00975D15">
      <w:pPr>
        <w:spacing w:line="240" w:lineRule="auto"/>
        <w:jc w:val="both"/>
        <w:outlineLvl w:val="1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75D1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Step 5: Human-in-the-Loop Verification &amp; Manual Correction (Tab: </w:t>
      </w:r>
      <w:r w:rsidRPr="00975D15">
        <w:rPr>
          <w:rFonts w:ascii="Apple Color Emoji" w:eastAsia="Times New Roman" w:hAnsi="Apple Color Emoji" w:cs="Apple Color Emoji"/>
          <w:b/>
          <w:bCs/>
          <w:color w:val="1F1F1F"/>
          <w:kern w:val="0"/>
          <w:sz w:val="27"/>
          <w:szCs w:val="27"/>
          <w14:ligatures w14:val="none"/>
        </w:rPr>
        <w:t>🖌️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Manual Correction)</w:t>
      </w:r>
    </w:p>
    <w:p w14:paraId="558153CD" w14:textId="5A661042" w:rsidR="00975D15" w:rsidRPr="00975D15" w:rsidRDefault="00975D15" w:rsidP="00975D15">
      <w:pPr>
        <w:numPr>
          <w:ilvl w:val="0"/>
          <w:numId w:val="8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Switch to the </w:t>
      </w:r>
      <w:r w:rsidRPr="00975D15">
        <w:rPr>
          <w:rFonts w:ascii="Apple Color Emoji" w:eastAsia="Times New Roman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🖌️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Manual Correction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tab. Collapse the left sidebar (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&lt;&lt;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 to inspect the canvas at 100% native 1:1 resolution.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E891FC7" w14:textId="1ACEC68B" w:rsidR="00975D15" w:rsidRPr="00975D15" w:rsidRDefault="00975D15" w:rsidP="00975D15">
      <w:pPr>
        <w:numPr>
          <w:ilvl w:val="0"/>
          <w:numId w:val="8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Identify any missed large crystallized globules, out-of-focus droplets, or touching doublets that require manual addition.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D951A4A" w14:textId="77777777" w:rsidR="00975D15" w:rsidRPr="00975D15" w:rsidRDefault="00975D15" w:rsidP="00975D15">
      <w:pPr>
        <w:numPr>
          <w:ilvl w:val="0"/>
          <w:numId w:val="8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Choose the appropriate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Selection Method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based on feature visibility: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C1E729C" w14:textId="21C27E5B" w:rsidR="00975D15" w:rsidRPr="00975D15" w:rsidRDefault="00975D15" w:rsidP="00975D15">
      <w:pPr>
        <w:spacing w:line="240" w:lineRule="auto"/>
        <w:ind w:left="36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71F898A" w14:textId="77777777" w:rsidR="00975D15" w:rsidRPr="00975D15" w:rsidRDefault="00975D15" w:rsidP="00975D15">
      <w:pPr>
        <w:numPr>
          <w:ilvl w:val="1"/>
          <w:numId w:val="8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pple Color Emoji" w:eastAsia="Times New Roman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📦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AI Smart Box &amp; </w:t>
      </w:r>
      <w:r w:rsidRPr="00975D15">
        <w:rPr>
          <w:rFonts w:ascii="Apple Color Emoji" w:eastAsia="Times New Roman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🧠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SAM Backbone Selection: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Recommended for well-defined liquid droplets or crystallized globules. Drag a tight rectangle around the droplet and click </w:t>
      </w:r>
      <w:r w:rsidRPr="00975D15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➕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Detect &amp; Add from Box(es)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When </w:t>
      </w:r>
      <w:r w:rsidRPr="00975D15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📦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AI Smart Box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is selected, a secondary dropdown </w:t>
      </w:r>
      <w:r w:rsidRPr="00975D15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🧠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SAM Backbone (Smart Box AI)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appears in the sticky toolbar; select the Segment Anything Model (SAM) Vision Transformer backbone based on boundary complexity and hardware memory: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FEC35D1" w14:textId="43BD9BE5" w:rsidR="00975D15" w:rsidRPr="00975D15" w:rsidRDefault="00975D15" w:rsidP="00975D15">
      <w:pPr>
        <w:spacing w:line="240" w:lineRule="auto"/>
        <w:ind w:left="144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AFA012A" w14:textId="0FF93EC8" w:rsidR="00975D15" w:rsidRPr="00975D15" w:rsidRDefault="00975D15" w:rsidP="00975D15">
      <w:pPr>
        <w:numPr>
          <w:ilvl w:val="2"/>
          <w:numId w:val="8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vit_b</w:t>
      </w:r>
      <w:proofErr w:type="spellEnd"/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— Base (375 MB, Instant)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75D15">
        <w:rPr>
          <w:rFonts w:ascii="Arial" w:eastAsia="Times New Roman" w:hAnsi="Arial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(Default)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Recommended for routine manual additions of well-defined fat droplets. Loads instantaneously and provides rapid interactive box-to-boundary fitting.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6B35FF6" w14:textId="55556C96" w:rsidR="00975D15" w:rsidRPr="00975D15" w:rsidRDefault="00975D15" w:rsidP="00975D15">
      <w:pPr>
        <w:numPr>
          <w:ilvl w:val="2"/>
          <w:numId w:val="8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vit_l</w:t>
      </w:r>
      <w:proofErr w:type="spellEnd"/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— Large (1.25 GB, Balanced)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Recommended when </w:t>
      </w:r>
      <w:proofErr w:type="spellStart"/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vit_b</w:t>
      </w:r>
      <w:proofErr w:type="spellEnd"/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slightly under-segments touching droplets or faint refractive halos; offers a balanced trade-off between embedding computation time and edge fidelity.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A75516F" w14:textId="77777777" w:rsidR="00975D15" w:rsidRPr="00975D15" w:rsidRDefault="00975D15" w:rsidP="00975D15">
      <w:pPr>
        <w:numPr>
          <w:ilvl w:val="2"/>
          <w:numId w:val="8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vit_h</w:t>
      </w:r>
      <w:proofErr w:type="spellEnd"/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— Huge (2.56 GB, Max Precision for Complex Edges)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Recommended for workstations with ample RAM/VRAM (e.g., 32–48 GB unified memory) when segmenting heavily crystallized, faceted, or low-contrast brightfield fat globules.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1C1ECE8" w14:textId="77777777" w:rsidR="00975D15" w:rsidRPr="00975D15" w:rsidRDefault="00975D15" w:rsidP="00975D15">
      <w:pPr>
        <w:spacing w:line="240" w:lineRule="auto"/>
        <w:ind w:left="216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7AA7B76" w14:textId="77777777" w:rsidR="00975D15" w:rsidRPr="00975D15" w:rsidRDefault="00975D15" w:rsidP="00975D15">
      <w:pPr>
        <w:numPr>
          <w:ilvl w:val="1"/>
          <w:numId w:val="8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pple Color Emoji" w:eastAsia="Times New Roman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📐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Exact Smooth Curve by Points: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Recommended for irregular, strongly coalesced, or partially occluded globules. Click 4–8 points sequentially along the true physical rim of the droplet and click </w:t>
      </w:r>
      <w:r w:rsidRPr="00975D15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➕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Add Manual Droplet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</w:t>
      </w:r>
      <w:proofErr w:type="spellStart"/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PhasePix</w:t>
      </w:r>
      <w:proofErr w:type="spellEnd"/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constructs a periodic cubic spline passing 100% through your clicked coordinates (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0.0 </w:t>
      </w:r>
      <w:proofErr w:type="spellStart"/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px</w:t>
      </w:r>
      <w:proofErr w:type="spellEnd"/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shift).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24F4F63" w14:textId="77777777" w:rsidR="00975D15" w:rsidRPr="00975D15" w:rsidRDefault="00975D15" w:rsidP="00975D15">
      <w:pPr>
        <w:spacing w:line="240" w:lineRule="auto"/>
        <w:ind w:left="144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7A54390" w14:textId="77777777" w:rsidR="00975D15" w:rsidRPr="00975D15" w:rsidRDefault="00975D15" w:rsidP="00975D15">
      <w:pPr>
        <w:numPr>
          <w:ilvl w:val="1"/>
          <w:numId w:val="8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pple Color Emoji" w:eastAsia="Times New Roman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🪄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1-Click Dark Pore Center: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Recommended for rapid single-click addition of circular droplets. Click once inside the droplet center and click </w:t>
      </w:r>
      <w:r w:rsidRPr="00975D15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➕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Add Droplet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A1DA06F" w14:textId="77777777" w:rsidR="00975D15" w:rsidRPr="00975D15" w:rsidRDefault="00975D15" w:rsidP="00975D15">
      <w:pPr>
        <w:spacing w:line="240" w:lineRule="auto"/>
        <w:ind w:left="144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DA0BA36" w14:textId="77777777" w:rsidR="00975D15" w:rsidRPr="00975D15" w:rsidRDefault="00975D15" w:rsidP="00975D15">
      <w:pPr>
        <w:numPr>
          <w:ilvl w:val="0"/>
          <w:numId w:val="8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Set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Assign New Manual Objects As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fat_particles</w:t>
      </w:r>
      <w:proofErr w:type="spellEnd"/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or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Auto (by Min/Max Size)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 prior to committing.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A147511" w14:textId="77777777" w:rsidR="00975D15" w:rsidRPr="00975D15" w:rsidRDefault="00975D15" w:rsidP="00975D15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DDC0A02" w14:textId="77777777" w:rsidR="00975D15" w:rsidRPr="00975D15" w:rsidRDefault="00975D15" w:rsidP="00975D15">
      <w:pPr>
        <w:numPr>
          <w:ilvl w:val="0"/>
          <w:numId w:val="8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Mandatory Persistence Step: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Scroll to </w:t>
      </w:r>
      <w:r w:rsidRPr="00975D15">
        <w:rPr>
          <w:rFonts w:ascii="Apple Color Emoji" w:eastAsia="Times New Roman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💾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Manual Mask Persistence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and click </w:t>
      </w:r>
      <w:r w:rsidRPr="00975D15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💾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Save Manual Objects to Disk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This writes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images/&lt;filename&gt;_</w:t>
      </w:r>
      <w:proofErr w:type="spellStart"/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manual_</w:t>
      </w:r>
      <w:proofErr w:type="gramStart"/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masks.json</w:t>
      </w:r>
      <w:proofErr w:type="spellEnd"/>
      <w:proofErr w:type="gramEnd"/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, protecting manual work against session resets.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D78B9BA" w14:textId="77777777" w:rsidR="00975D15" w:rsidRPr="00975D15" w:rsidRDefault="00975D15" w:rsidP="00975D15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B7A0DF4" w14:textId="77777777" w:rsidR="00975D15" w:rsidRPr="00975D15" w:rsidRDefault="00975D15" w:rsidP="00975D15">
      <w:pPr>
        <w:spacing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75D1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Step 6: Phase Cleaning, Visualization &amp; PSD Binning (Sidebar Section 6 &amp; Tab: </w:t>
      </w:r>
      <w:r w:rsidRPr="00975D15">
        <w:rPr>
          <w:rFonts w:ascii="Apple Color Emoji" w:eastAsia="Times New Roman" w:hAnsi="Apple Color Emoji" w:cs="Apple Color Emoji"/>
          <w:b/>
          <w:bCs/>
          <w:color w:val="1F1F1F"/>
          <w:kern w:val="0"/>
          <w:sz w:val="27"/>
          <w:szCs w:val="27"/>
          <w14:ligatures w14:val="none"/>
        </w:rPr>
        <w:t>📊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Interactive Dashboard)</w:t>
      </w:r>
    </w:p>
    <w:p w14:paraId="24762D5F" w14:textId="77777777" w:rsidR="00975D15" w:rsidRPr="00975D15" w:rsidRDefault="00975D15" w:rsidP="00975D15">
      <w:pPr>
        <w:numPr>
          <w:ilvl w:val="0"/>
          <w:numId w:val="9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Return to </w:t>
      </w:r>
      <w:r w:rsidRPr="00975D15">
        <w:rPr>
          <w:rFonts w:ascii="Apple Color Emoji" w:eastAsia="Times New Roman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📊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Interactive Dashboard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and inspect green objects (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Unclassified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 on the overlay: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4B76648" w14:textId="0F92896D" w:rsidR="00975D15" w:rsidRPr="00975D15" w:rsidRDefault="00975D15" w:rsidP="00975D15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DEE5FC5" w14:textId="4AA0738F" w:rsidR="00975D15" w:rsidRPr="00975D15" w:rsidRDefault="00975D15" w:rsidP="00975D15">
      <w:pPr>
        <w:numPr>
          <w:ilvl w:val="1"/>
          <w:numId w:val="9"/>
        </w:numPr>
        <w:spacing w:line="240" w:lineRule="auto"/>
        <w:ind w:left="709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If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Unclassified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objects are genuine macro-globules or fine droplets slightly outside the nominal size range, click </w:t>
      </w:r>
      <w:r w:rsidRPr="00975D15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🟧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Assign All Unclassified → Fat Droplets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(or use the </w:t>
      </w:r>
      <w:r w:rsidRPr="00975D15">
        <w:rPr>
          <w:rFonts w:ascii="Apple Color Emoji" w:eastAsia="Times New Roman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📏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Group &amp; Assign Unclassified by Size Range (µm)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expander).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E1DA187" w14:textId="61ED8C8B" w:rsidR="00975D15" w:rsidRPr="00975D15" w:rsidRDefault="00975D15" w:rsidP="00975D15">
      <w:pPr>
        <w:numPr>
          <w:ilvl w:val="1"/>
          <w:numId w:val="9"/>
        </w:numPr>
        <w:spacing w:line="240" w:lineRule="auto"/>
        <w:ind w:left="709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lastRenderedPageBreak/>
        <w:t xml:space="preserve">If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Unclassified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objects are dust, air artifacts, or crystal debris, click </w:t>
      </w:r>
      <w:r w:rsidRPr="00975D15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🗑️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Delete All Unclassified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1CA83A6" w14:textId="77777777" w:rsidR="00975D15" w:rsidRPr="00975D15" w:rsidRDefault="00975D15" w:rsidP="00975D15">
      <w:pPr>
        <w:numPr>
          <w:ilvl w:val="1"/>
          <w:numId w:val="9"/>
        </w:numPr>
        <w:spacing w:line="240" w:lineRule="auto"/>
        <w:ind w:left="709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To remove individual artifacts, check the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Excluded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box in the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2. Phase Classifications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table and click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Apply Changes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1293558" w14:textId="77777777" w:rsidR="00975D15" w:rsidRPr="00975D15" w:rsidRDefault="00975D15" w:rsidP="00975D15">
      <w:pPr>
        <w:spacing w:line="240" w:lineRule="auto"/>
        <w:ind w:left="144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4F05A18" w14:textId="77777777" w:rsidR="00975D15" w:rsidRPr="00975D15" w:rsidRDefault="00975D15" w:rsidP="00975D15">
      <w:pPr>
        <w:numPr>
          <w:ilvl w:val="0"/>
          <w:numId w:val="9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Visualization &amp; Burn-in Scale Bar (Sidebar Section 6):</w:t>
      </w:r>
    </w:p>
    <w:p w14:paraId="23BD1E91" w14:textId="5FCF13FB" w:rsidR="00975D15" w:rsidRPr="00975D15" w:rsidRDefault="00975D15" w:rsidP="00975D15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503BCE6" w14:textId="779687A9" w:rsidR="00975D15" w:rsidRPr="00975D15" w:rsidRDefault="00975D15" w:rsidP="00975D15">
      <w:pPr>
        <w:numPr>
          <w:ilvl w:val="1"/>
          <w:numId w:val="9"/>
        </w:numPr>
        <w:spacing w:line="240" w:lineRule="auto"/>
        <w:ind w:left="851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Toggle </w:t>
      </w:r>
      <w:r w:rsidRPr="00975D15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🔢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Show Particle ID Numbers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ON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during quality inspection to cross-reference individual droplets with the metrics table, and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OFF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when exporting clean color-coded maps for publications or reports.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B729A2D" w14:textId="77777777" w:rsidR="00975D15" w:rsidRPr="00975D15" w:rsidRDefault="00975D15" w:rsidP="00975D15">
      <w:pPr>
        <w:numPr>
          <w:ilvl w:val="1"/>
          <w:numId w:val="9"/>
        </w:numPr>
        <w:spacing w:line="240" w:lineRule="auto"/>
        <w:ind w:left="851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Enable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Draw Scale Bar on Images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set the desired physical length (e.g.,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10 µm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20 µm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or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25 µm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), choose a high-contrast color (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White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or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Black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for raw micrographs;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Yellow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or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Red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for overlays), and adjust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Thickness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69162ED" w14:textId="77777777" w:rsidR="00975D15" w:rsidRPr="00975D15" w:rsidRDefault="00975D15" w:rsidP="00975D15">
      <w:pPr>
        <w:spacing w:line="240" w:lineRule="auto"/>
        <w:ind w:left="144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28CE8E0" w14:textId="77777777" w:rsidR="00975D15" w:rsidRPr="00975D15" w:rsidRDefault="00975D15" w:rsidP="00975D15">
      <w:pPr>
        <w:numPr>
          <w:ilvl w:val="0"/>
          <w:numId w:val="9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Comparable PSD Histogram Binning (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3. Size Distribution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):</w:t>
      </w:r>
    </w:p>
    <w:p w14:paraId="52CEBDDA" w14:textId="2CFEA1EB" w:rsidR="00975D15" w:rsidRPr="00975D15" w:rsidRDefault="00975D15" w:rsidP="00975D15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8869A88" w14:textId="6B16FC99" w:rsidR="00975D15" w:rsidRPr="00975D15" w:rsidRDefault="00975D15" w:rsidP="00975D15">
      <w:pPr>
        <w:numPr>
          <w:ilvl w:val="1"/>
          <w:numId w:val="9"/>
        </w:numPr>
        <w:spacing w:line="240" w:lineRule="auto"/>
        <w:ind w:left="851" w:hanging="284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Select the fixed physical histogram bar width </w:t>
      </w:r>
      <w:r w:rsidRPr="00975D15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🟧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Fat Histogram Step (∆µm)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0.2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0.25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0.5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1.0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or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2.0 µm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; </w:t>
      </w:r>
      <w:proofErr w:type="gramStart"/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typically</w:t>
      </w:r>
      <w:proofErr w:type="gramEnd"/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0.25–0.50 µm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for liquid emulsions and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0.50–1.00 µm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for crystallized emulsions).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EE33078" w14:textId="77777777" w:rsidR="00975D15" w:rsidRPr="00975D15" w:rsidRDefault="00975D15" w:rsidP="00975D15">
      <w:pPr>
        <w:numPr>
          <w:ilvl w:val="1"/>
          <w:numId w:val="9"/>
        </w:numPr>
        <w:spacing w:line="240" w:lineRule="auto"/>
        <w:ind w:left="851" w:hanging="284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Always use the exact same </w:t>
      </w:r>
      <m:oMath>
        <m:r>
          <m:rPr>
            <m:sty m:val="p"/>
          </m:rP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Δ</m:t>
        </m:r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μ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m</m:t>
        </m:r>
      </m:oMath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when comparing different formulations so Y-axis percentages (</w:t>
      </w:r>
      <m:oMath>
        <m:r>
          <m:rPr>
            <m:sty m:val="p"/>
          </m:rP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Σ</m:t>
        </m:r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=100.0%</m:t>
        </m:r>
      </m:oMath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remain directly comparable regardless of total droplet count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n</m:t>
        </m:r>
      </m:oMath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Expand </w:t>
      </w:r>
      <w:r w:rsidRPr="00975D15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📊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View Exact Binned Percentage Table — Fat (Σ = 100%)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to inspect and export interval counts and percentages.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CC73600" w14:textId="77777777" w:rsidR="00975D15" w:rsidRPr="00975D15" w:rsidRDefault="00975D15" w:rsidP="00975D15">
      <w:pPr>
        <w:spacing w:line="240" w:lineRule="auto"/>
        <w:ind w:left="144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16F5FA3" w14:textId="77777777" w:rsidR="00975D15" w:rsidRPr="00975D15" w:rsidRDefault="00975D15" w:rsidP="00975D15">
      <w:pPr>
        <w:spacing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75D1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Step 7: Matrix Partial Coalescence &amp; Flocculation Network Analysis (Tab: </w:t>
      </w:r>
      <w:r w:rsidRPr="00975D15">
        <w:rPr>
          <w:rFonts w:ascii="Apple Color Emoji" w:eastAsia="Times New Roman" w:hAnsi="Apple Color Emoji" w:cs="Apple Color Emoji"/>
          <w:b/>
          <w:bCs/>
          <w:color w:val="1F1F1F"/>
          <w:kern w:val="0"/>
          <w:sz w:val="27"/>
          <w:szCs w:val="27"/>
          <w14:ligatures w14:val="none"/>
        </w:rPr>
        <w:t>🍇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Matrix Coalescence)</w:t>
      </w:r>
    </w:p>
    <w:p w14:paraId="68B4CE8C" w14:textId="77777777" w:rsidR="00975D15" w:rsidRPr="00975D15" w:rsidRDefault="00975D15" w:rsidP="00975D15">
      <w:pPr>
        <w:numPr>
          <w:ilvl w:val="0"/>
          <w:numId w:val="10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Open the </w:t>
      </w:r>
      <w:r w:rsidRPr="00975D15">
        <w:rPr>
          <w:rFonts w:ascii="Apple Color Emoji" w:eastAsia="Times New Roman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🍇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Matrix Coalescence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tab to evaluate droplet clustering, sintering necks, and 3D lipid network formation via the Region Adjacency Graph (RAG):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B64C4FF" w14:textId="57F9993A" w:rsidR="00975D15" w:rsidRPr="00975D15" w:rsidRDefault="00975D15" w:rsidP="00975D15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6FCEA1E" w14:textId="30952744" w:rsidR="00975D15" w:rsidRPr="00975D15" w:rsidRDefault="00975D15" w:rsidP="00975D15">
      <w:pPr>
        <w:numPr>
          <w:ilvl w:val="1"/>
          <w:numId w:val="10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Z=0</m:t>
        </m:r>
      </m:oMath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(Blue):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Isolated monomer (free uncoalesced droplet).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ADF643E" w14:textId="447E84E4" w:rsidR="00975D15" w:rsidRPr="00975D15" w:rsidRDefault="00975D15" w:rsidP="00975D15">
      <w:pPr>
        <w:numPr>
          <w:ilvl w:val="1"/>
          <w:numId w:val="10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Z=1</m:t>
        </m:r>
      </m:oMath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(Green):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Dimer / chain end (terminal globule of a cluster).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E6F512F" w14:textId="0DFEF921" w:rsidR="00975D15" w:rsidRPr="00975D15" w:rsidRDefault="00975D15" w:rsidP="00975D15">
      <w:pPr>
        <w:numPr>
          <w:ilvl w:val="1"/>
          <w:numId w:val="10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Z=2</m:t>
        </m:r>
      </m:oMath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(Yellow):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Chain link (linearly bridging globule).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F8A2FE6" w14:textId="77777777" w:rsidR="00975D15" w:rsidRPr="00975D15" w:rsidRDefault="00975D15" w:rsidP="00975D15">
      <w:pPr>
        <w:numPr>
          <w:ilvl w:val="1"/>
          <w:numId w:val="10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Z≥3</m:t>
        </m:r>
      </m:oMath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(Red):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Network branch node (cross-linking junction of a 3D coalesced fat network).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35C4A64" w14:textId="77777777" w:rsidR="00975D15" w:rsidRPr="00975D15" w:rsidRDefault="00975D15" w:rsidP="00975D15">
      <w:pPr>
        <w:spacing w:line="240" w:lineRule="auto"/>
        <w:ind w:left="144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69ED53D" w14:textId="77777777" w:rsidR="00975D15" w:rsidRPr="00975D15" w:rsidRDefault="00975D15" w:rsidP="00975D15">
      <w:pPr>
        <w:numPr>
          <w:ilvl w:val="0"/>
          <w:numId w:val="10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If illumination at the edges of the optical field of view is uneven or vignetted, check </w:t>
      </w:r>
      <w:r w:rsidRPr="00975D15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🎯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Analyze Specific Verified Sub-Region (ROI Box) of Matrix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and adjust the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Horizontal/Vertical ROI Range (%)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sliders to isolate a clean, evenly illuminated region.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667691D" w14:textId="77777777" w:rsidR="00975D15" w:rsidRPr="00975D15" w:rsidRDefault="00975D15" w:rsidP="00975D15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8386336" w14:textId="77777777" w:rsidR="00975D15" w:rsidRPr="00975D15" w:rsidRDefault="00975D15" w:rsidP="00975D15">
      <w:pPr>
        <w:numPr>
          <w:ilvl w:val="0"/>
          <w:numId w:val="10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Set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Inter-Globule Contact Bridge Tolerance (</w:t>
      </w:r>
      <w:proofErr w:type="spellStart"/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px</w:t>
      </w:r>
      <w:proofErr w:type="spellEnd"/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(default: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3 </w:t>
      </w:r>
      <w:proofErr w:type="spellStart"/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px</w:t>
      </w:r>
      <w:proofErr w:type="spellEnd"/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):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642FB31" w14:textId="09A812C0" w:rsidR="00975D15" w:rsidRPr="00975D15" w:rsidRDefault="00975D15" w:rsidP="00975D15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2AB41EB" w14:textId="77777777" w:rsidR="00975D15" w:rsidRPr="00975D15" w:rsidRDefault="00975D15" w:rsidP="00975D15">
      <w:pPr>
        <w:numPr>
          <w:ilvl w:val="1"/>
          <w:numId w:val="10"/>
        </w:numPr>
        <w:tabs>
          <w:tab w:val="clear" w:pos="1440"/>
        </w:tabs>
        <w:spacing w:line="240" w:lineRule="auto"/>
        <w:ind w:left="709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Recommendation: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Keep at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2–3 </w:t>
      </w:r>
      <w:proofErr w:type="spellStart"/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px</w:t>
      </w:r>
      <w:proofErr w:type="spellEnd"/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for standard liquid emulsions (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40x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); increase to 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3–5 </w:t>
      </w:r>
      <w:proofErr w:type="spellStart"/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px</w:t>
      </w:r>
      <w:proofErr w:type="spellEnd"/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for high-magnification (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63x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/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100x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 or crystallized emulsions where outer refractive rims leave a slight pixel gap across sintered fat necks.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F0CBA46" w14:textId="77777777" w:rsidR="00975D15" w:rsidRPr="00975D15" w:rsidRDefault="00975D15" w:rsidP="00975D15">
      <w:pPr>
        <w:spacing w:line="240" w:lineRule="auto"/>
        <w:ind w:left="144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652EA78" w14:textId="77777777" w:rsidR="00975D15" w:rsidRPr="00975D15" w:rsidRDefault="00975D15" w:rsidP="00975D15">
      <w:pPr>
        <w:spacing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75D1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Step 8: Data Export &amp; Scientific Archiving (Tabs: </w:t>
      </w:r>
      <w:r w:rsidRPr="00975D15">
        <w:rPr>
          <w:rFonts w:ascii="Apple Color Emoji" w:eastAsia="Times New Roman" w:hAnsi="Apple Color Emoji" w:cs="Apple Color Emoji"/>
          <w:b/>
          <w:bCs/>
          <w:color w:val="1F1F1F"/>
          <w:kern w:val="0"/>
          <w:sz w:val="27"/>
          <w:szCs w:val="27"/>
          <w14:ligatures w14:val="none"/>
        </w:rPr>
        <w:t>📊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Dashboard, </w:t>
      </w:r>
      <w:r w:rsidRPr="00975D15">
        <w:rPr>
          <w:rFonts w:ascii="Apple Color Emoji" w:eastAsia="Times New Roman" w:hAnsi="Apple Color Emoji" w:cs="Apple Color Emoji"/>
          <w:b/>
          <w:bCs/>
          <w:color w:val="1F1F1F"/>
          <w:kern w:val="0"/>
          <w:sz w:val="27"/>
          <w:szCs w:val="27"/>
          <w14:ligatures w14:val="none"/>
        </w:rPr>
        <w:t>🔬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Metrics, </w:t>
      </w:r>
      <w:r w:rsidRPr="00975D15">
        <w:rPr>
          <w:rFonts w:ascii="Apple Color Emoji" w:eastAsia="Times New Roman" w:hAnsi="Apple Color Emoji" w:cs="Apple Color Emoji"/>
          <w:b/>
          <w:bCs/>
          <w:color w:val="1F1F1F"/>
          <w:kern w:val="0"/>
          <w:sz w:val="27"/>
          <w:szCs w:val="27"/>
          <w14:ligatures w14:val="none"/>
        </w:rPr>
        <w:t>🍇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Coalescence, </w:t>
      </w:r>
      <w:r w:rsidRPr="00975D15">
        <w:rPr>
          <w:rFonts w:ascii="Apple Color Emoji" w:eastAsia="Times New Roman" w:hAnsi="Apple Color Emoji" w:cs="Apple Color Emoji"/>
          <w:b/>
          <w:bCs/>
          <w:color w:val="1F1F1F"/>
          <w:kern w:val="0"/>
          <w:sz w:val="27"/>
          <w:szCs w:val="27"/>
          <w14:ligatures w14:val="none"/>
        </w:rPr>
        <w:t>💾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Export)</w:t>
      </w:r>
    </w:p>
    <w:p w14:paraId="5B07434D" w14:textId="21AB1CBE" w:rsidR="00975D15" w:rsidRPr="00975D15" w:rsidRDefault="00975D15" w:rsidP="00975D15">
      <w:pPr>
        <w:numPr>
          <w:ilvl w:val="0"/>
          <w:numId w:val="11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lastRenderedPageBreak/>
        <w:t xml:space="preserve">Export the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Segmented Overlay (PNG)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Raw Micrograph (PNG)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Fat Size Distribution Plot (PNG)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Fat Particles Data (CSV)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and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Binned Percentage Table (CSV)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from </w:t>
      </w:r>
      <w:r w:rsidRPr="00975D15">
        <w:rPr>
          <w:rFonts w:ascii="Apple Color Emoji" w:eastAsia="Times New Roman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📊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Interactive Dashboard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30CF8EF" w14:textId="42EDD6C8" w:rsidR="00975D15" w:rsidRPr="00975D15" w:rsidRDefault="00975D15" w:rsidP="00975D15">
      <w:pPr>
        <w:numPr>
          <w:ilvl w:val="0"/>
          <w:numId w:val="11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Open </w:t>
      </w:r>
      <w:r w:rsidRPr="00975D15">
        <w:rPr>
          <w:rFonts w:ascii="Apple Color Emoji" w:eastAsia="Times New Roman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🔬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Metrics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and click </w:t>
      </w:r>
      <w:r w:rsidRPr="00975D15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📥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Download Results Table (CSV)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to export the granulometry summary table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D</m:t>
        </m:r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3,2</m:t>
            </m:r>
          </m:e>
        </m:d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,D</m:t>
        </m:r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4,3</m:t>
            </m:r>
          </m:e>
        </m:d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10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50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90</m:t>
            </m:r>
          </m:sub>
        </m:sSub>
      </m:oMath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, and Relative Span) alongside individual droplet morphometrics.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598E275" w14:textId="589360C8" w:rsidR="00975D15" w:rsidRPr="00975D15" w:rsidRDefault="00975D15" w:rsidP="00975D15">
      <w:pPr>
        <w:numPr>
          <w:ilvl w:val="0"/>
          <w:numId w:val="11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Export the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Overall Coalescence Summary (CSV)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Coalescence Network Map (PNG)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Z-Distribution Plot (PNG)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Cluster Agglomerates Table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N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agg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≥2</m:t>
        </m:r>
      </m:oMath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, CSV)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and 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ROI Particles (CSV)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from </w:t>
      </w:r>
      <w:r w:rsidRPr="00975D15">
        <w:rPr>
          <w:rFonts w:ascii="Apple Color Emoji" w:eastAsia="Times New Roman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🍇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Matrix Coalescence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53469D6" w14:textId="77777777" w:rsidR="00975D15" w:rsidRPr="00975D15" w:rsidRDefault="00975D15" w:rsidP="00975D15">
      <w:pPr>
        <w:numPr>
          <w:ilvl w:val="0"/>
          <w:numId w:val="11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Open </w:t>
      </w:r>
      <w:r w:rsidRPr="00975D15">
        <w:rPr>
          <w:rFonts w:ascii="Apple Color Emoji" w:eastAsia="Times New Roman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💾</w:t>
      </w:r>
      <w:r w:rsidRPr="00975D1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Reproducibility &amp; Export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and click </w:t>
      </w:r>
      <w:r w:rsidRPr="00975D15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📥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Download Manifest (.txt)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to archive the complete session metadata (timestamp, objective preset,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μ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m/px</m:t>
        </m:r>
      </m:oMath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calibration factor, optical profile, crystal smoothing strength, multi-scale flag, </w:t>
      </w:r>
      <w:proofErr w:type="spellStart"/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Cellpose</w:t>
      </w:r>
      <w:proofErr w:type="spellEnd"/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/SAM model architectures, and final droplet counts) alongside your experimental records. Optionally click </w:t>
      </w:r>
      <w:r w:rsidRPr="00975D15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🎓</w:t>
      </w:r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Export for </w:t>
      </w:r>
      <w:proofErr w:type="spellStart"/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Cellpose</w:t>
      </w:r>
      <w:proofErr w:type="spellEnd"/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Training (.</w:t>
      </w:r>
      <w:proofErr w:type="spellStart"/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tif</w:t>
      </w:r>
      <w:proofErr w:type="spellEnd"/>
      <w:r w:rsidRPr="00975D1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)</w:t>
      </w:r>
      <w:r w:rsidRPr="00975D1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to save 16-bit mask packages for future custom model fine-tuning.</w:t>
      </w:r>
      <w:r w:rsidRPr="00975D1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A696303" w14:textId="77777777" w:rsidR="009E4D27" w:rsidRPr="00975D15" w:rsidRDefault="009E4D27" w:rsidP="00975D15">
      <w:pPr>
        <w:spacing w:line="240" w:lineRule="auto"/>
        <w:jc w:val="both"/>
        <w:outlineLvl w:val="1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</w:p>
    <w:sectPr w:rsidR="009E4D27" w:rsidRPr="00975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AC17FC"/>
    <w:multiLevelType w:val="multilevel"/>
    <w:tmpl w:val="C8C26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4F4B96"/>
    <w:multiLevelType w:val="multilevel"/>
    <w:tmpl w:val="01EA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2597B"/>
    <w:multiLevelType w:val="multilevel"/>
    <w:tmpl w:val="2B26A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657871"/>
    <w:multiLevelType w:val="multilevel"/>
    <w:tmpl w:val="C9508D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E14E9A"/>
    <w:multiLevelType w:val="multilevel"/>
    <w:tmpl w:val="46709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327D5F"/>
    <w:multiLevelType w:val="multilevel"/>
    <w:tmpl w:val="DD20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D2627F"/>
    <w:multiLevelType w:val="multilevel"/>
    <w:tmpl w:val="C4544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306C1B"/>
    <w:multiLevelType w:val="multilevel"/>
    <w:tmpl w:val="4D620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490DB4"/>
    <w:multiLevelType w:val="multilevel"/>
    <w:tmpl w:val="C45EB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4D3C85"/>
    <w:multiLevelType w:val="multilevel"/>
    <w:tmpl w:val="EDB24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7509DA"/>
    <w:multiLevelType w:val="multilevel"/>
    <w:tmpl w:val="3552D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2852428">
    <w:abstractNumId w:val="5"/>
  </w:num>
  <w:num w:numId="2" w16cid:durableId="1466387636">
    <w:abstractNumId w:val="8"/>
  </w:num>
  <w:num w:numId="3" w16cid:durableId="532695711">
    <w:abstractNumId w:val="4"/>
  </w:num>
  <w:num w:numId="4" w16cid:durableId="619609931">
    <w:abstractNumId w:val="3"/>
  </w:num>
  <w:num w:numId="5" w16cid:durableId="1783382979">
    <w:abstractNumId w:val="2"/>
  </w:num>
  <w:num w:numId="6" w16cid:durableId="1266378164">
    <w:abstractNumId w:val="1"/>
  </w:num>
  <w:num w:numId="7" w16cid:durableId="1834686739">
    <w:abstractNumId w:val="0"/>
  </w:num>
  <w:num w:numId="8" w16cid:durableId="1192719900">
    <w:abstractNumId w:val="7"/>
  </w:num>
  <w:num w:numId="9" w16cid:durableId="1292830619">
    <w:abstractNumId w:val="6"/>
  </w:num>
  <w:num w:numId="10" w16cid:durableId="65302411">
    <w:abstractNumId w:val="9"/>
  </w:num>
  <w:num w:numId="11" w16cid:durableId="1335373244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D15"/>
    <w:rsid w:val="00172ACC"/>
    <w:rsid w:val="008920BF"/>
    <w:rsid w:val="00975D15"/>
    <w:rsid w:val="009E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2905A9"/>
  <w15:chartTrackingRefBased/>
  <w15:docId w15:val="{129C5041-DB31-EB46-A0D0-69F38B493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5D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5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D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D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D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D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D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D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5D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5D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75D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D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D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D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D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D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D1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75D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75D15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975D15"/>
  </w:style>
  <w:style w:type="character" w:styleId="Strong">
    <w:name w:val="Strong"/>
    <w:basedOn w:val="DefaultParagraphFont"/>
    <w:uiPriority w:val="22"/>
    <w:qFormat/>
    <w:rsid w:val="00975D15"/>
    <w:rPr>
      <w:b/>
      <w:bCs/>
    </w:rPr>
  </w:style>
  <w:style w:type="table" w:styleId="TableGrid">
    <w:name w:val="Table Grid"/>
    <w:basedOn w:val="TableNormal"/>
    <w:uiPriority w:val="39"/>
    <w:rsid w:val="00975D1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2824</Words>
  <Characters>16100</Characters>
  <Application>Microsoft Office Word</Application>
  <DocSecurity>0</DocSecurity>
  <Lines>134</Lines>
  <Paragraphs>37</Paragraphs>
  <ScaleCrop>false</ScaleCrop>
  <Company/>
  <LinksUpToDate>false</LinksUpToDate>
  <CharactersWithSpaces>18887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Goralchuk</dc:creator>
  <cp:keywords/>
  <dc:description/>
  <cp:lastModifiedBy>Andrii Goralchuk</cp:lastModifiedBy>
  <cp:revision>1</cp:revision>
  <dcterms:created xsi:type="dcterms:W3CDTF">2026-10-28T14:35:00Z</dcterms:created>
  <dcterms:modified xsi:type="dcterms:W3CDTF">2026-10-28T14:42:00Z</dcterms:modified>
</cp:coreProperties>
</file>