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3F136F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3F136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3F136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3F136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3F136F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F136F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F136F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B4E8F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(2,4,6,10) order by id </w:t>
            </w:r>
            <w:proofErr w:type="spellStart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B4E8F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B4E8F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B4E8F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4B4E8F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university='University of Florida' AND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4B4E8F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92267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 OR id=3;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92267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</w:t>
            </w:r>
            <w:proofErr w:type="spellEnd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11" w:rsidRDefault="005C2711" w:rsidP="00BE0FCA">
      <w:pPr>
        <w:spacing w:after="0" w:line="240" w:lineRule="auto"/>
      </w:pPr>
      <w:r>
        <w:separator/>
      </w:r>
    </w:p>
  </w:endnote>
  <w:endnote w:type="continuationSeparator" w:id="0">
    <w:p w:rsidR="005C2711" w:rsidRDefault="005C271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11" w:rsidRDefault="005C2711" w:rsidP="00BE0FCA">
      <w:pPr>
        <w:spacing w:after="0" w:line="240" w:lineRule="auto"/>
      </w:pPr>
      <w:r>
        <w:separator/>
      </w:r>
    </w:p>
  </w:footnote>
  <w:footnote w:type="continuationSeparator" w:id="0">
    <w:p w:rsidR="005C2711" w:rsidRDefault="005C271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92267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136F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B4E8F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2711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2023-10-10T07:57:00Z</dcterms:modified>
</cp:coreProperties>
</file>