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120"/>
        <w:jc w:val="center"/>
      </w:pPr>
      <w:r>
        <w:rPr>
          <w:rFonts w:ascii="Arial" w:cs="Arial" w:eastAsia="Arial" w:hAnsi="Arial"/>
          <w:b/>
          <w:bCs/>
          <w:color w:val="1F3864"/>
          <w:sz w:val="52"/>
          <w:szCs w:val="52"/>
        </w:rPr>
        <w:t xml:space="preserve">Software Requirements Specification</w:t>
      </w:r>
    </w:p>
    <w:p>
      <w:pPr>
        <w:spacing w:before="80" w:after="0"/>
      </w:pPr>
      <w:r>
        <w:t xml:space="preserve"/>
      </w:r>
    </w:p>
    <w:p>
      <w:pPr>
        <w:spacing w:before="60" w:after="60"/>
        <w:jc w:val="center"/>
      </w:pPr>
      <w:r>
        <w:rPr>
          <w:rFonts w:ascii="Arial" w:cs="Arial" w:eastAsia="Arial" w:hAnsi="Arial"/>
          <w:color w:val="777777"/>
          <w:sz w:val="24"/>
          <w:szCs w:val="24"/>
        </w:rPr>
        <w:t xml:space="preserve">for</w:t>
      </w:r>
    </w:p>
    <w:p>
      <w:pPr>
        <w:spacing w:before="60" w:after="0"/>
      </w:pPr>
      <w:r>
        <w:t xml:space="preserve"/>
      </w:r>
    </w:p>
    <w:p>
      <w:pPr>
        <w:spacing w:before="0" w:after="120"/>
        <w:jc w:val="center"/>
      </w:pPr>
      <w:r>
        <w:rPr>
          <w:rFonts w:ascii="Arial" w:cs="Arial" w:eastAsia="Arial" w:hAnsi="Arial"/>
          <w:b/>
          <w:bCs/>
          <w:color w:val="1F3864"/>
          <w:sz w:val="52"/>
          <w:szCs w:val="52"/>
        </w:rPr>
        <w:t xml:space="preserve">AI-Based Road Damage and Pothole</w:t>
      </w:r>
    </w:p>
    <w:p>
      <w:pPr>
        <w:spacing w:before="0" w:after="120"/>
        <w:jc w:val="center"/>
      </w:pPr>
      <w:r>
        <w:rPr>
          <w:rFonts w:ascii="Arial" w:cs="Arial" w:eastAsia="Arial" w:hAnsi="Arial"/>
          <w:b/>
          <w:bCs/>
          <w:color w:val="1F3864"/>
          <w:sz w:val="52"/>
          <w:szCs w:val="52"/>
        </w:rPr>
        <w:t xml:space="preserve">Severity Detection System</w:t>
      </w:r>
    </w:p>
    <w:p>
      <w:pPr>
        <w:spacing w:before="120" w:after="0"/>
      </w:pPr>
      <w:r>
        <w:t xml:space="preserve"/>
      </w:r>
    </w:p>
    <w:p>
      <w:pPr>
        <w:pBdr>
          <w:top w:val="single" w:color="2E75B6" w:sz="6"/>
          <w:bottom w:val="single" w:color="2E75B6" w:sz="6"/>
        </w:pBdr>
        <w:spacing w:before="0" w:after="40"/>
        <w:jc w:val="center"/>
      </w:pPr>
      <w:r>
        <w:rPr>
          <w:sz w:val="12"/>
          <w:szCs w:val="12"/>
        </w:rPr>
        <w:t xml:space="preserve"> </w:t>
      </w:r>
    </w:p>
    <w:p>
      <w:pPr>
        <w:spacing w:before="80" w:after="0"/>
      </w:pPr>
      <w:r>
        <w:t xml:space="preserve"/>
      </w:r>
    </w:p>
    <w:p>
      <w:pPr>
        <w:spacing w:before="60" w:after="60"/>
        <w:jc w:val="center"/>
      </w:pPr>
      <w:r>
        <w:rPr>
          <w:rFonts w:ascii="Arial" w:cs="Arial" w:eastAsia="Arial" w:hAnsi="Arial"/>
          <w:color w:val="2874A6"/>
          <w:sz w:val="22"/>
          <w:szCs w:val="22"/>
        </w:rPr>
        <w:t xml:space="preserve">Version 1.0 Approved</w:t>
      </w:r>
    </w:p>
    <w:p>
      <w:pPr>
        <w:spacing w:before="40" w:after="0"/>
      </w:pPr>
      <w:r>
        <w:t xml:space="preserve"/>
      </w:r>
    </w:p>
    <w:p>
      <w:pPr>
        <w:spacing w:before="60" w:after="60"/>
        <w:jc w:val="center"/>
      </w:pPr>
      <w:r>
        <w:rPr>
          <w:rFonts w:ascii="Arial" w:cs="Arial" w:eastAsia="Arial" w:hAnsi="Arial"/>
          <w:color w:val="444444"/>
          <w:sz w:val="20"/>
          <w:szCs w:val="20"/>
        </w:rPr>
        <w:t xml:space="preserve">Prepared by: Development Team</w:t>
      </w:r>
    </w:p>
    <w:p>
      <w:pPr>
        <w:spacing w:before="60" w:after="60"/>
        <w:jc w:val="center"/>
      </w:pPr>
      <w:r>
        <w:rPr>
          <w:rFonts w:ascii="Arial" w:cs="Arial" w:eastAsia="Arial" w:hAnsi="Arial"/>
          <w:color w:val="444444"/>
          <w:sz w:val="20"/>
          <w:szCs w:val="20"/>
        </w:rPr>
        <w:t xml:space="preserve">Organization: Municipal Road Infrastructure Division</w:t>
      </w:r>
    </w:p>
    <w:p>
      <w:pPr>
        <w:spacing w:before="60" w:after="60"/>
        <w:jc w:val="center"/>
      </w:pPr>
      <w:r>
        <w:rPr>
          <w:rFonts w:ascii="Arial" w:cs="Arial" w:eastAsia="Arial" w:hAnsi="Arial"/>
          <w:color w:val="444444"/>
          <w:sz w:val="20"/>
          <w:szCs w:val="20"/>
        </w:rPr>
        <w:t xml:space="preserve">Date: March 2026</w:t>
      </w:r>
    </w:p>
    <w:p>
      <w:pPr>
        <w:spacing w:before="200" w:after="0"/>
      </w:pPr>
      <w:r>
        <w:t xml:space="preserve"/>
      </w:r>
    </w:p>
    <w:p>
      <w:pPr>
        <w:spacing w:before="60" w:after="60"/>
        <w:jc w:val="center"/>
      </w:pPr>
      <w:r>
        <w:rPr>
          <w:rFonts w:ascii="Arial" w:cs="Arial" w:eastAsia="Arial" w:hAnsi="Arial"/>
          <w:color w:val="999999"/>
          <w:sz w:val="18"/>
          <w:szCs w:val="18"/>
        </w:rPr>
        <w:t xml:space="preserve">IEEE Std 830-1998 — Software Requirements Specification</w:t>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Revision History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960"/>
        <w:gridCol w:w="160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Reason For Changes</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Development Team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March 2026</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Initial Draft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1.0</w:t>
            </w:r>
          </w:p>
        </w:tc>
      </w:tr>
    </w:tbl>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1.  Introduction</w:t>
      </w:r>
    </w:p>
    <w:p>
      <w:pPr>
        <w:pStyle w:val="Heading2"/>
        <w:spacing w:before="240" w:after="100"/>
      </w:pPr>
      <w:r>
        <w:rPr>
          <w:rFonts w:ascii="Arial" w:cs="Arial" w:eastAsia="Arial" w:hAnsi="Arial"/>
          <w:b/>
          <w:bCs/>
          <w:color w:val="2874A6"/>
          <w:sz w:val="26"/>
          <w:szCs w:val="26"/>
        </w:rPr>
        <w:t xml:space="preserve">1.1  Purpose</w:t>
      </w:r>
    </w:p>
    <w:p>
      <w:pPr>
        <w:spacing w:before="60" w:after="80"/>
      </w:pPr>
      <w:r>
        <w:rPr>
          <w:rFonts w:ascii="Arial" w:cs="Arial" w:eastAsia="Arial" w:hAnsi="Arial"/>
          <w:b w:val="false"/>
          <w:bCs w:val="false"/>
          <w:color w:val="000000"/>
          <w:sz w:val="20"/>
          <w:szCs w:val="20"/>
        </w:rPr>
        <w:t xml:space="preserve">This Software Requirements Specification (SRS) defines the complete software requirements for the AI-Based Road Damage and Pothole Severity Detection System. The system automates the detection, classification, and reporting of road surface damage using vehicle-mounted cameras, deep learning models, and a GPS-integrated web dashboard.</w:t>
      </w:r>
    </w:p>
    <w:p>
      <w:pPr>
        <w:spacing w:before="60" w:after="0"/>
      </w:pPr>
      <w:r>
        <w:t xml:space="preserve"/>
      </w:r>
    </w:p>
    <w:p>
      <w:pPr>
        <w:spacing w:before="60" w:after="80"/>
      </w:pPr>
      <w:r>
        <w:rPr>
          <w:rFonts w:ascii="Arial" w:cs="Arial" w:eastAsia="Arial" w:hAnsi="Arial"/>
          <w:b w:val="false"/>
          <w:bCs w:val="false"/>
          <w:color w:val="000000"/>
          <w:sz w:val="20"/>
          <w:szCs w:val="20"/>
        </w:rPr>
        <w:t xml:space="preserve">This document is intended to serve the following purposes:</w:t>
      </w:r>
    </w:p>
    <w:p>
      <w:pPr>
        <w:pStyle w:val="ListParagraph"/>
        <w:numPr>
          <w:ilvl w:val="0"/>
          <w:numId w:val="2"/>
        </w:numPr>
        <w:spacing w:before="30" w:after="40"/>
      </w:pPr>
      <w:r>
        <w:rPr>
          <w:rFonts w:ascii="Arial" w:cs="Arial" w:eastAsia="Arial" w:hAnsi="Arial"/>
          <w:sz w:val="20"/>
          <w:szCs w:val="20"/>
        </w:rPr>
        <w:t xml:space="preserve">Provide the development team with a precise and unambiguous specification of what the system must do.</w:t>
      </w:r>
    </w:p>
    <w:p>
      <w:pPr>
        <w:pStyle w:val="ListParagraph"/>
        <w:numPr>
          <w:ilvl w:val="0"/>
          <w:numId w:val="2"/>
        </w:numPr>
        <w:spacing w:before="30" w:after="40"/>
      </w:pPr>
      <w:r>
        <w:rPr>
          <w:rFonts w:ascii="Arial" w:cs="Arial" w:eastAsia="Arial" w:hAnsi="Arial"/>
          <w:sz w:val="20"/>
          <w:szCs w:val="20"/>
        </w:rPr>
        <w:t xml:space="preserve">Serve as a reference guide for new team members joining the project at any stage.</w:t>
      </w:r>
    </w:p>
    <w:p>
      <w:pPr>
        <w:pStyle w:val="ListParagraph"/>
        <w:numPr>
          <w:ilvl w:val="0"/>
          <w:numId w:val="2"/>
        </w:numPr>
        <w:spacing w:before="30" w:after="40"/>
      </w:pPr>
      <w:r>
        <w:rPr>
          <w:rFonts w:ascii="Arial" w:cs="Arial" w:eastAsia="Arial" w:hAnsi="Arial"/>
          <w:sz w:val="20"/>
          <w:szCs w:val="20"/>
        </w:rPr>
        <w:t xml:space="preserve">Act as a baseline document for the testing team to verify that all requirements have been implemented correctly.</w:t>
      </w:r>
    </w:p>
    <w:p>
      <w:pPr>
        <w:pStyle w:val="ListParagraph"/>
        <w:numPr>
          <w:ilvl w:val="0"/>
          <w:numId w:val="2"/>
        </w:numPr>
        <w:spacing w:before="30" w:after="40"/>
      </w:pPr>
      <w:r>
        <w:rPr>
          <w:rFonts w:ascii="Arial" w:cs="Arial" w:eastAsia="Arial" w:hAnsi="Arial"/>
          <w:sz w:val="20"/>
          <w:szCs w:val="20"/>
        </w:rPr>
        <w:t xml:space="preserve">Guide the maintenance team during post-deployment support and upgrades.</w:t>
      </w:r>
    </w:p>
    <w:p>
      <w:pPr>
        <w:pStyle w:val="ListParagraph"/>
        <w:numPr>
          <w:ilvl w:val="0"/>
          <w:numId w:val="2"/>
        </w:numPr>
        <w:spacing w:before="30" w:after="40"/>
      </w:pPr>
      <w:r>
        <w:rPr>
          <w:rFonts w:ascii="Arial" w:cs="Arial" w:eastAsia="Arial" w:hAnsi="Arial"/>
          <w:sz w:val="20"/>
          <w:szCs w:val="20"/>
        </w:rPr>
        <w:t xml:space="preserve">Serve as a contract between the development team and stakeholders regarding system functionality.</w:t>
      </w:r>
    </w:p>
    <w:p>
      <w:pPr>
        <w:spacing w:before="60" w:after="0"/>
      </w:pPr>
      <w:r>
        <w:t xml:space="preserve"/>
      </w:r>
    </w:p>
    <w:p>
      <w:pPr>
        <w:spacing w:before="60" w:after="80"/>
      </w:pPr>
      <w:r>
        <w:rPr>
          <w:rFonts w:ascii="Arial" w:cs="Arial" w:eastAsia="Arial" w:hAnsi="Arial"/>
          <w:b w:val="false"/>
          <w:bCs w:val="false"/>
          <w:color w:val="000000"/>
          <w:sz w:val="20"/>
          <w:szCs w:val="20"/>
        </w:rPr>
        <w:t xml:space="preserve">This SRS covers Version 1.0 of the system, which encompasses the complete core functionality including image capture, AI-based detection, severity estimation, GPS tagging, verification, database storage, and the web-based monitoring dashboard.</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1.2  Document Conventions</w:t>
      </w:r>
    </w:p>
    <w:p>
      <w:pPr>
        <w:spacing w:before="60" w:after="80"/>
      </w:pPr>
      <w:r>
        <w:rPr>
          <w:rFonts w:ascii="Arial" w:cs="Arial" w:eastAsia="Arial" w:hAnsi="Arial"/>
          <w:b w:val="false"/>
          <w:bCs w:val="false"/>
          <w:color w:val="000000"/>
          <w:sz w:val="20"/>
          <w:szCs w:val="20"/>
        </w:rPr>
        <w:t xml:space="preserve">The following typographic and structural conventions are used throughout this document:</w:t>
      </w:r>
    </w:p>
    <w:p>
      <w:pPr>
        <w:pStyle w:val="ListParagraph"/>
        <w:numPr>
          <w:ilvl w:val="0"/>
          <w:numId w:val="2"/>
        </w:numPr>
        <w:spacing w:before="30" w:after="40"/>
      </w:pPr>
      <w:r>
        <w:rPr>
          <w:rFonts w:ascii="Arial" w:cs="Arial" w:eastAsia="Arial" w:hAnsi="Arial"/>
          <w:b/>
          <w:bCs/>
          <w:color w:val="2874A6"/>
          <w:sz w:val="20"/>
          <w:szCs w:val="20"/>
        </w:rPr>
        <w:t xml:space="preserve">Requirement IDs: </w:t>
      </w:r>
      <w:r>
        <w:rPr>
          <w:rFonts w:ascii="Arial" w:cs="Arial" w:eastAsia="Arial" w:hAnsi="Arial"/>
          <w:sz w:val="20"/>
          <w:szCs w:val="20"/>
        </w:rPr>
        <w:t xml:space="preserve">Each functional requirement is assigned a unique identifier in the format FR-X.Y (Functional Requirement, Section X, Item Y) and each non-functional requirement in the format NFR-X. These IDs are used for traceability across test plans, design documents, and code.</w:t>
      </w:r>
    </w:p>
    <w:p>
      <w:pPr>
        <w:pStyle w:val="ListParagraph"/>
        <w:numPr>
          <w:ilvl w:val="0"/>
          <w:numId w:val="2"/>
        </w:numPr>
        <w:spacing w:before="30" w:after="40"/>
      </w:pPr>
      <w:r>
        <w:rPr>
          <w:rFonts w:ascii="Arial" w:cs="Arial" w:eastAsia="Arial" w:hAnsi="Arial"/>
          <w:b/>
          <w:bCs/>
          <w:color w:val="2874A6"/>
          <w:sz w:val="20"/>
          <w:szCs w:val="20"/>
        </w:rPr>
        <w:t xml:space="preserve">Priority Levels: </w:t>
      </w:r>
      <w:r>
        <w:rPr>
          <w:rFonts w:ascii="Arial" w:cs="Arial" w:eastAsia="Arial" w:hAnsi="Arial"/>
          <w:sz w:val="20"/>
          <w:szCs w:val="20"/>
        </w:rPr>
        <w:t xml:space="preserve">Requirements are marked as High, Medium, or Low priority. High-priority requirements must be implemented in Version 1.0. Medium-priority items are targeted for Version 1.0 but may be deferred. Low-priority items are planned for future versions.</w:t>
      </w:r>
    </w:p>
    <w:p>
      <w:pPr>
        <w:pStyle w:val="ListParagraph"/>
        <w:numPr>
          <w:ilvl w:val="0"/>
          <w:numId w:val="2"/>
        </w:numPr>
        <w:spacing w:before="30" w:after="40"/>
      </w:pPr>
      <w:r>
        <w:rPr>
          <w:rFonts w:ascii="Arial" w:cs="Arial" w:eastAsia="Arial" w:hAnsi="Arial"/>
          <w:b/>
          <w:bCs/>
          <w:color w:val="2874A6"/>
          <w:sz w:val="20"/>
          <w:szCs w:val="20"/>
        </w:rPr>
        <w:t xml:space="preserve">Bold + Colored Text: </w:t>
      </w:r>
      <w:r>
        <w:rPr>
          <w:rFonts w:ascii="Arial" w:cs="Arial" w:eastAsia="Arial" w:hAnsi="Arial"/>
          <w:sz w:val="20"/>
          <w:szCs w:val="20"/>
        </w:rPr>
        <w:t xml:space="preserve">Section headings and requirement IDs appear in bold. Technical terms are defined in Appendix A: Glossary upon first use.</w:t>
      </w:r>
    </w:p>
    <w:p>
      <w:pPr>
        <w:pStyle w:val="ListParagraph"/>
        <w:numPr>
          <w:ilvl w:val="0"/>
          <w:numId w:val="2"/>
        </w:numPr>
        <w:spacing w:before="30" w:after="40"/>
      </w:pPr>
      <w:r>
        <w:rPr>
          <w:rFonts w:ascii="Arial" w:cs="Arial" w:eastAsia="Arial" w:hAnsi="Arial"/>
          <w:b/>
          <w:bCs/>
          <w:color w:val="2874A6"/>
          <w:sz w:val="20"/>
          <w:szCs w:val="20"/>
        </w:rPr>
        <w:t xml:space="preserve">TBD: </w:t>
      </w:r>
      <w:r>
        <w:rPr>
          <w:rFonts w:ascii="Arial" w:cs="Arial" w:eastAsia="Arial" w:hAnsi="Arial"/>
          <w:sz w:val="20"/>
          <w:szCs w:val="20"/>
        </w:rPr>
        <w:t xml:space="preserve">Sections or items marked 'TBD' (To Be Determined) are tracked in Appendix C and must be resolved before the design phase begins.</w:t>
      </w:r>
    </w:p>
    <w:p>
      <w:pPr>
        <w:pStyle w:val="ListParagraph"/>
        <w:numPr>
          <w:ilvl w:val="0"/>
          <w:numId w:val="2"/>
        </w:numPr>
        <w:spacing w:before="30" w:after="40"/>
      </w:pPr>
      <w:r>
        <w:rPr>
          <w:rFonts w:ascii="Arial" w:cs="Arial" w:eastAsia="Arial" w:hAnsi="Arial"/>
          <w:b/>
          <w:bCs/>
          <w:color w:val="2874A6"/>
          <w:sz w:val="20"/>
          <w:szCs w:val="20"/>
        </w:rPr>
        <w:t xml:space="preserve">Shall vs. Should: </w:t>
      </w:r>
      <w:r>
        <w:rPr>
          <w:rFonts w:ascii="Arial" w:cs="Arial" w:eastAsia="Arial" w:hAnsi="Arial"/>
          <w:sz w:val="20"/>
          <w:szCs w:val="20"/>
        </w:rPr>
        <w:t xml:space="preserve">'Shall' denotes a mandatory requirement. 'Should' denotes a recommended but non-mandatory requirement.</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1.3  Intended Audience and Reading Suggestions</w:t>
      </w:r>
    </w:p>
    <w:p>
      <w:pPr>
        <w:spacing w:before="60" w:after="80"/>
      </w:pPr>
      <w:r>
        <w:rPr>
          <w:rFonts w:ascii="Arial" w:cs="Arial" w:eastAsia="Arial" w:hAnsi="Arial"/>
          <w:b w:val="false"/>
          <w:bCs w:val="false"/>
          <w:color w:val="000000"/>
          <w:sz w:val="20"/>
          <w:szCs w:val="20"/>
        </w:rPr>
        <w:t xml:space="preserve">This document is intended for the following readers. Each reader type is advised on which sections are most relevant to their role: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Software Developers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Read all sections. Focus especially on Section 3 (External Interfaces), Section 4 (System Features), and Section 5 (Non-Functional Requirements). These sections define what the system must do and the technical constraints that must be respected during design and coding.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Project Manager</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Read Sections 1, 2, and 5. Section 2 provides the product scope and user classes. Section 5 provides quality and performance benchmarks for project planning and milestone tracking.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QA / Test Engineers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Read Sections 4 and 5 thoroughly. Every requirement in these sections must have a corresponding test case. Use requirement IDs (FR-X.Y, NFR-X) to map tests to requirements.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Municipal Authorities / Stakeholders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Read Sections 1.4, 2.1, 2.2, and 2.3. These sections describe the product scope, what functions it performs, and how different users will interact with the system.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Maintenance Team</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Read the entire document. Pay particular attention to Section 2.4 (Operating Environment), Section 3 (Interface Requirements), and Appendix A (Glossary). These sections explain the system's dependencies, technology stack, and technical terminology essential for ongoing support.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New Team Members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9"/>
                <w:szCs w:val="19"/>
              </w:rPr>
              <w:t xml:space="preserve">Begin with Appendix A (Glossary) to understand all technical terms, then read Sections 1 through 2 for context, then proceed through Sections 4 and 5 for detailed requirements.</w:t>
            </w:r>
          </w:p>
        </w:tc>
      </w:tr>
    </w:tbl>
    <w:p>
      <w:pPr>
        <w:spacing w:before="80" w:after="0"/>
      </w:pPr>
      <w:r>
        <w:t xml:space="preserve"/>
      </w:r>
    </w:p>
    <w:p>
      <w:pPr>
        <w:pStyle w:val="Heading2"/>
        <w:spacing w:before="240" w:after="100"/>
      </w:pPr>
      <w:r>
        <w:rPr>
          <w:rFonts w:ascii="Arial" w:cs="Arial" w:eastAsia="Arial" w:hAnsi="Arial"/>
          <w:b/>
          <w:bCs/>
          <w:color w:val="2874A6"/>
          <w:sz w:val="26"/>
          <w:szCs w:val="26"/>
        </w:rPr>
        <w:t xml:space="preserve">1.4  Product Scope</w:t>
      </w:r>
    </w:p>
    <w:p>
      <w:pPr>
        <w:spacing w:before="60" w:after="80"/>
      </w:pPr>
      <w:r>
        <w:rPr>
          <w:rFonts w:ascii="Arial" w:cs="Arial" w:eastAsia="Arial" w:hAnsi="Arial"/>
          <w:b w:val="false"/>
          <w:bCs w:val="false"/>
          <w:color w:val="000000"/>
          <w:sz w:val="20"/>
          <w:szCs w:val="20"/>
        </w:rPr>
        <w:t xml:space="preserve">The AI-Based Road Damage and Pothole Severity Detection System is an automated road monitoring platform designed to address the critical problem of delayed pothole detection in urban and rural road infrastructure. Currently, pothole detection relies entirely on manual methods — citizen complaint apps or periodic municipal inspections — leading to delayed repairs, increased vehicle damage, and road safety hazards.</w:t>
      </w:r>
    </w:p>
    <w:p>
      <w:pPr>
        <w:spacing w:before="60" w:after="0"/>
      </w:pPr>
      <w:r>
        <w:t xml:space="preserve"/>
      </w:r>
    </w:p>
    <w:p>
      <w:pPr>
        <w:spacing w:before="60" w:after="80"/>
      </w:pPr>
      <w:r>
        <w:rPr>
          <w:rFonts w:ascii="Arial" w:cs="Arial" w:eastAsia="Arial" w:hAnsi="Arial"/>
          <w:b w:val="false"/>
          <w:bCs w:val="false"/>
          <w:color w:val="000000"/>
          <w:sz w:val="20"/>
          <w:szCs w:val="20"/>
        </w:rPr>
        <w:t xml:space="preserve">The system addresses this by mounting cameras on existing municipal vehicles (buses, garbage trucks, inspection vehicles, delivery vans) and using deep learning AI models to automatically detect potholes in real time as the vehicle travels. Every detection is GPS-tagged, verified, and transmitted to a centralized web dashboard accessible to municipal authorities.</w:t>
      </w:r>
    </w:p>
    <w:p>
      <w:pPr>
        <w:spacing w:before="60" w:after="0"/>
      </w:pPr>
      <w:r>
        <w:t xml:space="preserve"/>
      </w:r>
    </w:p>
    <w:p>
      <w:pPr>
        <w:spacing w:before="60" w:after="80"/>
      </w:pPr>
      <w:r>
        <w:rPr>
          <w:rFonts w:ascii="Arial" w:cs="Arial" w:eastAsia="Arial" w:hAnsi="Arial"/>
          <w:b w:val="false"/>
          <w:bCs w:val="false"/>
          <w:color w:val="000000"/>
          <w:sz w:val="20"/>
          <w:szCs w:val="20"/>
        </w:rPr>
        <w:t xml:space="preserve">The system's core objectives are:</w:t>
      </w:r>
    </w:p>
    <w:p>
      <w:pPr>
        <w:pStyle w:val="ListParagraph"/>
        <w:numPr>
          <w:ilvl w:val="0"/>
          <w:numId w:val="2"/>
        </w:numPr>
        <w:spacing w:before="30" w:after="40"/>
      </w:pPr>
      <w:r>
        <w:rPr>
          <w:rFonts w:ascii="Arial" w:cs="Arial" w:eastAsia="Arial" w:hAnsi="Arial"/>
          <w:sz w:val="20"/>
          <w:szCs w:val="20"/>
        </w:rPr>
        <w:t xml:space="preserve">Eliminate dependence on citizen complaints for pothole detection.</w:t>
      </w:r>
    </w:p>
    <w:p>
      <w:pPr>
        <w:pStyle w:val="ListParagraph"/>
        <w:numPr>
          <w:ilvl w:val="0"/>
          <w:numId w:val="2"/>
        </w:numPr>
        <w:spacing w:before="30" w:after="40"/>
      </w:pPr>
      <w:r>
        <w:rPr>
          <w:rFonts w:ascii="Arial" w:cs="Arial" w:eastAsia="Arial" w:hAnsi="Arial"/>
          <w:sz w:val="20"/>
          <w:szCs w:val="20"/>
        </w:rPr>
        <w:t xml:space="preserve">Provide continuous, automated monitoring of road surface conditions.</w:t>
      </w:r>
    </w:p>
    <w:p>
      <w:pPr>
        <w:pStyle w:val="ListParagraph"/>
        <w:numPr>
          <w:ilvl w:val="0"/>
          <w:numId w:val="2"/>
        </w:numPr>
        <w:spacing w:before="30" w:after="40"/>
      </w:pPr>
      <w:r>
        <w:rPr>
          <w:rFonts w:ascii="Arial" w:cs="Arial" w:eastAsia="Arial" w:hAnsi="Arial"/>
          <w:sz w:val="20"/>
          <w:szCs w:val="20"/>
        </w:rPr>
        <w:t xml:space="preserve">Classify pothole severity to enable intelligent prioritization of repairs.</w:t>
      </w:r>
    </w:p>
    <w:p>
      <w:pPr>
        <w:pStyle w:val="ListParagraph"/>
        <w:numPr>
          <w:ilvl w:val="0"/>
          <w:numId w:val="2"/>
        </w:numPr>
        <w:spacing w:before="30" w:after="40"/>
      </w:pPr>
      <w:r>
        <w:rPr>
          <w:rFonts w:ascii="Arial" w:cs="Arial" w:eastAsia="Arial" w:hAnsi="Arial"/>
          <w:sz w:val="20"/>
          <w:szCs w:val="20"/>
        </w:rPr>
        <w:t xml:space="preserve">Reduce the time between pothole formation and repair initiation.</w:t>
      </w:r>
    </w:p>
    <w:p>
      <w:pPr>
        <w:pStyle w:val="ListParagraph"/>
        <w:numPr>
          <w:ilvl w:val="0"/>
          <w:numId w:val="2"/>
        </w:numPr>
        <w:spacing w:before="30" w:after="40"/>
      </w:pPr>
      <w:r>
        <w:rPr>
          <w:rFonts w:ascii="Arial" w:cs="Arial" w:eastAsia="Arial" w:hAnsi="Arial"/>
          <w:sz w:val="20"/>
          <w:szCs w:val="20"/>
        </w:rPr>
        <w:t xml:space="preserve">Enable data-driven infrastructure planning and budget allocation.</w:t>
      </w:r>
    </w:p>
    <w:p>
      <w:pPr>
        <w:spacing w:before="60" w:after="0"/>
      </w:pPr>
      <w:r>
        <w:t xml:space="preserve"/>
      </w:r>
    </w:p>
    <w:p>
      <w:pPr>
        <w:spacing w:before="60" w:after="80"/>
      </w:pPr>
      <w:r>
        <w:rPr>
          <w:rFonts w:ascii="Arial" w:cs="Arial" w:eastAsia="Arial" w:hAnsi="Arial"/>
          <w:b w:val="false"/>
          <w:bCs w:val="false"/>
          <w:color w:val="000000"/>
          <w:sz w:val="20"/>
          <w:szCs w:val="20"/>
        </w:rPr>
        <w:t xml:space="preserve">The system is a web application with an embedded vehicle-side edge computing component. It does not include physical repair functionality, vehicle control, or navigation. The scope of Version 1.0 includes all modules described in Section 4.</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1.5  References</w:t>
      </w:r>
    </w:p>
    <w:p>
      <w:pPr>
        <w:pStyle w:val="ListParagraph"/>
        <w:numPr>
          <w:ilvl w:val="0"/>
          <w:numId w:val="2"/>
        </w:numPr>
        <w:spacing w:before="30" w:after="40"/>
      </w:pPr>
      <w:r>
        <w:rPr>
          <w:rFonts w:ascii="Arial" w:cs="Arial" w:eastAsia="Arial" w:hAnsi="Arial"/>
          <w:sz w:val="20"/>
          <w:szCs w:val="20"/>
        </w:rPr>
        <w:t xml:space="preserve">IEEE Std 830-1998: IEEE Recommended Practice for Software Requirements Specifications. IEEE Computer Society, 1998.</w:t>
      </w:r>
    </w:p>
    <w:p>
      <w:pPr>
        <w:pStyle w:val="ListParagraph"/>
        <w:numPr>
          <w:ilvl w:val="0"/>
          <w:numId w:val="2"/>
        </w:numPr>
        <w:spacing w:before="30" w:after="40"/>
      </w:pPr>
      <w:r>
        <w:rPr>
          <w:rFonts w:ascii="Arial" w:cs="Arial" w:eastAsia="Arial" w:hAnsi="Arial"/>
          <w:sz w:val="20"/>
          <w:szCs w:val="20"/>
        </w:rPr>
        <w:t xml:space="preserve">Redmon, J., Divvala, S., Girshick, R., Farhadi, A. You Only Look Once: Unified, Real-Time Object Detection. IEEE CVPR, 2016.</w:t>
      </w:r>
    </w:p>
    <w:p>
      <w:pPr>
        <w:pStyle w:val="ListParagraph"/>
        <w:numPr>
          <w:ilvl w:val="0"/>
          <w:numId w:val="2"/>
        </w:numPr>
        <w:spacing w:before="30" w:after="40"/>
      </w:pPr>
      <w:r>
        <w:rPr>
          <w:rFonts w:ascii="Arial" w:cs="Arial" w:eastAsia="Arial" w:hAnsi="Arial"/>
          <w:sz w:val="20"/>
          <w:szCs w:val="20"/>
        </w:rPr>
        <w:t xml:space="preserve">He, K., Zhang, X., Ren, S., Sun, J. Deep Residual Learning for Image Recognition. IEEE CVPR, 2016.</w:t>
      </w:r>
    </w:p>
    <w:p>
      <w:pPr>
        <w:pStyle w:val="ListParagraph"/>
        <w:numPr>
          <w:ilvl w:val="0"/>
          <w:numId w:val="2"/>
        </w:numPr>
        <w:spacing w:before="30" w:after="40"/>
      </w:pPr>
      <w:r>
        <w:rPr>
          <w:rFonts w:ascii="Arial" w:cs="Arial" w:eastAsia="Arial" w:hAnsi="Arial"/>
          <w:sz w:val="20"/>
          <w:szCs w:val="20"/>
        </w:rPr>
        <w:t xml:space="preserve">Ren, S., He, K., Girshick, R., Sun, J. Faster R-CNN: Towards Real-Time Object Detection with Region Proposal Networks. NIPS, 2015.</w:t>
      </w:r>
    </w:p>
    <w:p>
      <w:pPr>
        <w:pStyle w:val="ListParagraph"/>
        <w:numPr>
          <w:ilvl w:val="0"/>
          <w:numId w:val="2"/>
        </w:numPr>
        <w:spacing w:before="30" w:after="40"/>
      </w:pPr>
      <w:r>
        <w:rPr>
          <w:rFonts w:ascii="Arial" w:cs="Arial" w:eastAsia="Arial" w:hAnsi="Arial"/>
          <w:sz w:val="20"/>
          <w:szCs w:val="20"/>
        </w:rPr>
        <w:t xml:space="preserve">Tan, M., Le, Q. EfficientNet: Rethinking Model Scaling for Convolutional Neural Networks. ICML, 2019.</w:t>
      </w:r>
    </w:p>
    <w:p>
      <w:pPr>
        <w:pStyle w:val="ListParagraph"/>
        <w:numPr>
          <w:ilvl w:val="0"/>
          <w:numId w:val="2"/>
        </w:numPr>
        <w:spacing w:before="30" w:after="40"/>
      </w:pPr>
      <w:r>
        <w:rPr>
          <w:rFonts w:ascii="Arial" w:cs="Arial" w:eastAsia="Arial" w:hAnsi="Arial"/>
          <w:sz w:val="20"/>
          <w:szCs w:val="20"/>
        </w:rPr>
        <w:t xml:space="preserve">AI-Based Road Damage and Pothole Severity Detection System — SDLC Structured Report. Version 1.0, 2026. (Source document provided by project team.)</w:t>
      </w:r>
    </w:p>
    <w:p>
      <w:pPr>
        <w:pStyle w:val="ListParagraph"/>
        <w:numPr>
          <w:ilvl w:val="0"/>
          <w:numId w:val="2"/>
        </w:numPr>
        <w:spacing w:before="30" w:after="40"/>
      </w:pPr>
      <w:r>
        <w:rPr>
          <w:rFonts w:ascii="Arial" w:cs="Arial" w:eastAsia="Arial" w:hAnsi="Arial"/>
          <w:sz w:val="20"/>
          <w:szCs w:val="20"/>
        </w:rPr>
        <w:t xml:space="preserve">OpenCV Documentation: https://docs.opencv.org</w:t>
      </w:r>
    </w:p>
    <w:p>
      <w:pPr>
        <w:pStyle w:val="ListParagraph"/>
        <w:numPr>
          <w:ilvl w:val="0"/>
          <w:numId w:val="2"/>
        </w:numPr>
        <w:spacing w:before="30" w:after="40"/>
      </w:pPr>
      <w:r>
        <w:rPr>
          <w:rFonts w:ascii="Arial" w:cs="Arial" w:eastAsia="Arial" w:hAnsi="Arial"/>
          <w:sz w:val="20"/>
          <w:szCs w:val="20"/>
        </w:rPr>
        <w:t xml:space="preserve">PyTorch Documentation: https://pytorch.org/docs</w:t>
      </w:r>
    </w:p>
    <w:p>
      <w:pPr>
        <w:pStyle w:val="ListParagraph"/>
        <w:numPr>
          <w:ilvl w:val="0"/>
          <w:numId w:val="2"/>
        </w:numPr>
        <w:spacing w:before="30" w:after="40"/>
      </w:pPr>
      <w:r>
        <w:rPr>
          <w:rFonts w:ascii="Arial" w:cs="Arial" w:eastAsia="Arial" w:hAnsi="Arial"/>
          <w:sz w:val="20"/>
          <w:szCs w:val="20"/>
        </w:rPr>
        <w:t xml:space="preserve">PostgreSQL 14 Documentation: https://www.postgresql.org/docs/14/</w:t>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2.  Overall Description</w:t>
      </w:r>
    </w:p>
    <w:p>
      <w:pPr>
        <w:pStyle w:val="Heading2"/>
        <w:spacing w:before="240" w:after="100"/>
      </w:pPr>
      <w:r>
        <w:rPr>
          <w:rFonts w:ascii="Arial" w:cs="Arial" w:eastAsia="Arial" w:hAnsi="Arial"/>
          <w:b/>
          <w:bCs/>
          <w:color w:val="2874A6"/>
          <w:sz w:val="26"/>
          <w:szCs w:val="26"/>
        </w:rPr>
        <w:t xml:space="preserve">2.1  Product Perspective</w:t>
      </w:r>
    </w:p>
    <w:p>
      <w:pPr>
        <w:spacing w:before="60" w:after="80"/>
      </w:pPr>
      <w:r>
        <w:rPr>
          <w:rFonts w:ascii="Arial" w:cs="Arial" w:eastAsia="Arial" w:hAnsi="Arial"/>
          <w:b w:val="false"/>
          <w:bCs w:val="false"/>
          <w:color w:val="000000"/>
          <w:sz w:val="20"/>
          <w:szCs w:val="20"/>
        </w:rPr>
        <w:t xml:space="preserve">The system is a new, self-contained product that replaces and augments the existing manual pothole reporting process. It is not a modification of any existing software system. The product is composed of two distinct but integrated components:</w:t>
      </w:r>
    </w:p>
    <w:p>
      <w:pPr>
        <w:spacing w:before="60" w:after="0"/>
      </w:pPr>
      <w:r>
        <w:t xml:space="preserve"/>
      </w:r>
    </w:p>
    <w:p>
      <w:pPr>
        <w:pStyle w:val="ListParagraph"/>
        <w:numPr>
          <w:ilvl w:val="0"/>
          <w:numId w:val="2"/>
        </w:numPr>
        <w:spacing w:before="30" w:after="40"/>
      </w:pPr>
      <w:r>
        <w:rPr>
          <w:rFonts w:ascii="Arial" w:cs="Arial" w:eastAsia="Arial" w:hAnsi="Arial"/>
          <w:b/>
          <w:bCs/>
          <w:color w:val="2874A6"/>
          <w:sz w:val="20"/>
          <w:szCs w:val="20"/>
        </w:rPr>
        <w:t xml:space="preserve">Vehicle-Side Edge Module: </w:t>
      </w:r>
      <w:r>
        <w:rPr>
          <w:rFonts w:ascii="Arial" w:cs="Arial" w:eastAsia="Arial" w:hAnsi="Arial"/>
          <w:sz w:val="20"/>
          <w:szCs w:val="20"/>
        </w:rPr>
        <w:t xml:space="preserve">An embedded software system running on a compact computing device (NVIDIA Jetson Nano or Raspberry Pi 4) installed inside monitoring vehicles. This module controls the camera, processes GPS data, runs real-time AI inference using the YOLO model, and transmits detection data to the central server via a 4G LTE connection.</w:t>
      </w:r>
    </w:p>
    <w:p>
      <w:pPr>
        <w:pStyle w:val="ListParagraph"/>
        <w:numPr>
          <w:ilvl w:val="0"/>
          <w:numId w:val="2"/>
        </w:numPr>
        <w:spacing w:before="30" w:after="40"/>
      </w:pPr>
      <w:r>
        <w:rPr>
          <w:rFonts w:ascii="Arial" w:cs="Arial" w:eastAsia="Arial" w:hAnsi="Arial"/>
          <w:b/>
          <w:bCs/>
          <w:color w:val="2874A6"/>
          <w:sz w:val="20"/>
          <w:szCs w:val="20"/>
        </w:rPr>
        <w:t xml:space="preserve">Central Server and Web Dashboard: </w:t>
      </w:r>
      <w:r>
        <w:rPr>
          <w:rFonts w:ascii="Arial" w:cs="Arial" w:eastAsia="Arial" w:hAnsi="Arial"/>
          <w:sz w:val="20"/>
          <w:szCs w:val="20"/>
        </w:rPr>
        <w:t xml:space="preserve">A cloud-hosted backend server that receives detection data, applies verification filters, stores confirmed records in a relational database, and serves a web-based dashboard to authorized municipal users. The dashboard provides maps, heatmaps, repair tracking, priority lists, and exportable reports.</w:t>
      </w:r>
    </w:p>
    <w:p>
      <w:pPr>
        <w:spacing w:before="60" w:after="0"/>
      </w:pPr>
      <w:r>
        <w:t xml:space="preserve"/>
      </w:r>
    </w:p>
    <w:p>
      <w:pPr>
        <w:spacing w:before="60" w:after="80"/>
      </w:pPr>
      <w:r>
        <w:rPr>
          <w:rFonts w:ascii="Arial" w:cs="Arial" w:eastAsia="Arial" w:hAnsi="Arial"/>
          <w:b w:val="false"/>
          <w:bCs w:val="false"/>
          <w:color w:val="000000"/>
          <w:sz w:val="20"/>
          <w:szCs w:val="20"/>
        </w:rPr>
        <w:t xml:space="preserve">The system integrates with the following external components:</w:t>
      </w:r>
    </w:p>
    <w:p>
      <w:pPr>
        <w:pStyle w:val="ListParagraph"/>
        <w:numPr>
          <w:ilvl w:val="0"/>
          <w:numId w:val="2"/>
        </w:numPr>
        <w:spacing w:before="30" w:after="40"/>
      </w:pPr>
      <w:r>
        <w:rPr>
          <w:rFonts w:ascii="Arial" w:cs="Arial" w:eastAsia="Arial" w:hAnsi="Arial"/>
          <w:sz w:val="20"/>
          <w:szCs w:val="20"/>
        </w:rPr>
        <w:t xml:space="preserve">GPS satellite network for location data.</w:t>
      </w:r>
    </w:p>
    <w:p>
      <w:pPr>
        <w:pStyle w:val="ListParagraph"/>
        <w:numPr>
          <w:ilvl w:val="0"/>
          <w:numId w:val="2"/>
        </w:numPr>
        <w:spacing w:before="30" w:after="40"/>
      </w:pPr>
      <w:r>
        <w:rPr>
          <w:rFonts w:ascii="Arial" w:cs="Arial" w:eastAsia="Arial" w:hAnsi="Arial"/>
          <w:sz w:val="20"/>
          <w:szCs w:val="20"/>
        </w:rPr>
        <w:t xml:space="preserve">Google Maps API or OpenStreetMap (Leaflet.js) for map rendering on the dashboard.</w:t>
      </w:r>
    </w:p>
    <w:p>
      <w:pPr>
        <w:pStyle w:val="ListParagraph"/>
        <w:numPr>
          <w:ilvl w:val="0"/>
          <w:numId w:val="2"/>
        </w:numPr>
        <w:spacing w:before="30" w:after="40"/>
      </w:pPr>
      <w:r>
        <w:rPr>
          <w:rFonts w:ascii="Arial" w:cs="Arial" w:eastAsia="Arial" w:hAnsi="Arial"/>
          <w:sz w:val="20"/>
          <w:szCs w:val="20"/>
        </w:rPr>
        <w:t xml:space="preserve">Cloud object storage (AWS S3 or equivalent) for image snapshot storage.</w:t>
      </w:r>
    </w:p>
    <w:p>
      <w:pPr>
        <w:pStyle w:val="ListParagraph"/>
        <w:numPr>
          <w:ilvl w:val="0"/>
          <w:numId w:val="2"/>
        </w:numPr>
        <w:spacing w:before="30" w:after="40"/>
      </w:pPr>
      <w:r>
        <w:rPr>
          <w:rFonts w:ascii="Arial" w:cs="Arial" w:eastAsia="Arial" w:hAnsi="Arial"/>
          <w:sz w:val="20"/>
          <w:szCs w:val="20"/>
        </w:rPr>
        <w:t xml:space="preserve">Email and SMS notification services (SendGrid / Twilio) for high-severity alerts.</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2.2  Product Functions</w:t>
      </w:r>
    </w:p>
    <w:p>
      <w:pPr>
        <w:spacing w:before="60" w:after="80"/>
      </w:pPr>
      <w:r>
        <w:rPr>
          <w:rFonts w:ascii="Arial" w:cs="Arial" w:eastAsia="Arial" w:hAnsi="Arial"/>
          <w:b w:val="false"/>
          <w:bCs w:val="false"/>
          <w:color w:val="000000"/>
          <w:sz w:val="20"/>
          <w:szCs w:val="20"/>
        </w:rPr>
        <w:t xml:space="preserve">The following is a summary of the major functions the system must perform. Detailed requirements for each function are specified in Section 4.</w:t>
      </w:r>
    </w:p>
    <w:p>
      <w:pPr>
        <w:spacing w:before="60" w:after="0"/>
      </w:pPr>
      <w:r>
        <w:t xml:space="preserve"/>
      </w:r>
    </w:p>
    <w:p>
      <w:pPr>
        <w:pStyle w:val="ListParagraph"/>
        <w:numPr>
          <w:ilvl w:val="0"/>
          <w:numId w:val="2"/>
        </w:numPr>
        <w:spacing w:before="30" w:after="40"/>
      </w:pPr>
      <w:r>
        <w:rPr>
          <w:rFonts w:ascii="Arial" w:cs="Arial" w:eastAsia="Arial" w:hAnsi="Arial"/>
          <w:sz w:val="20"/>
          <w:szCs w:val="20"/>
        </w:rPr>
        <w:t xml:space="preserve">Continuously capture road images from vehicle-mounted cameras at a minimum of 5 frames per second while the vehicle is in motion.</w:t>
      </w:r>
    </w:p>
    <w:p>
      <w:pPr>
        <w:pStyle w:val="ListParagraph"/>
        <w:numPr>
          <w:ilvl w:val="0"/>
          <w:numId w:val="2"/>
        </w:numPr>
        <w:spacing w:before="30" w:after="40"/>
      </w:pPr>
      <w:r>
        <w:rPr>
          <w:rFonts w:ascii="Arial" w:cs="Arial" w:eastAsia="Arial" w:hAnsi="Arial"/>
          <w:sz w:val="20"/>
          <w:szCs w:val="20"/>
        </w:rPr>
        <w:t xml:space="preserve">Record the GPS coordinates and timestamp for every captured image frame.</w:t>
      </w:r>
    </w:p>
    <w:p>
      <w:pPr>
        <w:pStyle w:val="ListParagraph"/>
        <w:numPr>
          <w:ilvl w:val="0"/>
          <w:numId w:val="2"/>
        </w:numPr>
        <w:spacing w:before="30" w:after="40"/>
      </w:pPr>
      <w:r>
        <w:rPr>
          <w:rFonts w:ascii="Arial" w:cs="Arial" w:eastAsia="Arial" w:hAnsi="Arial"/>
          <w:sz w:val="20"/>
          <w:szCs w:val="20"/>
        </w:rPr>
        <w:t xml:space="preserve">Run YOLO-based real-time AI inference on each frame to detect potholes and road surface damage.</w:t>
      </w:r>
    </w:p>
    <w:p>
      <w:pPr>
        <w:pStyle w:val="ListParagraph"/>
        <w:numPr>
          <w:ilvl w:val="0"/>
          <w:numId w:val="2"/>
        </w:numPr>
        <w:spacing w:before="30" w:after="40"/>
      </w:pPr>
      <w:r>
        <w:rPr>
          <w:rFonts w:ascii="Arial" w:cs="Arial" w:eastAsia="Arial" w:hAnsi="Arial"/>
          <w:sz w:val="20"/>
          <w:szCs w:val="20"/>
        </w:rPr>
        <w:t xml:space="preserve">Estimate the severity of each detected pothole (Low, Medium, or High) using a regression model.</w:t>
      </w:r>
    </w:p>
    <w:p>
      <w:pPr>
        <w:pStyle w:val="ListParagraph"/>
        <w:numPr>
          <w:ilvl w:val="0"/>
          <w:numId w:val="2"/>
        </w:numPr>
        <w:spacing w:before="30" w:after="40"/>
      </w:pPr>
      <w:r>
        <w:rPr>
          <w:rFonts w:ascii="Arial" w:cs="Arial" w:eastAsia="Arial" w:hAnsi="Arial"/>
          <w:sz w:val="20"/>
          <w:szCs w:val="20"/>
        </w:rPr>
        <w:t xml:space="preserve">Apply a multi-layer verification process (multi-frame confirmation, location clustering, multi-vehicle confirmation) to eliminate false positives before storing records.</w:t>
      </w:r>
    </w:p>
    <w:p>
      <w:pPr>
        <w:pStyle w:val="ListParagraph"/>
        <w:numPr>
          <w:ilvl w:val="0"/>
          <w:numId w:val="2"/>
        </w:numPr>
        <w:spacing w:before="30" w:after="40"/>
      </w:pPr>
      <w:r>
        <w:rPr>
          <w:rFonts w:ascii="Arial" w:cs="Arial" w:eastAsia="Arial" w:hAnsi="Arial"/>
          <w:sz w:val="20"/>
          <w:szCs w:val="20"/>
        </w:rPr>
        <w:t xml:space="preserve">Cache detection data locally on the vehicle device when internet connectivity is unavailable and upload automatically upon reconnection.</w:t>
      </w:r>
    </w:p>
    <w:p>
      <w:pPr>
        <w:pStyle w:val="ListParagraph"/>
        <w:numPr>
          <w:ilvl w:val="0"/>
          <w:numId w:val="2"/>
        </w:numPr>
        <w:spacing w:before="30" w:after="40"/>
      </w:pPr>
      <w:r>
        <w:rPr>
          <w:rFonts w:ascii="Arial" w:cs="Arial" w:eastAsia="Arial" w:hAnsi="Arial"/>
          <w:sz w:val="20"/>
          <w:szCs w:val="20"/>
        </w:rPr>
        <w:t xml:space="preserve">Store confirmed detections with full metadata (GPS, timestamp, severity, image, vehicle ID, repair status) in a central PostgreSQL database.</w:t>
      </w:r>
    </w:p>
    <w:p>
      <w:pPr>
        <w:pStyle w:val="ListParagraph"/>
        <w:numPr>
          <w:ilvl w:val="0"/>
          <w:numId w:val="2"/>
        </w:numPr>
        <w:spacing w:before="30" w:after="40"/>
      </w:pPr>
      <w:r>
        <w:rPr>
          <w:rFonts w:ascii="Arial" w:cs="Arial" w:eastAsia="Arial" w:hAnsi="Arial"/>
          <w:sz w:val="20"/>
          <w:szCs w:val="20"/>
        </w:rPr>
        <w:t xml:space="preserve">Display an interactive, severity color-coded pothole map on the web dashboard.</w:t>
      </w:r>
    </w:p>
    <w:p>
      <w:pPr>
        <w:pStyle w:val="ListParagraph"/>
        <w:numPr>
          <w:ilvl w:val="0"/>
          <w:numId w:val="2"/>
        </w:numPr>
        <w:spacing w:before="30" w:after="40"/>
      </w:pPr>
      <w:r>
        <w:rPr>
          <w:rFonts w:ascii="Arial" w:cs="Arial" w:eastAsia="Arial" w:hAnsi="Arial"/>
          <w:sz w:val="20"/>
          <w:szCs w:val="20"/>
        </w:rPr>
        <w:t xml:space="preserve">Generate road damage heatmaps showing pothole density per road segment.</w:t>
      </w:r>
    </w:p>
    <w:p>
      <w:pPr>
        <w:pStyle w:val="ListParagraph"/>
        <w:numPr>
          <w:ilvl w:val="0"/>
          <w:numId w:val="2"/>
        </w:numPr>
        <w:spacing w:before="30" w:after="40"/>
      </w:pPr>
      <w:r>
        <w:rPr>
          <w:rFonts w:ascii="Arial" w:cs="Arial" w:eastAsia="Arial" w:hAnsi="Arial"/>
          <w:sz w:val="20"/>
          <w:szCs w:val="20"/>
        </w:rPr>
        <w:t xml:space="preserve">Calculate and display Road Health Scores (0–100) for each road segment updated daily.</w:t>
      </w:r>
    </w:p>
    <w:p>
      <w:pPr>
        <w:pStyle w:val="ListParagraph"/>
        <w:numPr>
          <w:ilvl w:val="0"/>
          <w:numId w:val="2"/>
        </w:numPr>
        <w:spacing w:before="30" w:after="40"/>
      </w:pPr>
      <w:r>
        <w:rPr>
          <w:rFonts w:ascii="Arial" w:cs="Arial" w:eastAsia="Arial" w:hAnsi="Arial"/>
          <w:sz w:val="20"/>
          <w:szCs w:val="20"/>
        </w:rPr>
        <w:t xml:space="preserve">Provide a Priority Repair List ranked by severity, density, and traffic volume.</w:t>
      </w:r>
    </w:p>
    <w:p>
      <w:pPr>
        <w:pStyle w:val="ListParagraph"/>
        <w:numPr>
          <w:ilvl w:val="0"/>
          <w:numId w:val="2"/>
        </w:numPr>
        <w:spacing w:before="30" w:after="40"/>
      </w:pPr>
      <w:r>
        <w:rPr>
          <w:rFonts w:ascii="Arial" w:cs="Arial" w:eastAsia="Arial" w:hAnsi="Arial"/>
          <w:sz w:val="20"/>
          <w:szCs w:val="20"/>
        </w:rPr>
        <w:t xml:space="preserve">Generate an optimized Smart Repair Route for maintenance crews.</w:t>
      </w:r>
    </w:p>
    <w:p>
      <w:pPr>
        <w:pStyle w:val="ListParagraph"/>
        <w:numPr>
          <w:ilvl w:val="0"/>
          <w:numId w:val="2"/>
        </w:numPr>
        <w:spacing w:before="30" w:after="40"/>
      </w:pPr>
      <w:r>
        <w:rPr>
          <w:rFonts w:ascii="Arial" w:cs="Arial" w:eastAsia="Arial" w:hAnsi="Arial"/>
          <w:sz w:val="20"/>
          <w:szCs w:val="20"/>
        </w:rPr>
        <w:t xml:space="preserve">Enable supervisors to assign, update, and close repair tasks from the dashboard.</w:t>
      </w:r>
    </w:p>
    <w:p>
      <w:pPr>
        <w:pStyle w:val="ListParagraph"/>
        <w:numPr>
          <w:ilvl w:val="0"/>
          <w:numId w:val="2"/>
        </w:numPr>
        <w:spacing w:before="30" w:after="40"/>
      </w:pPr>
      <w:r>
        <w:rPr>
          <w:rFonts w:ascii="Arial" w:cs="Arial" w:eastAsia="Arial" w:hAnsi="Arial"/>
          <w:sz w:val="20"/>
          <w:szCs w:val="20"/>
        </w:rPr>
        <w:t xml:space="preserve">Maintain a full maintenance history log for every road segment.</w:t>
      </w:r>
    </w:p>
    <w:p>
      <w:pPr>
        <w:pStyle w:val="ListParagraph"/>
        <w:numPr>
          <w:ilvl w:val="0"/>
          <w:numId w:val="2"/>
        </w:numPr>
        <w:spacing w:before="30" w:after="40"/>
      </w:pPr>
      <w:r>
        <w:rPr>
          <w:rFonts w:ascii="Arial" w:cs="Arial" w:eastAsia="Arial" w:hAnsi="Arial"/>
          <w:sz w:val="20"/>
          <w:szCs w:val="20"/>
        </w:rPr>
        <w:t xml:space="preserve">Generate exportable PDF and CSV reports for any selected date range.</w:t>
      </w:r>
    </w:p>
    <w:p>
      <w:pPr>
        <w:pStyle w:val="ListParagraph"/>
        <w:numPr>
          <w:ilvl w:val="0"/>
          <w:numId w:val="2"/>
        </w:numPr>
        <w:spacing w:before="30" w:after="40"/>
      </w:pPr>
      <w:r>
        <w:rPr>
          <w:rFonts w:ascii="Arial" w:cs="Arial" w:eastAsia="Arial" w:hAnsi="Arial"/>
          <w:sz w:val="20"/>
          <w:szCs w:val="20"/>
        </w:rPr>
        <w:t xml:space="preserve">Send automatic alert notifications to supervisors when a High-severity pothole is confirmed.</w:t>
      </w:r>
    </w:p>
    <w:p>
      <w:pPr>
        <w:pStyle w:val="ListParagraph"/>
        <w:numPr>
          <w:ilvl w:val="0"/>
          <w:numId w:val="2"/>
        </w:numPr>
        <w:spacing w:before="30" w:after="40"/>
      </w:pPr>
      <w:r>
        <w:rPr>
          <w:rFonts w:ascii="Arial" w:cs="Arial" w:eastAsia="Arial" w:hAnsi="Arial"/>
          <w:sz w:val="20"/>
          <w:szCs w:val="20"/>
        </w:rPr>
        <w:t xml:space="preserve">Enforce role-based access control (RBAC) for all user interactions.</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2.3  User Classes and Characteristics</w:t>
      </w:r>
    </w:p>
    <w:p>
      <w:pPr>
        <w:spacing w:before="60" w:after="80"/>
      </w:pPr>
      <w:r>
        <w:rPr>
          <w:rFonts w:ascii="Arial" w:cs="Arial" w:eastAsia="Arial" w:hAnsi="Arial"/>
          <w:b w:val="false"/>
          <w:bCs w:val="false"/>
          <w:color w:val="000000"/>
          <w:sz w:val="20"/>
          <w:szCs w:val="20"/>
        </w:rPr>
        <w:t xml:space="preserve">The following user classes interact with the system. Each class has distinct responsibilities, technical expertise levels, and access permissions.</w:t>
      </w:r>
    </w:p>
    <w:p>
      <w:pPr>
        <w:spacing w:before="80" w:after="0"/>
      </w:pPr>
      <w:r>
        <w:t xml:space="preserve"/>
      </w:r>
    </w:p>
    <w:p>
      <w:pPr>
        <w:pStyle w:val="Heading3"/>
        <w:spacing w:before="180" w:after="80"/>
      </w:pPr>
      <w:r>
        <w:rPr>
          <w:rFonts w:ascii="Arial" w:cs="Arial" w:eastAsia="Arial" w:hAnsi="Arial"/>
          <w:b/>
          <w:bCs/>
          <w:color w:val="1A5276"/>
          <w:sz w:val="22"/>
          <w:szCs w:val="22"/>
        </w:rPr>
        <w:t xml:space="preserve">2.3.1  System Administrator</w:t>
      </w:r>
    </w:p>
    <w:p>
      <w:pPr>
        <w:pStyle w:val="ListParagraph"/>
        <w:numPr>
          <w:ilvl w:val="0"/>
          <w:numId w:val="2"/>
        </w:numPr>
        <w:spacing w:before="30" w:after="40"/>
      </w:pPr>
      <w:r>
        <w:rPr>
          <w:rFonts w:ascii="Arial" w:cs="Arial" w:eastAsia="Arial" w:hAnsi="Arial"/>
          <w:sz w:val="20"/>
          <w:szCs w:val="20"/>
        </w:rPr>
        <w:t xml:space="preserve">Responsibilities: Managing user accounts, system configuration, vehicle registration, audit log review, and confidence threshold tuning.</w:t>
      </w:r>
    </w:p>
    <w:p>
      <w:pPr>
        <w:pStyle w:val="ListParagraph"/>
        <w:numPr>
          <w:ilvl w:val="0"/>
          <w:numId w:val="2"/>
        </w:numPr>
        <w:spacing w:before="30" w:after="40"/>
      </w:pPr>
      <w:r>
        <w:rPr>
          <w:rFonts w:ascii="Arial" w:cs="Arial" w:eastAsia="Arial" w:hAnsi="Arial"/>
          <w:sz w:val="20"/>
          <w:szCs w:val="20"/>
        </w:rPr>
        <w:t xml:space="preserve">Technical Level: High. Full access to all system settings and logs.</w:t>
      </w:r>
    </w:p>
    <w:p>
      <w:pPr>
        <w:pStyle w:val="ListParagraph"/>
        <w:numPr>
          <w:ilvl w:val="0"/>
          <w:numId w:val="2"/>
        </w:numPr>
        <w:spacing w:before="30" w:after="40"/>
      </w:pPr>
      <w:r>
        <w:rPr>
          <w:rFonts w:ascii="Arial" w:cs="Arial" w:eastAsia="Arial" w:hAnsi="Arial"/>
          <w:sz w:val="20"/>
          <w:szCs w:val="20"/>
        </w:rPr>
        <w:t xml:space="preserve">Frequency: Occasional — during setup, onboarding, and system changes.</w:t>
      </w:r>
    </w:p>
    <w:p>
      <w:pPr>
        <w:spacing w:before="60" w:after="0"/>
      </w:pPr>
      <w:r>
        <w:t xml:space="preserve"/>
      </w:r>
    </w:p>
    <w:p>
      <w:pPr>
        <w:pStyle w:val="Heading3"/>
        <w:spacing w:before="180" w:after="80"/>
      </w:pPr>
      <w:r>
        <w:rPr>
          <w:rFonts w:ascii="Arial" w:cs="Arial" w:eastAsia="Arial" w:hAnsi="Arial"/>
          <w:b/>
          <w:bCs/>
          <w:color w:val="1A5276"/>
          <w:sz w:val="22"/>
          <w:szCs w:val="22"/>
        </w:rPr>
        <w:t xml:space="preserve">2.3.2  Municipal Authority / Decision Maker</w:t>
      </w:r>
    </w:p>
    <w:p>
      <w:pPr>
        <w:pStyle w:val="ListParagraph"/>
        <w:numPr>
          <w:ilvl w:val="0"/>
          <w:numId w:val="2"/>
        </w:numPr>
        <w:spacing w:before="30" w:after="40"/>
      </w:pPr>
      <w:r>
        <w:rPr>
          <w:rFonts w:ascii="Arial" w:cs="Arial" w:eastAsia="Arial" w:hAnsi="Arial"/>
          <w:sz w:val="20"/>
          <w:szCs w:val="20"/>
        </w:rPr>
        <w:t xml:space="preserve">Responsibilities: Reviewing road condition overviews, approving repair budgets, accessing heatmaps and road health scores, exporting reports for government planning.</w:t>
      </w:r>
    </w:p>
    <w:p>
      <w:pPr>
        <w:pStyle w:val="ListParagraph"/>
        <w:numPr>
          <w:ilvl w:val="0"/>
          <w:numId w:val="2"/>
        </w:numPr>
        <w:spacing w:before="30" w:after="40"/>
      </w:pPr>
      <w:r>
        <w:rPr>
          <w:rFonts w:ascii="Arial" w:cs="Arial" w:eastAsia="Arial" w:hAnsi="Arial"/>
          <w:sz w:val="20"/>
          <w:szCs w:val="20"/>
        </w:rPr>
        <w:t xml:space="preserve">Technical Level: Low to Medium. Uses the dashboard in read-only mode with report export.</w:t>
      </w:r>
    </w:p>
    <w:p>
      <w:pPr>
        <w:pStyle w:val="ListParagraph"/>
        <w:numPr>
          <w:ilvl w:val="0"/>
          <w:numId w:val="2"/>
        </w:numPr>
        <w:spacing w:before="30" w:after="40"/>
      </w:pPr>
      <w:r>
        <w:rPr>
          <w:rFonts w:ascii="Arial" w:cs="Arial" w:eastAsia="Arial" w:hAnsi="Arial"/>
          <w:sz w:val="20"/>
          <w:szCs w:val="20"/>
        </w:rPr>
        <w:t xml:space="preserve">Frequency: Weekly or monthly review sessions.</w:t>
      </w:r>
    </w:p>
    <w:p>
      <w:pPr>
        <w:spacing w:before="60" w:after="0"/>
      </w:pPr>
      <w:r>
        <w:t xml:space="preserve"/>
      </w:r>
    </w:p>
    <w:p>
      <w:pPr>
        <w:pStyle w:val="Heading3"/>
        <w:spacing w:before="180" w:after="80"/>
      </w:pPr>
      <w:r>
        <w:rPr>
          <w:rFonts w:ascii="Arial" w:cs="Arial" w:eastAsia="Arial" w:hAnsi="Arial"/>
          <w:b/>
          <w:bCs/>
          <w:color w:val="1A5276"/>
          <w:sz w:val="22"/>
          <w:szCs w:val="22"/>
        </w:rPr>
        <w:t xml:space="preserve">2.3.3  Maintenance Supervisor</w:t>
      </w:r>
    </w:p>
    <w:p>
      <w:pPr>
        <w:pStyle w:val="ListParagraph"/>
        <w:numPr>
          <w:ilvl w:val="0"/>
          <w:numId w:val="2"/>
        </w:numPr>
        <w:spacing w:before="30" w:after="40"/>
      </w:pPr>
      <w:r>
        <w:rPr>
          <w:rFonts w:ascii="Arial" w:cs="Arial" w:eastAsia="Arial" w:hAnsi="Arial"/>
          <w:sz w:val="20"/>
          <w:szCs w:val="20"/>
        </w:rPr>
        <w:t xml:space="preserve">Responsibilities: Viewing the Priority Repair List, using the Smart Route Planner, assigning repair jobs to field crews, updating repair status, and tracking completion.</w:t>
      </w:r>
    </w:p>
    <w:p>
      <w:pPr>
        <w:pStyle w:val="ListParagraph"/>
        <w:numPr>
          <w:ilvl w:val="0"/>
          <w:numId w:val="2"/>
        </w:numPr>
        <w:spacing w:before="30" w:after="40"/>
      </w:pPr>
      <w:r>
        <w:rPr>
          <w:rFonts w:ascii="Arial" w:cs="Arial" w:eastAsia="Arial" w:hAnsi="Arial"/>
          <w:sz w:val="20"/>
          <w:szCs w:val="20"/>
        </w:rPr>
        <w:t xml:space="preserve">Technical Level: Medium. Requires familiarity with dashboard map and task management features.</w:t>
      </w:r>
    </w:p>
    <w:p>
      <w:pPr>
        <w:pStyle w:val="ListParagraph"/>
        <w:numPr>
          <w:ilvl w:val="0"/>
          <w:numId w:val="2"/>
        </w:numPr>
        <w:spacing w:before="30" w:after="40"/>
      </w:pPr>
      <w:r>
        <w:rPr>
          <w:rFonts w:ascii="Arial" w:cs="Arial" w:eastAsia="Arial" w:hAnsi="Arial"/>
          <w:sz w:val="20"/>
          <w:szCs w:val="20"/>
        </w:rPr>
        <w:t xml:space="preserve">Frequency: Daily use during active maintenance operations.</w:t>
      </w:r>
    </w:p>
    <w:p>
      <w:pPr>
        <w:spacing w:before="60" w:after="0"/>
      </w:pPr>
      <w:r>
        <w:t xml:space="preserve"/>
      </w:r>
    </w:p>
    <w:p>
      <w:pPr>
        <w:pStyle w:val="Heading3"/>
        <w:spacing w:before="180" w:after="80"/>
      </w:pPr>
      <w:r>
        <w:rPr>
          <w:rFonts w:ascii="Arial" w:cs="Arial" w:eastAsia="Arial" w:hAnsi="Arial"/>
          <w:b/>
          <w:bCs/>
          <w:color w:val="1A5276"/>
          <w:sz w:val="22"/>
          <w:szCs w:val="22"/>
        </w:rPr>
        <w:t xml:space="preserve">2.3.4  Field Maintenance Worker</w:t>
      </w:r>
    </w:p>
    <w:p>
      <w:pPr>
        <w:pStyle w:val="ListParagraph"/>
        <w:numPr>
          <w:ilvl w:val="0"/>
          <w:numId w:val="2"/>
        </w:numPr>
        <w:spacing w:before="30" w:after="40"/>
      </w:pPr>
      <w:r>
        <w:rPr>
          <w:rFonts w:ascii="Arial" w:cs="Arial" w:eastAsia="Arial" w:hAnsi="Arial"/>
          <w:sz w:val="20"/>
          <w:szCs w:val="20"/>
        </w:rPr>
        <w:t xml:space="preserve">Responsibilities: Viewing assigned repair locations on a mobile-friendly map, marking jobs as complete, and optionally uploading post-repair photographs.</w:t>
      </w:r>
    </w:p>
    <w:p>
      <w:pPr>
        <w:pStyle w:val="ListParagraph"/>
        <w:numPr>
          <w:ilvl w:val="0"/>
          <w:numId w:val="2"/>
        </w:numPr>
        <w:spacing w:before="30" w:after="40"/>
      </w:pPr>
      <w:r>
        <w:rPr>
          <w:rFonts w:ascii="Arial" w:cs="Arial" w:eastAsia="Arial" w:hAnsi="Arial"/>
          <w:sz w:val="20"/>
          <w:szCs w:val="20"/>
        </w:rPr>
        <w:t xml:space="preserve">Technical Level: Low. Requires only basic smartphone literacy.</w:t>
      </w:r>
    </w:p>
    <w:p>
      <w:pPr>
        <w:pStyle w:val="ListParagraph"/>
        <w:numPr>
          <w:ilvl w:val="0"/>
          <w:numId w:val="2"/>
        </w:numPr>
        <w:spacing w:before="30" w:after="40"/>
      </w:pPr>
      <w:r>
        <w:rPr>
          <w:rFonts w:ascii="Arial" w:cs="Arial" w:eastAsia="Arial" w:hAnsi="Arial"/>
          <w:sz w:val="20"/>
          <w:szCs w:val="20"/>
        </w:rPr>
        <w:t xml:space="preserve">Frequency: Daily use in the field.</w:t>
      </w:r>
    </w:p>
    <w:p>
      <w:pPr>
        <w:spacing w:before="60" w:after="0"/>
      </w:pPr>
      <w:r>
        <w:t xml:space="preserve"/>
      </w:r>
    </w:p>
    <w:p>
      <w:pPr>
        <w:pStyle w:val="Heading3"/>
        <w:spacing w:before="180" w:after="80"/>
      </w:pPr>
      <w:r>
        <w:rPr>
          <w:rFonts w:ascii="Arial" w:cs="Arial" w:eastAsia="Arial" w:hAnsi="Arial"/>
          <w:b/>
          <w:bCs/>
          <w:color w:val="1A5276"/>
          <w:sz w:val="22"/>
          <w:szCs w:val="22"/>
        </w:rPr>
        <w:t xml:space="preserve">2.3.5  Vehicle Operator (Indirect User)</w:t>
      </w:r>
    </w:p>
    <w:p>
      <w:pPr>
        <w:pStyle w:val="ListParagraph"/>
        <w:numPr>
          <w:ilvl w:val="0"/>
          <w:numId w:val="2"/>
        </w:numPr>
        <w:spacing w:before="30" w:after="40"/>
      </w:pPr>
      <w:r>
        <w:rPr>
          <w:rFonts w:ascii="Arial" w:cs="Arial" w:eastAsia="Arial" w:hAnsi="Arial"/>
          <w:sz w:val="20"/>
          <w:szCs w:val="20"/>
        </w:rPr>
        <w:t xml:space="preserve">Responsibilities: Driving assigned monitoring routes. The embedded system operates fully automatically. The driver has no interaction with the system software.</w:t>
      </w:r>
    </w:p>
    <w:p>
      <w:pPr>
        <w:pStyle w:val="ListParagraph"/>
        <w:numPr>
          <w:ilvl w:val="0"/>
          <w:numId w:val="2"/>
        </w:numPr>
        <w:spacing w:before="30" w:after="40"/>
      </w:pPr>
      <w:r>
        <w:rPr>
          <w:rFonts w:ascii="Arial" w:cs="Arial" w:eastAsia="Arial" w:hAnsi="Arial"/>
          <w:sz w:val="20"/>
          <w:szCs w:val="20"/>
        </w:rPr>
        <w:t xml:space="preserve">Technical Level: None required.</w:t>
      </w:r>
    </w:p>
    <w:p>
      <w:pPr>
        <w:pStyle w:val="ListParagraph"/>
        <w:numPr>
          <w:ilvl w:val="0"/>
          <w:numId w:val="2"/>
        </w:numPr>
        <w:spacing w:before="30" w:after="40"/>
      </w:pPr>
      <w:r>
        <w:rPr>
          <w:rFonts w:ascii="Arial" w:cs="Arial" w:eastAsia="Arial" w:hAnsi="Arial"/>
          <w:sz w:val="20"/>
          <w:szCs w:val="20"/>
        </w:rPr>
        <w:t xml:space="preserve">Frequency: Daily driving of assigned routes.</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2.4  Operating Environment</w:t>
      </w:r>
    </w:p>
    <w:p>
      <w:pPr>
        <w:pStyle w:val="Heading3"/>
        <w:spacing w:before="180" w:after="80"/>
      </w:pPr>
      <w:r>
        <w:rPr>
          <w:rFonts w:ascii="Arial" w:cs="Arial" w:eastAsia="Arial" w:hAnsi="Arial"/>
          <w:b/>
          <w:bCs/>
          <w:color w:val="1A5276"/>
          <w:sz w:val="22"/>
          <w:szCs w:val="22"/>
        </w:rPr>
        <w:t xml:space="preserve">2.4.1  Vehicle-Side Edge Device</w:t>
      </w:r>
    </w:p>
    <w:p>
      <w:pPr>
        <w:pStyle w:val="ListParagraph"/>
        <w:numPr>
          <w:ilvl w:val="0"/>
          <w:numId w:val="2"/>
        </w:numPr>
        <w:spacing w:before="30" w:after="40"/>
      </w:pPr>
      <w:r>
        <w:rPr>
          <w:rFonts w:ascii="Arial" w:cs="Arial" w:eastAsia="Arial" w:hAnsi="Arial"/>
          <w:b/>
          <w:bCs/>
          <w:color w:val="2874A6"/>
          <w:sz w:val="20"/>
          <w:szCs w:val="20"/>
        </w:rPr>
        <w:t xml:space="preserve">Hardware: </w:t>
      </w:r>
      <w:r>
        <w:rPr>
          <w:rFonts w:ascii="Arial" w:cs="Arial" w:eastAsia="Arial" w:hAnsi="Arial"/>
          <w:sz w:val="20"/>
          <w:szCs w:val="20"/>
        </w:rPr>
        <w:t xml:space="preserve">NVIDIA Jetson Nano (preferred) or Raspberry Pi 4 Model B (4GB RAM)</w:t>
      </w:r>
    </w:p>
    <w:p>
      <w:pPr>
        <w:pStyle w:val="ListParagraph"/>
        <w:numPr>
          <w:ilvl w:val="0"/>
          <w:numId w:val="2"/>
        </w:numPr>
        <w:spacing w:before="30" w:after="40"/>
      </w:pPr>
      <w:r>
        <w:rPr>
          <w:rFonts w:ascii="Arial" w:cs="Arial" w:eastAsia="Arial" w:hAnsi="Arial"/>
          <w:b/>
          <w:bCs/>
          <w:color w:val="2874A6"/>
          <w:sz w:val="20"/>
          <w:szCs w:val="20"/>
        </w:rPr>
        <w:t xml:space="preserve">Operating System: </w:t>
      </w:r>
      <w:r>
        <w:rPr>
          <w:rFonts w:ascii="Arial" w:cs="Arial" w:eastAsia="Arial" w:hAnsi="Arial"/>
          <w:sz w:val="20"/>
          <w:szCs w:val="20"/>
        </w:rPr>
        <w:t xml:space="preserve">Linux Ubuntu 20.04 LTS</w:t>
      </w:r>
    </w:p>
    <w:p>
      <w:pPr>
        <w:pStyle w:val="ListParagraph"/>
        <w:numPr>
          <w:ilvl w:val="0"/>
          <w:numId w:val="2"/>
        </w:numPr>
        <w:spacing w:before="30" w:after="40"/>
      </w:pPr>
      <w:r>
        <w:rPr>
          <w:rFonts w:ascii="Arial" w:cs="Arial" w:eastAsia="Arial" w:hAnsi="Arial"/>
          <w:b/>
          <w:bCs/>
          <w:color w:val="2874A6"/>
          <w:sz w:val="20"/>
          <w:szCs w:val="20"/>
        </w:rPr>
        <w:t xml:space="preserve">Camera: </w:t>
      </w:r>
      <w:r>
        <w:rPr>
          <w:rFonts w:ascii="Arial" w:cs="Arial" w:eastAsia="Arial" w:hAnsi="Arial"/>
          <w:sz w:val="20"/>
          <w:szCs w:val="20"/>
        </w:rPr>
        <w:t xml:space="preserve">USB 3.0 or CSI-2 HD camera, minimum 1080p resolution, minimum 0.1 lux sensitivity for low-light operation</w:t>
      </w:r>
    </w:p>
    <w:p>
      <w:pPr>
        <w:pStyle w:val="ListParagraph"/>
        <w:numPr>
          <w:ilvl w:val="0"/>
          <w:numId w:val="2"/>
        </w:numPr>
        <w:spacing w:before="30" w:after="40"/>
      </w:pPr>
      <w:r>
        <w:rPr>
          <w:rFonts w:ascii="Arial" w:cs="Arial" w:eastAsia="Arial" w:hAnsi="Arial"/>
          <w:b/>
          <w:bCs/>
          <w:color w:val="2874A6"/>
          <w:sz w:val="20"/>
          <w:szCs w:val="20"/>
        </w:rPr>
        <w:t xml:space="preserve">GPS Module: </w:t>
      </w:r>
      <w:r>
        <w:rPr>
          <w:rFonts w:ascii="Arial" w:cs="Arial" w:eastAsia="Arial" w:hAnsi="Arial"/>
          <w:sz w:val="20"/>
          <w:szCs w:val="20"/>
        </w:rPr>
        <w:t xml:space="preserve">NEO-6M or equivalent, UART serial interface, ±3 meter accuracy</w:t>
      </w:r>
    </w:p>
    <w:p>
      <w:pPr>
        <w:pStyle w:val="ListParagraph"/>
        <w:numPr>
          <w:ilvl w:val="0"/>
          <w:numId w:val="2"/>
        </w:numPr>
        <w:spacing w:before="30" w:after="40"/>
      </w:pPr>
      <w:r>
        <w:rPr>
          <w:rFonts w:ascii="Arial" w:cs="Arial" w:eastAsia="Arial" w:hAnsi="Arial"/>
          <w:b/>
          <w:bCs/>
          <w:color w:val="2874A6"/>
          <w:sz w:val="20"/>
          <w:szCs w:val="20"/>
        </w:rPr>
        <w:t xml:space="preserve">Connectivity: </w:t>
      </w:r>
      <w:r>
        <w:rPr>
          <w:rFonts w:ascii="Arial" w:cs="Arial" w:eastAsia="Arial" w:hAnsi="Arial"/>
          <w:sz w:val="20"/>
          <w:szCs w:val="20"/>
        </w:rPr>
        <w:t xml:space="preserve">4G LTE USB modem for data upload to central server</w:t>
      </w:r>
    </w:p>
    <w:p>
      <w:pPr>
        <w:pStyle w:val="ListParagraph"/>
        <w:numPr>
          <w:ilvl w:val="0"/>
          <w:numId w:val="2"/>
        </w:numPr>
        <w:spacing w:before="30" w:after="40"/>
      </w:pPr>
      <w:r>
        <w:rPr>
          <w:rFonts w:ascii="Arial" w:cs="Arial" w:eastAsia="Arial" w:hAnsi="Arial"/>
          <w:b/>
          <w:bCs/>
          <w:color w:val="2874A6"/>
          <w:sz w:val="20"/>
          <w:szCs w:val="20"/>
        </w:rPr>
        <w:t xml:space="preserve">Power: </w:t>
      </w:r>
      <w:r>
        <w:rPr>
          <w:rFonts w:ascii="Arial" w:cs="Arial" w:eastAsia="Arial" w:hAnsi="Arial"/>
          <w:sz w:val="20"/>
          <w:szCs w:val="20"/>
        </w:rPr>
        <w:t xml:space="preserve">Vehicle 12V power supply with DC converter</w:t>
      </w:r>
    </w:p>
    <w:p>
      <w:pPr>
        <w:pStyle w:val="ListParagraph"/>
        <w:numPr>
          <w:ilvl w:val="0"/>
          <w:numId w:val="2"/>
        </w:numPr>
        <w:spacing w:before="30" w:after="40"/>
      </w:pPr>
      <w:r>
        <w:rPr>
          <w:rFonts w:ascii="Arial" w:cs="Arial" w:eastAsia="Arial" w:hAnsi="Arial"/>
          <w:b/>
          <w:bCs/>
          <w:color w:val="2874A6"/>
          <w:sz w:val="20"/>
          <w:szCs w:val="20"/>
        </w:rPr>
        <w:t xml:space="preserve">Storage: </w:t>
      </w:r>
      <w:r>
        <w:rPr>
          <w:rFonts w:ascii="Arial" w:cs="Arial" w:eastAsia="Arial" w:hAnsi="Arial"/>
          <w:sz w:val="20"/>
          <w:szCs w:val="20"/>
        </w:rPr>
        <w:t xml:space="preserve">Minimum 64GB microSD / SSD for local caching of offline data</w:t>
      </w:r>
    </w:p>
    <w:p>
      <w:pPr>
        <w:spacing w:before="60" w:after="0"/>
      </w:pPr>
      <w:r>
        <w:t xml:space="preserve"/>
      </w:r>
    </w:p>
    <w:p>
      <w:pPr>
        <w:pStyle w:val="Heading3"/>
        <w:spacing w:before="180" w:after="80"/>
      </w:pPr>
      <w:r>
        <w:rPr>
          <w:rFonts w:ascii="Arial" w:cs="Arial" w:eastAsia="Arial" w:hAnsi="Arial"/>
          <w:b/>
          <w:bCs/>
          <w:color w:val="1A5276"/>
          <w:sz w:val="22"/>
          <w:szCs w:val="22"/>
        </w:rPr>
        <w:t xml:space="preserve">2.4.2  Central Server</w:t>
      </w:r>
    </w:p>
    <w:p>
      <w:pPr>
        <w:pStyle w:val="ListParagraph"/>
        <w:numPr>
          <w:ilvl w:val="0"/>
          <w:numId w:val="2"/>
        </w:numPr>
        <w:spacing w:before="30" w:after="40"/>
      </w:pPr>
      <w:r>
        <w:rPr>
          <w:rFonts w:ascii="Arial" w:cs="Arial" w:eastAsia="Arial" w:hAnsi="Arial"/>
          <w:b/>
          <w:bCs/>
          <w:color w:val="2874A6"/>
          <w:sz w:val="20"/>
          <w:szCs w:val="20"/>
        </w:rPr>
        <w:t xml:space="preserve">Hosting: </w:t>
      </w:r>
      <w:r>
        <w:rPr>
          <w:rFonts w:ascii="Arial" w:cs="Arial" w:eastAsia="Arial" w:hAnsi="Arial"/>
          <w:sz w:val="20"/>
          <w:szCs w:val="20"/>
        </w:rPr>
        <w:t xml:space="preserve">Cloud server — AWS EC2 / Azure VM / GCP Compute Engine, or on-premise Linux server</w:t>
      </w:r>
    </w:p>
    <w:p>
      <w:pPr>
        <w:pStyle w:val="ListParagraph"/>
        <w:numPr>
          <w:ilvl w:val="0"/>
          <w:numId w:val="2"/>
        </w:numPr>
        <w:spacing w:before="30" w:after="40"/>
      </w:pPr>
      <w:r>
        <w:rPr>
          <w:rFonts w:ascii="Arial" w:cs="Arial" w:eastAsia="Arial" w:hAnsi="Arial"/>
          <w:b/>
          <w:bCs/>
          <w:color w:val="2874A6"/>
          <w:sz w:val="20"/>
          <w:szCs w:val="20"/>
        </w:rPr>
        <w:t xml:space="preserve">Operating System: </w:t>
      </w:r>
      <w:r>
        <w:rPr>
          <w:rFonts w:ascii="Arial" w:cs="Arial" w:eastAsia="Arial" w:hAnsi="Arial"/>
          <w:sz w:val="20"/>
          <w:szCs w:val="20"/>
        </w:rPr>
        <w:t xml:space="preserve">Ubuntu 22.04 LTS</w:t>
      </w:r>
    </w:p>
    <w:p>
      <w:pPr>
        <w:pStyle w:val="ListParagraph"/>
        <w:numPr>
          <w:ilvl w:val="0"/>
          <w:numId w:val="2"/>
        </w:numPr>
        <w:spacing w:before="30" w:after="40"/>
      </w:pPr>
      <w:r>
        <w:rPr>
          <w:rFonts w:ascii="Arial" w:cs="Arial" w:eastAsia="Arial" w:hAnsi="Arial"/>
          <w:b/>
          <w:bCs/>
          <w:color w:val="2874A6"/>
          <w:sz w:val="20"/>
          <w:szCs w:val="20"/>
        </w:rPr>
        <w:t xml:space="preserve">Backend Framework: </w:t>
      </w:r>
      <w:r>
        <w:rPr>
          <w:rFonts w:ascii="Arial" w:cs="Arial" w:eastAsia="Arial" w:hAnsi="Arial"/>
          <w:sz w:val="20"/>
          <w:szCs w:val="20"/>
        </w:rPr>
        <w:t xml:space="preserve">Python Django REST Framework or Node.js with Express</w:t>
      </w:r>
    </w:p>
    <w:p>
      <w:pPr>
        <w:pStyle w:val="ListParagraph"/>
        <w:numPr>
          <w:ilvl w:val="0"/>
          <w:numId w:val="2"/>
        </w:numPr>
        <w:spacing w:before="30" w:after="40"/>
      </w:pPr>
      <w:r>
        <w:rPr>
          <w:rFonts w:ascii="Arial" w:cs="Arial" w:eastAsia="Arial" w:hAnsi="Arial"/>
          <w:b/>
          <w:bCs/>
          <w:color w:val="2874A6"/>
          <w:sz w:val="20"/>
          <w:szCs w:val="20"/>
        </w:rPr>
        <w:t xml:space="preserve">Database: </w:t>
      </w:r>
      <w:r>
        <w:rPr>
          <w:rFonts w:ascii="Arial" w:cs="Arial" w:eastAsia="Arial" w:hAnsi="Arial"/>
          <w:sz w:val="20"/>
          <w:szCs w:val="20"/>
        </w:rPr>
        <w:t xml:space="preserve">PostgreSQL 14 or higher</w:t>
      </w:r>
    </w:p>
    <w:p>
      <w:pPr>
        <w:pStyle w:val="ListParagraph"/>
        <w:numPr>
          <w:ilvl w:val="0"/>
          <w:numId w:val="2"/>
        </w:numPr>
        <w:spacing w:before="30" w:after="40"/>
      </w:pPr>
      <w:r>
        <w:rPr>
          <w:rFonts w:ascii="Arial" w:cs="Arial" w:eastAsia="Arial" w:hAnsi="Arial"/>
          <w:b/>
          <w:bCs/>
          <w:color w:val="2874A6"/>
          <w:sz w:val="20"/>
          <w:szCs w:val="20"/>
        </w:rPr>
        <w:t xml:space="preserve">Image Storage: </w:t>
      </w:r>
      <w:r>
        <w:rPr>
          <w:rFonts w:ascii="Arial" w:cs="Arial" w:eastAsia="Arial" w:hAnsi="Arial"/>
          <w:sz w:val="20"/>
          <w:szCs w:val="20"/>
        </w:rPr>
        <w:t xml:space="preserve">AWS S3 or MinIO (self-hosted S3-compatible object storage)</w:t>
      </w:r>
    </w:p>
    <w:p>
      <w:pPr>
        <w:pStyle w:val="ListParagraph"/>
        <w:numPr>
          <w:ilvl w:val="0"/>
          <w:numId w:val="2"/>
        </w:numPr>
        <w:spacing w:before="30" w:after="40"/>
      </w:pPr>
      <w:r>
        <w:rPr>
          <w:rFonts w:ascii="Arial" w:cs="Arial" w:eastAsia="Arial" w:hAnsi="Arial"/>
          <w:b/>
          <w:bCs/>
          <w:color w:val="2874A6"/>
          <w:sz w:val="20"/>
          <w:szCs w:val="20"/>
        </w:rPr>
        <w:t xml:space="preserve">Minimum Server Specs: </w:t>
      </w:r>
      <w:r>
        <w:rPr>
          <w:rFonts w:ascii="Arial" w:cs="Arial" w:eastAsia="Arial" w:hAnsi="Arial"/>
          <w:sz w:val="20"/>
          <w:szCs w:val="20"/>
        </w:rPr>
        <w:t xml:space="preserve">8-core CPU, 16GB RAM, 500GB SSD storage</w:t>
      </w:r>
    </w:p>
    <w:p>
      <w:pPr>
        <w:spacing w:before="60" w:after="0"/>
      </w:pPr>
      <w:r>
        <w:t xml:space="preserve"/>
      </w:r>
    </w:p>
    <w:p>
      <w:pPr>
        <w:pStyle w:val="Heading3"/>
        <w:spacing w:before="180" w:after="80"/>
      </w:pPr>
      <w:r>
        <w:rPr>
          <w:rFonts w:ascii="Arial" w:cs="Arial" w:eastAsia="Arial" w:hAnsi="Arial"/>
          <w:b/>
          <w:bCs/>
          <w:color w:val="1A5276"/>
          <w:sz w:val="22"/>
          <w:szCs w:val="22"/>
        </w:rPr>
        <w:t xml:space="preserve">2.4.3  Web Dashboard (Client Side)</w:t>
      </w:r>
    </w:p>
    <w:p>
      <w:pPr>
        <w:pStyle w:val="ListParagraph"/>
        <w:numPr>
          <w:ilvl w:val="0"/>
          <w:numId w:val="2"/>
        </w:numPr>
        <w:spacing w:before="30" w:after="40"/>
      </w:pPr>
      <w:r>
        <w:rPr>
          <w:rFonts w:ascii="Arial" w:cs="Arial" w:eastAsia="Arial" w:hAnsi="Arial"/>
          <w:b/>
          <w:bCs/>
          <w:color w:val="2874A6"/>
          <w:sz w:val="20"/>
          <w:szCs w:val="20"/>
        </w:rPr>
        <w:t xml:space="preserve">Frontend Framework: </w:t>
      </w:r>
      <w:r>
        <w:rPr>
          <w:rFonts w:ascii="Arial" w:cs="Arial" w:eastAsia="Arial" w:hAnsi="Arial"/>
          <w:sz w:val="20"/>
          <w:szCs w:val="20"/>
        </w:rPr>
        <w:t xml:space="preserve">React.js with Leaflet.js or Google Maps API for map rendering</w:t>
      </w:r>
    </w:p>
    <w:p>
      <w:pPr>
        <w:pStyle w:val="ListParagraph"/>
        <w:numPr>
          <w:ilvl w:val="0"/>
          <w:numId w:val="2"/>
        </w:numPr>
        <w:spacing w:before="30" w:after="40"/>
      </w:pPr>
      <w:r>
        <w:rPr>
          <w:rFonts w:ascii="Arial" w:cs="Arial" w:eastAsia="Arial" w:hAnsi="Arial"/>
          <w:b/>
          <w:bCs/>
          <w:color w:val="2874A6"/>
          <w:sz w:val="20"/>
          <w:szCs w:val="20"/>
        </w:rPr>
        <w:t xml:space="preserve">Supported Browsers: </w:t>
      </w:r>
      <w:r>
        <w:rPr>
          <w:rFonts w:ascii="Arial" w:cs="Arial" w:eastAsia="Arial" w:hAnsi="Arial"/>
          <w:sz w:val="20"/>
          <w:szCs w:val="20"/>
        </w:rPr>
        <w:t xml:space="preserve">Google Chrome (v110+), Mozilla Firefox (v110+), Microsoft Edge (v110+)</w:t>
      </w:r>
    </w:p>
    <w:p>
      <w:pPr>
        <w:pStyle w:val="ListParagraph"/>
        <w:numPr>
          <w:ilvl w:val="0"/>
          <w:numId w:val="2"/>
        </w:numPr>
        <w:spacing w:before="30" w:after="40"/>
      </w:pPr>
      <w:r>
        <w:rPr>
          <w:rFonts w:ascii="Arial" w:cs="Arial" w:eastAsia="Arial" w:hAnsi="Arial"/>
          <w:b/>
          <w:bCs/>
          <w:color w:val="2874A6"/>
          <w:sz w:val="20"/>
          <w:szCs w:val="20"/>
        </w:rPr>
        <w:t xml:space="preserve">Minimum Screen Resolution: </w:t>
      </w:r>
      <w:r>
        <w:rPr>
          <w:rFonts w:ascii="Arial" w:cs="Arial" w:eastAsia="Arial" w:hAnsi="Arial"/>
          <w:sz w:val="20"/>
          <w:szCs w:val="20"/>
        </w:rPr>
        <w:t xml:space="preserve">1024 x 768 pixels (desktop); 480px width for mobile/field use</w:t>
      </w:r>
    </w:p>
    <w:p>
      <w:pPr>
        <w:pStyle w:val="ListParagraph"/>
        <w:numPr>
          <w:ilvl w:val="0"/>
          <w:numId w:val="2"/>
        </w:numPr>
        <w:spacing w:before="30" w:after="40"/>
      </w:pPr>
      <w:r>
        <w:rPr>
          <w:rFonts w:ascii="Arial" w:cs="Arial" w:eastAsia="Arial" w:hAnsi="Arial"/>
          <w:b/>
          <w:bCs/>
          <w:color w:val="2874A6"/>
          <w:sz w:val="20"/>
          <w:szCs w:val="20"/>
        </w:rPr>
        <w:t xml:space="preserve">Internet Connection: </w:t>
      </w:r>
      <w:r>
        <w:rPr>
          <w:rFonts w:ascii="Arial" w:cs="Arial" w:eastAsia="Arial" w:hAnsi="Arial"/>
          <w:sz w:val="20"/>
          <w:szCs w:val="20"/>
        </w:rPr>
        <w:t xml:space="preserve">Minimum 10 Mbps for smooth dashboard operation</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2.5  Design and Implementation Constraints</w:t>
      </w:r>
    </w:p>
    <w:p>
      <w:pPr>
        <w:pStyle w:val="ListParagraph"/>
        <w:numPr>
          <w:ilvl w:val="0"/>
          <w:numId w:val="2"/>
        </w:numPr>
        <w:spacing w:before="30" w:after="40"/>
      </w:pPr>
      <w:r>
        <w:rPr>
          <w:rFonts w:ascii="Arial" w:cs="Arial" w:eastAsia="Arial" w:hAnsi="Arial"/>
          <w:b/>
          <w:bCs/>
          <w:color w:val="2874A6"/>
          <w:sz w:val="20"/>
          <w:szCs w:val="20"/>
        </w:rPr>
        <w:t xml:space="preserve">C-01  Real-Time Inference Limit: </w:t>
      </w:r>
      <w:r>
        <w:rPr>
          <w:rFonts w:ascii="Arial" w:cs="Arial" w:eastAsia="Arial" w:hAnsi="Arial"/>
          <w:sz w:val="20"/>
          <w:szCs w:val="20"/>
        </w:rPr>
        <w:t xml:space="preserve">YOLO model inference per frame on the edge device must complete within 100 milliseconds to maintain real-time processing at 5 fps capture rate.</w:t>
      </w:r>
    </w:p>
    <w:p>
      <w:pPr>
        <w:pStyle w:val="ListParagraph"/>
        <w:numPr>
          <w:ilvl w:val="0"/>
          <w:numId w:val="2"/>
        </w:numPr>
        <w:spacing w:before="30" w:after="40"/>
      </w:pPr>
      <w:r>
        <w:rPr>
          <w:rFonts w:ascii="Arial" w:cs="Arial" w:eastAsia="Arial" w:hAnsi="Arial"/>
          <w:b/>
          <w:bCs/>
          <w:color w:val="2874A6"/>
          <w:sz w:val="20"/>
          <w:szCs w:val="20"/>
        </w:rPr>
        <w:t xml:space="preserve">C-02  Low-Light Operation: </w:t>
      </w:r>
      <w:r>
        <w:rPr>
          <w:rFonts w:ascii="Arial" w:cs="Arial" w:eastAsia="Arial" w:hAnsi="Arial"/>
          <w:sz w:val="20"/>
          <w:szCs w:val="20"/>
        </w:rPr>
        <w:t xml:space="preserve">The camera hardware must support operation in lighting conditions as low as 0.1 lux. The AI model must be trained to handle night, dawn, and dusk images.</w:t>
      </w:r>
    </w:p>
    <w:p>
      <w:pPr>
        <w:pStyle w:val="ListParagraph"/>
        <w:numPr>
          <w:ilvl w:val="0"/>
          <w:numId w:val="2"/>
        </w:numPr>
        <w:spacing w:before="30" w:after="40"/>
      </w:pPr>
      <w:r>
        <w:rPr>
          <w:rFonts w:ascii="Arial" w:cs="Arial" w:eastAsia="Arial" w:hAnsi="Arial"/>
          <w:b/>
          <w:bCs/>
          <w:color w:val="2874A6"/>
          <w:sz w:val="20"/>
          <w:szCs w:val="20"/>
        </w:rPr>
        <w:t xml:space="preserve">C-03  GPS Accuracy: </w:t>
      </w:r>
      <w:r>
        <w:rPr>
          <w:rFonts w:ascii="Arial" w:cs="Arial" w:eastAsia="Arial" w:hAnsi="Arial"/>
          <w:sz w:val="20"/>
          <w:szCs w:val="20"/>
        </w:rPr>
        <w:t xml:space="preserve">GPS accuracy must be within ±5 meters. This is the minimum required for repair crew navigation. Detections with lower GPS accuracy must be flagged for manual review.</w:t>
      </w:r>
    </w:p>
    <w:p>
      <w:pPr>
        <w:pStyle w:val="ListParagraph"/>
        <w:numPr>
          <w:ilvl w:val="0"/>
          <w:numId w:val="2"/>
        </w:numPr>
        <w:spacing w:before="30" w:after="40"/>
      </w:pPr>
      <w:r>
        <w:rPr>
          <w:rFonts w:ascii="Arial" w:cs="Arial" w:eastAsia="Arial" w:hAnsi="Arial"/>
          <w:b/>
          <w:bCs/>
          <w:color w:val="2874A6"/>
          <w:sz w:val="20"/>
          <w:szCs w:val="20"/>
        </w:rPr>
        <w:t xml:space="preserve">C-04  Edge Device Memory Limit: </w:t>
      </w:r>
      <w:r>
        <w:rPr>
          <w:rFonts w:ascii="Arial" w:cs="Arial" w:eastAsia="Arial" w:hAnsi="Arial"/>
          <w:sz w:val="20"/>
          <w:szCs w:val="20"/>
        </w:rPr>
        <w:t xml:space="preserve">AI models running on the vehicle edge device must be optimized or quantized (INT8 precision) to operate within 4GB RAM. Full FP32 models are not permitted on edge devices.</w:t>
      </w:r>
    </w:p>
    <w:p>
      <w:pPr>
        <w:pStyle w:val="ListParagraph"/>
        <w:numPr>
          <w:ilvl w:val="0"/>
          <w:numId w:val="2"/>
        </w:numPr>
        <w:spacing w:before="30" w:after="40"/>
      </w:pPr>
      <w:r>
        <w:rPr>
          <w:rFonts w:ascii="Arial" w:cs="Arial" w:eastAsia="Arial" w:hAnsi="Arial"/>
          <w:b/>
          <w:bCs/>
          <w:color w:val="2874A6"/>
          <w:sz w:val="20"/>
          <w:szCs w:val="20"/>
        </w:rPr>
        <w:t xml:space="preserve">C-05  Data Encryption: </w:t>
      </w:r>
      <w:r>
        <w:rPr>
          <w:rFonts w:ascii="Arial" w:cs="Arial" w:eastAsia="Arial" w:hAnsi="Arial"/>
          <w:sz w:val="20"/>
          <w:szCs w:val="20"/>
        </w:rPr>
        <w:t xml:space="preserve">All data transmitted between vehicle and server, and between client browser and dashboard, must use HTTPS with TLS 1.2 or higher. Unencrypted HTTP is not permitted.</w:t>
      </w:r>
    </w:p>
    <w:p>
      <w:pPr>
        <w:pStyle w:val="ListParagraph"/>
        <w:numPr>
          <w:ilvl w:val="0"/>
          <w:numId w:val="2"/>
        </w:numPr>
        <w:spacing w:before="30" w:after="40"/>
      </w:pPr>
      <w:r>
        <w:rPr>
          <w:rFonts w:ascii="Arial" w:cs="Arial" w:eastAsia="Arial" w:hAnsi="Arial"/>
          <w:b/>
          <w:bCs/>
          <w:color w:val="2874A6"/>
          <w:sz w:val="20"/>
          <w:szCs w:val="20"/>
        </w:rPr>
        <w:t xml:space="preserve">C-06  Offline Operation: </w:t>
      </w:r>
      <w:r>
        <w:rPr>
          <w:rFonts w:ascii="Arial" w:cs="Arial" w:eastAsia="Arial" w:hAnsi="Arial"/>
          <w:sz w:val="20"/>
          <w:szCs w:val="20"/>
        </w:rPr>
        <w:t xml:space="preserve">The edge device must queue and cache detection data locally during internet outages and automatically resume upload upon reconnection. No data may be lost due to temporary connectivity loss.</w:t>
      </w:r>
    </w:p>
    <w:p>
      <w:pPr>
        <w:pStyle w:val="ListParagraph"/>
        <w:numPr>
          <w:ilvl w:val="0"/>
          <w:numId w:val="2"/>
        </w:numPr>
        <w:spacing w:before="30" w:after="40"/>
      </w:pPr>
      <w:r>
        <w:rPr>
          <w:rFonts w:ascii="Arial" w:cs="Arial" w:eastAsia="Arial" w:hAnsi="Arial"/>
          <w:b/>
          <w:bCs/>
          <w:color w:val="2874A6"/>
          <w:sz w:val="20"/>
          <w:szCs w:val="20"/>
        </w:rPr>
        <w:t xml:space="preserve">C-07  Database Scalability: </w:t>
      </w:r>
      <w:r>
        <w:rPr>
          <w:rFonts w:ascii="Arial" w:cs="Arial" w:eastAsia="Arial" w:hAnsi="Arial"/>
          <w:sz w:val="20"/>
          <w:szCs w:val="20"/>
        </w:rPr>
        <w:t xml:space="preserve">The database schema must be designed to store up to 10 million detection records without requiring structural changes or performance degradation.</w:t>
      </w:r>
    </w:p>
    <w:p>
      <w:pPr>
        <w:pStyle w:val="ListParagraph"/>
        <w:numPr>
          <w:ilvl w:val="0"/>
          <w:numId w:val="2"/>
        </w:numPr>
        <w:spacing w:before="30" w:after="40"/>
      </w:pPr>
      <w:r>
        <w:rPr>
          <w:rFonts w:ascii="Arial" w:cs="Arial" w:eastAsia="Arial" w:hAnsi="Arial"/>
          <w:b/>
          <w:bCs/>
          <w:color w:val="2874A6"/>
          <w:sz w:val="20"/>
          <w:szCs w:val="20"/>
        </w:rPr>
        <w:t xml:space="preserve">C-08  Responsive Dashboard: </w:t>
      </w:r>
      <w:r>
        <w:rPr>
          <w:rFonts w:ascii="Arial" w:cs="Arial" w:eastAsia="Arial" w:hAnsi="Arial"/>
          <w:sz w:val="20"/>
          <w:szCs w:val="20"/>
        </w:rPr>
        <w:t xml:space="preserve">The web dashboard must function correctly on tablets with a minimum viewport width of 1024 pixels, to support field supervisors using tablet devices on-site.</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2.6  User Documentation</w:t>
      </w:r>
    </w:p>
    <w:p>
      <w:pPr>
        <w:spacing w:before="60" w:after="80"/>
      </w:pPr>
      <w:r>
        <w:rPr>
          <w:rFonts w:ascii="Arial" w:cs="Arial" w:eastAsia="Arial" w:hAnsi="Arial"/>
          <w:b w:val="false"/>
          <w:bCs w:val="false"/>
          <w:color w:val="000000"/>
          <w:sz w:val="20"/>
          <w:szCs w:val="20"/>
        </w:rPr>
        <w:t xml:space="preserve">The following documentation shall be delivered alongside the software:</w:t>
      </w:r>
    </w:p>
    <w:p>
      <w:pPr>
        <w:pStyle w:val="ListParagraph"/>
        <w:numPr>
          <w:ilvl w:val="0"/>
          <w:numId w:val="2"/>
        </w:numPr>
        <w:spacing w:before="30" w:after="40"/>
      </w:pPr>
      <w:r>
        <w:rPr>
          <w:rFonts w:ascii="Arial" w:cs="Arial" w:eastAsia="Arial" w:hAnsi="Arial"/>
          <w:b/>
          <w:bCs/>
          <w:color w:val="2874A6"/>
          <w:sz w:val="20"/>
          <w:szCs w:val="20"/>
        </w:rPr>
        <w:t xml:space="preserve">System Administrator Manual: </w:t>
      </w:r>
      <w:r>
        <w:rPr>
          <w:rFonts w:ascii="Arial" w:cs="Arial" w:eastAsia="Arial" w:hAnsi="Arial"/>
          <w:sz w:val="20"/>
          <w:szCs w:val="20"/>
        </w:rPr>
        <w:t xml:space="preserve">Full guide covering installation, server configuration, database setup, user account management, vehicle registration, and system backup procedures.</w:t>
      </w:r>
    </w:p>
    <w:p>
      <w:pPr>
        <w:pStyle w:val="ListParagraph"/>
        <w:numPr>
          <w:ilvl w:val="0"/>
          <w:numId w:val="2"/>
        </w:numPr>
        <w:spacing w:before="30" w:after="40"/>
      </w:pPr>
      <w:r>
        <w:rPr>
          <w:rFonts w:ascii="Arial" w:cs="Arial" w:eastAsia="Arial" w:hAnsi="Arial"/>
          <w:b/>
          <w:bCs/>
          <w:color w:val="2874A6"/>
          <w:sz w:val="20"/>
          <w:szCs w:val="20"/>
        </w:rPr>
        <w:t xml:space="preserve">Dashboard User Guide: </w:t>
      </w:r>
      <w:r>
        <w:rPr>
          <w:rFonts w:ascii="Arial" w:cs="Arial" w:eastAsia="Arial" w:hAnsi="Arial"/>
          <w:sz w:val="20"/>
          <w:szCs w:val="20"/>
        </w:rPr>
        <w:t xml:space="preserve">Step-by-step guide for Municipal Authorities, Supervisors, and Field Workers covering login, map navigation, repair task management, report generation, and alert configuration. Available as a PDF and as context-sensitive online help within the dashboard.</w:t>
      </w:r>
    </w:p>
    <w:p>
      <w:pPr>
        <w:pStyle w:val="ListParagraph"/>
        <w:numPr>
          <w:ilvl w:val="0"/>
          <w:numId w:val="2"/>
        </w:numPr>
        <w:spacing w:before="30" w:after="40"/>
      </w:pPr>
      <w:r>
        <w:rPr>
          <w:rFonts w:ascii="Arial" w:cs="Arial" w:eastAsia="Arial" w:hAnsi="Arial"/>
          <w:b/>
          <w:bCs/>
          <w:color w:val="2874A6"/>
          <w:sz w:val="20"/>
          <w:szCs w:val="20"/>
        </w:rPr>
        <w:t xml:space="preserve">Vehicle Device Setup Guide: </w:t>
      </w:r>
      <w:r>
        <w:rPr>
          <w:rFonts w:ascii="Arial" w:cs="Arial" w:eastAsia="Arial" w:hAnsi="Arial"/>
          <w:sz w:val="20"/>
          <w:szCs w:val="20"/>
        </w:rPr>
        <w:t xml:space="preserve">Hardware installation guide for attaching the camera and GPS module, installing the edge software, and configuring network connectivity on the vehicle device.</w:t>
      </w:r>
    </w:p>
    <w:p>
      <w:pPr>
        <w:pStyle w:val="ListParagraph"/>
        <w:numPr>
          <w:ilvl w:val="0"/>
          <w:numId w:val="2"/>
        </w:numPr>
        <w:spacing w:before="30" w:after="40"/>
      </w:pPr>
      <w:r>
        <w:rPr>
          <w:rFonts w:ascii="Arial" w:cs="Arial" w:eastAsia="Arial" w:hAnsi="Arial"/>
          <w:b/>
          <w:bCs/>
          <w:color w:val="2874A6"/>
          <w:sz w:val="20"/>
          <w:szCs w:val="20"/>
        </w:rPr>
        <w:t xml:space="preserve">AI Model Maintenance Guide: </w:t>
      </w:r>
      <w:r>
        <w:rPr>
          <w:rFonts w:ascii="Arial" w:cs="Arial" w:eastAsia="Arial" w:hAnsi="Arial"/>
          <w:sz w:val="20"/>
          <w:szCs w:val="20"/>
        </w:rPr>
        <w:t xml:space="preserve">Technical guide for the development/ML team covering model retraining procedures, dataset requirements, evaluation metrics, and deployment of updated models to edge devices.</w:t>
      </w:r>
    </w:p>
    <w:p>
      <w:pPr>
        <w:pStyle w:val="ListParagraph"/>
        <w:numPr>
          <w:ilvl w:val="0"/>
          <w:numId w:val="2"/>
        </w:numPr>
        <w:spacing w:before="30" w:after="40"/>
      </w:pPr>
      <w:r>
        <w:rPr>
          <w:rFonts w:ascii="Arial" w:cs="Arial" w:eastAsia="Arial" w:hAnsi="Arial"/>
          <w:b/>
          <w:bCs/>
          <w:color w:val="2874A6"/>
          <w:sz w:val="20"/>
          <w:szCs w:val="20"/>
        </w:rPr>
        <w:t xml:space="preserve">API Reference: </w:t>
      </w:r>
      <w:r>
        <w:rPr>
          <w:rFonts w:ascii="Arial" w:cs="Arial" w:eastAsia="Arial" w:hAnsi="Arial"/>
          <w:sz w:val="20"/>
          <w:szCs w:val="20"/>
        </w:rPr>
        <w:t xml:space="preserve">Complete REST API documentation for all endpoints used by the vehicle edge device and any potential third-party integrations. Formatted using OpenAPI (Swagger) specification.</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2.7  Assumptions and Dependencies</w:t>
      </w:r>
    </w:p>
    <w:p>
      <w:pPr>
        <w:pStyle w:val="Heading3"/>
        <w:spacing w:before="180" w:after="80"/>
      </w:pPr>
      <w:r>
        <w:rPr>
          <w:rFonts w:ascii="Arial" w:cs="Arial" w:eastAsia="Arial" w:hAnsi="Arial"/>
          <w:b/>
          <w:bCs/>
          <w:color w:val="1A5276"/>
          <w:sz w:val="22"/>
          <w:szCs w:val="22"/>
        </w:rPr>
        <w:t xml:space="preserve">2.7.1  Assumptions</w:t>
      </w:r>
    </w:p>
    <w:p>
      <w:pPr>
        <w:pStyle w:val="ListParagraph"/>
        <w:numPr>
          <w:ilvl w:val="0"/>
          <w:numId w:val="2"/>
        </w:numPr>
        <w:spacing w:before="30" w:after="40"/>
      </w:pPr>
      <w:r>
        <w:rPr>
          <w:rFonts w:ascii="Arial" w:cs="Arial" w:eastAsia="Arial" w:hAnsi="Arial"/>
          <w:b/>
          <w:bCs/>
          <w:color w:val="2874A6"/>
          <w:sz w:val="20"/>
          <w:szCs w:val="20"/>
        </w:rPr>
        <w:t xml:space="preserve">A-01: </w:t>
      </w:r>
      <w:r>
        <w:rPr>
          <w:rFonts w:ascii="Arial" w:cs="Arial" w:eastAsia="Arial" w:hAnsi="Arial"/>
          <w:sz w:val="20"/>
          <w:szCs w:val="20"/>
        </w:rPr>
        <w:t xml:space="preserve">Monitoring vehicles will be retrofitted with the required camera, GPS module, and edge computing device prior to system deployment.</w:t>
      </w:r>
    </w:p>
    <w:p>
      <w:pPr>
        <w:pStyle w:val="ListParagraph"/>
        <w:numPr>
          <w:ilvl w:val="0"/>
          <w:numId w:val="2"/>
        </w:numPr>
        <w:spacing w:before="30" w:after="40"/>
      </w:pPr>
      <w:r>
        <w:rPr>
          <w:rFonts w:ascii="Arial" w:cs="Arial" w:eastAsia="Arial" w:hAnsi="Arial"/>
          <w:b/>
          <w:bCs/>
          <w:color w:val="2874A6"/>
          <w:sz w:val="20"/>
          <w:szCs w:val="20"/>
        </w:rPr>
        <w:t xml:space="preserve">A-02: </w:t>
      </w:r>
      <w:r>
        <w:rPr>
          <w:rFonts w:ascii="Arial" w:cs="Arial" w:eastAsia="Arial" w:hAnsi="Arial"/>
          <w:sz w:val="20"/>
          <w:szCs w:val="20"/>
        </w:rPr>
        <w:t xml:space="preserve">A labeled training dataset of at least 10,000 annotated pothole images will be available before model training begins. This includes public datasets and custom-captured road footage.</w:t>
      </w:r>
    </w:p>
    <w:p>
      <w:pPr>
        <w:pStyle w:val="ListParagraph"/>
        <w:numPr>
          <w:ilvl w:val="0"/>
          <w:numId w:val="2"/>
        </w:numPr>
        <w:spacing w:before="30" w:after="40"/>
      </w:pPr>
      <w:r>
        <w:rPr>
          <w:rFonts w:ascii="Arial" w:cs="Arial" w:eastAsia="Arial" w:hAnsi="Arial"/>
          <w:b/>
          <w:bCs/>
          <w:color w:val="2874A6"/>
          <w:sz w:val="20"/>
          <w:szCs w:val="20"/>
        </w:rPr>
        <w:t xml:space="preserve">A-03: </w:t>
      </w:r>
      <w:r>
        <w:rPr>
          <w:rFonts w:ascii="Arial" w:cs="Arial" w:eastAsia="Arial" w:hAnsi="Arial"/>
          <w:sz w:val="20"/>
          <w:szCs w:val="20"/>
        </w:rPr>
        <w:t xml:space="preserve">Municipal authorities and maintenance supervisors will have reliable broadband internet access (minimum 10 Mbps) at their offices for dashboard use.</w:t>
      </w:r>
    </w:p>
    <w:p>
      <w:pPr>
        <w:pStyle w:val="ListParagraph"/>
        <w:numPr>
          <w:ilvl w:val="0"/>
          <w:numId w:val="2"/>
        </w:numPr>
        <w:spacing w:before="30" w:after="40"/>
      </w:pPr>
      <w:r>
        <w:rPr>
          <w:rFonts w:ascii="Arial" w:cs="Arial" w:eastAsia="Arial" w:hAnsi="Arial"/>
          <w:b/>
          <w:bCs/>
          <w:color w:val="2874A6"/>
          <w:sz w:val="20"/>
          <w:szCs w:val="20"/>
        </w:rPr>
        <w:t xml:space="preserve">A-04: </w:t>
      </w:r>
      <w:r>
        <w:rPr>
          <w:rFonts w:ascii="Arial" w:cs="Arial" w:eastAsia="Arial" w:hAnsi="Arial"/>
          <w:sz w:val="20"/>
          <w:szCs w:val="20"/>
        </w:rPr>
        <w:t xml:space="preserve">GPS satellite signal is available in all road areas to be monitored. Underground tunnels and GPS-denied environments are explicitly excluded from the system's operational scope.</w:t>
      </w:r>
    </w:p>
    <w:p>
      <w:pPr>
        <w:pStyle w:val="ListParagraph"/>
        <w:numPr>
          <w:ilvl w:val="0"/>
          <w:numId w:val="2"/>
        </w:numPr>
        <w:spacing w:before="30" w:after="40"/>
      </w:pPr>
      <w:r>
        <w:rPr>
          <w:rFonts w:ascii="Arial" w:cs="Arial" w:eastAsia="Arial" w:hAnsi="Arial"/>
          <w:b/>
          <w:bCs/>
          <w:color w:val="2874A6"/>
          <w:sz w:val="20"/>
          <w:szCs w:val="20"/>
        </w:rPr>
        <w:t xml:space="preserve">A-05: </w:t>
      </w:r>
      <w:r>
        <w:rPr>
          <w:rFonts w:ascii="Arial" w:cs="Arial" w:eastAsia="Arial" w:hAnsi="Arial"/>
          <w:sz w:val="20"/>
          <w:szCs w:val="20"/>
        </w:rPr>
        <w:t xml:space="preserve">Vehicle operators will consistently follow pre-assigned monitoring routes to ensure complete road coverage.</w:t>
      </w:r>
    </w:p>
    <w:p>
      <w:pPr>
        <w:pStyle w:val="ListParagraph"/>
        <w:numPr>
          <w:ilvl w:val="0"/>
          <w:numId w:val="2"/>
        </w:numPr>
        <w:spacing w:before="30" w:after="40"/>
      </w:pPr>
      <w:r>
        <w:rPr>
          <w:rFonts w:ascii="Arial" w:cs="Arial" w:eastAsia="Arial" w:hAnsi="Arial"/>
          <w:b/>
          <w:bCs/>
          <w:color w:val="2874A6"/>
          <w:sz w:val="20"/>
          <w:szCs w:val="20"/>
        </w:rPr>
        <w:t xml:space="preserve">A-06: </w:t>
      </w:r>
      <w:r>
        <w:rPr>
          <w:rFonts w:ascii="Arial" w:cs="Arial" w:eastAsia="Arial" w:hAnsi="Arial"/>
          <w:sz w:val="20"/>
          <w:szCs w:val="20"/>
        </w:rPr>
        <w:t xml:space="preserve">The organization has authorized access to Google Maps API or will use the open-source OpenStreetMap alternative.</w:t>
      </w:r>
    </w:p>
    <w:p>
      <w:pPr>
        <w:spacing w:before="60" w:after="0"/>
      </w:pPr>
      <w:r>
        <w:t xml:space="preserve"/>
      </w:r>
    </w:p>
    <w:p>
      <w:pPr>
        <w:pStyle w:val="Heading3"/>
        <w:spacing w:before="180" w:after="80"/>
      </w:pPr>
      <w:r>
        <w:rPr>
          <w:rFonts w:ascii="Arial" w:cs="Arial" w:eastAsia="Arial" w:hAnsi="Arial"/>
          <w:b/>
          <w:bCs/>
          <w:color w:val="1A5276"/>
          <w:sz w:val="22"/>
          <w:szCs w:val="22"/>
        </w:rPr>
        <w:t xml:space="preserve">2.7.2  Dependencies</w:t>
      </w:r>
    </w:p>
    <w:p>
      <w:pPr>
        <w:pStyle w:val="ListParagraph"/>
        <w:numPr>
          <w:ilvl w:val="0"/>
          <w:numId w:val="2"/>
        </w:numPr>
        <w:spacing w:before="30" w:after="40"/>
      </w:pPr>
      <w:r>
        <w:rPr>
          <w:rFonts w:ascii="Arial" w:cs="Arial" w:eastAsia="Arial" w:hAnsi="Arial"/>
          <w:b/>
          <w:bCs/>
          <w:color w:val="2874A6"/>
          <w:sz w:val="20"/>
          <w:szCs w:val="20"/>
        </w:rPr>
        <w:t xml:space="preserve">D-01: </w:t>
      </w:r>
      <w:r>
        <w:rPr>
          <w:rFonts w:ascii="Arial" w:cs="Arial" w:eastAsia="Arial" w:hAnsi="Arial"/>
          <w:sz w:val="20"/>
          <w:szCs w:val="20"/>
        </w:rPr>
        <w:t xml:space="preserve">Google Maps API or OpenStreetMap tile server for map rendering on the dashboard.</w:t>
      </w:r>
    </w:p>
    <w:p>
      <w:pPr>
        <w:pStyle w:val="ListParagraph"/>
        <w:numPr>
          <w:ilvl w:val="0"/>
          <w:numId w:val="2"/>
        </w:numPr>
        <w:spacing w:before="30" w:after="40"/>
      </w:pPr>
      <w:r>
        <w:rPr>
          <w:rFonts w:ascii="Arial" w:cs="Arial" w:eastAsia="Arial" w:hAnsi="Arial"/>
          <w:b/>
          <w:bCs/>
          <w:color w:val="2874A6"/>
          <w:sz w:val="20"/>
          <w:szCs w:val="20"/>
        </w:rPr>
        <w:t xml:space="preserve">D-02: </w:t>
      </w:r>
      <w:r>
        <w:rPr>
          <w:rFonts w:ascii="Arial" w:cs="Arial" w:eastAsia="Arial" w:hAnsi="Arial"/>
          <w:sz w:val="20"/>
          <w:szCs w:val="20"/>
        </w:rPr>
        <w:t xml:space="preserve">Pre-trained ImageNet weights for ResNet / EfficientNet (used as base for transfer learning on pothole data).</w:t>
      </w:r>
    </w:p>
    <w:p>
      <w:pPr>
        <w:pStyle w:val="ListParagraph"/>
        <w:numPr>
          <w:ilvl w:val="0"/>
          <w:numId w:val="2"/>
        </w:numPr>
        <w:spacing w:before="30" w:after="40"/>
      </w:pPr>
      <w:r>
        <w:rPr>
          <w:rFonts w:ascii="Arial" w:cs="Arial" w:eastAsia="Arial" w:hAnsi="Arial"/>
          <w:b/>
          <w:bCs/>
          <w:color w:val="2874A6"/>
          <w:sz w:val="20"/>
          <w:szCs w:val="20"/>
        </w:rPr>
        <w:t xml:space="preserve">D-03: </w:t>
      </w:r>
      <w:r>
        <w:rPr>
          <w:rFonts w:ascii="Arial" w:cs="Arial" w:eastAsia="Arial" w:hAnsi="Arial"/>
          <w:sz w:val="20"/>
          <w:szCs w:val="20"/>
        </w:rPr>
        <w:t xml:space="preserve">YOLOv8 pre-trained COCO weights as the starting point for pothole-specific fine-tuning.</w:t>
      </w:r>
    </w:p>
    <w:p>
      <w:pPr>
        <w:pStyle w:val="ListParagraph"/>
        <w:numPr>
          <w:ilvl w:val="0"/>
          <w:numId w:val="2"/>
        </w:numPr>
        <w:spacing w:before="30" w:after="40"/>
      </w:pPr>
      <w:r>
        <w:rPr>
          <w:rFonts w:ascii="Arial" w:cs="Arial" w:eastAsia="Arial" w:hAnsi="Arial"/>
          <w:b/>
          <w:bCs/>
          <w:color w:val="2874A6"/>
          <w:sz w:val="20"/>
          <w:szCs w:val="20"/>
        </w:rPr>
        <w:t xml:space="preserve">D-04: </w:t>
      </w:r>
      <w:r>
        <w:rPr>
          <w:rFonts w:ascii="Arial" w:cs="Arial" w:eastAsia="Arial" w:hAnsi="Arial"/>
          <w:sz w:val="20"/>
          <w:szCs w:val="20"/>
        </w:rPr>
        <w:t xml:space="preserve">AWS S3 (or self-hosted MinIO) for image snapshot storage.</w:t>
      </w:r>
    </w:p>
    <w:p>
      <w:pPr>
        <w:pStyle w:val="ListParagraph"/>
        <w:numPr>
          <w:ilvl w:val="0"/>
          <w:numId w:val="2"/>
        </w:numPr>
        <w:spacing w:before="30" w:after="40"/>
      </w:pPr>
      <w:r>
        <w:rPr>
          <w:rFonts w:ascii="Arial" w:cs="Arial" w:eastAsia="Arial" w:hAnsi="Arial"/>
          <w:b/>
          <w:bCs/>
          <w:color w:val="2874A6"/>
          <w:sz w:val="20"/>
          <w:szCs w:val="20"/>
        </w:rPr>
        <w:t xml:space="preserve">D-05: </w:t>
      </w:r>
      <w:r>
        <w:rPr>
          <w:rFonts w:ascii="Arial" w:cs="Arial" w:eastAsia="Arial" w:hAnsi="Arial"/>
          <w:sz w:val="20"/>
          <w:szCs w:val="20"/>
        </w:rPr>
        <w:t xml:space="preserve">SendGrid or SMTP server for alert email delivery.</w:t>
      </w:r>
    </w:p>
    <w:p>
      <w:pPr>
        <w:pStyle w:val="ListParagraph"/>
        <w:numPr>
          <w:ilvl w:val="0"/>
          <w:numId w:val="2"/>
        </w:numPr>
        <w:spacing w:before="30" w:after="40"/>
      </w:pPr>
      <w:r>
        <w:rPr>
          <w:rFonts w:ascii="Arial" w:cs="Arial" w:eastAsia="Arial" w:hAnsi="Arial"/>
          <w:b/>
          <w:bCs/>
          <w:color w:val="2874A6"/>
          <w:sz w:val="20"/>
          <w:szCs w:val="20"/>
        </w:rPr>
        <w:t xml:space="preserve">D-06: </w:t>
      </w:r>
      <w:r>
        <w:rPr>
          <w:rFonts w:ascii="Arial" w:cs="Arial" w:eastAsia="Arial" w:hAnsi="Arial"/>
          <w:sz w:val="20"/>
          <w:szCs w:val="20"/>
        </w:rPr>
        <w:t xml:space="preserve">Twilio API or equivalent for SMS alert delivery to supervisors.</w:t>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3.  External Interface Requirements</w:t>
      </w:r>
    </w:p>
    <w:p>
      <w:pPr>
        <w:pStyle w:val="Heading2"/>
        <w:spacing w:before="240" w:after="100"/>
      </w:pPr>
      <w:r>
        <w:rPr>
          <w:rFonts w:ascii="Arial" w:cs="Arial" w:eastAsia="Arial" w:hAnsi="Arial"/>
          <w:b/>
          <w:bCs/>
          <w:color w:val="2874A6"/>
          <w:sz w:val="26"/>
          <w:szCs w:val="26"/>
        </w:rPr>
        <w:t xml:space="preserve">3.1  User Interfaces</w:t>
      </w:r>
    </w:p>
    <w:p>
      <w:pPr>
        <w:spacing w:before="60" w:after="80"/>
      </w:pPr>
      <w:r>
        <w:rPr>
          <w:rFonts w:ascii="Arial" w:cs="Arial" w:eastAsia="Arial" w:hAnsi="Arial"/>
          <w:b w:val="false"/>
          <w:bCs w:val="false"/>
          <w:color w:val="000000"/>
          <w:sz w:val="20"/>
          <w:szCs w:val="20"/>
        </w:rPr>
        <w:t xml:space="preserve">The system's user interface is the web-based dashboard accessible via standard browsers. The following interface requirements apply:</w:t>
      </w:r>
    </w:p>
    <w:p>
      <w:pPr>
        <w:pStyle w:val="ListParagraph"/>
        <w:numPr>
          <w:ilvl w:val="0"/>
          <w:numId w:val="2"/>
        </w:numPr>
        <w:spacing w:before="30" w:after="40"/>
      </w:pPr>
      <w:r>
        <w:rPr>
          <w:rFonts w:ascii="Arial" w:cs="Arial" w:eastAsia="Arial" w:hAnsi="Arial"/>
          <w:b/>
          <w:bCs/>
          <w:color w:val="2874A6"/>
          <w:sz w:val="20"/>
          <w:szCs w:val="20"/>
        </w:rPr>
        <w:t xml:space="preserve">UI-01  Interactive Map: </w:t>
      </w:r>
      <w:r>
        <w:rPr>
          <w:rFonts w:ascii="Arial" w:cs="Arial" w:eastAsia="Arial" w:hAnsi="Arial"/>
          <w:sz w:val="20"/>
          <w:szCs w:val="20"/>
        </w:rPr>
        <w:t xml:space="preserve">The main dashboard screen shall display a full-screen interactive map with pothole markers rendered as color-coded pins: Green (Low severity), Orange (Medium severity), Red (High severity). The map shall support zoom, pan, and layer toggling between standard, satellite, and heatmap views.</w:t>
      </w:r>
    </w:p>
    <w:p>
      <w:pPr>
        <w:pStyle w:val="ListParagraph"/>
        <w:numPr>
          <w:ilvl w:val="0"/>
          <w:numId w:val="2"/>
        </w:numPr>
        <w:spacing w:before="30" w:after="40"/>
      </w:pPr>
      <w:r>
        <w:rPr>
          <w:rFonts w:ascii="Arial" w:cs="Arial" w:eastAsia="Arial" w:hAnsi="Arial"/>
          <w:b/>
          <w:bCs/>
          <w:color w:val="2874A6"/>
          <w:sz w:val="20"/>
          <w:szCs w:val="20"/>
        </w:rPr>
        <w:t xml:space="preserve">UI-02  Marker Popup: </w:t>
      </w:r>
      <w:r>
        <w:rPr>
          <w:rFonts w:ascii="Arial" w:cs="Arial" w:eastAsia="Arial" w:hAnsi="Arial"/>
          <w:sz w:val="20"/>
          <w:szCs w:val="20"/>
        </w:rPr>
        <w:t xml:space="preserve">Clicking any pothole marker shall display a popup window containing: Detection date and time, GPS coordinates, Severity classification, AI confidence score, Image snapshot thumbnail, Current repair status, Vehicle ID that captured the detection.</w:t>
      </w:r>
    </w:p>
    <w:p>
      <w:pPr>
        <w:pStyle w:val="ListParagraph"/>
        <w:numPr>
          <w:ilvl w:val="0"/>
          <w:numId w:val="2"/>
        </w:numPr>
        <w:spacing w:before="30" w:after="40"/>
      </w:pPr>
      <w:r>
        <w:rPr>
          <w:rFonts w:ascii="Arial" w:cs="Arial" w:eastAsia="Arial" w:hAnsi="Arial"/>
          <w:b/>
          <w:bCs/>
          <w:color w:val="2874A6"/>
          <w:sz w:val="20"/>
          <w:szCs w:val="20"/>
        </w:rPr>
        <w:t xml:space="preserve">UI-03  Sidebar Panel: </w:t>
      </w:r>
      <w:r>
        <w:rPr>
          <w:rFonts w:ascii="Arial" w:cs="Arial" w:eastAsia="Arial" w:hAnsi="Arial"/>
          <w:sz w:val="20"/>
          <w:szCs w:val="20"/>
        </w:rPr>
        <w:t xml:space="preserve">A collapsible sidebar shall display the Priority Repair List, Road Health Score summaries, and active alert notifications.</w:t>
      </w:r>
    </w:p>
    <w:p>
      <w:pPr>
        <w:pStyle w:val="ListParagraph"/>
        <w:numPr>
          <w:ilvl w:val="0"/>
          <w:numId w:val="2"/>
        </w:numPr>
        <w:spacing w:before="30" w:after="40"/>
      </w:pPr>
      <w:r>
        <w:rPr>
          <w:rFonts w:ascii="Arial" w:cs="Arial" w:eastAsia="Arial" w:hAnsi="Arial"/>
          <w:b/>
          <w:bCs/>
          <w:color w:val="2874A6"/>
          <w:sz w:val="20"/>
          <w:szCs w:val="20"/>
        </w:rPr>
        <w:t xml:space="preserve">UI-04  Repair Status Form: </w:t>
      </w:r>
      <w:r>
        <w:rPr>
          <w:rFonts w:ascii="Arial" w:cs="Arial" w:eastAsia="Arial" w:hAnsi="Arial"/>
          <w:sz w:val="20"/>
          <w:szCs w:val="20"/>
        </w:rPr>
        <w:t xml:space="preserve">Supervisors shall be able to update repair status (Pending / In-Progress / Repaired) via a simple dropdown form accessible from the marker popup.</w:t>
      </w:r>
    </w:p>
    <w:p>
      <w:pPr>
        <w:pStyle w:val="ListParagraph"/>
        <w:numPr>
          <w:ilvl w:val="0"/>
          <w:numId w:val="2"/>
        </w:numPr>
        <w:spacing w:before="30" w:after="40"/>
      </w:pPr>
      <w:r>
        <w:rPr>
          <w:rFonts w:ascii="Arial" w:cs="Arial" w:eastAsia="Arial" w:hAnsi="Arial"/>
          <w:b/>
          <w:bCs/>
          <w:color w:val="2874A6"/>
          <w:sz w:val="20"/>
          <w:szCs w:val="20"/>
        </w:rPr>
        <w:t xml:space="preserve">UI-05  Report Export: </w:t>
      </w:r>
      <w:r>
        <w:rPr>
          <w:rFonts w:ascii="Arial" w:cs="Arial" w:eastAsia="Arial" w:hAnsi="Arial"/>
          <w:sz w:val="20"/>
          <w:szCs w:val="20"/>
        </w:rPr>
        <w:t xml:space="preserve">The dashboard shall include a Report Generator panel allowing users to select a date range, road segment, or severity filter and export the results as PDF or CSV.</w:t>
      </w:r>
    </w:p>
    <w:p>
      <w:pPr>
        <w:pStyle w:val="ListParagraph"/>
        <w:numPr>
          <w:ilvl w:val="0"/>
          <w:numId w:val="2"/>
        </w:numPr>
        <w:spacing w:before="30" w:after="40"/>
      </w:pPr>
      <w:r>
        <w:rPr>
          <w:rFonts w:ascii="Arial" w:cs="Arial" w:eastAsia="Arial" w:hAnsi="Arial"/>
          <w:b/>
          <w:bCs/>
          <w:color w:val="2874A6"/>
          <w:sz w:val="20"/>
          <w:szCs w:val="20"/>
        </w:rPr>
        <w:t xml:space="preserve">UI-06  Mobile View: </w:t>
      </w:r>
      <w:r>
        <w:rPr>
          <w:rFonts w:ascii="Arial" w:cs="Arial" w:eastAsia="Arial" w:hAnsi="Arial"/>
          <w:sz w:val="20"/>
          <w:szCs w:val="20"/>
        </w:rPr>
        <w:t xml:space="preserve">Field Workers accessing the dashboard on smartphones shall see a simplified mobile view showing only their assigned repair locations and a status update button. Minimum supported viewport: 480px width.</w:t>
      </w:r>
    </w:p>
    <w:p>
      <w:pPr>
        <w:pStyle w:val="ListParagraph"/>
        <w:numPr>
          <w:ilvl w:val="0"/>
          <w:numId w:val="2"/>
        </w:numPr>
        <w:spacing w:before="30" w:after="40"/>
      </w:pPr>
      <w:r>
        <w:rPr>
          <w:rFonts w:ascii="Arial" w:cs="Arial" w:eastAsia="Arial" w:hAnsi="Arial"/>
          <w:b/>
          <w:bCs/>
          <w:color w:val="2874A6"/>
          <w:sz w:val="20"/>
          <w:szCs w:val="20"/>
        </w:rPr>
        <w:t xml:space="preserve">UI-07  Alert Notifications: </w:t>
      </w:r>
      <w:r>
        <w:rPr>
          <w:rFonts w:ascii="Arial" w:cs="Arial" w:eastAsia="Arial" w:hAnsi="Arial"/>
          <w:sz w:val="20"/>
          <w:szCs w:val="20"/>
        </w:rPr>
        <w:t xml:space="preserve">High-severity pothole alerts shall appear as banner notifications at the top of the dashboard with a timestamp, location link, and dismiss button.</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3.2  Hardware Interfaces</w:t>
      </w:r>
    </w:p>
    <w:p>
      <w:pPr>
        <w:pStyle w:val="ListParagraph"/>
        <w:numPr>
          <w:ilvl w:val="0"/>
          <w:numId w:val="2"/>
        </w:numPr>
        <w:spacing w:before="30" w:after="40"/>
      </w:pPr>
      <w:r>
        <w:rPr>
          <w:rFonts w:ascii="Arial" w:cs="Arial" w:eastAsia="Arial" w:hAnsi="Arial"/>
          <w:b/>
          <w:bCs/>
          <w:color w:val="2874A6"/>
          <w:sz w:val="20"/>
          <w:szCs w:val="20"/>
        </w:rPr>
        <w:t xml:space="preserve">HW-01  Camera Interface: </w:t>
      </w:r>
      <w:r>
        <w:rPr>
          <w:rFonts w:ascii="Arial" w:cs="Arial" w:eastAsia="Arial" w:hAnsi="Arial"/>
          <w:sz w:val="20"/>
          <w:szCs w:val="20"/>
        </w:rPr>
        <w:t xml:space="preserve">The vehicle-side software shall interface with the camera via OpenCV's VideoCapture API using USB 3.0 (device ID auto-detected) or CSI-2 interface on Jetson devices. Frame resolution: minimum 1280x720 (720p); preferred 1920x1080 (1080p). Frame capture rate: configurable 5–30 fps, default 5 fps.</w:t>
      </w:r>
    </w:p>
    <w:p>
      <w:pPr>
        <w:pStyle w:val="ListParagraph"/>
        <w:numPr>
          <w:ilvl w:val="0"/>
          <w:numId w:val="2"/>
        </w:numPr>
        <w:spacing w:before="30" w:after="40"/>
      </w:pPr>
      <w:r>
        <w:rPr>
          <w:rFonts w:ascii="Arial" w:cs="Arial" w:eastAsia="Arial" w:hAnsi="Arial"/>
          <w:b/>
          <w:bCs/>
          <w:color w:val="2874A6"/>
          <w:sz w:val="20"/>
          <w:szCs w:val="20"/>
        </w:rPr>
        <w:t xml:space="preserve">HW-02  GPS Module Interface: </w:t>
      </w:r>
      <w:r>
        <w:rPr>
          <w:rFonts w:ascii="Arial" w:cs="Arial" w:eastAsia="Arial" w:hAnsi="Arial"/>
          <w:sz w:val="20"/>
          <w:szCs w:val="20"/>
        </w:rPr>
        <w:t xml:space="preserve">The GPS module shall communicate with the edge device via UART serial port at 9600 baud rate. NMEA 0183 protocol sentences (GPGGA, GPRMC) shall be parsed using the pynmea2 Python library to extract latitude and longitude.</w:t>
      </w:r>
    </w:p>
    <w:p>
      <w:pPr>
        <w:pStyle w:val="ListParagraph"/>
        <w:numPr>
          <w:ilvl w:val="0"/>
          <w:numId w:val="2"/>
        </w:numPr>
        <w:spacing w:before="30" w:after="40"/>
      </w:pPr>
      <w:r>
        <w:rPr>
          <w:rFonts w:ascii="Arial" w:cs="Arial" w:eastAsia="Arial" w:hAnsi="Arial"/>
          <w:b/>
          <w:bCs/>
          <w:color w:val="2874A6"/>
          <w:sz w:val="20"/>
          <w:szCs w:val="20"/>
        </w:rPr>
        <w:t xml:space="preserve">HW-03  4G LTE Modem: </w:t>
      </w:r>
      <w:r>
        <w:rPr>
          <w:rFonts w:ascii="Arial" w:cs="Arial" w:eastAsia="Arial" w:hAnsi="Arial"/>
          <w:sz w:val="20"/>
          <w:szCs w:val="20"/>
        </w:rPr>
        <w:t xml:space="preserve">The LTE modem shall be accessed via standard Linux network interface (eth0 or wwan0). The edge software shall monitor connectivity status and queue data when the interface is unavailable.</w:t>
      </w:r>
    </w:p>
    <w:p>
      <w:pPr>
        <w:pStyle w:val="ListParagraph"/>
        <w:numPr>
          <w:ilvl w:val="0"/>
          <w:numId w:val="2"/>
        </w:numPr>
        <w:spacing w:before="30" w:after="40"/>
      </w:pPr>
      <w:r>
        <w:rPr>
          <w:rFonts w:ascii="Arial" w:cs="Arial" w:eastAsia="Arial" w:hAnsi="Arial"/>
          <w:b/>
          <w:bCs/>
          <w:color w:val="2874A6"/>
          <w:sz w:val="20"/>
          <w:szCs w:val="20"/>
        </w:rPr>
        <w:t xml:space="preserve">HW-04  Local Storage: </w:t>
      </w:r>
      <w:r>
        <w:rPr>
          <w:rFonts w:ascii="Arial" w:cs="Arial" w:eastAsia="Arial" w:hAnsi="Arial"/>
          <w:sz w:val="20"/>
          <w:szCs w:val="20"/>
        </w:rPr>
        <w:t xml:space="preserve">The edge device shall use local SSD or microSD storage for frame caching during offline periods. The system shall manage storage usage and delete successfully uploaded data to prevent disk overflow.</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3.3  Software Interfaces</w:t>
      </w:r>
    </w:p>
    <w:p>
      <w:pPr>
        <w:pStyle w:val="ListParagraph"/>
        <w:numPr>
          <w:ilvl w:val="0"/>
          <w:numId w:val="2"/>
        </w:numPr>
        <w:spacing w:before="30" w:after="40"/>
      </w:pPr>
      <w:r>
        <w:rPr>
          <w:rFonts w:ascii="Arial" w:cs="Arial" w:eastAsia="Arial" w:hAnsi="Arial"/>
          <w:b/>
          <w:bCs/>
          <w:color w:val="2874A6"/>
          <w:sz w:val="20"/>
          <w:szCs w:val="20"/>
        </w:rPr>
        <w:t xml:space="preserve">SW-01  AI Inference Runtime: </w:t>
      </w:r>
      <w:r>
        <w:rPr>
          <w:rFonts w:ascii="Arial" w:cs="Arial" w:eastAsia="Arial" w:hAnsi="Arial"/>
          <w:sz w:val="20"/>
          <w:szCs w:val="20"/>
        </w:rPr>
        <w:t xml:space="preserve">PyTorch (version 2.0+) for running YOLO and Faster R-CNN models. ONNX Runtime as an alternative for optimized edge inference. OpenCV (version 4.7+) for image frame extraction and preprocessing.</w:t>
      </w:r>
    </w:p>
    <w:p>
      <w:pPr>
        <w:pStyle w:val="ListParagraph"/>
        <w:numPr>
          <w:ilvl w:val="0"/>
          <w:numId w:val="2"/>
        </w:numPr>
        <w:spacing w:before="30" w:after="40"/>
      </w:pPr>
      <w:r>
        <w:rPr>
          <w:rFonts w:ascii="Arial" w:cs="Arial" w:eastAsia="Arial" w:hAnsi="Arial"/>
          <w:b/>
          <w:bCs/>
          <w:color w:val="2874A6"/>
          <w:sz w:val="20"/>
          <w:szCs w:val="20"/>
        </w:rPr>
        <w:t xml:space="preserve">SW-02  Database: </w:t>
      </w:r>
      <w:r>
        <w:rPr>
          <w:rFonts w:ascii="Arial" w:cs="Arial" w:eastAsia="Arial" w:hAnsi="Arial"/>
          <w:sz w:val="20"/>
          <w:szCs w:val="20"/>
        </w:rPr>
        <w:t xml:space="preserve">PostgreSQL 14+ as the relational database. The following core tables are required: Detections, RoadSegments, Vehicles, Repairs, Users, AuditLog. SQLAlchemy or Django ORM shall be used for all database interactions.</w:t>
      </w:r>
    </w:p>
    <w:p>
      <w:pPr>
        <w:pStyle w:val="ListParagraph"/>
        <w:numPr>
          <w:ilvl w:val="0"/>
          <w:numId w:val="2"/>
        </w:numPr>
        <w:spacing w:before="30" w:after="40"/>
      </w:pPr>
      <w:r>
        <w:rPr>
          <w:rFonts w:ascii="Arial" w:cs="Arial" w:eastAsia="Arial" w:hAnsi="Arial"/>
          <w:b/>
          <w:bCs/>
          <w:color w:val="2874A6"/>
          <w:sz w:val="20"/>
          <w:szCs w:val="20"/>
        </w:rPr>
        <w:t xml:space="preserve">SW-03  Map Rendering: </w:t>
      </w:r>
      <w:r>
        <w:rPr>
          <w:rFonts w:ascii="Arial" w:cs="Arial" w:eastAsia="Arial" w:hAnsi="Arial"/>
          <w:sz w:val="20"/>
          <w:szCs w:val="20"/>
        </w:rPr>
        <w:t xml:space="preserve">Leaflet.js (version 1.9+) with OpenStreetMap tiles, or Google Maps JavaScript API (version 3). Heatmap layer rendered using Leaflet.heat or Google Maps Heatmap Layer.</w:t>
      </w:r>
    </w:p>
    <w:p>
      <w:pPr>
        <w:pStyle w:val="ListParagraph"/>
        <w:numPr>
          <w:ilvl w:val="0"/>
          <w:numId w:val="2"/>
        </w:numPr>
        <w:spacing w:before="30" w:after="40"/>
      </w:pPr>
      <w:r>
        <w:rPr>
          <w:rFonts w:ascii="Arial" w:cs="Arial" w:eastAsia="Arial" w:hAnsi="Arial"/>
          <w:b/>
          <w:bCs/>
          <w:color w:val="2874A6"/>
          <w:sz w:val="20"/>
          <w:szCs w:val="20"/>
        </w:rPr>
        <w:t xml:space="preserve">SW-04  Object Storage: </w:t>
      </w:r>
      <w:r>
        <w:rPr>
          <w:rFonts w:ascii="Arial" w:cs="Arial" w:eastAsia="Arial" w:hAnsi="Arial"/>
          <w:sz w:val="20"/>
          <w:szCs w:val="20"/>
        </w:rPr>
        <w:t xml:space="preserve">AWS SDK (boto3) for integration with AWS S3. Image files stored in JPEG format with structured key naming: detections/{year}/{month}/{detection_id}.jpg.</w:t>
      </w:r>
    </w:p>
    <w:p>
      <w:pPr>
        <w:pStyle w:val="ListParagraph"/>
        <w:numPr>
          <w:ilvl w:val="0"/>
          <w:numId w:val="2"/>
        </w:numPr>
        <w:spacing w:before="30" w:after="40"/>
      </w:pPr>
      <w:r>
        <w:rPr>
          <w:rFonts w:ascii="Arial" w:cs="Arial" w:eastAsia="Arial" w:hAnsi="Arial"/>
          <w:b/>
          <w:bCs/>
          <w:color w:val="2874A6"/>
          <w:sz w:val="20"/>
          <w:szCs w:val="20"/>
        </w:rPr>
        <w:t xml:space="preserve">SW-05  Alert Delivery: </w:t>
      </w:r>
      <w:r>
        <w:rPr>
          <w:rFonts w:ascii="Arial" w:cs="Arial" w:eastAsia="Arial" w:hAnsi="Arial"/>
          <w:sz w:val="20"/>
          <w:szCs w:val="20"/>
        </w:rPr>
        <w:t xml:space="preserve">SendGrid API or SMTP for email alerts. Twilio API for SMS alerts. Alerts triggered by the backend upon confirmation of High-severity detections.</w:t>
      </w:r>
    </w:p>
    <w:p>
      <w:pPr>
        <w:pStyle w:val="ListParagraph"/>
        <w:numPr>
          <w:ilvl w:val="0"/>
          <w:numId w:val="2"/>
        </w:numPr>
        <w:spacing w:before="30" w:after="40"/>
      </w:pPr>
      <w:r>
        <w:rPr>
          <w:rFonts w:ascii="Arial" w:cs="Arial" w:eastAsia="Arial" w:hAnsi="Arial"/>
          <w:b/>
          <w:bCs/>
          <w:color w:val="2874A6"/>
          <w:sz w:val="20"/>
          <w:szCs w:val="20"/>
        </w:rPr>
        <w:t xml:space="preserve">SW-06  Authentication: </w:t>
      </w:r>
      <w:r>
        <w:rPr>
          <w:rFonts w:ascii="Arial" w:cs="Arial" w:eastAsia="Arial" w:hAnsi="Arial"/>
          <w:sz w:val="20"/>
          <w:szCs w:val="20"/>
        </w:rPr>
        <w:t xml:space="preserve">JSON Web Tokens (JWT) for stateless API authentication. bcrypt library for password hashing. Optional TOTP-based multi-factor authentication (MFA).</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3.4  Communications Interfaces</w:t>
      </w:r>
    </w:p>
    <w:p>
      <w:pPr>
        <w:pStyle w:val="ListParagraph"/>
        <w:numPr>
          <w:ilvl w:val="0"/>
          <w:numId w:val="2"/>
        </w:numPr>
        <w:spacing w:before="30" w:after="40"/>
      </w:pPr>
      <w:r>
        <w:rPr>
          <w:rFonts w:ascii="Arial" w:cs="Arial" w:eastAsia="Arial" w:hAnsi="Arial"/>
          <w:b/>
          <w:bCs/>
          <w:color w:val="2874A6"/>
          <w:sz w:val="20"/>
          <w:szCs w:val="20"/>
        </w:rPr>
        <w:t xml:space="preserve">COM-01  Vehicle to Server Upload: </w:t>
      </w:r>
      <w:r>
        <w:rPr>
          <w:rFonts w:ascii="Arial" w:cs="Arial" w:eastAsia="Arial" w:hAnsi="Arial"/>
          <w:sz w:val="20"/>
          <w:szCs w:val="20"/>
        </w:rPr>
        <w:t xml:space="preserve">The vehicle edge device shall transmit detection data to the central server using HTTPS POST requests to a REST API endpoint. Payload format: JSON containing detection metadata and a Base64-encoded image. TLS 1.2 or higher encryption required.</w:t>
      </w:r>
    </w:p>
    <w:p>
      <w:pPr>
        <w:pStyle w:val="ListParagraph"/>
        <w:numPr>
          <w:ilvl w:val="0"/>
          <w:numId w:val="2"/>
        </w:numPr>
        <w:spacing w:before="30" w:after="40"/>
      </w:pPr>
      <w:r>
        <w:rPr>
          <w:rFonts w:ascii="Arial" w:cs="Arial" w:eastAsia="Arial" w:hAnsi="Arial"/>
          <w:b/>
          <w:bCs/>
          <w:color w:val="2874A6"/>
          <w:sz w:val="20"/>
          <w:szCs w:val="20"/>
        </w:rPr>
        <w:t xml:space="preserve">COM-02  Server to Dashboard (Live Updates): </w:t>
      </w:r>
      <w:r>
        <w:rPr>
          <w:rFonts w:ascii="Arial" w:cs="Arial" w:eastAsia="Arial" w:hAnsi="Arial"/>
          <w:sz w:val="20"/>
          <w:szCs w:val="20"/>
        </w:rPr>
        <w:t xml:space="preserve">The backend server shall push real-time pothole detection notifications to connected dashboard clients using WebSocket protocol (Socket.io or Django Channels). New detections appear on the dashboard map within 5 seconds of server processing.</w:t>
      </w:r>
    </w:p>
    <w:p>
      <w:pPr>
        <w:pStyle w:val="ListParagraph"/>
        <w:numPr>
          <w:ilvl w:val="0"/>
          <w:numId w:val="2"/>
        </w:numPr>
        <w:spacing w:before="30" w:after="40"/>
      </w:pPr>
      <w:r>
        <w:rPr>
          <w:rFonts w:ascii="Arial" w:cs="Arial" w:eastAsia="Arial" w:hAnsi="Arial"/>
          <w:b/>
          <w:bCs/>
          <w:color w:val="2874A6"/>
          <w:sz w:val="20"/>
          <w:szCs w:val="20"/>
        </w:rPr>
        <w:t xml:space="preserve">COM-03  Alert Notifications: </w:t>
      </w:r>
      <w:r>
        <w:rPr>
          <w:rFonts w:ascii="Arial" w:cs="Arial" w:eastAsia="Arial" w:hAnsi="Arial"/>
          <w:sz w:val="20"/>
          <w:szCs w:val="20"/>
        </w:rPr>
        <w:t xml:space="preserve">Email alerts for High-severity potholes shall be delivered via SMTP or SendGrid API within 60 seconds of confirmation. SMS alerts shall be delivered via Twilio within 60 seconds.</w:t>
      </w:r>
    </w:p>
    <w:p>
      <w:pPr>
        <w:pStyle w:val="ListParagraph"/>
        <w:numPr>
          <w:ilvl w:val="0"/>
          <w:numId w:val="2"/>
        </w:numPr>
        <w:spacing w:before="30" w:after="40"/>
      </w:pPr>
      <w:r>
        <w:rPr>
          <w:rFonts w:ascii="Arial" w:cs="Arial" w:eastAsia="Arial" w:hAnsi="Arial"/>
          <w:b/>
          <w:bCs/>
          <w:color w:val="2874A6"/>
          <w:sz w:val="20"/>
          <w:szCs w:val="20"/>
        </w:rPr>
        <w:t xml:space="preserve">COM-04  Offline Data Queuing: </w:t>
      </w:r>
      <w:r>
        <w:rPr>
          <w:rFonts w:ascii="Arial" w:cs="Arial" w:eastAsia="Arial" w:hAnsi="Arial"/>
          <w:sz w:val="20"/>
          <w:szCs w:val="20"/>
        </w:rPr>
        <w:t xml:space="preserve">When the vehicle LTE connection is unavailable, detection data shall be persisted locally in a SQLite database on the edge device. The system shall automatically retry upload every 30 seconds when connectivity is restored.</w:t>
      </w:r>
    </w:p>
    <w:p>
      <w:pPr>
        <w:pStyle w:val="ListParagraph"/>
        <w:numPr>
          <w:ilvl w:val="0"/>
          <w:numId w:val="2"/>
        </w:numPr>
        <w:spacing w:before="30" w:after="40"/>
      </w:pPr>
      <w:r>
        <w:rPr>
          <w:rFonts w:ascii="Arial" w:cs="Arial" w:eastAsia="Arial" w:hAnsi="Arial"/>
          <w:b/>
          <w:bCs/>
          <w:color w:val="2874A6"/>
          <w:sz w:val="20"/>
          <w:szCs w:val="20"/>
        </w:rPr>
        <w:t xml:space="preserve">COM-05  API Security: </w:t>
      </w:r>
      <w:r>
        <w:rPr>
          <w:rFonts w:ascii="Arial" w:cs="Arial" w:eastAsia="Arial" w:hAnsi="Arial"/>
          <w:sz w:val="20"/>
          <w:szCs w:val="20"/>
        </w:rPr>
        <w:t xml:space="preserve">All REST API endpoints shall require a valid JWT Bearer token in the Authorization header. Unauthenticated requests shall return HTTP 401 Unauthorized.</w:t>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4.  System Features</w:t>
      </w:r>
    </w:p>
    <w:p>
      <w:pPr>
        <w:pStyle w:val="Heading2"/>
        <w:spacing w:before="240" w:after="100"/>
      </w:pPr>
      <w:r>
        <w:rPr>
          <w:rFonts w:ascii="Arial" w:cs="Arial" w:eastAsia="Arial" w:hAnsi="Arial"/>
          <w:b/>
          <w:bCs/>
          <w:color w:val="2874A6"/>
          <w:sz w:val="26"/>
          <w:szCs w:val="26"/>
        </w:rPr>
        <w:t xml:space="preserve">4.1  Road Image Capture and GPS Tagging</w:t>
      </w:r>
    </w:p>
    <w:p>
      <w:pPr>
        <w:pStyle w:val="Heading3"/>
        <w:spacing w:before="180" w:after="80"/>
      </w:pPr>
      <w:r>
        <w:rPr>
          <w:rFonts w:ascii="Arial" w:cs="Arial" w:eastAsia="Arial" w:hAnsi="Arial"/>
          <w:b/>
          <w:bCs/>
          <w:color w:val="1A5276"/>
          <w:sz w:val="22"/>
          <w:szCs w:val="22"/>
        </w:rPr>
        <w:t xml:space="preserve">4.1.1  Description and Priority</w:t>
      </w:r>
    </w:p>
    <w:p>
      <w:pPr>
        <w:spacing w:before="60" w:after="80"/>
      </w:pPr>
      <w:r>
        <w:rPr>
          <w:rFonts w:ascii="Arial" w:cs="Arial" w:eastAsia="Arial" w:hAnsi="Arial"/>
          <w:b w:val="false"/>
          <w:bCs w:val="false"/>
          <w:color w:val="000000"/>
          <w:sz w:val="20"/>
          <w:szCs w:val="20"/>
        </w:rPr>
        <w:t xml:space="preserve">This feature covers the continuous capture of road images and the real-time GPS tagging of each frame by the vehicle-mounted edge device. This is the data entry point for the entire system — without reliable image capture and GPS tagging, no downstream processing is possible.</w:t>
      </w:r>
    </w:p>
    <w:p>
      <w:pPr>
        <w:spacing w:before="40" w:after="60"/>
      </w:pPr>
      <w:r>
        <w:rPr>
          <w:rFonts w:ascii="Arial" w:cs="Arial" w:eastAsia="Arial" w:hAnsi="Arial"/>
          <w:b/>
          <w:bCs/>
          <w:color w:val="2874A6"/>
          <w:sz w:val="20"/>
          <w:szCs w:val="20"/>
        </w:rPr>
        <w:t xml:space="preserve">Priority: </w:t>
      </w:r>
      <w:r>
        <w:rPr>
          <w:rFonts w:ascii="Arial" w:cs="Arial" w:eastAsia="Arial" w:hAnsi="Arial"/>
          <w:sz w:val="20"/>
          <w:szCs w:val="20"/>
        </w:rPr>
        <w:t xml:space="preserve">High</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4.1.2  Stimulus / Response Sequences</w:t>
      </w:r>
    </w:p>
    <w:p>
      <w:pPr>
        <w:pStyle w:val="ListParagraph"/>
        <w:numPr>
          <w:ilvl w:val="0"/>
          <w:numId w:val="2"/>
        </w:numPr>
        <w:spacing w:before="30" w:after="40"/>
      </w:pPr>
      <w:r>
        <w:rPr>
          <w:rFonts w:ascii="Arial" w:cs="Arial" w:eastAsia="Arial" w:hAnsi="Arial"/>
          <w:sz w:val="20"/>
          <w:szCs w:val="20"/>
        </w:rPr>
        <w:t xml:space="preserve">Stimulus: Vehicle engine starts and the edge device powers on.</w:t>
      </w:r>
    </w:p>
    <w:p>
      <w:pPr>
        <w:pStyle w:val="ListParagraph"/>
        <w:numPr>
          <w:ilvl w:val="0"/>
          <w:numId w:val="2"/>
        </w:numPr>
        <w:spacing w:before="30" w:after="40"/>
      </w:pPr>
      <w:r>
        <w:rPr>
          <w:rFonts w:ascii="Arial" w:cs="Arial" w:eastAsia="Arial" w:hAnsi="Arial"/>
          <w:sz w:val="20"/>
          <w:szCs w:val="20"/>
        </w:rPr>
        <w:t xml:space="preserve">Response: Edge software initializes camera, GPS module, and LTE modem. Capture begins automatically.</w:t>
      </w:r>
    </w:p>
    <w:p>
      <w:pPr>
        <w:pStyle w:val="ListParagraph"/>
        <w:numPr>
          <w:ilvl w:val="0"/>
          <w:numId w:val="2"/>
        </w:numPr>
        <w:spacing w:before="30" w:after="40"/>
      </w:pPr>
      <w:r>
        <w:rPr>
          <w:rFonts w:ascii="Arial" w:cs="Arial" w:eastAsia="Arial" w:hAnsi="Arial"/>
          <w:sz w:val="20"/>
          <w:szCs w:val="20"/>
        </w:rPr>
        <w:t xml:space="preserve">Stimulus: Vehicle is in motion.</w:t>
      </w:r>
    </w:p>
    <w:p>
      <w:pPr>
        <w:pStyle w:val="ListParagraph"/>
        <w:numPr>
          <w:ilvl w:val="0"/>
          <w:numId w:val="2"/>
        </w:numPr>
        <w:spacing w:before="30" w:after="40"/>
      </w:pPr>
      <w:r>
        <w:rPr>
          <w:rFonts w:ascii="Arial" w:cs="Arial" w:eastAsia="Arial" w:hAnsi="Arial"/>
          <w:sz w:val="20"/>
          <w:szCs w:val="20"/>
        </w:rPr>
        <w:t xml:space="preserve">Response: Camera continuously captures frames at 5 fps. GPS records coordinates per frame. Frames are queued for AI inference.</w:t>
      </w:r>
    </w:p>
    <w:p>
      <w:pPr>
        <w:pStyle w:val="ListParagraph"/>
        <w:numPr>
          <w:ilvl w:val="0"/>
          <w:numId w:val="2"/>
        </w:numPr>
        <w:spacing w:before="30" w:after="40"/>
      </w:pPr>
      <w:r>
        <w:rPr>
          <w:rFonts w:ascii="Arial" w:cs="Arial" w:eastAsia="Arial" w:hAnsi="Arial"/>
          <w:sz w:val="20"/>
          <w:szCs w:val="20"/>
        </w:rPr>
        <w:t xml:space="preserve">Stimulus: Internet connectivity is lost.</w:t>
      </w:r>
    </w:p>
    <w:p>
      <w:pPr>
        <w:pStyle w:val="ListParagraph"/>
        <w:numPr>
          <w:ilvl w:val="0"/>
          <w:numId w:val="2"/>
        </w:numPr>
        <w:spacing w:before="30" w:after="40"/>
      </w:pPr>
      <w:r>
        <w:rPr>
          <w:rFonts w:ascii="Arial" w:cs="Arial" w:eastAsia="Arial" w:hAnsi="Arial"/>
          <w:sz w:val="20"/>
          <w:szCs w:val="20"/>
        </w:rPr>
        <w:t xml:space="preserve">Response: Data is cached locally. No frames are dropped.</w:t>
      </w:r>
    </w:p>
    <w:p>
      <w:pPr>
        <w:pStyle w:val="ListParagraph"/>
        <w:numPr>
          <w:ilvl w:val="0"/>
          <w:numId w:val="2"/>
        </w:numPr>
        <w:spacing w:before="30" w:after="40"/>
      </w:pPr>
      <w:r>
        <w:rPr>
          <w:rFonts w:ascii="Arial" w:cs="Arial" w:eastAsia="Arial" w:hAnsi="Arial"/>
          <w:sz w:val="20"/>
          <w:szCs w:val="20"/>
        </w:rPr>
        <w:t xml:space="preserve">Stimulus: Internet connectivity is restored.</w:t>
      </w:r>
    </w:p>
    <w:p>
      <w:pPr>
        <w:pStyle w:val="ListParagraph"/>
        <w:numPr>
          <w:ilvl w:val="0"/>
          <w:numId w:val="2"/>
        </w:numPr>
        <w:spacing w:before="30" w:after="40"/>
      </w:pPr>
      <w:r>
        <w:rPr>
          <w:rFonts w:ascii="Arial" w:cs="Arial" w:eastAsia="Arial" w:hAnsi="Arial"/>
          <w:sz w:val="20"/>
          <w:szCs w:val="20"/>
        </w:rPr>
        <w:t xml:space="preserve">Response: Cached data is uploaded automatically in chronological order.</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4.1.3  Functional Requirements</w:t>
      </w:r>
    </w:p>
    <w:p>
      <w:pPr>
        <w:spacing w:before="50" w:after="60"/>
      </w:pPr>
      <w:r>
        <w:rPr>
          <w:rFonts w:ascii="Arial" w:cs="Arial" w:eastAsia="Arial" w:hAnsi="Arial"/>
          <w:b/>
          <w:bCs/>
          <w:color w:val="1F3864"/>
          <w:sz w:val="20"/>
          <w:szCs w:val="20"/>
        </w:rPr>
        <w:t xml:space="preserve">FR-1.1:  </w:t>
      </w:r>
      <w:r>
        <w:rPr>
          <w:rFonts w:ascii="Arial" w:cs="Arial" w:eastAsia="Arial" w:hAnsi="Arial"/>
          <w:sz w:val="20"/>
          <w:szCs w:val="20"/>
        </w:rPr>
        <w:t xml:space="preserve">The system shall capture road images at a minimum rate of 5 frames per second when the vehicle is in motion.</w:t>
      </w:r>
    </w:p>
    <w:p>
      <w:pPr>
        <w:spacing w:before="50" w:after="60"/>
      </w:pPr>
      <w:r>
        <w:rPr>
          <w:rFonts w:ascii="Arial" w:cs="Arial" w:eastAsia="Arial" w:hAnsi="Arial"/>
          <w:b/>
          <w:bCs/>
          <w:color w:val="1F3864"/>
          <w:sz w:val="20"/>
          <w:szCs w:val="20"/>
        </w:rPr>
        <w:t xml:space="preserve">FR-1.2:  </w:t>
      </w:r>
      <w:r>
        <w:rPr>
          <w:rFonts w:ascii="Arial" w:cs="Arial" w:eastAsia="Arial" w:hAnsi="Arial"/>
          <w:sz w:val="20"/>
          <w:szCs w:val="20"/>
        </w:rPr>
        <w:t xml:space="preserve">The system shall record GPS latitude and longitude coordinates at the moment of each frame capture with a minimum accuracy of ±5 meters.</w:t>
      </w:r>
    </w:p>
    <w:p>
      <w:pPr>
        <w:spacing w:before="50" w:after="60"/>
      </w:pPr>
      <w:r>
        <w:rPr>
          <w:rFonts w:ascii="Arial" w:cs="Arial" w:eastAsia="Arial" w:hAnsi="Arial"/>
          <w:b/>
          <w:bCs/>
          <w:color w:val="1F3864"/>
          <w:sz w:val="20"/>
          <w:szCs w:val="20"/>
        </w:rPr>
        <w:t xml:space="preserve">FR-1.3:  </w:t>
      </w:r>
      <w:r>
        <w:rPr>
          <w:rFonts w:ascii="Arial" w:cs="Arial" w:eastAsia="Arial" w:hAnsi="Arial"/>
          <w:sz w:val="20"/>
          <w:szCs w:val="20"/>
        </w:rPr>
        <w:t xml:space="preserve">The system shall timestamp every captured frame in UTC format (ISO 8601: YYYY-MM-DDTHH:MM:SSZ).</w:t>
      </w:r>
    </w:p>
    <w:p>
      <w:pPr>
        <w:spacing w:before="50" w:after="60"/>
      </w:pPr>
      <w:r>
        <w:rPr>
          <w:rFonts w:ascii="Arial" w:cs="Arial" w:eastAsia="Arial" w:hAnsi="Arial"/>
          <w:b/>
          <w:bCs/>
          <w:color w:val="1F3864"/>
          <w:sz w:val="20"/>
          <w:szCs w:val="20"/>
        </w:rPr>
        <w:t xml:space="preserve">FR-1.4:  </w:t>
      </w:r>
      <w:r>
        <w:rPr>
          <w:rFonts w:ascii="Arial" w:cs="Arial" w:eastAsia="Arial" w:hAnsi="Arial"/>
          <w:sz w:val="20"/>
          <w:szCs w:val="20"/>
        </w:rPr>
        <w:t xml:space="preserve">The system shall tag each frame with the unique registered vehicle ID.</w:t>
      </w:r>
    </w:p>
    <w:p>
      <w:pPr>
        <w:spacing w:before="50" w:after="60"/>
      </w:pPr>
      <w:r>
        <w:rPr>
          <w:rFonts w:ascii="Arial" w:cs="Arial" w:eastAsia="Arial" w:hAnsi="Arial"/>
          <w:b/>
          <w:bCs/>
          <w:color w:val="1F3864"/>
          <w:sz w:val="20"/>
          <w:szCs w:val="20"/>
        </w:rPr>
        <w:t xml:space="preserve">FR-1.5:  </w:t>
      </w:r>
      <w:r>
        <w:rPr>
          <w:rFonts w:ascii="Arial" w:cs="Arial" w:eastAsia="Arial" w:hAnsi="Arial"/>
          <w:sz w:val="20"/>
          <w:szCs w:val="20"/>
        </w:rPr>
        <w:t xml:space="preserve">The system shall cache detection data locally in a SQLite database when internet connectivity is unavailable and upload automatically upon reconnection.</w:t>
      </w:r>
    </w:p>
    <w:p>
      <w:pPr>
        <w:spacing w:before="50" w:after="60"/>
      </w:pPr>
      <w:r>
        <w:rPr>
          <w:rFonts w:ascii="Arial" w:cs="Arial" w:eastAsia="Arial" w:hAnsi="Arial"/>
          <w:b/>
          <w:bCs/>
          <w:color w:val="1F3864"/>
          <w:sz w:val="20"/>
          <w:szCs w:val="20"/>
        </w:rPr>
        <w:t xml:space="preserve">FR-1.6:  </w:t>
      </w:r>
      <w:r>
        <w:rPr>
          <w:rFonts w:ascii="Arial" w:cs="Arial" w:eastAsia="Arial" w:hAnsi="Arial"/>
          <w:sz w:val="20"/>
          <w:szCs w:val="20"/>
        </w:rPr>
        <w:t xml:space="preserve">The system shall not drop or discard any detection data due to temporary connectivity loss.</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4.2  AI-Based Pothole Detection</w:t>
      </w:r>
    </w:p>
    <w:p>
      <w:pPr>
        <w:pStyle w:val="Heading3"/>
        <w:spacing w:before="180" w:after="80"/>
      </w:pPr>
      <w:r>
        <w:rPr>
          <w:rFonts w:ascii="Arial" w:cs="Arial" w:eastAsia="Arial" w:hAnsi="Arial"/>
          <w:b/>
          <w:bCs/>
          <w:color w:val="1A5276"/>
          <w:sz w:val="22"/>
          <w:szCs w:val="22"/>
        </w:rPr>
        <w:t xml:space="preserve">4.2.1  Description and Priority</w:t>
      </w:r>
    </w:p>
    <w:p>
      <w:pPr>
        <w:spacing w:before="60" w:after="80"/>
      </w:pPr>
      <w:r>
        <w:rPr>
          <w:rFonts w:ascii="Arial" w:cs="Arial" w:eastAsia="Arial" w:hAnsi="Arial"/>
          <w:b w:val="false"/>
          <w:bCs w:val="false"/>
          <w:color w:val="000000"/>
          <w:sz w:val="20"/>
          <w:szCs w:val="20"/>
        </w:rPr>
        <w:t xml:space="preserve">This feature covers the core AI inference pipeline that analyzes road images to detect potholes and surface damage. The system uses two deep learning models: YOLO for real-time detection on the vehicle and Faster R-CNN for high-accuracy offline reprocessing on the server. Both models use ResNet or EfficientNet as their feature extraction backbone, pre-trained via transfer learning on public road damage datasets.</w:t>
      </w:r>
    </w:p>
    <w:p>
      <w:pPr>
        <w:spacing w:before="40" w:after="60"/>
      </w:pPr>
      <w:r>
        <w:rPr>
          <w:rFonts w:ascii="Arial" w:cs="Arial" w:eastAsia="Arial" w:hAnsi="Arial"/>
          <w:b/>
          <w:bCs/>
          <w:color w:val="2874A6"/>
          <w:sz w:val="20"/>
          <w:szCs w:val="20"/>
        </w:rPr>
        <w:t xml:space="preserve">Priority: </w:t>
      </w:r>
      <w:r>
        <w:rPr>
          <w:rFonts w:ascii="Arial" w:cs="Arial" w:eastAsia="Arial" w:hAnsi="Arial"/>
          <w:sz w:val="20"/>
          <w:szCs w:val="20"/>
        </w:rPr>
        <w:t xml:space="preserve">High</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4.2.2  Stimulus / Response Sequences</w:t>
      </w:r>
    </w:p>
    <w:p>
      <w:pPr>
        <w:pStyle w:val="ListParagraph"/>
        <w:numPr>
          <w:ilvl w:val="0"/>
          <w:numId w:val="2"/>
        </w:numPr>
        <w:spacing w:before="30" w:after="40"/>
      </w:pPr>
      <w:r>
        <w:rPr>
          <w:rFonts w:ascii="Arial" w:cs="Arial" w:eastAsia="Arial" w:hAnsi="Arial"/>
          <w:sz w:val="20"/>
          <w:szCs w:val="20"/>
        </w:rPr>
        <w:t xml:space="preserve">Stimulus: A new image frame is queued for inference.</w:t>
      </w:r>
    </w:p>
    <w:p>
      <w:pPr>
        <w:pStyle w:val="ListParagraph"/>
        <w:numPr>
          <w:ilvl w:val="0"/>
          <w:numId w:val="2"/>
        </w:numPr>
        <w:spacing w:before="30" w:after="40"/>
      </w:pPr>
      <w:r>
        <w:rPr>
          <w:rFonts w:ascii="Arial" w:cs="Arial" w:eastAsia="Arial" w:hAnsi="Arial"/>
          <w:sz w:val="20"/>
          <w:szCs w:val="20"/>
        </w:rPr>
        <w:t xml:space="preserve">Response: YOLO model processes the frame; outputs bounding box coordinates, class label (pothole / no pothole), and a confidence score between 0.0 and 1.0.</w:t>
      </w:r>
    </w:p>
    <w:p>
      <w:pPr>
        <w:pStyle w:val="ListParagraph"/>
        <w:numPr>
          <w:ilvl w:val="0"/>
          <w:numId w:val="2"/>
        </w:numPr>
        <w:spacing w:before="30" w:after="40"/>
      </w:pPr>
      <w:r>
        <w:rPr>
          <w:rFonts w:ascii="Arial" w:cs="Arial" w:eastAsia="Arial" w:hAnsi="Arial"/>
          <w:sz w:val="20"/>
          <w:szCs w:val="20"/>
        </w:rPr>
        <w:t xml:space="preserve">Stimulus: Confidence score exceeds the configured threshold (default: 0.70).</w:t>
      </w:r>
    </w:p>
    <w:p>
      <w:pPr>
        <w:pStyle w:val="ListParagraph"/>
        <w:numPr>
          <w:ilvl w:val="0"/>
          <w:numId w:val="2"/>
        </w:numPr>
        <w:spacing w:before="30" w:after="40"/>
      </w:pPr>
      <w:r>
        <w:rPr>
          <w:rFonts w:ascii="Arial" w:cs="Arial" w:eastAsia="Arial" w:hAnsi="Arial"/>
          <w:sz w:val="20"/>
          <w:szCs w:val="20"/>
        </w:rPr>
        <w:t xml:space="preserve">Response: Detection is flagged and forwarded to the verification module.</w:t>
      </w:r>
    </w:p>
    <w:p>
      <w:pPr>
        <w:pStyle w:val="ListParagraph"/>
        <w:numPr>
          <w:ilvl w:val="0"/>
          <w:numId w:val="2"/>
        </w:numPr>
        <w:spacing w:before="30" w:after="40"/>
      </w:pPr>
      <w:r>
        <w:rPr>
          <w:rFonts w:ascii="Arial" w:cs="Arial" w:eastAsia="Arial" w:hAnsi="Arial"/>
          <w:sz w:val="20"/>
          <w:szCs w:val="20"/>
        </w:rPr>
        <w:t xml:space="preserve">Stimulus: A batch of flagged images accumulates overnight.</w:t>
      </w:r>
    </w:p>
    <w:p>
      <w:pPr>
        <w:pStyle w:val="ListParagraph"/>
        <w:numPr>
          <w:ilvl w:val="0"/>
          <w:numId w:val="2"/>
        </w:numPr>
        <w:spacing w:before="30" w:after="40"/>
      </w:pPr>
      <w:r>
        <w:rPr>
          <w:rFonts w:ascii="Arial" w:cs="Arial" w:eastAsia="Arial" w:hAnsi="Arial"/>
          <w:sz w:val="20"/>
          <w:szCs w:val="20"/>
        </w:rPr>
        <w:t xml:space="preserve">Response: Faster R-CNN reprocesses the batch on the server for high-accuracy validation.</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4.2.3  Functional Requirements</w:t>
      </w:r>
    </w:p>
    <w:p>
      <w:pPr>
        <w:spacing w:before="50" w:after="60"/>
      </w:pPr>
      <w:r>
        <w:rPr>
          <w:rFonts w:ascii="Arial" w:cs="Arial" w:eastAsia="Arial" w:hAnsi="Arial"/>
          <w:b/>
          <w:bCs/>
          <w:color w:val="1F3864"/>
          <w:sz w:val="20"/>
          <w:szCs w:val="20"/>
        </w:rPr>
        <w:t xml:space="preserve">FR-2.1:  </w:t>
      </w:r>
      <w:r>
        <w:rPr>
          <w:rFonts w:ascii="Arial" w:cs="Arial" w:eastAsia="Arial" w:hAnsi="Arial"/>
          <w:sz w:val="20"/>
          <w:szCs w:val="20"/>
        </w:rPr>
        <w:t xml:space="preserve">The system shall use a YOLO-based deep learning model for real-time pothole detection on the vehicle edge device.</w:t>
      </w:r>
    </w:p>
    <w:p>
      <w:pPr>
        <w:spacing w:before="30" w:after="50"/>
        <w:ind w:left="360"/>
      </w:pPr>
      <w:r>
        <w:rPr>
          <w:rFonts w:ascii="Arial" w:cs="Arial" w:eastAsia="Arial" w:hAnsi="Arial"/>
          <w:color w:val="555555"/>
          <w:sz w:val="18"/>
          <w:szCs w:val="18"/>
        </w:rPr>
        <w:t xml:space="preserve">Note: YOLO (You Only Look Once) processes the entire image in a single neural network pass, making it fast enough for real-time processing. It divides the image into a grid, predicting bounding boxes and class probabilities simultaneously across all cells.</w:t>
      </w:r>
    </w:p>
    <w:p>
      <w:pPr>
        <w:spacing w:before="50" w:after="60"/>
      </w:pPr>
      <w:r>
        <w:rPr>
          <w:rFonts w:ascii="Arial" w:cs="Arial" w:eastAsia="Arial" w:hAnsi="Arial"/>
          <w:b/>
          <w:bCs/>
          <w:color w:val="1F3864"/>
          <w:sz w:val="20"/>
          <w:szCs w:val="20"/>
        </w:rPr>
        <w:t xml:space="preserve">FR-2.2:  </w:t>
      </w:r>
      <w:r>
        <w:rPr>
          <w:rFonts w:ascii="Arial" w:cs="Arial" w:eastAsia="Arial" w:hAnsi="Arial"/>
          <w:sz w:val="20"/>
          <w:szCs w:val="20"/>
        </w:rPr>
        <w:t xml:space="preserve">The system shall use a Faster R-CNN model for offline, high-accuracy reprocessing of uncertain or flagged footage on the central server.</w:t>
      </w:r>
    </w:p>
    <w:p>
      <w:pPr>
        <w:spacing w:before="30" w:after="50"/>
        <w:ind w:left="360"/>
      </w:pPr>
      <w:r>
        <w:rPr>
          <w:rFonts w:ascii="Arial" w:cs="Arial" w:eastAsia="Arial" w:hAnsi="Arial"/>
          <w:color w:val="555555"/>
          <w:sz w:val="18"/>
          <w:szCs w:val="18"/>
        </w:rPr>
        <w:t xml:space="preserve">Note: Faster R-CNN uses a Region Proposal Network (RPN) to first identify candidate regions, then classifies them. It is more accurate than YOLO but slower, making it suitable only for non-real-time processing.</w:t>
      </w:r>
    </w:p>
    <w:p>
      <w:pPr>
        <w:spacing w:before="50" w:after="60"/>
      </w:pPr>
      <w:r>
        <w:rPr>
          <w:rFonts w:ascii="Arial" w:cs="Arial" w:eastAsia="Arial" w:hAnsi="Arial"/>
          <w:b/>
          <w:bCs/>
          <w:color w:val="1F3864"/>
          <w:sz w:val="20"/>
          <w:szCs w:val="20"/>
        </w:rPr>
        <w:t xml:space="preserve">FR-2.3:  </w:t>
      </w:r>
      <w:r>
        <w:rPr>
          <w:rFonts w:ascii="Arial" w:cs="Arial" w:eastAsia="Arial" w:hAnsi="Arial"/>
          <w:sz w:val="20"/>
          <w:szCs w:val="20"/>
        </w:rPr>
        <w:t xml:space="preserve">Both YOLO and Faster R-CNN models shall use a CNN feature extraction backbone (ResNet-50 or EfficientNet-B4) pre-trained on ImageNet and fine-tuned on pothole-specific data via transfer learning.</w:t>
      </w:r>
    </w:p>
    <w:p>
      <w:pPr>
        <w:spacing w:before="30" w:after="50"/>
        <w:ind w:left="360"/>
      </w:pPr>
      <w:r>
        <w:rPr>
          <w:rFonts w:ascii="Arial" w:cs="Arial" w:eastAsia="Arial" w:hAnsi="Arial"/>
          <w:color w:val="555555"/>
          <w:sz w:val="18"/>
          <w:szCs w:val="18"/>
        </w:rPr>
        <w:t xml:space="preserve">Note: Transfer learning reuses patterns learned from millions of general images (edges, textures, shapes) and adapts them to recognize potholes. This drastically reduces the amount of pothole training data needed to achieve high accuracy.</w:t>
      </w:r>
    </w:p>
    <w:p>
      <w:pPr>
        <w:spacing w:before="50" w:after="60"/>
      </w:pPr>
      <w:r>
        <w:rPr>
          <w:rFonts w:ascii="Arial" w:cs="Arial" w:eastAsia="Arial" w:hAnsi="Arial"/>
          <w:b/>
          <w:bCs/>
          <w:color w:val="1F3864"/>
          <w:sz w:val="20"/>
          <w:szCs w:val="20"/>
        </w:rPr>
        <w:t xml:space="preserve">FR-2.4:  </w:t>
      </w:r>
      <w:r>
        <w:rPr>
          <w:rFonts w:ascii="Arial" w:cs="Arial" w:eastAsia="Arial" w:hAnsi="Arial"/>
          <w:sz w:val="20"/>
          <w:szCs w:val="20"/>
        </w:rPr>
        <w:t xml:space="preserve">The system shall output a confidence score (0.0–1.0) for every detection. Only detections above the configurable confidence threshold (default 0.70) shall proceed to the verification stage.</w:t>
      </w:r>
    </w:p>
    <w:p>
      <w:pPr>
        <w:spacing w:before="50" w:after="60"/>
      </w:pPr>
      <w:r>
        <w:rPr>
          <w:rFonts w:ascii="Arial" w:cs="Arial" w:eastAsia="Arial" w:hAnsi="Arial"/>
          <w:b/>
          <w:bCs/>
          <w:color w:val="1F3864"/>
          <w:sz w:val="20"/>
          <w:szCs w:val="20"/>
        </w:rPr>
        <w:t xml:space="preserve">FR-2.5:  </w:t>
      </w:r>
      <w:r>
        <w:rPr>
          <w:rFonts w:ascii="Arial" w:cs="Arial" w:eastAsia="Arial" w:hAnsi="Arial"/>
          <w:sz w:val="20"/>
          <w:szCs w:val="20"/>
        </w:rPr>
        <w:t xml:space="preserve">The system shall detect multiple potholes within a single image frame simultaneously using bounding box multi-detection output.</w:t>
      </w:r>
    </w:p>
    <w:p>
      <w:pPr>
        <w:spacing w:before="50" w:after="60"/>
      </w:pPr>
      <w:r>
        <w:rPr>
          <w:rFonts w:ascii="Arial" w:cs="Arial" w:eastAsia="Arial" w:hAnsi="Arial"/>
          <w:b/>
          <w:bCs/>
          <w:color w:val="1F3864"/>
          <w:sz w:val="20"/>
          <w:szCs w:val="20"/>
        </w:rPr>
        <w:t xml:space="preserve">FR-2.6:  </w:t>
      </w:r>
      <w:r>
        <w:rPr>
          <w:rFonts w:ascii="Arial" w:cs="Arial" w:eastAsia="Arial" w:hAnsi="Arial"/>
          <w:sz w:val="20"/>
          <w:szCs w:val="20"/>
        </w:rPr>
        <w:t xml:space="preserve">The system shall achieve a minimum precision of 85% and a minimum recall of 80% on the held-out test dataset before production deployment.</w:t>
      </w:r>
    </w:p>
    <w:p>
      <w:pPr>
        <w:spacing w:before="30" w:after="50"/>
        <w:ind w:left="360"/>
      </w:pPr>
      <w:r>
        <w:rPr>
          <w:rFonts w:ascii="Arial" w:cs="Arial" w:eastAsia="Arial" w:hAnsi="Arial"/>
          <w:color w:val="555555"/>
          <w:sz w:val="18"/>
          <w:szCs w:val="18"/>
        </w:rPr>
        <w:t xml:space="preserve">Note: Precision measures how many of the system's detections are correct (avoids false alarms). Recall measures how many actual potholes the system successfully finds (avoids missing hazards).</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4.3  Pothole Severity Estimation</w:t>
      </w:r>
    </w:p>
    <w:p>
      <w:pPr>
        <w:pStyle w:val="Heading3"/>
        <w:spacing w:before="180" w:after="80"/>
      </w:pPr>
      <w:r>
        <w:rPr>
          <w:rFonts w:ascii="Arial" w:cs="Arial" w:eastAsia="Arial" w:hAnsi="Arial"/>
          <w:b/>
          <w:bCs/>
          <w:color w:val="1A5276"/>
          <w:sz w:val="22"/>
          <w:szCs w:val="22"/>
        </w:rPr>
        <w:t xml:space="preserve">4.3.1  Description and Priority</w:t>
      </w:r>
    </w:p>
    <w:p>
      <w:pPr>
        <w:spacing w:before="60" w:after="80"/>
      </w:pPr>
      <w:r>
        <w:rPr>
          <w:rFonts w:ascii="Arial" w:cs="Arial" w:eastAsia="Arial" w:hAnsi="Arial"/>
          <w:b w:val="false"/>
          <w:bCs w:val="false"/>
          <w:color w:val="000000"/>
          <w:sz w:val="20"/>
          <w:szCs w:val="20"/>
        </w:rPr>
        <w:t xml:space="preserve">This feature estimates the severity of each confirmed pothole using a regression model that analyzes visual characteristics in the detection image — including apparent depth (shadow analysis), pothole dimensions (bounding box size relative to road width), and edge sharpness. The output is a continuous severity score that is mapped to three classification levels.</w:t>
      </w:r>
    </w:p>
    <w:p>
      <w:pPr>
        <w:spacing w:before="40" w:after="60"/>
      </w:pPr>
      <w:r>
        <w:rPr>
          <w:rFonts w:ascii="Arial" w:cs="Arial" w:eastAsia="Arial" w:hAnsi="Arial"/>
          <w:b/>
          <w:bCs/>
          <w:color w:val="2874A6"/>
          <w:sz w:val="20"/>
          <w:szCs w:val="20"/>
        </w:rPr>
        <w:t xml:space="preserve">Priority: </w:t>
      </w:r>
      <w:r>
        <w:rPr>
          <w:rFonts w:ascii="Arial" w:cs="Arial" w:eastAsia="Arial" w:hAnsi="Arial"/>
          <w:sz w:val="20"/>
          <w:szCs w:val="20"/>
        </w:rPr>
        <w:t xml:space="preserve">High</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4.3.2  Stimulus / Response Sequences</w:t>
      </w:r>
    </w:p>
    <w:p>
      <w:pPr>
        <w:pStyle w:val="ListParagraph"/>
        <w:numPr>
          <w:ilvl w:val="0"/>
          <w:numId w:val="2"/>
        </w:numPr>
        <w:spacing w:before="30" w:after="40"/>
      </w:pPr>
      <w:r>
        <w:rPr>
          <w:rFonts w:ascii="Arial" w:cs="Arial" w:eastAsia="Arial" w:hAnsi="Arial"/>
          <w:sz w:val="20"/>
          <w:szCs w:val="20"/>
        </w:rPr>
        <w:t xml:space="preserve">Stimulus: A pothole is detected by the YOLO model above the confidence threshold.</w:t>
      </w:r>
    </w:p>
    <w:p>
      <w:pPr>
        <w:pStyle w:val="ListParagraph"/>
        <w:numPr>
          <w:ilvl w:val="0"/>
          <w:numId w:val="2"/>
        </w:numPr>
        <w:spacing w:before="30" w:after="40"/>
      </w:pPr>
      <w:r>
        <w:rPr>
          <w:rFonts w:ascii="Arial" w:cs="Arial" w:eastAsia="Arial" w:hAnsi="Arial"/>
          <w:sz w:val="20"/>
          <w:szCs w:val="20"/>
        </w:rPr>
        <w:t xml:space="preserve">Response: The image region within the bounding box is cropped and passed to the regression model.</w:t>
      </w:r>
    </w:p>
    <w:p>
      <w:pPr>
        <w:pStyle w:val="ListParagraph"/>
        <w:numPr>
          <w:ilvl w:val="0"/>
          <w:numId w:val="2"/>
        </w:numPr>
        <w:spacing w:before="30" w:after="40"/>
      </w:pPr>
      <w:r>
        <w:rPr>
          <w:rFonts w:ascii="Arial" w:cs="Arial" w:eastAsia="Arial" w:hAnsi="Arial"/>
          <w:sz w:val="20"/>
          <w:szCs w:val="20"/>
        </w:rPr>
        <w:t xml:space="preserve">Response: The regression model outputs a severity score between 0.0 and 1.0.</w:t>
      </w:r>
    </w:p>
    <w:p>
      <w:pPr>
        <w:pStyle w:val="ListParagraph"/>
        <w:numPr>
          <w:ilvl w:val="0"/>
          <w:numId w:val="2"/>
        </w:numPr>
        <w:spacing w:before="30" w:after="40"/>
      </w:pPr>
      <w:r>
        <w:rPr>
          <w:rFonts w:ascii="Arial" w:cs="Arial" w:eastAsia="Arial" w:hAnsi="Arial"/>
          <w:sz w:val="20"/>
          <w:szCs w:val="20"/>
        </w:rPr>
        <w:t xml:space="preserve">Response: The score is mapped to a severity class (Low / Medium / High) and stored with the detection record.</w:t>
      </w:r>
    </w:p>
    <w:p>
      <w:pPr>
        <w:pStyle w:val="ListParagraph"/>
        <w:numPr>
          <w:ilvl w:val="0"/>
          <w:numId w:val="2"/>
        </w:numPr>
        <w:spacing w:before="30" w:after="40"/>
      </w:pPr>
      <w:r>
        <w:rPr>
          <w:rFonts w:ascii="Arial" w:cs="Arial" w:eastAsia="Arial" w:hAnsi="Arial"/>
          <w:sz w:val="20"/>
          <w:szCs w:val="20"/>
        </w:rPr>
        <w:t xml:space="preserve">Stimulus: A High-severity pothole record is saved to the database.</w:t>
      </w:r>
    </w:p>
    <w:p>
      <w:pPr>
        <w:pStyle w:val="ListParagraph"/>
        <w:numPr>
          <w:ilvl w:val="0"/>
          <w:numId w:val="2"/>
        </w:numPr>
        <w:spacing w:before="30" w:after="40"/>
      </w:pPr>
      <w:r>
        <w:rPr>
          <w:rFonts w:ascii="Arial" w:cs="Arial" w:eastAsia="Arial" w:hAnsi="Arial"/>
          <w:sz w:val="20"/>
          <w:szCs w:val="20"/>
        </w:rPr>
        <w:t xml:space="preserve">Response: The system triggers an automatic alert notification to the assigned supervisor.</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4.3.3  Functional Requirements</w:t>
      </w:r>
    </w:p>
    <w:p>
      <w:pPr>
        <w:spacing w:before="50" w:after="60"/>
      </w:pPr>
      <w:r>
        <w:rPr>
          <w:rFonts w:ascii="Arial" w:cs="Arial" w:eastAsia="Arial" w:hAnsi="Arial"/>
          <w:b/>
          <w:bCs/>
          <w:color w:val="1F3864"/>
          <w:sz w:val="20"/>
          <w:szCs w:val="20"/>
        </w:rPr>
        <w:t xml:space="preserve">FR-3.1:  </w:t>
      </w:r>
      <w:r>
        <w:rPr>
          <w:rFonts w:ascii="Arial" w:cs="Arial" w:eastAsia="Arial" w:hAnsi="Arial"/>
          <w:sz w:val="20"/>
          <w:szCs w:val="20"/>
        </w:rPr>
        <w:t xml:space="preserve">The system shall estimate the severity of each detected pothole using a regression model and classify it into one of three levels: Low (score 0.0–0.40), Medium (score 0.41–0.70), High (score 0.71–1.0).</w:t>
      </w:r>
    </w:p>
    <w:p>
      <w:pPr>
        <w:spacing w:before="30" w:after="50"/>
        <w:ind w:left="360"/>
      </w:pPr>
      <w:r>
        <w:rPr>
          <w:rFonts w:ascii="Arial" w:cs="Arial" w:eastAsia="Arial" w:hAnsi="Arial"/>
          <w:color w:val="555555"/>
          <w:sz w:val="18"/>
          <w:szCs w:val="18"/>
        </w:rPr>
        <w:t xml:space="preserve">Note: A regression model predicts a continuous numeric value (unlike classification which predicts a category). The model learns from visual cues: larger bounding box = larger pothole, darker shadow inside the box = deeper pothole.</w:t>
      </w:r>
    </w:p>
    <w:p>
      <w:pPr>
        <w:spacing w:before="50" w:after="60"/>
      </w:pPr>
      <w:r>
        <w:rPr>
          <w:rFonts w:ascii="Arial" w:cs="Arial" w:eastAsia="Arial" w:hAnsi="Arial"/>
          <w:b/>
          <w:bCs/>
          <w:color w:val="1F3864"/>
          <w:sz w:val="20"/>
          <w:szCs w:val="20"/>
        </w:rPr>
        <w:t xml:space="preserve">FR-3.2:  </w:t>
      </w:r>
      <w:r>
        <w:rPr>
          <w:rFonts w:ascii="Arial" w:cs="Arial" w:eastAsia="Arial" w:hAnsi="Arial"/>
          <w:sz w:val="20"/>
          <w:szCs w:val="20"/>
        </w:rPr>
        <w:t xml:space="preserve">The severity score and its corresponding label (Low / Medium / High) shall be stored in the detection record.</w:t>
      </w:r>
    </w:p>
    <w:p>
      <w:pPr>
        <w:spacing w:before="50" w:after="60"/>
      </w:pPr>
      <w:r>
        <w:rPr>
          <w:rFonts w:ascii="Arial" w:cs="Arial" w:eastAsia="Arial" w:hAnsi="Arial"/>
          <w:b/>
          <w:bCs/>
          <w:color w:val="1F3864"/>
          <w:sz w:val="20"/>
          <w:szCs w:val="20"/>
        </w:rPr>
        <w:t xml:space="preserve">FR-3.3:  </w:t>
      </w:r>
      <w:r>
        <w:rPr>
          <w:rFonts w:ascii="Arial" w:cs="Arial" w:eastAsia="Arial" w:hAnsi="Arial"/>
          <w:sz w:val="20"/>
          <w:szCs w:val="20"/>
        </w:rPr>
        <w:t xml:space="preserve">The system shall automatically trigger an alert notification to the assigned area supervisor within 60 seconds of confirming a High-severity pothole.</w:t>
      </w:r>
    </w:p>
    <w:p>
      <w:pPr>
        <w:spacing w:before="50" w:after="60"/>
      </w:pPr>
      <w:r>
        <w:rPr>
          <w:rFonts w:ascii="Arial" w:cs="Arial" w:eastAsia="Arial" w:hAnsi="Arial"/>
          <w:b/>
          <w:bCs/>
          <w:color w:val="1F3864"/>
          <w:sz w:val="20"/>
          <w:szCs w:val="20"/>
        </w:rPr>
        <w:t xml:space="preserve">FR-3.4:  </w:t>
      </w:r>
      <w:r>
        <w:rPr>
          <w:rFonts w:ascii="Arial" w:cs="Arial" w:eastAsia="Arial" w:hAnsi="Arial"/>
          <w:sz w:val="20"/>
          <w:szCs w:val="20"/>
        </w:rPr>
        <w:t xml:space="preserve">Severity classification thresholds shall be configurable by the System Administrator.</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4.4  Verification and False Positive Filtering</w:t>
      </w:r>
    </w:p>
    <w:p>
      <w:pPr>
        <w:pStyle w:val="Heading3"/>
        <w:spacing w:before="180" w:after="80"/>
      </w:pPr>
      <w:r>
        <w:rPr>
          <w:rFonts w:ascii="Arial" w:cs="Arial" w:eastAsia="Arial" w:hAnsi="Arial"/>
          <w:b/>
          <w:bCs/>
          <w:color w:val="1A5276"/>
          <w:sz w:val="22"/>
          <w:szCs w:val="22"/>
        </w:rPr>
        <w:t xml:space="preserve">4.4.1  Description and Priority</w:t>
      </w:r>
    </w:p>
    <w:p>
      <w:pPr>
        <w:spacing w:before="60" w:after="80"/>
      </w:pPr>
      <w:r>
        <w:rPr>
          <w:rFonts w:ascii="Arial" w:cs="Arial" w:eastAsia="Arial" w:hAnsi="Arial"/>
          <w:b w:val="false"/>
          <w:bCs w:val="false"/>
          <w:color w:val="000000"/>
          <w:sz w:val="20"/>
          <w:szCs w:val="20"/>
        </w:rPr>
        <w:t xml:space="preserve">This feature is the quality control layer of the system. Raw AI detections can include false positives caused by shadows, manhole covers, road markings, or poor image quality. The verification layer confirms a detection is a real pothole by cross-referencing multiple frames, multiple vehicles, and geographic clustering before writing a record to the database.</w:t>
      </w:r>
    </w:p>
    <w:p>
      <w:pPr>
        <w:spacing w:before="40" w:after="60"/>
      </w:pPr>
      <w:r>
        <w:rPr>
          <w:rFonts w:ascii="Arial" w:cs="Arial" w:eastAsia="Arial" w:hAnsi="Arial"/>
          <w:b/>
          <w:bCs/>
          <w:color w:val="2874A6"/>
          <w:sz w:val="20"/>
          <w:szCs w:val="20"/>
        </w:rPr>
        <w:t xml:space="preserve">Priority: </w:t>
      </w:r>
      <w:r>
        <w:rPr>
          <w:rFonts w:ascii="Arial" w:cs="Arial" w:eastAsia="Arial" w:hAnsi="Arial"/>
          <w:sz w:val="20"/>
          <w:szCs w:val="20"/>
        </w:rPr>
        <w:t xml:space="preserve">High</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4.4.2  Stimulus / Response Sequences</w:t>
      </w:r>
    </w:p>
    <w:p>
      <w:pPr>
        <w:pStyle w:val="ListParagraph"/>
        <w:numPr>
          <w:ilvl w:val="0"/>
          <w:numId w:val="2"/>
        </w:numPr>
        <w:spacing w:before="30" w:after="40"/>
      </w:pPr>
      <w:r>
        <w:rPr>
          <w:rFonts w:ascii="Arial" w:cs="Arial" w:eastAsia="Arial" w:hAnsi="Arial"/>
          <w:sz w:val="20"/>
          <w:szCs w:val="20"/>
        </w:rPr>
        <w:t xml:space="preserve">Stimulus: A new detection event arrives at the verification module.</w:t>
      </w:r>
    </w:p>
    <w:p>
      <w:pPr>
        <w:pStyle w:val="ListParagraph"/>
        <w:numPr>
          <w:ilvl w:val="0"/>
          <w:numId w:val="2"/>
        </w:numPr>
        <w:spacing w:before="30" w:after="40"/>
      </w:pPr>
      <w:r>
        <w:rPr>
          <w:rFonts w:ascii="Arial" w:cs="Arial" w:eastAsia="Arial" w:hAnsi="Arial"/>
          <w:sz w:val="20"/>
          <w:szCs w:val="20"/>
        </w:rPr>
        <w:t xml:space="preserve">Response: Multi-frame check verifies that the same GPS coordinates appear in at least 3 consecutive frames.</w:t>
      </w:r>
    </w:p>
    <w:p>
      <w:pPr>
        <w:pStyle w:val="ListParagraph"/>
        <w:numPr>
          <w:ilvl w:val="0"/>
          <w:numId w:val="2"/>
        </w:numPr>
        <w:spacing w:before="30" w:after="40"/>
      </w:pPr>
      <w:r>
        <w:rPr>
          <w:rFonts w:ascii="Arial" w:cs="Arial" w:eastAsia="Arial" w:hAnsi="Arial"/>
          <w:sz w:val="20"/>
          <w:szCs w:val="20"/>
        </w:rPr>
        <w:t xml:space="preserve">Response: DBSCAN clustering checks whether a record within 5 meters already exists in the database.</w:t>
      </w:r>
    </w:p>
    <w:p>
      <w:pPr>
        <w:pStyle w:val="ListParagraph"/>
        <w:numPr>
          <w:ilvl w:val="0"/>
          <w:numId w:val="2"/>
        </w:numPr>
        <w:spacing w:before="30" w:after="40"/>
      </w:pPr>
      <w:r>
        <w:rPr>
          <w:rFonts w:ascii="Arial" w:cs="Arial" w:eastAsia="Arial" w:hAnsi="Arial"/>
          <w:sz w:val="20"/>
          <w:szCs w:val="20"/>
        </w:rPr>
        <w:t xml:space="preserve">Response: If both checks pass: record is saved as status 'Pending Confirmation'.</w:t>
      </w:r>
    </w:p>
    <w:p>
      <w:pPr>
        <w:pStyle w:val="ListParagraph"/>
        <w:numPr>
          <w:ilvl w:val="0"/>
          <w:numId w:val="2"/>
        </w:numPr>
        <w:spacing w:before="30" w:after="40"/>
      </w:pPr>
      <w:r>
        <w:rPr>
          <w:rFonts w:ascii="Arial" w:cs="Arial" w:eastAsia="Arial" w:hAnsi="Arial"/>
          <w:sz w:val="20"/>
          <w:szCs w:val="20"/>
        </w:rPr>
        <w:t xml:space="preserve">Stimulus: A second vehicle detects a pothole at the same location within 24 hours.</w:t>
      </w:r>
    </w:p>
    <w:p>
      <w:pPr>
        <w:pStyle w:val="ListParagraph"/>
        <w:numPr>
          <w:ilvl w:val="0"/>
          <w:numId w:val="2"/>
        </w:numPr>
        <w:spacing w:before="30" w:after="40"/>
      </w:pPr>
      <w:r>
        <w:rPr>
          <w:rFonts w:ascii="Arial" w:cs="Arial" w:eastAsia="Arial" w:hAnsi="Arial"/>
          <w:sz w:val="20"/>
          <w:szCs w:val="20"/>
        </w:rPr>
        <w:t xml:space="preserve">Response: Record status is upgraded to 'Confirmed'. Confidence score is increased.</w:t>
      </w:r>
    </w:p>
    <w:p>
      <w:pPr>
        <w:pStyle w:val="ListParagraph"/>
        <w:numPr>
          <w:ilvl w:val="0"/>
          <w:numId w:val="2"/>
        </w:numPr>
        <w:spacing w:before="30" w:after="40"/>
      </w:pPr>
      <w:r>
        <w:rPr>
          <w:rFonts w:ascii="Arial" w:cs="Arial" w:eastAsia="Arial" w:hAnsi="Arial"/>
          <w:sz w:val="20"/>
          <w:szCs w:val="20"/>
        </w:rPr>
        <w:t xml:space="preserve">Stimulus: Detection fails multi-frame check.</w:t>
      </w:r>
    </w:p>
    <w:p>
      <w:pPr>
        <w:pStyle w:val="ListParagraph"/>
        <w:numPr>
          <w:ilvl w:val="0"/>
          <w:numId w:val="2"/>
        </w:numPr>
        <w:spacing w:before="30" w:after="40"/>
      </w:pPr>
      <w:r>
        <w:rPr>
          <w:rFonts w:ascii="Arial" w:cs="Arial" w:eastAsia="Arial" w:hAnsi="Arial"/>
          <w:sz w:val="20"/>
          <w:szCs w:val="20"/>
        </w:rPr>
        <w:t xml:space="preserve">Response: Detection is discarded and written to the audit log as 'Rejected — Insufficient Frames'.</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4.4.3  Functional Requirements</w:t>
      </w:r>
    </w:p>
    <w:p>
      <w:pPr>
        <w:spacing w:before="50" w:after="60"/>
      </w:pPr>
      <w:r>
        <w:rPr>
          <w:rFonts w:ascii="Arial" w:cs="Arial" w:eastAsia="Arial" w:hAnsi="Arial"/>
          <w:b/>
          <w:bCs/>
          <w:color w:val="1F3864"/>
          <w:sz w:val="20"/>
          <w:szCs w:val="20"/>
        </w:rPr>
        <w:t xml:space="preserve">FR-4.1:  </w:t>
      </w:r>
      <w:r>
        <w:rPr>
          <w:rFonts w:ascii="Arial" w:cs="Arial" w:eastAsia="Arial" w:hAnsi="Arial"/>
          <w:sz w:val="20"/>
          <w:szCs w:val="20"/>
        </w:rPr>
        <w:t xml:space="preserve">The system shall apply a multi-frame confirmation rule: a pothole shall be recorded only if the same GPS location is flagged in at least 3 consecutive frames.</w:t>
      </w:r>
    </w:p>
    <w:p>
      <w:pPr>
        <w:spacing w:before="30" w:after="50"/>
        <w:ind w:left="360"/>
      </w:pPr>
      <w:r>
        <w:rPr>
          <w:rFonts w:ascii="Arial" w:cs="Arial" w:eastAsia="Arial" w:hAnsi="Arial"/>
          <w:color w:val="555555"/>
          <w:sz w:val="18"/>
          <w:szCs w:val="18"/>
        </w:rPr>
        <w:t xml:space="preserve">Note: A single frame detection could be caused by a brief shadow or image artifact. Requiring 3 consecutive frames confirms the object is a persistent physical feature of the road.</w:t>
      </w:r>
    </w:p>
    <w:p>
      <w:pPr>
        <w:spacing w:before="50" w:after="60"/>
      </w:pPr>
      <w:r>
        <w:rPr>
          <w:rFonts w:ascii="Arial" w:cs="Arial" w:eastAsia="Arial" w:hAnsi="Arial"/>
          <w:b/>
          <w:bCs/>
          <w:color w:val="1F3864"/>
          <w:sz w:val="20"/>
          <w:szCs w:val="20"/>
        </w:rPr>
        <w:t xml:space="preserve">FR-4.2:  </w:t>
      </w:r>
      <w:r>
        <w:rPr>
          <w:rFonts w:ascii="Arial" w:cs="Arial" w:eastAsia="Arial" w:hAnsi="Arial"/>
          <w:sz w:val="20"/>
          <w:szCs w:val="20"/>
        </w:rPr>
        <w:t xml:space="preserve">The system shall apply DBSCAN location clustering to merge multiple GPS detections within a 5-meter radius into a single pothole record, preventing duplicate entries from repeated vehicle passes.</w:t>
      </w:r>
    </w:p>
    <w:p>
      <w:pPr>
        <w:spacing w:before="30" w:after="50"/>
        <w:ind w:left="360"/>
      </w:pPr>
      <w:r>
        <w:rPr>
          <w:rFonts w:ascii="Arial" w:cs="Arial" w:eastAsia="Arial" w:hAnsi="Arial"/>
          <w:color w:val="555555"/>
          <w:sz w:val="18"/>
          <w:szCs w:val="18"/>
        </w:rPr>
        <w:t xml:space="preserve">Note: DBSCAN (Density-Based Spatial Clustering of Applications with Noise) groups nearby GPS points into clusters. All points within 5 meters are treated as observations of the same physical pothole.</w:t>
      </w:r>
    </w:p>
    <w:p>
      <w:pPr>
        <w:spacing w:before="50" w:after="60"/>
      </w:pPr>
      <w:r>
        <w:rPr>
          <w:rFonts w:ascii="Arial" w:cs="Arial" w:eastAsia="Arial" w:hAnsi="Arial"/>
          <w:b/>
          <w:bCs/>
          <w:color w:val="1F3864"/>
          <w:sz w:val="20"/>
          <w:szCs w:val="20"/>
        </w:rPr>
        <w:t xml:space="preserve">FR-4.3:  </w:t>
      </w:r>
      <w:r>
        <w:rPr>
          <w:rFonts w:ascii="Arial" w:cs="Arial" w:eastAsia="Arial" w:hAnsi="Arial"/>
          <w:sz w:val="20"/>
          <w:szCs w:val="20"/>
        </w:rPr>
        <w:t xml:space="preserve">The system shall implement multi-vehicle confirmation: if two or more registered vehicles independently detect a pothole at the same location within 24 hours, the record's status shall be automatically upgraded to 'Confirmed' and its confidence score shall be increased by 0.10.</w:t>
      </w:r>
    </w:p>
    <w:p>
      <w:pPr>
        <w:spacing w:before="50" w:after="60"/>
      </w:pPr>
      <w:r>
        <w:rPr>
          <w:rFonts w:ascii="Arial" w:cs="Arial" w:eastAsia="Arial" w:hAnsi="Arial"/>
          <w:b/>
          <w:bCs/>
          <w:color w:val="1F3864"/>
          <w:sz w:val="20"/>
          <w:szCs w:val="20"/>
        </w:rPr>
        <w:t xml:space="preserve">FR-4.4:  </w:t>
      </w:r>
      <w:r>
        <w:rPr>
          <w:rFonts w:ascii="Arial" w:cs="Arial" w:eastAsia="Arial" w:hAnsi="Arial"/>
          <w:sz w:val="20"/>
          <w:szCs w:val="20"/>
        </w:rPr>
        <w:t xml:space="preserve">The system shall log all rejected detections — including the rejection reason — in a dedicated audit log table for quality review and model improvement.</w:t>
      </w:r>
    </w:p>
    <w:p>
      <w:pPr>
        <w:spacing w:before="50" w:after="60"/>
      </w:pPr>
      <w:r>
        <w:rPr>
          <w:rFonts w:ascii="Arial" w:cs="Arial" w:eastAsia="Arial" w:hAnsi="Arial"/>
          <w:b/>
          <w:bCs/>
          <w:color w:val="1F3864"/>
          <w:sz w:val="20"/>
          <w:szCs w:val="20"/>
        </w:rPr>
        <w:t xml:space="preserve">FR-4.5:  </w:t>
      </w:r>
      <w:r>
        <w:rPr>
          <w:rFonts w:ascii="Arial" w:cs="Arial" w:eastAsia="Arial" w:hAnsi="Arial"/>
          <w:sz w:val="20"/>
          <w:szCs w:val="20"/>
        </w:rPr>
        <w:t xml:space="preserve">The system shall not write any pothole record to the main Detections table that has not passed the multi-frame confirmation check.</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4.5  Database Storage and Data Management</w:t>
      </w:r>
    </w:p>
    <w:p>
      <w:pPr>
        <w:pStyle w:val="Heading3"/>
        <w:spacing w:before="180" w:after="80"/>
      </w:pPr>
      <w:r>
        <w:rPr>
          <w:rFonts w:ascii="Arial" w:cs="Arial" w:eastAsia="Arial" w:hAnsi="Arial"/>
          <w:b/>
          <w:bCs/>
          <w:color w:val="1A5276"/>
          <w:sz w:val="22"/>
          <w:szCs w:val="22"/>
        </w:rPr>
        <w:t xml:space="preserve">4.5.1  Description and Priority</w:t>
      </w:r>
    </w:p>
    <w:p>
      <w:pPr>
        <w:spacing w:before="60" w:after="80"/>
      </w:pPr>
      <w:r>
        <w:rPr>
          <w:rFonts w:ascii="Arial" w:cs="Arial" w:eastAsia="Arial" w:hAnsi="Arial"/>
          <w:b w:val="false"/>
          <w:bCs w:val="false"/>
          <w:color w:val="000000"/>
          <w:sz w:val="20"/>
          <w:szCs w:val="20"/>
        </w:rPr>
        <w:t xml:space="preserve">This feature covers all persistent data storage for the system including pothole detection records, image references, road segment data, vehicle registrations, repair history, user accounts, and audit logs.</w:t>
      </w:r>
    </w:p>
    <w:p>
      <w:pPr>
        <w:spacing w:before="40" w:after="60"/>
      </w:pPr>
      <w:r>
        <w:rPr>
          <w:rFonts w:ascii="Arial" w:cs="Arial" w:eastAsia="Arial" w:hAnsi="Arial"/>
          <w:b/>
          <w:bCs/>
          <w:color w:val="2874A6"/>
          <w:sz w:val="20"/>
          <w:szCs w:val="20"/>
        </w:rPr>
        <w:t xml:space="preserve">Priority: </w:t>
      </w:r>
      <w:r>
        <w:rPr>
          <w:rFonts w:ascii="Arial" w:cs="Arial" w:eastAsia="Arial" w:hAnsi="Arial"/>
          <w:sz w:val="20"/>
          <w:szCs w:val="20"/>
        </w:rPr>
        <w:t xml:space="preserve">High</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4.5.2  Functional Requirements</w:t>
      </w:r>
    </w:p>
    <w:p>
      <w:pPr>
        <w:spacing w:before="50" w:after="60"/>
      </w:pPr>
      <w:r>
        <w:rPr>
          <w:rFonts w:ascii="Arial" w:cs="Arial" w:eastAsia="Arial" w:hAnsi="Arial"/>
          <w:b/>
          <w:bCs/>
          <w:color w:val="1F3864"/>
          <w:sz w:val="20"/>
          <w:szCs w:val="20"/>
        </w:rPr>
        <w:t xml:space="preserve">FR-5.1:  </w:t>
      </w:r>
      <w:r>
        <w:rPr>
          <w:rFonts w:ascii="Arial" w:cs="Arial" w:eastAsia="Arial" w:hAnsi="Arial"/>
          <w:sz w:val="20"/>
          <w:szCs w:val="20"/>
        </w:rPr>
        <w:t xml:space="preserve">Each confirmed detection record shall store: Detection ID (auto-generated UUID), GPS Coordinates (latitude, longitude), Timestamp (UTC), Vehicle ID, Severity Level and Score, AI Confidence Score, Image Snapshot URL, Verification Status, Repair Status, Road Segment ID.</w:t>
      </w:r>
    </w:p>
    <w:p>
      <w:pPr>
        <w:spacing w:before="50" w:after="60"/>
      </w:pPr>
      <w:r>
        <w:rPr>
          <w:rFonts w:ascii="Arial" w:cs="Arial" w:eastAsia="Arial" w:hAnsi="Arial"/>
          <w:b/>
          <w:bCs/>
          <w:color w:val="1F3864"/>
          <w:sz w:val="20"/>
          <w:szCs w:val="20"/>
        </w:rPr>
        <w:t xml:space="preserve">FR-5.2:  </w:t>
      </w:r>
      <w:r>
        <w:rPr>
          <w:rFonts w:ascii="Arial" w:cs="Arial" w:eastAsia="Arial" w:hAnsi="Arial"/>
          <w:sz w:val="20"/>
          <w:szCs w:val="20"/>
        </w:rPr>
        <w:t xml:space="preserve">Image snapshots shall be stored in cloud object storage (AWS S3 or equivalent). Only the URL reference shall be stored in the PostgreSQL database.</w:t>
      </w:r>
    </w:p>
    <w:p>
      <w:pPr>
        <w:spacing w:before="50" w:after="60"/>
      </w:pPr>
      <w:r>
        <w:rPr>
          <w:rFonts w:ascii="Arial" w:cs="Arial" w:eastAsia="Arial" w:hAnsi="Arial"/>
          <w:b/>
          <w:bCs/>
          <w:color w:val="1F3864"/>
          <w:sz w:val="20"/>
          <w:szCs w:val="20"/>
        </w:rPr>
        <w:t xml:space="preserve">FR-5.3:  </w:t>
      </w:r>
      <w:r>
        <w:rPr>
          <w:rFonts w:ascii="Arial" w:cs="Arial" w:eastAsia="Arial" w:hAnsi="Arial"/>
          <w:sz w:val="20"/>
          <w:szCs w:val="20"/>
        </w:rPr>
        <w:t xml:space="preserve">All detection records shall be retained for a minimum of 5 years to support long-term infrastructure planning and historical trend analysis.</w:t>
      </w:r>
    </w:p>
    <w:p>
      <w:pPr>
        <w:spacing w:before="50" w:after="60"/>
      </w:pPr>
      <w:r>
        <w:rPr>
          <w:rFonts w:ascii="Arial" w:cs="Arial" w:eastAsia="Arial" w:hAnsi="Arial"/>
          <w:b/>
          <w:bCs/>
          <w:color w:val="1F3864"/>
          <w:sz w:val="20"/>
          <w:szCs w:val="20"/>
        </w:rPr>
        <w:t xml:space="preserve">FR-5.4:  </w:t>
      </w:r>
      <w:r>
        <w:rPr>
          <w:rFonts w:ascii="Arial" w:cs="Arial" w:eastAsia="Arial" w:hAnsi="Arial"/>
          <w:sz w:val="20"/>
          <w:szCs w:val="20"/>
        </w:rPr>
        <w:t xml:space="preserve">The database shall support concurrent read access by a minimum of 100 simultaneous dashboard sessions without performance degradation.</w:t>
      </w:r>
    </w:p>
    <w:p>
      <w:pPr>
        <w:spacing w:before="50" w:after="60"/>
      </w:pPr>
      <w:r>
        <w:rPr>
          <w:rFonts w:ascii="Arial" w:cs="Arial" w:eastAsia="Arial" w:hAnsi="Arial"/>
          <w:b/>
          <w:bCs/>
          <w:color w:val="1F3864"/>
          <w:sz w:val="20"/>
          <w:szCs w:val="20"/>
        </w:rPr>
        <w:t xml:space="preserve">FR-5.5:  </w:t>
      </w:r>
      <w:r>
        <w:rPr>
          <w:rFonts w:ascii="Arial" w:cs="Arial" w:eastAsia="Arial" w:hAnsi="Arial"/>
          <w:sz w:val="20"/>
          <w:szCs w:val="20"/>
        </w:rPr>
        <w:t xml:space="preserve">The database shall implement indexing on GPS coordinates, road segment ID, timestamp, and severity fields to support fast dashboard filtering and map rendering queries.</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4.6  Web Dashboard — Monitoring and Visualization</w:t>
      </w:r>
    </w:p>
    <w:p>
      <w:pPr>
        <w:pStyle w:val="Heading3"/>
        <w:spacing w:before="180" w:after="80"/>
      </w:pPr>
      <w:r>
        <w:rPr>
          <w:rFonts w:ascii="Arial" w:cs="Arial" w:eastAsia="Arial" w:hAnsi="Arial"/>
          <w:b/>
          <w:bCs/>
          <w:color w:val="1A5276"/>
          <w:sz w:val="22"/>
          <w:szCs w:val="22"/>
        </w:rPr>
        <w:t xml:space="preserve">4.6.1  Description and Priority</w:t>
      </w:r>
    </w:p>
    <w:p>
      <w:pPr>
        <w:spacing w:before="60" w:after="80"/>
      </w:pPr>
      <w:r>
        <w:rPr>
          <w:rFonts w:ascii="Arial" w:cs="Arial" w:eastAsia="Arial" w:hAnsi="Arial"/>
          <w:b w:val="false"/>
          <w:bCs w:val="false"/>
          <w:color w:val="000000"/>
          <w:sz w:val="20"/>
          <w:szCs w:val="20"/>
        </w:rPr>
        <w:t xml:space="preserve">The web dashboard is the primary interface for municipal authorities, supervisors, and administrators. It provides real-time visualization of road conditions, tools for repair management, and reporting functionality.</w:t>
      </w:r>
    </w:p>
    <w:p>
      <w:pPr>
        <w:spacing w:before="40" w:after="60"/>
      </w:pPr>
      <w:r>
        <w:rPr>
          <w:rFonts w:ascii="Arial" w:cs="Arial" w:eastAsia="Arial" w:hAnsi="Arial"/>
          <w:b/>
          <w:bCs/>
          <w:color w:val="2874A6"/>
          <w:sz w:val="20"/>
          <w:szCs w:val="20"/>
        </w:rPr>
        <w:t xml:space="preserve">Priority: </w:t>
      </w:r>
      <w:r>
        <w:rPr>
          <w:rFonts w:ascii="Arial" w:cs="Arial" w:eastAsia="Arial" w:hAnsi="Arial"/>
          <w:sz w:val="20"/>
          <w:szCs w:val="20"/>
        </w:rPr>
        <w:t xml:space="preserve">High</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4.6.2  Functional Requirements</w:t>
      </w:r>
    </w:p>
    <w:p>
      <w:pPr>
        <w:spacing w:before="50" w:after="60"/>
      </w:pPr>
      <w:r>
        <w:rPr>
          <w:rFonts w:ascii="Arial" w:cs="Arial" w:eastAsia="Arial" w:hAnsi="Arial"/>
          <w:b/>
          <w:bCs/>
          <w:color w:val="1F3864"/>
          <w:sz w:val="20"/>
          <w:szCs w:val="20"/>
        </w:rPr>
        <w:t xml:space="preserve">FR-6.1:  </w:t>
      </w:r>
      <w:r>
        <w:rPr>
          <w:rFonts w:ascii="Arial" w:cs="Arial" w:eastAsia="Arial" w:hAnsi="Arial"/>
          <w:sz w:val="20"/>
          <w:szCs w:val="20"/>
        </w:rPr>
        <w:t xml:space="preserve">The dashboard shall display an interactive map with severity-coded markers: Green (Low), Orange (Medium), Red (High). The map shall refresh automatically when new detections are confirmed.</w:t>
      </w:r>
    </w:p>
    <w:p>
      <w:pPr>
        <w:spacing w:before="50" w:after="60"/>
      </w:pPr>
      <w:r>
        <w:rPr>
          <w:rFonts w:ascii="Arial" w:cs="Arial" w:eastAsia="Arial" w:hAnsi="Arial"/>
          <w:b/>
          <w:bCs/>
          <w:color w:val="1F3864"/>
          <w:sz w:val="20"/>
          <w:szCs w:val="20"/>
        </w:rPr>
        <w:t xml:space="preserve">FR-6.2:  </w:t>
      </w:r>
      <w:r>
        <w:rPr>
          <w:rFonts w:ascii="Arial" w:cs="Arial" w:eastAsia="Arial" w:hAnsi="Arial"/>
          <w:sz w:val="20"/>
          <w:szCs w:val="20"/>
        </w:rPr>
        <w:t xml:space="preserve">The dashboard shall provide a Road Damage Heatmap layer visualizing pothole density per geographic area. Red/hot areas indicate high pothole concentration; blue/cool areas indicate low concentration.</w:t>
      </w:r>
    </w:p>
    <w:p>
      <w:pPr>
        <w:spacing w:before="50" w:after="60"/>
      </w:pPr>
      <w:r>
        <w:rPr>
          <w:rFonts w:ascii="Arial" w:cs="Arial" w:eastAsia="Arial" w:hAnsi="Arial"/>
          <w:b/>
          <w:bCs/>
          <w:color w:val="1F3864"/>
          <w:sz w:val="20"/>
          <w:szCs w:val="20"/>
        </w:rPr>
        <w:t xml:space="preserve">FR-6.3:  </w:t>
      </w:r>
      <w:r>
        <w:rPr>
          <w:rFonts w:ascii="Arial" w:cs="Arial" w:eastAsia="Arial" w:hAnsi="Arial"/>
          <w:sz w:val="20"/>
          <w:szCs w:val="20"/>
        </w:rPr>
        <w:t xml:space="preserve">The dashboard shall calculate and display a Road Health Score (0–100) per road segment, computed as: Score = 100 minus the weighted sum of severity-adjusted pothole counts per kilometer. Scores updated daily.</w:t>
      </w:r>
    </w:p>
    <w:p>
      <w:pPr>
        <w:spacing w:before="50" w:after="60"/>
      </w:pPr>
      <w:r>
        <w:rPr>
          <w:rFonts w:ascii="Arial" w:cs="Arial" w:eastAsia="Arial" w:hAnsi="Arial"/>
          <w:b/>
          <w:bCs/>
          <w:color w:val="1F3864"/>
          <w:sz w:val="20"/>
          <w:szCs w:val="20"/>
        </w:rPr>
        <w:t xml:space="preserve">FR-6.4:  </w:t>
      </w:r>
      <w:r>
        <w:rPr>
          <w:rFonts w:ascii="Arial" w:cs="Arial" w:eastAsia="Arial" w:hAnsi="Arial"/>
          <w:sz w:val="20"/>
          <w:szCs w:val="20"/>
        </w:rPr>
        <w:t xml:space="preserve">The dashboard shall display a Priority Repair List ranked by: (1) Severity — High first, (2) Pothole density per road segment, (3) Estimated daily traffic volume.</w:t>
      </w:r>
    </w:p>
    <w:p>
      <w:pPr>
        <w:spacing w:before="50" w:after="60"/>
      </w:pPr>
      <w:r>
        <w:rPr>
          <w:rFonts w:ascii="Arial" w:cs="Arial" w:eastAsia="Arial" w:hAnsi="Arial"/>
          <w:b/>
          <w:bCs/>
          <w:color w:val="1F3864"/>
          <w:sz w:val="20"/>
          <w:szCs w:val="20"/>
        </w:rPr>
        <w:t xml:space="preserve">FR-6.5:  </w:t>
      </w:r>
      <w:r>
        <w:rPr>
          <w:rFonts w:ascii="Arial" w:cs="Arial" w:eastAsia="Arial" w:hAnsi="Arial"/>
          <w:sz w:val="20"/>
          <w:szCs w:val="20"/>
        </w:rPr>
        <w:t xml:space="preserve">The dashboard shall provide a Smart Repair Route Planner that generates an optimized driving route connecting multiple pending repair sites for a maintenance crew, minimizing total travel distance.</w:t>
      </w:r>
    </w:p>
    <w:p>
      <w:pPr>
        <w:spacing w:before="50" w:after="60"/>
      </w:pPr>
      <w:r>
        <w:rPr>
          <w:rFonts w:ascii="Arial" w:cs="Arial" w:eastAsia="Arial" w:hAnsi="Arial"/>
          <w:b/>
          <w:bCs/>
          <w:color w:val="1F3864"/>
          <w:sz w:val="20"/>
          <w:szCs w:val="20"/>
        </w:rPr>
        <w:t xml:space="preserve">FR-6.6:  </w:t>
      </w:r>
      <w:r>
        <w:rPr>
          <w:rFonts w:ascii="Arial" w:cs="Arial" w:eastAsia="Arial" w:hAnsi="Arial"/>
          <w:sz w:val="20"/>
          <w:szCs w:val="20"/>
        </w:rPr>
        <w:t xml:space="preserve">Supervisors shall be able to update the repair status of any pothole record (Pending / In-Progress / Repaired) directly from the dashboard.</w:t>
      </w:r>
    </w:p>
    <w:p>
      <w:pPr>
        <w:spacing w:before="50" w:after="60"/>
      </w:pPr>
      <w:r>
        <w:rPr>
          <w:rFonts w:ascii="Arial" w:cs="Arial" w:eastAsia="Arial" w:hAnsi="Arial"/>
          <w:b/>
          <w:bCs/>
          <w:color w:val="1F3864"/>
          <w:sz w:val="20"/>
          <w:szCs w:val="20"/>
        </w:rPr>
        <w:t xml:space="preserve">FR-6.7:  </w:t>
      </w:r>
      <w:r>
        <w:rPr>
          <w:rFonts w:ascii="Arial" w:cs="Arial" w:eastAsia="Arial" w:hAnsi="Arial"/>
          <w:sz w:val="20"/>
          <w:szCs w:val="20"/>
        </w:rPr>
        <w:t xml:space="preserve">The dashboard shall maintain and display a full maintenance history log for every road segment, including dates, repair actions taken, and post-repair Road Health Score changes.</w:t>
      </w:r>
    </w:p>
    <w:p>
      <w:pPr>
        <w:spacing w:before="50" w:after="60"/>
      </w:pPr>
      <w:r>
        <w:rPr>
          <w:rFonts w:ascii="Arial" w:cs="Arial" w:eastAsia="Arial" w:hAnsi="Arial"/>
          <w:b/>
          <w:bCs/>
          <w:color w:val="1F3864"/>
          <w:sz w:val="20"/>
          <w:szCs w:val="20"/>
        </w:rPr>
        <w:t xml:space="preserve">FR-6.8:  </w:t>
      </w:r>
      <w:r>
        <w:rPr>
          <w:rFonts w:ascii="Arial" w:cs="Arial" w:eastAsia="Arial" w:hAnsi="Arial"/>
          <w:sz w:val="20"/>
          <w:szCs w:val="20"/>
        </w:rPr>
        <w:t xml:space="preserve">The dashboard shall support generation of exportable reports (PDF and CSV format) for any user-defined date range, road segment, or severity filter.</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4.7  User Management and Access Control</w:t>
      </w:r>
    </w:p>
    <w:p>
      <w:pPr>
        <w:pStyle w:val="Heading3"/>
        <w:spacing w:before="180" w:after="80"/>
      </w:pPr>
      <w:r>
        <w:rPr>
          <w:rFonts w:ascii="Arial" w:cs="Arial" w:eastAsia="Arial" w:hAnsi="Arial"/>
          <w:b/>
          <w:bCs/>
          <w:color w:val="1A5276"/>
          <w:sz w:val="22"/>
          <w:szCs w:val="22"/>
        </w:rPr>
        <w:t xml:space="preserve">4.7.1  Description and Priority</w:t>
      </w:r>
    </w:p>
    <w:p>
      <w:pPr>
        <w:spacing w:before="60" w:after="80"/>
      </w:pPr>
      <w:r>
        <w:rPr>
          <w:rFonts w:ascii="Arial" w:cs="Arial" w:eastAsia="Arial" w:hAnsi="Arial"/>
          <w:b w:val="false"/>
          <w:bCs w:val="false"/>
          <w:color w:val="000000"/>
          <w:sz w:val="20"/>
          <w:szCs w:val="20"/>
        </w:rPr>
        <w:t xml:space="preserve">This feature ensures that system access is secure and appropriately limited based on the user's role. Unauthorized access to pothole data, repair records, or system configuration must be prevented.</w:t>
      </w:r>
    </w:p>
    <w:p>
      <w:pPr>
        <w:spacing w:before="40" w:after="60"/>
      </w:pPr>
      <w:r>
        <w:rPr>
          <w:rFonts w:ascii="Arial" w:cs="Arial" w:eastAsia="Arial" w:hAnsi="Arial"/>
          <w:b/>
          <w:bCs/>
          <w:color w:val="2874A6"/>
          <w:sz w:val="20"/>
          <w:szCs w:val="20"/>
        </w:rPr>
        <w:t xml:space="preserve">Priority: </w:t>
      </w:r>
      <w:r>
        <w:rPr>
          <w:rFonts w:ascii="Arial" w:cs="Arial" w:eastAsia="Arial" w:hAnsi="Arial"/>
          <w:sz w:val="20"/>
          <w:szCs w:val="20"/>
        </w:rPr>
        <w:t xml:space="preserve">High</w:t>
      </w:r>
    </w:p>
    <w:p>
      <w:pPr>
        <w:spacing w:before="60" w:after="0"/>
      </w:pPr>
      <w:r>
        <w:t xml:space="preserve"/>
      </w:r>
    </w:p>
    <w:p>
      <w:pPr>
        <w:pStyle w:val="Heading3"/>
        <w:spacing w:before="180" w:after="80"/>
      </w:pPr>
      <w:r>
        <w:rPr>
          <w:rFonts w:ascii="Arial" w:cs="Arial" w:eastAsia="Arial" w:hAnsi="Arial"/>
          <w:b/>
          <w:bCs/>
          <w:color w:val="1A5276"/>
          <w:sz w:val="22"/>
          <w:szCs w:val="22"/>
        </w:rPr>
        <w:t xml:space="preserve">4.7.2  Functional Requirements</w:t>
      </w:r>
    </w:p>
    <w:p>
      <w:pPr>
        <w:spacing w:before="50" w:after="60"/>
      </w:pPr>
      <w:r>
        <w:rPr>
          <w:rFonts w:ascii="Arial" w:cs="Arial" w:eastAsia="Arial" w:hAnsi="Arial"/>
          <w:b/>
          <w:bCs/>
          <w:color w:val="1F3864"/>
          <w:sz w:val="20"/>
          <w:szCs w:val="20"/>
        </w:rPr>
        <w:t xml:space="preserve">FR-7.1:  </w:t>
      </w:r>
      <w:r>
        <w:rPr>
          <w:rFonts w:ascii="Arial" w:cs="Arial" w:eastAsia="Arial" w:hAnsi="Arial"/>
          <w:sz w:val="20"/>
          <w:szCs w:val="20"/>
        </w:rPr>
        <w:t xml:space="preserve">The system shall enforce Role-Based Access Control (RBAC) with the five roles defined in Section 2.3. Each role shall have a fixed set of permitted dashboard actions.</w:t>
      </w:r>
    </w:p>
    <w:p>
      <w:pPr>
        <w:spacing w:before="50" w:after="60"/>
      </w:pPr>
      <w:r>
        <w:rPr>
          <w:rFonts w:ascii="Arial" w:cs="Arial" w:eastAsia="Arial" w:hAnsi="Arial"/>
          <w:b/>
          <w:bCs/>
          <w:color w:val="1F3864"/>
          <w:sz w:val="20"/>
          <w:szCs w:val="20"/>
        </w:rPr>
        <w:t xml:space="preserve">FR-7.2:  </w:t>
      </w:r>
      <w:r>
        <w:rPr>
          <w:rFonts w:ascii="Arial" w:cs="Arial" w:eastAsia="Arial" w:hAnsi="Arial"/>
          <w:sz w:val="20"/>
          <w:szCs w:val="20"/>
        </w:rPr>
        <w:t xml:space="preserve">All users shall authenticate via username and password. Multi-Factor Authentication (MFA) using TOTP (Time-Based One-Time Password) shall be available as an optional additional security layer.</w:t>
      </w:r>
    </w:p>
    <w:p>
      <w:pPr>
        <w:spacing w:before="50" w:after="60"/>
      </w:pPr>
      <w:r>
        <w:rPr>
          <w:rFonts w:ascii="Arial" w:cs="Arial" w:eastAsia="Arial" w:hAnsi="Arial"/>
          <w:b/>
          <w:bCs/>
          <w:color w:val="1F3864"/>
          <w:sz w:val="20"/>
          <w:szCs w:val="20"/>
        </w:rPr>
        <w:t xml:space="preserve">FR-7.3:  </w:t>
      </w:r>
      <w:r>
        <w:rPr>
          <w:rFonts w:ascii="Arial" w:cs="Arial" w:eastAsia="Arial" w:hAnsi="Arial"/>
          <w:sz w:val="20"/>
          <w:szCs w:val="20"/>
        </w:rPr>
        <w:t xml:space="preserve">Passwords shall be stored as bcrypt salted hashes. Plaintext passwords shall never be stored or transmitted.</w:t>
      </w:r>
    </w:p>
    <w:p>
      <w:pPr>
        <w:spacing w:before="30" w:after="50"/>
        <w:ind w:left="360"/>
      </w:pPr>
      <w:r>
        <w:rPr>
          <w:rFonts w:ascii="Arial" w:cs="Arial" w:eastAsia="Arial" w:hAnsi="Arial"/>
          <w:color w:val="555555"/>
          <w:sz w:val="18"/>
          <w:szCs w:val="18"/>
        </w:rPr>
        <w:t xml:space="preserve">Note: bcrypt is a password hashing algorithm that deliberately requires significant computation time, making brute-force attacks impractical. Salting adds a unique random string to each password before hashing, preventing two identical passwords from having the same hash.</w:t>
      </w:r>
    </w:p>
    <w:p>
      <w:pPr>
        <w:spacing w:before="50" w:after="60"/>
      </w:pPr>
      <w:r>
        <w:rPr>
          <w:rFonts w:ascii="Arial" w:cs="Arial" w:eastAsia="Arial" w:hAnsi="Arial"/>
          <w:b/>
          <w:bCs/>
          <w:color w:val="1F3864"/>
          <w:sz w:val="20"/>
          <w:szCs w:val="20"/>
        </w:rPr>
        <w:t xml:space="preserve">FR-7.4:  </w:t>
      </w:r>
      <w:r>
        <w:rPr>
          <w:rFonts w:ascii="Arial" w:cs="Arial" w:eastAsia="Arial" w:hAnsi="Arial"/>
          <w:sz w:val="20"/>
          <w:szCs w:val="20"/>
        </w:rPr>
        <w:t xml:space="preserve">User sessions shall be implemented using JWT (JSON Web Tokens) with an expiration of 8 hours. Expired tokens shall be rejected with HTTP 401.</w:t>
      </w:r>
    </w:p>
    <w:p>
      <w:pPr>
        <w:spacing w:before="50" w:after="60"/>
      </w:pPr>
      <w:r>
        <w:rPr>
          <w:rFonts w:ascii="Arial" w:cs="Arial" w:eastAsia="Arial" w:hAnsi="Arial"/>
          <w:b/>
          <w:bCs/>
          <w:color w:val="1F3864"/>
          <w:sz w:val="20"/>
          <w:szCs w:val="20"/>
        </w:rPr>
        <w:t xml:space="preserve">FR-7.5:  </w:t>
      </w:r>
      <w:r>
        <w:rPr>
          <w:rFonts w:ascii="Arial" w:cs="Arial" w:eastAsia="Arial" w:hAnsi="Arial"/>
          <w:sz w:val="20"/>
          <w:szCs w:val="20"/>
        </w:rPr>
        <w:t xml:space="preserve">All user actions — including login, logout, data modifications, and status updates — shall be written to an immutable audit log with user ID, action type, affected record ID, and timestamp.</w:t>
      </w:r>
    </w:p>
    <w:p>
      <w:pPr>
        <w:spacing w:before="50" w:after="60"/>
      </w:pPr>
      <w:r>
        <w:rPr>
          <w:rFonts w:ascii="Arial" w:cs="Arial" w:eastAsia="Arial" w:hAnsi="Arial"/>
          <w:b/>
          <w:bCs/>
          <w:color w:val="1F3864"/>
          <w:sz w:val="20"/>
          <w:szCs w:val="20"/>
        </w:rPr>
        <w:t xml:space="preserve">FR-7.6:  </w:t>
      </w:r>
      <w:r>
        <w:rPr>
          <w:rFonts w:ascii="Arial" w:cs="Arial" w:eastAsia="Arial" w:hAnsi="Arial"/>
          <w:sz w:val="20"/>
          <w:szCs w:val="20"/>
        </w:rPr>
        <w:t xml:space="preserve">The System Administrator shall be able to create, deactivate, and reassign roles for any user account from the admin panel.</w:t>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5.  Other Non-Functional Requirements</w:t>
      </w:r>
    </w:p>
    <w:p>
      <w:pPr>
        <w:pStyle w:val="Heading2"/>
        <w:spacing w:before="240" w:after="100"/>
      </w:pPr>
      <w:r>
        <w:rPr>
          <w:rFonts w:ascii="Arial" w:cs="Arial" w:eastAsia="Arial" w:hAnsi="Arial"/>
          <w:b/>
          <w:bCs/>
          <w:color w:val="2874A6"/>
          <w:sz w:val="26"/>
          <w:szCs w:val="26"/>
        </w:rPr>
        <w:t xml:space="preserve">5.1  Performance Requirements</w:t>
      </w:r>
    </w:p>
    <w:p>
      <w:pPr>
        <w:spacing w:before="50" w:after="60"/>
      </w:pPr>
      <w:r>
        <w:rPr>
          <w:rFonts w:ascii="Arial" w:cs="Arial" w:eastAsia="Arial" w:hAnsi="Arial"/>
          <w:b/>
          <w:bCs/>
          <w:color w:val="1F3864"/>
          <w:sz w:val="20"/>
          <w:szCs w:val="20"/>
        </w:rPr>
        <w:t xml:space="preserve">NFR-1.1:  </w:t>
      </w:r>
      <w:r>
        <w:rPr>
          <w:rFonts w:ascii="Arial" w:cs="Arial" w:eastAsia="Arial" w:hAnsi="Arial"/>
          <w:sz w:val="20"/>
          <w:szCs w:val="20"/>
        </w:rPr>
        <w:t xml:space="preserve">YOLO model inference time per frame on the vehicle edge device shall not exceed 100 milliseconds. This ensures real-time processing at the default 5 fps capture rate.</w:t>
      </w:r>
    </w:p>
    <w:p>
      <w:pPr>
        <w:spacing w:before="50" w:after="60"/>
      </w:pPr>
      <w:r>
        <w:rPr>
          <w:rFonts w:ascii="Arial" w:cs="Arial" w:eastAsia="Arial" w:hAnsi="Arial"/>
          <w:b/>
          <w:bCs/>
          <w:color w:val="1F3864"/>
          <w:sz w:val="20"/>
          <w:szCs w:val="20"/>
        </w:rPr>
        <w:t xml:space="preserve">NFR-1.2:  </w:t>
      </w:r>
      <w:r>
        <w:rPr>
          <w:rFonts w:ascii="Arial" w:cs="Arial" w:eastAsia="Arial" w:hAnsi="Arial"/>
          <w:sz w:val="20"/>
          <w:szCs w:val="20"/>
        </w:rPr>
        <w:t xml:space="preserve">The web dashboard shall load fully within 3 seconds on a 10 Mbps internet connection.</w:t>
      </w:r>
    </w:p>
    <w:p>
      <w:pPr>
        <w:spacing w:before="50" w:after="60"/>
      </w:pPr>
      <w:r>
        <w:rPr>
          <w:rFonts w:ascii="Arial" w:cs="Arial" w:eastAsia="Arial" w:hAnsi="Arial"/>
          <w:b/>
          <w:bCs/>
          <w:color w:val="1F3864"/>
          <w:sz w:val="20"/>
          <w:szCs w:val="20"/>
        </w:rPr>
        <w:t xml:space="preserve">NFR-1.3:  </w:t>
      </w:r>
      <w:r>
        <w:rPr>
          <w:rFonts w:ascii="Arial" w:cs="Arial" w:eastAsia="Arial" w:hAnsi="Arial"/>
          <w:sz w:val="20"/>
          <w:szCs w:val="20"/>
        </w:rPr>
        <w:t xml:space="preserve">The REST API shall respond to vehicle upload requests within 2 seconds under normal load (up to 500 concurrent vehicle uploads).</w:t>
      </w:r>
    </w:p>
    <w:p>
      <w:pPr>
        <w:spacing w:before="50" w:after="60"/>
      </w:pPr>
      <w:r>
        <w:rPr>
          <w:rFonts w:ascii="Arial" w:cs="Arial" w:eastAsia="Arial" w:hAnsi="Arial"/>
          <w:b/>
          <w:bCs/>
          <w:color w:val="1F3864"/>
          <w:sz w:val="20"/>
          <w:szCs w:val="20"/>
        </w:rPr>
        <w:t xml:space="preserve">NFR-1.4:  </w:t>
      </w:r>
      <w:r>
        <w:rPr>
          <w:rFonts w:ascii="Arial" w:cs="Arial" w:eastAsia="Arial" w:hAnsi="Arial"/>
          <w:sz w:val="20"/>
          <w:szCs w:val="20"/>
        </w:rPr>
        <w:t xml:space="preserve">Dashboard map rendering shall display up to 10,000 pothole markers without visible lag or frame rate drop below 30 fps in the browser.</w:t>
      </w:r>
    </w:p>
    <w:p>
      <w:pPr>
        <w:spacing w:before="50" w:after="60"/>
      </w:pPr>
      <w:r>
        <w:rPr>
          <w:rFonts w:ascii="Arial" w:cs="Arial" w:eastAsia="Arial" w:hAnsi="Arial"/>
          <w:b/>
          <w:bCs/>
          <w:color w:val="1F3864"/>
          <w:sz w:val="20"/>
          <w:szCs w:val="20"/>
        </w:rPr>
        <w:t xml:space="preserve">NFR-1.5:  </w:t>
      </w:r>
      <w:r>
        <w:rPr>
          <w:rFonts w:ascii="Arial" w:cs="Arial" w:eastAsia="Arial" w:hAnsi="Arial"/>
          <w:sz w:val="20"/>
          <w:szCs w:val="20"/>
        </w:rPr>
        <w:t xml:space="preserve">Report generation (PDF / CSV export) for a 12-month date range shall complete within 10 seconds.</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5.2  Safety Requirements</w:t>
      </w:r>
    </w:p>
    <w:p>
      <w:pPr>
        <w:spacing w:before="50" w:after="60"/>
      </w:pPr>
      <w:r>
        <w:rPr>
          <w:rFonts w:ascii="Arial" w:cs="Arial" w:eastAsia="Arial" w:hAnsi="Arial"/>
          <w:b/>
          <w:bCs/>
          <w:color w:val="1F3864"/>
          <w:sz w:val="20"/>
          <w:szCs w:val="20"/>
        </w:rPr>
        <w:t xml:space="preserve">NFR-2.1:  </w:t>
      </w:r>
      <w:r>
        <w:rPr>
          <w:rFonts w:ascii="Arial" w:cs="Arial" w:eastAsia="Arial" w:hAnsi="Arial"/>
          <w:sz w:val="20"/>
          <w:szCs w:val="20"/>
        </w:rPr>
        <w:t xml:space="preserve">The vehicle-side edge system shall operate in a fail-safe mode: if the AI model crashes or the camera feed is interrupted, the system shall log the failure and restart automatically within 30 seconds without requiring driver intervention.</w:t>
      </w:r>
    </w:p>
    <w:p>
      <w:pPr>
        <w:spacing w:before="50" w:after="60"/>
      </w:pPr>
      <w:r>
        <w:rPr>
          <w:rFonts w:ascii="Arial" w:cs="Arial" w:eastAsia="Arial" w:hAnsi="Arial"/>
          <w:b/>
          <w:bCs/>
          <w:color w:val="1F3864"/>
          <w:sz w:val="20"/>
          <w:szCs w:val="20"/>
        </w:rPr>
        <w:t xml:space="preserve">NFR-2.2:  </w:t>
      </w:r>
      <w:r>
        <w:rPr>
          <w:rFonts w:ascii="Arial" w:cs="Arial" w:eastAsia="Arial" w:hAnsi="Arial"/>
          <w:sz w:val="20"/>
          <w:szCs w:val="20"/>
        </w:rPr>
        <w:t xml:space="preserve">The system shall never send commands to vehicle control systems. The software is read-only with respect to vehicle operation — it captures data only and cannot affect vehicle driving behavior.</w:t>
      </w:r>
    </w:p>
    <w:p>
      <w:pPr>
        <w:spacing w:before="50" w:after="60"/>
      </w:pPr>
      <w:r>
        <w:rPr>
          <w:rFonts w:ascii="Arial" w:cs="Arial" w:eastAsia="Arial" w:hAnsi="Arial"/>
          <w:b/>
          <w:bCs/>
          <w:color w:val="1F3864"/>
          <w:sz w:val="20"/>
          <w:szCs w:val="20"/>
        </w:rPr>
        <w:t xml:space="preserve">NFR-2.3:  </w:t>
      </w:r>
      <w:r>
        <w:rPr>
          <w:rFonts w:ascii="Arial" w:cs="Arial" w:eastAsia="Arial" w:hAnsi="Arial"/>
          <w:sz w:val="20"/>
          <w:szCs w:val="20"/>
        </w:rPr>
        <w:t xml:space="preserve">High-severity potholes on roads with high traffic volume shall be flagged for priority notification to authorities. The system shall not delay alerts due to batch processing.</w:t>
      </w:r>
    </w:p>
    <w:p>
      <w:pPr>
        <w:spacing w:before="50" w:after="60"/>
      </w:pPr>
      <w:r>
        <w:rPr>
          <w:rFonts w:ascii="Arial" w:cs="Arial" w:eastAsia="Arial" w:hAnsi="Arial"/>
          <w:b/>
          <w:bCs/>
          <w:color w:val="1F3864"/>
          <w:sz w:val="20"/>
          <w:szCs w:val="20"/>
        </w:rPr>
        <w:t xml:space="preserve">NFR-2.4:  </w:t>
      </w:r>
      <w:r>
        <w:rPr>
          <w:rFonts w:ascii="Arial" w:cs="Arial" w:eastAsia="Arial" w:hAnsi="Arial"/>
          <w:sz w:val="20"/>
          <w:szCs w:val="20"/>
        </w:rPr>
        <w:t xml:space="preserve">Detection data shall not be deleted or overwritten without creating an archived backup record. Accidental data loss that removes road safety information is not permitted.</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5.3  Security Requirements</w:t>
      </w:r>
    </w:p>
    <w:p>
      <w:pPr>
        <w:spacing w:before="50" w:after="60"/>
      </w:pPr>
      <w:r>
        <w:rPr>
          <w:rFonts w:ascii="Arial" w:cs="Arial" w:eastAsia="Arial" w:hAnsi="Arial"/>
          <w:b/>
          <w:bCs/>
          <w:color w:val="1F3864"/>
          <w:sz w:val="20"/>
          <w:szCs w:val="20"/>
        </w:rPr>
        <w:t xml:space="preserve">NFR-3.1:  </w:t>
      </w:r>
      <w:r>
        <w:rPr>
          <w:rFonts w:ascii="Arial" w:cs="Arial" w:eastAsia="Arial" w:hAnsi="Arial"/>
          <w:sz w:val="20"/>
          <w:szCs w:val="20"/>
        </w:rPr>
        <w:t xml:space="preserve">All data transmitted between the vehicle edge device and the central server shall be encrypted using HTTPS with TLS 1.2 minimum. HTTP is not permitted.</w:t>
      </w:r>
    </w:p>
    <w:p>
      <w:pPr>
        <w:spacing w:before="50" w:after="60"/>
      </w:pPr>
      <w:r>
        <w:rPr>
          <w:rFonts w:ascii="Arial" w:cs="Arial" w:eastAsia="Arial" w:hAnsi="Arial"/>
          <w:b/>
          <w:bCs/>
          <w:color w:val="1F3864"/>
          <w:sz w:val="20"/>
          <w:szCs w:val="20"/>
        </w:rPr>
        <w:t xml:space="preserve">NFR-3.2:  </w:t>
      </w:r>
      <w:r>
        <w:rPr>
          <w:rFonts w:ascii="Arial" w:cs="Arial" w:eastAsia="Arial" w:hAnsi="Arial"/>
          <w:sz w:val="20"/>
          <w:szCs w:val="20"/>
        </w:rPr>
        <w:t xml:space="preserve">The system shall be assessed against the OWASP Top-10 web application security vulnerabilities before production deployment. All identified critical and high vulnerabilities shall be remediated.</w:t>
      </w:r>
    </w:p>
    <w:p>
      <w:pPr>
        <w:spacing w:before="30" w:after="50"/>
        <w:ind w:left="360"/>
      </w:pPr>
      <w:r>
        <w:rPr>
          <w:rFonts w:ascii="Arial" w:cs="Arial" w:eastAsia="Arial" w:hAnsi="Arial"/>
          <w:color w:val="555555"/>
          <w:sz w:val="18"/>
          <w:szCs w:val="18"/>
        </w:rPr>
        <w:t xml:space="preserve">Note: OWASP (Open Web Application Security Project) Top-10 is the industry standard list of the most critical web security risks. It includes risks such as SQL Injection, Cross-Site Scripting (XSS), broken authentication, and insecure direct object references.</w:t>
      </w:r>
    </w:p>
    <w:p>
      <w:pPr>
        <w:spacing w:before="50" w:after="60"/>
      </w:pPr>
      <w:r>
        <w:rPr>
          <w:rFonts w:ascii="Arial" w:cs="Arial" w:eastAsia="Arial" w:hAnsi="Arial"/>
          <w:b/>
          <w:bCs/>
          <w:color w:val="1F3864"/>
          <w:sz w:val="20"/>
          <w:szCs w:val="20"/>
        </w:rPr>
        <w:t xml:space="preserve">NFR-3.3:  </w:t>
      </w:r>
      <w:r>
        <w:rPr>
          <w:rFonts w:ascii="Arial" w:cs="Arial" w:eastAsia="Arial" w:hAnsi="Arial"/>
          <w:sz w:val="20"/>
          <w:szCs w:val="20"/>
        </w:rPr>
        <w:t xml:space="preserve">The PostgreSQL database shall not be directly accessible from the public internet. All database access shall be restricted to the application server's private network.</w:t>
      </w:r>
    </w:p>
    <w:p>
      <w:pPr>
        <w:spacing w:before="50" w:after="60"/>
      </w:pPr>
      <w:r>
        <w:rPr>
          <w:rFonts w:ascii="Arial" w:cs="Arial" w:eastAsia="Arial" w:hAnsi="Arial"/>
          <w:b/>
          <w:bCs/>
          <w:color w:val="1F3864"/>
          <w:sz w:val="20"/>
          <w:szCs w:val="20"/>
        </w:rPr>
        <w:t xml:space="preserve">NFR-3.4:  </w:t>
      </w:r>
      <w:r>
        <w:rPr>
          <w:rFonts w:ascii="Arial" w:cs="Arial" w:eastAsia="Arial" w:hAnsi="Arial"/>
          <w:sz w:val="20"/>
          <w:szCs w:val="20"/>
        </w:rPr>
        <w:t xml:space="preserve">The system shall implement rate limiting on all REST API endpoints to prevent denial-of-service attacks. Maximum: 100 requests per minute per vehicle device, 60 requests per minute per dashboard user.</w:t>
      </w:r>
    </w:p>
    <w:p>
      <w:pPr>
        <w:spacing w:before="50" w:after="60"/>
      </w:pPr>
      <w:r>
        <w:rPr>
          <w:rFonts w:ascii="Arial" w:cs="Arial" w:eastAsia="Arial" w:hAnsi="Arial"/>
          <w:b/>
          <w:bCs/>
          <w:color w:val="1F3864"/>
          <w:sz w:val="20"/>
          <w:szCs w:val="20"/>
        </w:rPr>
        <w:t xml:space="preserve">NFR-3.5:  </w:t>
      </w:r>
      <w:r>
        <w:rPr>
          <w:rFonts w:ascii="Arial" w:cs="Arial" w:eastAsia="Arial" w:hAnsi="Arial"/>
          <w:sz w:val="20"/>
          <w:szCs w:val="20"/>
        </w:rPr>
        <w:t xml:space="preserve">User passwords shall meet minimum complexity requirements: 8 characters minimum, at least one uppercase letter, one number, and one special character.</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5.4  Software Quality Attributes</w:t>
      </w:r>
    </w:p>
    <w:p>
      <w:pPr>
        <w:pStyle w:val="ListParagraph"/>
        <w:numPr>
          <w:ilvl w:val="0"/>
          <w:numId w:val="2"/>
        </w:numPr>
        <w:spacing w:before="30" w:after="40"/>
      </w:pPr>
      <w:r>
        <w:rPr>
          <w:rFonts w:ascii="Arial" w:cs="Arial" w:eastAsia="Arial" w:hAnsi="Arial"/>
          <w:b/>
          <w:bCs/>
          <w:color w:val="2874A6"/>
          <w:sz w:val="20"/>
          <w:szCs w:val="20"/>
        </w:rPr>
        <w:t xml:space="preserve">Availability: </w:t>
      </w:r>
      <w:r>
        <w:rPr>
          <w:rFonts w:ascii="Arial" w:cs="Arial" w:eastAsia="Arial" w:hAnsi="Arial"/>
          <w:sz w:val="20"/>
          <w:szCs w:val="20"/>
        </w:rPr>
        <w:t xml:space="preserve">The central server and web dashboard shall maintain 99.5% uptime annually (maximum 43.8 hours unplanned downtime per year). Planned maintenance windows shall not exceed 4 hours and must be announced 24 hours in advance.</w:t>
      </w:r>
    </w:p>
    <w:p>
      <w:pPr>
        <w:pStyle w:val="ListParagraph"/>
        <w:numPr>
          <w:ilvl w:val="0"/>
          <w:numId w:val="2"/>
        </w:numPr>
        <w:spacing w:before="30" w:after="40"/>
      </w:pPr>
      <w:r>
        <w:rPr>
          <w:rFonts w:ascii="Arial" w:cs="Arial" w:eastAsia="Arial" w:hAnsi="Arial"/>
          <w:b/>
          <w:bCs/>
          <w:color w:val="2874A6"/>
          <w:sz w:val="20"/>
          <w:szCs w:val="20"/>
        </w:rPr>
        <w:t xml:space="preserve">Reliability: </w:t>
      </w:r>
      <w:r>
        <w:rPr>
          <w:rFonts w:ascii="Arial" w:cs="Arial" w:eastAsia="Arial" w:hAnsi="Arial"/>
          <w:sz w:val="20"/>
          <w:szCs w:val="20"/>
        </w:rPr>
        <w:t xml:space="preserve">The vehicle edge device shall recover automatically from software crashes within 30 seconds. No manual restart shall be required.</w:t>
      </w:r>
    </w:p>
    <w:p>
      <w:pPr>
        <w:pStyle w:val="ListParagraph"/>
        <w:numPr>
          <w:ilvl w:val="0"/>
          <w:numId w:val="2"/>
        </w:numPr>
        <w:spacing w:before="30" w:after="40"/>
      </w:pPr>
      <w:r>
        <w:rPr>
          <w:rFonts w:ascii="Arial" w:cs="Arial" w:eastAsia="Arial" w:hAnsi="Arial"/>
          <w:b/>
          <w:bCs/>
          <w:color w:val="2874A6"/>
          <w:sz w:val="20"/>
          <w:szCs w:val="20"/>
        </w:rPr>
        <w:t xml:space="preserve">Scalability: </w:t>
      </w:r>
      <w:r>
        <w:rPr>
          <w:rFonts w:ascii="Arial" w:cs="Arial" w:eastAsia="Arial" w:hAnsi="Arial"/>
          <w:sz w:val="20"/>
          <w:szCs w:val="20"/>
        </w:rPr>
        <w:t xml:space="preserve">The system shall support data uploads from up to 500 simultaneously active monitoring vehicles. The database shall handle up to 10 million detection records without performance degradation.</w:t>
      </w:r>
    </w:p>
    <w:p>
      <w:pPr>
        <w:pStyle w:val="ListParagraph"/>
        <w:numPr>
          <w:ilvl w:val="0"/>
          <w:numId w:val="2"/>
        </w:numPr>
        <w:spacing w:before="30" w:after="40"/>
      </w:pPr>
      <w:r>
        <w:rPr>
          <w:rFonts w:ascii="Arial" w:cs="Arial" w:eastAsia="Arial" w:hAnsi="Arial"/>
          <w:b/>
          <w:bCs/>
          <w:color w:val="2874A6"/>
          <w:sz w:val="20"/>
          <w:szCs w:val="20"/>
        </w:rPr>
        <w:t xml:space="preserve">Maintainability: </w:t>
      </w:r>
      <w:r>
        <w:rPr>
          <w:rFonts w:ascii="Arial" w:cs="Arial" w:eastAsia="Arial" w:hAnsi="Arial"/>
          <w:sz w:val="20"/>
          <w:szCs w:val="20"/>
        </w:rPr>
        <w:t xml:space="preserve">All Python backend code shall conform to PEP-8 style guidelines. All JavaScript frontend code shall conform to ESLint Airbnb style configuration. Automated test coverage shall reach a minimum of 80% for all core modules.</w:t>
      </w:r>
    </w:p>
    <w:p>
      <w:pPr>
        <w:pStyle w:val="ListParagraph"/>
        <w:numPr>
          <w:ilvl w:val="0"/>
          <w:numId w:val="2"/>
        </w:numPr>
        <w:spacing w:before="30" w:after="40"/>
      </w:pPr>
      <w:r>
        <w:rPr>
          <w:rFonts w:ascii="Arial" w:cs="Arial" w:eastAsia="Arial" w:hAnsi="Arial"/>
          <w:b/>
          <w:bCs/>
          <w:color w:val="2874A6"/>
          <w:sz w:val="20"/>
          <w:szCs w:val="20"/>
        </w:rPr>
        <w:t xml:space="preserve">Usability: </w:t>
      </w:r>
      <w:r>
        <w:rPr>
          <w:rFonts w:ascii="Arial" w:cs="Arial" w:eastAsia="Arial" w:hAnsi="Arial"/>
          <w:sz w:val="20"/>
          <w:szCs w:val="20"/>
        </w:rPr>
        <w:t xml:space="preserve">The dashboard shall be operable by non-technical municipal staff with no more than 2 hours of training. All critical actions shall be completable within 3 user interactions.</w:t>
      </w:r>
    </w:p>
    <w:p>
      <w:pPr>
        <w:pStyle w:val="ListParagraph"/>
        <w:numPr>
          <w:ilvl w:val="0"/>
          <w:numId w:val="2"/>
        </w:numPr>
        <w:spacing w:before="30" w:after="40"/>
      </w:pPr>
      <w:r>
        <w:rPr>
          <w:rFonts w:ascii="Arial" w:cs="Arial" w:eastAsia="Arial" w:hAnsi="Arial"/>
          <w:b/>
          <w:bCs/>
          <w:color w:val="2874A6"/>
          <w:sz w:val="20"/>
          <w:szCs w:val="20"/>
        </w:rPr>
        <w:t xml:space="preserve">Portability: </w:t>
      </w:r>
      <w:r>
        <w:rPr>
          <w:rFonts w:ascii="Arial" w:cs="Arial" w:eastAsia="Arial" w:hAnsi="Arial"/>
          <w:sz w:val="20"/>
          <w:szCs w:val="20"/>
        </w:rPr>
        <w:t xml:space="preserve">The backend server application shall be containerized using Docker, enabling deployment on any Linux-based cloud provider or on-premise server without code changes.</w:t>
      </w:r>
    </w:p>
    <w:p>
      <w:pPr>
        <w:pStyle w:val="ListParagraph"/>
        <w:numPr>
          <w:ilvl w:val="0"/>
          <w:numId w:val="2"/>
        </w:numPr>
        <w:spacing w:before="30" w:after="40"/>
      </w:pPr>
      <w:r>
        <w:rPr>
          <w:rFonts w:ascii="Arial" w:cs="Arial" w:eastAsia="Arial" w:hAnsi="Arial"/>
          <w:b/>
          <w:bCs/>
          <w:color w:val="2874A6"/>
          <w:sz w:val="20"/>
          <w:szCs w:val="20"/>
        </w:rPr>
        <w:t xml:space="preserve">Testability: </w:t>
      </w:r>
      <w:r>
        <w:rPr>
          <w:rFonts w:ascii="Arial" w:cs="Arial" w:eastAsia="Arial" w:hAnsi="Arial"/>
          <w:sz w:val="20"/>
          <w:szCs w:val="20"/>
        </w:rPr>
        <w:t xml:space="preserve">Every functional requirement in Section 4 shall have a corresponding test case in the system test plan, traceable by requirement ID.</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5.5  Business Rules</w:t>
      </w:r>
    </w:p>
    <w:p>
      <w:pPr>
        <w:pStyle w:val="ListParagraph"/>
        <w:numPr>
          <w:ilvl w:val="0"/>
          <w:numId w:val="2"/>
        </w:numPr>
        <w:spacing w:before="30" w:after="40"/>
      </w:pPr>
      <w:r>
        <w:rPr>
          <w:rFonts w:ascii="Arial" w:cs="Arial" w:eastAsia="Arial" w:hAnsi="Arial"/>
          <w:b/>
          <w:bCs/>
          <w:color w:val="2874A6"/>
          <w:sz w:val="20"/>
          <w:szCs w:val="20"/>
        </w:rPr>
        <w:t xml:space="preserve">BR-01: </w:t>
      </w:r>
      <w:r>
        <w:rPr>
          <w:rFonts w:ascii="Arial" w:cs="Arial" w:eastAsia="Arial" w:hAnsi="Arial"/>
          <w:sz w:val="20"/>
          <w:szCs w:val="20"/>
        </w:rPr>
        <w:t xml:space="preserve">Only registered and approved municipal vehicles may upload detection data to the system. Unregistered vehicle IDs shall be rejected at the API authentication layer.</w:t>
      </w:r>
    </w:p>
    <w:p>
      <w:pPr>
        <w:pStyle w:val="ListParagraph"/>
        <w:numPr>
          <w:ilvl w:val="0"/>
          <w:numId w:val="2"/>
        </w:numPr>
        <w:spacing w:before="30" w:after="40"/>
      </w:pPr>
      <w:r>
        <w:rPr>
          <w:rFonts w:ascii="Arial" w:cs="Arial" w:eastAsia="Arial" w:hAnsi="Arial"/>
          <w:b/>
          <w:bCs/>
          <w:color w:val="2874A6"/>
          <w:sz w:val="20"/>
          <w:szCs w:val="20"/>
        </w:rPr>
        <w:t xml:space="preserve">BR-02: </w:t>
      </w:r>
      <w:r>
        <w:rPr>
          <w:rFonts w:ascii="Arial" w:cs="Arial" w:eastAsia="Arial" w:hAnsi="Arial"/>
          <w:sz w:val="20"/>
          <w:szCs w:val="20"/>
        </w:rPr>
        <w:t xml:space="preserve">Repair status updates may only be made by users with Supervisor or Administrator roles. Field Workers may mark repairs as complete via the mobile view, which creates a pending confirmation request for Supervisor approval.</w:t>
      </w:r>
    </w:p>
    <w:p>
      <w:pPr>
        <w:pStyle w:val="ListParagraph"/>
        <w:numPr>
          <w:ilvl w:val="0"/>
          <w:numId w:val="2"/>
        </w:numPr>
        <w:spacing w:before="30" w:after="40"/>
      </w:pPr>
      <w:r>
        <w:rPr>
          <w:rFonts w:ascii="Arial" w:cs="Arial" w:eastAsia="Arial" w:hAnsi="Arial"/>
          <w:b/>
          <w:bCs/>
          <w:color w:val="2874A6"/>
          <w:sz w:val="20"/>
          <w:szCs w:val="20"/>
        </w:rPr>
        <w:t xml:space="preserve">BR-03: </w:t>
      </w:r>
      <w:r>
        <w:rPr>
          <w:rFonts w:ascii="Arial" w:cs="Arial" w:eastAsia="Arial" w:hAnsi="Arial"/>
          <w:sz w:val="20"/>
          <w:szCs w:val="20"/>
        </w:rPr>
        <w:t xml:space="preserve">Detection records shall never be permanently deleted by any user role. Records may only be archived (flagged as inactive). Permanent deletion requires Administrator action with mandatory audit log entry.</w:t>
      </w:r>
    </w:p>
    <w:p>
      <w:pPr>
        <w:pStyle w:val="ListParagraph"/>
        <w:numPr>
          <w:ilvl w:val="0"/>
          <w:numId w:val="2"/>
        </w:numPr>
        <w:spacing w:before="30" w:after="40"/>
      </w:pPr>
      <w:r>
        <w:rPr>
          <w:rFonts w:ascii="Arial" w:cs="Arial" w:eastAsia="Arial" w:hAnsi="Arial"/>
          <w:b/>
          <w:bCs/>
          <w:color w:val="2874A6"/>
          <w:sz w:val="20"/>
          <w:szCs w:val="20"/>
        </w:rPr>
        <w:t xml:space="preserve">BR-04: </w:t>
      </w:r>
      <w:r>
        <w:rPr>
          <w:rFonts w:ascii="Arial" w:cs="Arial" w:eastAsia="Arial" w:hAnsi="Arial"/>
          <w:sz w:val="20"/>
          <w:szCs w:val="20"/>
        </w:rPr>
        <w:t xml:space="preserve">Road Health Score calculations shall be recomputed every 24 hours at a configured maintenance window (default: 02:00 UTC) to reflect new detections and completed repairs.</w:t>
      </w:r>
    </w:p>
    <w:p>
      <w:pPr>
        <w:pStyle w:val="ListParagraph"/>
        <w:numPr>
          <w:ilvl w:val="0"/>
          <w:numId w:val="2"/>
        </w:numPr>
        <w:spacing w:before="30" w:after="40"/>
      </w:pPr>
      <w:r>
        <w:rPr>
          <w:rFonts w:ascii="Arial" w:cs="Arial" w:eastAsia="Arial" w:hAnsi="Arial"/>
          <w:b/>
          <w:bCs/>
          <w:color w:val="2874A6"/>
          <w:sz w:val="20"/>
          <w:szCs w:val="20"/>
        </w:rPr>
        <w:t xml:space="preserve">BR-05: </w:t>
      </w:r>
      <w:r>
        <w:rPr>
          <w:rFonts w:ascii="Arial" w:cs="Arial" w:eastAsia="Arial" w:hAnsi="Arial"/>
          <w:sz w:val="20"/>
          <w:szCs w:val="20"/>
        </w:rPr>
        <w:t xml:space="preserve">A pothole record shall automatically transition from 'Confirmed' to 'Overdue' status if no repair action has been taken within 30 days for High severity, 60 days for Medium severity, or 90 days for Low severity.</w:t>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6.  Other Requirements</w:t>
      </w:r>
    </w:p>
    <w:p>
      <w:pPr>
        <w:spacing w:before="60" w:after="80"/>
      </w:pPr>
      <w:r>
        <w:rPr>
          <w:rFonts w:ascii="Arial" w:cs="Arial" w:eastAsia="Arial" w:hAnsi="Arial"/>
          <w:b w:val="false"/>
          <w:bCs w:val="false"/>
          <w:color w:val="000000"/>
          <w:sz w:val="20"/>
          <w:szCs w:val="20"/>
        </w:rPr>
        <w:t xml:space="preserve">The following requirements do not fit neatly into functional or non-functional categories but are essential to the system's complete specification.</w:t>
      </w:r>
    </w:p>
    <w:p>
      <w:pPr>
        <w:spacing w:before="60" w:after="0"/>
      </w:pPr>
      <w:r>
        <w:t xml:space="preserve"/>
      </w:r>
    </w:p>
    <w:p>
      <w:pPr>
        <w:pStyle w:val="ListParagraph"/>
        <w:numPr>
          <w:ilvl w:val="0"/>
          <w:numId w:val="2"/>
        </w:numPr>
        <w:spacing w:before="30" w:after="40"/>
      </w:pPr>
      <w:r>
        <w:rPr>
          <w:rFonts w:ascii="Arial" w:cs="Arial" w:eastAsia="Arial" w:hAnsi="Arial"/>
          <w:b/>
          <w:bCs/>
          <w:color w:val="2874A6"/>
          <w:sz w:val="20"/>
          <w:szCs w:val="20"/>
        </w:rPr>
        <w:t xml:space="preserve">Database Requirements: </w:t>
      </w:r>
      <w:r>
        <w:rPr>
          <w:rFonts w:ascii="Arial" w:cs="Arial" w:eastAsia="Arial" w:hAnsi="Arial"/>
          <w:sz w:val="20"/>
          <w:szCs w:val="20"/>
        </w:rPr>
        <w:t xml:space="preserve">The PostgreSQL schema shall use UUID primary keys for all tables. All tables shall include created_at and updated_at timestamp fields managed automatically by the ORM. Foreign key constraints shall be enforced at the database level.</w:t>
      </w:r>
    </w:p>
    <w:p>
      <w:pPr>
        <w:pStyle w:val="ListParagraph"/>
        <w:numPr>
          <w:ilvl w:val="0"/>
          <w:numId w:val="2"/>
        </w:numPr>
        <w:spacing w:before="30" w:after="40"/>
      </w:pPr>
      <w:r>
        <w:rPr>
          <w:rFonts w:ascii="Arial" w:cs="Arial" w:eastAsia="Arial" w:hAnsi="Arial"/>
          <w:b/>
          <w:bCs/>
          <w:color w:val="2874A6"/>
          <w:sz w:val="20"/>
          <w:szCs w:val="20"/>
        </w:rPr>
        <w:t xml:space="preserve">Internationalization: </w:t>
      </w:r>
      <w:r>
        <w:rPr>
          <w:rFonts w:ascii="Arial" w:cs="Arial" w:eastAsia="Arial" w:hAnsi="Arial"/>
          <w:sz w:val="20"/>
          <w:szCs w:val="20"/>
        </w:rPr>
        <w:t xml:space="preserve">The dashboard user interface shall support UTF-8 encoding throughout. All GPS coordinates shall be stored and displayed using the WGS84 geographic coordinate system standard.</w:t>
      </w:r>
    </w:p>
    <w:p>
      <w:pPr>
        <w:pStyle w:val="ListParagraph"/>
        <w:numPr>
          <w:ilvl w:val="0"/>
          <w:numId w:val="2"/>
        </w:numPr>
        <w:spacing w:before="30" w:after="40"/>
      </w:pPr>
      <w:r>
        <w:rPr>
          <w:rFonts w:ascii="Arial" w:cs="Arial" w:eastAsia="Arial" w:hAnsi="Arial"/>
          <w:b/>
          <w:bCs/>
          <w:color w:val="2874A6"/>
          <w:sz w:val="20"/>
          <w:szCs w:val="20"/>
        </w:rPr>
        <w:t xml:space="preserve">Legal and Privacy Requirements: </w:t>
      </w:r>
      <w:r>
        <w:rPr>
          <w:rFonts w:ascii="Arial" w:cs="Arial" w:eastAsia="Arial" w:hAnsi="Arial"/>
          <w:sz w:val="20"/>
          <w:szCs w:val="20"/>
        </w:rPr>
        <w:t xml:space="preserve">Vehicle image capture systems must comply with applicable local privacy regulations. In regions requiring public notice of surveillance, the organization is responsible for proper signage on monitoring vehicles. The system shall not store personally identifiable information (PII) about individuals captured incidentally in road footage.</w:t>
      </w:r>
    </w:p>
    <w:p>
      <w:pPr>
        <w:pStyle w:val="ListParagraph"/>
        <w:numPr>
          <w:ilvl w:val="0"/>
          <w:numId w:val="2"/>
        </w:numPr>
        <w:spacing w:before="30" w:after="40"/>
      </w:pPr>
      <w:r>
        <w:rPr>
          <w:rFonts w:ascii="Arial" w:cs="Arial" w:eastAsia="Arial" w:hAnsi="Arial"/>
          <w:b/>
          <w:bCs/>
          <w:color w:val="2874A6"/>
          <w:sz w:val="20"/>
          <w:szCs w:val="20"/>
        </w:rPr>
        <w:t xml:space="preserve">Model Retraining Requirements: </w:t>
      </w:r>
      <w:r>
        <w:rPr>
          <w:rFonts w:ascii="Arial" w:cs="Arial" w:eastAsia="Arial" w:hAnsi="Arial"/>
          <w:sz w:val="20"/>
          <w:szCs w:val="20"/>
        </w:rPr>
        <w:t xml:space="preserve">The AI detection models shall be scheduled for evaluation and potential retraining every 6 months using newly accumulated labeled data. Model performance below the thresholds defined in FR-2.6 (85% precision, 80% recall) shall trigger a mandatory retraining cycle.</w:t>
      </w:r>
    </w:p>
    <w:p>
      <w:pPr>
        <w:pStyle w:val="ListParagraph"/>
        <w:numPr>
          <w:ilvl w:val="0"/>
          <w:numId w:val="2"/>
        </w:numPr>
        <w:spacing w:before="30" w:after="40"/>
      </w:pPr>
      <w:r>
        <w:rPr>
          <w:rFonts w:ascii="Arial" w:cs="Arial" w:eastAsia="Arial" w:hAnsi="Arial"/>
          <w:b/>
          <w:bCs/>
          <w:color w:val="2874A6"/>
          <w:sz w:val="20"/>
          <w:szCs w:val="20"/>
        </w:rPr>
        <w:t xml:space="preserve">Future Enhancement Readiness: </w:t>
      </w:r>
      <w:r>
        <w:rPr>
          <w:rFonts w:ascii="Arial" w:cs="Arial" w:eastAsia="Arial" w:hAnsi="Arial"/>
          <w:sz w:val="20"/>
          <w:szCs w:val="20"/>
        </w:rPr>
        <w:t xml:space="preserve">The system architecture shall be designed to accommodate the following planned future enhancements without requiring core system redesign: (1) Predictive pothole formation analysis using historical damage patterns, (2) Integration with navigation systems to provide real-time pothole alerts to drivers, (3) Crowdsourced monitoring from non-registered civilian vehicles, (4) Smart city infrastructure integration via open API.</w:t>
      </w:r>
    </w:p>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Appendix A: Glossary</w:t>
      </w:r>
    </w:p>
    <w:p>
      <w:pPr>
        <w:spacing w:before="60" w:after="80"/>
      </w:pPr>
      <w:r>
        <w:rPr>
          <w:rFonts w:ascii="Arial" w:cs="Arial" w:eastAsia="Arial" w:hAnsi="Arial"/>
          <w:b w:val="false"/>
          <w:bCs w:val="false"/>
          <w:color w:val="000000"/>
          <w:sz w:val="20"/>
          <w:szCs w:val="20"/>
        </w:rPr>
        <w:t xml:space="preserve">The following terms, acronyms, and abbreviations are used throughout this document. All team members — including new joiners and maintenance staff — should familiarize themselves with these definitions before working on the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 / Acronym</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AI (Artificial Intelligence)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simulation of human intelligence by machines. In this system, AI refers to the use of deep learning models that can identify potholes in road images — a task that would normally require human visual inspection.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ML (Machine Learning)</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subset of AI where algorithms learn to make predictions or decisions by finding patterns in large amounts of data, rather than being explicitly programmed with rules.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Deep Learning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type of ML using multi-layered artificial neural networks (inspired by the human brain). Deep learning excels at tasks involving images, video, and audio because it can learn hierarchical features — edges, then shapes, then complex objects.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CNN (Convolutional Neural Network)</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deep learning model architecture specifically designed for analyzing image data. CNNs use mathematical convolution operations to detect spatial features like edges and textures, then combine them to recognize complex objects like potholes.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ResNet (Residual Network)</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specific CNN architecture by Microsoft Research. It uses 'residual connections' (skip connections) that allow very deep networks (50–152 layers) to train effectively without losing gradient information. Used here as the feature extraction backbone.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EfficientNet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CNN architecture by Google that achieves state-of-the-art accuracy while using fewer parameters and computation than ResNet. Preferred for edge device deployment due to smaller model size.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YOLO (You Only Look Once)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real-time object detection algorithm that processes an entire image in a single forward pass through a neural network. Divides the image into a grid and simultaneously predicts bounding boxes and class probabilities for all cells. Used for live on-vehicle pothole detection.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Faster R-CNN</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Region-Based Convolutional Neural Network. Uses a Region Proposal Network (RPN) to identify candidate regions in an image, then classifies each region. More accurate than YOLO but significantly slower. Used for offline, high-accuracy reprocessing on the server.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Transfer Learning</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technique where a model pre-trained on a large general dataset (e.g., ImageNet with 1 million images) is fine-tuned on a smaller domain-specific dataset (pothole images). Reduces training time and data requirements significantly.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Inference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act of running a trained AI model on new, unseen data to generate predictions. Inference is distinct from training — no learning occurs during inference.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Bounding Box</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rectangle drawn around a detected object in an image, defined by the x,y coordinates of the top-left corner plus width and height. The YOLO model outputs bounding boxes for each detected pothole.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Confidence Score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number between 0.0 and 1.0 output by the AI model representing its certainty that a detection is correct. A score of 0.90 means the model is 90% certain a pothole is present at that location.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Regression Model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ML model that predicts a continuous numeric value rather than a category. Used here to predict a severity score (0.0–1.0) for each detected pothole based on visual characteristics.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Precision</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Precision = True Positives / (True Positives + False Positives). The proportion of detections that are actually potholes. High precision means few false alarms.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Recall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Recall = True Positives / (True Positives + False Negatives). The proportion of actual potholes that the system successfully detects. High recall means few missed potholes.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False Positive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detection where the system incorrectly identifies something as a pothole when it is not (e.g., a shadow, manhole cover, or road marking).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False Negative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When the system fails to detect an actual pothole that is present in the image.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GPS (Global Positioning System)</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satellite-based navigation system providing latitude and longitude coordinates for any location on Earth. Accuracy in this system: ±3 to ±5 meters.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DBSCAN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Density-Based Spatial Clustering of Applications with Noise. A clustering algorithm that groups nearby GPS points into clusters based on a minimum distance threshold (5 meters in this system). Used to merge multiple GPS readings of the same physical pothole into one record.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Heatmap</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map visualization using color gradients to represent the density or intensity of data points. Red/warm colors = high concentration of potholes; blue/cool colors = low concentration.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Road Health Score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numeric rating from 0 to 100 assigned to each road segment reflecting its overall surface condition. Calculated from the weighted count of pothole severities per kilometer. 71–100: Good; 41–70: Moderate; 0–40: Critical.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RBAC (Role-Based Access Control)</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security model that grants users access to system features based on their assigned role rather than individual permissions. The five roles in this system are: Administrator, Municipal Authority, Supervisor, Field Worker, Vehicle Operator.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JWT (JSON Web Token)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compact, self-contained token used to securely transmit authentication information between the client browser and server. Contains encoded user identity and role information. Expires after 8 hours.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bcrypt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cryptographic password hashing function that is deliberately slow to compute, making brute-force password attacks impractical. Uses a random 'salt' to ensure two identical passwords produce different hashes.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REST API</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Representational State Transfer Application Programming Interface. A set of rules for web-based communication using standard HTTP methods (GET, POST, PUT, DELETE) and JSON data format. Used for all communication between the vehicle edge device and the central server.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WebSocket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communication protocol providing full-duplex (two-way) communication between browser and server over a persistent connection. Used to push real-time pothole detection updates to the dashboard without requiring the user to refresh the page.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TLS (Transport Layer Security)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cryptographic protocol that encrypts all data transmitted over a network connection. TLS 1.2+ is required for all communications in this system. The 'S' in HTTPS indicates TLS is active.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OWASP Top-10</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Open Web Application Security Project Top-10. The industry-standard list of the 10 most critical web application security vulnerabilities. Includes SQL Injection, XSS (Cross-Site Scripting), Broken Authentication, and others. Compliance is a security baseline requirement for this system.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INT8 Quantization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model compression technique that converts AI model weights from 32-bit floating point (FP32) to 8-bit integer (INT8) representation. Reduces model size by 4x and increases inference speed, enabling deployment on memory-constrained edge devices.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NMEA 0183</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 standard communication protocol for GPS devices. Defines the format of text sentences such as GPGGA (GPS Fix Data) and GPRMC (Recommended Minimum Data) that contain latitude, longitude, speed, and time information.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Edge Device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compact computing device (NVIDIA Jetson Nano or Raspberry Pi) installed inside the monitoring vehicle that runs the camera capture software and YOLO inference locally, without relying on a cloud server for real-time processing.</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PostgreSQL</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An open-source relational database management system (RDBMS) used as the central data store for this system. Stores all detection records, user accounts, road segment data, and audit logs.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8"/>
                <w:szCs w:val="18"/>
              </w:rPr>
              <w:t xml:space="preserve">AWS S3</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Amazon Web Services Simple Storage Service. A cloud-based object storage service used to store image snapshot files. The database stores only the URL reference to each image.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18"/>
                <w:szCs w:val="18"/>
              </w:rPr>
              <w:t xml:space="preserve">OpenCV</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Open Source Computer Vision Library. A Python/C++ library used for image and video processing tasks including camera frame capture, image resizing, format conversion, and preprocessing before AI inference.</w:t>
            </w:r>
          </w:p>
        </w:tc>
      </w:tr>
    </w:tbl>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Appendix B: Analysis Models</w:t>
      </w:r>
    </w:p>
    <w:p>
      <w:pPr>
        <w:pStyle w:val="Heading2"/>
        <w:spacing w:before="240" w:after="100"/>
      </w:pPr>
      <w:r>
        <w:rPr>
          <w:rFonts w:ascii="Arial" w:cs="Arial" w:eastAsia="Arial" w:hAnsi="Arial"/>
          <w:b/>
          <w:bCs/>
          <w:color w:val="2874A6"/>
          <w:sz w:val="26"/>
          <w:szCs w:val="26"/>
        </w:rPr>
        <w:t xml:space="preserve">B.1  System Data Flow — High Level</w:t>
      </w:r>
    </w:p>
    <w:p>
      <w:pPr>
        <w:spacing w:before="60" w:after="80"/>
      </w:pPr>
      <w:r>
        <w:rPr>
          <w:rFonts w:ascii="Arial" w:cs="Arial" w:eastAsia="Arial" w:hAnsi="Arial"/>
          <w:b w:val="false"/>
          <w:bCs w:val="false"/>
          <w:color w:val="000000"/>
          <w:sz w:val="20"/>
          <w:szCs w:val="20"/>
        </w:rPr>
        <w:t xml:space="preserve">The following describes the end-to-end data flow through all five system layers:</w:t>
      </w:r>
    </w:p>
    <w:p>
      <w:pPr>
        <w:spacing w:before="60" w:after="0"/>
      </w:pPr>
      <w:r>
        <w:t xml:space="preserve"/>
      </w:r>
    </w:p>
    <w:p>
      <w:pPr>
        <w:pStyle w:val="ListParagraph"/>
        <w:numPr>
          <w:ilvl w:val="0"/>
          <w:numId w:val="2"/>
        </w:numPr>
        <w:spacing w:before="30" w:after="40"/>
      </w:pPr>
      <w:r>
        <w:rPr>
          <w:rFonts w:ascii="Arial" w:cs="Arial" w:eastAsia="Arial" w:hAnsi="Arial"/>
          <w:b/>
          <w:bCs/>
          <w:color w:val="2874A6"/>
          <w:sz w:val="20"/>
          <w:szCs w:val="20"/>
        </w:rPr>
        <w:t xml:space="preserve">Step 1 — Data Collection Layer: </w:t>
      </w:r>
      <w:r>
        <w:rPr>
          <w:rFonts w:ascii="Arial" w:cs="Arial" w:eastAsia="Arial" w:hAnsi="Arial"/>
          <w:sz w:val="20"/>
          <w:szCs w:val="20"/>
        </w:rPr>
        <w:t xml:space="preserve">Vehicle-mounted camera captures frames at 5 fps. GPS module records coordinates per frame. Both are synchronized by timestamp and vehicle ID on the edge device.</w:t>
      </w:r>
    </w:p>
    <w:p>
      <w:pPr>
        <w:pStyle w:val="ListParagraph"/>
        <w:numPr>
          <w:ilvl w:val="0"/>
          <w:numId w:val="2"/>
        </w:numPr>
        <w:spacing w:before="30" w:after="40"/>
      </w:pPr>
      <w:r>
        <w:rPr>
          <w:rFonts w:ascii="Arial" w:cs="Arial" w:eastAsia="Arial" w:hAnsi="Arial"/>
          <w:b/>
          <w:bCs/>
          <w:color w:val="2874A6"/>
          <w:sz w:val="20"/>
          <w:szCs w:val="20"/>
        </w:rPr>
        <w:t xml:space="preserve">Step 2 — Processing Layer: </w:t>
      </w:r>
      <w:r>
        <w:rPr>
          <w:rFonts w:ascii="Arial" w:cs="Arial" w:eastAsia="Arial" w:hAnsi="Arial"/>
          <w:sz w:val="20"/>
          <w:szCs w:val="20"/>
        </w:rPr>
        <w:t xml:space="preserve">YOLO model runs inference on each frame on the edge device. Frames with detections above confidence threshold (0.70) are queued. Detection metadata (GPS, timestamp, confidence, bounding box) is packaged as a JSON payload.</w:t>
      </w:r>
    </w:p>
    <w:p>
      <w:pPr>
        <w:pStyle w:val="ListParagraph"/>
        <w:numPr>
          <w:ilvl w:val="0"/>
          <w:numId w:val="2"/>
        </w:numPr>
        <w:spacing w:before="30" w:after="40"/>
      </w:pPr>
      <w:r>
        <w:rPr>
          <w:rFonts w:ascii="Arial" w:cs="Arial" w:eastAsia="Arial" w:hAnsi="Arial"/>
          <w:b/>
          <w:bCs/>
          <w:color w:val="2874A6"/>
          <w:sz w:val="20"/>
          <w:szCs w:val="20"/>
        </w:rPr>
        <w:t xml:space="preserve">Step 3 — Transmission: </w:t>
      </w:r>
      <w:r>
        <w:rPr>
          <w:rFonts w:ascii="Arial" w:cs="Arial" w:eastAsia="Arial" w:hAnsi="Arial"/>
          <w:sz w:val="20"/>
          <w:szCs w:val="20"/>
        </w:rPr>
        <w:t xml:space="preserve">JSON payload is transmitted to the central server via HTTPS REST API POST request. If offline, payload is cached in local SQLite and retried every 30 seconds.</w:t>
      </w:r>
    </w:p>
    <w:p>
      <w:pPr>
        <w:pStyle w:val="ListParagraph"/>
        <w:numPr>
          <w:ilvl w:val="0"/>
          <w:numId w:val="2"/>
        </w:numPr>
        <w:spacing w:before="30" w:after="40"/>
      </w:pPr>
      <w:r>
        <w:rPr>
          <w:rFonts w:ascii="Arial" w:cs="Arial" w:eastAsia="Arial" w:hAnsi="Arial"/>
          <w:b/>
          <w:bCs/>
          <w:color w:val="2874A6"/>
          <w:sz w:val="20"/>
          <w:szCs w:val="20"/>
        </w:rPr>
        <w:t xml:space="preserve">Step 4 — Verification Layer (Server Side): </w:t>
      </w:r>
      <w:r>
        <w:rPr>
          <w:rFonts w:ascii="Arial" w:cs="Arial" w:eastAsia="Arial" w:hAnsi="Arial"/>
          <w:sz w:val="20"/>
          <w:szCs w:val="20"/>
        </w:rPr>
        <w:t xml:space="preserve">Multi-frame filter: requires 3+ consecutive frames at same GPS location. DBSCAN clustering: merges detections within 5-meter radius. Multi-vehicle check: upgrades status to 'Confirmed' if 2+ vehicles detect same location within 24 hours.</w:t>
      </w:r>
    </w:p>
    <w:p>
      <w:pPr>
        <w:pStyle w:val="ListParagraph"/>
        <w:numPr>
          <w:ilvl w:val="0"/>
          <w:numId w:val="2"/>
        </w:numPr>
        <w:spacing w:before="30" w:after="40"/>
      </w:pPr>
      <w:r>
        <w:rPr>
          <w:rFonts w:ascii="Arial" w:cs="Arial" w:eastAsia="Arial" w:hAnsi="Arial"/>
          <w:b/>
          <w:bCs/>
          <w:color w:val="2874A6"/>
          <w:sz w:val="20"/>
          <w:szCs w:val="20"/>
        </w:rPr>
        <w:t xml:space="preserve">Step 5 — Data Storage Layer: </w:t>
      </w:r>
      <w:r>
        <w:rPr>
          <w:rFonts w:ascii="Arial" w:cs="Arial" w:eastAsia="Arial" w:hAnsi="Arial"/>
          <w:sz w:val="20"/>
          <w:szCs w:val="20"/>
        </w:rPr>
        <w:t xml:space="preserve">Confirmed records written to PostgreSQL Detections table. Image snapshot stored in S3 / MinIO. High-severity records trigger alert notifications via email/SMS.</w:t>
      </w:r>
    </w:p>
    <w:p>
      <w:pPr>
        <w:pStyle w:val="ListParagraph"/>
        <w:numPr>
          <w:ilvl w:val="0"/>
          <w:numId w:val="2"/>
        </w:numPr>
        <w:spacing w:before="30" w:after="40"/>
      </w:pPr>
      <w:r>
        <w:rPr>
          <w:rFonts w:ascii="Arial" w:cs="Arial" w:eastAsia="Arial" w:hAnsi="Arial"/>
          <w:b/>
          <w:bCs/>
          <w:color w:val="2874A6"/>
          <w:sz w:val="20"/>
          <w:szCs w:val="20"/>
        </w:rPr>
        <w:t xml:space="preserve">Step 6 — Dashboard Layer: </w:t>
      </w:r>
      <w:r>
        <w:rPr>
          <w:rFonts w:ascii="Arial" w:cs="Arial" w:eastAsia="Arial" w:hAnsi="Arial"/>
          <w:sz w:val="20"/>
          <w:szCs w:val="20"/>
        </w:rPr>
        <w:t xml:space="preserve">Authorized users access the React.js web dashboard. Map renders pothole markers via Leaflet.js. Heatmap, Road Health Scores, and Priority Lists are computed from database queries. Supervisors update repair statuses. Reports are generated and exported.</w:t>
      </w:r>
    </w:p>
    <w:p>
      <w:pPr>
        <w:spacing w:before="80" w:after="0"/>
      </w:pPr>
      <w:r>
        <w:t xml:space="preserve"/>
      </w:r>
    </w:p>
    <w:p>
      <w:pPr>
        <w:pStyle w:val="Heading2"/>
        <w:spacing w:before="240" w:after="100"/>
      </w:pPr>
      <w:r>
        <w:rPr>
          <w:rFonts w:ascii="Arial" w:cs="Arial" w:eastAsia="Arial" w:hAnsi="Arial"/>
          <w:b/>
          <w:bCs/>
          <w:color w:val="2874A6"/>
          <w:sz w:val="26"/>
          <w:szCs w:val="26"/>
        </w:rPr>
        <w:t xml:space="preserve">B.2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 Layer</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Edge Device OS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Vehicle Computing</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Linux Ubuntu 20.04 LTS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AI Inference</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YOLO Real-Time</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PyTorch 2.0 + YOLOv8</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AI Inference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Faster R-CNN Offline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PyTorch 2.0 + Faster R-CNN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AI Backbone</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Feature Extraction</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ResNet-50 / EfficientNet-B4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Camera Capture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Frame Processing</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OpenCV 4.7+</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GPS Parsing</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Coordinate Extraction</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pynmea2 Library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Backend</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REST API Server</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Python Django REST Framework</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Database</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Relational Storage</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PostgreSQL 14+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Image Storage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Object Storage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AWS S3 / MinIO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Frontend</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Dashboard UI</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React.js + Leaflet.js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Alert Delivery</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Email / SMS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SendGrid / Twilio API</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Authentication</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User Sessions</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JWT + bcrypt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Deployment</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Containerization</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Docker + GitHub Actions CI/CD</w:t>
            </w:r>
          </w:p>
        </w:tc>
      </w:tr>
    </w:tbl>
    <w:p>
      <w:r>
        <w:br w:type="page"/>
      </w:r>
    </w:p>
    <w:p>
      <w:pPr>
        <w:pStyle w:val="Heading1"/>
        <w:pBdr>
          <w:bottom w:val="single" w:color="2E75B6" w:sz="8" w:space="4"/>
        </w:pBdr>
        <w:spacing w:before="360" w:after="120"/>
      </w:pPr>
      <w:r>
        <w:rPr>
          <w:rFonts w:ascii="Arial" w:cs="Arial" w:eastAsia="Arial" w:hAnsi="Arial"/>
          <w:b/>
          <w:bCs/>
          <w:color w:val="1F3864"/>
          <w:sz w:val="32"/>
          <w:szCs w:val="32"/>
        </w:rPr>
        <w:t xml:space="preserve">Appendix C: To Be Determined (TBD) List</w:t>
      </w:r>
    </w:p>
    <w:p>
      <w:pPr>
        <w:spacing w:before="60" w:after="80"/>
      </w:pPr>
      <w:r>
        <w:rPr>
          <w:rFonts w:ascii="Arial" w:cs="Arial" w:eastAsia="Arial" w:hAnsi="Arial"/>
          <w:b w:val="false"/>
          <w:bCs w:val="false"/>
          <w:color w:val="000000"/>
          <w:sz w:val="20"/>
          <w:szCs w:val="20"/>
        </w:rPr>
        <w:t xml:space="preserve">The following items require resolution before the system design phase can be finalized. Each TBD is assigned a unique ID and a responsible owner.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tblHeader/>
        </w:trPr>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TBD Item</w:t>
            </w:r>
          </w:p>
        </w:tc>
        <w:tc>
          <w:tcPr>
            <w:tcW w:type="dxa" w:w="4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TBD-01</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Map Provider Decision</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Final decision between Google Maps API (paid, higher accuracy) and OpenStreetMap with Leaflet.js (free, open-source) not yet made. Decision depends on budget approval.</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TBD-02</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Edge Device Hardware Selection</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Final selection between NVIDIA Jetson Nano and Raspberry Pi 4 pending hardware benchmarking of YOLO inference time on each device.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TBD-03</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Training Dataset Size</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Minimum 10,000 labeled images assumed (A-02). Actual available dataset size from public sources plus custom capture must be confirmed before model training begins.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TBD-04</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Cloud Provider Selection</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AWS vs Azure vs GCP vs on-premise server selection pending IT department approval and budget review.</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TBD-05</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GPS Accuracy in Urban Canyons</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GPS accuracy in dense urban areas with tall buildings (GPS multipath effect) has not been tested. A field trial is required to validate ±5 meter accuracy assumption.</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TBD-06</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Smart Route Planner Algorithm</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Decision between Google Maps Routes API (paid) and open-source OR-Tools (Google Optimization) for route optimization not finalized. Depends on TBD-01 resolution.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TBD-07</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Privacy Regulation Compliance</w:t>
            </w:r>
          </w:p>
        </w:tc>
        <w:tc>
          <w:tcPr>
            <w:tcW w:type="dxa" w:w="4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Legal review of applicable state/national regulations governing vehicle-mounted road cameras not yet completed. Required before deployment.</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TBD-08</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Alert Delivery SLA</w:t>
            </w:r>
          </w:p>
        </w:tc>
        <w:tc>
          <w:tcPr>
            <w:tcW w:type="dxa" w:w="4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18"/>
                <w:szCs w:val="18"/>
              </w:rPr>
              <w:t xml:space="preserve">60-second alert delivery target (FR-3.3) must be validated through load testing before being formally committed as a contractual SLA.</w:t>
            </w:r>
          </w:p>
        </w:tc>
      </w:tr>
    </w:tbl>
    <w:p>
      <w:pPr>
        <w:spacing w:before="120" w:after="0"/>
      </w:pPr>
      <w:r>
        <w:t xml:space="preserve"/>
      </w:r>
    </w:p>
    <w:p>
      <w:pPr>
        <w:pBdr>
          <w:top w:val="single" w:color="2E75B6" w:sz="6" w:space="6"/>
        </w:pBdr>
        <w:spacing w:before="200" w:after="80"/>
        <w:jc w:val="center"/>
      </w:pPr>
      <w:r>
        <w:rPr>
          <w:rFonts w:ascii="Arial" w:cs="Arial" w:eastAsia="Arial" w:hAnsi="Arial"/>
          <w:b/>
          <w:bCs/>
          <w:color w:val="1F3864"/>
          <w:sz w:val="22"/>
          <w:szCs w:val="22"/>
        </w:rPr>
        <w:t xml:space="preserve">— End of Document —</w:t>
      </w:r>
    </w:p>
    <w:p>
      <w:pPr>
        <w:spacing w:before="40" w:after="40"/>
        <w:jc w:val="center"/>
      </w:pPr>
      <w:r>
        <w:rPr>
          <w:rFonts w:ascii="Arial" w:cs="Arial" w:eastAsia="Arial" w:hAnsi="Arial"/>
          <w:color w:val="888888"/>
          <w:sz w:val="16"/>
          <w:szCs w:val="16"/>
        </w:rPr>
        <w:t xml:space="preserve">Software Requirements Specification  |  AI Road Damage &amp; Pothole Detection System  |  Version 1.0  |  IEEE Std 830-1998</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777777"/>
        <w:sz w:val="16"/>
        <w:szCs w:val="16"/>
      </w:rPr>
      <w:t xml:space="preserve">Version 1.0  |  March 2026  |  Confidential</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555555"/>
        <w:sz w:val="18"/>
        <w:szCs w:val="18"/>
      </w:rPr>
      <w:t xml:space="preserve">Software Requirements Specification</w:t>
    </w:r>
    <w:r>
      <w:rPr>
        <w:rFonts w:ascii="Arial" w:cs="Arial" w:eastAsia="Arial" w:hAnsi="Arial"/>
        <w:color w:val="2874A6"/>
        <w:sz w:val="18"/>
        <w:szCs w:val="18"/>
      </w:rPr>
      <w:t xml:space="preserve">	AI Road Damage &amp; Pothole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874A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2026-03-13T09:48:16.375Z</dcterms:created>
  <dcterms:modified xsi:type="dcterms:W3CDTF">2026-03-13T09:48:16.376Z</dcterms:modified>
</cp:coreProperties>
</file>

<file path=docProps/custom.xml><?xml version="1.0" encoding="utf-8"?>
<Properties xmlns="http://schemas.openxmlformats.org/officeDocument/2006/custom-properties" xmlns:vt="http://schemas.openxmlformats.org/officeDocument/2006/docPropsVTypes"/>
</file>