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78788" w14:textId="77777777" w:rsidR="00266C0F" w:rsidRDefault="00000000">
      <w:pPr>
        <w:pStyle w:val="Heading1"/>
      </w:pPr>
      <w:r>
        <w:t>Software Requirements Specification (SRS)</w:t>
      </w:r>
    </w:p>
    <w:p w14:paraId="1137407B" w14:textId="77777777" w:rsidR="00266C0F" w:rsidRDefault="00000000">
      <w:pPr>
        <w:pStyle w:val="Heading2"/>
      </w:pPr>
      <w:r>
        <w:t>Secure Messaging Web Application using USID and End-to-End Encryption (Phase 1)</w:t>
      </w:r>
    </w:p>
    <w:p w14:paraId="0FB15A85" w14:textId="77777777" w:rsidR="00266C0F" w:rsidRDefault="00000000">
      <w:pPr>
        <w:pStyle w:val="Heading2"/>
      </w:pPr>
      <w:r>
        <w:t>1. Introduction</w:t>
      </w:r>
    </w:p>
    <w:p w14:paraId="21EA5DC3" w14:textId="77777777" w:rsidR="00266C0F" w:rsidRDefault="00000000">
      <w:r>
        <w:t>1.1 Purpose</w:t>
      </w:r>
      <w:r>
        <w:br/>
        <w:t>This document specifies the software requirements for the Secure Messaging Web Application developed as Phase 1. The document follows the ISO/IEC/IEEE 29148 standard.</w:t>
      </w:r>
      <w:r>
        <w:br/>
      </w:r>
      <w:r>
        <w:br/>
        <w:t>1.2 Scope</w:t>
      </w:r>
      <w:r>
        <w:br/>
        <w:t>The system is a web-based secure messaging application using USID as the primary identity. Messages are end-to-end encrypted and stored only on user devices. A Node.js server acts solely as a relay.</w:t>
      </w:r>
      <w:r>
        <w:br/>
      </w:r>
      <w:r>
        <w:br/>
        <w:t>1.3 Product Perspective</w:t>
      </w:r>
      <w:r>
        <w:br/>
        <w:t>The system follows a client-server architecture with web clients and a lightweight Node.js backend.</w:t>
      </w:r>
    </w:p>
    <w:p w14:paraId="371BB338" w14:textId="77777777" w:rsidR="00266C0F" w:rsidRDefault="00000000">
      <w:pPr>
        <w:pStyle w:val="Heading2"/>
      </w:pPr>
      <w:r>
        <w:t>2. System Architecture</w:t>
      </w:r>
    </w:p>
    <w:p w14:paraId="3CB739B8" w14:textId="15D7F188" w:rsidR="00266C0F" w:rsidRDefault="00AF4303">
      <w:r>
        <w:rPr>
          <w:noProof/>
        </w:rPr>
        <w:drawing>
          <wp:inline distT="0" distB="0" distL="0" distR="0" wp14:anchorId="1859B12C" wp14:editId="43EE9264">
            <wp:extent cx="502920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7B55" w14:textId="2FCE4998" w:rsidR="00CF4055" w:rsidRDefault="00CF4055" w:rsidP="00CF4055">
      <w:pPr>
        <w:pStyle w:val="Heading2"/>
      </w:pPr>
      <w:r>
        <w:t>3</w:t>
      </w:r>
      <w:r>
        <w:t xml:space="preserve">. System </w:t>
      </w:r>
      <w:r>
        <w:t>Requirement</w:t>
      </w:r>
    </w:p>
    <w:p w14:paraId="0CFF47E9" w14:textId="77777777" w:rsidR="00CF4055" w:rsidRPr="00CF4055" w:rsidRDefault="00CF4055" w:rsidP="00CF4055"/>
    <w:p w14:paraId="0B814A71" w14:textId="77777777" w:rsidR="00CF4055" w:rsidRPr="00CF4055" w:rsidRDefault="00CF4055" w:rsidP="00CF4055">
      <w:pPr>
        <w:rPr>
          <w:lang w:val="en-IN"/>
        </w:rPr>
      </w:pPr>
      <w:r w:rsidRPr="00CF4055">
        <w:rPr>
          <w:lang w:val="en-IN"/>
        </w:rPr>
        <w:t>This section describes the minimum system requirements needed to run and test the Secure Messaging Web Application in Phase 1.</w:t>
      </w:r>
    </w:p>
    <w:p w14:paraId="7A118D5D" w14:textId="38766D81" w:rsidR="00CF4055" w:rsidRPr="00CF4055" w:rsidRDefault="00CF4055" w:rsidP="00CF4055">
      <w:pPr>
        <w:rPr>
          <w:lang w:val="en-IN"/>
        </w:rPr>
      </w:pPr>
    </w:p>
    <w:p w14:paraId="0E693175" w14:textId="77777777" w:rsidR="00CF4055" w:rsidRPr="00CF4055" w:rsidRDefault="00CF4055" w:rsidP="00CF4055">
      <w:pPr>
        <w:rPr>
          <w:b/>
          <w:bCs/>
          <w:lang w:val="en-IN"/>
        </w:rPr>
      </w:pPr>
      <w:r w:rsidRPr="00CF4055">
        <w:rPr>
          <w:b/>
          <w:bCs/>
          <w:lang w:val="en-IN"/>
        </w:rPr>
        <w:lastRenderedPageBreak/>
        <w:t>Hardware Requirements</w:t>
      </w:r>
    </w:p>
    <w:p w14:paraId="749B14F7" w14:textId="77777777" w:rsidR="00CF4055" w:rsidRPr="00CF4055" w:rsidRDefault="00CF4055" w:rsidP="00CF4055">
      <w:pPr>
        <w:numPr>
          <w:ilvl w:val="0"/>
          <w:numId w:val="11"/>
        </w:numPr>
        <w:rPr>
          <w:lang w:val="en-IN"/>
        </w:rPr>
      </w:pPr>
      <w:r w:rsidRPr="00CF4055">
        <w:rPr>
          <w:lang w:val="en-IN"/>
        </w:rPr>
        <w:t>Processor: Intel Core i3 or equivalent (or higher)</w:t>
      </w:r>
    </w:p>
    <w:p w14:paraId="7C804229" w14:textId="77777777" w:rsidR="00CF4055" w:rsidRPr="00CF4055" w:rsidRDefault="00CF4055" w:rsidP="00CF4055">
      <w:pPr>
        <w:numPr>
          <w:ilvl w:val="0"/>
          <w:numId w:val="11"/>
        </w:numPr>
        <w:rPr>
          <w:lang w:val="en-IN"/>
        </w:rPr>
      </w:pPr>
      <w:r w:rsidRPr="00CF4055">
        <w:rPr>
          <w:lang w:val="en-IN"/>
        </w:rPr>
        <w:t>RAM: Minimum 4 GB</w:t>
      </w:r>
    </w:p>
    <w:p w14:paraId="5F77179A" w14:textId="77777777" w:rsidR="00CF4055" w:rsidRPr="00CF4055" w:rsidRDefault="00CF4055" w:rsidP="00CF4055">
      <w:pPr>
        <w:numPr>
          <w:ilvl w:val="0"/>
          <w:numId w:val="11"/>
        </w:numPr>
        <w:rPr>
          <w:lang w:val="en-IN"/>
        </w:rPr>
      </w:pPr>
      <w:r w:rsidRPr="00CF4055">
        <w:rPr>
          <w:lang w:val="en-IN"/>
        </w:rPr>
        <w:t>Storage: At least 1 GB of free disk space</w:t>
      </w:r>
    </w:p>
    <w:p w14:paraId="76D160C2" w14:textId="77777777" w:rsidR="00CF4055" w:rsidRPr="00CF4055" w:rsidRDefault="00CF4055" w:rsidP="00CF4055">
      <w:pPr>
        <w:numPr>
          <w:ilvl w:val="0"/>
          <w:numId w:val="11"/>
        </w:numPr>
        <w:rPr>
          <w:lang w:val="en-IN"/>
        </w:rPr>
      </w:pPr>
      <w:r w:rsidRPr="00CF4055">
        <w:rPr>
          <w:lang w:val="en-IN"/>
        </w:rPr>
        <w:t>Device Type: Desktop or Laptop computer</w:t>
      </w:r>
    </w:p>
    <w:p w14:paraId="5979EF4E" w14:textId="77777777" w:rsidR="00CF4055" w:rsidRPr="00CF4055" w:rsidRDefault="00CF4055" w:rsidP="00CF4055">
      <w:pPr>
        <w:rPr>
          <w:lang w:val="en-IN"/>
        </w:rPr>
      </w:pPr>
      <w:r w:rsidRPr="00CF4055">
        <w:rPr>
          <w:lang w:val="en-IN"/>
        </w:rPr>
        <w:pict w14:anchorId="42A507FC">
          <v:rect id="_x0000_i1044" style="width:0;height:1.5pt" o:hralign="center" o:hrstd="t" o:hr="t" fillcolor="#a0a0a0" stroked="f"/>
        </w:pict>
      </w:r>
    </w:p>
    <w:p w14:paraId="35DE74DA" w14:textId="77777777" w:rsidR="00CF4055" w:rsidRPr="00CF4055" w:rsidRDefault="00CF4055" w:rsidP="00CF4055">
      <w:pPr>
        <w:rPr>
          <w:b/>
          <w:bCs/>
          <w:lang w:val="en-IN"/>
        </w:rPr>
      </w:pPr>
      <w:r w:rsidRPr="00CF4055">
        <w:rPr>
          <w:b/>
          <w:bCs/>
          <w:lang w:val="en-IN"/>
        </w:rPr>
        <w:t>Software Requirements</w:t>
      </w:r>
    </w:p>
    <w:p w14:paraId="3235B027" w14:textId="77777777" w:rsidR="00CF4055" w:rsidRPr="00CF4055" w:rsidRDefault="00CF4055" w:rsidP="00CF4055">
      <w:pPr>
        <w:numPr>
          <w:ilvl w:val="0"/>
          <w:numId w:val="12"/>
        </w:numPr>
        <w:rPr>
          <w:lang w:val="en-IN"/>
        </w:rPr>
      </w:pPr>
      <w:r w:rsidRPr="00CF4055">
        <w:rPr>
          <w:lang w:val="en-IN"/>
        </w:rPr>
        <w:t>Operating System: Windows, Linux, or macOS</w:t>
      </w:r>
    </w:p>
    <w:p w14:paraId="50B3A3A8" w14:textId="77777777" w:rsidR="00CF4055" w:rsidRPr="00CF4055" w:rsidRDefault="00CF4055" w:rsidP="00CF4055">
      <w:pPr>
        <w:numPr>
          <w:ilvl w:val="0"/>
          <w:numId w:val="12"/>
        </w:numPr>
        <w:rPr>
          <w:lang w:val="en-IN"/>
        </w:rPr>
      </w:pPr>
      <w:r w:rsidRPr="00CF4055">
        <w:rPr>
          <w:lang w:val="en-IN"/>
        </w:rPr>
        <w:t>Web Browser: Google Chrome, Mozilla Firefox, or Microsoft Edge</w:t>
      </w:r>
    </w:p>
    <w:p w14:paraId="169A358E" w14:textId="77777777" w:rsidR="00CF4055" w:rsidRPr="00CF4055" w:rsidRDefault="00CF4055" w:rsidP="00CF4055">
      <w:pPr>
        <w:numPr>
          <w:ilvl w:val="0"/>
          <w:numId w:val="12"/>
        </w:numPr>
        <w:rPr>
          <w:lang w:val="en-IN"/>
        </w:rPr>
      </w:pPr>
      <w:r w:rsidRPr="00CF4055">
        <w:rPr>
          <w:lang w:val="en-IN"/>
        </w:rPr>
        <w:t>Backend Runtime: Node.js (version 18 or higher)</w:t>
      </w:r>
    </w:p>
    <w:p w14:paraId="3505540A" w14:textId="77777777" w:rsidR="00CF4055" w:rsidRPr="00CF4055" w:rsidRDefault="00CF4055" w:rsidP="00CF4055">
      <w:pPr>
        <w:numPr>
          <w:ilvl w:val="0"/>
          <w:numId w:val="12"/>
        </w:numPr>
        <w:rPr>
          <w:lang w:val="en-IN"/>
        </w:rPr>
      </w:pPr>
      <w:r w:rsidRPr="00CF4055">
        <w:rPr>
          <w:lang w:val="en-IN"/>
        </w:rPr>
        <w:t>Code Editor (Optional): Visual Studio Code or any modern IDE</w:t>
      </w:r>
    </w:p>
    <w:p w14:paraId="2875DA1A" w14:textId="77777777" w:rsidR="00CF4055" w:rsidRPr="00CF4055" w:rsidRDefault="00CF4055" w:rsidP="00CF4055">
      <w:pPr>
        <w:rPr>
          <w:lang w:val="en-IN"/>
        </w:rPr>
      </w:pPr>
      <w:r w:rsidRPr="00CF4055">
        <w:rPr>
          <w:lang w:val="en-IN"/>
        </w:rPr>
        <w:pict w14:anchorId="50303426">
          <v:rect id="_x0000_i1045" style="width:0;height:1.5pt" o:hralign="center" o:hrstd="t" o:hr="t" fillcolor="#a0a0a0" stroked="f"/>
        </w:pict>
      </w:r>
    </w:p>
    <w:p w14:paraId="4C3CE273" w14:textId="77777777" w:rsidR="00CF4055" w:rsidRPr="00CF4055" w:rsidRDefault="00CF4055" w:rsidP="00CF4055">
      <w:pPr>
        <w:rPr>
          <w:b/>
          <w:bCs/>
          <w:lang w:val="en-IN"/>
        </w:rPr>
      </w:pPr>
      <w:r w:rsidRPr="00CF4055">
        <w:rPr>
          <w:b/>
          <w:bCs/>
          <w:lang w:val="en-IN"/>
        </w:rPr>
        <w:t>Network Requirements</w:t>
      </w:r>
    </w:p>
    <w:p w14:paraId="56C828CC" w14:textId="77777777" w:rsidR="00CF4055" w:rsidRPr="00CF4055" w:rsidRDefault="00CF4055" w:rsidP="00CF4055">
      <w:pPr>
        <w:numPr>
          <w:ilvl w:val="0"/>
          <w:numId w:val="13"/>
        </w:numPr>
        <w:rPr>
          <w:lang w:val="en-IN"/>
        </w:rPr>
      </w:pPr>
      <w:r w:rsidRPr="00CF4055">
        <w:rPr>
          <w:lang w:val="en-IN"/>
        </w:rPr>
        <w:t>Stable internet connection</w:t>
      </w:r>
    </w:p>
    <w:p w14:paraId="57D1FDD6" w14:textId="77777777" w:rsidR="00CF4055" w:rsidRPr="00CF4055" w:rsidRDefault="00CF4055" w:rsidP="00CF4055">
      <w:pPr>
        <w:numPr>
          <w:ilvl w:val="0"/>
          <w:numId w:val="13"/>
        </w:numPr>
        <w:rPr>
          <w:lang w:val="en-IN"/>
        </w:rPr>
      </w:pPr>
      <w:r w:rsidRPr="00CF4055">
        <w:rPr>
          <w:lang w:val="en-IN"/>
        </w:rPr>
        <w:t>Support for HTTPS communication</w:t>
      </w:r>
    </w:p>
    <w:p w14:paraId="2E03F1E1" w14:textId="77777777" w:rsidR="00CF4055" w:rsidRPr="00CF4055" w:rsidRDefault="00CF4055" w:rsidP="00CF4055">
      <w:pPr>
        <w:numPr>
          <w:ilvl w:val="0"/>
          <w:numId w:val="13"/>
        </w:numPr>
        <w:rPr>
          <w:lang w:val="en-IN"/>
        </w:rPr>
      </w:pPr>
      <w:r w:rsidRPr="00CF4055">
        <w:rPr>
          <w:lang w:val="en-IN"/>
        </w:rPr>
        <w:t>WebSocket support for real-time message exchange</w:t>
      </w:r>
    </w:p>
    <w:p w14:paraId="5C2E2188" w14:textId="75E921B5" w:rsidR="00266C0F" w:rsidRDefault="00000000">
      <w:pPr>
        <w:pStyle w:val="Heading2"/>
      </w:pPr>
      <w:r>
        <w:t>3. Data Flow Diagram (DFD)</w:t>
      </w:r>
    </w:p>
    <w:p w14:paraId="70C94881" w14:textId="62C7E92B" w:rsidR="00266C0F" w:rsidRDefault="00CF405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48F87B" wp14:editId="201759A8">
                <wp:simplePos x="0" y="0"/>
                <wp:positionH relativeFrom="column">
                  <wp:posOffset>3543300</wp:posOffset>
                </wp:positionH>
                <wp:positionV relativeFrom="paragraph">
                  <wp:posOffset>1388110</wp:posOffset>
                </wp:positionV>
                <wp:extent cx="663152" cy="45719"/>
                <wp:effectExtent l="38100" t="38100" r="41910" b="126365"/>
                <wp:wrapNone/>
                <wp:docPr id="162662822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15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42E3C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79pt;margin-top:109.3pt;width:52.2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835766F" wp14:editId="4168BC6E">
                <wp:simplePos x="0" y="0"/>
                <wp:positionH relativeFrom="column">
                  <wp:posOffset>1676401</wp:posOffset>
                </wp:positionH>
                <wp:positionV relativeFrom="paragraph">
                  <wp:posOffset>1344508</wp:posOffset>
                </wp:positionV>
                <wp:extent cx="663152" cy="45719"/>
                <wp:effectExtent l="38100" t="38100" r="41910" b="126365"/>
                <wp:wrapNone/>
                <wp:docPr id="178624731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15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71614" id="Straight Arrow Connector 1" o:spid="_x0000_s1026" type="#_x0000_t32" style="position:absolute;margin-left:132pt;margin-top:105.85pt;width:52.2pt;height:3.6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3FBAAC07" wp14:editId="7773FF8B">
            <wp:extent cx="54864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5E7E" w14:textId="77777777" w:rsidR="00266C0F" w:rsidRDefault="00000000">
      <w:pPr>
        <w:pStyle w:val="Heading2"/>
      </w:pPr>
      <w:r>
        <w:lastRenderedPageBreak/>
        <w:t>4. Sequence Diagram</w:t>
      </w:r>
    </w:p>
    <w:p w14:paraId="1E08FBB1" w14:textId="43D64209" w:rsidR="00266C0F" w:rsidRDefault="00CF4055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505582B" wp14:editId="47084595">
                <wp:simplePos x="0" y="0"/>
                <wp:positionH relativeFrom="column">
                  <wp:posOffset>3530176</wp:posOffset>
                </wp:positionH>
                <wp:positionV relativeFrom="paragraph">
                  <wp:posOffset>1391497</wp:posOffset>
                </wp:positionV>
                <wp:extent cx="622300" cy="12700"/>
                <wp:effectExtent l="38100" t="57150" r="25400" b="139700"/>
                <wp:wrapNone/>
                <wp:docPr id="119242592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321E58" id="Straight Arrow Connector 2" o:spid="_x0000_s1026" type="#_x0000_t32" style="position:absolute;margin-left:277.95pt;margin-top:109.55pt;width:49pt;height:1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BEFBE41" wp14:editId="54FCF921">
                <wp:simplePos x="0" y="0"/>
                <wp:positionH relativeFrom="column">
                  <wp:posOffset>1706033</wp:posOffset>
                </wp:positionH>
                <wp:positionV relativeFrom="paragraph">
                  <wp:posOffset>1423458</wp:posOffset>
                </wp:positionV>
                <wp:extent cx="622300" cy="12700"/>
                <wp:effectExtent l="38100" t="57150" r="25400" b="139700"/>
                <wp:wrapNone/>
                <wp:docPr id="65955120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D2EC38" id="Straight Arrow Connector 2" o:spid="_x0000_s1026" type="#_x0000_t32" style="position:absolute;margin-left:134.35pt;margin-top:112.1pt;width:49pt;height:1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2BFED09D" wp14:editId="6995E5EF">
            <wp:extent cx="54864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68C6" w14:textId="768B26A0" w:rsidR="00266C0F" w:rsidRDefault="00000000">
      <w:pPr>
        <w:pStyle w:val="Heading2"/>
      </w:pPr>
      <w:r>
        <w:t>5. Use Case Diagram</w:t>
      </w:r>
    </w:p>
    <w:p w14:paraId="463C6BF7" w14:textId="0DB03907" w:rsidR="00266C0F" w:rsidRDefault="00CF4055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CFEB19C" wp14:editId="050F366D">
                <wp:simplePos x="0" y="0"/>
                <wp:positionH relativeFrom="column">
                  <wp:posOffset>1710266</wp:posOffset>
                </wp:positionH>
                <wp:positionV relativeFrom="paragraph">
                  <wp:posOffset>1420495</wp:posOffset>
                </wp:positionV>
                <wp:extent cx="622300" cy="12700"/>
                <wp:effectExtent l="38100" t="57150" r="25400" b="139700"/>
                <wp:wrapNone/>
                <wp:docPr id="106727082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3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A35AE6" id="Straight Arrow Connector 2" o:spid="_x0000_s1026" type="#_x0000_t32" style="position:absolute;margin-left:134.65pt;margin-top:111.85pt;width:49pt;height:1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36A2E5EE" wp14:editId="225BA8B7">
            <wp:extent cx="54864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BC1F" w14:textId="77777777" w:rsidR="00266C0F" w:rsidRDefault="00000000">
      <w:pPr>
        <w:pStyle w:val="Heading2"/>
      </w:pPr>
      <w:r>
        <w:t>6.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66C0F" w14:paraId="0630D38E" w14:textId="77777777">
        <w:tc>
          <w:tcPr>
            <w:tcW w:w="2880" w:type="dxa"/>
          </w:tcPr>
          <w:p w14:paraId="786BBF7C" w14:textId="77777777" w:rsidR="00266C0F" w:rsidRDefault="00000000">
            <w:r>
              <w:t>Req ID</w:t>
            </w:r>
          </w:p>
        </w:tc>
        <w:tc>
          <w:tcPr>
            <w:tcW w:w="2880" w:type="dxa"/>
          </w:tcPr>
          <w:p w14:paraId="589DEA29" w14:textId="77777777" w:rsidR="00266C0F" w:rsidRDefault="00000000">
            <w:r>
              <w:t>Requirement</w:t>
            </w:r>
          </w:p>
        </w:tc>
        <w:tc>
          <w:tcPr>
            <w:tcW w:w="2880" w:type="dxa"/>
          </w:tcPr>
          <w:p w14:paraId="3D2D194F" w14:textId="77777777" w:rsidR="00266C0F" w:rsidRDefault="00000000">
            <w:r>
              <w:t>Description</w:t>
            </w:r>
          </w:p>
        </w:tc>
      </w:tr>
      <w:tr w:rsidR="00266C0F" w14:paraId="0B5D6C5E" w14:textId="77777777">
        <w:tc>
          <w:tcPr>
            <w:tcW w:w="2880" w:type="dxa"/>
          </w:tcPr>
          <w:p w14:paraId="1A3098A0" w14:textId="77777777" w:rsidR="00266C0F" w:rsidRDefault="00000000">
            <w:r>
              <w:t>FR-01</w:t>
            </w:r>
          </w:p>
        </w:tc>
        <w:tc>
          <w:tcPr>
            <w:tcW w:w="2880" w:type="dxa"/>
          </w:tcPr>
          <w:p w14:paraId="555BE1C7" w14:textId="77777777" w:rsidR="00266C0F" w:rsidRDefault="00000000">
            <w:r>
              <w:t>USID Generation</w:t>
            </w:r>
          </w:p>
        </w:tc>
        <w:tc>
          <w:tcPr>
            <w:tcW w:w="2880" w:type="dxa"/>
          </w:tcPr>
          <w:p w14:paraId="40F17D37" w14:textId="77777777" w:rsidR="00266C0F" w:rsidRDefault="00000000">
            <w:r>
              <w:t>Generate unique cryptographic USID</w:t>
            </w:r>
          </w:p>
        </w:tc>
      </w:tr>
      <w:tr w:rsidR="00266C0F" w14:paraId="28394C69" w14:textId="77777777">
        <w:tc>
          <w:tcPr>
            <w:tcW w:w="2880" w:type="dxa"/>
          </w:tcPr>
          <w:p w14:paraId="1A130D45" w14:textId="77777777" w:rsidR="00266C0F" w:rsidRDefault="00000000">
            <w:r>
              <w:t>FR-02</w:t>
            </w:r>
          </w:p>
        </w:tc>
        <w:tc>
          <w:tcPr>
            <w:tcW w:w="2880" w:type="dxa"/>
          </w:tcPr>
          <w:p w14:paraId="67F0CF9A" w14:textId="77777777" w:rsidR="00266C0F" w:rsidRDefault="00000000">
            <w:r>
              <w:t>User Authentication</w:t>
            </w:r>
          </w:p>
        </w:tc>
        <w:tc>
          <w:tcPr>
            <w:tcW w:w="2880" w:type="dxa"/>
          </w:tcPr>
          <w:p w14:paraId="1C594859" w14:textId="77777777" w:rsidR="00266C0F" w:rsidRDefault="00000000">
            <w:r>
              <w:t>Authenticate users via public-key cryptography</w:t>
            </w:r>
          </w:p>
        </w:tc>
      </w:tr>
      <w:tr w:rsidR="00266C0F" w14:paraId="347AE9B0" w14:textId="77777777">
        <w:tc>
          <w:tcPr>
            <w:tcW w:w="2880" w:type="dxa"/>
          </w:tcPr>
          <w:p w14:paraId="393515F6" w14:textId="77777777" w:rsidR="00266C0F" w:rsidRDefault="00000000">
            <w:r>
              <w:t>FR-03</w:t>
            </w:r>
          </w:p>
        </w:tc>
        <w:tc>
          <w:tcPr>
            <w:tcW w:w="2880" w:type="dxa"/>
          </w:tcPr>
          <w:p w14:paraId="44985296" w14:textId="77777777" w:rsidR="00266C0F" w:rsidRDefault="00000000">
            <w:r>
              <w:t>Encrypted Messaging</w:t>
            </w:r>
          </w:p>
        </w:tc>
        <w:tc>
          <w:tcPr>
            <w:tcW w:w="2880" w:type="dxa"/>
          </w:tcPr>
          <w:p w14:paraId="22A524A1" w14:textId="77777777" w:rsidR="00266C0F" w:rsidRDefault="00000000">
            <w:r>
              <w:t>Encrypt messages using Signal Protocol</w:t>
            </w:r>
          </w:p>
        </w:tc>
      </w:tr>
      <w:tr w:rsidR="00266C0F" w14:paraId="26D369D7" w14:textId="77777777">
        <w:tc>
          <w:tcPr>
            <w:tcW w:w="2880" w:type="dxa"/>
          </w:tcPr>
          <w:p w14:paraId="6A63DD6D" w14:textId="77777777" w:rsidR="00266C0F" w:rsidRDefault="00000000">
            <w:r>
              <w:t>FR-04</w:t>
            </w:r>
          </w:p>
        </w:tc>
        <w:tc>
          <w:tcPr>
            <w:tcW w:w="2880" w:type="dxa"/>
          </w:tcPr>
          <w:p w14:paraId="14328C4C" w14:textId="77777777" w:rsidR="00266C0F" w:rsidRDefault="00000000">
            <w:r>
              <w:t>Message Relay</w:t>
            </w:r>
          </w:p>
        </w:tc>
        <w:tc>
          <w:tcPr>
            <w:tcW w:w="2880" w:type="dxa"/>
          </w:tcPr>
          <w:p w14:paraId="723CF016" w14:textId="77777777" w:rsidR="00266C0F" w:rsidRDefault="00000000">
            <w:r>
              <w:t>Relay encrypted messages without storage</w:t>
            </w:r>
          </w:p>
        </w:tc>
      </w:tr>
      <w:tr w:rsidR="00266C0F" w14:paraId="67DF5485" w14:textId="77777777">
        <w:tc>
          <w:tcPr>
            <w:tcW w:w="2880" w:type="dxa"/>
          </w:tcPr>
          <w:p w14:paraId="17901BAC" w14:textId="77777777" w:rsidR="00266C0F" w:rsidRDefault="00000000">
            <w:r>
              <w:t>FR-05</w:t>
            </w:r>
          </w:p>
        </w:tc>
        <w:tc>
          <w:tcPr>
            <w:tcW w:w="2880" w:type="dxa"/>
          </w:tcPr>
          <w:p w14:paraId="0E8262AA" w14:textId="77777777" w:rsidR="00266C0F" w:rsidRDefault="00000000">
            <w:r>
              <w:t>Local Storage</w:t>
            </w:r>
          </w:p>
        </w:tc>
        <w:tc>
          <w:tcPr>
            <w:tcW w:w="2880" w:type="dxa"/>
          </w:tcPr>
          <w:p w14:paraId="3B0FCAAE" w14:textId="77777777" w:rsidR="00266C0F" w:rsidRDefault="00000000">
            <w:r>
              <w:t xml:space="preserve">Store messages only on user </w:t>
            </w:r>
            <w:r>
              <w:lastRenderedPageBreak/>
              <w:t>devices</w:t>
            </w:r>
          </w:p>
        </w:tc>
      </w:tr>
    </w:tbl>
    <w:p w14:paraId="7DBA4DF3" w14:textId="77777777" w:rsidR="00266C0F" w:rsidRDefault="00000000">
      <w:pPr>
        <w:pStyle w:val="Heading2"/>
      </w:pPr>
      <w:r>
        <w:lastRenderedPageBreak/>
        <w:t>7.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66C0F" w14:paraId="0EB477DE" w14:textId="77777777">
        <w:tc>
          <w:tcPr>
            <w:tcW w:w="2880" w:type="dxa"/>
          </w:tcPr>
          <w:p w14:paraId="6F4D6919" w14:textId="77777777" w:rsidR="00266C0F" w:rsidRDefault="00000000">
            <w:r>
              <w:t>Category</w:t>
            </w:r>
          </w:p>
        </w:tc>
        <w:tc>
          <w:tcPr>
            <w:tcW w:w="2880" w:type="dxa"/>
          </w:tcPr>
          <w:p w14:paraId="07C5CDCF" w14:textId="77777777" w:rsidR="00266C0F" w:rsidRDefault="00000000">
            <w:r>
              <w:t>Requirement</w:t>
            </w:r>
          </w:p>
        </w:tc>
        <w:tc>
          <w:tcPr>
            <w:tcW w:w="2880" w:type="dxa"/>
          </w:tcPr>
          <w:p w14:paraId="4A753D10" w14:textId="77777777" w:rsidR="00266C0F" w:rsidRDefault="00000000">
            <w:r>
              <w:t>Description</w:t>
            </w:r>
          </w:p>
        </w:tc>
      </w:tr>
      <w:tr w:rsidR="00266C0F" w14:paraId="09A3B7F3" w14:textId="77777777">
        <w:tc>
          <w:tcPr>
            <w:tcW w:w="2880" w:type="dxa"/>
          </w:tcPr>
          <w:p w14:paraId="3C672616" w14:textId="77777777" w:rsidR="00266C0F" w:rsidRDefault="00000000">
            <w:r>
              <w:t>Security</w:t>
            </w:r>
          </w:p>
        </w:tc>
        <w:tc>
          <w:tcPr>
            <w:tcW w:w="2880" w:type="dxa"/>
          </w:tcPr>
          <w:p w14:paraId="5C2CFACC" w14:textId="77777777" w:rsidR="00266C0F" w:rsidRDefault="00000000">
            <w:r>
              <w:t>E2EE</w:t>
            </w:r>
          </w:p>
        </w:tc>
        <w:tc>
          <w:tcPr>
            <w:tcW w:w="2880" w:type="dxa"/>
          </w:tcPr>
          <w:p w14:paraId="449E5806" w14:textId="77777777" w:rsidR="00266C0F" w:rsidRDefault="00000000">
            <w:r>
              <w:t>All messages encrypted end-to-end</w:t>
            </w:r>
          </w:p>
        </w:tc>
      </w:tr>
      <w:tr w:rsidR="00266C0F" w14:paraId="5286B669" w14:textId="77777777">
        <w:tc>
          <w:tcPr>
            <w:tcW w:w="2880" w:type="dxa"/>
          </w:tcPr>
          <w:p w14:paraId="68D4899E" w14:textId="77777777" w:rsidR="00266C0F" w:rsidRDefault="00000000">
            <w:r>
              <w:t>Performance</w:t>
            </w:r>
          </w:p>
        </w:tc>
        <w:tc>
          <w:tcPr>
            <w:tcW w:w="2880" w:type="dxa"/>
          </w:tcPr>
          <w:p w14:paraId="3CB04FE9" w14:textId="77777777" w:rsidR="00266C0F" w:rsidRDefault="00000000">
            <w:r>
              <w:t>Low Latency</w:t>
            </w:r>
          </w:p>
        </w:tc>
        <w:tc>
          <w:tcPr>
            <w:tcW w:w="2880" w:type="dxa"/>
          </w:tcPr>
          <w:p w14:paraId="52F66B7F" w14:textId="77777777" w:rsidR="00266C0F" w:rsidRDefault="00000000">
            <w:r>
              <w:t>Minimal message delay</w:t>
            </w:r>
          </w:p>
        </w:tc>
      </w:tr>
      <w:tr w:rsidR="00266C0F" w14:paraId="1DA5D1C6" w14:textId="77777777">
        <w:tc>
          <w:tcPr>
            <w:tcW w:w="2880" w:type="dxa"/>
          </w:tcPr>
          <w:p w14:paraId="1510BABB" w14:textId="77777777" w:rsidR="00266C0F" w:rsidRDefault="00000000">
            <w:r>
              <w:t>Reliability</w:t>
            </w:r>
          </w:p>
        </w:tc>
        <w:tc>
          <w:tcPr>
            <w:tcW w:w="2880" w:type="dxa"/>
          </w:tcPr>
          <w:p w14:paraId="3DD85094" w14:textId="77777777" w:rsidR="00266C0F" w:rsidRDefault="00000000">
            <w:r>
              <w:t>No Persistence</w:t>
            </w:r>
          </w:p>
        </w:tc>
        <w:tc>
          <w:tcPr>
            <w:tcW w:w="2880" w:type="dxa"/>
          </w:tcPr>
          <w:p w14:paraId="2E9823E5" w14:textId="77777777" w:rsidR="00266C0F" w:rsidRDefault="00000000">
            <w:r>
              <w:t>No server-side message storage</w:t>
            </w:r>
          </w:p>
        </w:tc>
      </w:tr>
      <w:tr w:rsidR="00266C0F" w14:paraId="795C8027" w14:textId="77777777">
        <w:tc>
          <w:tcPr>
            <w:tcW w:w="2880" w:type="dxa"/>
          </w:tcPr>
          <w:p w14:paraId="7D6D5AA3" w14:textId="77777777" w:rsidR="00266C0F" w:rsidRDefault="00000000">
            <w:r>
              <w:t>Usability</w:t>
            </w:r>
          </w:p>
        </w:tc>
        <w:tc>
          <w:tcPr>
            <w:tcW w:w="2880" w:type="dxa"/>
          </w:tcPr>
          <w:p w14:paraId="673B2AE1" w14:textId="77777777" w:rsidR="00266C0F" w:rsidRDefault="00000000">
            <w:r>
              <w:t>Simple UI</w:t>
            </w:r>
          </w:p>
        </w:tc>
        <w:tc>
          <w:tcPr>
            <w:tcW w:w="2880" w:type="dxa"/>
          </w:tcPr>
          <w:p w14:paraId="63E8E9C1" w14:textId="77777777" w:rsidR="00266C0F" w:rsidRDefault="00000000">
            <w:r>
              <w:t>Easy to use interface</w:t>
            </w:r>
          </w:p>
        </w:tc>
      </w:tr>
    </w:tbl>
    <w:p w14:paraId="6CAD5FB6" w14:textId="77777777" w:rsidR="00266C0F" w:rsidRDefault="00000000">
      <w:pPr>
        <w:pStyle w:val="Heading2"/>
      </w:pPr>
      <w:r>
        <w:t>8. Requirement Traceability Matrix (RTM)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66C0F" w14:paraId="37614D5C" w14:textId="77777777">
        <w:tc>
          <w:tcPr>
            <w:tcW w:w="2160" w:type="dxa"/>
          </w:tcPr>
          <w:p w14:paraId="523DB995" w14:textId="77777777" w:rsidR="00266C0F" w:rsidRDefault="00000000">
            <w:r>
              <w:t>Requirement ID</w:t>
            </w:r>
          </w:p>
        </w:tc>
        <w:tc>
          <w:tcPr>
            <w:tcW w:w="2160" w:type="dxa"/>
          </w:tcPr>
          <w:p w14:paraId="25057BB2" w14:textId="77777777" w:rsidR="00266C0F" w:rsidRDefault="00000000">
            <w:r>
              <w:t>Use Case</w:t>
            </w:r>
          </w:p>
        </w:tc>
        <w:tc>
          <w:tcPr>
            <w:tcW w:w="2160" w:type="dxa"/>
          </w:tcPr>
          <w:p w14:paraId="5E672B16" w14:textId="77777777" w:rsidR="00266C0F" w:rsidRDefault="00000000">
            <w:r>
              <w:t>Design Component</w:t>
            </w:r>
          </w:p>
        </w:tc>
        <w:tc>
          <w:tcPr>
            <w:tcW w:w="2160" w:type="dxa"/>
          </w:tcPr>
          <w:p w14:paraId="36ECD983" w14:textId="77777777" w:rsidR="00266C0F" w:rsidRDefault="00000000">
            <w:r>
              <w:t>Test Case</w:t>
            </w:r>
          </w:p>
        </w:tc>
      </w:tr>
      <w:tr w:rsidR="00266C0F" w14:paraId="19E77BAE" w14:textId="77777777">
        <w:tc>
          <w:tcPr>
            <w:tcW w:w="2160" w:type="dxa"/>
          </w:tcPr>
          <w:p w14:paraId="2AE182F0" w14:textId="77777777" w:rsidR="00266C0F" w:rsidRDefault="00000000">
            <w:r>
              <w:t>FR-01</w:t>
            </w:r>
          </w:p>
        </w:tc>
        <w:tc>
          <w:tcPr>
            <w:tcW w:w="2160" w:type="dxa"/>
          </w:tcPr>
          <w:p w14:paraId="2868F3BA" w14:textId="77777777" w:rsidR="00266C0F" w:rsidRDefault="00000000">
            <w:r>
              <w:t>User Registration</w:t>
            </w:r>
          </w:p>
        </w:tc>
        <w:tc>
          <w:tcPr>
            <w:tcW w:w="2160" w:type="dxa"/>
          </w:tcPr>
          <w:p w14:paraId="5D5AE56F" w14:textId="77777777" w:rsidR="00266C0F" w:rsidRDefault="00000000">
            <w:r>
              <w:t>USID Module</w:t>
            </w:r>
          </w:p>
        </w:tc>
        <w:tc>
          <w:tcPr>
            <w:tcW w:w="2160" w:type="dxa"/>
          </w:tcPr>
          <w:p w14:paraId="0320BC61" w14:textId="77777777" w:rsidR="00266C0F" w:rsidRDefault="00000000">
            <w:r>
              <w:t>TC-01</w:t>
            </w:r>
          </w:p>
        </w:tc>
      </w:tr>
      <w:tr w:rsidR="00266C0F" w14:paraId="03809EF5" w14:textId="77777777">
        <w:tc>
          <w:tcPr>
            <w:tcW w:w="2160" w:type="dxa"/>
          </w:tcPr>
          <w:p w14:paraId="60807CA8" w14:textId="77777777" w:rsidR="00266C0F" w:rsidRDefault="00000000">
            <w:r>
              <w:t>FR-02</w:t>
            </w:r>
          </w:p>
        </w:tc>
        <w:tc>
          <w:tcPr>
            <w:tcW w:w="2160" w:type="dxa"/>
          </w:tcPr>
          <w:p w14:paraId="3C3B1D96" w14:textId="77777777" w:rsidR="00266C0F" w:rsidRDefault="00000000">
            <w:r>
              <w:t>Login</w:t>
            </w:r>
          </w:p>
        </w:tc>
        <w:tc>
          <w:tcPr>
            <w:tcW w:w="2160" w:type="dxa"/>
          </w:tcPr>
          <w:p w14:paraId="42EAD431" w14:textId="77777777" w:rsidR="00266C0F" w:rsidRDefault="00000000">
            <w:r>
              <w:t>Auth Module</w:t>
            </w:r>
          </w:p>
        </w:tc>
        <w:tc>
          <w:tcPr>
            <w:tcW w:w="2160" w:type="dxa"/>
          </w:tcPr>
          <w:p w14:paraId="45DB2754" w14:textId="77777777" w:rsidR="00266C0F" w:rsidRDefault="00000000">
            <w:r>
              <w:t>TC-02</w:t>
            </w:r>
          </w:p>
        </w:tc>
      </w:tr>
      <w:tr w:rsidR="00266C0F" w14:paraId="41CF91A7" w14:textId="77777777">
        <w:tc>
          <w:tcPr>
            <w:tcW w:w="2160" w:type="dxa"/>
          </w:tcPr>
          <w:p w14:paraId="785EBD85" w14:textId="77777777" w:rsidR="00266C0F" w:rsidRDefault="00000000">
            <w:r>
              <w:t>FR-03</w:t>
            </w:r>
          </w:p>
        </w:tc>
        <w:tc>
          <w:tcPr>
            <w:tcW w:w="2160" w:type="dxa"/>
          </w:tcPr>
          <w:p w14:paraId="65999113" w14:textId="77777777" w:rsidR="00266C0F" w:rsidRDefault="00000000">
            <w:r>
              <w:t>Send Message</w:t>
            </w:r>
          </w:p>
        </w:tc>
        <w:tc>
          <w:tcPr>
            <w:tcW w:w="2160" w:type="dxa"/>
          </w:tcPr>
          <w:p w14:paraId="4F5F662F" w14:textId="77777777" w:rsidR="00266C0F" w:rsidRDefault="00000000">
            <w:r>
              <w:t>Signal Encryption</w:t>
            </w:r>
          </w:p>
        </w:tc>
        <w:tc>
          <w:tcPr>
            <w:tcW w:w="2160" w:type="dxa"/>
          </w:tcPr>
          <w:p w14:paraId="19E00293" w14:textId="77777777" w:rsidR="00266C0F" w:rsidRDefault="00000000">
            <w:r>
              <w:t>TC-03</w:t>
            </w:r>
          </w:p>
        </w:tc>
      </w:tr>
      <w:tr w:rsidR="00266C0F" w14:paraId="4F92C161" w14:textId="77777777">
        <w:tc>
          <w:tcPr>
            <w:tcW w:w="2160" w:type="dxa"/>
          </w:tcPr>
          <w:p w14:paraId="53137BC0" w14:textId="77777777" w:rsidR="00266C0F" w:rsidRDefault="00000000">
            <w:r>
              <w:t>FR-04</w:t>
            </w:r>
          </w:p>
        </w:tc>
        <w:tc>
          <w:tcPr>
            <w:tcW w:w="2160" w:type="dxa"/>
          </w:tcPr>
          <w:p w14:paraId="2D7F448D" w14:textId="77777777" w:rsidR="00266C0F" w:rsidRDefault="00000000">
            <w:r>
              <w:t>Message Transfer</w:t>
            </w:r>
          </w:p>
        </w:tc>
        <w:tc>
          <w:tcPr>
            <w:tcW w:w="2160" w:type="dxa"/>
          </w:tcPr>
          <w:p w14:paraId="067599DC" w14:textId="77777777" w:rsidR="00266C0F" w:rsidRDefault="00000000">
            <w:r>
              <w:t>Node.js Relay</w:t>
            </w:r>
          </w:p>
        </w:tc>
        <w:tc>
          <w:tcPr>
            <w:tcW w:w="2160" w:type="dxa"/>
          </w:tcPr>
          <w:p w14:paraId="689C4F15" w14:textId="77777777" w:rsidR="00266C0F" w:rsidRDefault="00000000">
            <w:r>
              <w:t>TC-04</w:t>
            </w:r>
          </w:p>
        </w:tc>
      </w:tr>
      <w:tr w:rsidR="00266C0F" w14:paraId="5049507B" w14:textId="77777777">
        <w:tc>
          <w:tcPr>
            <w:tcW w:w="2160" w:type="dxa"/>
          </w:tcPr>
          <w:p w14:paraId="4C117D88" w14:textId="77777777" w:rsidR="00266C0F" w:rsidRDefault="00000000">
            <w:r>
              <w:t>FR-05</w:t>
            </w:r>
          </w:p>
        </w:tc>
        <w:tc>
          <w:tcPr>
            <w:tcW w:w="2160" w:type="dxa"/>
          </w:tcPr>
          <w:p w14:paraId="56099555" w14:textId="77777777" w:rsidR="00266C0F" w:rsidRDefault="00000000">
            <w:r>
              <w:t>View Message</w:t>
            </w:r>
          </w:p>
        </w:tc>
        <w:tc>
          <w:tcPr>
            <w:tcW w:w="2160" w:type="dxa"/>
          </w:tcPr>
          <w:p w14:paraId="48B2D04B" w14:textId="77777777" w:rsidR="00266C0F" w:rsidRDefault="00000000">
            <w:r>
              <w:t>Local Storage</w:t>
            </w:r>
          </w:p>
        </w:tc>
        <w:tc>
          <w:tcPr>
            <w:tcW w:w="2160" w:type="dxa"/>
          </w:tcPr>
          <w:p w14:paraId="0EEDB51A" w14:textId="77777777" w:rsidR="00266C0F" w:rsidRDefault="00000000">
            <w:r>
              <w:t>TC-05</w:t>
            </w:r>
          </w:p>
        </w:tc>
      </w:tr>
    </w:tbl>
    <w:p w14:paraId="0257EBE7" w14:textId="54D1D74B" w:rsidR="00AF4303" w:rsidRDefault="00AF4303" w:rsidP="00AF4303">
      <w:pPr>
        <w:pStyle w:val="Heading2"/>
      </w:pPr>
      <w:r>
        <w:t>8</w:t>
      </w:r>
      <w:r>
        <w:t>. Future Enhancements</w:t>
      </w:r>
    </w:p>
    <w:p w14:paraId="0201A190" w14:textId="77777777" w:rsidR="00AF4303" w:rsidRDefault="00AF4303" w:rsidP="00AF4303">
      <w:r>
        <w:t>- Auto-delete and burn-after-read messages</w:t>
      </w:r>
      <w:r>
        <w:br/>
        <w:t>- Metadata minimization</w:t>
      </w:r>
      <w:r>
        <w:br/>
        <w:t>- Forensic-resistant data wiping</w:t>
      </w:r>
    </w:p>
    <w:p w14:paraId="1C5DAE76" w14:textId="0A1E0B24" w:rsidR="00AF4303" w:rsidRDefault="00AF4303" w:rsidP="00AF4303">
      <w:pPr>
        <w:pStyle w:val="Heading2"/>
      </w:pPr>
      <w:r>
        <w:t>9</w:t>
      </w:r>
      <w:r>
        <w:t xml:space="preserve">. </w:t>
      </w:r>
      <w:r>
        <w:t xml:space="preserve">References </w:t>
      </w:r>
    </w:p>
    <w:p w14:paraId="2E05F639" w14:textId="77777777" w:rsidR="00AF4303" w:rsidRPr="00AF4303" w:rsidRDefault="00AF4303" w:rsidP="00AF4303">
      <w:pPr>
        <w:numPr>
          <w:ilvl w:val="0"/>
          <w:numId w:val="10"/>
        </w:numPr>
        <w:rPr>
          <w:lang w:val="en-IN"/>
        </w:rPr>
      </w:pPr>
      <w:r w:rsidRPr="00AF4303">
        <w:rPr>
          <w:lang w:val="en-IN"/>
        </w:rPr>
        <w:t xml:space="preserve">K. Cohn-Gordon et al., “A Formal Security Analysis of the Signal Messaging Protocol,” </w:t>
      </w:r>
      <w:r w:rsidRPr="00AF4303">
        <w:rPr>
          <w:i/>
          <w:iCs/>
          <w:lang w:val="en-IN"/>
        </w:rPr>
        <w:t xml:space="preserve">IEEE </w:t>
      </w:r>
      <w:proofErr w:type="spellStart"/>
      <w:r w:rsidRPr="00AF4303">
        <w:rPr>
          <w:i/>
          <w:iCs/>
          <w:lang w:val="en-IN"/>
        </w:rPr>
        <w:t>EuroS&amp;P</w:t>
      </w:r>
      <w:proofErr w:type="spellEnd"/>
      <w:r w:rsidRPr="00AF4303">
        <w:rPr>
          <w:lang w:val="en-IN"/>
        </w:rPr>
        <w:t>, 2017.</w:t>
      </w:r>
    </w:p>
    <w:p w14:paraId="35C3AB52" w14:textId="77777777" w:rsidR="00AF4303" w:rsidRPr="00AF4303" w:rsidRDefault="00AF4303" w:rsidP="00AF4303">
      <w:pPr>
        <w:numPr>
          <w:ilvl w:val="0"/>
          <w:numId w:val="10"/>
        </w:numPr>
        <w:rPr>
          <w:lang w:val="en-IN"/>
        </w:rPr>
      </w:pPr>
      <w:r w:rsidRPr="00AF4303">
        <w:rPr>
          <w:lang w:val="en-IN"/>
        </w:rPr>
        <w:t>T. Perrin and M. Marlinspike, “The X3DH Key Agreement Protocol,” Signal Whitepaper, 2016.</w:t>
      </w:r>
    </w:p>
    <w:p w14:paraId="2E902EA0" w14:textId="77777777" w:rsidR="00AF4303" w:rsidRPr="00AF4303" w:rsidRDefault="00AF4303" w:rsidP="00AF4303">
      <w:pPr>
        <w:numPr>
          <w:ilvl w:val="0"/>
          <w:numId w:val="10"/>
        </w:numPr>
        <w:rPr>
          <w:lang w:val="en-IN"/>
        </w:rPr>
      </w:pPr>
      <w:r w:rsidRPr="00AF4303">
        <w:rPr>
          <w:lang w:val="en-IN"/>
        </w:rPr>
        <w:t xml:space="preserve">D. J. Bernstein, “Curve25519: New Diffie–Hellman Speed Records,” </w:t>
      </w:r>
      <w:r w:rsidRPr="00AF4303">
        <w:rPr>
          <w:i/>
          <w:iCs/>
          <w:lang w:val="en-IN"/>
        </w:rPr>
        <w:t>PKC</w:t>
      </w:r>
      <w:r w:rsidRPr="00AF4303">
        <w:rPr>
          <w:lang w:val="en-IN"/>
        </w:rPr>
        <w:t>, 2006.</w:t>
      </w:r>
    </w:p>
    <w:p w14:paraId="6C596EB0" w14:textId="77777777" w:rsidR="00AF4303" w:rsidRPr="00AF4303" w:rsidRDefault="00AF4303" w:rsidP="00AF4303">
      <w:pPr>
        <w:numPr>
          <w:ilvl w:val="0"/>
          <w:numId w:val="10"/>
        </w:numPr>
        <w:rPr>
          <w:lang w:val="en-IN"/>
        </w:rPr>
      </w:pPr>
      <w:r w:rsidRPr="00AF4303">
        <w:rPr>
          <w:lang w:val="en-IN"/>
        </w:rPr>
        <w:t>D. McGrew and J. Viega, “The Galois/Counter Mode of Operation (GCM),” NIST Workshop, 2004.</w:t>
      </w:r>
    </w:p>
    <w:p w14:paraId="3DF8497A" w14:textId="77777777" w:rsidR="00AF4303" w:rsidRPr="00AF4303" w:rsidRDefault="00AF4303" w:rsidP="00AF4303">
      <w:pPr>
        <w:numPr>
          <w:ilvl w:val="0"/>
          <w:numId w:val="10"/>
        </w:numPr>
        <w:rPr>
          <w:lang w:val="en-IN"/>
        </w:rPr>
      </w:pPr>
      <w:r w:rsidRPr="00AF4303">
        <w:rPr>
          <w:lang w:val="en-IN"/>
        </w:rPr>
        <w:t xml:space="preserve">M. Fischlin et al., “Backdoored Hash Functions: Immunizing HMAC and HKDF,” </w:t>
      </w:r>
      <w:r w:rsidRPr="00AF4303">
        <w:rPr>
          <w:i/>
          <w:iCs/>
          <w:lang w:val="en-IN"/>
        </w:rPr>
        <w:t>EUROCRYPT</w:t>
      </w:r>
      <w:r w:rsidRPr="00AF4303">
        <w:rPr>
          <w:lang w:val="en-IN"/>
        </w:rPr>
        <w:t>, 2014.</w:t>
      </w:r>
    </w:p>
    <w:p w14:paraId="7927AAC1" w14:textId="77777777" w:rsidR="00AF4303" w:rsidRPr="00AF4303" w:rsidRDefault="00AF4303" w:rsidP="00AF4303">
      <w:pPr>
        <w:numPr>
          <w:ilvl w:val="0"/>
          <w:numId w:val="10"/>
        </w:numPr>
        <w:rPr>
          <w:lang w:val="en-IN"/>
        </w:rPr>
      </w:pPr>
      <w:r w:rsidRPr="00AF4303">
        <w:rPr>
          <w:lang w:val="en-IN"/>
        </w:rPr>
        <w:t xml:space="preserve">B. Hale and N. </w:t>
      </w:r>
      <w:proofErr w:type="spellStart"/>
      <w:r w:rsidRPr="00AF4303">
        <w:rPr>
          <w:lang w:val="en-IN"/>
        </w:rPr>
        <w:t>Komlo</w:t>
      </w:r>
      <w:proofErr w:type="spellEnd"/>
      <w:r w:rsidRPr="00AF4303">
        <w:rPr>
          <w:lang w:val="en-IN"/>
        </w:rPr>
        <w:t xml:space="preserve">, “On End-to-End Encryption,” </w:t>
      </w:r>
      <w:r w:rsidRPr="00AF4303">
        <w:rPr>
          <w:i/>
          <w:iCs/>
          <w:lang w:val="en-IN"/>
        </w:rPr>
        <w:t>IEEE S&amp;P Workshops</w:t>
      </w:r>
      <w:r w:rsidRPr="00AF4303">
        <w:rPr>
          <w:lang w:val="en-IN"/>
        </w:rPr>
        <w:t>, 2019.</w:t>
      </w:r>
    </w:p>
    <w:p w14:paraId="01CE9B5D" w14:textId="77777777" w:rsidR="00AF4303" w:rsidRPr="00AF4303" w:rsidRDefault="00AF4303" w:rsidP="00AF4303">
      <w:pPr>
        <w:numPr>
          <w:ilvl w:val="0"/>
          <w:numId w:val="10"/>
        </w:numPr>
        <w:rPr>
          <w:lang w:val="en-IN"/>
        </w:rPr>
      </w:pPr>
      <w:r w:rsidRPr="00AF4303">
        <w:rPr>
          <w:lang w:val="en-IN"/>
        </w:rPr>
        <w:t xml:space="preserve">E. Alshaer et al., “Secure Messaging for Military Applications,” </w:t>
      </w:r>
      <w:r w:rsidRPr="00AF4303">
        <w:rPr>
          <w:i/>
          <w:iCs/>
          <w:lang w:val="en-IN"/>
        </w:rPr>
        <w:t>Military Communications Conference</w:t>
      </w:r>
      <w:r w:rsidRPr="00AF4303">
        <w:rPr>
          <w:lang w:val="en-IN"/>
        </w:rPr>
        <w:t>, 2022.</w:t>
      </w:r>
    </w:p>
    <w:p w14:paraId="27A154B4" w14:textId="72DCD17D" w:rsidR="006711E0" w:rsidRDefault="006711E0"/>
    <w:sectPr w:rsidR="006711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005ECD"/>
    <w:multiLevelType w:val="multilevel"/>
    <w:tmpl w:val="700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55A97"/>
    <w:multiLevelType w:val="multilevel"/>
    <w:tmpl w:val="3700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57ADB"/>
    <w:multiLevelType w:val="multilevel"/>
    <w:tmpl w:val="D6480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1B3124"/>
    <w:multiLevelType w:val="multilevel"/>
    <w:tmpl w:val="F3C8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411547">
    <w:abstractNumId w:val="8"/>
  </w:num>
  <w:num w:numId="2" w16cid:durableId="1999729328">
    <w:abstractNumId w:val="6"/>
  </w:num>
  <w:num w:numId="3" w16cid:durableId="235013039">
    <w:abstractNumId w:val="5"/>
  </w:num>
  <w:num w:numId="4" w16cid:durableId="1061371580">
    <w:abstractNumId w:val="4"/>
  </w:num>
  <w:num w:numId="5" w16cid:durableId="2037807927">
    <w:abstractNumId w:val="7"/>
  </w:num>
  <w:num w:numId="6" w16cid:durableId="1617642879">
    <w:abstractNumId w:val="3"/>
  </w:num>
  <w:num w:numId="7" w16cid:durableId="1811244303">
    <w:abstractNumId w:val="2"/>
  </w:num>
  <w:num w:numId="8" w16cid:durableId="551381576">
    <w:abstractNumId w:val="1"/>
  </w:num>
  <w:num w:numId="9" w16cid:durableId="1458528248">
    <w:abstractNumId w:val="0"/>
  </w:num>
  <w:num w:numId="10" w16cid:durableId="2017609821">
    <w:abstractNumId w:val="11"/>
  </w:num>
  <w:num w:numId="11" w16cid:durableId="1921207300">
    <w:abstractNumId w:val="9"/>
  </w:num>
  <w:num w:numId="12" w16cid:durableId="1550457091">
    <w:abstractNumId w:val="12"/>
  </w:num>
  <w:num w:numId="13" w16cid:durableId="2671977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C0F"/>
    <w:rsid w:val="0029639D"/>
    <w:rsid w:val="00326F90"/>
    <w:rsid w:val="006711E0"/>
    <w:rsid w:val="00AA1D8D"/>
    <w:rsid w:val="00AF4303"/>
    <w:rsid w:val="00B47730"/>
    <w:rsid w:val="00B7350F"/>
    <w:rsid w:val="00CB0664"/>
    <w:rsid w:val="00CF40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B7F792"/>
  <w14:defaultImageDpi w14:val="300"/>
  <w15:docId w15:val="{62915FCE-473E-4368-A8B9-42B2B21AB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Abhiram P</cp:lastModifiedBy>
  <cp:revision>2</cp:revision>
  <dcterms:created xsi:type="dcterms:W3CDTF">2013-12-23T23:15:00Z</dcterms:created>
  <dcterms:modified xsi:type="dcterms:W3CDTF">2026-01-12T07:07:00Z</dcterms:modified>
  <cp:category/>
</cp:coreProperties>
</file>