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689E0" w14:textId="77777777" w:rsidR="004B0CB8" w:rsidRPr="00F05CFA" w:rsidRDefault="004B0CB8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64653C4A" w14:textId="77777777" w:rsidR="004B0CB8" w:rsidRPr="00F05CFA" w:rsidRDefault="004B0CB8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259E5446" w14:textId="03E4322B" w:rsidR="00C92E78" w:rsidRPr="00F05CFA" w:rsidRDefault="004B0CB8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  <w:r w:rsidRPr="00F05CFA">
        <w:rPr>
          <w:rFonts w:ascii="Times New Roman" w:eastAsia="Malgun Gothic" w:hAnsi="Times New Roman" w:cs="Times New Roman"/>
          <w:sz w:val="100"/>
          <w:szCs w:val="100"/>
        </w:rPr>
        <w:t>Anti-personnel Landmine Detection</w:t>
      </w:r>
    </w:p>
    <w:p w14:paraId="566249F2" w14:textId="77777777" w:rsidR="004B0CB8" w:rsidRPr="00F05CFA" w:rsidRDefault="004B0CB8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21C9C77E" w14:textId="77777777" w:rsidR="004B0CB8" w:rsidRDefault="004B0CB8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2C12357D" w14:textId="77777777" w:rsidR="00F05CFA" w:rsidRDefault="00F05CFA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3C11874F" w14:textId="77777777" w:rsidR="00F05CFA" w:rsidRDefault="00F05CFA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72707A3D" w14:textId="77777777" w:rsidR="00F05CFA" w:rsidRDefault="00F05CFA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2558858A" w14:textId="77777777" w:rsidR="00F05CFA" w:rsidRPr="00F05CFA" w:rsidRDefault="00F05CFA" w:rsidP="004B0CB8">
      <w:pPr>
        <w:jc w:val="center"/>
        <w:rPr>
          <w:rFonts w:ascii="Times New Roman" w:eastAsia="Malgun Gothic" w:hAnsi="Times New Roman" w:cs="Times New Roman"/>
          <w:sz w:val="100"/>
          <w:szCs w:val="100"/>
        </w:rPr>
      </w:pPr>
    </w:p>
    <w:p w14:paraId="301A4BE5" w14:textId="16C9F5A1" w:rsidR="004B0CB8" w:rsidRPr="00F05CFA" w:rsidRDefault="004B0CB8" w:rsidP="004B0CB8">
      <w:pPr>
        <w:rPr>
          <w:rFonts w:ascii="Times New Roman" w:eastAsia="Malgun Gothic" w:hAnsi="Times New Roman" w:cs="Times New Roman"/>
          <w:b/>
          <w:bCs/>
          <w:sz w:val="30"/>
          <w:szCs w:val="30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lastRenderedPageBreak/>
        <w:t>Table of Contents</w:t>
      </w:r>
    </w:p>
    <w:p w14:paraId="38BB74E0" w14:textId="25163079" w:rsidR="004B0CB8" w:rsidRPr="00F05CFA" w:rsidRDefault="00F05CFA" w:rsidP="00F05CFA">
      <w:pPr>
        <w:pStyle w:val="ListParagraph"/>
        <w:numPr>
          <w:ilvl w:val="0"/>
          <w:numId w:val="7"/>
        </w:numPr>
        <w:rPr>
          <w:rFonts w:ascii="Times New Roman" w:eastAsia="Malgun Gothic" w:hAnsi="Times New Roman" w:cs="Times New Roman"/>
          <w:sz w:val="24"/>
          <w:szCs w:val="24"/>
        </w:rPr>
      </w:pPr>
      <w:r w:rsidRPr="00F05CFA">
        <w:rPr>
          <w:rFonts w:ascii="Times New Roman" w:eastAsia="Malgun Gothic" w:hAnsi="Times New Roman" w:cs="Times New Roman"/>
          <w:sz w:val="24"/>
          <w:szCs w:val="24"/>
        </w:rPr>
        <w:t>Introduction</w:t>
      </w:r>
    </w:p>
    <w:p w14:paraId="594EBF0C" w14:textId="447C207E" w:rsidR="00F05CFA" w:rsidRDefault="00F05CFA" w:rsidP="00F05CFA">
      <w:pPr>
        <w:pStyle w:val="ListParagraph"/>
        <w:numPr>
          <w:ilvl w:val="0"/>
          <w:numId w:val="7"/>
        </w:numPr>
        <w:rPr>
          <w:rFonts w:ascii="Times New Roman" w:eastAsia="Malgun Gothic" w:hAnsi="Times New Roman" w:cs="Times New Roman"/>
          <w:sz w:val="24"/>
          <w:szCs w:val="24"/>
        </w:rPr>
      </w:pPr>
      <w:r w:rsidRPr="00F05CFA">
        <w:rPr>
          <w:rFonts w:ascii="Times New Roman" w:eastAsia="Malgun Gothic" w:hAnsi="Times New Roman" w:cs="Times New Roman"/>
          <w:sz w:val="24"/>
          <w:szCs w:val="24"/>
        </w:rPr>
        <w:t>Requirements</w:t>
      </w:r>
    </w:p>
    <w:p w14:paraId="28EE6A7C" w14:textId="4A4297ED" w:rsidR="00F05CFA" w:rsidRDefault="00F05CFA" w:rsidP="00F05CFA">
      <w:pPr>
        <w:pStyle w:val="ListParagraph"/>
        <w:numPr>
          <w:ilvl w:val="0"/>
          <w:numId w:val="7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Execution</w:t>
      </w:r>
    </w:p>
    <w:p w14:paraId="09CD4517" w14:textId="207570CA" w:rsidR="00F05CFA" w:rsidRPr="00F05CFA" w:rsidRDefault="00F05CFA" w:rsidP="00F05CFA">
      <w:pPr>
        <w:pStyle w:val="ListParagraph"/>
        <w:numPr>
          <w:ilvl w:val="0"/>
          <w:numId w:val="7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Code Overview</w:t>
      </w:r>
    </w:p>
    <w:p w14:paraId="316A7727" w14:textId="5AC76AB8" w:rsidR="00F05CFA" w:rsidRPr="00F05CFA" w:rsidRDefault="00F05CFA" w:rsidP="00F05CFA">
      <w:pPr>
        <w:pStyle w:val="ListParagraph"/>
        <w:numPr>
          <w:ilvl w:val="0"/>
          <w:numId w:val="7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Feature Extraction</w:t>
      </w:r>
    </w:p>
    <w:p w14:paraId="5BF65385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2C3A766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27BE82FA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4C42EDEC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3E815E28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7219956B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65B5E758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29F0BFF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13B0C2F7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10C0AAE3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23F5B16A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66B6F09F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33B12CA9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B64A704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1D107EDD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494C5FD2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FF25354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66EC286A" w14:textId="77777777" w:rsidR="004B0CB8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29279E3" w14:textId="77777777" w:rsid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2F1B8C80" w14:textId="77777777" w:rsid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7D45D6A5" w14:textId="77777777" w:rsid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26D9CDBE" w14:textId="77777777" w:rsid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5AF437C0" w14:textId="77777777" w:rsid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67E59120" w14:textId="77777777" w:rsidR="00F05CFA" w:rsidRPr="00F05CFA" w:rsidRDefault="00F05CFA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3B5445C3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7C67FC36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090A8B63" w14:textId="77777777" w:rsidR="004B0CB8" w:rsidRPr="00F05CFA" w:rsidRDefault="004B0CB8" w:rsidP="004B0CB8">
      <w:pPr>
        <w:rPr>
          <w:rFonts w:ascii="Times New Roman" w:eastAsia="Malgun Gothic" w:hAnsi="Times New Roman" w:cs="Times New Roman"/>
          <w:sz w:val="24"/>
          <w:szCs w:val="24"/>
        </w:rPr>
      </w:pPr>
    </w:p>
    <w:p w14:paraId="40A4833C" w14:textId="1A199635" w:rsidR="004B0CB8" w:rsidRPr="00F05CFA" w:rsidRDefault="004B0CB8" w:rsidP="004B0CB8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b/>
          <w:bCs/>
          <w:sz w:val="30"/>
          <w:szCs w:val="30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t>Introduction</w:t>
      </w:r>
    </w:p>
    <w:p w14:paraId="02EE1AB7" w14:textId="77777777" w:rsidR="004B0CB8" w:rsidRPr="004B0CB8" w:rsidRDefault="004B0CB8" w:rsidP="00F05CFA">
      <w:p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development of the APL (Anti-personnel Landmines) detection system involved the following steps:</w:t>
      </w:r>
    </w:p>
    <w:p w14:paraId="038398EE" w14:textId="77777777" w:rsidR="004B0CB8" w:rsidRPr="004B0CB8" w:rsidRDefault="004B0CB8" w:rsidP="00F05CFA">
      <w:pPr>
        <w:numPr>
          <w:ilvl w:val="0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Selection and ROI Segmentation: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8E89A6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136 images with the best thermal contrast were selected from a set of 198 images acquired at a height of 1 m.</w:t>
      </w:r>
    </w:p>
    <w:p w14:paraId="7943960F" w14:textId="425CD97F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each of these images, 8 Regions of Interest (ROI) with dimensions of 16 × 16 pixels were manually segmented: 4 corresponding to regions with buried APL and 4 to clean areas, 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totalling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1088 ROIs.</w:t>
      </w:r>
    </w:p>
    <w:p w14:paraId="30E0BC87" w14:textId="77777777" w:rsidR="004B0CB8" w:rsidRPr="004B0CB8" w:rsidRDefault="004B0CB8" w:rsidP="00F05CFA">
      <w:pPr>
        <w:numPr>
          <w:ilvl w:val="0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Extraction and Normalization: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AD6348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ROI, 22 characteristics were extracted, including statistical moments (mean, standard deviation, kurtosis, asymmetry), maximum and minimum intensities, and texture characteristics (energy, contrast, correlation, and homogeneity) of co-occurrence matrices at 0◦, 45◦, 90◦, and 135◦.</w:t>
      </w:r>
    </w:p>
    <w:p w14:paraId="6EC68BA2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extracted features were normalized in the range from 0 to 1.</w:t>
      </w:r>
    </w:p>
    <w:p w14:paraId="51E7B4D2" w14:textId="77777777" w:rsidR="004B0CB8" w:rsidRPr="004B0CB8" w:rsidRDefault="004B0CB8" w:rsidP="00F05CFA">
      <w:pPr>
        <w:numPr>
          <w:ilvl w:val="0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Selection: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10B694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Lilliefors test was applied to evaluate each feature individually by class to determine if they have Gaussian probability density functions.</w:t>
      </w:r>
    </w:p>
    <w:p w14:paraId="393920E3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characteristics were found to be Gaussian, so the Fisher Discriminant Ratio (FDR) criterion and scalar selection technique were used to select the most discriminant features: mean of intensities, minimum and maximum values, and co-occurrence matrix energy at 90◦.</w:t>
      </w:r>
    </w:p>
    <w:p w14:paraId="5FAF6520" w14:textId="77777777" w:rsidR="004B0CB8" w:rsidRPr="004B0CB8" w:rsidRDefault="004B0CB8" w:rsidP="00F05CFA">
      <w:pPr>
        <w:numPr>
          <w:ilvl w:val="0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 Training: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C77376" w14:textId="7777777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MLP (Multi-Layer Perceptron) network with 15 neurons in the hidden layer and a sigmoidal activation function was selected as the classification method.</w:t>
      </w:r>
    </w:p>
    <w:p w14:paraId="0CA552DB" w14:textId="1E1896F7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training dataset consisted of 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ROIs of the "mine" class and 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101 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ROIs of the "non-mine" class, normalized to the range [0, 1].</w:t>
      </w:r>
    </w:p>
    <w:p w14:paraId="3D685EFF" w14:textId="177D1B34" w:rsidR="004B0CB8" w:rsidRPr="004B0CB8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Malgun Gothic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Malgun Gothic" w:hAnsi="Times New Roman" w:cs="Times New Roman"/>
          <w:sz w:val="24"/>
          <w:szCs w:val="24"/>
        </w:rPr>
        <w:t>The training achieved a detection success percentage of 93.33%.</w:t>
      </w:r>
    </w:p>
    <w:p w14:paraId="68112265" w14:textId="77777777" w:rsidR="004B0CB8" w:rsidRPr="004B0CB8" w:rsidRDefault="004B0CB8" w:rsidP="00F05CFA">
      <w:pPr>
        <w:numPr>
          <w:ilvl w:val="0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 Operation:</w:t>
      </w: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673190" w14:textId="08429355" w:rsidR="004B0CB8" w:rsidRPr="00F05CFA" w:rsidRDefault="004B0CB8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hAnsi="Times New Roman" w:cs="Times New Roman"/>
        </w:rPr>
        <w:t>The detection.py script implements a sliding window approach to perform a complete scan on the input image to be classified.</w:t>
      </w:r>
    </w:p>
    <w:p w14:paraId="398DE828" w14:textId="366398EC" w:rsidR="004B0CB8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hAnsi="Times New Roman" w:cs="Times New Roman"/>
        </w:rPr>
        <w:t xml:space="preserve">The script loads the pre-trained MLP (Multi-Layer Perceptron) classifier from the </w:t>
      </w:r>
      <w:proofErr w:type="spellStart"/>
      <w:r w:rsidRPr="00F05CFA">
        <w:rPr>
          <w:rStyle w:val="notion-enable-hover"/>
          <w:rFonts w:ascii="Times New Roman" w:hAnsi="Times New Roman" w:cs="Times New Roman"/>
          <w:b/>
          <w:bCs/>
          <w:color w:val="EB5757"/>
          <w:sz w:val="20"/>
          <w:szCs w:val="20"/>
        </w:rPr>
        <w:t>mlp_classifier.pkl</w:t>
      </w:r>
      <w:proofErr w:type="spellEnd"/>
      <w:r w:rsidRPr="00F05CFA">
        <w:rPr>
          <w:rFonts w:ascii="Times New Roman" w:hAnsi="Times New Roman" w:cs="Times New Roman"/>
        </w:rPr>
        <w:t xml:space="preserve"> file.</w:t>
      </w:r>
    </w:p>
    <w:p w14:paraId="610A7A8B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are defined to extract features from regions of interest (ROIs) in the thermal image.</w:t>
      </w:r>
    </w:p>
    <w:p w14:paraId="6A0C0CB2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features include statistical moments, histogram features, and texture features extracted from GLCM (Gray-Level Co-occurrence Matrix).</w:t>
      </w:r>
    </w:p>
    <w:p w14:paraId="6B4FFF93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utilizes a sliding window technique to scan the input image with a specified step size and window size.</w:t>
      </w:r>
    </w:p>
    <w:p w14:paraId="770C8E5B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ROI extracted from the image is classified using the trained classifier to determine the presence of a landmine.</w:t>
      </w:r>
    </w:p>
    <w:p w14:paraId="2BE1C069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classification, a binary image is generated based on the classification results.</w:t>
      </w:r>
    </w:p>
    <w:p w14:paraId="0E9F38EA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accumulates classification results from multiple ROIs to generate the binary image.</w:t>
      </w:r>
    </w:p>
    <w:p w14:paraId="0D572867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Thresholding criteria are applied to the binary image to identify potential landmine locations.</w:t>
      </w:r>
    </w:p>
    <w:p w14:paraId="77E81EB3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utilizes OpenCV to visualize the detection results.</w:t>
      </w:r>
    </w:p>
    <w:p w14:paraId="1EEEB255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Contours are extracted from the binary image to outline the detected landmine areas.</w:t>
      </w:r>
    </w:p>
    <w:p w14:paraId="463C32EE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contours are then drawn on the original thermal image to visualize the detected areas.</w:t>
      </w:r>
    </w:p>
    <w:p w14:paraId="347A7D22" w14:textId="77777777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provides a file dialog for the user to select the input thermal image.</w:t>
      </w:r>
    </w:p>
    <w:p w14:paraId="506AF8D2" w14:textId="0FBC26CC" w:rsidR="00F05CFA" w:rsidRPr="00F05CFA" w:rsidRDefault="00F05CFA" w:rsidP="00F05CFA">
      <w:pPr>
        <w:numPr>
          <w:ilvl w:val="1"/>
          <w:numId w:val="2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an image is selected, the detection process is initiated, and the results are displayed in a new window.</w:t>
      </w:r>
    </w:p>
    <w:p w14:paraId="00B9A0F9" w14:textId="1FE544D2" w:rsidR="004B0CB8" w:rsidRPr="004B0CB8" w:rsidRDefault="004B0CB8" w:rsidP="00F05CFA">
      <w:pPr>
        <w:spacing w:before="20" w:after="2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0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process resulted in the development of an effective APL detection system, achieving high detection accuracy in both training and operational stages.</w:t>
      </w:r>
    </w:p>
    <w:p w14:paraId="1DAD7BD2" w14:textId="77777777" w:rsidR="004B0CB8" w:rsidRPr="00F05CFA" w:rsidRDefault="004B0CB8" w:rsidP="00F05CFA">
      <w:pPr>
        <w:pStyle w:val="ListParagraph"/>
        <w:spacing w:before="20" w:after="20"/>
        <w:rPr>
          <w:rFonts w:ascii="Times New Roman" w:eastAsia="Malgun Gothic" w:hAnsi="Times New Roman" w:cs="Times New Roman"/>
          <w:b/>
          <w:bCs/>
          <w:sz w:val="30"/>
          <w:szCs w:val="30"/>
        </w:rPr>
      </w:pPr>
    </w:p>
    <w:p w14:paraId="57390755" w14:textId="4492FEED" w:rsidR="00F05CFA" w:rsidRPr="00F05CFA" w:rsidRDefault="00F05CFA" w:rsidP="00F05C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t>Requirements</w:t>
      </w:r>
    </w:p>
    <w:p w14:paraId="41DB2D42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10640D9A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OpenCV (cv2)</w:t>
      </w:r>
    </w:p>
    <w:p w14:paraId="696A9181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</w:p>
    <w:p w14:paraId="385CE36C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scikit-</w:t>
      </w:r>
      <w:proofErr w:type="gramStart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</w:t>
      </w:r>
      <w:proofErr w:type="gramEnd"/>
    </w:p>
    <w:p w14:paraId="5E8D6CBE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file dialogs)</w:t>
      </w:r>
    </w:p>
    <w:p w14:paraId="72918BF0" w14:textId="77777777" w:rsidR="00F05CFA" w:rsidRPr="00F05CFA" w:rsidRDefault="00F05CFA" w:rsidP="00F05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joblib</w:t>
      </w:r>
      <w:proofErr w:type="spellEnd"/>
    </w:p>
    <w:p w14:paraId="42B8F6F3" w14:textId="77777777" w:rsidR="00F05CFA" w:rsidRP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0A62EA23" w14:textId="77777777" w:rsidR="00F05CFA" w:rsidRP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5E9A915A" w14:textId="3C31F9CB" w:rsidR="00F05CFA" w:rsidRPr="00F05CFA" w:rsidRDefault="00F05CFA" w:rsidP="00F05CFA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b/>
          <w:bCs/>
          <w:sz w:val="30"/>
          <w:szCs w:val="30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t xml:space="preserve">Execution </w:t>
      </w:r>
    </w:p>
    <w:p w14:paraId="2F20AA6C" w14:textId="77777777" w:rsidR="00F05CFA" w:rsidRPr="00F05CFA" w:rsidRDefault="00F05CFA" w:rsidP="00F05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Steps:</w:t>
      </w:r>
    </w:p>
    <w:p w14:paraId="2771174D" w14:textId="472A684A" w:rsidR="004A6C3D" w:rsidRPr="004A6C3D" w:rsidRDefault="00F05CFA" w:rsidP="004A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all required Python packages are installed. You can install </w:t>
      </w:r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the packaged with the following command on the command line interface with the directory open - </w:t>
      </w:r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run </w:t>
      </w:r>
      <w:proofErr w:type="gramStart"/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 `</w:t>
      </w:r>
      <w:proofErr w:type="gramEnd"/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``pip install -r requirements.txt```</w:t>
      </w:r>
    </w:p>
    <w:p w14:paraId="35E3230D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provided code files and ensure they are saved in the same directory.</w:t>
      </w:r>
    </w:p>
    <w:p w14:paraId="65C48954" w14:textId="10AC7F5A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the </w:t>
      </w:r>
      <w:r w:rsidRPr="00F05C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detection.py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script. This script contains the main code for landmine detection.</w:t>
      </w:r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run </w:t>
      </w:r>
      <w:proofErr w:type="gramStart"/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 `</w:t>
      </w:r>
      <w:proofErr w:type="gramEnd"/>
      <w:r w:rsidR="004A6C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``python detection.py```</w:t>
      </w:r>
    </w:p>
    <w:p w14:paraId="3FD55307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prompts or instructions provided by the script.</w:t>
      </w:r>
    </w:p>
    <w:p w14:paraId="75DF0284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prompted, select an image containing the area to be scanned for landmines.</w:t>
      </w:r>
    </w:p>
    <w:p w14:paraId="07706D08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for the script to process the image and display the detection results.</w:t>
      </w:r>
    </w:p>
    <w:p w14:paraId="7F136EBF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detection results displayed in the window. Landmine locations will be highlighted in green contours on the original image.</w:t>
      </w:r>
    </w:p>
    <w:p w14:paraId="278C80FC" w14:textId="77777777" w:rsidR="00F05CFA" w:rsidRPr="00F05CFA" w:rsidRDefault="00F05CFA" w:rsidP="00F05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image window to exit the script.</w:t>
      </w:r>
    </w:p>
    <w:p w14:paraId="56027477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4D28FABB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63E7A11A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0229E131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65BB7797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4CD8CC53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4E2EE5E2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48024E0A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02072E94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07F058EC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525936F7" w14:textId="42A1C52D" w:rsidR="00F05CFA" w:rsidRPr="00F05CFA" w:rsidRDefault="00F05CFA" w:rsidP="00F05CFA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b/>
          <w:bCs/>
          <w:sz w:val="30"/>
          <w:szCs w:val="30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t>Code Overview</w:t>
      </w:r>
    </w:p>
    <w:p w14:paraId="6026A876" w14:textId="77777777" w:rsidR="00F05CFA" w:rsidRPr="00F05CFA" w:rsidRDefault="00F05CFA" w:rsidP="00F05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provided code consists of several components:</w:t>
      </w:r>
    </w:p>
    <w:p w14:paraId="46199E1E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Extraction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Functions to extract features from regions of interest (ROIs) in images.</w:t>
      </w:r>
    </w:p>
    <w:p w14:paraId="5FD3CA46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Loading images, extracting features, creating labels, and splitting the data into training and testing sets.</w:t>
      </w:r>
    </w:p>
    <w:p w14:paraId="5B03D66A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Training a Multi-Layer Perceptron (MLP) classifier using the extracted features and labels.</w:t>
      </w:r>
    </w:p>
    <w:p w14:paraId="3D458B6E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Evaluating the trained classifier's accuracy on the test set.</w:t>
      </w:r>
    </w:p>
    <w:p w14:paraId="3002DC85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Saving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Saving the trained classifier to a file using </w:t>
      </w:r>
      <w:proofErr w:type="spellStart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joblib</w:t>
      </w:r>
      <w:proofErr w:type="spellEnd"/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D2A0D2" w14:textId="77777777" w:rsidR="00F05CFA" w:rsidRPr="00F05CFA" w:rsidRDefault="00F05CFA" w:rsidP="00F05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Detection Process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Loading the trained classifier and using sliding windows to detect landmines in images.</w:t>
      </w:r>
    </w:p>
    <w:p w14:paraId="123CFEE0" w14:textId="77777777" w:rsid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p w14:paraId="74679B25" w14:textId="4F4D3828" w:rsidR="00F05CFA" w:rsidRPr="00F05CFA" w:rsidRDefault="00F05CFA" w:rsidP="00F05CFA">
      <w:pPr>
        <w:pStyle w:val="ListParagraph"/>
        <w:numPr>
          <w:ilvl w:val="0"/>
          <w:numId w:val="1"/>
        </w:numPr>
        <w:rPr>
          <w:rFonts w:ascii="Times New Roman" w:eastAsia="Malgun Gothic" w:hAnsi="Times New Roman" w:cs="Times New Roman"/>
          <w:b/>
          <w:bCs/>
          <w:sz w:val="30"/>
          <w:szCs w:val="30"/>
        </w:rPr>
      </w:pPr>
      <w:r w:rsidRPr="00F05CFA">
        <w:rPr>
          <w:rFonts w:ascii="Times New Roman" w:eastAsia="Malgun Gothic" w:hAnsi="Times New Roman" w:cs="Times New Roman"/>
          <w:b/>
          <w:bCs/>
          <w:sz w:val="30"/>
          <w:szCs w:val="30"/>
        </w:rPr>
        <w:t>Feature Extraction</w:t>
      </w:r>
    </w:p>
    <w:p w14:paraId="4346AD71" w14:textId="77777777" w:rsidR="00F05CFA" w:rsidRPr="00F05CFA" w:rsidRDefault="00F05CFA" w:rsidP="00F05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feature extraction process involves several steps:</w:t>
      </w:r>
    </w:p>
    <w:p w14:paraId="0978B321" w14:textId="77777777" w:rsidR="00F05CFA" w:rsidRPr="00F05CFA" w:rsidRDefault="00F05CFA" w:rsidP="00F05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Moments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mean, standard deviation, kurtosis, and skewness of the ROI using NumPy.</w:t>
      </w:r>
    </w:p>
    <w:p w14:paraId="767C9BC1" w14:textId="77777777" w:rsidR="00F05CFA" w:rsidRPr="00F05CFA" w:rsidRDefault="00F05CFA" w:rsidP="00F05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Histogram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Calculate the histogram of the ROI using OpenCV's </w:t>
      </w:r>
      <w:r w:rsidRPr="00F05C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cv2.calcHist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and normalize it.</w:t>
      </w:r>
    </w:p>
    <w:p w14:paraId="25701FBE" w14:textId="77777777" w:rsidR="00F05CFA" w:rsidRPr="00F05CFA" w:rsidRDefault="00F05CFA" w:rsidP="00F05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GLCM Features</w:t>
      </w: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Gray-Level Co-occurrence Matrix (GLCM) features such as contrast, energy, and homogeneity from the histogram.</w:t>
      </w:r>
    </w:p>
    <w:p w14:paraId="597E93C3" w14:textId="77777777" w:rsidR="00F05CFA" w:rsidRPr="00F05CFA" w:rsidRDefault="00F05CFA" w:rsidP="00F05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5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features are then concatenated to form a feature vector for each ROI.</w:t>
      </w:r>
    </w:p>
    <w:p w14:paraId="4A1F2824" w14:textId="77777777" w:rsidR="00F05CFA" w:rsidRPr="00F05CFA" w:rsidRDefault="00F05CFA" w:rsidP="00F05CFA">
      <w:pPr>
        <w:pStyle w:val="ListParagraph"/>
        <w:rPr>
          <w:rFonts w:ascii="Times New Roman" w:eastAsia="Malgun Gothic" w:hAnsi="Times New Roman" w:cs="Times New Roman"/>
          <w:sz w:val="24"/>
          <w:szCs w:val="24"/>
        </w:rPr>
      </w:pPr>
    </w:p>
    <w:sectPr w:rsidR="00F05CFA" w:rsidRPr="00F0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F65"/>
    <w:multiLevelType w:val="hybridMultilevel"/>
    <w:tmpl w:val="17825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2C62"/>
    <w:multiLevelType w:val="hybridMultilevel"/>
    <w:tmpl w:val="C7848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7770"/>
    <w:multiLevelType w:val="multilevel"/>
    <w:tmpl w:val="A43E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B7212"/>
    <w:multiLevelType w:val="multilevel"/>
    <w:tmpl w:val="D50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346E6"/>
    <w:multiLevelType w:val="multilevel"/>
    <w:tmpl w:val="3DA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E2895"/>
    <w:multiLevelType w:val="multilevel"/>
    <w:tmpl w:val="4D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28DC"/>
    <w:multiLevelType w:val="multilevel"/>
    <w:tmpl w:val="8B4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30852"/>
    <w:multiLevelType w:val="multilevel"/>
    <w:tmpl w:val="ACF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E7C02"/>
    <w:multiLevelType w:val="multilevel"/>
    <w:tmpl w:val="762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A1917"/>
    <w:multiLevelType w:val="multilevel"/>
    <w:tmpl w:val="680E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21735"/>
    <w:multiLevelType w:val="multilevel"/>
    <w:tmpl w:val="DEF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016980">
    <w:abstractNumId w:val="0"/>
  </w:num>
  <w:num w:numId="2" w16cid:durableId="1031540055">
    <w:abstractNumId w:val="9"/>
  </w:num>
  <w:num w:numId="3" w16cid:durableId="2073263443">
    <w:abstractNumId w:val="7"/>
  </w:num>
  <w:num w:numId="4" w16cid:durableId="899175966">
    <w:abstractNumId w:val="5"/>
  </w:num>
  <w:num w:numId="5" w16cid:durableId="1253978159">
    <w:abstractNumId w:val="8"/>
  </w:num>
  <w:num w:numId="6" w16cid:durableId="1033653344">
    <w:abstractNumId w:val="6"/>
  </w:num>
  <w:num w:numId="7" w16cid:durableId="1483544089">
    <w:abstractNumId w:val="1"/>
  </w:num>
  <w:num w:numId="8" w16cid:durableId="327054627">
    <w:abstractNumId w:val="10"/>
  </w:num>
  <w:num w:numId="9" w16cid:durableId="88742117">
    <w:abstractNumId w:val="4"/>
  </w:num>
  <w:num w:numId="10" w16cid:durableId="1133447326">
    <w:abstractNumId w:val="2"/>
  </w:num>
  <w:num w:numId="11" w16cid:durableId="167013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B8"/>
    <w:rsid w:val="004A6C3D"/>
    <w:rsid w:val="004B0CB8"/>
    <w:rsid w:val="00C92E78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201B"/>
  <w15:chartTrackingRefBased/>
  <w15:docId w15:val="{5F16F1AC-F15A-48A9-991E-934751C4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CB8"/>
    <w:rPr>
      <w:b/>
      <w:bCs/>
    </w:rPr>
  </w:style>
  <w:style w:type="character" w:customStyle="1" w:styleId="notion-enable-hover">
    <w:name w:val="notion-enable-hover"/>
    <w:basedOn w:val="DefaultParagraphFont"/>
    <w:rsid w:val="00F05CFA"/>
  </w:style>
  <w:style w:type="character" w:styleId="HTMLCode">
    <w:name w:val="HTML Code"/>
    <w:basedOn w:val="DefaultParagraphFont"/>
    <w:uiPriority w:val="99"/>
    <w:semiHidden/>
    <w:unhideWhenUsed/>
    <w:rsid w:val="00F05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35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4885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Vadrevu</dc:creator>
  <cp:keywords/>
  <dc:description/>
  <cp:lastModifiedBy>Abhiram Vadrevu</cp:lastModifiedBy>
  <cp:revision>2</cp:revision>
  <cp:lastPrinted>2024-04-12T14:16:00Z</cp:lastPrinted>
  <dcterms:created xsi:type="dcterms:W3CDTF">2024-04-12T13:59:00Z</dcterms:created>
  <dcterms:modified xsi:type="dcterms:W3CDTF">2024-04-12T14:22:00Z</dcterms:modified>
</cp:coreProperties>
</file>