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8F" w:rsidRDefault="00FB7B8F" w:rsidP="00FB7B8F">
      <w:pPr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EXPERIMENT NO. - 6</w:t>
      </w:r>
    </w:p>
    <w:p w:rsidR="00FB7B8F" w:rsidRDefault="00FB7B8F" w:rsidP="00FB7B8F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Object: </w:t>
      </w:r>
      <w:r>
        <w:rPr>
          <w:rFonts w:ascii="Times New Roman" w:hAnsi="Times New Roman" w:cs="Times New Roman"/>
          <w:sz w:val="24"/>
          <w:szCs w:val="24"/>
        </w:rPr>
        <w:t xml:space="preserve">Determination of Shore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Hardness of given Rubber Sheet</w:t>
      </w:r>
    </w:p>
    <w:p w:rsidR="00FB7B8F" w:rsidRDefault="00FB7B8F" w:rsidP="00FB7B8F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Equipment: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Shore </w:t>
      </w:r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Durometer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7B8F" w:rsidRDefault="00FB7B8F" w:rsidP="00FB7B8F">
      <w:pPr>
        <w:tabs>
          <w:tab w:val="left" w:pos="121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Method: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ASTM D2240 00, ISO 7619 and ISO 868</w:t>
      </w:r>
    </w:p>
    <w:p w:rsidR="00FB7B8F" w:rsidRDefault="00FB7B8F" w:rsidP="00FB7B8F">
      <w:pPr>
        <w:tabs>
          <w:tab w:val="left" w:pos="121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Significance: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hardness of rubbers is most commonly measured by the Shore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Durometer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test.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durometer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measures the resistance of rubbers toward indentation and provide an empirical hardness value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  is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preferred method for rubbers/elastomers and is also commonly used for 'softer' plastics such 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polyolefins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fluoropolymers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vinyls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Shore A scale is used for 'softer' rubbers while the Shore D scale is used for 'harder' ones. The hardness value is determined by the penetration of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Durometer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indenter foot into the sample. Because of the resilience of rubbers and plastics, the indentation reading my change over time - so the indentation time is sometimes reported along with the hardness number</w:t>
      </w:r>
    </w:p>
    <w:p w:rsidR="00FB7B8F" w:rsidRDefault="00FB7B8F" w:rsidP="00FB7B8F">
      <w:pPr>
        <w:pStyle w:val="NormalWeb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The results obtained from this test are a useful measure of relative resistance to indentation of various grades of rubbers. However, the Shore </w:t>
      </w:r>
      <w:proofErr w:type="spellStart"/>
      <w:r>
        <w:rPr>
          <w:color w:val="000000" w:themeColor="text1"/>
        </w:rPr>
        <w:t>Durometer</w:t>
      </w:r>
      <w:proofErr w:type="spellEnd"/>
      <w:r>
        <w:rPr>
          <w:color w:val="000000" w:themeColor="text1"/>
        </w:rPr>
        <w:t xml:space="preserve"> hardness test does not serve well as a predictor of other properties such as strength or resistance to scratches, abrasion, or wear, and should not be used alone for product design specifications. Shore hardness is often used as a proxy for flexibility (flexural modulus) for the specification of elastomers. The correlation between Shore hardness and flexibility holds for similar materials, especially within a series of grades from the same product line, but this is an empirical and not a fundamental relationship.</w:t>
      </w:r>
    </w:p>
    <w:p w:rsidR="00FB7B8F" w:rsidRDefault="00FB7B8F" w:rsidP="00FB7B8F">
      <w:pPr>
        <w:tabs>
          <w:tab w:val="left" w:pos="12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FB7B8F" w:rsidRDefault="00FB7B8F" w:rsidP="00FB7B8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Shore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Hardness Tester and calibrate with standards.</w:t>
      </w:r>
    </w:p>
    <w:p w:rsidR="00FB7B8F" w:rsidRDefault="00FB7B8F" w:rsidP="00FB7B8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B7B8F" w:rsidRDefault="00FB7B8F" w:rsidP="00FB7B8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the 5-10 mm. thick rubber sheet </w:t>
      </w:r>
      <w:proofErr w:type="gramStart"/>
      <w:r>
        <w:rPr>
          <w:rFonts w:ascii="Times New Roman" w:hAnsi="Times New Roman" w:cs="Times New Roman"/>
          <w:sz w:val="24"/>
          <w:szCs w:val="24"/>
        </w:rPr>
        <w:t>sample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a hard platform.</w:t>
      </w:r>
    </w:p>
    <w:p w:rsidR="00FB7B8F" w:rsidRDefault="00FB7B8F" w:rsidP="00FB7B8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B7B8F" w:rsidRDefault="00FB7B8F" w:rsidP="00FB7B8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applying the force in a consistent manner, without shock, p</w:t>
      </w:r>
      <w:r>
        <w:rPr>
          <w:rFonts w:ascii="Times New Roman" w:hAnsi="Times New Roman" w:cs="Times New Roman"/>
          <w:sz w:val="24"/>
          <w:szCs w:val="24"/>
        </w:rPr>
        <w:t xml:space="preserve">ress the apparatus by placing the needle of tester on sample and read the Shore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scale.</w:t>
      </w:r>
    </w:p>
    <w:p w:rsidR="00FB7B8F" w:rsidRDefault="00FB7B8F" w:rsidP="00FB7B8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B7B8F" w:rsidRDefault="00FB7B8F" w:rsidP="00FB7B8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on several points and take the average.</w:t>
      </w:r>
    </w:p>
    <w:p w:rsidR="00FB7B8F" w:rsidRDefault="00FB7B8F" w:rsidP="00FB7B8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B7B8F" w:rsidRDefault="00FB7B8F" w:rsidP="00FB7B8F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The average Shore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Hardness of the given sample of rubber sheet is -------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D0852" w:rsidRDefault="00FB7B8F">
      <w:bookmarkStart w:id="0" w:name="_GoBack"/>
      <w:bookmarkEnd w:id="0"/>
    </w:p>
    <w:sectPr w:rsidR="003D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06824"/>
    <w:multiLevelType w:val="hybridMultilevel"/>
    <w:tmpl w:val="9F7E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B8F"/>
    <w:rsid w:val="00EA378E"/>
    <w:rsid w:val="00FB7B8F"/>
    <w:rsid w:val="00F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8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7B8F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8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7B8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2020-08-31T06:52:00Z</dcterms:created>
  <dcterms:modified xsi:type="dcterms:W3CDTF">2020-08-31T06:52:00Z</dcterms:modified>
</cp:coreProperties>
</file>