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to Time Series Analysis</w:t>
      </w:r>
    </w:p>
    <w:p>
      <w:pPr>
        <w:pStyle w:val="Heading2"/>
      </w:pPr>
      <w:r>
        <w:t>1. Introduction to Time Series</w:t>
      </w:r>
    </w:p>
    <w:p>
      <w:r>
        <w:t>Time series analysis involves analyzing data points collected or recorded at specific time intervals. It is used to identify patterns, trends, and seasonal variations in data over time. Common applications include economic forecasting, stock market analysis, and demand planning.</w:t>
      </w:r>
    </w:p>
    <w:p>
      <w:pPr>
        <w:pStyle w:val="Heading3"/>
      </w:pPr>
      <w:r>
        <w:t>Key Components:</w:t>
      </w:r>
    </w:p>
    <w:p>
      <w:r>
        <w:t>• **Level:** The baseline value for the series if it were a straight line.</w:t>
        <w:br/>
        <w:t>• **Trend:** The long-term increase or decrease in the data.</w:t>
        <w:br/>
        <w:t>• **Seasonality:** The repeating short-term cycle in the series.</w:t>
      </w:r>
    </w:p>
    <w:p>
      <w:pPr>
        <w:pStyle w:val="Heading2"/>
      </w:pPr>
      <w:r>
        <w:t>2. Strategy for Time Series Analysis</w:t>
      </w:r>
    </w:p>
    <w:p>
      <w:r>
        <w:t>A typical strategy for time series analysis includes several steps such as visualizing the data, identifying underlying patterns, and applying appropriate models for forecasting.</w:t>
      </w:r>
    </w:p>
    <w:p>
      <w:pPr>
        <w:pStyle w:val="Heading3"/>
      </w:pPr>
      <w:r>
        <w:t>Steps:</w:t>
      </w:r>
    </w:p>
    <w:p>
      <w:r>
        <w:t>1. **Visualize the Data:** Use various plots to understand the data.</w:t>
        <w:br/>
        <w:t>2. **Decompose the Series:** Break down the series into its components (level, trend, seasonality).</w:t>
        <w:br/>
        <w:t>3. **Choose a Model:** Select an appropriate forecasting model.</w:t>
        <w:br/>
        <w:t>4. **Evaluate the Model:** Validate the model using historical data.</w:t>
        <w:br/>
        <w:t>5. **Forecast:** Make predictions using the chosen model.</w:t>
      </w:r>
    </w:p>
    <w:p>
      <w:pPr>
        <w:pStyle w:val="Heading2"/>
      </w:pPr>
      <w:r>
        <w:t>3. Scatter Plot</w:t>
      </w:r>
    </w:p>
    <w:p>
      <w:r>
        <w:t>A scatter plot is a graphical representation of two variables. In time series analysis, it can be used to identify relationships between different variables or the same variable at different time points.</w:t>
      </w:r>
    </w:p>
    <w:p>
      <w:pPr>
        <w:pStyle w:val="Heading3"/>
      </w:pPr>
      <w:r>
        <w:t>Key Features:</w:t>
      </w:r>
    </w:p>
    <w:p>
      <w:r>
        <w:t>• **Visual Relationship:** Displays the relationship between two variables.</w:t>
        <w:br/>
        <w:t>• **Trend Identification:** Helps to identify trends and correlations.</w:t>
      </w:r>
    </w:p>
    <w:p>
      <w:pPr>
        <w:pStyle w:val="Heading2"/>
      </w:pPr>
      <w:r>
        <w:t>4. Lag Plot</w:t>
      </w:r>
    </w:p>
    <w:p>
      <w:r>
        <w:t>A lag plot is used to identify autocorrelation in time series data. It plots the data against itself with a lag of one or more time steps.</w:t>
      </w:r>
    </w:p>
    <w:p>
      <w:pPr>
        <w:pStyle w:val="Heading3"/>
      </w:pPr>
      <w:r>
        <w:t>Key Features:</w:t>
      </w:r>
    </w:p>
    <w:p>
      <w:r>
        <w:t>• **Autocorrelation Detection:** Helps to detect if data is correlated with its past values.</w:t>
        <w:br/>
        <w:t>• **Pattern Recognition:** Identifies patterns that repeat over time.</w:t>
      </w:r>
    </w:p>
    <w:p>
      <w:pPr>
        <w:pStyle w:val="Heading2"/>
      </w:pPr>
      <w:r>
        <w:t>5. Autocorrelation Function (ACF)</w:t>
      </w:r>
    </w:p>
    <w:p>
      <w:r>
        <w:t>The autocorrelation function (ACF) measures the correlation between a time series and its lagged values. It helps to identify the extent and duration of autocorrelation in the data.</w:t>
      </w:r>
    </w:p>
    <w:p>
      <w:pPr>
        <w:pStyle w:val="Heading3"/>
      </w:pPr>
      <w:r>
        <w:t>Key Features:</w:t>
      </w:r>
    </w:p>
    <w:p>
      <w:r>
        <w:t>• **Correlation Measurement:** Quantifies the relationship between current and past values.</w:t>
        <w:br/>
        <w:t>• **Lag Identification:** Determines the lag at which the correlation is significant.</w:t>
      </w:r>
    </w:p>
    <w:p>
      <w:pPr>
        <w:pStyle w:val="Heading2"/>
      </w:pPr>
      <w:r>
        <w:t>6. Principles of Visualization</w:t>
      </w:r>
    </w:p>
    <w:p>
      <w:r>
        <w:t>Effective visualization is crucial for understanding and communicating the patterns in time series data. Key principles include clarity, accuracy, and simplicity.</w:t>
      </w:r>
    </w:p>
    <w:p>
      <w:pPr>
        <w:pStyle w:val="Heading3"/>
      </w:pPr>
      <w:r>
        <w:t>Key Principles:</w:t>
      </w:r>
    </w:p>
    <w:p>
      <w:r>
        <w:t>• **Clarity:** Ensure the visualization is easy to understand.</w:t>
        <w:br/>
        <w:t>• **Accuracy:** Represent the data accurately without distortion.</w:t>
        <w:br/>
        <w:t>• **Simplicity:** Avoid unnecessary complexity to highlight key patterns.</w:t>
      </w:r>
    </w:p>
    <w:p>
      <w:pPr>
        <w:pStyle w:val="Heading2"/>
      </w:pPr>
      <w:r>
        <w:t>7. Naïve Forecasts</w:t>
      </w:r>
    </w:p>
    <w:p>
      <w:r>
        <w:t>Naïve forecasts are simple forecasting methods that assume the value of the next time period is equal to the value of the last observed period. It is often used as a benchmark to compare the performance of more complex models.</w:t>
      </w:r>
    </w:p>
    <w:p>
      <w:pPr>
        <w:pStyle w:val="Heading3"/>
      </w:pPr>
      <w:r>
        <w:t>Key Features:</w:t>
      </w:r>
    </w:p>
    <w:p>
      <w:r>
        <w:t>• **Simplicity:** Easy to implement and understand.</w:t>
        <w:br/>
        <w:t>• **Benchmarking:** Provides a baseline for comparing other forecasting methods.</w:t>
      </w:r>
    </w:p>
    <w:p>
      <w:pPr>
        <w:pStyle w:val="Heading2"/>
      </w:pPr>
      <w:r>
        <w:t>Conclusion</w:t>
      </w:r>
    </w:p>
    <w:p>
      <w:r>
        <w:t>Time series analysis is a powerful tool for understanding and forecasting data over time. By identifying components like level, trend, and seasonality, and using visual tools such as scatter plots and lag plots, one can gain deep insights into the data. Naïve forecasts offer a simple yet effective benchmark for evaluating more sophisticated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