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49B" w:rsidRPr="002970C4" w:rsidRDefault="00E424A3" w:rsidP="00E424A3">
      <w:pPr>
        <w:jc w:val="center"/>
        <w:rPr>
          <w:rFonts w:asciiTheme="majorHAnsi" w:hAnsiTheme="majorHAnsi" w:cstheme="majorHAnsi"/>
          <w:b/>
          <w:sz w:val="72"/>
          <w:lang w:val="en-US"/>
        </w:rPr>
      </w:pPr>
      <w:r w:rsidRPr="002970C4">
        <w:rPr>
          <w:rFonts w:asciiTheme="majorHAnsi" w:hAnsiTheme="majorHAnsi" w:cstheme="majorHAnsi"/>
          <w:b/>
          <w:sz w:val="72"/>
          <w:lang w:val="en-US"/>
        </w:rPr>
        <w:t>Result Analysis</w:t>
      </w:r>
    </w:p>
    <w:p w:rsidR="00E424A3" w:rsidRPr="00E424A3" w:rsidRDefault="00E424A3" w:rsidP="00076604">
      <w:pPr>
        <w:jc w:val="both"/>
        <w:rPr>
          <w:rFonts w:ascii="Times New Roman" w:hAnsi="Times New Roman" w:cs="Times New Roman"/>
          <w:noProof/>
          <w:lang w:eastAsia="en-IN"/>
        </w:rPr>
      </w:pPr>
      <w:r w:rsidRPr="00E424A3">
        <w:rPr>
          <w:rFonts w:ascii="Times New Roman" w:hAnsi="Times New Roman" w:cs="Times New Roman"/>
          <w:sz w:val="28"/>
          <w:lang w:val="en-US"/>
        </w:rPr>
        <w:t>Firstly, the user is asked to select the region of his choice</w:t>
      </w:r>
      <w:r w:rsidR="002970C4">
        <w:rPr>
          <w:rFonts w:ascii="Times New Roman" w:hAnsi="Times New Roman" w:cs="Times New Roman"/>
          <w:sz w:val="28"/>
          <w:lang w:val="en-US"/>
        </w:rPr>
        <w:t xml:space="preserve">, depending on which the details of the nodes are </w:t>
      </w:r>
      <w:r w:rsidR="008F0705">
        <w:rPr>
          <w:rFonts w:ascii="Times New Roman" w:hAnsi="Times New Roman" w:cs="Times New Roman"/>
          <w:sz w:val="28"/>
          <w:lang w:val="en-US"/>
        </w:rPr>
        <w:t>derived.</w:t>
      </w:r>
    </w:p>
    <w:p w:rsidR="00E424A3" w:rsidRPr="00E424A3" w:rsidRDefault="00E424A3" w:rsidP="00E424A3">
      <w:pPr>
        <w:jc w:val="center"/>
        <w:rPr>
          <w:rFonts w:ascii="Times New Roman" w:hAnsi="Times New Roman" w:cs="Times New Roman"/>
          <w:sz w:val="28"/>
          <w:lang w:val="en-US"/>
        </w:rPr>
      </w:pPr>
      <w:r w:rsidRPr="00E424A3">
        <w:rPr>
          <w:rFonts w:ascii="Times New Roman" w:hAnsi="Times New Roman" w:cs="Times New Roman"/>
          <w:noProof/>
          <w:sz w:val="28"/>
          <w:lang w:eastAsia="en-IN"/>
        </w:rPr>
        <w:drawing>
          <wp:inline distT="0" distB="0" distL="0" distR="0" wp14:anchorId="00FE4FCE" wp14:editId="7EF71DB0">
            <wp:extent cx="1739973"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5735" cy="1706964"/>
                    </a:xfrm>
                    <a:prstGeom prst="rect">
                      <a:avLst/>
                    </a:prstGeom>
                  </pic:spPr>
                </pic:pic>
              </a:graphicData>
            </a:graphic>
          </wp:inline>
        </w:drawing>
      </w:r>
    </w:p>
    <w:p w:rsidR="00E424A3" w:rsidRDefault="00E424A3" w:rsidP="00076604">
      <w:pPr>
        <w:jc w:val="both"/>
        <w:rPr>
          <w:rFonts w:ascii="Times New Roman" w:hAnsi="Times New Roman" w:cs="Times New Roman"/>
          <w:sz w:val="28"/>
          <w:lang w:val="en-US"/>
        </w:rPr>
      </w:pPr>
      <w:r w:rsidRPr="00E424A3">
        <w:rPr>
          <w:rFonts w:ascii="Times New Roman" w:hAnsi="Times New Roman" w:cs="Times New Roman"/>
          <w:sz w:val="28"/>
          <w:lang w:val="en-US"/>
        </w:rPr>
        <w:t>Upon selecting</w:t>
      </w:r>
      <w:r>
        <w:rPr>
          <w:rFonts w:ascii="Times New Roman" w:hAnsi="Times New Roman" w:cs="Times New Roman"/>
          <w:sz w:val="28"/>
          <w:lang w:val="en-US"/>
        </w:rPr>
        <w:t xml:space="preserve"> the region, the details of the nodes of the selected region such as Country, Longitude, Latitude, Mid-Point and Region Name are fetched in </w:t>
      </w:r>
      <w:r w:rsidR="00FB0C7E">
        <w:rPr>
          <w:rFonts w:ascii="Times New Roman" w:hAnsi="Times New Roman" w:cs="Times New Roman"/>
          <w:sz w:val="28"/>
          <w:lang w:val="en-US"/>
        </w:rPr>
        <w:t>the form of a nested dictionary from a text file derived from a GML file.</w:t>
      </w:r>
    </w:p>
    <w:p w:rsidR="00FF3AC1" w:rsidRDefault="00E424A3" w:rsidP="00FF3AC1">
      <w:pPr>
        <w:rPr>
          <w:rFonts w:ascii="Times New Roman" w:hAnsi="Times New Roman" w:cs="Times New Roman"/>
          <w:sz w:val="28"/>
          <w:lang w:val="en-US"/>
        </w:rPr>
      </w:pPr>
      <w:r w:rsidRPr="00E424A3">
        <w:rPr>
          <w:rFonts w:ascii="Times New Roman" w:hAnsi="Times New Roman" w:cs="Times New Roman"/>
          <w:noProof/>
          <w:sz w:val="28"/>
          <w:lang w:eastAsia="en-IN"/>
        </w:rPr>
        <w:drawing>
          <wp:inline distT="0" distB="0" distL="0" distR="0" wp14:anchorId="51209AAF" wp14:editId="0677B584">
            <wp:extent cx="2285048" cy="326263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8636" cy="3282031"/>
                    </a:xfrm>
                    <a:prstGeom prst="rect">
                      <a:avLst/>
                    </a:prstGeom>
                  </pic:spPr>
                </pic:pic>
              </a:graphicData>
            </a:graphic>
          </wp:inline>
        </w:drawing>
      </w:r>
      <w:r w:rsidR="00396327">
        <w:rPr>
          <w:rFonts w:ascii="Times New Roman" w:hAnsi="Times New Roman" w:cs="Times New Roman"/>
          <w:sz w:val="28"/>
          <w:lang w:val="en-US"/>
        </w:rPr>
        <w:t xml:space="preserve">        </w:t>
      </w:r>
      <w:r w:rsidR="00FF3AC1" w:rsidRPr="00FF3AC1">
        <w:rPr>
          <w:rFonts w:ascii="Times New Roman" w:hAnsi="Times New Roman" w:cs="Times New Roman"/>
          <w:sz w:val="28"/>
          <w:lang w:val="en-US"/>
        </w:rPr>
        <w:drawing>
          <wp:inline distT="0" distB="0" distL="0" distR="0" wp14:anchorId="0071C155" wp14:editId="75FE135F">
            <wp:extent cx="3063240" cy="33242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1726" cy="3387692"/>
                    </a:xfrm>
                    <a:prstGeom prst="rect">
                      <a:avLst/>
                    </a:prstGeom>
                  </pic:spPr>
                </pic:pic>
              </a:graphicData>
            </a:graphic>
          </wp:inline>
        </w:drawing>
      </w:r>
    </w:p>
    <w:p w:rsidR="007A49CE" w:rsidRDefault="007A49CE" w:rsidP="00076604">
      <w:pPr>
        <w:jc w:val="both"/>
        <w:rPr>
          <w:rFonts w:ascii="Times New Roman" w:hAnsi="Times New Roman" w:cs="Times New Roman"/>
          <w:sz w:val="28"/>
          <w:lang w:val="en-US"/>
        </w:rPr>
      </w:pPr>
      <w:r>
        <w:rPr>
          <w:rFonts w:ascii="Times New Roman" w:hAnsi="Times New Roman" w:cs="Times New Roman"/>
          <w:sz w:val="28"/>
          <w:lang w:val="en-US"/>
        </w:rPr>
        <w:t xml:space="preserve">Latency for each </w:t>
      </w:r>
      <w:r w:rsidR="005B28BC">
        <w:rPr>
          <w:rFonts w:ascii="Times New Roman" w:hAnsi="Times New Roman" w:cs="Times New Roman"/>
          <w:sz w:val="28"/>
          <w:lang w:val="en-US"/>
        </w:rPr>
        <w:t>n</w:t>
      </w:r>
      <w:r>
        <w:rPr>
          <w:rFonts w:ascii="Times New Roman" w:hAnsi="Times New Roman" w:cs="Times New Roman"/>
          <w:sz w:val="28"/>
          <w:lang w:val="en-US"/>
        </w:rPr>
        <w:t>ode is calculated using the distance formula from the node to the midpoint</w:t>
      </w:r>
      <w:r w:rsidR="00B42957">
        <w:rPr>
          <w:rFonts w:ascii="Times New Roman" w:hAnsi="Times New Roman" w:cs="Times New Roman"/>
          <w:sz w:val="28"/>
          <w:lang w:val="en-US"/>
        </w:rPr>
        <w:t>. The speed of transmission is assumed to be equal to the speed of light</w:t>
      </w:r>
      <w:r w:rsidR="00C9193C">
        <w:rPr>
          <w:rFonts w:ascii="Times New Roman" w:hAnsi="Times New Roman" w:cs="Times New Roman"/>
          <w:sz w:val="28"/>
          <w:lang w:val="en-US"/>
        </w:rPr>
        <w:t xml:space="preserve"> (= 3 x 10</w:t>
      </w:r>
      <w:r w:rsidR="00C9193C">
        <w:rPr>
          <w:rFonts w:ascii="Times New Roman" w:hAnsi="Times New Roman" w:cs="Times New Roman"/>
          <w:sz w:val="28"/>
          <w:vertAlign w:val="superscript"/>
          <w:lang w:val="en-US"/>
        </w:rPr>
        <w:t>8</w:t>
      </w:r>
      <w:r w:rsidR="00C9193C">
        <w:rPr>
          <w:rFonts w:ascii="Times New Roman" w:hAnsi="Times New Roman" w:cs="Times New Roman"/>
          <w:sz w:val="28"/>
          <w:lang w:val="en-US"/>
        </w:rPr>
        <w:t xml:space="preserve"> m/s)</w:t>
      </w:r>
      <w:r w:rsidR="00B42957">
        <w:rPr>
          <w:rFonts w:ascii="Times New Roman" w:hAnsi="Times New Roman" w:cs="Times New Roman"/>
          <w:sz w:val="28"/>
          <w:lang w:val="en-US"/>
        </w:rPr>
        <w:t xml:space="preserve"> in our calculations.</w:t>
      </w:r>
    </w:p>
    <w:p w:rsidR="007A49CE" w:rsidRDefault="007A49CE" w:rsidP="007A49CE">
      <w:pPr>
        <w:jc w:val="center"/>
        <w:rPr>
          <w:rFonts w:ascii="Times New Roman" w:hAnsi="Times New Roman" w:cs="Times New Roman"/>
          <w:sz w:val="28"/>
          <w:lang w:val="en-US"/>
        </w:rPr>
      </w:pPr>
      <w:r w:rsidRPr="007A49CE">
        <w:rPr>
          <w:rFonts w:ascii="Times New Roman" w:hAnsi="Times New Roman" w:cs="Times New Roman"/>
          <w:noProof/>
          <w:sz w:val="28"/>
          <w:lang w:eastAsia="en-IN"/>
        </w:rPr>
        <w:lastRenderedPageBreak/>
        <w:drawing>
          <wp:inline distT="0" distB="0" distL="0" distR="0" wp14:anchorId="7D7EB9FF" wp14:editId="79386CDA">
            <wp:extent cx="3529733" cy="1303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690" cy="1353947"/>
                    </a:xfrm>
                    <a:prstGeom prst="rect">
                      <a:avLst/>
                    </a:prstGeom>
                  </pic:spPr>
                </pic:pic>
              </a:graphicData>
            </a:graphic>
          </wp:inline>
        </w:drawing>
      </w:r>
    </w:p>
    <w:p w:rsidR="005B28BC" w:rsidRDefault="005B28BC" w:rsidP="005B28BC">
      <w:pPr>
        <w:rPr>
          <w:rFonts w:ascii="Times New Roman" w:hAnsi="Times New Roman" w:cs="Times New Roman"/>
          <w:sz w:val="28"/>
          <w:lang w:val="en-US"/>
        </w:rPr>
      </w:pPr>
    </w:p>
    <w:p w:rsidR="005B28BC" w:rsidRDefault="005B28BC" w:rsidP="00076604">
      <w:pPr>
        <w:jc w:val="both"/>
        <w:rPr>
          <w:rFonts w:ascii="Times New Roman" w:hAnsi="Times New Roman" w:cs="Times New Roman"/>
          <w:sz w:val="28"/>
          <w:lang w:val="en-US"/>
        </w:rPr>
      </w:pPr>
      <w:r>
        <w:rPr>
          <w:rFonts w:ascii="Times New Roman" w:hAnsi="Times New Roman" w:cs="Times New Roman"/>
          <w:sz w:val="28"/>
          <w:lang w:val="en-US"/>
        </w:rPr>
        <w:t>After assigning the latency parameter for each node in the region</w:t>
      </w:r>
      <w:r w:rsidR="00E5179C">
        <w:rPr>
          <w:rFonts w:ascii="Times New Roman" w:hAnsi="Times New Roman" w:cs="Times New Roman"/>
          <w:sz w:val="28"/>
          <w:lang w:val="en-US"/>
        </w:rPr>
        <w:t>, we proceed to plot t</w:t>
      </w:r>
      <w:r w:rsidR="00CF0F03">
        <w:rPr>
          <w:rFonts w:ascii="Times New Roman" w:hAnsi="Times New Roman" w:cs="Times New Roman"/>
          <w:sz w:val="28"/>
          <w:lang w:val="en-US"/>
        </w:rPr>
        <w:t>he graph for Latency v/s Node ID</w:t>
      </w:r>
      <w:r w:rsidR="00E5179C">
        <w:rPr>
          <w:rFonts w:ascii="Times New Roman" w:hAnsi="Times New Roman" w:cs="Times New Roman"/>
          <w:sz w:val="28"/>
          <w:lang w:val="en-US"/>
        </w:rPr>
        <w:t>.</w:t>
      </w:r>
    </w:p>
    <w:p w:rsidR="00DE7C85" w:rsidRDefault="00E5179C" w:rsidP="00DE7C85">
      <w:pPr>
        <w:jc w:val="center"/>
        <w:rPr>
          <w:rFonts w:ascii="Times New Roman" w:hAnsi="Times New Roman" w:cs="Times New Roman"/>
          <w:sz w:val="28"/>
          <w:lang w:val="en-US"/>
        </w:rPr>
      </w:pPr>
      <w:r>
        <w:rPr>
          <w:noProof/>
          <w:lang w:eastAsia="en-IN"/>
        </w:rPr>
        <w:drawing>
          <wp:inline distT="0" distB="0" distL="0" distR="0" wp14:anchorId="0E71740A" wp14:editId="0B963083">
            <wp:extent cx="3619500" cy="267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0171" cy="2698797"/>
                    </a:xfrm>
                    <a:prstGeom prst="rect">
                      <a:avLst/>
                    </a:prstGeom>
                  </pic:spPr>
                </pic:pic>
              </a:graphicData>
            </a:graphic>
          </wp:inline>
        </w:drawing>
      </w:r>
    </w:p>
    <w:p w:rsidR="00DE7C85" w:rsidRDefault="00DE7C85" w:rsidP="00076604">
      <w:pPr>
        <w:jc w:val="both"/>
        <w:rPr>
          <w:rFonts w:ascii="Times New Roman" w:hAnsi="Times New Roman" w:cs="Times New Roman"/>
          <w:sz w:val="28"/>
          <w:lang w:val="en-US"/>
        </w:rPr>
      </w:pPr>
      <w:r>
        <w:rPr>
          <w:rFonts w:ascii="Times New Roman" w:hAnsi="Times New Roman" w:cs="Times New Roman"/>
          <w:sz w:val="28"/>
          <w:lang w:val="en-US"/>
        </w:rPr>
        <w:t>We plot another graph in the ascending order of the latencies for the nodes present in the user selected region.</w:t>
      </w:r>
    </w:p>
    <w:p w:rsidR="007C5E83" w:rsidRDefault="00DE7C85" w:rsidP="007C5E83">
      <w:pPr>
        <w:jc w:val="center"/>
        <w:rPr>
          <w:rFonts w:ascii="Times New Roman" w:hAnsi="Times New Roman" w:cs="Times New Roman"/>
          <w:sz w:val="28"/>
          <w:lang w:val="en-US"/>
        </w:rPr>
      </w:pPr>
      <w:r>
        <w:rPr>
          <w:noProof/>
          <w:lang w:eastAsia="en-IN"/>
        </w:rPr>
        <w:drawing>
          <wp:inline distT="0" distB="0" distL="0" distR="0" wp14:anchorId="6A396186" wp14:editId="1F01734F">
            <wp:extent cx="3977640" cy="2857323"/>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597" cy="2866630"/>
                    </a:xfrm>
                    <a:prstGeom prst="rect">
                      <a:avLst/>
                    </a:prstGeom>
                  </pic:spPr>
                </pic:pic>
              </a:graphicData>
            </a:graphic>
          </wp:inline>
        </w:drawing>
      </w:r>
    </w:p>
    <w:p w:rsidR="00B15177" w:rsidRDefault="00B15177" w:rsidP="007C5E83">
      <w:pPr>
        <w:jc w:val="center"/>
        <w:rPr>
          <w:rFonts w:ascii="Times New Roman" w:hAnsi="Times New Roman" w:cs="Times New Roman"/>
          <w:sz w:val="28"/>
          <w:lang w:val="en-US"/>
        </w:rPr>
      </w:pPr>
      <w:bookmarkStart w:id="0" w:name="_GoBack"/>
      <w:bookmarkEnd w:id="0"/>
      <w:r>
        <w:rPr>
          <w:rFonts w:ascii="Times New Roman" w:hAnsi="Times New Roman" w:cs="Times New Roman"/>
          <w:sz w:val="28"/>
          <w:lang w:val="en-US"/>
        </w:rPr>
        <w:lastRenderedPageBreak/>
        <w:t>The nodes are divided into clusters based on their position with respect to the midpoint.</w:t>
      </w:r>
      <w:r w:rsidR="009E50C4">
        <w:rPr>
          <w:rFonts w:ascii="Times New Roman" w:hAnsi="Times New Roman" w:cs="Times New Roman"/>
          <w:sz w:val="28"/>
          <w:lang w:val="en-US"/>
        </w:rPr>
        <w:t xml:space="preserve"> The midpoint is assumed to be the origin and each node is assigned into a quadrant that it belongs to which is calculated using the given function:</w:t>
      </w:r>
    </w:p>
    <w:p w:rsidR="005E6713" w:rsidRDefault="005E6713" w:rsidP="005E6713">
      <w:pPr>
        <w:jc w:val="center"/>
        <w:rPr>
          <w:rFonts w:ascii="Times New Roman" w:hAnsi="Times New Roman" w:cs="Times New Roman"/>
          <w:sz w:val="28"/>
          <w:lang w:val="en-US"/>
        </w:rPr>
      </w:pPr>
      <w:r w:rsidRPr="005E6713">
        <w:rPr>
          <w:rFonts w:ascii="Times New Roman" w:hAnsi="Times New Roman" w:cs="Times New Roman"/>
          <w:noProof/>
          <w:sz w:val="28"/>
          <w:lang w:eastAsia="en-IN"/>
        </w:rPr>
        <w:drawing>
          <wp:inline distT="0" distB="0" distL="0" distR="0" wp14:anchorId="268D2A93" wp14:editId="721A8B94">
            <wp:extent cx="2202180" cy="232452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4446" cy="2495804"/>
                    </a:xfrm>
                    <a:prstGeom prst="rect">
                      <a:avLst/>
                    </a:prstGeom>
                  </pic:spPr>
                </pic:pic>
              </a:graphicData>
            </a:graphic>
          </wp:inline>
        </w:drawing>
      </w:r>
    </w:p>
    <w:p w:rsidR="005006A9" w:rsidRDefault="005006A9" w:rsidP="00076604">
      <w:pPr>
        <w:jc w:val="both"/>
        <w:rPr>
          <w:rFonts w:ascii="Times New Roman" w:hAnsi="Times New Roman" w:cs="Times New Roman"/>
          <w:sz w:val="28"/>
          <w:lang w:val="en-US"/>
        </w:rPr>
      </w:pPr>
    </w:p>
    <w:p w:rsidR="0068131A" w:rsidRDefault="00CA583B" w:rsidP="00076604">
      <w:pPr>
        <w:jc w:val="both"/>
        <w:rPr>
          <w:rFonts w:ascii="Times New Roman" w:hAnsi="Times New Roman" w:cs="Times New Roman"/>
          <w:sz w:val="28"/>
          <w:lang w:val="en-US"/>
        </w:rPr>
      </w:pPr>
      <w:r>
        <w:rPr>
          <w:rFonts w:ascii="Times New Roman" w:hAnsi="Times New Roman" w:cs="Times New Roman"/>
          <w:sz w:val="28"/>
          <w:lang w:val="en-US"/>
        </w:rPr>
        <w:t>The bar chart for each cluster is plotted simultaneously.</w:t>
      </w:r>
    </w:p>
    <w:p w:rsidR="00390BC0" w:rsidRDefault="00390BC0" w:rsidP="0068131A">
      <w:pPr>
        <w:rPr>
          <w:rFonts w:ascii="Times New Roman" w:hAnsi="Times New Roman" w:cs="Times New Roman"/>
          <w:sz w:val="28"/>
          <w:lang w:val="en-US"/>
        </w:rPr>
      </w:pPr>
      <w:r>
        <w:rPr>
          <w:noProof/>
          <w:lang w:eastAsia="en-IN"/>
        </w:rPr>
        <w:drawing>
          <wp:inline distT="0" distB="0" distL="0" distR="0" wp14:anchorId="4C39C82A" wp14:editId="1F1C5F6E">
            <wp:extent cx="2854815" cy="21107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413" cy="2180682"/>
                    </a:xfrm>
                    <a:prstGeom prst="rect">
                      <a:avLst/>
                    </a:prstGeom>
                  </pic:spPr>
                </pic:pic>
              </a:graphicData>
            </a:graphic>
          </wp:inline>
        </w:drawing>
      </w:r>
      <w:r>
        <w:rPr>
          <w:noProof/>
          <w:lang w:eastAsia="en-IN"/>
        </w:rPr>
        <w:drawing>
          <wp:inline distT="0" distB="0" distL="0" distR="0" wp14:anchorId="0E02AC83" wp14:editId="3D1F9D58">
            <wp:extent cx="2844507"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2437" cy="2160739"/>
                    </a:xfrm>
                    <a:prstGeom prst="rect">
                      <a:avLst/>
                    </a:prstGeom>
                  </pic:spPr>
                </pic:pic>
              </a:graphicData>
            </a:graphic>
          </wp:inline>
        </w:drawing>
      </w:r>
      <w:r>
        <w:rPr>
          <w:noProof/>
          <w:lang w:eastAsia="en-IN"/>
        </w:rPr>
        <w:drawing>
          <wp:inline distT="0" distB="0" distL="0" distR="0" wp14:anchorId="1C803BD6" wp14:editId="6ED597F3">
            <wp:extent cx="2854325" cy="2110381"/>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857" cy="2158093"/>
                    </a:xfrm>
                    <a:prstGeom prst="rect">
                      <a:avLst/>
                    </a:prstGeom>
                  </pic:spPr>
                </pic:pic>
              </a:graphicData>
            </a:graphic>
          </wp:inline>
        </w:drawing>
      </w:r>
      <w:r>
        <w:rPr>
          <w:noProof/>
          <w:lang w:eastAsia="en-IN"/>
        </w:rPr>
        <w:drawing>
          <wp:inline distT="0" distB="0" distL="0" distR="0" wp14:anchorId="5F1F2F43" wp14:editId="47FE53A3">
            <wp:extent cx="2865123" cy="2118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8674" cy="2224496"/>
                    </a:xfrm>
                    <a:prstGeom prst="rect">
                      <a:avLst/>
                    </a:prstGeom>
                  </pic:spPr>
                </pic:pic>
              </a:graphicData>
            </a:graphic>
          </wp:inline>
        </w:drawing>
      </w:r>
    </w:p>
    <w:p w:rsidR="00DB35F4" w:rsidRDefault="00DB35F4" w:rsidP="0068131A">
      <w:pPr>
        <w:rPr>
          <w:rFonts w:ascii="Times New Roman" w:hAnsi="Times New Roman" w:cs="Times New Roman"/>
          <w:sz w:val="28"/>
          <w:lang w:val="en-US"/>
        </w:rPr>
      </w:pPr>
    </w:p>
    <w:p w:rsidR="00DB35F4" w:rsidRDefault="00DB35F4" w:rsidP="0068131A">
      <w:pPr>
        <w:rPr>
          <w:rFonts w:ascii="Times New Roman" w:hAnsi="Times New Roman" w:cs="Times New Roman"/>
          <w:sz w:val="28"/>
          <w:lang w:val="en-US"/>
        </w:rPr>
      </w:pPr>
    </w:p>
    <w:p w:rsidR="00DB35F4" w:rsidRDefault="00DB35F4" w:rsidP="00076604">
      <w:pPr>
        <w:jc w:val="both"/>
        <w:rPr>
          <w:rFonts w:ascii="Times New Roman" w:hAnsi="Times New Roman" w:cs="Times New Roman"/>
          <w:sz w:val="28"/>
          <w:lang w:val="en-US"/>
        </w:rPr>
      </w:pPr>
      <w:r>
        <w:rPr>
          <w:rFonts w:ascii="Times New Roman" w:hAnsi="Times New Roman" w:cs="Times New Roman"/>
          <w:sz w:val="28"/>
          <w:lang w:val="en-US"/>
        </w:rPr>
        <w:lastRenderedPageBreak/>
        <w:t>The latency ratio for each node is calculated which is the latency of the individual node divided by the maximum latency out of all the nodes present in the region. The Latency Ratio v/s Node ID graph is plotted.</w:t>
      </w:r>
    </w:p>
    <w:p w:rsidR="00C25F92" w:rsidRDefault="00C25F92" w:rsidP="00C25F92">
      <w:pPr>
        <w:jc w:val="center"/>
        <w:rPr>
          <w:rFonts w:ascii="Times New Roman" w:hAnsi="Times New Roman" w:cs="Times New Roman"/>
          <w:sz w:val="28"/>
          <w:lang w:val="en-US"/>
        </w:rPr>
      </w:pPr>
      <w:r>
        <w:rPr>
          <w:noProof/>
          <w:lang w:eastAsia="en-IN"/>
        </w:rPr>
        <w:drawing>
          <wp:inline distT="0" distB="0" distL="0" distR="0" wp14:anchorId="1C89E6AF" wp14:editId="10073850">
            <wp:extent cx="2796540" cy="2014088"/>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2332" cy="2054270"/>
                    </a:xfrm>
                    <a:prstGeom prst="rect">
                      <a:avLst/>
                    </a:prstGeom>
                  </pic:spPr>
                </pic:pic>
              </a:graphicData>
            </a:graphic>
          </wp:inline>
        </w:drawing>
      </w:r>
    </w:p>
    <w:p w:rsidR="00084FA3" w:rsidRDefault="00084FA3" w:rsidP="00076604">
      <w:pPr>
        <w:jc w:val="both"/>
        <w:rPr>
          <w:rFonts w:ascii="Times New Roman" w:hAnsi="Times New Roman" w:cs="Times New Roman"/>
          <w:sz w:val="28"/>
          <w:lang w:val="en-US"/>
        </w:rPr>
      </w:pPr>
      <w:r>
        <w:rPr>
          <w:rFonts w:ascii="Times New Roman" w:hAnsi="Times New Roman" w:cs="Times New Roman"/>
          <w:sz w:val="28"/>
          <w:lang w:val="en-US"/>
        </w:rPr>
        <w:t>The latency is now distributed in such a way that for all the latencies crossing a certain threshold value (say 75% as in this case), the extra part is trimmed and is given to the minimum latency for the node present in the region.</w:t>
      </w:r>
      <w:r w:rsidR="004D157A">
        <w:rPr>
          <w:rFonts w:ascii="Times New Roman" w:hAnsi="Times New Roman" w:cs="Times New Roman"/>
          <w:sz w:val="28"/>
          <w:lang w:val="en-US"/>
        </w:rPr>
        <w:t xml:space="preserve"> This is implemented by the use of the following code:</w:t>
      </w:r>
    </w:p>
    <w:p w:rsidR="004D157A" w:rsidRDefault="004D157A" w:rsidP="004D157A">
      <w:pPr>
        <w:jc w:val="center"/>
        <w:rPr>
          <w:rFonts w:ascii="Times New Roman" w:hAnsi="Times New Roman" w:cs="Times New Roman"/>
          <w:sz w:val="28"/>
          <w:lang w:val="en-US"/>
        </w:rPr>
      </w:pPr>
      <w:r w:rsidRPr="004D157A">
        <w:rPr>
          <w:rFonts w:ascii="Times New Roman" w:hAnsi="Times New Roman" w:cs="Times New Roman"/>
          <w:noProof/>
          <w:sz w:val="28"/>
          <w:lang w:eastAsia="en-IN"/>
        </w:rPr>
        <w:drawing>
          <wp:inline distT="0" distB="0" distL="0" distR="0" wp14:anchorId="78C8E51D" wp14:editId="542BE5D1">
            <wp:extent cx="4442460" cy="188162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3012" cy="1915741"/>
                    </a:xfrm>
                    <a:prstGeom prst="rect">
                      <a:avLst/>
                    </a:prstGeom>
                  </pic:spPr>
                </pic:pic>
              </a:graphicData>
            </a:graphic>
          </wp:inline>
        </w:drawing>
      </w:r>
    </w:p>
    <w:p w:rsidR="001B60C0" w:rsidRDefault="00421161" w:rsidP="00076604">
      <w:pPr>
        <w:jc w:val="both"/>
        <w:rPr>
          <w:rFonts w:ascii="Times New Roman" w:hAnsi="Times New Roman" w:cs="Times New Roman"/>
          <w:sz w:val="28"/>
          <w:lang w:val="en-US"/>
        </w:rPr>
      </w:pPr>
      <w:r>
        <w:rPr>
          <w:rFonts w:ascii="Times New Roman" w:hAnsi="Times New Roman" w:cs="Times New Roman"/>
          <w:sz w:val="28"/>
          <w:lang w:val="en-US"/>
        </w:rPr>
        <w:t>After the normalization, the Normalized Latency Ratio v/s Node ID graph is plotted.</w:t>
      </w:r>
    </w:p>
    <w:p w:rsidR="00A75339" w:rsidRDefault="00A75339" w:rsidP="00A75339">
      <w:pPr>
        <w:jc w:val="center"/>
        <w:rPr>
          <w:rFonts w:ascii="Times New Roman" w:hAnsi="Times New Roman" w:cs="Times New Roman"/>
          <w:sz w:val="28"/>
          <w:lang w:val="en-US"/>
        </w:rPr>
      </w:pPr>
      <w:r>
        <w:rPr>
          <w:noProof/>
          <w:lang w:eastAsia="en-IN"/>
        </w:rPr>
        <w:drawing>
          <wp:inline distT="0" distB="0" distL="0" distR="0" wp14:anchorId="16BE4E20" wp14:editId="6C004130">
            <wp:extent cx="3577590" cy="23850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8056" cy="2385371"/>
                    </a:xfrm>
                    <a:prstGeom prst="rect">
                      <a:avLst/>
                    </a:prstGeom>
                  </pic:spPr>
                </pic:pic>
              </a:graphicData>
            </a:graphic>
          </wp:inline>
        </w:drawing>
      </w:r>
    </w:p>
    <w:p w:rsidR="00D06952" w:rsidRDefault="00D06952" w:rsidP="00076604">
      <w:pPr>
        <w:jc w:val="both"/>
        <w:rPr>
          <w:rFonts w:ascii="Times New Roman" w:hAnsi="Times New Roman" w:cs="Times New Roman"/>
          <w:sz w:val="28"/>
          <w:lang w:val="en-US"/>
        </w:rPr>
      </w:pPr>
      <w:r>
        <w:rPr>
          <w:rFonts w:ascii="Times New Roman" w:hAnsi="Times New Roman" w:cs="Times New Roman"/>
          <w:sz w:val="28"/>
          <w:lang w:val="en-US"/>
        </w:rPr>
        <w:lastRenderedPageBreak/>
        <w:t>The load part of the nodes will be discussed in this section.</w:t>
      </w:r>
      <w:r w:rsidR="006900FA">
        <w:rPr>
          <w:rFonts w:ascii="Times New Roman" w:hAnsi="Times New Roman" w:cs="Times New Roman"/>
          <w:sz w:val="28"/>
          <w:lang w:val="en-US"/>
        </w:rPr>
        <w:t xml:space="preserve"> The lower and upper limits for the load (in mbps) is randomly assigned using the function:</w:t>
      </w:r>
    </w:p>
    <w:p w:rsidR="006900FA" w:rsidRDefault="006900FA" w:rsidP="006900FA">
      <w:pPr>
        <w:jc w:val="center"/>
        <w:rPr>
          <w:rFonts w:ascii="Times New Roman" w:hAnsi="Times New Roman" w:cs="Times New Roman"/>
          <w:sz w:val="28"/>
          <w:lang w:val="en-US"/>
        </w:rPr>
      </w:pPr>
      <w:r w:rsidRPr="006900FA">
        <w:rPr>
          <w:rFonts w:ascii="Times New Roman" w:hAnsi="Times New Roman" w:cs="Times New Roman"/>
          <w:noProof/>
          <w:sz w:val="28"/>
          <w:lang w:eastAsia="en-IN"/>
        </w:rPr>
        <w:drawing>
          <wp:inline distT="0" distB="0" distL="0" distR="0" wp14:anchorId="46891632" wp14:editId="78192DC1">
            <wp:extent cx="2926783" cy="111252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278" cy="1153001"/>
                    </a:xfrm>
                    <a:prstGeom prst="rect">
                      <a:avLst/>
                    </a:prstGeom>
                  </pic:spPr>
                </pic:pic>
              </a:graphicData>
            </a:graphic>
          </wp:inline>
        </w:drawing>
      </w:r>
    </w:p>
    <w:p w:rsidR="00422C9C" w:rsidRDefault="00422C9C" w:rsidP="00076604">
      <w:pPr>
        <w:jc w:val="both"/>
        <w:rPr>
          <w:rFonts w:ascii="Times New Roman" w:hAnsi="Times New Roman" w:cs="Times New Roman"/>
          <w:sz w:val="28"/>
          <w:lang w:val="en-US"/>
        </w:rPr>
      </w:pPr>
      <w:r>
        <w:rPr>
          <w:rFonts w:ascii="Times New Roman" w:hAnsi="Times New Roman" w:cs="Times New Roman"/>
          <w:sz w:val="28"/>
          <w:lang w:val="en-US"/>
        </w:rPr>
        <w:t>The graph for Load v/s Node ID is plotted.</w:t>
      </w:r>
    </w:p>
    <w:p w:rsidR="008F481D" w:rsidRDefault="00422C9C" w:rsidP="008F481D">
      <w:pPr>
        <w:jc w:val="center"/>
        <w:rPr>
          <w:rFonts w:ascii="Times New Roman" w:hAnsi="Times New Roman" w:cs="Times New Roman"/>
          <w:sz w:val="28"/>
          <w:lang w:val="en-US"/>
        </w:rPr>
      </w:pPr>
      <w:r>
        <w:rPr>
          <w:noProof/>
          <w:lang w:eastAsia="en-IN"/>
        </w:rPr>
        <w:drawing>
          <wp:inline distT="0" distB="0" distL="0" distR="0" wp14:anchorId="55A30CBA" wp14:editId="14AB956A">
            <wp:extent cx="3358693"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562" cy="2419502"/>
                    </a:xfrm>
                    <a:prstGeom prst="rect">
                      <a:avLst/>
                    </a:prstGeom>
                  </pic:spPr>
                </pic:pic>
              </a:graphicData>
            </a:graphic>
          </wp:inline>
        </w:drawing>
      </w:r>
    </w:p>
    <w:p w:rsidR="008F481D" w:rsidRDefault="008F481D" w:rsidP="00076604">
      <w:pPr>
        <w:jc w:val="both"/>
        <w:rPr>
          <w:rFonts w:ascii="Times New Roman" w:hAnsi="Times New Roman" w:cs="Times New Roman"/>
          <w:sz w:val="28"/>
          <w:lang w:val="en-US"/>
        </w:rPr>
      </w:pPr>
      <w:r>
        <w:rPr>
          <w:rFonts w:ascii="Times New Roman" w:hAnsi="Times New Roman" w:cs="Times New Roman"/>
          <w:sz w:val="28"/>
          <w:lang w:val="en-US"/>
        </w:rPr>
        <w:t>The load ratio is calculated in a similar fashion as that of the latency ratio, wherein the load of each node is divided by the maximum load present in the nodes of the selected region.</w:t>
      </w:r>
      <w:r w:rsidR="00CA422F">
        <w:rPr>
          <w:rFonts w:ascii="Times New Roman" w:hAnsi="Times New Roman" w:cs="Times New Roman"/>
          <w:sz w:val="28"/>
          <w:lang w:val="en-US"/>
        </w:rPr>
        <w:t xml:space="preserve"> The Load Ratio v/s Node ID Graph is plotted.</w:t>
      </w:r>
    </w:p>
    <w:p w:rsidR="0099790E" w:rsidRDefault="00CA422F" w:rsidP="0099790E">
      <w:pPr>
        <w:jc w:val="center"/>
        <w:rPr>
          <w:rFonts w:ascii="Times New Roman" w:hAnsi="Times New Roman" w:cs="Times New Roman"/>
          <w:sz w:val="28"/>
          <w:lang w:val="en-US"/>
        </w:rPr>
      </w:pPr>
      <w:r>
        <w:rPr>
          <w:noProof/>
          <w:lang w:eastAsia="en-IN"/>
        </w:rPr>
        <w:drawing>
          <wp:inline distT="0" distB="0" distL="0" distR="0" wp14:anchorId="30E411A0" wp14:editId="5DD3FFD2">
            <wp:extent cx="3428013" cy="2468880"/>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3683" cy="2501772"/>
                    </a:xfrm>
                    <a:prstGeom prst="rect">
                      <a:avLst/>
                    </a:prstGeom>
                  </pic:spPr>
                </pic:pic>
              </a:graphicData>
            </a:graphic>
          </wp:inline>
        </w:drawing>
      </w:r>
    </w:p>
    <w:p w:rsidR="0099790E" w:rsidRDefault="0099790E" w:rsidP="0099790E">
      <w:pPr>
        <w:rPr>
          <w:rFonts w:ascii="Times New Roman" w:hAnsi="Times New Roman" w:cs="Times New Roman"/>
          <w:sz w:val="28"/>
          <w:lang w:val="en-US"/>
        </w:rPr>
      </w:pPr>
    </w:p>
    <w:p w:rsidR="0099790E" w:rsidRDefault="0099790E" w:rsidP="0099790E">
      <w:pPr>
        <w:rPr>
          <w:rFonts w:ascii="Times New Roman" w:hAnsi="Times New Roman" w:cs="Times New Roman"/>
          <w:sz w:val="28"/>
          <w:lang w:val="en-US"/>
        </w:rPr>
      </w:pPr>
    </w:p>
    <w:p w:rsidR="0099790E" w:rsidRDefault="0099790E" w:rsidP="0099790E">
      <w:pPr>
        <w:rPr>
          <w:rFonts w:ascii="Times New Roman" w:hAnsi="Times New Roman" w:cs="Times New Roman"/>
          <w:sz w:val="28"/>
          <w:lang w:val="en-US"/>
        </w:rPr>
      </w:pPr>
    </w:p>
    <w:p w:rsidR="00422C9C" w:rsidRDefault="0099790E" w:rsidP="00076604">
      <w:pPr>
        <w:jc w:val="both"/>
        <w:rPr>
          <w:rFonts w:ascii="Times New Roman" w:hAnsi="Times New Roman" w:cs="Times New Roman"/>
          <w:sz w:val="28"/>
          <w:lang w:val="en-US"/>
        </w:rPr>
      </w:pPr>
      <w:r>
        <w:rPr>
          <w:rFonts w:ascii="Times New Roman" w:hAnsi="Times New Roman" w:cs="Times New Roman"/>
          <w:sz w:val="28"/>
          <w:lang w:val="en-US"/>
        </w:rPr>
        <w:lastRenderedPageBreak/>
        <w:t>When a particular load of a load crossed a certain predefined threshold value, the extra portion which is above the threshold limit is trimmed and given to the node which has the minimum load.</w:t>
      </w:r>
      <w:r w:rsidR="005754D5">
        <w:rPr>
          <w:rFonts w:ascii="Times New Roman" w:hAnsi="Times New Roman" w:cs="Times New Roman"/>
          <w:sz w:val="28"/>
          <w:lang w:val="en-US"/>
        </w:rPr>
        <w:t xml:space="preserve"> This is realized by the use of the following functionality:</w:t>
      </w:r>
    </w:p>
    <w:p w:rsidR="005754D5" w:rsidRDefault="005754D5" w:rsidP="005754D5">
      <w:pPr>
        <w:jc w:val="center"/>
        <w:rPr>
          <w:rFonts w:ascii="Times New Roman" w:hAnsi="Times New Roman" w:cs="Times New Roman"/>
          <w:sz w:val="28"/>
          <w:lang w:val="en-US"/>
        </w:rPr>
      </w:pPr>
      <w:r w:rsidRPr="005754D5">
        <w:rPr>
          <w:rFonts w:ascii="Times New Roman" w:hAnsi="Times New Roman" w:cs="Times New Roman"/>
          <w:noProof/>
          <w:sz w:val="28"/>
          <w:lang w:eastAsia="en-IN"/>
        </w:rPr>
        <w:drawing>
          <wp:inline distT="0" distB="0" distL="0" distR="0" wp14:anchorId="5BE91AE0" wp14:editId="419DCDE1">
            <wp:extent cx="5875699" cy="2484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5917" cy="2505351"/>
                    </a:xfrm>
                    <a:prstGeom prst="rect">
                      <a:avLst/>
                    </a:prstGeom>
                  </pic:spPr>
                </pic:pic>
              </a:graphicData>
            </a:graphic>
          </wp:inline>
        </w:drawing>
      </w:r>
    </w:p>
    <w:p w:rsidR="00F17E2D" w:rsidRDefault="00F17E2D" w:rsidP="00EF5B1A">
      <w:pPr>
        <w:rPr>
          <w:rFonts w:ascii="Times New Roman" w:hAnsi="Times New Roman" w:cs="Times New Roman"/>
          <w:sz w:val="28"/>
          <w:lang w:val="en-US"/>
        </w:rPr>
      </w:pPr>
    </w:p>
    <w:p w:rsidR="00F17E2D" w:rsidRDefault="00EF5B1A" w:rsidP="00076604">
      <w:pPr>
        <w:jc w:val="both"/>
        <w:rPr>
          <w:rFonts w:ascii="Times New Roman" w:hAnsi="Times New Roman" w:cs="Times New Roman"/>
          <w:sz w:val="28"/>
          <w:lang w:val="en-US"/>
        </w:rPr>
      </w:pPr>
      <w:r>
        <w:rPr>
          <w:rFonts w:ascii="Times New Roman" w:hAnsi="Times New Roman" w:cs="Times New Roman"/>
          <w:sz w:val="28"/>
          <w:lang w:val="en-US"/>
        </w:rPr>
        <w:t xml:space="preserve">After this procedure, the Normalized Load Ratio v/s Node ID </w:t>
      </w:r>
      <w:r w:rsidR="00726380">
        <w:rPr>
          <w:rFonts w:ascii="Times New Roman" w:hAnsi="Times New Roman" w:cs="Times New Roman"/>
          <w:sz w:val="28"/>
          <w:lang w:val="en-US"/>
        </w:rPr>
        <w:t xml:space="preserve">bar </w:t>
      </w:r>
      <w:r w:rsidR="00EC1BD4">
        <w:rPr>
          <w:rFonts w:ascii="Times New Roman" w:hAnsi="Times New Roman" w:cs="Times New Roman"/>
          <w:sz w:val="28"/>
          <w:lang w:val="en-US"/>
        </w:rPr>
        <w:t>graph is p</w:t>
      </w:r>
      <w:r>
        <w:rPr>
          <w:rFonts w:ascii="Times New Roman" w:hAnsi="Times New Roman" w:cs="Times New Roman"/>
          <w:sz w:val="28"/>
          <w:lang w:val="en-US"/>
        </w:rPr>
        <w:t>lotted.</w:t>
      </w:r>
    </w:p>
    <w:p w:rsidR="00F17E2D" w:rsidRDefault="00F17E2D" w:rsidP="00F17E2D">
      <w:pPr>
        <w:jc w:val="center"/>
        <w:rPr>
          <w:rFonts w:ascii="Times New Roman" w:hAnsi="Times New Roman" w:cs="Times New Roman"/>
          <w:sz w:val="28"/>
          <w:lang w:val="en-US"/>
        </w:rPr>
      </w:pPr>
      <w:r>
        <w:rPr>
          <w:noProof/>
          <w:lang w:eastAsia="en-IN"/>
        </w:rPr>
        <w:drawing>
          <wp:inline distT="0" distB="0" distL="0" distR="0" wp14:anchorId="58FA1C6D" wp14:editId="53C2F8B3">
            <wp:extent cx="4797640" cy="3268980"/>
            <wp:effectExtent l="0" t="0" r="317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5498" cy="3301589"/>
                    </a:xfrm>
                    <a:prstGeom prst="rect">
                      <a:avLst/>
                    </a:prstGeom>
                  </pic:spPr>
                </pic:pic>
              </a:graphicData>
            </a:graphic>
          </wp:inline>
        </w:drawing>
      </w:r>
    </w:p>
    <w:p w:rsidR="00CA19C4" w:rsidRDefault="00CA19C4" w:rsidP="00CA19C4">
      <w:pPr>
        <w:rPr>
          <w:rFonts w:ascii="Times New Roman" w:hAnsi="Times New Roman" w:cs="Times New Roman"/>
          <w:sz w:val="28"/>
          <w:lang w:val="en-US"/>
        </w:rPr>
      </w:pPr>
    </w:p>
    <w:p w:rsidR="00CA19C4" w:rsidRDefault="00CA19C4" w:rsidP="00CA19C4">
      <w:pPr>
        <w:rPr>
          <w:rFonts w:ascii="Times New Roman" w:hAnsi="Times New Roman" w:cs="Times New Roman"/>
          <w:sz w:val="28"/>
          <w:lang w:val="en-US"/>
        </w:rPr>
      </w:pPr>
    </w:p>
    <w:p w:rsidR="00CA19C4" w:rsidRDefault="00CA19C4" w:rsidP="00CA19C4">
      <w:pPr>
        <w:rPr>
          <w:rFonts w:ascii="Times New Roman" w:hAnsi="Times New Roman" w:cs="Times New Roman"/>
          <w:sz w:val="28"/>
          <w:lang w:val="en-US"/>
        </w:rPr>
      </w:pPr>
    </w:p>
    <w:p w:rsidR="00CA19C4" w:rsidRDefault="00CA19C4" w:rsidP="00076604">
      <w:pPr>
        <w:jc w:val="both"/>
        <w:rPr>
          <w:rFonts w:ascii="Times New Roman" w:hAnsi="Times New Roman" w:cs="Times New Roman"/>
          <w:sz w:val="28"/>
          <w:lang w:val="en-US"/>
        </w:rPr>
      </w:pPr>
      <w:r>
        <w:rPr>
          <w:rFonts w:ascii="Times New Roman" w:hAnsi="Times New Roman" w:cs="Times New Roman"/>
          <w:sz w:val="28"/>
          <w:lang w:val="en-US"/>
        </w:rPr>
        <w:lastRenderedPageBreak/>
        <w:t>Finally, we plot the latency and load simultaneously for each node in the user selected region as a multi-bar chart.</w:t>
      </w:r>
    </w:p>
    <w:p w:rsidR="00581E74" w:rsidRPr="00E424A3" w:rsidRDefault="00581E74" w:rsidP="00581E74">
      <w:pPr>
        <w:jc w:val="center"/>
        <w:rPr>
          <w:rFonts w:ascii="Times New Roman" w:hAnsi="Times New Roman" w:cs="Times New Roman"/>
          <w:sz w:val="28"/>
          <w:lang w:val="en-US"/>
        </w:rPr>
      </w:pPr>
      <w:r>
        <w:rPr>
          <w:noProof/>
          <w:lang w:eastAsia="en-IN"/>
        </w:rPr>
        <w:drawing>
          <wp:inline distT="0" distB="0" distL="0" distR="0" wp14:anchorId="06FA3464" wp14:editId="430B9A43">
            <wp:extent cx="5097781" cy="33985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8235" cy="3398823"/>
                    </a:xfrm>
                    <a:prstGeom prst="rect">
                      <a:avLst/>
                    </a:prstGeom>
                  </pic:spPr>
                </pic:pic>
              </a:graphicData>
            </a:graphic>
          </wp:inline>
        </w:drawing>
      </w:r>
    </w:p>
    <w:sectPr w:rsidR="00581E74" w:rsidRPr="00E42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A3"/>
    <w:rsid w:val="00076604"/>
    <w:rsid w:val="00084FA3"/>
    <w:rsid w:val="00092A9C"/>
    <w:rsid w:val="00097F54"/>
    <w:rsid w:val="001B60C0"/>
    <w:rsid w:val="002970C4"/>
    <w:rsid w:val="00390BC0"/>
    <w:rsid w:val="00396327"/>
    <w:rsid w:val="00421161"/>
    <w:rsid w:val="00422C9C"/>
    <w:rsid w:val="004D157A"/>
    <w:rsid w:val="005006A9"/>
    <w:rsid w:val="005754D5"/>
    <w:rsid w:val="00581E74"/>
    <w:rsid w:val="00584388"/>
    <w:rsid w:val="005B249B"/>
    <w:rsid w:val="005B28BC"/>
    <w:rsid w:val="005E6713"/>
    <w:rsid w:val="0068131A"/>
    <w:rsid w:val="006900FA"/>
    <w:rsid w:val="00726380"/>
    <w:rsid w:val="007A49CE"/>
    <w:rsid w:val="007C5E83"/>
    <w:rsid w:val="00804F3C"/>
    <w:rsid w:val="008F0705"/>
    <w:rsid w:val="008F481D"/>
    <w:rsid w:val="0099790E"/>
    <w:rsid w:val="009E50C4"/>
    <w:rsid w:val="00A454E8"/>
    <w:rsid w:val="00A75339"/>
    <w:rsid w:val="00B15177"/>
    <w:rsid w:val="00B42957"/>
    <w:rsid w:val="00C25F92"/>
    <w:rsid w:val="00C9193C"/>
    <w:rsid w:val="00CA19C4"/>
    <w:rsid w:val="00CA422F"/>
    <w:rsid w:val="00CA583B"/>
    <w:rsid w:val="00CF0F03"/>
    <w:rsid w:val="00D06952"/>
    <w:rsid w:val="00DB35F4"/>
    <w:rsid w:val="00DD36C3"/>
    <w:rsid w:val="00DE7C85"/>
    <w:rsid w:val="00E424A3"/>
    <w:rsid w:val="00E5179C"/>
    <w:rsid w:val="00EC1BD4"/>
    <w:rsid w:val="00EF5B1A"/>
    <w:rsid w:val="00F17E2D"/>
    <w:rsid w:val="00FB0C7E"/>
    <w:rsid w:val="00FC27FF"/>
    <w:rsid w:val="00FF3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115F"/>
  <w15:chartTrackingRefBased/>
  <w15:docId w15:val="{059458AE-ED4F-4432-9467-092275BF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2022-08-05T16:28:00Z</dcterms:created>
  <dcterms:modified xsi:type="dcterms:W3CDTF">2022-08-05T17:01:00Z</dcterms:modified>
</cp:coreProperties>
</file>