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EBBEC" w14:textId="77777777" w:rsidR="00F4779D" w:rsidRDefault="00F4779D"/>
    <w:tbl>
      <w:tblPr>
        <w:tblStyle w:val="a1"/>
        <w:tblW w:w="10937" w:type="dxa"/>
        <w:jc w:val="center"/>
        <w:tblBorders>
          <w:top w:val="nil"/>
          <w:left w:val="nil"/>
          <w:bottom w:val="nil"/>
          <w:right w:val="nil"/>
          <w:insideH w:val="nil"/>
          <w:insideV w:val="nil"/>
        </w:tblBorders>
        <w:tblLayout w:type="fixed"/>
        <w:tblLook w:val="0400" w:firstRow="0" w:lastRow="0" w:firstColumn="0" w:lastColumn="0" w:noHBand="0" w:noVBand="1"/>
      </w:tblPr>
      <w:tblGrid>
        <w:gridCol w:w="4296"/>
        <w:gridCol w:w="2148"/>
        <w:gridCol w:w="4493"/>
      </w:tblGrid>
      <w:tr w:rsidR="00F4779D" w14:paraId="63173990" w14:textId="77777777">
        <w:trPr>
          <w:jc w:val="center"/>
        </w:trPr>
        <w:tc>
          <w:tcPr>
            <w:tcW w:w="4296" w:type="dxa"/>
          </w:tcPr>
          <w:p w14:paraId="7B9BEE69" w14:textId="77777777" w:rsidR="00F4779D" w:rsidRDefault="00B503FF">
            <w:pPr>
              <w:ind w:left="111" w:right="23"/>
              <w:rPr>
                <w:rFonts w:ascii="Bookman Old Style" w:eastAsia="Bookman Old Style" w:hAnsi="Bookman Old Style" w:cs="Bookman Old Style"/>
                <w:b/>
                <w:sz w:val="24"/>
                <w:szCs w:val="24"/>
              </w:rPr>
            </w:pPr>
            <w:r>
              <w:rPr>
                <w:rFonts w:ascii="Bookman Old Style" w:hAnsi="Bookman Old Style" w:eastAsia="Bookman Old Style"/>
                <w:b/>
                <w:sz w:val="24"/>
              </w:rPr>
              <w:t>dh</w:t>
            </w:r>
            <w:r>
              <w:rPr>
                <w:rFonts w:ascii="Bookman Old Style" w:hAnsi="Bookman Old Style" w:eastAsia="Bookman Old Style"/>
                <w:b/>
                <w:sz w:val="24"/>
              </w:rPr>
              <w:t>anush,</w:t>
              <w:br/>
              <w:t>dsp,</w:t>
              <w:br/>
            </w:r>
            <w:r>
              <w:rPr>
                <w:rFonts w:ascii="Bookman Old Style" w:hAnsi="Bookman Old Style" w:eastAsia="Bookman Old Style"/>
                <w:b/>
                <w:sz w:val="24"/>
              </w:rPr>
              <w:t>Sta</w:t>
            </w:r>
            <w:r>
              <w:rPr>
                <w:rFonts w:ascii="Bookman Old Style" w:hAnsi="Bookman Old Style" w:eastAsia="Bookman Old Style"/>
                <w:b/>
                <w:sz w:val="24"/>
              </w:rPr>
              <w:t xml:space="preserve">te </w:t>
            </w:r>
            <w:r>
              <w:rPr>
                <w:rFonts w:ascii="Bookman Old Style" w:hAnsi="Bookman Old Style" w:eastAsia="Bookman Old Style"/>
                <w:b/>
                <w:sz w:val="24"/>
              </w:rPr>
              <w:t>Cyber Crime Investi</w:t>
            </w:r>
            <w:r>
              <w:rPr>
                <w:rFonts w:ascii="Bookman Old Style" w:hAnsi="Bookman Old Style" w:eastAsia="Bookman Old Style"/>
                <w:b/>
                <w:sz w:val="24"/>
              </w:rPr>
              <w:t>gat</w:t>
            </w:r>
            <w:r>
              <w:rPr>
                <w:rFonts w:ascii="Bookman Old Style" w:hAnsi="Bookman Old Style" w:eastAsia="Bookman Old Style"/>
                <w:b/>
                <w:sz w:val="24"/>
              </w:rPr>
              <w:t>ion Centre,</w:t>
              <w:br/>
              <w:t>Cyber Crime Wing,</w:t>
              <w:br/>
              <w:t>Tamil Nadu</w:t>
            </w:r>
            <w:r>
              <w:rPr>
                <w:rFonts w:ascii="Bookman Old Style" w:hAnsi="Bookman Old Style" w:eastAsia="Bookman Old Style"/>
                <w:b/>
                <w:sz w:val="24"/>
              </w:rPr>
              <w:t>.</w:t>
              <w:br/>
              <w:t>Ph:+91 123456789</w:t>
            </w:r>
            <w:r>
              <w:rPr>
                <w:rFonts w:ascii="Bookman Old Style" w:hAnsi="Bookman Old Style" w:eastAsia="Bookman Old Style"/>
                <w:b/>
                <w:sz w:val="24"/>
              </w:rPr>
              <w:t>0</w:t>
            </w:r>
          </w:p>
          <w:p w14:paraId="28163801" w14:textId="77777777" w:rsidR="00F4779D" w:rsidRDefault="00F4779D">
            <w:pPr>
              <w:ind w:left="111" w:right="23"/>
              <w:rPr>
                <w:rFonts w:ascii="Bookman Old Style" w:eastAsia="Bookman Old Style" w:hAnsi="Bookman Old Style" w:cs="Bookman Old Style"/>
                <w:b/>
                <w:sz w:val="24"/>
                <w:szCs w:val="24"/>
              </w:rPr>
            </w:pPr>
          </w:p>
        </w:tc>
        <w:tc>
          <w:tcPr>
            <w:tcW w:w="2148" w:type="dxa"/>
            <w:vAlign w:val="center"/>
          </w:tcPr>
          <w:p w14:paraId="776F5859" w14:textId="77777777" w:rsidR="00F4779D" w:rsidRDefault="00B503FF">
            <w:pPr>
              <w:rPr>
                <w:rFonts w:ascii="Bookman Old Style" w:eastAsia="Bookman Old Style" w:hAnsi="Bookman Old Style" w:cs="Bookman Old Style"/>
                <w:sz w:val="24"/>
                <w:szCs w:val="24"/>
              </w:rPr>
            </w:pPr>
            <w:r>
              <w:rPr>
                <w:noProof/>
              </w:rPr>
              <w:drawing>
                <wp:anchor distT="0" distB="0" distL="114300" distR="114300" simplePos="0" relativeHeight="251658240" behindDoc="0" locked="0" layoutInCell="1" allowOverlap="1" wp14:anchorId="47ABB357" wp14:editId="210BF7EF">
                  <wp:simplePos x="0" y="0"/>
                  <wp:positionH relativeFrom="column">
                    <wp:posOffset>-90801</wp:posOffset>
                  </wp:positionH>
                  <wp:positionV relativeFrom="paragraph">
                    <wp:posOffset>0</wp:posOffset>
                  </wp:positionV>
                  <wp:extent cx="1226820" cy="1226820"/>
                  <wp:effectExtent l="0" t="0" r="0" b="0"/>
                  <wp:wrapSquare wrapText="bothSides" distT="0" distB="0" distL="114300" distR="114300"/>
                  <wp:docPr id="211867586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1226820" cy="1226820"/>
                          </a:xfrm>
                          <a:prstGeom prst="rect">
                            <a:avLst/>
                          </a:prstGeom>
                          <a:ln/>
                        </pic:spPr>
                      </pic:pic>
                    </a:graphicData>
                  </a:graphic>
                </wp:anchor>
              </w:drawing>
            </w:r>
          </w:p>
        </w:tc>
        <w:tc>
          <w:tcPr>
            <w:tcW w:w="4493" w:type="dxa"/>
          </w:tcPr>
          <w:p w14:paraId="059D544F"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Cyber Crime Wing,</w:t>
            </w:r>
          </w:p>
          <w:p w14:paraId="7FB8057B"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PTC Complex,</w:t>
            </w:r>
          </w:p>
          <w:p w14:paraId="51B73505"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Ashok Nagar, Chennai,</w:t>
            </w:r>
          </w:p>
          <w:p w14:paraId="7C79EC09" w14:textId="77777777" w:rsidR="00F4779D" w:rsidRDefault="00B503FF">
            <w:pP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Tamil Nadu, India</w:t>
            </w:r>
          </w:p>
          <w:p w14:paraId="6C6112B2" w14:textId="77777777" w:rsidR="00F4779D" w:rsidRDefault="00B503FF">
            <w:pPr>
              <w:rPr>
                <w:rFonts w:ascii="Bookman Old Style" w:eastAsia="Bookman Old Style" w:hAnsi="Bookman Old Style" w:cs="Bookman Old Style"/>
                <w:sz w:val="24"/>
                <w:szCs w:val="24"/>
              </w:rPr>
            </w:pPr>
            <w:r>
              <w:rPr>
                <w:rFonts w:ascii="Bookman Old Style" w:hAnsi="Bookman Old Style" w:eastAsia="Bookman Old Style"/>
                <w:b/>
                <w:sz w:val="24"/>
              </w:rPr>
              <w:t>Email: ab</w:t>
            </w:r>
            <w:r>
              <w:rPr>
                <w:rFonts w:ascii="Bookman Old Style" w:hAnsi="Bookman Old Style" w:eastAsia="Bookman Old Style"/>
                <w:b/>
                <w:sz w:val="24"/>
              </w:rPr>
              <w:t>ishe@gmil.com</w:t>
            </w:r>
            <w:r>
              <w:rPr>
                <w:rFonts w:ascii="Bookman Old Style" w:hAnsi="Bookman Old Style" w:eastAsia="Bookman Old Style"/>
                <w:b/>
                <w:sz w:val="24"/>
              </w:rPr>
              <w:br/>
              <w:t>D</w:t>
            </w:r>
            <w:r>
              <w:rPr>
                <w:rFonts w:ascii="Bookman Old Style" w:hAnsi="Bookman Old Style" w:eastAsia="Bookman Old Style"/>
                <w:b/>
                <w:sz w:val="24"/>
              </w:rPr>
              <w:t>ated: 29-0</w:t>
            </w:r>
            <w:r>
              <w:rPr>
                <w:rFonts w:ascii="Bookman Old Style" w:hAnsi="Bookman Old Style" w:eastAsia="Bookman Old Style"/>
                <w:b/>
                <w:sz w:val="24"/>
              </w:rPr>
              <w:t>7-2025</w:t>
            </w:r>
          </w:p>
        </w:tc>
      </w:tr>
    </w:tbl>
    <w:p w14:paraId="0D082FBE" w14:textId="77777777" w:rsidR="00F4779D" w:rsidRDefault="00B503FF">
      <w:pPr>
        <w:spacing w:before="90"/>
        <w:ind w:right="88"/>
        <w:jc w:val="center"/>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u w:val="single"/>
        </w:rPr>
        <w:t>TAMIL NADU POLICE DEPARTMENT</w:t>
      </w:r>
    </w:p>
    <w:p w14:paraId="0E1C4B1E" w14:textId="626EC762" w:rsidR="00F4779D" w:rsidRDefault="00B503FF" w:rsidP="00424636">
      <w:pPr>
        <w:jc w:val="center"/>
        <w:rPr>
          <w:rFonts w:ascii="Bookman Old Style" w:eastAsia="Bookman Old Style" w:hAnsi="Bookman Old Style" w:cs="Bookman Old Style"/>
          <w:b/>
          <w:color w:val="000000"/>
        </w:rPr>
      </w:pPr>
      <w:r>
        <w:rPr>
          <w:rFonts w:ascii="Bookman Old Style" w:eastAsia="Bookman Old Style" w:hAnsi="Bookman Old Style" w:cs="Bookman Old Style"/>
          <w:b/>
          <w:color w:val="000000"/>
        </w:rPr>
        <w:t xml:space="preserve">(Notice U/s. 94 of </w:t>
      </w:r>
      <w:proofErr w:type="spellStart"/>
      <w:r>
        <w:rPr>
          <w:rFonts w:ascii="Bookman Old Style" w:eastAsia="Bookman Old Style" w:hAnsi="Bookman Old Style" w:cs="Bookman Old Style"/>
          <w:b/>
          <w:color w:val="000000"/>
        </w:rPr>
        <w:t>Bharatiya</w:t>
      </w:r>
      <w:proofErr w:type="spellEnd"/>
      <w:r>
        <w:rPr>
          <w:rFonts w:ascii="Bookman Old Style" w:eastAsia="Bookman Old Style" w:hAnsi="Bookman Old Style" w:cs="Bookman Old Style"/>
          <w:b/>
          <w:color w:val="000000"/>
        </w:rPr>
        <w:t xml:space="preserve"> Nagarik Suraksha Sanhita, 2023)</w:t>
      </w:r>
    </w:p>
    <w:p w14:paraId="6E7A6F20" w14:textId="77777777" w:rsidR="00424636" w:rsidRPr="00424636" w:rsidRDefault="00424636" w:rsidP="00424636">
      <w:pPr>
        <w:jc w:val="center"/>
        <w:rPr>
          <w:rFonts w:ascii="Bookman Old Style" w:eastAsia="Bookman Old Style" w:hAnsi="Bookman Old Style" w:cs="Bookman Old Style"/>
          <w:b/>
          <w:color w:val="000000"/>
        </w:rPr>
      </w:pPr>
    </w:p>
    <w:p w14:paraId="6A06056D" w14:textId="77777777" w:rsidR="00424636" w:rsidRDefault="00B503FF" w:rsidP="00424636">
      <w:pPr>
        <w:pStyle w:val="Heading1"/>
        <w:spacing w:line="281" w:lineRule="auto"/>
        <w:ind w:left="0"/>
        <w:rPr>
          <w:rFonts w:ascii="Bookman Old Style" w:eastAsia="Bookman Old Style" w:hAnsi="Bookman Old Style" w:cs="Bookman Old Style"/>
        </w:rPr>
      </w:pPr>
      <w:r>
        <w:rPr>
          <w:rFonts w:ascii="Bookman Old Style" w:eastAsia="Bookman Old Style" w:hAnsi="Bookman Old Style" w:cs="Bookman Old Style"/>
        </w:rPr>
        <w:t>To</w:t>
      </w:r>
    </w:p>
    <w:p w14:paraId="2A24280D" w14:textId="77777777" w:rsidR="003A692C" w:rsidRPr="003A692C" w:rsidRDefault="003A692C" w:rsidP="003A692C">
      <w:pPr>
        <w:pBdr>
          <w:top w:val="nil"/>
          <w:left w:val="nil"/>
          <w:bottom w:val="nil"/>
          <w:right w:val="nil"/>
          <w:between w:val="nil"/>
        </w:pBdr>
        <w:ind w:left="720" w:right="2818"/>
        <w:rPr>
          <w:rFonts w:ascii="Bookman Old Style" w:eastAsia="Bookman Old Style" w:hAnsi="Bookman Old Style" w:cs="Bookman Old Style"/>
          <w:bCs/>
          <w:sz w:val="24"/>
          <w:szCs w:val="24"/>
          <w:lang w:val="en-IN"/>
        </w:rPr>
      </w:pPr>
      <w:r w:rsidRPr="003A692C">
        <w:rPr>
          <w:rFonts w:ascii="Bookman Old Style" w:eastAsia="Bookman Old Style" w:hAnsi="Bookman Old Style" w:cs="Bookman Old Style"/>
          <w:bCs/>
          <w:sz w:val="24"/>
          <w:szCs w:val="24"/>
          <w:lang w:val="en-IN"/>
        </w:rPr>
        <w:t>Grievance Officer / Legal Support Team</w:t>
      </w:r>
      <w:r w:rsidRPr="003A692C">
        <w:rPr>
          <w:rFonts w:ascii="Bookman Old Style" w:eastAsia="Bookman Old Style" w:hAnsi="Bookman Old Style" w:cs="Bookman Old Style"/>
          <w:bCs/>
          <w:sz w:val="24"/>
          <w:szCs w:val="24"/>
          <w:lang w:val="en-IN"/>
        </w:rPr>
        <w:br/>
        <w:t>Google LLC</w:t>
      </w:r>
      <w:r w:rsidRPr="003A692C">
        <w:rPr>
          <w:rFonts w:ascii="Bookman Old Style" w:eastAsia="Bookman Old Style" w:hAnsi="Bookman Old Style" w:cs="Bookman Old Style"/>
          <w:bCs/>
          <w:sz w:val="24"/>
          <w:szCs w:val="24"/>
          <w:lang w:val="en-IN"/>
        </w:rPr>
        <w:br/>
        <w:t>1600 Amphitheatre Parkway</w:t>
      </w:r>
      <w:r w:rsidRPr="003A692C">
        <w:rPr>
          <w:rFonts w:ascii="Bookman Old Style" w:eastAsia="Bookman Old Style" w:hAnsi="Bookman Old Style" w:cs="Bookman Old Style"/>
          <w:bCs/>
          <w:sz w:val="24"/>
          <w:szCs w:val="24"/>
          <w:lang w:val="en-IN"/>
        </w:rPr>
        <w:br/>
        <w:t>Mountain View, California 94043</w:t>
      </w:r>
      <w:r w:rsidRPr="003A692C">
        <w:rPr>
          <w:rFonts w:ascii="Bookman Old Style" w:eastAsia="Bookman Old Style" w:hAnsi="Bookman Old Style" w:cs="Bookman Old Style"/>
          <w:bCs/>
          <w:sz w:val="24"/>
          <w:szCs w:val="24"/>
          <w:lang w:val="en-IN"/>
        </w:rPr>
        <w:br/>
        <w:t>United States</w:t>
      </w:r>
    </w:p>
    <w:p w14:paraId="36530C65" w14:textId="3E8FB51E" w:rsidR="00F4779D" w:rsidRPr="00A83E0E" w:rsidRDefault="00B503FF" w:rsidP="00934E35">
      <w:pPr>
        <w:pBdr>
          <w:top w:val="nil"/>
          <w:left w:val="nil"/>
          <w:bottom w:val="nil"/>
          <w:right w:val="nil"/>
          <w:between w:val="nil"/>
        </w:pBdr>
        <w:ind w:left="720" w:right="2818"/>
        <w:rPr>
          <w:rFonts w:ascii="Bookman Old Style" w:eastAsia="Bookman Old Style" w:hAnsi="Bookman Old Style" w:cs="Bookman Old Style"/>
          <w:color w:val="000000"/>
          <w:sz w:val="24"/>
          <w:szCs w:val="24"/>
        </w:rPr>
      </w:pPr>
      <w:r w:rsidRPr="00A83E0E">
        <w:rPr>
          <w:rFonts w:ascii="Bookman Old Style" w:eastAsia="Bookman Old Style" w:hAnsi="Bookman Old Style" w:cs="Bookman Old Style"/>
          <w:color w:val="000000"/>
          <w:sz w:val="24"/>
          <w:szCs w:val="24"/>
        </w:rPr>
        <w:br/>
      </w:r>
      <w:r w:rsidRPr="00A83E0E">
        <w:rPr>
          <w:rFonts w:ascii="Bookman Old Style" w:eastAsia="Bookman Old Style" w:hAnsi="Bookman Old Style" w:cs="Bookman Old Style"/>
          <w:color w:val="000000"/>
          <w:sz w:val="24"/>
          <w:szCs w:val="24"/>
        </w:rPr>
        <w:tab/>
      </w:r>
    </w:p>
    <w:p w14:paraId="2B0F4101"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Sir/Madam,</w:t>
      </w:r>
    </w:p>
    <w:tbl>
      <w:tblPr>
        <w:tblStyle w:val="a2"/>
        <w:tblW w:w="9026" w:type="dxa"/>
        <w:tblLayout w:type="fixed"/>
        <w:tblLook w:val="0400" w:firstRow="0" w:lastRow="0" w:firstColumn="0" w:lastColumn="0" w:noHBand="0" w:noVBand="1"/>
      </w:tblPr>
      <w:tblGrid>
        <w:gridCol w:w="1187"/>
        <w:gridCol w:w="7839"/>
      </w:tblGrid>
      <w:tr w:rsidR="00F4779D" w14:paraId="7721D696" w14:textId="77777777" w:rsidTr="000E41A8">
        <w:trPr>
          <w:trHeight w:val="935"/>
        </w:trPr>
        <w:tc>
          <w:tcPr>
            <w:tcW w:w="1187" w:type="dxa"/>
          </w:tcPr>
          <w:p w14:paraId="033D93B1" w14:textId="77777777" w:rsidR="00F4779D" w:rsidRDefault="00B503FF" w:rsidP="000E41A8">
            <w:pPr>
              <w:spacing w:line="276"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Sub:</w:t>
            </w:r>
          </w:p>
        </w:tc>
        <w:tc>
          <w:tcPr>
            <w:tcW w:w="7839" w:type="dxa"/>
          </w:tcPr>
          <w:p w14:paraId="6C5795FC" w14:textId="42770570" w:rsidR="00F4779D" w:rsidRDefault="00934E35" w:rsidP="000E41A8">
            <w:pPr>
              <w:spacing w:line="276" w:lineRule="auto"/>
              <w:jc w:val="both"/>
              <w:rPr>
                <w:rFonts w:ascii="Bookman Old Style" w:eastAsia="Bookman Old Style" w:hAnsi="Bookman Old Style" w:cs="Bookman Old Style"/>
                <w:sz w:val="24"/>
                <w:szCs w:val="24"/>
              </w:rPr>
            </w:pPr>
            <w:r w:rsidRPr="00934E35">
              <w:rPr>
                <w:rFonts w:ascii="Bookman Old Style" w:eastAsia="Bookman Old Style" w:hAnsi="Bookman Old Style" w:cs="Bookman Old Style"/>
                <w:sz w:val="24"/>
                <w:szCs w:val="24"/>
              </w:rPr>
              <w:t xml:space="preserve">Request for user account and IP log details for investigation by SCCIC, Tamil Nadu </w:t>
            </w:r>
            <w:r w:rsidR="00B503FF">
              <w:rPr>
                <w:rFonts w:ascii="Bookman Old Style" w:eastAsia="Bookman Old Style" w:hAnsi="Bookman Old Style" w:cs="Bookman Old Style"/>
                <w:sz w:val="24"/>
                <w:szCs w:val="24"/>
              </w:rPr>
              <w:t>–Regarding</w:t>
            </w:r>
            <w:r w:rsidR="000E41A8">
              <w:rPr>
                <w:rFonts w:ascii="Bookman Old Style" w:eastAsia="Bookman Old Style" w:hAnsi="Bookman Old Style" w:cs="Bookman Old Style"/>
                <w:sz w:val="24"/>
                <w:szCs w:val="24"/>
              </w:rPr>
              <w:t>.</w:t>
            </w:r>
          </w:p>
        </w:tc>
      </w:tr>
      <w:tr w:rsidR="00F4779D" w14:paraId="7F61370C" w14:textId="77777777" w:rsidTr="000E41A8">
        <w:tc>
          <w:tcPr>
            <w:tcW w:w="1187" w:type="dxa"/>
          </w:tcPr>
          <w:p w14:paraId="68323AF1" w14:textId="77777777" w:rsidR="00F4779D" w:rsidRDefault="00B503F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Ref:</w:t>
            </w:r>
          </w:p>
        </w:tc>
        <w:tc>
          <w:tcPr>
            <w:tcW w:w="7839" w:type="dxa"/>
          </w:tcPr>
          <w:p w14:paraId="6A0C1287" w14:textId="77777777" w:rsidR="00F4779D" w:rsidRDefault="00B503FF">
            <w:pPr>
              <w:jc w:val="both"/>
              <w:rPr>
                <w:rFonts w:ascii="Bookman Old Style" w:eastAsia="Bookman Old Style" w:hAnsi="Bookman Old Style" w:cs="Bookman Old Style"/>
                <w:sz w:val="24"/>
                <w:szCs w:val="24"/>
              </w:rPr>
            </w:pPr>
            <w:r>
              <w:rPr>
                <w:rFonts w:ascii="Bookman Old Style" w:hAnsi="Bookman Old Style" w:eastAsia="Bookman Old Style"/>
                <w:sz w:val="24"/>
              </w:rPr>
              <w:t>1. SCCIC Crime No:12</w:t>
            </w:r>
            <w:r>
              <w:rPr>
                <w:rFonts w:ascii="Bookman Old Style" w:hAnsi="Bookman Old Style" w:eastAsia="Bookman Old Style"/>
                <w:sz w:val="24"/>
              </w:rPr>
              <w:t>/8454.</w:t>
            </w:r>
          </w:p>
          <w:p w14:paraId="6C2FC338" w14:textId="77777777" w:rsidR="00F4779D" w:rsidRDefault="00B503FF">
            <w:pPr>
              <w:jc w:val="both"/>
              <w:rPr>
                <w:rFonts w:ascii="Bookman Old Style" w:eastAsia="Bookman Old Style" w:hAnsi="Bookman Old Style" w:cs="Bookman Old Style"/>
                <w:sz w:val="24"/>
                <w:szCs w:val="24"/>
              </w:rPr>
            </w:pPr>
            <w:r>
              <w:rPr>
                <w:rFonts w:ascii="Bookman Old Style" w:hAnsi="Bookman Old Style" w:eastAsia="Bookman Old Style"/>
                <w:color w:val="000000"/>
                <w:sz w:val="24"/>
              </w:rPr>
              <w:t>2. NCRP acknowledgement no. 125645874512</w:t>
            </w:r>
            <w:r>
              <w:rPr>
                <w:rFonts w:ascii="Bookman Old Style" w:hAnsi="Bookman Old Style" w:eastAsia="Bookman Old Style"/>
                <w:color w:val="000000"/>
                <w:sz w:val="24"/>
              </w:rPr>
              <w:t>45.</w:t>
            </w:r>
          </w:p>
        </w:tc>
      </w:tr>
    </w:tbl>
    <w:p w14:paraId="4F89C35D" w14:textId="77777777" w:rsidR="00F4779D" w:rsidRDefault="00B503FF">
      <w:pPr>
        <w:pBdr>
          <w:top w:val="nil"/>
          <w:left w:val="nil"/>
          <w:bottom w:val="nil"/>
          <w:right w:val="nil"/>
          <w:between w:val="nil"/>
        </w:pBdr>
        <w:spacing w:before="99"/>
        <w:ind w:left="2595" w:right="2571"/>
        <w:jc w:val="center"/>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w:t>
      </w:r>
    </w:p>
    <w:p w14:paraId="7318B84C" w14:textId="77777777" w:rsidR="00F4779D" w:rsidRPr="000E41A8" w:rsidRDefault="00B503FF">
      <w:pPr>
        <w:ind w:firstLine="720"/>
        <w:jc w:val="both"/>
        <w:rPr>
          <w:rFonts w:ascii="Bookman Old Style" w:eastAsia="Bookman Old Style" w:hAnsi="Bookman Old Style" w:cs="Bookman Old Style"/>
          <w:szCs w:val="24"/>
        </w:rPr>
      </w:pPr>
      <w:r w:rsidRPr="000E41A8">
        <w:rPr>
          <w:rFonts w:ascii="Bookman Old Style" w:eastAsia="Bookman Old Style" w:hAnsi="Bookman Old Style" w:cs="Bookman Old Style"/>
          <w:szCs w:val="24"/>
        </w:rPr>
        <w:t>The State Cyber Crime Investigation Centre has registered and is conducting an investigation in relation to the above-referenced case. In furtherance of the investigation, you are hereby informed to produce the following documents, duly attested, before the undersigned at the address specified above, during working hours, within four (4) days from the receipt of this notice.</w:t>
      </w:r>
    </w:p>
    <w:p w14:paraId="53D464B9" w14:textId="77777777" w:rsidR="00934E35" w:rsidRPr="00934E35" w:rsidRDefault="00934E35" w:rsidP="00934E35">
      <w:pPr>
        <w:rPr>
          <w:rFonts w:ascii="Bookman Old Style" w:eastAsia="Bookman Old Style" w:hAnsi="Bookman Old Style" w:cs="Bookman Old Style"/>
          <w:color w:val="000000"/>
        </w:rPr>
      </w:pPr>
    </w:p>
    <w:p w14:paraId="1628EB05" w14:textId="32BA1C7D" w:rsidR="00934E35" w:rsidRPr="00934E35" w:rsidRDefault="00934E35" w:rsidP="00934E35">
      <w:pPr>
        <w:rPr>
          <w:rFonts w:ascii="Bookman Old Style" w:eastAsia="Bookman Old Style" w:hAnsi="Bookman Old Style" w:cs="Bookman Old Style"/>
          <w:color w:val="000000"/>
        </w:rPr>
      </w:pPr>
      <w:r w:rsidRPr="00934E35">
        <w:rPr>
          <w:rFonts w:ascii="Bookman Old Style" w:eastAsia="Bookman Old Style" w:hAnsi="Bookman Old Style" w:cs="Bookman Old Style"/>
          <w:color w:val="000000"/>
        </w:rPr>
        <w:t>During investigation, it is identified that the below mentioned {{</w:t>
      </w:r>
      <w:proofErr w:type="spellStart"/>
      <w:r w:rsidR="003A692C">
        <w:rPr>
          <w:rFonts w:ascii="Bookman Old Style" w:eastAsia="Bookman Old Style" w:hAnsi="Bookman Old Style" w:cs="Bookman Old Style"/>
          <w:color w:val="000000"/>
        </w:rPr>
        <w:t>gmail_id</w:t>
      </w:r>
      <w:proofErr w:type="spellEnd"/>
      <w:r w:rsidRPr="00934E35">
        <w:rPr>
          <w:rFonts w:ascii="Bookman Old Style" w:eastAsia="Bookman Old Style" w:hAnsi="Bookman Old Style" w:cs="Bookman Old Style"/>
          <w:color w:val="000000"/>
        </w:rPr>
        <w:t>}} accounts are involved in this fraudulent activity:</w:t>
      </w:r>
    </w:p>
    <w:p w14:paraId="3ACCE22D" w14:textId="77777777" w:rsidR="00934E35" w:rsidRPr="00934E35" w:rsidRDefault="00934E35" w:rsidP="00934E35">
      <w:pPr>
        <w:rPr>
          <w:rFonts w:ascii="Bookman Old Style" w:eastAsia="Bookman Old Style" w:hAnsi="Bookman Old Style" w:cs="Bookman Old Style"/>
          <w:color w:val="000000"/>
        </w:rPr>
      </w:pPr>
    </w:p>
    <w:p w14:paraId="610DBD80" w14:textId="77777777" w:rsidR="00934E35" w:rsidRPr="00934E35" w:rsidRDefault="00934E35" w:rsidP="00934E35">
      <w:pPr>
        <w:rPr>
          <w:rFonts w:ascii="Bookman Old Style" w:eastAsia="Bookman Old Style" w:hAnsi="Bookman Old Style" w:cs="Bookman Old Style"/>
          <w:color w:val="000000"/>
        </w:rPr>
      </w:pPr>
    </w:p>
    <w:p w14:paraId="672BB994" w14:textId="77777777" w:rsidR="00934E35" w:rsidRPr="00934E35" w:rsidRDefault="00934E35" w:rsidP="00934E35">
      <w:pPr>
        <w:rPr>
          <w:rFonts w:ascii="Bookman Old Style" w:eastAsia="Bookman Old Style" w:hAnsi="Bookman Old Style" w:cs="Bookman Old Style"/>
          <w:color w:val="000000"/>
        </w:rPr>
      </w:pPr>
    </w:p>
    <w:p w14:paraId="137B5A0E" w14:textId="77777777" w:rsidR="00934E35" w:rsidRPr="00934E35" w:rsidRDefault="00934E35" w:rsidP="00934E35">
      <w:pPr>
        <w:rPr>
          <w:rFonts w:ascii="Bookman Old Style" w:eastAsia="Bookman Old Style" w:hAnsi="Bookman Old Style" w:cs="Bookman Old Style"/>
          <w:color w:val="000000"/>
        </w:rPr>
      </w:pPr>
      <w:r w:rsidRPr="00934E35">
        <w:rPr>
          <w:rFonts w:ascii="Bookman Old Style" w:eastAsia="Bookman Old Style" w:hAnsi="Bookman Old Style" w:cs="Bookman Old Style"/>
          <w:color w:val="000000"/>
        </w:rPr>
        <w:t>You are hereby directed to furnish the following information, duly attested, to the undersigned at the above-mentioned address during working hours within four (4) days of receiving this notice:</w:t>
      </w:r>
    </w:p>
    <w:p w14:paraId="7E3A8527" w14:textId="77777777" w:rsidR="00934E35" w:rsidRPr="00934E35" w:rsidRDefault="00934E35" w:rsidP="00934E35">
      <w:pPr>
        <w:rPr>
          <w:rFonts w:ascii="Bookman Old Style" w:eastAsia="Bookman Old Style" w:hAnsi="Bookman Old Style" w:cs="Bookman Old Style"/>
          <w:color w:val="000000"/>
        </w:rPr>
      </w:pPr>
    </w:p>
    <w:p w14:paraId="2613209B" w14:textId="4B31FFA6"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sidRPr="000762A2">
        <w:rPr>
          <w:rFonts w:ascii="Bookman Old Style" w:eastAsia="Bookman Old Style" w:hAnsi="Bookman Old Style" w:cs="Bookman Old Style"/>
          <w:color w:val="000000"/>
        </w:rPr>
        <w:t xml:space="preserve">User account details** (Name, Email, Phone number, linked devices)  </w:t>
      </w:r>
    </w:p>
    <w:p w14:paraId="46D6A277" w14:textId="13F9182F"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Pr>
          <w:rFonts w:ascii="Bookman Old Style" w:hAnsi="Bookman Old Style" w:eastAsia="Bookman Old Style"/>
          <w:color w:val="000000"/>
        </w:rPr>
        <w:t>IP logs** (Login and access history from 20</w:t>
      </w:r>
      <w:r>
        <w:rPr>
          <w:rFonts w:ascii="Bookman Old Style" w:hAnsi="Bookman Old Style" w:eastAsia="Bookman Old Style"/>
          <w:color w:val="000000"/>
        </w:rPr>
        <w:t xml:space="preserve">25-07-29 </w:t>
      </w:r>
      <w:r>
        <w:rPr>
          <w:rFonts w:ascii="Bookman Old Style" w:hAnsi="Bookman Old Style" w:eastAsia="Bookman Old Style"/>
          <w:color w:val="000000"/>
        </w:rPr>
        <w:t>to 2025-</w:t>
      </w:r>
      <w:r>
        <w:rPr>
          <w:rFonts w:ascii="Bookman Old Style" w:hAnsi="Bookman Old Style" w:eastAsia="Bookman Old Style"/>
          <w:color w:val="000000"/>
        </w:rPr>
        <w:t xml:space="preserve">07-29) </w:t>
      </w:r>
    </w:p>
    <w:p w14:paraId="33238600" w14:textId="5D5AAA8E" w:rsidR="00934E35" w:rsidRPr="000762A2" w:rsidRDefault="00934E35" w:rsidP="000762A2">
      <w:pPr>
        <w:pStyle w:val="ListParagraph"/>
        <w:numPr>
          <w:ilvl w:val="0"/>
          <w:numId w:val="3"/>
        </w:numPr>
        <w:rPr>
          <w:rFonts w:ascii="Bookman Old Style" w:eastAsia="Bookman Old Style" w:hAnsi="Bookman Old Style" w:cs="Bookman Old Style"/>
          <w:color w:val="000000"/>
        </w:rPr>
      </w:pPr>
      <w:r w:rsidRPr="000762A2">
        <w:rPr>
          <w:rFonts w:ascii="Bookman Old Style" w:eastAsia="Bookman Old Style" w:hAnsi="Bookman Old Style" w:cs="Bookman Old Style"/>
          <w:color w:val="000000"/>
        </w:rPr>
        <w:t>Any other relevant information stored in connection with the suspect account(s)</w:t>
      </w:r>
    </w:p>
    <w:p w14:paraId="74D86E83" w14:textId="77777777" w:rsidR="00934E35" w:rsidRPr="00934E35" w:rsidRDefault="00934E35" w:rsidP="00934E35">
      <w:pPr>
        <w:rPr>
          <w:rFonts w:ascii="Bookman Old Style" w:eastAsia="Bookman Old Style" w:hAnsi="Bookman Old Style" w:cs="Bookman Old Style"/>
          <w:color w:val="000000"/>
        </w:rPr>
      </w:pPr>
    </w:p>
    <w:p w14:paraId="6B4EC36A" w14:textId="77777777" w:rsidR="00F4779D" w:rsidRDefault="00F4779D">
      <w:pPr>
        <w:ind w:firstLine="720"/>
        <w:rPr>
          <w:rFonts w:ascii="Bookman Old Style" w:eastAsia="Bookman Old Style" w:hAnsi="Bookman Old Style" w:cs="Bookman Old Style"/>
          <w:sz w:val="24"/>
          <w:szCs w:val="24"/>
        </w:rPr>
      </w:pPr>
    </w:p>
    <w:sectPr w:rsidR="00F4779D" w:rsidSect="00FD6DB5">
      <w:footerReference w:type="default" r:id="rId9"/>
      <w:pgSz w:w="11906" w:h="16838"/>
      <w:pgMar w:top="630" w:right="1440" w:bottom="117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0605F" w14:textId="77777777" w:rsidR="000E5694" w:rsidRDefault="000E5694">
      <w:r>
        <w:separator/>
      </w:r>
    </w:p>
  </w:endnote>
  <w:endnote w:type="continuationSeparator" w:id="0">
    <w:p w14:paraId="50B8BF0C" w14:textId="77777777" w:rsidR="000E5694" w:rsidRDefault="000E5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1E91" w14:textId="77777777" w:rsidR="00F4779D" w:rsidRDefault="00F4779D">
    <w:pPr>
      <w:pBdr>
        <w:top w:val="nil"/>
        <w:left w:val="nil"/>
        <w:bottom w:val="nil"/>
        <w:right w:val="nil"/>
        <w:between w:val="nil"/>
      </w:pBdr>
      <w:tabs>
        <w:tab w:val="center" w:pos="4513"/>
        <w:tab w:val="right" w:pos="9026"/>
      </w:tabs>
      <w:rPr>
        <w:color w:val="000000"/>
      </w:rPr>
    </w:pPr>
  </w:p>
  <w:p w14:paraId="1347A2D4" w14:textId="77777777" w:rsidR="00F4779D" w:rsidRDefault="00F4779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CAB97" w14:textId="77777777" w:rsidR="000E5694" w:rsidRDefault="000E5694">
      <w:r>
        <w:separator/>
      </w:r>
    </w:p>
  </w:footnote>
  <w:footnote w:type="continuationSeparator" w:id="0">
    <w:p w14:paraId="161A9C31" w14:textId="77777777" w:rsidR="000E5694" w:rsidRDefault="000E5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446F1"/>
    <w:multiLevelType w:val="hybridMultilevel"/>
    <w:tmpl w:val="8D9E48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43A0BC0"/>
    <w:multiLevelType w:val="multilevel"/>
    <w:tmpl w:val="C964A0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6C4296C"/>
    <w:multiLevelType w:val="hybridMultilevel"/>
    <w:tmpl w:val="ADBA34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6718663">
    <w:abstractNumId w:val="1"/>
  </w:num>
  <w:num w:numId="2" w16cid:durableId="1326664125">
    <w:abstractNumId w:val="0"/>
  </w:num>
  <w:num w:numId="3" w16cid:durableId="955021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779D"/>
    <w:rsid w:val="000762A2"/>
    <w:rsid w:val="000E41A8"/>
    <w:rsid w:val="000E5694"/>
    <w:rsid w:val="00136B4D"/>
    <w:rsid w:val="003A692C"/>
    <w:rsid w:val="004101C5"/>
    <w:rsid w:val="00424636"/>
    <w:rsid w:val="00443E0D"/>
    <w:rsid w:val="005141F5"/>
    <w:rsid w:val="00547B20"/>
    <w:rsid w:val="005B6C32"/>
    <w:rsid w:val="005E2C50"/>
    <w:rsid w:val="00610B3F"/>
    <w:rsid w:val="00617217"/>
    <w:rsid w:val="0063272E"/>
    <w:rsid w:val="0071156B"/>
    <w:rsid w:val="00756D2E"/>
    <w:rsid w:val="007E06AC"/>
    <w:rsid w:val="008275CA"/>
    <w:rsid w:val="00883CC2"/>
    <w:rsid w:val="00933763"/>
    <w:rsid w:val="00934E35"/>
    <w:rsid w:val="009A6574"/>
    <w:rsid w:val="00A30F46"/>
    <w:rsid w:val="00A64737"/>
    <w:rsid w:val="00A774B8"/>
    <w:rsid w:val="00A83E0E"/>
    <w:rsid w:val="00AF5126"/>
    <w:rsid w:val="00B44245"/>
    <w:rsid w:val="00B503FF"/>
    <w:rsid w:val="00C25B7C"/>
    <w:rsid w:val="00CD1480"/>
    <w:rsid w:val="00D22F8E"/>
    <w:rsid w:val="00D615C2"/>
    <w:rsid w:val="00D778C1"/>
    <w:rsid w:val="00D8050A"/>
    <w:rsid w:val="00DB7D4E"/>
    <w:rsid w:val="00E35C1E"/>
    <w:rsid w:val="00E45289"/>
    <w:rsid w:val="00EE6C96"/>
    <w:rsid w:val="00F326FF"/>
    <w:rsid w:val="00F4779D"/>
    <w:rsid w:val="00F9525E"/>
    <w:rsid w:val="00FB6138"/>
    <w:rsid w:val="00FD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CB5D44"/>
  <w15:docId w15:val="{EDC5B72D-8A7B-4C02-BA77-70F9FDF00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C6F5D"/>
    <w:pPr>
      <w:autoSpaceDE w:val="0"/>
      <w:autoSpaceDN w:val="0"/>
    </w:pPr>
  </w:style>
  <w:style w:type="paragraph" w:styleId="Heading1">
    <w:name w:val="heading 1"/>
    <w:basedOn w:val="Normal"/>
    <w:link w:val="Heading1Char"/>
    <w:uiPriority w:val="1"/>
    <w:qFormat/>
    <w:rsid w:val="00AA6DC8"/>
    <w:pPr>
      <w:ind w:left="231"/>
      <w:outlineLvl w:val="0"/>
    </w:pPr>
    <w:rPr>
      <w:b/>
      <w:bCs/>
      <w:sz w:val="24"/>
      <w:szCs w:val="24"/>
    </w:rPr>
  </w:style>
  <w:style w:type="paragraph" w:styleId="Heading2">
    <w:name w:val="heading 2"/>
    <w:basedOn w:val="Normal"/>
    <w:next w:val="Normal"/>
    <w:rsid w:val="00FD6DB5"/>
    <w:pPr>
      <w:keepNext/>
      <w:keepLines/>
      <w:spacing w:before="360" w:after="80"/>
      <w:outlineLvl w:val="1"/>
    </w:pPr>
    <w:rPr>
      <w:b/>
      <w:sz w:val="36"/>
      <w:szCs w:val="36"/>
    </w:rPr>
  </w:style>
  <w:style w:type="paragraph" w:styleId="Heading3">
    <w:name w:val="heading 3"/>
    <w:basedOn w:val="Normal"/>
    <w:next w:val="Normal"/>
    <w:rsid w:val="00FD6DB5"/>
    <w:pPr>
      <w:keepNext/>
      <w:keepLines/>
      <w:spacing w:before="280" w:after="80"/>
      <w:outlineLvl w:val="2"/>
    </w:pPr>
    <w:rPr>
      <w:b/>
      <w:sz w:val="28"/>
      <w:szCs w:val="28"/>
    </w:rPr>
  </w:style>
  <w:style w:type="paragraph" w:styleId="Heading4">
    <w:name w:val="heading 4"/>
    <w:basedOn w:val="Normal"/>
    <w:next w:val="Normal"/>
    <w:rsid w:val="00FD6DB5"/>
    <w:pPr>
      <w:keepNext/>
      <w:keepLines/>
      <w:spacing w:before="240" w:after="40"/>
      <w:outlineLvl w:val="3"/>
    </w:pPr>
    <w:rPr>
      <w:b/>
      <w:sz w:val="24"/>
      <w:szCs w:val="24"/>
    </w:rPr>
  </w:style>
  <w:style w:type="paragraph" w:styleId="Heading5">
    <w:name w:val="heading 5"/>
    <w:basedOn w:val="Normal"/>
    <w:next w:val="Normal"/>
    <w:rsid w:val="00FD6DB5"/>
    <w:pPr>
      <w:keepNext/>
      <w:keepLines/>
      <w:spacing w:before="220" w:after="40"/>
      <w:outlineLvl w:val="4"/>
    </w:pPr>
    <w:rPr>
      <w:b/>
    </w:rPr>
  </w:style>
  <w:style w:type="paragraph" w:styleId="Heading6">
    <w:name w:val="heading 6"/>
    <w:basedOn w:val="Normal"/>
    <w:next w:val="Normal"/>
    <w:rsid w:val="00FD6DB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FD6DB5"/>
    <w:pPr>
      <w:keepNext/>
      <w:keepLines/>
      <w:spacing w:before="480" w:after="120"/>
    </w:pPr>
    <w:rPr>
      <w:b/>
      <w:sz w:val="72"/>
      <w:szCs w:val="72"/>
    </w:rPr>
  </w:style>
  <w:style w:type="table" w:styleId="TableGrid">
    <w:name w:val="Table Grid"/>
    <w:basedOn w:val="TableNormal"/>
    <w:uiPriority w:val="59"/>
    <w:rsid w:val="00AA6DC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AA6DC8"/>
    <w:rPr>
      <w:sz w:val="24"/>
      <w:szCs w:val="24"/>
    </w:rPr>
  </w:style>
  <w:style w:type="character" w:customStyle="1" w:styleId="BodyTextChar">
    <w:name w:val="Body Text Char"/>
    <w:basedOn w:val="DefaultParagraphFont"/>
    <w:link w:val="BodyText"/>
    <w:uiPriority w:val="1"/>
    <w:rsid w:val="00AA6DC8"/>
    <w:rPr>
      <w:rFonts w:ascii="Cambria" w:eastAsia="Cambria" w:hAnsi="Cambria" w:cs="Cambria"/>
      <w:sz w:val="24"/>
      <w:szCs w:val="24"/>
    </w:rPr>
  </w:style>
  <w:style w:type="character" w:customStyle="1" w:styleId="Heading1Char">
    <w:name w:val="Heading 1 Char"/>
    <w:basedOn w:val="DefaultParagraphFont"/>
    <w:link w:val="Heading1"/>
    <w:uiPriority w:val="1"/>
    <w:rsid w:val="00AA6DC8"/>
    <w:rPr>
      <w:rFonts w:ascii="Cambria" w:eastAsia="Cambria" w:hAnsi="Cambria" w:cs="Cambria"/>
      <w:b/>
      <w:bCs/>
      <w:sz w:val="24"/>
      <w:szCs w:val="24"/>
    </w:rPr>
  </w:style>
  <w:style w:type="paragraph" w:styleId="ListParagraph">
    <w:name w:val="List Paragraph"/>
    <w:basedOn w:val="Normal"/>
    <w:uiPriority w:val="34"/>
    <w:qFormat/>
    <w:rsid w:val="00AA6DC8"/>
    <w:pPr>
      <w:spacing w:before="8"/>
      <w:ind w:left="1671" w:hanging="361"/>
    </w:pPr>
  </w:style>
  <w:style w:type="character" w:styleId="Hyperlink">
    <w:name w:val="Hyperlink"/>
    <w:basedOn w:val="DefaultParagraphFont"/>
    <w:uiPriority w:val="99"/>
    <w:unhideWhenUsed/>
    <w:rsid w:val="00AA6DC8"/>
    <w:rPr>
      <w:color w:val="0000FF" w:themeColor="hyperlink"/>
      <w:u w:val="single"/>
    </w:rPr>
  </w:style>
  <w:style w:type="character" w:customStyle="1" w:styleId="UnresolvedMention1">
    <w:name w:val="Unresolved Mention1"/>
    <w:basedOn w:val="DefaultParagraphFont"/>
    <w:uiPriority w:val="99"/>
    <w:semiHidden/>
    <w:unhideWhenUsed/>
    <w:rsid w:val="005517E8"/>
    <w:rPr>
      <w:color w:val="605E5C"/>
      <w:shd w:val="clear" w:color="auto" w:fill="E1DFDD"/>
    </w:rPr>
  </w:style>
  <w:style w:type="paragraph" w:styleId="Header">
    <w:name w:val="header"/>
    <w:basedOn w:val="Normal"/>
    <w:link w:val="HeaderChar"/>
    <w:unhideWhenUsed/>
    <w:qFormat/>
    <w:rsid w:val="00310F87"/>
    <w:pPr>
      <w:tabs>
        <w:tab w:val="center" w:pos="4513"/>
        <w:tab w:val="right" w:pos="9026"/>
      </w:tabs>
    </w:pPr>
  </w:style>
  <w:style w:type="character" w:customStyle="1" w:styleId="HeaderChar">
    <w:name w:val="Header Char"/>
    <w:basedOn w:val="DefaultParagraphFont"/>
    <w:link w:val="Header"/>
    <w:rsid w:val="00310F87"/>
    <w:rPr>
      <w:rFonts w:ascii="Cambria" w:eastAsia="Cambria" w:hAnsi="Cambria" w:cs="Cambria"/>
    </w:rPr>
  </w:style>
  <w:style w:type="paragraph" w:styleId="Footer">
    <w:name w:val="footer"/>
    <w:basedOn w:val="Normal"/>
    <w:link w:val="FooterChar"/>
    <w:uiPriority w:val="99"/>
    <w:unhideWhenUsed/>
    <w:rsid w:val="00310F87"/>
    <w:pPr>
      <w:tabs>
        <w:tab w:val="center" w:pos="4513"/>
        <w:tab w:val="right" w:pos="9026"/>
      </w:tabs>
    </w:pPr>
  </w:style>
  <w:style w:type="character" w:customStyle="1" w:styleId="FooterChar">
    <w:name w:val="Footer Char"/>
    <w:basedOn w:val="DefaultParagraphFont"/>
    <w:link w:val="Footer"/>
    <w:uiPriority w:val="99"/>
    <w:rsid w:val="00310F87"/>
    <w:rPr>
      <w:rFonts w:ascii="Cambria" w:eastAsia="Cambria" w:hAnsi="Cambria" w:cs="Cambria"/>
    </w:rPr>
  </w:style>
  <w:style w:type="paragraph" w:styleId="NoSpacing">
    <w:name w:val="No Spacing"/>
    <w:uiPriority w:val="1"/>
    <w:qFormat/>
    <w:rsid w:val="00B16DF0"/>
    <w:pPr>
      <w:autoSpaceDE w:val="0"/>
      <w:autoSpaceDN w:val="0"/>
    </w:pPr>
  </w:style>
  <w:style w:type="character" w:customStyle="1" w:styleId="UnresolvedMention2">
    <w:name w:val="Unresolved Mention2"/>
    <w:basedOn w:val="DefaultParagraphFont"/>
    <w:uiPriority w:val="99"/>
    <w:semiHidden/>
    <w:unhideWhenUsed/>
    <w:rsid w:val="00E669BD"/>
    <w:rPr>
      <w:color w:val="605E5C"/>
      <w:shd w:val="clear" w:color="auto" w:fill="E1DFDD"/>
    </w:rPr>
  </w:style>
  <w:style w:type="character" w:styleId="FollowedHyperlink">
    <w:name w:val="FollowedHyperlink"/>
    <w:basedOn w:val="DefaultParagraphFont"/>
    <w:uiPriority w:val="99"/>
    <w:semiHidden/>
    <w:unhideWhenUsed/>
    <w:rsid w:val="00DF18AA"/>
    <w:rPr>
      <w:color w:val="800080" w:themeColor="followedHyperlink"/>
      <w:u w:val="single"/>
    </w:rPr>
  </w:style>
  <w:style w:type="paragraph" w:styleId="BalloonText">
    <w:name w:val="Balloon Text"/>
    <w:basedOn w:val="Normal"/>
    <w:link w:val="BalloonTextChar"/>
    <w:uiPriority w:val="99"/>
    <w:semiHidden/>
    <w:unhideWhenUsed/>
    <w:rsid w:val="008F001B"/>
    <w:rPr>
      <w:rFonts w:ascii="Tahoma" w:hAnsi="Tahoma" w:cs="Tahoma"/>
      <w:sz w:val="16"/>
      <w:szCs w:val="16"/>
    </w:rPr>
  </w:style>
  <w:style w:type="character" w:customStyle="1" w:styleId="BalloonTextChar">
    <w:name w:val="Balloon Text Char"/>
    <w:basedOn w:val="DefaultParagraphFont"/>
    <w:link w:val="BalloonText"/>
    <w:uiPriority w:val="99"/>
    <w:semiHidden/>
    <w:rsid w:val="008F001B"/>
    <w:rPr>
      <w:rFonts w:ascii="Tahoma" w:eastAsia="Cambria" w:hAnsi="Tahoma" w:cs="Tahoma"/>
      <w:sz w:val="16"/>
      <w:szCs w:val="16"/>
    </w:rPr>
  </w:style>
  <w:style w:type="character" w:customStyle="1" w:styleId="UnresolvedMention3">
    <w:name w:val="Unresolved Mention3"/>
    <w:basedOn w:val="DefaultParagraphFont"/>
    <w:uiPriority w:val="99"/>
    <w:semiHidden/>
    <w:unhideWhenUsed/>
    <w:rsid w:val="008A5CB2"/>
    <w:rPr>
      <w:color w:val="605E5C"/>
      <w:shd w:val="clear" w:color="auto" w:fill="E1DFDD"/>
    </w:rPr>
  </w:style>
  <w:style w:type="character" w:customStyle="1" w:styleId="UnresolvedMention4">
    <w:name w:val="Unresolved Mention4"/>
    <w:basedOn w:val="DefaultParagraphFont"/>
    <w:uiPriority w:val="99"/>
    <w:semiHidden/>
    <w:unhideWhenUsed/>
    <w:rsid w:val="001E2906"/>
    <w:rPr>
      <w:color w:val="605E5C"/>
      <w:shd w:val="clear" w:color="auto" w:fill="E1DFDD"/>
    </w:rPr>
  </w:style>
  <w:style w:type="paragraph" w:styleId="BodyTextIndent">
    <w:name w:val="Body Text Indent"/>
    <w:basedOn w:val="Normal"/>
    <w:link w:val="BodyTextIndentChar"/>
    <w:uiPriority w:val="99"/>
    <w:semiHidden/>
    <w:unhideWhenUsed/>
    <w:rsid w:val="002B2649"/>
    <w:pPr>
      <w:spacing w:after="120"/>
      <w:ind w:left="283"/>
    </w:pPr>
  </w:style>
  <w:style w:type="character" w:customStyle="1" w:styleId="BodyTextIndentChar">
    <w:name w:val="Body Text Indent Char"/>
    <w:basedOn w:val="DefaultParagraphFont"/>
    <w:link w:val="BodyTextIndent"/>
    <w:uiPriority w:val="99"/>
    <w:semiHidden/>
    <w:rsid w:val="002B2649"/>
    <w:rPr>
      <w:rFonts w:ascii="Cambria" w:eastAsia="Cambria" w:hAnsi="Cambria" w:cs="Cambria"/>
    </w:rPr>
  </w:style>
  <w:style w:type="paragraph" w:styleId="Subtitle">
    <w:name w:val="Subtitle"/>
    <w:basedOn w:val="Normal"/>
    <w:next w:val="Normal"/>
    <w:rsid w:val="00FD6DB5"/>
    <w:pPr>
      <w:keepNext/>
      <w:keepLines/>
      <w:spacing w:before="360" w:after="80"/>
    </w:pPr>
    <w:rPr>
      <w:rFonts w:ascii="Georgia" w:eastAsia="Georgia" w:hAnsi="Georgia" w:cs="Georgia"/>
      <w:i/>
      <w:color w:val="666666"/>
      <w:sz w:val="48"/>
      <w:szCs w:val="48"/>
    </w:rPr>
  </w:style>
  <w:style w:type="table" w:customStyle="1" w:styleId="a">
    <w:basedOn w:val="TableNormal"/>
    <w:rsid w:val="00FD6DB5"/>
    <w:tblPr>
      <w:tblStyleRowBandSize w:val="1"/>
      <w:tblStyleColBandSize w:val="1"/>
    </w:tblPr>
  </w:style>
  <w:style w:type="table" w:customStyle="1" w:styleId="a0">
    <w:basedOn w:val="TableNormal"/>
    <w:rsid w:val="00FD6DB5"/>
    <w:tblPr>
      <w:tblStyleRowBandSize w:val="1"/>
      <w:tblStyleColBandSize w:val="1"/>
    </w:tblPr>
  </w:style>
  <w:style w:type="table" w:customStyle="1" w:styleId="a1">
    <w:basedOn w:val="TableNormal"/>
    <w:rsid w:val="00FD6DB5"/>
    <w:tblPr>
      <w:tblStyleRowBandSize w:val="1"/>
      <w:tblStyleColBandSize w:val="1"/>
    </w:tblPr>
  </w:style>
  <w:style w:type="table" w:customStyle="1" w:styleId="a2">
    <w:basedOn w:val="TableNormal"/>
    <w:rsid w:val="00FD6DB5"/>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1315">
      <w:bodyDiv w:val="1"/>
      <w:marLeft w:val="0"/>
      <w:marRight w:val="0"/>
      <w:marTop w:val="0"/>
      <w:marBottom w:val="0"/>
      <w:divBdr>
        <w:top w:val="none" w:sz="0" w:space="0" w:color="auto"/>
        <w:left w:val="none" w:sz="0" w:space="0" w:color="auto"/>
        <w:bottom w:val="none" w:sz="0" w:space="0" w:color="auto"/>
        <w:right w:val="none" w:sz="0" w:space="0" w:color="auto"/>
      </w:divBdr>
    </w:div>
    <w:div w:id="905070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yZbl/AkLXXov7bZYjbg2sSL0AA==">CgMxLjAyDmguZGg0ZnN0cW90Y2VxOAByITF3eFhCUWlpb0FWbUY3ejFPVThWamZmdVBxNFpYZndGdA==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1</Pages>
  <Words>245</Words>
  <Characters>1402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ABISHEK SWAMINATHAN</cp:lastModifiedBy>
  <cp:revision>22</cp:revision>
  <dcterms:created xsi:type="dcterms:W3CDTF">2025-05-21T05:03:00Z</dcterms:created>
  <dcterms:modified xsi:type="dcterms:W3CDTF">2025-07-13T09:55:00Z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d482ac77-4248-4de8-9d6e-5dd48dcd44a3</vt:lpwstr>
  </property>
</Properties>
</file>