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Churn Prediction - Existing System Limitations</w:t>
      </w:r>
    </w:p>
    <w:p>
      <w:pPr>
        <w:pStyle w:val="Heading2"/>
      </w:pPr>
      <w:r>
        <w:t>1. Limited Feature Optimization</w:t>
      </w:r>
    </w:p>
    <w:p>
      <w:r>
        <w:t>The existing customer churn prediction system mainly depends on manually selected features. Advanced automatic feature selection methods are not fully explored, which may allow irrelevant features to affect model performance.</w:t>
      </w:r>
    </w:p>
    <w:p>
      <w:pPr>
        <w:pStyle w:val="Heading2"/>
      </w:pPr>
      <w:r>
        <w:t>2. Single Model Dependency</w:t>
      </w:r>
    </w:p>
    <w:p>
      <w:r>
        <w:t>Existing approaches mainly use one best-performing machine learning algorithm such as XGBoost for prediction. A single model may not capture all complex customer behavior patterns.</w:t>
      </w:r>
    </w:p>
    <w:p>
      <w:pPr>
        <w:pStyle w:val="Heading2"/>
      </w:pPr>
      <w:r>
        <w:t>3. Class Imbalance Problem</w:t>
      </w:r>
    </w:p>
    <w:p>
      <w:r>
        <w:t>Customer churn datasets usually contain more non-churn customers than churn customers.</w:t>
        <w:br/>
        <w:br/>
        <w:t>Example:</w:t>
        <w:br/>
        <w:t>Non-Churn: 80%</w:t>
        <w:br/>
        <w:t>Churn: 20%</w:t>
        <w:br/>
        <w:br/>
        <w:t>This imbalance can make the model biased toward predicting customers who stay and reduce churn detection performance.</w:t>
      </w:r>
    </w:p>
    <w:p>
      <w:pPr>
        <w:pStyle w:val="Heading2"/>
      </w:pPr>
      <w:r>
        <w:t>4. Limited Hyperparameter Optimization</w:t>
      </w:r>
    </w:p>
    <w:p>
      <w:r>
        <w:t>Basic model training may not achieve the best possible performance. Advanced optimization methods are required to find better model parameters.</w:t>
      </w:r>
    </w:p>
    <w:p>
      <w:pPr>
        <w:pStyle w:val="Heading2"/>
      </w:pPr>
      <w:r>
        <w:t>5. Limited Explainability</w:t>
      </w:r>
    </w:p>
    <w:p>
      <w:r>
        <w:t>Although some models provide feature importance, deeper explanations about why a customer is predicted as churn can be improved using explainable AI techniques.</w:t>
      </w:r>
    </w:p>
    <w:p>
      <w:pPr>
        <w:pStyle w:val="Heading2"/>
      </w:pPr>
      <w:r>
        <w:t>6. Lack of Hybrid Learning Approach</w:t>
      </w:r>
    </w:p>
    <w:p>
      <w:r>
        <w:t>Using only a single classifier limits performance. Combining multiple machine learning models can improve prediction accuracy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