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ABIT Past Sponsors &amp; Partners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Association of Budding Information Technocrats (ABIT), RGIT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compiles the comprehensive roster of all 39 past sponsors, corporate partners, and workshop collaborators of ABIT (Rajiv Gandhi Institute of Technology, Mumbai). It includes each organization's domain, sponsorship/partnership role, and their official logo.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Master Directory of Sponsors &amp; Partners</w:t>
      </w:r>
    </w:p>
    <w:tbl>
      <w:tblPr>
        <w:tblStyle w:val="Table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1455"/>
        <w:gridCol w:w="1680"/>
        <w:gridCol w:w="2145"/>
        <w:gridCol w:w="3000"/>
        <w:tblGridChange w:id="0">
          <w:tblGrid>
            <w:gridCol w:w="570"/>
            <w:gridCol w:w="1455"/>
            <w:gridCol w:w="1680"/>
            <w:gridCol w:w="2145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Sponsor / Company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Partnership Category / Role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Sector / Industry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Official Logo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Collegepond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Overseas Education Partner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Higher Education &amp; Study Abroad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336087" cy="1336087"/>
                  <wp:effectExtent b="0" l="0" r="0" t="0"/>
                  <wp:docPr descr="Collegepond UniDirect India's biggest Global Education Fair - Bangalore  Tickets by Collegepond, Saturday, September 03, 2022, Bengaluru Event" id="17" name="image6.png"/>
                  <a:graphic>
                    <a:graphicData uri="http://schemas.openxmlformats.org/drawingml/2006/picture">
                      <pic:pic>
                        <pic:nvPicPr>
                          <pic:cNvPr descr="Collegepond UniDirect India's biggest Global Education Fair - Bangalore  Tickets by Collegepond, Saturday, September 03, 2022, Bengaluru Event"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087" cy="13360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Infotech Academy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Workshop Partner (WordPress Web Development)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IT Training &amp; Education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27000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2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North Star Consultancy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Webinar Partner (Portfolio Building)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Career &amp; Overseas Consulting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22492" cy="466803"/>
                  <wp:effectExtent b="0" l="0" r="0" t="0"/>
                  <wp:docPr descr="North Star Consultancy – Welcome to North Star Consultancy" id="20" name="image8.png"/>
                  <a:graphic>
                    <a:graphicData uri="http://schemas.openxmlformats.org/drawingml/2006/picture">
                      <pic:pic>
                        <pic:nvPicPr>
                          <pic:cNvPr descr="North Star Consultancy – Welcome to North Star Consultancy"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492" cy="4668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Talenthome Solutions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Seminar Partner (Web Development)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IT Solutions &amp; Training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800100" cy="800100"/>
                  <wp:effectExtent b="0" l="0" r="0" t="0"/>
                  <wp:docPr descr="TalentHome Solutions LLP | LinkedIn" id="22" name="image16.jpg"/>
                  <a:graphic>
                    <a:graphicData uri="http://schemas.openxmlformats.org/drawingml/2006/picture">
                      <pic:pic>
                        <pic:nvPicPr>
                          <pic:cNvPr descr="TalentHome Solutions LLP | LinkedIn" id="0" name="image16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Finance Cafe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Webinar Partner (Stock Market Trading)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Financial Education &amp; Wealth Advisory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876454" cy="802256"/>
                  <wp:effectExtent b="0" l="0" r="0" t="0"/>
                  <wp:docPr id="2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54" cy="8022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Vidyalankar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Seminar Partner (Foreign Studies)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Higher Education &amp; Coaching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383954" cy="679163"/>
                  <wp:effectExtent b="0" l="0" r="0" t="0"/>
                  <wp:docPr descr="Vidyalankar Institutes" id="24" name="image15.png"/>
                  <a:graphic>
                    <a:graphicData uri="http://schemas.openxmlformats.org/drawingml/2006/picture">
                      <pic:pic>
                        <pic:nvPicPr>
                          <pic:cNvPr descr="Vidyalankar Institutes" id="0" name="image1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954" cy="6791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Temples of India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Internship Partner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Cultural Heritage &amp; Content Platform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947738" cy="907120"/>
                  <wp:effectExtent b="0" l="0" r="0" t="0"/>
                  <wp:docPr id="2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738" cy="907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GeeksforGeeks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Technical &amp; Coding Partner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EdTech &amp; Computer Science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042988" cy="1042988"/>
                  <wp:effectExtent b="0" l="0" r="0" t="0"/>
                  <wp:docPr descr="Web Technologies Archives - GeeksforGeeks" id="26" name="image9.png"/>
                  <a:graphic>
                    <a:graphicData uri="http://schemas.openxmlformats.org/drawingml/2006/picture">
                      <pic:pic>
                        <pic:nvPicPr>
                          <pic:cNvPr descr="Web Technologies Archives - GeeksforGeeks"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988" cy="1042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Try Catch Classes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Title Sponsor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IT Training &amp; Certification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310578" cy="847356"/>
                  <wp:effectExtent b="0" l="0" r="0" t="0"/>
                  <wp:docPr descr="TryCatch Classes - Best IT Software Training Institute" id="25" name="image21.png"/>
                  <a:graphic>
                    <a:graphicData uri="http://schemas.openxmlformats.org/drawingml/2006/picture">
                      <pic:pic>
                        <pic:nvPicPr>
                          <pic:cNvPr descr="TryCatch Classes - Best IT Software Training Institute" id="0" name="image2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578" cy="8473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Inflow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Cybersecurity Workshop Partner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Enterprise IT &amp; Information Integrity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147763" cy="1147763"/>
                  <wp:effectExtent b="0" l="0" r="0" t="0"/>
                  <wp:docPr id="31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63" cy="1147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The VFX Institute by Visual Birds Studio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Creative &amp; Media Partner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Animation, VFX &amp; Visual Arts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070453" cy="882718"/>
                  <wp:effectExtent b="0" l="0" r="0" t="0"/>
                  <wp:docPr descr="Contact Us - The VFX Institute" id="27" name="image28.png"/>
                  <a:graphic>
                    <a:graphicData uri="http://schemas.openxmlformats.org/drawingml/2006/picture">
                      <pic:pic>
                        <pic:nvPicPr>
                          <pic:cNvPr descr="Contact Us - The VFX Institute" id="0" name="image2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453" cy="8827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Vision Trading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Financial Education Partner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Stock Trading &amp; Financial Markets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19279" cy="1203076"/>
                  <wp:effectExtent b="0" l="0" r="0" t="0"/>
                  <wp:docPr id="28" name="image39.jpg"/>
                  <a:graphic>
                    <a:graphicData uri="http://schemas.openxmlformats.org/drawingml/2006/picture">
                      <pic:pic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79" cy="12030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Shivtara Enterprises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Industrial / Event Partner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Manufacturing &amp; Industrial Solutions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95388" cy="1259426"/>
                  <wp:effectExtent b="0" l="0" r="0" t="0"/>
                  <wp:docPr id="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8"/>
                          <a:srcRect b="0" l="19186" r="1569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388" cy="12594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Coding Ninjas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Coding &amp; EdTech Partner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Programming Education &amp; Upskilling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427915" cy="803532"/>
                  <wp:effectExtent b="0" l="0" r="0" t="0"/>
                  <wp:docPr descr="Coding Ninjas aims to clock net revenue of Rs 140-150 crore ..." id="30" name="image29.jpg"/>
                  <a:graphic>
                    <a:graphicData uri="http://schemas.openxmlformats.org/drawingml/2006/picture">
                      <pic:pic>
                        <pic:nvPicPr>
                          <pic:cNvPr descr="Coding Ninjas aims to clock net revenue of Rs 140-150 crore ..." id="0" name="image29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915" cy="8035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Riya Study Abroad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Study Abroad Partner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Global Overseas Consulting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683352" cy="564883"/>
                  <wp:effectExtent b="0" l="0" r="0" t="0"/>
                  <wp:docPr descr="Overseas Education Consultants | Riya Education Pvt Ltd - Career Counseling  Course In M G Road Cochin &amp; Ernakulam - Click.in" id="32" name="image17.jpg"/>
                  <a:graphic>
                    <a:graphicData uri="http://schemas.openxmlformats.org/drawingml/2006/picture">
                      <pic:pic>
                        <pic:nvPicPr>
                          <pic:cNvPr descr="Overseas Education Consultants | Riya Education Pvt Ltd - Career Counseling  Course In M G Road Cochin &amp; Ernakulam - Click.in" id="0" name="image17.jpg"/>
                          <pic:cNvPicPr preferRelativeResize="0"/>
                        </pic:nvPicPr>
                        <pic:blipFill>
                          <a:blip r:embed="rId20"/>
                          <a:srcRect b="40000" l="14222" r="14518" t="29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3352" cy="564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Hacktify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Cyber Security &amp; Training Partner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Ethical Hacking &amp; Infosec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243013" cy="1243013"/>
                  <wp:effectExtent b="0" l="0" r="0" t="0"/>
                  <wp:docPr descr="Hacktify Cyber Security | LinkedIn" id="33" name="image33.jpg"/>
                  <a:graphic>
                    <a:graphicData uri="http://schemas.openxmlformats.org/drawingml/2006/picture">
                      <pic:pic>
                        <pic:nvPicPr>
                          <pic:cNvPr descr="Hacktify Cyber Security | LinkedIn" id="0" name="image33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013" cy="12430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RHI Magnesita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Corporate / Industrial Sponsor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Refractory Products &amp; Solutions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38238" cy="675438"/>
                  <wp:effectExtent b="0" l="0" r="0" t="0"/>
                  <wp:docPr id="1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238" cy="6754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Cloud Counselage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IT &amp; Cloud Partner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Cloud Computing &amp; Career Consulting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65793" cy="1574211"/>
                  <wp:effectExtent b="0" l="0" r="0" t="0"/>
                  <wp:docPr id="6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793" cy="15742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Vold Energy Drinks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Beverage Partner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Energy Beverages &amp; FMCG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973689"/>
                  <wp:effectExtent b="0" l="0" r="0" t="0"/>
                  <wp:docPr id="1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4"/>
                          <a:srcRect b="22839" l="0" r="0" t="22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9736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Intervue.io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Technical Assessment Partner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Live Interview &amp; Hiring Platform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495300"/>
                  <wp:effectExtent b="0" l="0" r="0" t="0"/>
                  <wp:docPr id="13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Watermelon Gang Marketing Agency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Marketing &amp; Social Media Partner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Digital Marketing &amp; Creative Strategy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778000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7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Markin’it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Branding &amp; Design Partner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Creative Marketing &amp; Merchandise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11831" cy="1533276"/>
                  <wp:effectExtent b="0" l="0" r="0" t="0"/>
                  <wp:docPr id="29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831" cy="15332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Mannasrekha Enterprises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Partner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Telecommunications &amp; Services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778000"/>
                  <wp:effectExtent b="0" l="0" r="0" t="0"/>
                  <wp:docPr id="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7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Suraj Lama Momos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Food Partner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Fast Food &amp; Quick Service Restaurant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778000"/>
                  <wp:effectExtent b="0" l="0" r="0" t="0"/>
                  <wp:docPr id="9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7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Pizza Hut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Food Partner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Pizza Chain &amp; Fast Food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485900"/>
                  <wp:effectExtent b="0" l="0" r="0" t="0"/>
                  <wp:docPr id="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 Lakhani Hospitality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Hospitality Partner / Special Thanks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Hospitality, Dining &amp; Banquets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371600"/>
                  <wp:effectExtent b="0" l="0" r="0" t="0"/>
                  <wp:docPr id="1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Travotic Holidays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Travel Partner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Tours, Travel &amp; Holiday Logistics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64954" cy="1643744"/>
                  <wp:effectExtent b="0" l="0" r="0" t="0"/>
                  <wp:docPr id="2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954" cy="1643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369 Group of Companies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Title Sponsor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Conglomerate &amp; Corporate Ventures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778000"/>
                  <wp:effectExtent b="0" l="0" r="0" t="0"/>
                  <wp:docPr id="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7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VS Sahil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Creative / Media Partner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Media Production &amp; Influencer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97782" cy="1556510"/>
                  <wp:effectExtent b="0" l="0" r="0" t="0"/>
                  <wp:docPr id="15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782" cy="15565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Moon Thrifts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Accessory Partner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Sustainable Fashion &amp; Thrift Store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275750" cy="1282609"/>
                  <wp:effectExtent b="0" l="0" r="0" t="0"/>
                  <wp:docPr id="37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750" cy="12826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Cherry &amp; Chocolatte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Cafe &amp; Gifting Partner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Bakery, Confectionery &amp; Cafe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528763" cy="820586"/>
                  <wp:effectExtent b="0" l="0" r="0" t="0"/>
                  <wp:docPr descr="Cherry and Chocolatte – Café | Bakery" id="34" name="image31.png"/>
                  <a:graphic>
                    <a:graphicData uri="http://schemas.openxmlformats.org/drawingml/2006/picture">
                      <pic:pic>
                        <pic:nvPicPr>
                          <pic:cNvPr descr="Cherry and Chocolatte – Café | Bakery" id="0" name="image31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763" cy="8205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Black Simba Energy Drink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Beverage Partner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Energy Drinks &amp; Beverages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138238" cy="1270033"/>
                  <wp:effectExtent b="0" l="0" r="0" t="0"/>
                  <wp:docPr descr="Gallery – Black Simba" id="35" name="image34.png"/>
                  <a:graphic>
                    <a:graphicData uri="http://schemas.openxmlformats.org/drawingml/2006/picture">
                      <pic:pic>
                        <pic:nvPicPr>
                          <pic:cNvPr descr="Gallery – Black Simba" id="0" name="image34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238" cy="12700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The Belgian Waffle Co.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Food Partner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Waffles, Desserts &amp; Quick Service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976313" cy="1019385"/>
                  <wp:effectExtent b="0" l="0" r="0" t="0"/>
                  <wp:docPr descr="The Belgian Waffle Co Delhi | Faridabad" id="36" name="image32.jpg"/>
                  <a:graphic>
                    <a:graphicData uri="http://schemas.openxmlformats.org/drawingml/2006/picture">
                      <pic:pic>
                        <pic:nvPicPr>
                          <pic:cNvPr descr="The Belgian Waffle Co Delhi | Faridabad" id="0" name="image32.jp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313" cy="10193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Domino's Pizza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Food Partner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Pizza Chain &amp; Fast Food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990600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VeeFly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Advertising Partner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Video Marketing &amp; YouTube Promotion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338263" cy="1338263"/>
                  <wp:effectExtent b="0" l="0" r="0" t="0"/>
                  <wp:docPr descr="SEO Internship in Mumbai &amp; Mumbai Suburban at Veefly" id="38" name="image35.png"/>
                  <a:graphic>
                    <a:graphicData uri="http://schemas.openxmlformats.org/drawingml/2006/picture">
                      <pic:pic>
                        <pic:nvPicPr>
                          <pic:cNvPr descr="SEO Internship in Mumbai &amp; Mumbai Suburban at Veefly" id="0" name="image35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263" cy="13382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Leverage Edu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Knowledge Partner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Study Abroad &amp; Higher Education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185863" cy="1185863"/>
                  <wp:effectExtent b="0" l="0" r="0" t="0"/>
                  <wp:docPr descr="Series C - Leverage Edu - Crunchbase Funding Round Profile" id="39" name="image36.png"/>
                  <a:graphic>
                    <a:graphicData uri="http://schemas.openxmlformats.org/drawingml/2006/picture">
                      <pic:pic>
                        <pic:nvPicPr>
                          <pic:cNvPr descr="Series C - Leverage Edu - Crunchbase Funding Round Profile" id="0" name="image36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863" cy="1185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Imperial Overseas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Foreign Studies Partner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Overseas Education Consultancy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214438" cy="1214438"/>
                  <wp:effectExtent b="0" l="0" r="0" t="0"/>
                  <wp:docPr descr="Imperial Overseas Education Consultants | Mumbai" id="8" name="image5.png"/>
                  <a:graphic>
                    <a:graphicData uri="http://schemas.openxmlformats.org/drawingml/2006/picture">
                      <pic:pic>
                        <pic:nvPicPr>
                          <pic:cNvPr descr="Imperial Overseas Education Consultants | Mumbai" id="0" name="image5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438" cy="12144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TechBairn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Tech Partner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Emerging Tech Training &amp; Upskilling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271588" cy="1271588"/>
                  <wp:effectExtent b="0" l="0" r="0" t="0"/>
                  <wp:docPr descr="TechBairn | Bangalore" id="10" name="image4.png"/>
                  <a:graphic>
                    <a:graphicData uri="http://schemas.openxmlformats.org/drawingml/2006/picture">
                      <pic:pic>
                        <pic:nvPicPr>
                          <pic:cNvPr descr="TechBairn | Bangalore" id="0" name="image4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588" cy="12715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Uptiq.ai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AI &amp; Innovation Partner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Artificial Intelligence &amp; SaaS Platform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481138" cy="734916"/>
                  <wp:effectExtent b="0" l="0" r="0" t="0"/>
                  <wp:docPr descr="Uptiq Unveils First-of-Its-Kind Enterprise AI Platform Custom Built for  Regulated Financial Services Industry" id="11" name="image2.jpg"/>
                  <a:graphic>
                    <a:graphicData uri="http://schemas.openxmlformats.org/drawingml/2006/picture">
                      <pic:pic>
                        <pic:nvPicPr>
                          <pic:cNvPr descr="Uptiq Unveils First-of-Its-Kind Enterprise AI Platform Custom Built for  Regulated Financial Services Industry" id="0" name="image2.jp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138" cy="7349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Categorized Sponsor Breakdown</w:t>
      </w:r>
    </w:p>
    <w:p w:rsidR="00000000" w:rsidDel="00000000" w:rsidP="00000000" w:rsidRDefault="00000000" w:rsidRPr="00000000" w14:paraId="000000D3">
      <w:pPr>
        <w:pStyle w:val="Heading3"/>
        <w:rPr/>
      </w:pPr>
      <w:r w:rsidDel="00000000" w:rsidR="00000000" w:rsidRPr="00000000">
        <w:rPr>
          <w:rtl w:val="0"/>
        </w:rPr>
        <w:t xml:space="preserve">1. Title Sponsors &amp; Core Corporate Backers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 Group of Companies (Title Sponsor, Synergy Fest 2023-24)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Catch Classes (Title Sponsor &amp; IT Training Partner)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RHI Magnesita (Industrial &amp; Corporate Partner)</w:t>
      </w:r>
    </w:p>
    <w:p w:rsidR="00000000" w:rsidDel="00000000" w:rsidP="00000000" w:rsidRDefault="00000000" w:rsidRPr="00000000" w14:paraId="000000D7">
      <w:pPr>
        <w:pStyle w:val="Heading3"/>
        <w:rPr/>
      </w:pPr>
      <w:r w:rsidDel="00000000" w:rsidR="00000000" w:rsidRPr="00000000">
        <w:rPr>
          <w:rtl w:val="0"/>
        </w:rPr>
        <w:t xml:space="preserve">2. Education, Upskilling &amp; Technical Partners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GeeksforGeeks (Technical Content &amp; Coding Partner)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Coding Ninjas (Programming Education Partner)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TechBairn (Emerging Tech &amp; ML Workshop Partner)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Inflow (Cybersecurity &amp; Information Integrity Workshop)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Hacktify (Ethical Hacking &amp; Cybersecurity Partner)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Infotech Academy (WordPress &amp; Web Development Workshop)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Talenthome Solutions (Web Development Offline Seminar)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Counselage (Cloud Computing &amp; Advisory)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Intervue.io (Technical Hiring &amp; Mock Assessment Partner)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Uptiq.ai (AI &amp; SaaS Technology Partner)</w:t>
      </w:r>
    </w:p>
    <w:p w:rsidR="00000000" w:rsidDel="00000000" w:rsidP="00000000" w:rsidRDefault="00000000" w:rsidRPr="00000000" w14:paraId="000000E2">
      <w:pPr>
        <w:pStyle w:val="Heading3"/>
        <w:rPr/>
      </w:pPr>
      <w:r w:rsidDel="00000000" w:rsidR="00000000" w:rsidRPr="00000000">
        <w:rPr>
          <w:rtl w:val="0"/>
        </w:rPr>
        <w:t xml:space="preserve">3. Study Abroad &amp; Overseas Education Partners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Collegepond (Overseas Education &amp; Admissions)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Vidyalankar (Foreign Studies Seminar Partner)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 Edu (Knowledge Partner - Study Abroad)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Imperial Overseas Educational Consultants (Foreign Studies Partner)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 Star Consultancy (Portfolio Building for Global Universities)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Riya Study Abroad (Global Admissions Consultancy)</w:t>
      </w:r>
    </w:p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rtl w:val="0"/>
        </w:rPr>
        <w:t xml:space="preserve">4. Food, Beverage &amp; Dining Partners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Domino's Pizza (Food Partner)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Pizza Hut (Food Partner)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Belgian Waffle Co. (Food Partner - Desserts)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Suraj Lama Momos (Food Partner)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Simba Energy Drink (Beverage Partner)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Vold Energy Drinks (Hydration &amp; Beverage Partner)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Cherry &amp; Chocolatte (Cafe &amp; Gifting Partner)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Lakhani Hospitality (Hospitality &amp; Event Catering)</w:t>
      </w:r>
    </w:p>
    <w:p w:rsidR="00000000" w:rsidDel="00000000" w:rsidP="00000000" w:rsidRDefault="00000000" w:rsidRPr="00000000" w14:paraId="000000F2">
      <w:pPr>
        <w:pStyle w:val="Heading3"/>
        <w:rPr/>
      </w:pPr>
      <w:r w:rsidDel="00000000" w:rsidR="00000000" w:rsidRPr="00000000">
        <w:rPr>
          <w:rtl w:val="0"/>
        </w:rPr>
        <w:t xml:space="preserve">5. Media, Marketing &amp; Creative Partners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VeeFly (Advertising &amp; Video Promotion Partner)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Watermelon Gang Marketing Agency (Digital Marketing &amp; Outreach)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Markin’it (Branding &amp; Creative Services)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VFX Institute by Visual Birds Studio (Visual Arts &amp; VFX Partner)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 Sahil (Media &amp; Content Partner)</w:t>
      </w:r>
    </w:p>
    <w:p w:rsidR="00000000" w:rsidDel="00000000" w:rsidP="00000000" w:rsidRDefault="00000000" w:rsidRPr="00000000" w14:paraId="000000F8">
      <w:pPr>
        <w:pStyle w:val="Heading3"/>
        <w:rPr/>
      </w:pPr>
      <w:r w:rsidDel="00000000" w:rsidR="00000000" w:rsidRPr="00000000">
        <w:rPr>
          <w:rtl w:val="0"/>
        </w:rPr>
        <w:t xml:space="preserve">6. Travel, Lifestyle &amp; Allied Services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Travotic Holidays (Travel Partner)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Mannasrekha Enterprises (Communication Partner)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Moon Thrifts (Accessory Partner)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Finance Cafe (Stock Market Trading &amp; Finance Webinar)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 Trading (Financial Markets Education)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Temples of India (Internship Partner)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Shivtara Enterprises (Industrial &amp; Supply Partner)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20" Type="http://schemas.openxmlformats.org/officeDocument/2006/relationships/image" Target="media/image17.jpg"/><Relationship Id="rId42" Type="http://schemas.openxmlformats.org/officeDocument/2006/relationships/image" Target="media/image5.png"/><Relationship Id="rId41" Type="http://schemas.openxmlformats.org/officeDocument/2006/relationships/image" Target="media/image36.png"/><Relationship Id="rId22" Type="http://schemas.openxmlformats.org/officeDocument/2006/relationships/image" Target="media/image20.png"/><Relationship Id="rId44" Type="http://schemas.openxmlformats.org/officeDocument/2006/relationships/image" Target="media/image2.jpg"/><Relationship Id="rId21" Type="http://schemas.openxmlformats.org/officeDocument/2006/relationships/image" Target="media/image33.jpg"/><Relationship Id="rId43" Type="http://schemas.openxmlformats.org/officeDocument/2006/relationships/image" Target="media/image4.png"/><Relationship Id="rId24" Type="http://schemas.openxmlformats.org/officeDocument/2006/relationships/image" Target="media/image18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jpg"/><Relationship Id="rId26" Type="http://schemas.openxmlformats.org/officeDocument/2006/relationships/image" Target="media/image11.png"/><Relationship Id="rId25" Type="http://schemas.openxmlformats.org/officeDocument/2006/relationships/image" Target="media/image27.png"/><Relationship Id="rId28" Type="http://schemas.openxmlformats.org/officeDocument/2006/relationships/image" Target="media/image14.png"/><Relationship Id="rId27" Type="http://schemas.openxmlformats.org/officeDocument/2006/relationships/image" Target="media/image38.jp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26.png"/><Relationship Id="rId7" Type="http://schemas.openxmlformats.org/officeDocument/2006/relationships/image" Target="media/image10.png"/><Relationship Id="rId8" Type="http://schemas.openxmlformats.org/officeDocument/2006/relationships/image" Target="media/image8.png"/><Relationship Id="rId31" Type="http://schemas.openxmlformats.org/officeDocument/2006/relationships/image" Target="media/image24.png"/><Relationship Id="rId30" Type="http://schemas.openxmlformats.org/officeDocument/2006/relationships/image" Target="media/image1.png"/><Relationship Id="rId11" Type="http://schemas.openxmlformats.org/officeDocument/2006/relationships/image" Target="media/image15.png"/><Relationship Id="rId33" Type="http://schemas.openxmlformats.org/officeDocument/2006/relationships/image" Target="media/image12.png"/><Relationship Id="rId10" Type="http://schemas.openxmlformats.org/officeDocument/2006/relationships/image" Target="media/image7.png"/><Relationship Id="rId32" Type="http://schemas.openxmlformats.org/officeDocument/2006/relationships/image" Target="media/image22.jpg"/><Relationship Id="rId13" Type="http://schemas.openxmlformats.org/officeDocument/2006/relationships/image" Target="media/image9.png"/><Relationship Id="rId35" Type="http://schemas.openxmlformats.org/officeDocument/2006/relationships/image" Target="media/image37.png"/><Relationship Id="rId12" Type="http://schemas.openxmlformats.org/officeDocument/2006/relationships/image" Target="media/image13.png"/><Relationship Id="rId34" Type="http://schemas.openxmlformats.org/officeDocument/2006/relationships/image" Target="media/image25.jpg"/><Relationship Id="rId15" Type="http://schemas.openxmlformats.org/officeDocument/2006/relationships/image" Target="media/image30.jpg"/><Relationship Id="rId37" Type="http://schemas.openxmlformats.org/officeDocument/2006/relationships/image" Target="media/image34.png"/><Relationship Id="rId14" Type="http://schemas.openxmlformats.org/officeDocument/2006/relationships/image" Target="media/image21.png"/><Relationship Id="rId36" Type="http://schemas.openxmlformats.org/officeDocument/2006/relationships/image" Target="media/image31.png"/><Relationship Id="rId17" Type="http://schemas.openxmlformats.org/officeDocument/2006/relationships/image" Target="media/image39.jpg"/><Relationship Id="rId39" Type="http://schemas.openxmlformats.org/officeDocument/2006/relationships/image" Target="media/image3.png"/><Relationship Id="rId16" Type="http://schemas.openxmlformats.org/officeDocument/2006/relationships/image" Target="media/image28.png"/><Relationship Id="rId38" Type="http://schemas.openxmlformats.org/officeDocument/2006/relationships/image" Target="media/image32.jpg"/><Relationship Id="rId19" Type="http://schemas.openxmlformats.org/officeDocument/2006/relationships/image" Target="media/image29.jp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