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9" w:rsidRPr="00286CAA" w:rsidRDefault="00E765DA" w:rsidP="00691691">
      <w:pPr>
        <w:pStyle w:val="Nagwek1"/>
        <w:jc w:val="center"/>
        <w:rPr>
          <w:sz w:val="28"/>
        </w:rPr>
      </w:pPr>
      <w:r w:rsidRPr="00286CAA">
        <w:rPr>
          <w:sz w:val="28"/>
        </w:rPr>
        <w:t>Realizacja ogólnego tematu „</w:t>
      </w:r>
      <w:r w:rsidR="000274EB">
        <w:rPr>
          <w:sz w:val="28"/>
        </w:rPr>
        <w:t>Zmienne</w:t>
      </w:r>
      <w:r w:rsidRPr="00286CAA">
        <w:rPr>
          <w:sz w:val="28"/>
        </w:rPr>
        <w:t>” – sugestie autorów</w:t>
      </w:r>
    </w:p>
    <w:p w:rsidR="001D61D9" w:rsidRDefault="00124C26" w:rsidP="00691691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Optymalnym wydaje się</w:t>
      </w:r>
      <w:r w:rsidR="00D1396B">
        <w:t xml:space="preserve"> realizowanie tematu nie </w:t>
      </w:r>
      <w:r w:rsidR="000274EB">
        <w:t xml:space="preserve">później niż w V klasie szkoły podstawowej, chociaż temat wydaje się także możliwy do zrealizowania nawet na wcześniejszych etapach. </w:t>
      </w:r>
      <w:r w:rsidR="00BF0103">
        <w:t xml:space="preserve"> </w:t>
      </w:r>
    </w:p>
    <w:p w:rsidR="000274EB" w:rsidRDefault="000274EB" w:rsidP="000274EB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Do ćwiczenia na lekcji pierwszej należy przygotować odpowiednie materiały:</w:t>
      </w:r>
    </w:p>
    <w:p w:rsidR="000274EB" w:rsidRDefault="000274EB" w:rsidP="000274EB">
      <w:pPr>
        <w:pStyle w:val="Kolorowalistaakcent11"/>
        <w:numPr>
          <w:ilvl w:val="1"/>
          <w:numId w:val="1"/>
        </w:numPr>
        <w:ind w:left="709"/>
        <w:jc w:val="both"/>
      </w:pPr>
      <w:r>
        <w:t>Zestaw pudełek reprezentujących trzy zmienne: A, B oraz C. Pudełka powinny być otwarte od góry, tak by można było do nich łatwo zajrzeć.</w:t>
      </w:r>
    </w:p>
    <w:p w:rsidR="000274EB" w:rsidRDefault="000274EB" w:rsidP="000274EB">
      <w:pPr>
        <w:pStyle w:val="Kolorowalistaakcent11"/>
        <w:numPr>
          <w:ilvl w:val="1"/>
          <w:numId w:val="1"/>
        </w:numPr>
        <w:ind w:left="709"/>
        <w:jc w:val="both"/>
      </w:pPr>
      <w:r>
        <w:t>Zestaw zmiennych: wydrukowanych i pociętych kartek z obrazkami jabłka i gruszki.</w:t>
      </w:r>
    </w:p>
    <w:p w:rsidR="000274EB" w:rsidRDefault="000274EB" w:rsidP="000274EB">
      <w:pPr>
        <w:pStyle w:val="Kolorowalistaakcent11"/>
        <w:numPr>
          <w:ilvl w:val="1"/>
          <w:numId w:val="1"/>
        </w:numPr>
        <w:ind w:left="709"/>
        <w:jc w:val="both"/>
      </w:pPr>
      <w:r>
        <w:t>Pudełko reprezentujące ksero – w nim trzymamy „kopie” zmiennych.</w:t>
      </w:r>
    </w:p>
    <w:p w:rsidR="00D1396B" w:rsidRDefault="00D1396B" w:rsidP="00691691">
      <w:pPr>
        <w:pStyle w:val="Kolorowalistaakcent11"/>
        <w:numPr>
          <w:ilvl w:val="0"/>
          <w:numId w:val="1"/>
        </w:numPr>
        <w:ind w:left="284" w:hanging="284"/>
        <w:jc w:val="both"/>
      </w:pPr>
      <w:r>
        <w:t>Wskazania do realizacji:</w:t>
      </w:r>
    </w:p>
    <w:p w:rsidR="000274EB" w:rsidRDefault="000274EB" w:rsidP="00691691">
      <w:pPr>
        <w:pStyle w:val="Kolorowalistaakcent11"/>
        <w:numPr>
          <w:ilvl w:val="1"/>
          <w:numId w:val="1"/>
        </w:numPr>
        <w:ind w:left="709"/>
        <w:jc w:val="both"/>
      </w:pPr>
      <w:r>
        <w:t>Lekcję 3 należy zrealizować innego dnia, niż lekcje 1 i 2.</w:t>
      </w:r>
      <w:bookmarkStart w:id="0" w:name="_GoBack"/>
      <w:bookmarkEnd w:id="0"/>
    </w:p>
    <w:p w:rsidR="00D1396B" w:rsidRDefault="00DA23AB" w:rsidP="00691691">
      <w:pPr>
        <w:pStyle w:val="Kolorowalistaakcent11"/>
        <w:numPr>
          <w:ilvl w:val="1"/>
          <w:numId w:val="1"/>
        </w:numPr>
        <w:ind w:left="709"/>
        <w:jc w:val="both"/>
      </w:pPr>
      <w:r>
        <w:t xml:space="preserve">Lekcję </w:t>
      </w:r>
      <w:r w:rsidR="000274EB">
        <w:t>3</w:t>
      </w:r>
      <w:r w:rsidR="00D1396B">
        <w:t>, ze względu na jej ewaluacyjny charakter, należy potraktować podobnie do sprawdzianu.</w:t>
      </w:r>
    </w:p>
    <w:sectPr w:rsidR="00D1396B" w:rsidSect="00F654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F916B3"/>
    <w:multiLevelType w:val="hybridMultilevel"/>
    <w:tmpl w:val="9FBEB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5DA"/>
    <w:rsid w:val="000274EB"/>
    <w:rsid w:val="00124C26"/>
    <w:rsid w:val="001D61D9"/>
    <w:rsid w:val="002232D0"/>
    <w:rsid w:val="002331BD"/>
    <w:rsid w:val="00286CAA"/>
    <w:rsid w:val="002D6D32"/>
    <w:rsid w:val="00427A23"/>
    <w:rsid w:val="004F6676"/>
    <w:rsid w:val="00522180"/>
    <w:rsid w:val="005975D2"/>
    <w:rsid w:val="00691691"/>
    <w:rsid w:val="00820D08"/>
    <w:rsid w:val="008823D9"/>
    <w:rsid w:val="00A81EC7"/>
    <w:rsid w:val="00B9125C"/>
    <w:rsid w:val="00BD7D0C"/>
    <w:rsid w:val="00BF0103"/>
    <w:rsid w:val="00D1396B"/>
    <w:rsid w:val="00D92D8C"/>
    <w:rsid w:val="00DA23AB"/>
    <w:rsid w:val="00E4231F"/>
    <w:rsid w:val="00E765DA"/>
    <w:rsid w:val="00F34EE0"/>
    <w:rsid w:val="00F6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C41AB"/>
  <w15:chartTrackingRefBased/>
  <w15:docId w15:val="{C6210D78-2D2E-419F-B505-E09FD984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65489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9169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lorowalistaakcent11">
    <w:name w:val="Kolorowa lista — akcent 11"/>
    <w:basedOn w:val="Normalny"/>
    <w:uiPriority w:val="34"/>
    <w:qFormat/>
    <w:rsid w:val="00E765DA"/>
    <w:pPr>
      <w:ind w:left="720"/>
      <w:contextualSpacing/>
    </w:pPr>
  </w:style>
  <w:style w:type="character" w:customStyle="1" w:styleId="Nagwek1Znak">
    <w:name w:val="Nagłówek 1 Znak"/>
    <w:link w:val="Nagwek1"/>
    <w:uiPriority w:val="9"/>
    <w:rsid w:val="00691691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Damian Kurpiewski</cp:lastModifiedBy>
  <cp:revision>3</cp:revision>
  <cp:lastPrinted>2017-11-20T14:40:00Z</cp:lastPrinted>
  <dcterms:created xsi:type="dcterms:W3CDTF">2018-05-08T08:55:00Z</dcterms:created>
  <dcterms:modified xsi:type="dcterms:W3CDTF">2018-08-23T07:28:00Z</dcterms:modified>
</cp:coreProperties>
</file>