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 DevOps e IaC — MVP SegurAsist</w:t>
      </w:r>
    </w:p>
    <w:p>
      <w:pPr>
        <w:pStyle w:val="Subtitle"/>
      </w:pPr>
      <w:r>
        <w:t xml:space="preserve">Cuentas AWS · Terraform · CI/CD GitHub Actions · Observabilidad · DR · Hardening · Costos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DevOps e IaC — MVP SegurAsist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 – Abril 2026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Audiencia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DevOps, SRE, Tech Lead, CISO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Interno – Confidencial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 ancla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Hospitales MAC – Roy / Innovación Segura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2026-04-25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Resumen DevOps</w:t>
      </w:r>
    </w:p>
    <w:p>
      <w:r>
        <w:t xml:space="preserve">La plataforma SegurAsist se opera 100% como código (IaC + GitOps) con cero cambios manuales en consola AWS para recursos productivos. Todo lo que no esté en Git no existe. La estrategia descansa en cuatro pilares: AWS Organizations + cuentas separadas; Terraform 1.7 con remote state versionado; GitHub Actions para CI/CD; observabilidad CloudWatch + GuardDuty + Security Hub centralizada en una cuenta security.</w:t>
      </w:r>
    </w:p>
    <w:p>
      <w:pPr>
        <w:pStyle w:val="Heading2"/>
      </w:pPr>
      <w:r>
        <w:t xml:space="preserve">1.1 Stack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Cuentas AWS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Organizations: root, security, dev, staging, prod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 Tower opcional fase 2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IaC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1.7+ con módulos compartidos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Remote state S3 + DynamoDB lock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(3000 min gratis Team)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Reusable workflows + composite actions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registry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ECR Private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 on push + lifecycle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Compute backend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App Runner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Auto-deploy desde ECR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Compute jobs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Lambda (Node 20)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Despliegue vía Terraform o sam build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Amplify Hosting (monorepo)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automático desde GitHub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Secrets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Secrets Manager + KMS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Rotación 30 d para credenciales BD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DNS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 53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Hosted zone segurasist.mx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TLS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Certificate Manager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Renovación automática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WAF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WAF v2 + Shield Standard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Managed rules OWASP, SQLi, XSS, IP rep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IDS/threat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GuardDuty + Security Hub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Findings agregados en cuenta security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Hardening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Config + Security Hub CIS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Foundations v2.0, Linux 2023, RDS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CloudWatch Logs + S3 Object Lock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m online + 24 m archive Glacier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Tracing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X-Ray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Sampling 5% prod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monitor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UptimeRobot Pro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monitores 1-min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 mgmt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Budgets + Cost Anomaly Detection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Alerta a 70/90/100% mensual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Backup + RDS automated + S3 versioning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Cross-region copy a us-east-2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Estructura de cuentas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2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Cuenta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aws-root@segurasist.mx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Billing, Organizations, IAM Identity Center, Service Control Policies</w:t>
            </w:r>
          </w:p>
        </w:tc>
      </w:tr>
      <w:tr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aws-security@segurasist.mx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GuardDuty agg, Security Hub agg, Config agg, audit trail S3</w:t>
            </w:r>
          </w:p>
        </w:tc>
      </w:tr>
      <w:tr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log-archive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aws-logs@segurasist.mx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Bucket S3 receptor de CloudTrail org-wide (Object Lock)</w:t>
            </w:r>
          </w:p>
        </w:tc>
      </w:tr>
      <w:tr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aws-dev@segurasist.mx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Workloads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Sandbox para devs; quotas reducidas</w:t>
            </w:r>
          </w:p>
        </w:tc>
      </w:tr>
      <w:tr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aws-staging@segurasist.mx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Workloads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Réplica de prod, datos sintéticos</w:t>
            </w:r>
          </w:p>
        </w:tc>
      </w:tr>
      <w:tr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aws-prod@segurasist.mx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Workloads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Producción con datos reales MAC</w:t>
            </w:r>
          </w:p>
        </w:tc>
      </w:tr>
    </w:tbl>
    <w:p>
      <w:pPr>
        <w:pStyle w:val="Heading2"/>
      </w:pPr>
      <w:r>
        <w:t xml:space="preserve">2.1 Service Control Policies (SCPs) clave</w:t>
      </w:r>
    </w:p>
    <w:p>
      <w:pPr>
        <w:pStyle w:val="ListParagraph"/>
        <w:numPr>
          <w:ilvl w:val="0"/>
          <w:numId w:val="2"/>
        </w:numPr>
      </w:pPr>
      <w:r>
        <w:t xml:space="preserve">Bloquear región fuera de us-east-1, us-east-2 (excepto IAM y CloudFront).</w:t>
      </w:r>
    </w:p>
    <w:p>
      <w:pPr>
        <w:pStyle w:val="ListParagraph"/>
        <w:numPr>
          <w:ilvl w:val="0"/>
          <w:numId w:val="2"/>
        </w:numPr>
      </w:pPr>
      <w:r>
        <w:t xml:space="preserve">Bloquear deshabilitación de GuardDuty, Security Hub, Config, CloudTrail.</w:t>
      </w:r>
    </w:p>
    <w:p>
      <w:pPr>
        <w:pStyle w:val="ListParagraph"/>
        <w:numPr>
          <w:ilvl w:val="0"/>
          <w:numId w:val="2"/>
        </w:numPr>
      </w:pPr>
      <w:r>
        <w:t xml:space="preserve">Bloquear creación de usuarios IAM (forzar IAM Identity Center).</w:t>
      </w:r>
    </w:p>
    <w:p>
      <w:pPr>
        <w:pStyle w:val="ListParagraph"/>
        <w:numPr>
          <w:ilvl w:val="0"/>
          <w:numId w:val="2"/>
        </w:numPr>
      </w:pPr>
      <w:r>
        <w:t xml:space="preserve">Bloquear creación de buckets sin cifrado y sin Block Public Access.</w:t>
      </w:r>
    </w:p>
    <w:p>
      <w:pPr>
        <w:pStyle w:val="ListParagraph"/>
        <w:numPr>
          <w:ilvl w:val="0"/>
          <w:numId w:val="2"/>
        </w:numPr>
      </w:pPr>
      <w:r>
        <w:t xml:space="preserve">Bloquear creación de Security Groups con 0.0.0.0/0 hacia puertos internos (RDS 5432, Redis 6379).</w:t>
      </w:r>
    </w:p>
    <w:p>
      <w:pPr>
        <w:pStyle w:val="ListParagraph"/>
        <w:numPr>
          <w:ilvl w:val="0"/>
          <w:numId w:val="2"/>
        </w:numPr>
      </w:pPr>
      <w:r>
        <w:t xml:space="preserve">Bloquear borrado de S3 Object Lock objects (modo Compliance).</w:t>
      </w:r>
    </w:p>
    <w:p>
      <w:pPr>
        <w:pStyle w:val="Heading2"/>
      </w:pPr>
      <w:r>
        <w:t xml:space="preserve">2.2 IAM Identity Center (SSO de AWS)</w:t>
      </w:r>
    </w:p>
    <w:p>
      <w:r>
        <w:t xml:space="preserve">Acceso humano a las cuentas vía IAM Identity Center federado a Google Workspace SegurAsist (saml). Roles permission-set: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 Set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Usuarios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AdminFullAccess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total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 Lead + DevOps Lead (break-glass; MFA hard)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DevOpsEngineer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Recursos infra (sin IAM root)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 + SRE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ReadOnly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Lectura completa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 Lead, Backend, Frontend (debug)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BillingViewer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 Explorer + Budgets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PM, finanzas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SecurityAuditor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GuardDuty/SH/Config + read CloudTrail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 + auditores externos</w:t>
            </w:r>
          </w:p>
        </w:tc>
      </w:tr>
    </w:tbl>
    <w:p>
      <w:r>
        <w:t xml:space="preserve">MFA hard obligatorio (WebAuthn / Yubikey) para AdminFullAccess. MFA TOTP para el resto.</w:t>
      </w:r>
    </w:p>
    <w:p>
      <w:r>
        <w:br w:type="page"/>
      </w:r>
    </w:p>
    <w:p>
      <w:pPr>
        <w:pStyle w:val="Heading1"/>
      </w:pPr>
      <w:r>
        <w:t xml:space="preserve">3. Red — VPC por ambiente</w:t>
      </w:r>
    </w:p>
    <w:p>
      <w:pPr>
        <w:pStyle w:val="Heading2"/>
      </w:pPr>
      <w:r>
        <w:t xml:space="preserve">3.1 Topología</w:t>
      </w:r>
    </w:p>
    <w:p>
      <w:r>
        <w:t xml:space="preserve">Cada ambiente (dev/staging/prod) tiene su VPC dedicada en us-east-1, CIDR /16, 3 AZs (a, b, c). Subnets: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CIDR (prod)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public-a/b/c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10.0.0.0/24, .1.0/24, .2.0/24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Pública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NLB/ALB, NAT Gateway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private-app-a/b/c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10.0.10.0/24, .11.0/24, .12.0/24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Privada (egress NAT)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Runner VPC connector, Lambdas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private-data-a/b/c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10.0.20.0/24, .21.0/24, .22.0/24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Privada aislada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RDS, ElastiCache</w:t>
            </w:r>
          </w:p>
        </w:tc>
      </w:tr>
    </w:tbl>
    <w:p>
      <w:pPr>
        <w:pStyle w:val="Heading2"/>
      </w:pPr>
      <w:r>
        <w:t xml:space="preserve">3.2 Endpoints VPC</w:t>
      </w:r>
    </w:p>
    <w:p>
      <w:r>
        <w:t xml:space="preserve">Endpoints Gateway: S3, DynamoDB. Endpoints Interface: KMS, Secrets Manager, SQS, SES, ECR API, ECR DKR, CloudWatch Logs, EventBridge, Cognito-IDP. Esto evita tráfico por NAT y reduce costo + ataque.</w:t>
      </w:r>
    </w:p>
    <w:p>
      <w:pPr>
        <w:pStyle w:val="Heading2"/>
      </w:pPr>
      <w:r>
        <w:t xml:space="preserve">3.3 Security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SG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Inbound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Outbound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sg-alb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443 0.0.0.0/0 (vía WAF)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sg-apprunner 3000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sg-apprunner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3000 desde sg-alb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sg-rds 5432, sg-redis 6379, 443 a internet (egress)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sg-lambda-vpc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sg-rds 5432, sg-redis 6379, 443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sg-rds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5432 desde sg-apprunner, sg-lambda-vpc, sg-bastion (admin)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sg-redis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6379 desde sg-apprunner, sg-lambda-vpc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sg-bastion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 desde IPs allowlist DevOps (solo emergencias)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sg-rds 5432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Terraform — estructura y módulos</w:t>
      </w:r>
    </w:p>
    <w:p>
      <w:pPr>
        <w:pStyle w:val="Heading2"/>
      </w:pPr>
      <w:r>
        <w:t xml:space="preserve">4.1 Estructura del repo segurasist-infra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segurasist-infra/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modules/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vpc/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rds-postgres/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apprunner-service/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lambda-function/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cognito-user-pool/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s3-bucket/                  # con/sin Object Lock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waf-web-acl/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eventbridge-bus/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sqs-queue/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ses-domain/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kms-key/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cloudwatch-alarm/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route53-record/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amplify-app/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iam-permission-set/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envs/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dev/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backend.tf              # state S3 dev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providers.tf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main.tf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variables.tf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└── outputs.tf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staging/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prod/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global/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organization/               # OU + SCP + IAM IC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security/                   # GuardDuty agg, SH, Config agg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route53/                    # zona segurasist.mx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.github/workflows/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terraform-plan.yml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terraform-apply.yml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README.md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└── Makefile</w:t>
      </w:r>
    </w:p>
    <w:p>
      <w:pPr>
        <w:pStyle w:val="Heading2"/>
      </w:pPr>
      <w:r>
        <w:t xml:space="preserve">4.2 Remote state</w:t>
      </w:r>
    </w:p>
    <w:p>
      <w:r>
        <w:t xml:space="preserve">Bucket S3 segurasist-tfstate-{env} con versioning, SSE-KMS y Block Public Access. Lock con DynamoDB tabla terraform-lock-{env}. Cada ambiente con su backend separado para aislar blast-radius.</w:t>
      </w:r>
    </w:p>
    <w:p>
      <w:pPr>
        <w:pStyle w:val="Heading2"/>
      </w:pPr>
      <w:r>
        <w:t xml:space="preserve">4.3 Provider y convenciones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terraform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required_version = "&gt;= 1.7.0, &lt; 2.0.0"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required_providers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aws = { source = "hashicorp/aws", version = "~&gt; 5.40"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backend "s3"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bucket         = "segurasist-tfstate-prod"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key            = "main.tfstate"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region         = "us-east-1"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dynamodb_table = "terraform-lock-prod"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encrypt        = true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kms_key_id     = "alias/segurasist-tfstate"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provider "aws"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region = "us-east-1"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default_tags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tags =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Project   = "SegurAsist"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Env       = var.environment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Owner     = "platform"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ManagedBy = "Terraform"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CostCtr   = "MAC-MVP"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Heading2"/>
      </w:pPr>
      <w:r>
        <w:t xml:space="preserve">4.4 Convenciones de naming</w:t>
      </w:r>
    </w:p>
    <w:p>
      <w:pPr>
        <w:pStyle w:val="ListParagraph"/>
        <w:numPr>
          <w:ilvl w:val="0"/>
          <w:numId w:val="3"/>
        </w:numPr>
      </w:pPr>
      <w:r>
        <w:t xml:space="preserve">Recursos: segurasist-{env}-{servicio}-{detalle} (e.g., segurasist-prod-rds-main).</w:t>
      </w:r>
    </w:p>
    <w:p>
      <w:pPr>
        <w:pStyle w:val="ListParagraph"/>
        <w:numPr>
          <w:ilvl w:val="0"/>
          <w:numId w:val="3"/>
        </w:numPr>
      </w:pPr>
      <w:r>
        <w:t xml:space="preserve">Tags obligatorios: Project, Env, Owner, ManagedBy, CostCtr.</w:t>
      </w:r>
    </w:p>
    <w:p>
      <w:pPr>
        <w:pStyle w:val="ListParagraph"/>
        <w:numPr>
          <w:ilvl w:val="0"/>
          <w:numId w:val="3"/>
        </w:numPr>
      </w:pPr>
      <w:r>
        <w:t xml:space="preserve">Variables: snake_case, defaults seguros (cifrado on, public off).</w:t>
      </w:r>
    </w:p>
    <w:p>
      <w:pPr>
        <w:pStyle w:val="ListParagraph"/>
        <w:numPr>
          <w:ilvl w:val="0"/>
          <w:numId w:val="3"/>
        </w:numPr>
      </w:pPr>
      <w:r>
        <w:t xml:space="preserve">Módulos: con README.md, examples/, tests/ (Terratest opcional fase 2).</w:t>
      </w:r>
    </w:p>
    <w:p>
      <w:r>
        <w:br w:type="page"/>
      </w:r>
    </w:p>
    <w:p>
      <w:pPr>
        <w:pStyle w:val="Heading1"/>
      </w:pPr>
      <w:r>
        <w:t xml:space="preserve">5. Snippets ilustrativos de módulos</w:t>
      </w:r>
    </w:p>
    <w:p>
      <w:pPr>
        <w:pStyle w:val="Heading2"/>
      </w:pPr>
      <w:r>
        <w:t xml:space="preserve">5.1 Módulo RDS PostgreSQL Multi-AZ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module "rds_main"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source = "../../modules/rds-postgres"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identifier        = "segurasist-prod-rds-main"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engine_version    = "16.3"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instance_class    = "db.t4g.small"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allocated_storage = 50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max_storage       = 500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multi_az           = true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storage_encrypted  = true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kms_key_id         = module.kms_rds.key_arn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performance_insights_enabled = true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monitoring_interval         = 60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backup_retention_period = 7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backup_window           = "08:00-08:30"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maintenance_window      = "sun:09:00-sun:09:30"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deletion_protection     = true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copy_tags_to_snapshot   = true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vpc_id            = module.vpc.id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subnet_ids        = module.vpc.private_data_subnet_ids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allowed_sg_ids    = [module.sg_apprunner.id, module.sg_lambda_vpc.id]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parameter_group   =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family = "postgres16"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parameters = [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{ name = "shared_preload_libraries", value = "pg_stat_statements,pgaudit", apply_method = "pending-reboot" },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{ name = "pgaudit.log",              value = "ddl,role,write",            apply_method = "immediate" },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{ name = "rds.force_ssl",            value = "1",                         apply_method = "immediate" },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{ name = "log_min_duration_statement", value = "1000",                    apply_method = "immediate"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]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cross_region_replica =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enabled = true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region  = "us-east-2"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kms_key_arn = module.kms_rds_dr.key_arn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master_username = "segurasist_admin"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manage_master_user_password = true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master_user_secret_kms_key_id = module.kms_secrets.key_arn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Heading2"/>
      </w:pPr>
      <w:r>
        <w:t xml:space="preserve">5.2 Módulo App Runner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module "apprunner_api"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source = "../../modules/apprunner-service"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service_name = "segurasist-prod-api"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image_uri    = "${data.aws_caller_identity.current.account_id}.dkr.ecr.us-east-1.amazonaws.com/segurasist-api:${var.image_tag}"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cpu    = "1024"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memory = "2048"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port  = 3000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health_check =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path    = "/health/ready"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interval = 10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timeout  = 5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healthy_threshold   = 2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unhealthy_threshold = 3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auto_scaling =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min_size = 1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max_size = 10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max_concurrency = 100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vpc_connector = module.vpc_connector.arn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observability_enabled = true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env_vars =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NODE_ENV   = "production"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AWS_REGION = "us-east-1"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LOG_LEVEL  = "info"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secrets =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DATABASE_URL = "${module.rds_main.master_user_secret_arn}:url::"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REDIS_URL    = "${module.redis_secret.arn}:url::"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waf_web_acl_arn = module.waf_api.arn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Heading2"/>
      </w:pPr>
      <w:r>
        <w:t xml:space="preserve">5.3 Módulo S3 con Object Lock (auditoría)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module "s3_audit"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source = "../../modules/s3-bucket"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 = "segurasist-prod-audit"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versioning_enabled = true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object_lock =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enabled         = true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default_mode    = "COMPLIANCE"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default_days    = 730    # 24 meses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block_public_access = true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sse_kms_key_arn     = module.kms_audit.key_arn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lifecycle_rules = [{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id = "archive-after-90d"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transition = [{ days = 90, storage_class = "GLACIER_DEEP_ARCHIVE" }]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}]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cross_region_replication =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destination_bucket_arn = "arn:aws:s3:::segurasist-prod-audit-dr"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destination_kms_arn    = "arn:aws:kms:us-east-2:..."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Heading2"/>
      </w:pPr>
      <w:r>
        <w:t xml:space="preserve">5.4 Módulo WAF</w:t>
      </w:r>
    </w:p>
    <w:p>
      <w:r>
        <w:t xml:space="preserve">AWS Managed Rules: AWSManagedRulesCommonRuleSet, AWSManagedRulesKnownBadInputsRuleSet, AWSManagedRulesSQLiRuleSet, AWSManagedRulesAmazonIpReputationList, AWSManagedRulesAnonymousIpList. Rate-based rule por IP: 100 req/min default; configurable por tenant a través de label-based rules. Logging a CloudWatch + Kinesis Firehose a S3.</w:t>
      </w:r>
    </w:p>
    <w:p>
      <w:r>
        <w:br w:type="page"/>
      </w:r>
    </w:p>
    <w:p>
      <w:pPr>
        <w:pStyle w:val="Heading1"/>
      </w:pPr>
      <w:r>
        <w:t xml:space="preserve">6. Pipelines CI/CD (GitHub Actions)</w:t>
      </w:r>
    </w:p>
    <w:p>
      <w:pPr>
        <w:pStyle w:val="Heading2"/>
      </w:pPr>
      <w:r>
        <w:t xml:space="preserve">6.1 Repos y pipelines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Pipelines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Triggers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segurasist-api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lint, test, build-image, deploy-staging, deploy-prod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 (lint+test+build), push main (deploy staging), tag v* (deploy prod)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segurasist-web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lint, test, build, e2e, deploy-amplify-staging, deploy-amplify-prod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Mismo patrón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segurasist-infra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tf-fmt, tf-validate, tf-plan, tf-apply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 (plan), push main (apply staging), tag v* (apply prod con approval)</w:t>
            </w:r>
          </w:p>
        </w:tc>
      </w:tr>
    </w:tbl>
    <w:p>
      <w:pPr>
        <w:pStyle w:val="Heading2"/>
      </w:pPr>
      <w:r>
        <w:t xml:space="preserve">6.2 Workflow API (extracto)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name: api-ci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on: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pull_request: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push: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branches: [main]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tags: ['v*']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permissions: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id-token: write   # OIDC a AWS sin claves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contents: read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jobs: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lint: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runs-on: ubuntu-latest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steps: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uses: actions/checkout@v4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uses: actions/setup-node@v4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with: { node-version: 20, cache: npm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run: npm ci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run: npm run lint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run: npm run typecheck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test: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runs-on: ubuntu-latest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services: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postgres: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image: postgres:16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env: { POSTGRES_PASSWORD: test, POSTGRES_DB: test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ports: ['5432:5432']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options: --health-cmd pg_isready --health-interval 5s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steps: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uses: actions/checkout@v4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uses: actions/setup-node@v4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with: { node-version: 20, cache: npm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run: npm ci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run: npx prisma migrate deploy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run: npm run test:unit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run: npm run test:integration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run: npm run test:cross-tenant   # GATE crítico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security: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runs-on: ubuntu-latest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steps: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uses: actions/checkout@v4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run: npm ci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run: npx semgrep --config p/owasp-top-ten --error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run: npm audit --audit-level=high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uses: github/codeql-action/init@v3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with: { languages: javascript-typescript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uses: github/codeql-action/analyze@v3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build-image: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needs: [lint, test, security]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runs-on: ubuntu-latest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steps: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uses: actions/checkout@v4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uses: aws-actions/configure-aws-credentials@v4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with: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role-to-assume: arn:aws:iam::${{ secrets.AWS_ACCOUNT_PROD }}:role/github-actions-api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aws-region: us-east-1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uses: aws-actions/amazon-ecr-login@v2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run: |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docker build -t segurasist-api:${{ github.sha }} .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docker tag  segurasist-api:${{ github.sha }} ${{ env.ECR }}/segurasist-api:${{ github.sha }}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docker push ${{ env.ECR }}/segurasist-api:${{ github.sha }}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name: Trivy scan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uses: aquasecurity/trivy-action@master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with: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image-ref: ${{ env.ECR }}/segurasist-api:${{ github.sha }}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severity: HIGH,CRITICAL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exit-code: 1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deploy-staging: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if: github.ref == 'refs/heads/main'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needs: build-image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runs-on: ubuntu-latest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environment: staging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steps: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uses: actions/checkout@v4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uses: aws-actions/configure-aws-credentials@v4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with: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role-to-assume: arn:aws:iam::${{ secrets.AWS_ACCOUNT_STAGING }}:role/github-actions-deploy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aws-region: us-east-1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run: aws apprunner start-deployment --service-arn $STAGING_SERVICE_ARN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run: ./scripts/wait-for-healthy.sh staging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name: DAST OWASP ZAP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run: ./scripts/run-zap.sh https://api.staging.segurasist.mx</w:t>
      </w:r>
    </w:p>
    <w:p>
      <w:pPr>
        <w:pStyle w:val="Heading2"/>
      </w:pPr>
      <w:r>
        <w:t xml:space="preserve">6.3 Promociones a producción</w:t>
      </w:r>
    </w:p>
    <w:p>
      <w:r>
        <w:t xml:space="preserve">Tag v* en main dispara workflow deploy-prod con environment: production que requiere approval manual de PM o Tech Lead. La aprobación queda registrada en GitHub Environments con timestamp y usuario.</w:t>
      </w:r>
    </w:p>
    <w:p>
      <w:r>
        <w:br w:type="page"/>
      </w:r>
    </w:p>
    <w:p>
      <w:pPr>
        <w:pStyle w:val="Heading1"/>
      </w:pPr>
      <w:r>
        <w:t xml:space="preserve">7. Gestión de secretos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Secreto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Almacén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Rotación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Secrets Manager (managed master)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días auto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Runner role + DevOps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REDIS_URL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(anual)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Runner role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COGNITO_CLIENT_SECRET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 días manual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Runner + Lambda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SES_SMTP_CREDS (si SES SMTP)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 días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Runner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OIDC role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IAM (no secret)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vía OIDC; no hay claves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JWKS Cognito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KMS CMK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KMS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Anual auto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Roles específicos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1Password Business (humanos)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1Password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Equipo SegurAsist</w:t>
            </w:r>
          </w:p>
        </w:tc>
      </w:tr>
    </w:tbl>
    <w:p>
      <w:r>
        <w:t xml:space="preserve">Política: ningún secreto en código, .env de prod, ni en Slack. PR con detección de secretos por gitleaks bloquea merge.</w:t>
      </w:r>
    </w:p>
    <w:p>
      <w:r>
        <w:br w:type="page"/>
      </w:r>
    </w:p>
    <w:p>
      <w:pPr>
        <w:pStyle w:val="Heading1"/>
      </w:pPr>
      <w:r>
        <w:t xml:space="preserve">8. Observabilidad y on-call</w:t>
      </w:r>
    </w:p>
    <w:p>
      <w:pPr>
        <w:pStyle w:val="Heading2"/>
      </w:pPr>
      <w:r>
        <w:t xml:space="preserve">8.1 Stack</w:t>
      </w:r>
    </w:p>
    <w:p>
      <w:pPr>
        <w:pStyle w:val="ListParagraph"/>
        <w:numPr>
          <w:ilvl w:val="0"/>
          <w:numId w:val="3"/>
        </w:numPr>
      </w:pPr>
      <w:r>
        <w:t xml:space="preserve">Logs: CloudWatch Logs por servicio (App Runner, cada Lambda, RDS errors).</w:t>
      </w:r>
    </w:p>
    <w:p>
      <w:pPr>
        <w:pStyle w:val="ListParagraph"/>
        <w:numPr>
          <w:ilvl w:val="0"/>
          <w:numId w:val="3"/>
        </w:numPr>
      </w:pPr>
      <w:r>
        <w:t xml:space="preserve">Métricas: CloudWatch Metrics nativas + EMF custom desde la API.</w:t>
      </w:r>
    </w:p>
    <w:p>
      <w:pPr>
        <w:pStyle w:val="ListParagraph"/>
        <w:numPr>
          <w:ilvl w:val="0"/>
          <w:numId w:val="3"/>
        </w:numPr>
      </w:pPr>
      <w:r>
        <w:t xml:space="preserve">Tracing: X-Ray (sampling 5% prod, 100% staging).</w:t>
      </w:r>
    </w:p>
    <w:p>
      <w:pPr>
        <w:pStyle w:val="ListParagraph"/>
        <w:numPr>
          <w:ilvl w:val="0"/>
          <w:numId w:val="3"/>
        </w:numPr>
      </w:pPr>
      <w:r>
        <w:t xml:space="preserve">Dashboards: 4 dashboards CloudWatch (Operacional, Negocio, Seguridad, Costos).</w:t>
      </w:r>
    </w:p>
    <w:p>
      <w:pPr>
        <w:pStyle w:val="ListParagraph"/>
        <w:numPr>
          <w:ilvl w:val="0"/>
          <w:numId w:val="3"/>
        </w:numPr>
      </w:pPr>
      <w:r>
        <w:t xml:space="preserve">Alarms: SNS topic seg-prod-alarms-p1, p2, p3.</w:t>
      </w:r>
    </w:p>
    <w:p>
      <w:pPr>
        <w:pStyle w:val="ListParagraph"/>
        <w:numPr>
          <w:ilvl w:val="0"/>
          <w:numId w:val="3"/>
        </w:numPr>
      </w:pPr>
      <w:r>
        <w:t xml:space="preserve">On-call routing: SNS → Lambda → PagerDuty (Free Tier en Q3-2026 evaluar Pro).</w:t>
      </w:r>
    </w:p>
    <w:p>
      <w:pPr>
        <w:pStyle w:val="ListParagraph"/>
        <w:numPr>
          <w:ilvl w:val="0"/>
          <w:numId w:val="3"/>
        </w:numPr>
      </w:pPr>
      <w:r>
        <w:t xml:space="preserve">Status page: UptimeRobot público en status.segurasist.mx.</w:t>
      </w:r>
    </w:p>
    <w:p>
      <w:pPr>
        <w:pStyle w:val="Heading2"/>
      </w:pPr>
      <w:r>
        <w:t xml:space="preserve">8.2 Dashboards CloudWatch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Widgets clave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Operacional</w:t>
            </w:r>
          </w:p>
        </w:tc>
        <w:tc>
          <w:tcPr>
            <w:tcW w:type="dxa" w:w="7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requests/min, latencia p50/p95/p99, error rate, RDS CPU/conn, Lambda invocations/errors, SQS depth, Amplify build status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Negocio</w:t>
            </w:r>
          </w:p>
        </w:tc>
        <w:tc>
          <w:tcPr>
            <w:tcW w:type="dxa" w:w="7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Asegurados activos, certificados emitidos hoy, % éxito email, lotes en proceso, top tenants por volumen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W w:type="dxa" w:w="7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fallidos, intentos cross-tenant, GuardDuty findings (sev), Security Hub score CIS, WAF blocked, secret rotation status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Costos</w:t>
            </w:r>
          </w:p>
        </w:tc>
        <w:tc>
          <w:tcPr>
            <w:tcW w:type="dxa" w:w="7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Spend diario actual vs budget, top 5 servicios, tendencia mensual, alarmas anomaly</w:t>
            </w:r>
          </w:p>
        </w:tc>
      </w:tr>
    </w:tbl>
    <w:p>
      <w:pPr>
        <w:pStyle w:val="Heading2"/>
      </w:pPr>
      <w:r>
        <w:t xml:space="preserve">8.3 On-call</w:t>
      </w:r>
    </w:p>
    <w:p>
      <w:r>
        <w:t xml:space="preserve">Rotación semanal entre DevOps + Tech Lead + Backend Sr (en hypercare semanas 6-8 todo el equipo). Severidades: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 acuse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 resolución</w:t>
            </w:r>
          </w:p>
        </w:tc>
        <w:tc>
          <w:tcPr>
            <w:tcW w:type="dxa" w:w="3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 24/7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≤4 h</w:t>
            </w:r>
          </w:p>
        </w:tc>
        <w:tc>
          <w:tcPr>
            <w:tcW w:type="dxa" w:w="3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down, breach, BD caída, GuardDuty Critical</w:t>
            </w:r>
          </w:p>
        </w:tc>
      </w:tr>
      <w:tr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 hábil + on-call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≤8 h</w:t>
            </w:r>
          </w:p>
        </w:tc>
        <w:tc>
          <w:tcPr>
            <w:tcW w:type="dxa" w:w="3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RDS CPU &gt; 80%, p95 &gt; 1 s sostenido</w:t>
            </w:r>
          </w:p>
        </w:tc>
      </w:tr>
      <w:tr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 hábil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Próximo sprint</w:t>
            </w:r>
          </w:p>
        </w:tc>
        <w:tc>
          <w:tcPr>
            <w:tcW w:type="dxa" w:w="3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widget roto, log anomaly menor</w:t>
            </w:r>
          </w:p>
        </w:tc>
      </w:tr>
    </w:tbl>
    <w:p>
      <w:pPr>
        <w:pStyle w:val="Heading2"/>
      </w:pPr>
      <w:r>
        <w:t xml:space="preserve">8.4 Runbooks</w:t>
      </w:r>
    </w:p>
    <w:p>
      <w:r>
        <w:t xml:space="preserve">Catálogo mínimo en /docs/runbooks/ del repo segurasist-infra:</w:t>
      </w:r>
    </w:p>
    <w:p>
      <w:pPr>
        <w:pStyle w:val="ListParagraph"/>
        <w:numPr>
          <w:ilvl w:val="0"/>
          <w:numId w:val="2"/>
        </w:numPr>
      </w:pPr>
      <w:r>
        <w:t xml:space="preserve">RB-001 — API down (App Runner unhealthy)</w:t>
      </w:r>
    </w:p>
    <w:p>
      <w:pPr>
        <w:pStyle w:val="ListParagraph"/>
        <w:numPr>
          <w:ilvl w:val="0"/>
          <w:numId w:val="2"/>
        </w:numPr>
      </w:pPr>
      <w:r>
        <w:t xml:space="preserve">RB-002 — RDS al límite de conexiones</w:t>
      </w:r>
    </w:p>
    <w:p>
      <w:pPr>
        <w:pStyle w:val="ListParagraph"/>
        <w:numPr>
          <w:ilvl w:val="0"/>
          <w:numId w:val="2"/>
        </w:numPr>
      </w:pPr>
      <w:r>
        <w:t xml:space="preserve">RB-003 — Failover cross-region a us-east-2</w:t>
      </w:r>
    </w:p>
    <w:p>
      <w:pPr>
        <w:pStyle w:val="ListParagraph"/>
        <w:numPr>
          <w:ilvl w:val="0"/>
          <w:numId w:val="2"/>
        </w:numPr>
      </w:pPr>
      <w:r>
        <w:t xml:space="preserve">RB-004 — Bounce rate SES &gt; 5%</w:t>
      </w:r>
    </w:p>
    <w:p>
      <w:pPr>
        <w:pStyle w:val="ListParagraph"/>
        <w:numPr>
          <w:ilvl w:val="0"/>
          <w:numId w:val="2"/>
        </w:numPr>
      </w:pPr>
      <w:r>
        <w:t xml:space="preserve">RB-005 — Intento cross-tenant detectado</w:t>
      </w:r>
    </w:p>
    <w:p>
      <w:pPr>
        <w:pStyle w:val="ListParagraph"/>
        <w:numPr>
          <w:ilvl w:val="0"/>
          <w:numId w:val="2"/>
        </w:numPr>
      </w:pPr>
      <w:r>
        <w:t xml:space="preserve">RB-006 — GuardDuty Critical finding</w:t>
      </w:r>
    </w:p>
    <w:p>
      <w:pPr>
        <w:pStyle w:val="ListParagraph"/>
        <w:numPr>
          <w:ilvl w:val="0"/>
          <w:numId w:val="2"/>
        </w:numPr>
      </w:pPr>
      <w:r>
        <w:t xml:space="preserve">RB-007 — Lambda PDF saturada (cola SQS atrasada)</w:t>
      </w:r>
    </w:p>
    <w:p>
      <w:pPr>
        <w:pStyle w:val="ListParagraph"/>
        <w:numPr>
          <w:ilvl w:val="0"/>
          <w:numId w:val="2"/>
        </w:numPr>
      </w:pPr>
      <w:r>
        <w:t xml:space="preserve">RB-008 — Restauración point-in-time (RDS PITR)</w:t>
      </w:r>
    </w:p>
    <w:p>
      <w:pPr>
        <w:pStyle w:val="ListParagraph"/>
        <w:numPr>
          <w:ilvl w:val="0"/>
          <w:numId w:val="2"/>
        </w:numPr>
      </w:pPr>
      <w:r>
        <w:t xml:space="preserve">RB-009 — Rotación manual de KMS CMK</w:t>
      </w:r>
    </w:p>
    <w:p>
      <w:pPr>
        <w:pStyle w:val="ListParagraph"/>
        <w:numPr>
          <w:ilvl w:val="0"/>
          <w:numId w:val="2"/>
        </w:numPr>
      </w:pPr>
      <w:r>
        <w:t xml:space="preserve">RB-010 — Triage de IRP (P1 brecha confirmada)</w:t>
      </w:r>
    </w:p>
    <w:p>
      <w:r>
        <w:br w:type="page"/>
      </w:r>
    </w:p>
    <w:p>
      <w:pPr>
        <w:pStyle w:val="Heading1"/>
      </w:pPr>
      <w:r>
        <w:t xml:space="preserve">9. Backups y disaster recovery</w:t>
      </w:r>
    </w:p>
    <w:p>
      <w:pPr>
        <w:pStyle w:val="Heading2"/>
      </w:pPr>
      <w:r>
        <w:t xml:space="preserve">9.1 Backups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0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Retención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Cross-region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daily + PITR + snapshots semanales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d PITR + 30 d snapshots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 (us-east-2)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buckets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Versioning + lifecycle a Glacier 90 d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Versioning indefinido (lifecycle)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Replication a us-east-2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audit (Object Lock)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Cross-region replication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m mínimo (Compliance)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Cognito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usuarios mensual a S3 (Lambda)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m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Versionado nativo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Anterior + actual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Replication explícita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state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Versioning S3 + lock DynamoDB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versiones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Replication a us-east-2</w:t>
            </w:r>
          </w:p>
        </w:tc>
      </w:tr>
    </w:tbl>
    <w:p>
      <w:pPr>
        <w:pStyle w:val="Heading2"/>
      </w:pPr>
      <w:r>
        <w:t xml:space="preserve">9.2 DR – objetivos y plan</w:t>
      </w:r>
    </w:p>
    <w:p>
      <w:pPr>
        <w:pStyle w:val="ListParagraph"/>
        <w:numPr>
          <w:ilvl w:val="0"/>
          <w:numId w:val="3"/>
        </w:numPr>
      </w:pPr>
      <w:r>
        <w:t xml:space="preserve">RTO: ≤4 h. RPO: ≤24 h (PITR cubre hasta 5 minutos en RDS).</w:t>
      </w:r>
    </w:p>
    <w:p>
      <w:pPr>
        <w:pStyle w:val="ListParagraph"/>
        <w:numPr>
          <w:ilvl w:val="0"/>
          <w:numId w:val="3"/>
        </w:numPr>
      </w:pPr>
      <w:r>
        <w:t xml:space="preserve">Réplica RDS asíncrona en us-east-2; promoción manual con runbook RB-003.</w:t>
      </w:r>
    </w:p>
    <w:p>
      <w:pPr>
        <w:pStyle w:val="ListParagraph"/>
        <w:numPr>
          <w:ilvl w:val="0"/>
          <w:numId w:val="3"/>
        </w:numPr>
      </w:pPr>
      <w:r>
        <w:t xml:space="preserve">S3 cross-region replication para certificados, audit, exports.</w:t>
      </w:r>
    </w:p>
    <w:p>
      <w:pPr>
        <w:pStyle w:val="ListParagraph"/>
        <w:numPr>
          <w:ilvl w:val="0"/>
          <w:numId w:val="3"/>
        </w:numPr>
      </w:pPr>
      <w:r>
        <w:t xml:space="preserve">DR drill cada 6 meses con failover real en ambiente staging-mirror.</w:t>
      </w:r>
    </w:p>
    <w:p>
      <w:pPr>
        <w:pStyle w:val="ListParagraph"/>
        <w:numPr>
          <w:ilvl w:val="0"/>
          <w:numId w:val="3"/>
        </w:numPr>
      </w:pPr>
      <w:r>
        <w:t xml:space="preserve">Documentación: runbook RB-003 con tiempos medidos y rollback plan.</w:t>
      </w:r>
    </w:p>
    <w:p>
      <w:r>
        <w:br w:type="page"/>
      </w:r>
    </w:p>
    <w:p>
      <w:pPr>
        <w:pStyle w:val="Heading1"/>
      </w:pPr>
      <w:r>
        <w:t xml:space="preserve">10. Hardening y compliance continuo</w:t>
      </w:r>
    </w:p>
    <w:p>
      <w:pPr>
        <w:pStyle w:val="Heading2"/>
      </w:pPr>
      <w:r>
        <w:t xml:space="preserve">10.1 CIS Benchmarks habilitados</w:t>
      </w:r>
    </w:p>
    <w:p>
      <w:pPr>
        <w:pStyle w:val="ListParagraph"/>
        <w:numPr>
          <w:ilvl w:val="0"/>
          <w:numId w:val="3"/>
        </w:numPr>
      </w:pPr>
      <w:r>
        <w:t xml:space="preserve">AWS Foundations Benchmark v2.0 vía Security Hub.</w:t>
      </w:r>
    </w:p>
    <w:p>
      <w:pPr>
        <w:pStyle w:val="ListParagraph"/>
        <w:numPr>
          <w:ilvl w:val="0"/>
          <w:numId w:val="3"/>
        </w:numPr>
      </w:pPr>
      <w:r>
        <w:t xml:space="preserve">CIS Amazon Linux 2023 (cuando se use EC2 manual).</w:t>
      </w:r>
    </w:p>
    <w:p>
      <w:pPr>
        <w:pStyle w:val="ListParagraph"/>
        <w:numPr>
          <w:ilvl w:val="0"/>
          <w:numId w:val="3"/>
        </w:numPr>
      </w:pPr>
      <w:r>
        <w:t xml:space="preserve">CIS PostgreSQL 16 vía Parameter Group personalizado.</w:t>
      </w:r>
    </w:p>
    <w:p>
      <w:pPr>
        <w:pStyle w:val="ListParagraph"/>
        <w:numPr>
          <w:ilvl w:val="0"/>
          <w:numId w:val="3"/>
        </w:numPr>
      </w:pPr>
      <w:r>
        <w:t xml:space="preserve">CIS Docker (imágenes API revisadas con dockle).</w:t>
      </w:r>
    </w:p>
    <w:p>
      <w:pPr>
        <w:pStyle w:val="Heading2"/>
      </w:pPr>
      <w:r>
        <w:t xml:space="preserve">10.2 AWS Config rules clave</w:t>
      </w:r>
    </w:p>
    <w:p>
      <w:pPr>
        <w:pStyle w:val="ListParagraph"/>
        <w:numPr>
          <w:ilvl w:val="0"/>
          <w:numId w:val="2"/>
        </w:numPr>
      </w:pPr>
      <w:r>
        <w:t xml:space="preserve">s3-bucket-public-access-prohibited</w:t>
      </w:r>
    </w:p>
    <w:p>
      <w:pPr>
        <w:pStyle w:val="ListParagraph"/>
        <w:numPr>
          <w:ilvl w:val="0"/>
          <w:numId w:val="2"/>
        </w:numPr>
      </w:pPr>
      <w:r>
        <w:t xml:space="preserve">s3-bucket-server-side-encryption-enabled</w:t>
      </w:r>
    </w:p>
    <w:p>
      <w:pPr>
        <w:pStyle w:val="ListParagraph"/>
        <w:numPr>
          <w:ilvl w:val="0"/>
          <w:numId w:val="2"/>
        </w:numPr>
      </w:pPr>
      <w:r>
        <w:t xml:space="preserve">rds-storage-encrypted</w:t>
      </w:r>
    </w:p>
    <w:p>
      <w:pPr>
        <w:pStyle w:val="ListParagraph"/>
        <w:numPr>
          <w:ilvl w:val="0"/>
          <w:numId w:val="2"/>
        </w:numPr>
      </w:pPr>
      <w:r>
        <w:t xml:space="preserve">rds-instance-public-access-check</w:t>
      </w:r>
    </w:p>
    <w:p>
      <w:pPr>
        <w:pStyle w:val="ListParagraph"/>
        <w:numPr>
          <w:ilvl w:val="0"/>
          <w:numId w:val="2"/>
        </w:numPr>
      </w:pPr>
      <w:r>
        <w:t xml:space="preserve">encrypted-volumes (EBS)</w:t>
      </w:r>
    </w:p>
    <w:p>
      <w:pPr>
        <w:pStyle w:val="ListParagraph"/>
        <w:numPr>
          <w:ilvl w:val="0"/>
          <w:numId w:val="2"/>
        </w:numPr>
      </w:pPr>
      <w:r>
        <w:t xml:space="preserve">iam-user-mfa-enabled</w:t>
      </w:r>
    </w:p>
    <w:p>
      <w:pPr>
        <w:pStyle w:val="ListParagraph"/>
        <w:numPr>
          <w:ilvl w:val="0"/>
          <w:numId w:val="2"/>
        </w:numPr>
      </w:pPr>
      <w:r>
        <w:t xml:space="preserve">iam-root-access-key-check (debe ser 0)</w:t>
      </w:r>
    </w:p>
    <w:p>
      <w:pPr>
        <w:pStyle w:val="ListParagraph"/>
        <w:numPr>
          <w:ilvl w:val="0"/>
          <w:numId w:val="2"/>
        </w:numPr>
      </w:pPr>
      <w:r>
        <w:t xml:space="preserve">cloudtrail-enabled (org-wide)</w:t>
      </w:r>
    </w:p>
    <w:p>
      <w:pPr>
        <w:pStyle w:val="ListParagraph"/>
        <w:numPr>
          <w:ilvl w:val="0"/>
          <w:numId w:val="2"/>
        </w:numPr>
      </w:pPr>
      <w:r>
        <w:t xml:space="preserve">guardduty-enabled-centralized</w:t>
      </w:r>
    </w:p>
    <w:p>
      <w:pPr>
        <w:pStyle w:val="ListParagraph"/>
        <w:numPr>
          <w:ilvl w:val="0"/>
          <w:numId w:val="2"/>
        </w:numPr>
      </w:pPr>
      <w:r>
        <w:t xml:space="preserve">securityhub-enabled</w:t>
      </w:r>
    </w:p>
    <w:p>
      <w:pPr>
        <w:pStyle w:val="ListParagraph"/>
        <w:numPr>
          <w:ilvl w:val="0"/>
          <w:numId w:val="2"/>
        </w:numPr>
      </w:pPr>
      <w:r>
        <w:t xml:space="preserve">wafv2-rulegroup-not-empty</w:t>
      </w:r>
    </w:p>
    <w:p>
      <w:pPr>
        <w:pStyle w:val="ListParagraph"/>
        <w:numPr>
          <w:ilvl w:val="0"/>
          <w:numId w:val="2"/>
        </w:numPr>
      </w:pPr>
      <w:r>
        <w:t xml:space="preserve">acm-certificate-expiration-check</w:t>
      </w:r>
    </w:p>
    <w:p>
      <w:pPr>
        <w:pStyle w:val="ListParagraph"/>
        <w:numPr>
          <w:ilvl w:val="0"/>
          <w:numId w:val="2"/>
        </w:numPr>
      </w:pPr>
      <w:r>
        <w:t xml:space="preserve">secretsmanager-rotation-enabled</w:t>
      </w:r>
    </w:p>
    <w:p>
      <w:pPr>
        <w:pStyle w:val="Heading2"/>
      </w:pPr>
      <w:r>
        <w:t xml:space="preserve">10.3 Inspector y scanning continuo</w:t>
      </w:r>
    </w:p>
    <w:p>
      <w:pPr>
        <w:pStyle w:val="ListParagraph"/>
        <w:numPr>
          <w:ilvl w:val="0"/>
          <w:numId w:val="3"/>
        </w:numPr>
      </w:pPr>
      <w:r>
        <w:t xml:space="preserve">Amazon Inspector activo en cuentas dev/staging/prod: scan de imágenes ECR y Lambdas.</w:t>
      </w:r>
    </w:p>
    <w:p>
      <w:pPr>
        <w:pStyle w:val="ListParagraph"/>
        <w:numPr>
          <w:ilvl w:val="0"/>
          <w:numId w:val="3"/>
        </w:numPr>
      </w:pPr>
      <w:r>
        <w:t xml:space="preserve">Findings High/Critical disparan ticket Linear automáticamente.</w:t>
      </w:r>
    </w:p>
    <w:p>
      <w:pPr>
        <w:pStyle w:val="ListParagraph"/>
        <w:numPr>
          <w:ilvl w:val="0"/>
          <w:numId w:val="3"/>
        </w:numPr>
      </w:pPr>
      <w:r>
        <w:t xml:space="preserve">Remediation SLA: Crítico 7d, Alto 30d, Medio 60d, Bajo 90d.</w:t>
      </w:r>
    </w:p>
    <w:p>
      <w:r>
        <w:br w:type="page"/>
      </w:r>
    </w:p>
    <w:p>
      <w:pPr>
        <w:pStyle w:val="Heading1"/>
      </w:pPr>
      <w:r>
        <w:t xml:space="preserve">11. Gestión de costos</w:t>
      </w:r>
    </w:p>
    <w:p>
      <w:r>
        <w:t xml:space="preserve">Coincide con el Stack Definitivo: ~4,730 MXN/mes año 1, ~11,240 MXN/mes año 3. DevOps añade alarmas y disciplina:</w:t>
      </w:r>
    </w:p>
    <w:p>
      <w:pPr>
        <w:pStyle w:val="ListParagraph"/>
        <w:numPr>
          <w:ilvl w:val="0"/>
          <w:numId w:val="3"/>
        </w:numPr>
      </w:pPr>
      <w:r>
        <w:t xml:space="preserve">AWS Budgets: 70%/90%/100% del mensual con alerta a Slack #segurasist-cost.</w:t>
      </w:r>
    </w:p>
    <w:p>
      <w:pPr>
        <w:pStyle w:val="ListParagraph"/>
        <w:numPr>
          <w:ilvl w:val="0"/>
          <w:numId w:val="3"/>
        </w:numPr>
      </w:pPr>
      <w:r>
        <w:t xml:space="preserve">Cost Anomaly Detection con umbral USD 50/día.</w:t>
      </w:r>
    </w:p>
    <w:p>
      <w:pPr>
        <w:pStyle w:val="ListParagraph"/>
        <w:numPr>
          <w:ilvl w:val="0"/>
          <w:numId w:val="3"/>
        </w:numPr>
      </w:pPr>
      <w:r>
        <w:t xml:space="preserve">Etiquetado obligatorio Project/Env/CostCtr; reportes desglosados mensual.</w:t>
      </w:r>
    </w:p>
    <w:p>
      <w:pPr>
        <w:pStyle w:val="ListParagraph"/>
        <w:numPr>
          <w:ilvl w:val="0"/>
          <w:numId w:val="3"/>
        </w:numPr>
      </w:pPr>
      <w:r>
        <w:t xml:space="preserve">Reservas y Savings Plans evaluables en mes 6 (no antes; necesitamos baseline).</w:t>
      </w:r>
    </w:p>
    <w:p>
      <w:pPr>
        <w:pStyle w:val="ListParagraph"/>
        <w:numPr>
          <w:ilvl w:val="0"/>
          <w:numId w:val="3"/>
        </w:numPr>
      </w:pPr>
      <w:r>
        <w:t xml:space="preserve">Lifecycle policies S3 obligatorias para todos los buckets.</w:t>
      </w:r>
    </w:p>
    <w:p>
      <w:pPr>
        <w:pStyle w:val="ListParagraph"/>
        <w:numPr>
          <w:ilvl w:val="0"/>
          <w:numId w:val="3"/>
        </w:numPr>
      </w:pPr>
      <w:r>
        <w:t xml:space="preserve">Lambda concurrent execution caps por función para evitar runaway.</w:t>
      </w:r>
    </w:p>
    <w:p>
      <w:r>
        <w:br w:type="page"/>
      </w:r>
    </w:p>
    <w:p>
      <w:pPr>
        <w:pStyle w:val="Heading1"/>
      </w:pPr>
      <w:r>
        <w:t xml:space="preserve">12. Onboarding técnico al equipo</w:t>
      </w:r>
    </w:p>
    <w:p>
      <w:r>
        <w:t xml:space="preserve">Checklist de primer día para nuevo dev/devops:</w:t>
      </w:r>
    </w:p>
    <w:p>
      <w:pPr>
        <w:pStyle w:val="ListParagraph"/>
        <w:numPr>
          <w:ilvl w:val="0"/>
          <w:numId w:val="2"/>
        </w:numPr>
      </w:pPr>
      <w:r>
        <w:t xml:space="preserve">Acceso GitHub al org (CODEOWNERS revisado).</w:t>
      </w:r>
    </w:p>
    <w:p>
      <w:pPr>
        <w:pStyle w:val="ListParagraph"/>
        <w:numPr>
          <w:ilvl w:val="0"/>
          <w:numId w:val="2"/>
        </w:numPr>
      </w:pPr>
      <w:r>
        <w:t xml:space="preserve">Acceso IAM Identity Center con role apropiado + MFA hard configurada.</w:t>
      </w:r>
    </w:p>
    <w:p>
      <w:pPr>
        <w:pStyle w:val="ListParagraph"/>
        <w:numPr>
          <w:ilvl w:val="0"/>
          <w:numId w:val="2"/>
        </w:numPr>
      </w:pPr>
      <w:r>
        <w:t xml:space="preserve">1Password vault Equipo asignado.</w:t>
      </w:r>
    </w:p>
    <w:p>
      <w:pPr>
        <w:pStyle w:val="ListParagraph"/>
        <w:numPr>
          <w:ilvl w:val="0"/>
          <w:numId w:val="2"/>
        </w:numPr>
      </w:pPr>
      <w:r>
        <w:t xml:space="preserve">Slack canales: #segurasist-mac, #segurasist-eng, #segurasist-cost, #segurasist-alerts.</w:t>
      </w:r>
    </w:p>
    <w:p>
      <w:pPr>
        <w:pStyle w:val="ListParagraph"/>
        <w:numPr>
          <w:ilvl w:val="0"/>
          <w:numId w:val="2"/>
        </w:numPr>
      </w:pPr>
      <w:r>
        <w:t xml:space="preserve">Linear team SegurAsist + plantillas de ticket.</w:t>
      </w:r>
    </w:p>
    <w:p>
      <w:pPr>
        <w:pStyle w:val="ListParagraph"/>
        <w:numPr>
          <w:ilvl w:val="0"/>
          <w:numId w:val="2"/>
        </w:numPr>
      </w:pPr>
      <w:r>
        <w:t xml:space="preserve">Workstation: Node 20, pnpm, Docker, AWS CLI, Terraform 1.7, gh CLI, pre-commit hooks.</w:t>
      </w:r>
    </w:p>
    <w:p>
      <w:pPr>
        <w:pStyle w:val="ListParagraph"/>
        <w:numPr>
          <w:ilvl w:val="0"/>
          <w:numId w:val="2"/>
        </w:numPr>
      </w:pPr>
      <w:r>
        <w:t xml:space="preserve">Lectura obligatoria primera semana: PRD, Plan, Arquitectura, este documento (DevOps), Mapeo Seguridad.</w:t>
      </w:r>
    </w:p>
    <w:p>
      <w:pPr>
        <w:pStyle w:val="ListParagraph"/>
        <w:numPr>
          <w:ilvl w:val="0"/>
          <w:numId w:val="2"/>
        </w:numPr>
      </w:pPr>
      <w:r>
        <w:t xml:space="preserve">Pair programming sesión con Tech Lead día 2 sobre flujo PR.</w:t>
      </w:r>
    </w:p>
    <w:p>
      <w:pPr>
        <w:pStyle w:val="ListParagraph"/>
        <w:numPr>
          <w:ilvl w:val="0"/>
          <w:numId w:val="2"/>
        </w:numPr>
      </w:pPr>
      <w:r>
        <w:t xml:space="preserve">Dry run: PR mock contra repo segurasist-api antes de tocar código real.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C6470"/>
        <w:sz w:val="18"/>
        <w:szCs w:val="18"/>
      </w:rPr>
      <w:t xml:space="preserve">Interno – Confidencial</w:t>
    </w:r>
    <w:r>
      <w:t xml:space="preserve">	</w:t>
    </w:r>
    <w:r>
      <w:rPr>
        <w:color w:val="5C6470"/>
        <w:sz w:val="18"/>
        <w:szCs w:val="18"/>
      </w:rPr>
      <w:t xml:space="preserve">Página </w:t>
    </w:r>
    <w:r>
      <w:rPr>
        <w:color w:val="5C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C6470"/>
        <w:sz w:val="18"/>
        <w:szCs w:val="18"/>
      </w:rPr>
      <w:t xml:space="preserve"> de </w:t>
    </w:r>
    <w:r>
      <w:rPr>
        <w:color w:val="5C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470"/>
        <w:sz w:val="18"/>
        <w:szCs w:val="18"/>
      </w:rPr>
      <w:t xml:space="preserve">SegurAsist · Plan DevOps e IaC — MVP SegurAsist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0"/>
      <w:jc w:val="left"/>
    </w:pPr>
    <w:rPr>
      <w:rFonts w:ascii="Calibri" w:cs="Calibri" w:eastAsia="Calibri" w:hAnsi="Calibri"/>
      <w:b/>
      <w:bCs/>
      <w:color w:val="1F3A5F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480" w:before="0"/>
      <w:jc w:val="left"/>
    </w:pPr>
    <w:rPr>
      <w:rFonts w:ascii="Calibri" w:cs="Calibri" w:eastAsia="Calibri" w:hAnsi="Calibri"/>
      <w:i/>
      <w:iCs/>
      <w:color w:val="5C6470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  <w:style w:type="paragraph" w:styleId="Caption">
    <w:name w:val="Caption"/>
    <w:basedOn w:val="Normal"/>
    <w:next w:val="Normal"/>
    <w:qFormat/>
    <w:pPr>
      <w:spacing w:after="200" w:before="60"/>
    </w:pPr>
    <w:rPr>
      <w:rFonts w:ascii="Calibri" w:cs="Calibri" w:eastAsia="Calibri" w:hAnsi="Calibri"/>
      <w:i/>
      <w:iCs/>
      <w:color w:val="5C647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2026-04-25T22:05:07.517Z</dcterms:created>
  <dcterms:modified xsi:type="dcterms:W3CDTF">2026-04-25T22:05:07.517Z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