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rapport d'implémentation</w:t>
      </w:r>
    </w:p>
    <w:p>
      <w:pPr>
        <w:spacing w:after="160"/>
      </w:pPr>
      <w:r>
        <w:rPr>
          <w:b/>
          <w:bCs/>
          <w:sz w:val="40"/>
          <w:szCs w:val="40"/>
        </w:rPr>
        <w:t xml:space="preserve">Tri à quatre objets ancré sur la tâche, en headless, de la spécification à un plafond matériel diagnostiqué</w:t>
      </w:r>
    </w:p>
    <w:p>
      <w:pPr>
        <w:spacing w:after="200"/>
      </w:pPr>
      <w:r>
        <w:rPr>
          <w:i/>
          <w:iCs/>
          <w:color w:val="4B5B57"/>
          <w:sz w:val="24"/>
          <w:szCs w:val="24"/>
        </w:rPr>
        <w:t xml:space="preserve">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rPr>
          <w:b w:val="false"/>
          <w:bCs w:val="false"/>
          <w:i w:val="false"/>
          <w:iCs w:val="false"/>
          <w:color w:val="666666"/>
          <w:sz w:val="18"/>
          <w:szCs w:val="18"/>
        </w:rPr>
        <w:t xml:space="preserve">Bac à sable ~/tomislav/robotics/Headless_Task-Grounded_Pick-and-Sort-and-Place_in_Gazebo</w:t>
      </w:r>
    </w:p>
    <w:p>
      <w:pPr>
        <w:spacing w:after="40"/>
      </w:pPr>
      <w:r>
        <w:rPr>
          <w:b w:val="false"/>
          <w:bCs w:val="false"/>
          <w:i w:val="false"/>
          <w:iCs w:val="false"/>
          <w:color w:val="666666"/>
          <w:sz w:val="18"/>
          <w:szCs w:val="18"/>
        </w:rPr>
        <w:t xml:space="preserve">Hôte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Go utilisables dans la VM), CPU uniquement</w:t>
      </w:r>
    </w:p>
    <w:p>
      <w:pPr>
        <w:spacing w:after="40"/>
      </w:pPr>
      <w:r>
        <w:rPr>
          <w:b w:val="false"/>
          <w:bCs w:val="false"/>
          <w:i w:val="false"/>
          <w:iCs w:val="false"/>
          <w:color w:val="666666"/>
          <w:sz w:val="18"/>
          <w:szCs w:val="18"/>
        </w:rPr>
        <w:t xml:space="preserve">Reproduit via le conteneur Docker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(Ubuntu 24.04, ROS2 Jazzy, Gazebo Harmonic)</w:t>
      </w:r>
    </w:p>
    <w:p>
      <w:pPr>
        <w:spacing w:after="40"/>
      </w:pPr>
      <w:r>
        <w:rPr>
          <w:b w:val="false"/>
          <w:bCs w:val="false"/>
          <w:i w:val="false"/>
          <w:iCs w:val="false"/>
          <w:color w:val="666666"/>
          <w:sz w:val="18"/>
          <w:szCs w:val="18"/>
        </w:rPr>
        <w:t xml:space="preserve">Commit 3319973 sur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Écrit le 23/09/2026</w:t>
      </w:r>
    </w:p>
    <w:p>
      <w:pPr>
        <w:spacing w:after="40"/>
      </w:pPr>
      <w:r>
        <w:rPr>
          <w:b w:val="false"/>
          <w:bCs w:val="false"/>
          <w:i w:val="false"/>
          <w:iCs w:val="false"/>
          <w:color w:val="666666"/>
          <w:sz w:val="18"/>
          <w:szCs w:val="18"/>
        </w:rPr>
        <w:t xml:space="preserve">Mis à jour 04/10/2026 : terminé sur un seul portable WSL2, lot 60/60, deux jeux de données, deux fichiers launch (addendum §16–27)</w:t>
      </w:r>
    </w:p>
    <w:p>
      <w:pPr>
        <w:spacing w:after="40"/>
      </w:pPr>
      <w:r>
        <w:rPr>
          <w:color w:val="666666"/>
          <w:sz w:val="18"/>
          <w:szCs w:val="18"/>
        </w:rPr>
        <w:t xml:space="preserve">Mis à jour 10/10/2026 : le tri à quatre objets d'Osama enregistré en données VLA, LeRobot et RLDS, rejeux, lot de 40 épisodes (addendum §28–41)</w:t>
      </w:r>
    </w:p>
    <w:p>
      <w:pPr>
        <w:pBdr>
          <w:bottom w:val="single" w:color="C4CBC7" w:sz="6"/>
        </w:pBdr>
        <w:spacing w:after="200"/>
      </w:pPr>
    </w:p>
    <w:p>
      <w:pPr>
        <w:pStyle w:val="Heading1"/>
        <w:spacing w:after="120" w:before="320"/>
      </w:pPr>
      <w:r>
        <w:t xml:space="preserve">Vue d'ensemble</w:t>
      </w:r>
    </w:p>
    <w:p>
      <w:pPr>
        <w:pBdr>
          <w:left w:val="single" w:color="146356" w:sz="24"/>
        </w:pBdr>
        <w:shd w:fill="F5F5F3" w:val="clear"/>
        <w:spacing w:after="160" w:before="120"/>
        <w:ind w:left="200"/>
      </w:pPr>
      <w:r>
        <w:rPr>
          <w:b/>
          <w:bCs/>
        </w:rPr>
        <w:t xml:space="preserve">Mise à jour du 10/10/2026 (addendum §28–41).</w:t>
      </w:r>
      <w:r>
        <w:t xml:space="preserve"> Le tri à quatre objets d'Osama (</w:t>
      </w:r>
      <w:r>
        <w:rPr>
          <w:rFonts w:ascii="Consolas" w:cs="Consolas" w:eastAsia="Consolas" w:hAnsi="Consolas"/>
          <w:color w:val="0E4A40"/>
        </w:rPr>
        <w:t xml:space="preserve">tri_yolo</w:t>
      </w:r>
      <w:r>
        <w:t xml:space="preserve">, dépôt de l'équipe, </w:t>
      </w:r>
      <w:r>
        <w:rPr>
          <w:rFonts w:ascii="Consolas" w:cs="Consolas" w:eastAsia="Consolas" w:hAnsi="Consolas"/>
          <w:color w:val="0E4A40"/>
        </w:rPr>
        <w:t xml:space="preserve">main</w:t>
      </w:r>
      <w:r>
        <w:t xml:space="preserve"> </w:t>
      </w:r>
      <w:r>
        <w:rPr>
          <w:rFonts w:ascii="Consolas" w:cs="Consolas" w:eastAsia="Consolas" w:hAnsi="Consolas"/>
          <w:color w:val="0E4A40"/>
        </w:rPr>
        <w:t xml:space="preserve">36e2d4d5</w:t>
      </w:r>
      <w:r>
        <w:t xml:space="preserve">) a été repris sans modification dans le conteneur, les positions étant lues dans la vérité terrain de Gazebo au lieu de YOLO (spec A5 ; écart assumé au protocole d'Osama). Chaque prise-dépôt est désormais enregistrée par rosetta comme un épisode (trois caméras en résolution native, action commandée) et convertie en LeRobot (rechargé par </w:t>
      </w:r>
      <w:r>
        <w:rPr>
          <w:rFonts w:ascii="Consolas" w:cs="Consolas" w:eastAsia="Consolas" w:hAnsi="Consolas"/>
          <w:color w:val="0E4A40"/>
        </w:rPr>
        <w:t xml:space="preserve">LeRobotDataset</w:t>
      </w:r>
      <w:r>
        <w:t xml:space="preserve">) et en RLDS (rechargé par </w:t>
      </w:r>
      <w:r>
        <w:rPr>
          <w:rFonts w:ascii="Consolas" w:cs="Consolas" w:eastAsia="Consolas" w:hAnsi="Consolas"/>
          <w:color w:val="0E4A40"/>
        </w:rPr>
        <w:t xml:space="preserve">tfds</w:t>
      </w:r>
      <w:r>
        <w:t xml:space="preserve">). Les deux jeux se rejouent dans Gazebo, la pièce tombant dans son bac. Lot des graines 1 à 10 d'Osama : </w:t>
      </w:r>
      <w:r>
        <w:rPr>
          <w:b/>
          <w:bCs/>
        </w:rPr>
        <w:t xml:space="preserve">40/40, chacun au premier essai</w:t>
      </w:r>
      <w:r>
        <w:t xml:space="preserve"> (graine 10 relancée une fois).</w:t>
      </w:r>
    </w:p>
    <w:p>
      <w:pPr>
        <w:pBdr>
          <w:left w:val="single" w:color="146356" w:sz="24"/>
        </w:pBdr>
        <w:shd w:fill="F5F5F3" w:val="clear"/>
        <w:spacing w:after="160" w:before="120"/>
        <w:ind w:left="200"/>
      </w:pPr>
      <w:r>
        <w:rPr>
          <w:b/>
          <w:bCs/>
        </w:rPr>
        <w:t xml:space="preserve">Mise à jour du 04/10/2026 (addendum §16–27).</w:t>
      </w:r>
      <w:r>
        <w:t xml:space="preserve"> Le plafond sur lequel s'achève ce rapport a été levé. Du 2 au 4 octobre, toute la chaîne a tourné sur un seul portable WSL2 avec 7,8 Go visibles par WSL (la VM de septembre en avait ~3,8) : le blocage de l'enregistreur ne s'est pas produit, tous les épisodes de fumée ont abouti, un lot de 60 épisodes sous une seule version de code a réussi </w:t>
      </w:r>
      <w:r>
        <w:rPr>
          <w:b/>
          <w:bCs/>
        </w:rPr>
        <w:t xml:space="preserve">60/60 du premier coup</w:t>
      </w:r>
      <w:r>
        <w:t xml:space="preserve">, les deux jeux de données ont été convertis (</w:t>
      </w:r>
      <w:r>
        <w:rPr>
          <w:rFonts w:ascii="Consolas" w:cs="Consolas" w:eastAsia="Consolas" w:hAnsi="Consolas"/>
          <w:color w:val="0E4A40"/>
        </w:rPr>
        <w:t xml:space="preserve">mycobot_sorting_train</w:t>
      </w:r>
      <w:r>
        <w:t xml:space="preserve"> 48 épisodes, </w:t>
      </w:r>
      <w:r>
        <w:rPr>
          <w:rFonts w:ascii="Consolas" w:cs="Consolas" w:eastAsia="Consolas" w:hAnsi="Consolas"/>
          <w:color w:val="0E4A40"/>
        </w:rPr>
        <w:t xml:space="preserve">mycobot_sorting_heldout</w:t>
      </w:r>
      <w:r>
        <w:t xml:space="preserve"> 12),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rPr>
          <w:b w:val="false"/>
          <w:bCs w:val="false"/>
          <w:i w:val="false"/>
          <w:iCs w:val="false"/>
        </w:rPr>
        <w:t xml:space="preserve">Ce document est le rapport d'implémentation pour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le fichier de ce même dossier, lu au regard du périmètre de la Partie 0 de la spécification. Chacune des treize parties et des deux annexes de la spécification a été parcourue dans l'ordre ; ce rapport suit ce même ordre.</w:t>
      </w:r>
    </w:p>
    <w:p>
      <w:pPr>
        <w:spacing w:after="160"/>
      </w:pPr>
      <w:r>
        <w:rPr>
          <w:b w:val="false"/>
          <w:bCs w:val="false"/>
          <w:i w:val="false"/>
          <w:iCs w:val="false"/>
        </w:rPr>
        <w:t xml:space="preserve">En bref : tout ce que l'Annexe A prévoit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rapporte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quiconque reprend ce travail n'ait pas à les rediagnostiquer depuis zéro.</w:t>
      </w:r>
    </w:p>
    <w:p>
      <w:pPr>
        <w:pStyle w:val="Heading1"/>
        <w:spacing w:after="120" w:before="320"/>
      </w:pPr>
      <w:r>
        <w:t xml:space="preserve">Spec vs. réalisé, partie par partie</w:t>
      </w:r>
    </w:p>
    <w:p>
      <w:pPr>
        <w:spacing w:after="160"/>
      </w:pPr>
      <w:r>
        <w:rPr>
          <w:b w:val="false"/>
          <w:bCs w:val="false"/>
          <w:i w:val="false"/>
          <w:iCs w:val="false"/>
          <w:color w:val="4B5B57"/>
        </w:rPr>
        <w:t xml:space="preserve">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et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à son regard.</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cette machine limitée en mémoire.</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jusqu'à l'existence des données du lot,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p>
    <w:p>
      <w:pPr>
        <w:pBdr>
          <w:left w:val="single" w:color="146356" w:sz="24"/>
        </w:pBdr>
        <w:shd w:fill="F5F5F3" w:val="clear"/>
        <w:spacing w:after="160" w:before="120"/>
        <w:ind w:left="200"/>
      </w:pPr>
      <w:r>
        <w:rPr>
          <w:b w:val="false"/>
          <w:bCs w:val="false"/>
          <w:i w:val="false"/>
          <w:iCs w:val="false"/>
        </w:rPr>
        <w:t xml:space="preserve">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personne n'ait à les redécouvrir.</w:t>
      </w:r>
    </w:p>
    <w:p>
      <w:pPr>
        <w:keepNext/>
        <w:spacing w:after="80" w:before="240"/>
      </w:pPr>
      <w:r>
        <w:rPr>
          <w:b/>
          <w:bCs/>
          <w:color w:val="0E4A40"/>
          <w:sz w:val="24"/>
          <w:szCs w:val="24"/>
        </w:rPr>
        <w:t xml:space="preserve">Spec vs. réalisé : état au 04/10/2026</w:t>
      </w:r>
    </w:p>
    <w:p>
      <w:pPr>
        <w:spacing w:after="160"/>
      </w:pPr>
      <w:r>
        <w:rPr>
          <w:color w:val="4B5B57"/>
        </w:rPr>
        <w:t xml:space="preserve">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exercé sur des données réelles : </w:t>
            </w:r>
            <w:r>
              <w:rPr>
                <w:b/>
                <w:bCs/>
                <w:sz w:val="19"/>
                <w:szCs w:val="19"/>
              </w:rPr>
              <w:t xml:space="preserve">48 + 12 épisodes convertis</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Travail réparti sur deux machines ; lot sur un poste séparé.</w:t>
            </w:r>
          </w:p>
        </w:tc>
        <w:tc>
          <w:tcPr>
            <w:tcW w:type="dxa" w:w="5060"/>
            <w:tcMar>
              <w:top w:type="dxa" w:w="80"/>
              <w:left w:type="dxa" w:w="100"/>
              <w:bottom w:type="dxa" w:w="80"/>
              <w:right w:type="dxa" w:w="100"/>
            </w:tcMar>
          </w:tcPr>
          <w:p>
            <w:r>
              <w:rPr>
                <w:sz w:val="19"/>
                <w:szCs w:val="19"/>
              </w:rPr>
              <w:t xml:space="preserve">Tout a tourné sur un seul portable ; le lot a pris ~2,7 h (§23, §26). Deux fichiers launch ajoutés (§27).</w:t>
            </w:r>
            <w:r>
              <w:rPr>
                <w:b/>
                <w:bCs/>
                <w:sz w:val="19"/>
                <w:szCs w:val="19"/>
              </w:rPr>
              <w:t xml:space="preserve"/>
            </w:r>
            <w:r>
              <w:rPr>
                <w:sz w:val="19"/>
                <w:szCs w:val="19"/>
              </w:rPr>
              <w:t xml:space="preserve"/>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p>
    <w:p>
      <w:pPr>
        <w:pStyle w:val="Heading1"/>
        <w:spacing w:after="120" w:before="320"/>
      </w:pPr>
      <w:r>
        <w:t xml:space="preserve">L'implémentation, étape par étape</w:t>
      </w:r>
    </w:p>
    <w:p>
      <w:pPr>
        <w:spacing w:after="160"/>
      </w:pPr>
      <w:r>
        <w:rPr>
          <w:b w:val="false"/>
          <w:bCs w:val="false"/>
          <w:i w:val="false"/>
          <w:iCs w:val="false"/>
          <w:color w:val="4B5B57"/>
        </w:rPr>
        <w:t xml:space="preserve">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 xml:space="preserve">01. Registre des hypothèses</w:t>
      </w:r>
    </w:p>
    <w:p>
      <w:pPr>
        <w:spacing w:after="100"/>
      </w:pPr>
      <w:r>
        <w:rPr>
          <w:b w:val="false"/>
          <w:bCs w:val="false"/>
          <w:i/>
          <w:iCs/>
          <w:color w:val="4B5B57"/>
        </w:rPr>
        <w:t xml:space="preserve">Partie 1 — parcourir chaque hypothèse énoncée et consigner son résultat réel, pas celui espéré.</w:t>
      </w:r>
    </w:p>
    <w:p>
      <w:pPr>
        <w:spacing w:after="40" w:before="100"/>
      </w:pPr>
      <w:r>
        <w:rPr>
          <w:b/>
          <w:bCs/>
          <w:color w:val="146356"/>
          <w:sz w:val="18"/>
          <w:szCs w:val="18"/>
        </w:rPr>
        <w:t xml:space="preserve">PROCÉDURE</w:t>
      </w:r>
    </w:p>
    <w:p>
      <w:pPr>
        <w:spacing w:after="100"/>
      </w:pPr>
      <w:r>
        <w:rPr>
          <w:b w:val="false"/>
          <w:bCs w:val="false"/>
          <w:i w:val="false"/>
          <w:iCs w:val="false"/>
        </w:rPr>
        <w:t xml:space="preserve">Chacune des douze hypothèses de la spécification (identité du monde, disponibilité de la caméra, modèle de pince, accessibilité IK, et d'autres) a été vérifiée directement contre l'état réel du dépôt — existence de fichiers,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jamais supposée vraie parce que la spec l'affirmait.</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 xml:space="preserve">02. Identification du monde</w:t>
      </w:r>
    </w:p>
    <w:p>
      <w:pPr>
        <w:spacing w:after="100"/>
      </w:pPr>
      <w:r>
        <w:rPr>
          <w:b w:val="false"/>
          <w:bCs w:val="false"/>
          <w:i/>
          <w:iCs/>
          <w:color w:val="4B5B57"/>
        </w:rPr>
        <w:t xml:space="preserve">Partie 2 — confirmer quel fichier de monde est la véritable cible et l'empreindre pour la reproductibilité.</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rPr>
          <w:b/>
          <w:bCs/>
          <w:color w:val="8A5A12"/>
          <w:sz w:val="18"/>
          <w:szCs w:val="18"/>
        </w:rPr>
        <w:t xml:space="preserve">VÉRIFICATION</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Consigné dans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 xml:space="preserve">03. Porte de décision de prise</w:t>
      </w:r>
    </w:p>
    <w:p>
      <w:pPr>
        <w:spacing w:after="100"/>
      </w:pPr>
      <w:r>
        <w:rPr>
          <w:b w:val="false"/>
          <w:bCs w:val="false"/>
          <w:i/>
          <w:iCs/>
          <w:color w:val="4B5B57"/>
        </w:rPr>
        <w:t xml:space="preserve">Partie 3 — un essai borné d'une véritable prise physique ; escalader, pas itérer, au-delà du plafond.</w:t>
      </w:r>
    </w:p>
    <w:p>
      <w:pPr>
        <w:spacing w:after="40" w:before="100"/>
      </w:pPr>
      <w:r>
        <w:rPr>
          <w:b/>
          <w:bCs/>
          <w:color w:val="146356"/>
          <w:sz w:val="18"/>
          <w:szCs w:val="18"/>
        </w:rPr>
        <w:t xml:space="preserve">PROCÉDURE</w:t>
      </w:r>
    </w:p>
    <w:p>
      <w:pPr>
        <w:spacing w:after="100"/>
      </w:pPr>
      <w:r>
        <w:rPr>
          <w:b w:val="false"/>
          <w:bCs w:val="false"/>
          <w:i w:val="false"/>
          <w:iCs w:val="false"/>
        </w:rPr>
        <w:t xml:space="preserve">Le mécanisme de prise du pipeline de référence a été vérifié à la fois statiquement (lecture de sa propre implémentation) et à l'exécution, deux fois, en direct. Deux essais bornés pour soulever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ont tous deux échoué, pour une raison de timing diagnostiquée comme sans rapport avec le caractère physique ou non du mécanisme.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preuves CSV jointes. Selon le tableau de décision de la spécification elle-même (« ne peut pas être fait de fonctionner en une journée → garder la soudure ; rapporter exactement où ça s'est arrêté »), c'est exactement ce cas : A8 (attache simulée) est le plancher adopté sur cette machine limitée en mémoire, et la question de la prise physique est escaladée à l'équipe robotique plutôt qu'itérée davantage ici (Annexe B, point 2).</w:t>
      </w:r>
    </w:p>
    <w:p>
      <w:pPr>
        <w:pStyle w:val="Heading2"/>
        <w:spacing w:after="120" w:before="320"/>
      </w:pPr>
      <w:r>
        <w:t xml:space="preserve">04. Objets &amp; bacs</w:t>
      </w:r>
    </w:p>
    <w:p>
      <w:pPr>
        <w:spacing w:after="100"/>
      </w:pPr>
      <w:r>
        <w:rPr>
          <w:b w:val="false"/>
          <w:bCs w:val="false"/>
          <w:i/>
          <w:iCs/>
          <w:color w:val="4B5B57"/>
        </w:rPr>
        <w:t xml:space="preserve">Partie 4 — quatre objets, quatre bacs, géométrie retracée au fichier de monde réel, pas aux valeurs de la spec.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et leurs quatre bacs correspondants, ajoutés à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et extraits dans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depuis les valeurs réellement commitées du SDF (masse, taille, friction, pose) — jamais copiées depuis les chiffres illustratifs de la spécification.</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Sort en 0. Recoupé dans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contre le texte SDF brut.</w:t>
      </w:r>
    </w:p>
    <w:p>
      <w:pPr>
        <w:pBdr>
          <w:left w:val="single" w:color="9C3B23" w:sz="24"/>
        </w:pBdr>
        <w:shd w:fill="F5F5F3" w:val="clear"/>
        <w:spacing w:after="160" w:before="120"/>
        <w:ind w:left="200"/>
      </w:pPr>
      <w:r>
        <w:rPr>
          <w:b w:val="false"/>
          <w:bCs w:val="false"/>
          <w:i w:val="false"/>
          <w:iCs w:val="false"/>
        </w:rPr>
        <w:t xml:space="preserve">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Preuves numériques complètes dans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 escaladé à l'équipe robotique comme point 4 de l'Annexe B, au cas où une hypothèse de bac dynamique ailleurs dépendrait du placement d'origine.</w:t>
      </w:r>
    </w:p>
    <w:p>
      <w:pPr>
        <w:pStyle w:val="Heading2"/>
        <w:spacing w:after="120" w:before="320"/>
      </w:pPr>
      <w:r>
        <w:t xml:space="preserve">05. Définition des tâches</w:t>
      </w:r>
    </w:p>
    <w:p>
      <w:pPr>
        <w:spacing w:after="100"/>
      </w:pPr>
      <w:r>
        <w:rPr>
          <w:b w:val="false"/>
          <w:bCs w:val="false"/>
          <w:i/>
          <w:iCs/>
          <w:color w:val="4B5B57"/>
        </w:rPr>
        <w:t xml:space="preserve">Partie 5 — quatre instructions, générées à partir des données objets/bacs, langage porteur.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généré programmatiquement à partir de l'inventaire objets/bacs (§4), une instruction par objet cible, pour que le langage et la géométrie ne puissent jamais diverger.</w:t>
      </w:r>
    </w:p>
    <w:p>
      <w:pPr>
        <w:spacing w:after="40" w:before="100"/>
      </w:pPr>
      <w:r>
        <w:rPr>
          <w:b/>
          <w:bCs/>
          <w:color w:val="8A5A12"/>
          <w:sz w:val="18"/>
          <w:szCs w:val="18"/>
        </w:rPr>
        <w:t xml:space="preserve">VÉRIFICATION</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Confirmé par la propre vérification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06. Balayage d'accessibilité &amp; matrice</w:t>
      </w:r>
    </w:p>
    <w:p>
      <w:pPr>
        <w:spacing w:after="100"/>
      </w:pPr>
      <w:r>
        <w:rPr>
          <w:b w:val="false"/>
          <w:bCs w:val="false"/>
          <w:i/>
          <w:iCs/>
          <w:color w:val="4B5B57"/>
        </w:rPr>
        <w:t xml:space="preserve">Partie 6 — quelles positions (x, y) sont réellement accessibles, et 60 configurations d'épisodes valides construites depuis cette enveloppe.</w:t>
      </w:r>
    </w:p>
    <w:p>
      <w:pPr>
        <w:spacing w:after="40" w:before="100"/>
      </w:pPr>
      <w:r>
        <w:rPr>
          <w:b/>
          <w:bCs/>
          <w:color w:val="146356"/>
          <w:sz w:val="18"/>
          <w:szCs w:val="18"/>
        </w:rPr>
        <w:t xml:space="preserve">PROCÉDURE</w:t>
      </w:r>
    </w:p>
    <w:p>
      <w:pPr>
        <w:spacing w:after="100"/>
      </w:pPr>
      <w:r>
        <w:rPr>
          <w:b w:val="false"/>
          <w:bCs w:val="false"/>
          <w:i w:val="false"/>
          <w:iCs w:val="false"/>
        </w:rPr>
        <w:t xml:space="preserve">L'esquisse de la spécification elle-même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a été délibérément remplacée par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 uniquement, sans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sans simulateur) — la même substitution que le prédécesseur de ce projet avait déjà dû faire après avoir constaté 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(§bugs-upstream). Le rectangle utilisable du balayage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a alimenté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qui a construit la matrice d'épisodes de 60 lignes avec placement des distracteurs et affectation caméra/lot.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lignes,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pour le contrat du lot retenu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 nul).</w:t>
      </w:r>
    </w:p>
    <w:p>
      <w:pPr>
        <w:pStyle w:val="Heading2"/>
        <w:spacing w:after="120" w:before="320"/>
      </w:pPr>
      <w:r>
        <w:t xml:space="preserve">07. Précalcul des points de passage</w:t>
      </w:r>
    </w:p>
    <w:p>
      <w:pPr>
        <w:spacing w:after="100"/>
      </w:pPr>
      <w:r>
        <w:rPr>
          <w:b w:val="false"/>
          <w:bCs w:val="false"/>
          <w:i/>
          <w:iCs/>
          <w:color w:val="4B5B57"/>
        </w:rPr>
        <w:t xml:space="preserve">Partie 7 — résoudre hors ligne les points de passage de mouvement de chaque épisode, sans discontinuité entre poses consécutives.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résout six points de passage par épisode (APPROACH, DESCEND, LIFT, TRANSPORT, RELEASE, RETREAT — HOME est une constante fixe en espace articulaire, non résolue) dans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entrées en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Sort en 0 pour de vrai — pas « 59 propres plus une exception acceptée ».</w:t>
      </w:r>
    </w:p>
    <w:p>
      <w:pPr>
        <w:pBdr>
          <w:left w:val="single" w:color="9C3B23" w:sz="24"/>
        </w:pBdr>
        <w:shd w:fill="F5F5F3" w:val="clear"/>
        <w:spacing w:after="160" w:before="120"/>
        <w:ind w:left="200"/>
      </w:pPr>
      <w:r>
        <w:rPr>
          <w:b w:val="false"/>
          <w:bCs w:val="false"/>
          <w:i w:val="false"/>
          <w:iCs w:val="false"/>
        </w:rPr>
        <w:t xml:space="preserve">Bug trouvé et corrigé : le vérificateur de continuité vérifiait à l'origine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comme somme invariante pour une pose d'outil fixe — correct pour un cas de test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bougeait à peine) purement par coïncidence, et faux pour un autre (un point de passage près de la base,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oscille aussi de façon importante). L'invariant général réel est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 généraliser la vérification a trouvé et corrigé une vraie discontinuité, pas seulement une fausse alerte.</w:t>
      </w:r>
    </w:p>
    <w:p>
      <w:pPr>
        <w:pBdr>
          <w:left w:val="single" w:color="9C3B23" w:sz="24"/>
        </w:pBdr>
        <w:shd w:fill="F5F5F3" w:val="clear"/>
        <w:spacing w:after="160" w:before="120"/>
        <w:ind w:left="200"/>
      </w:pPr>
      <w:r>
        <w:rPr>
          <w:b w:val="false"/>
          <w:bCs w:val="false"/>
          <w:i w:val="false"/>
          <w:iCs w:val="false"/>
        </w:rPr>
        <w:t xml:space="preserve">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 xml:space="preserve">08. Scripts spawn &amp; séquence</w:t>
      </w:r>
    </w:p>
    <w:p>
      <w:pPr>
        <w:spacing w:after="100"/>
      </w:pPr>
      <w:r>
        <w:rPr>
          <w:b w:val="false"/>
          <w:bCs w:val="false"/>
          <w:i/>
          <w:iCs/>
          <w:color w:val="4B5B57"/>
        </w:rPr>
        <w:t xml:space="preserve">Partie 8 — faire monter la scène et exécuter la séquence de tri par objet, pour n'importe lequel des quatre objets.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fait apparaître les quatre objets et les quatre bacs, vérifiés en collision, depuis la propre ligne de la matrice d'épisodes.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lit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depuis cette même matrice et pilote la séquence à six points de passage de manière générique — rien dans l'un ou l'autre script n'est spécifique à un objet.</w:t>
      </w:r>
    </w:p>
    <w:p>
      <w:pPr>
        <w:spacing w:after="40" w:before="100"/>
      </w:pPr>
      <w:r>
        <w:rPr>
          <w:b/>
          <w:bCs/>
          <w:color w:val="8A5A12"/>
          <w:sz w:val="18"/>
          <w:szCs w:val="18"/>
        </w:rPr>
        <w:t xml:space="preserve">VÉRIFICATION</w:t>
      </w:r>
    </w:p>
    <w:p>
      <w:pPr>
        <w:spacing w:after="100"/>
      </w:pPr>
      <w:r>
        <w:rPr>
          <w:b w:val="false"/>
          <w:bCs w:val="false"/>
          <w:i w:val="false"/>
          <w:iCs w:val="false"/>
        </w:rPr>
        <w:t xml:space="preserve">Statique : les deux scripts acceptent n'importe lequel des quatre noms d'objets de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sans modification de code. En direct : non vérifié. Aucun épisode, pour aucun objet, ne s'est achevé contre un simulateur en fonctionnement — voir §échelle.</w:t>
      </w:r>
    </w:p>
    <w:p>
      <w:pPr>
        <w:pStyle w:val="Heading2"/>
        <w:spacing w:after="120" w:before="320"/>
      </w:pPr>
      <w:r>
        <w:t xml:space="preserve">09. Logique de vérification</w:t>
      </w:r>
    </w:p>
    <w:p>
      <w:pPr>
        <w:spacing w:after="100"/>
      </w:pPr>
      <w:r>
        <w:rPr>
          <w:b w:val="false"/>
          <w:bCs w:val="false"/>
          <w:i/>
          <w:iCs/>
          <w:color w:val="4B5B57"/>
        </w:rPr>
        <w:t xml:space="preserve">Partie 9 — PASS / FAIL / WRONG_BIN, avec trois cas d'échec délibérés qui doivent être attrapés, pas seulement le chemin heureux.</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implémente la logique pass/fail/mauvais-bac contre la trajectoire enregistrée d'un épisode achevé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l'exerce contre quatre cas synthétiques sans avoir besoin d'un simulateur du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(signalé)</w:t>
      </w:r>
    </w:p>
    <w:p>
      <w:pPr>
        <w:spacing w:after="100"/>
      </w:pPr>
      <w:r>
        <w:rPr>
          <w:b w:val="false"/>
          <w:bCs w:val="false"/>
          <w:i w:val="false"/>
          <w:iCs w:val="false"/>
        </w:rPr>
        <w:t xml:space="preserve">clean episode → PASS</w:t>
      </w:r>
    </w:p>
    <w:p>
      <w:pPr>
        <w:spacing w:after="100"/>
      </w:pPr>
      <w:r>
        <w:rPr>
          <w:b w:val="false"/>
          <w:bCs w:val="false"/>
          <w:i w:val="false"/>
          <w:iCs w:val="false"/>
        </w:rPr>
        <w:t xml:space="preserve">Les quatre classés correctement ;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10. Contrats &amp; branchement de l'enregistreur</w:t>
      </w:r>
    </w:p>
    <w:p>
      <w:pPr>
        <w:spacing w:after="100"/>
      </w:pPr>
      <w:r>
        <w:rPr>
          <w:b w:val="false"/>
          <w:bCs w:val="false"/>
          <w:i/>
          <w:iCs/>
          <w:color w:val="4B5B57"/>
        </w:rPr>
        <w:t xml:space="preserve">Partie 10 — les deux contrats de données, et faire en sorte que l'enregistreur d'épisodes </w:t>
      </w:r>
      <w:r>
        <w:rPr>
          <w:rFonts w:ascii="Consolas" w:cs="Consolas" w:eastAsia="Consolas" w:hAnsi="Consolas"/>
          <w:b w:val="false"/>
          <w:bCs w:val="false"/>
          <w:i/>
          <w:iCs/>
          <w:color w:val="0E4A40"/>
        </w:rPr>
        <w:t xml:space="preserve">rosetta</w:t>
      </w:r>
      <w:r>
        <w:rPr>
          <w:b w:val="false"/>
          <w:bCs w:val="false"/>
          <w:i/>
          <w:iCs/>
          <w:color w:val="4B5B57"/>
        </w:rPr>
        <w:t xml:space="preserve"> enregistre réellement.</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(entraînement, caméra de table) et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(retenu,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écrits et recoupés contre l'inventaire objets/bacs pour la cohérence des topics et des dimensions.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étendu pour faire passer le nœud de cycle de vie ROS2 de l'enregistreur par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avant l'envoi de l'objectif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de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aucun champ de pose de vérité-terrain ne fuite dans l'un ou l'autre contrat (selon A5), vérifié par grep. Le branchement lui-même : confirmé atteignant « recording started » exactement une fois, en direct, sous pleine charge Gazebo, avec une consigne réelle et un 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accepté. Chaque tentative depuis a heurté le blocage de cycle de vie documenté en §13.</w:t>
      </w:r>
    </w:p>
    <w:p>
      <w:pPr>
        <w:pStyle w:val="Heading2"/>
        <w:spacing w:after="120" w:before="320"/>
      </w:pPr>
      <w:r>
        <w:t xml:space="preserve">11. Preflight &amp; paquet de remise</w:t>
      </w:r>
    </w:p>
    <w:p>
      <w:pPr>
        <w:spacing w:after="100"/>
      </w:pPr>
      <w:r>
        <w:rPr>
          <w:b w:val="false"/>
          <w:bCs w:val="false"/>
          <w:i/>
          <w:iCs/>
          <w:color w:val="4B5B57"/>
        </w:rPr>
        <w:t xml:space="preserve">Partie 11 — l'arborescence exacte de remise, une vérification d'environnement en lecture seule, et la seule phrase honnête dont un lecteur a besoin en premier.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construit selon l'esquisse à 15 vérifications de la spécification elle-même, puis corrigé deux fois (ci-dessous)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que la première action de l'équipe robotique soit les quatre épisodes de fumée, pas le lot complet, avec une instruction explicite d'arrêt-et-rapport et la phrase unique de la §11.7 tout en haut.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preflight.sh</w:t>
      </w:r>
    </w:p>
    <w:p>
      <w:pPr>
        <w:spacing w:after="100"/>
      </w:pPr>
      <w:r>
        <w:rPr>
          <w:b w:val="false"/>
          <w:bCs w:val="false"/>
          <w:i w:val="false"/>
          <w:iCs w:val="false"/>
        </w:rPr>
        <w:t xml:space="preserve">... 15 vérifications ...</w:t>
      </w:r>
    </w:p>
    <w:p>
      <w:pPr>
        <w:spacing w:after="100"/>
      </w:pPr>
      <w:r>
        <w:rPr>
          <w:b w:val="false"/>
          <w:bCs w:val="false"/>
          <w:i w:val="false"/>
          <w:iCs w:val="false"/>
        </w:rPr>
        <w:t xml:space="preserve">PREFLIGHT PASSED</w:t>
      </w:r>
    </w:p>
    <w:p>
      <w:pPr>
        <w:spacing w:after="100"/>
      </w:pPr>
      <w:r>
        <w:rPr>
          <w:b w:val="false"/>
          <w:bCs w:val="false"/>
          <w:i w:val="false"/>
          <w:iCs w:val="false"/>
        </w:rPr>
        <w:t xml:space="preserve">Exécuté pour de vrai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pas affirmé.</w:t>
      </w:r>
    </w:p>
    <w:p>
      <w:pPr>
        <w:pBdr>
          <w:left w:val="single" w:color="9C3B23" w:sz="24"/>
        </w:pBdr>
        <w:shd w:fill="F5F5F3" w:val="clear"/>
        <w:spacing w:after="160" w:before="120"/>
        <w:ind w:left="200"/>
      </w:pPr>
      <w:r>
        <w:rPr>
          <w:b w:val="false"/>
          <w:bCs w:val="false"/>
          <w:i w:val="false"/>
          <w:iCs w:val="false"/>
        </w:rPr>
        <w:t xml:space="preserve">Deux bugs trouvés et corrigés dans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lui-même : sa vérification « image du conteneur présente » se contredit elle-même lorsqu'exécutée depuis l'intérieur du conteneur même dont elle demande l'existence — désormais 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 xml:space="preserve">12. La cause racine shm-size</w:t>
      </w:r>
    </w:p>
    <w:p>
      <w:pPr>
        <w:spacing w:after="100"/>
      </w:pPr>
      <w:r>
        <w:rPr>
          <w:b w:val="false"/>
          <w:bCs w:val="false"/>
          <w:i/>
          <w:iCs/>
          <w:color w:val="4B5B57"/>
        </w:rPr>
        <w:t xml:space="preserve">Diagnostiquer et corriger les échecs </w:t>
      </w:r>
      <w:r>
        <w:rPr>
          <w:rFonts w:ascii="Consolas" w:cs="Consolas" w:eastAsia="Consolas" w:hAnsi="Consolas"/>
          <w:b w:val="false"/>
          <w:bCs w:val="false"/>
          <w:i/>
          <w:iCs/>
          <w:color w:val="0E4A40"/>
        </w:rPr>
        <w:t xml:space="preserve">RTPS_TRANSPORT_SHM</w:t>
      </w:r>
      <w:r>
        <w:rPr>
          <w:b w:val="false"/>
          <w:bCs w:val="false"/>
          <w:i/>
          <w:iCs/>
          <w:color w:val="4B5B57"/>
        </w:rPr>
        <w:t xml:space="preserve"> du conteneur — le premier des deux plafonds matériels trouvés cette session.</w:t>
      </w:r>
    </w:p>
    <w:p>
      <w:pPr>
        <w:spacing w:after="40" w:before="100"/>
      </w:pPr>
      <w:r>
        <w:rPr>
          <w:b/>
          <w:bCs/>
          <w:color w:val="146356"/>
          <w:sz w:val="18"/>
          <w:szCs w:val="18"/>
        </w:rPr>
        <w:t xml:space="preserve">PROCÉDURE</w:t>
      </w:r>
    </w:p>
    <w:p>
      <w:pPr>
        <w:spacing w:after="100"/>
      </w:pPr>
      <w:r>
        <w:rPr>
          <w:b w:val="false"/>
          <w:bCs w:val="false"/>
          <w:i w:val="false"/>
          <w:iCs w:val="false"/>
        </w:rPr>
        <w:t xml:space="preserve">Une tentative d'épisode en direct a heurté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environ 20 minutes après le démarrage d'une instance Gazebo. Vérifié directement plutôt que supposé : le transport à mémoire partagée de Fast DDS vit dans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et 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est 64 Mo pour tout le conteneur.</w:t>
      </w:r>
    </w:p>
    <w:p>
      <w:pPr>
        <w:spacing w:after="40" w:before="100"/>
      </w:pPr>
      <w:r>
        <w:rPr>
          <w:b/>
          <w:bCs/>
          <w:color w:val="8A5A12"/>
          <w:sz w:val="18"/>
          <w:szCs w:val="18"/>
        </w:rPr>
        <w:t xml:space="preserve">VÉRIFICATION</w:t>
      </w:r>
    </w:p>
    <w:p>
      <w:pPr>
        <w:spacing w:after="100"/>
      </w:pPr>
      <w:r>
        <w:rPr>
          <w:b w:val="false"/>
          <w:bCs w:val="false"/>
          <w:i w:val="false"/>
          <w:iCs w:val="false"/>
        </w:rPr>
        <w:t xml:space="preserve">df -h /dev/shm # 64M, hypothèse confirmée</w:t>
      </w:r>
    </w:p>
    <w:p>
      <w:pPr>
        <w:spacing w:after="100"/>
      </w:pPr>
      <w:r>
        <w:rPr>
          <w:b w:val="false"/>
          <w:bCs w:val="false"/>
          <w:i w:val="false"/>
          <w:iCs w:val="false"/>
        </w:rPr>
        <w:t xml:space="preserve">docker inspect ... ShmSize # 67108864 octets, défaut non modifié</w:t>
      </w:r>
    </w:p>
    <w:p>
      <w:pPr>
        <w:spacing w:after="100"/>
      </w:pPr>
      <w:r>
        <w:rPr>
          <w:b w:val="false"/>
          <w:bCs w:val="false"/>
          <w:i w:val="false"/>
          <w:iCs w:val="false"/>
        </w:rPr>
        <w:t xml:space="preserve">Corrigé à la source :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(dans le dépôt voisin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passe désormais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Conteneur recréé,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 </w:t>
      </w:r>
      <w:r>
        <w:rPr>
          <w:rFonts w:ascii="Consolas" w:cs="Consolas" w:eastAsia="Consolas" w:hAnsi="Consolas"/>
          <w:b w:val="false"/>
          <w:bCs w:val="false"/>
          <w:i w:val="false"/>
          <w:iCs w:val="false"/>
          <w:color w:val="0E4A40"/>
        </w:rPr>
        <w:t xml:space="preserve">2.0G</w:t>
      </w:r>
      <w:r>
        <w:rPr>
          <w:b w:val="false"/>
          <w:bCs w:val="false"/>
          <w:i w:val="false"/>
          <w:iCs w:val="false"/>
        </w:rPr>
        <w:t xml:space="preserve">.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tout segment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 à chaque épisode, puisque le script redémarre la pile de simulation mais pas le conteneur lui-même.</w:t>
      </w:r>
    </w:p>
    <w:p>
      <w:pPr>
        <w:pStyle w:val="Heading2"/>
        <w:spacing w:after="120" w:before="320"/>
      </w:pPr>
      <w:r>
        <w:t xml:space="preserve">13. Blocage du cycle de vie de l'enregistreur</w:t>
      </w:r>
    </w:p>
    <w:p>
      <w:pPr>
        <w:spacing w:after="100"/>
      </w:pPr>
      <w:r>
        <w:rPr>
          <w:b w:val="false"/>
          <w:bCs w:val="false"/>
          <w:i/>
          <w:iCs/>
          <w:color w:val="4B5B57"/>
        </w:rPr>
        <w:t xml:space="preserve">Un second plafond matériel/logiciel, indépendant et toujours non résolu — trouvé en l'isolant délibérément de Gazebo.</w:t>
      </w:r>
    </w:p>
    <w:p>
      <w:pPr>
        <w:spacing w:after="40" w:before="100"/>
      </w:pPr>
      <w:r>
        <w:rPr>
          <w:b/>
          <w:bCs/>
          <w:color w:val="146356"/>
          <w:sz w:val="18"/>
          <w:szCs w:val="18"/>
        </w:rPr>
        <w:t xml:space="preserve">PROCÉDURE</w:t>
      </w:r>
    </w:p>
    <w:p>
      <w:pPr>
        <w:spacing w:after="100"/>
      </w:pPr>
      <w:r>
        <w:rPr>
          <w:b w:val="false"/>
          <w:bCs w:val="false"/>
          <w:i w:val="false"/>
          <w:iCs w:val="false"/>
        </w:rPr>
        <w:t xml:space="preserve">Plutôt que de continuer à retenter un épisode complet, un test minimal (« 3a-minimal ») a isolé l'enregistreur de Gazebo entièrement : un émetteur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jetable simulait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et un topic caméra à 30 Hz, sans contrôleurs, sans mouvement du bras. Quatre causes bon marché ont été vérifiées avant de toucher au code source : noms de topics (correspondance exacte), flux de données (30,0 Hz confirmés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inscriptibilité du répertoire de bag (confirmée), et QoS (la vérification qui comptait :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sur les deux topics même après l'appel à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 l'enregistreur ne va jamais assez loin pour s'abonner).</w:t>
      </w:r>
    </w:p>
    <w:p>
      <w:pPr>
        <w:spacing w:after="40" w:before="100"/>
      </w:pPr>
      <w:r>
        <w:rPr>
          <w:b/>
          <w:bCs/>
          <w:color w:val="8A5A12"/>
          <w:sz w:val="18"/>
          <w:szCs w:val="18"/>
        </w:rPr>
        <w:t xml:space="preserve">VÉRIFICATION</w:t>
      </w:r>
    </w:p>
    <w:p>
      <w:pPr>
        <w:spacing w:after="100"/>
      </w:pPr>
      <w:r>
        <w:rPr>
          <w:b w:val="false"/>
          <w:bCs w:val="false"/>
          <w:i w:val="false"/>
          <w:iCs w:val="false"/>
        </w:rPr>
        <w:t xml:space="preserve">Les quatre explications côté harnais sont écartées ; cela exclut le dispositif de test comme cause. La lecture statique de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et de sa classe de base de cycle de vie partagée, faite directement sur l'hôte (le paquet est monté en bind, aucun conteneur nécessaire), a écarté l'hypothèse spécifique d'un appel bloquant sous un executor mono-thread — c'est en réalité un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ainsi qu'un mécanisme lié de groupe de rappel mutuellement exclusif. Aucun défaut au niveau de la ligne n'a été localisé. Preuve corroborante que le blocage est réel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répond instantanément — cohérent avec le verrou de transition interne du nœud tenu, pas une réponse CLI perdue.</w:t>
      </w:r>
    </w:p>
    <w:p>
      <w:pPr>
        <w:pBdr>
          <w:left w:val="single" w:color="9C3B23" w:sz="24"/>
        </w:pBdr>
        <w:shd w:fill="F5F5F3" w:val="clear"/>
        <w:spacing w:after="160" w:before="120"/>
        <w:ind w:left="200"/>
      </w:pPr>
      <w:r>
        <w:rPr>
          <w:b w:val="false"/>
          <w:bCs w:val="false"/>
          <w:i w:val="false"/>
          <w:iCs w:val="false"/>
        </w:rPr>
        <w:t xml:space="preserve">Ouvert, non corrigé : résoudre ceci nécessite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Tenté cette session ; bloqué par l'absence de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 xml:space="preserve">14. Régénération de la reach-map</w:t>
      </w:r>
    </w:p>
    <w:p>
      <w:pPr>
        <w:spacing w:after="100"/>
      </w:pPr>
      <w:r>
        <w:rPr>
          <w:b w:val="false"/>
          <w:bCs w:val="false"/>
          <w:i/>
          <w:iCs/>
          <w:color w:val="4B5B57"/>
        </w:rPr>
        <w:t xml:space="preserve">Compléter l'arborescence du paquet de remise — honnêtement, y compris là où l'achèvement reste en deçà.</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(la sortie brute du balayage de la §6) s'est avéré manquant du disque — seul son dérivé,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avait survécu. Un nouveau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cette exécution : x -0.10..0.34, y -0.25..0.31</w:t>
      </w:r>
    </w:p>
    <w:p>
      <w:pPr>
        <w:spacing w:after="100"/>
      </w:pPr>
      <w:r>
        <w:rPr>
          <w:b w:val="false"/>
          <w:bCs w:val="false"/>
          <w:i w:val="false"/>
          <w:iCs w:val="false"/>
        </w:rPr>
        <w:t xml:space="preserve">safe_rect.txt : x -0.03..0.55, y -0.19..0.22</w:t>
      </w:r>
    </w:p>
    <w:p>
      <w:pPr>
        <w:spacing w:after="100"/>
      </w:pPr>
      <w:r>
        <w:rPr>
          <w:b w:val="false"/>
          <w:bCs w:val="false"/>
          <w:i w:val="false"/>
          <w:iCs w:val="false"/>
        </w:rPr>
        <w:t xml:space="preserve">Ne correspond pas étroitement. Trois des quatre valeurs limites de cette exécution tombent exactement sur le bord de la propre grille de recherche de cette exécution, ce qui signifie que le balayage réduit n'a même pas encadré la véritable enveloppe.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le fichier dont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dépend réellement — a été laissé intact et reste la référence. Rapporté comme réserve, pas passé sous silence, à la fois dans la docstring du script et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Clôture de la remise</w:t>
      </w:r>
    </w:p>
    <w:p>
      <w:pPr>
        <w:spacing w:after="100"/>
      </w:pPr>
      <w:r>
        <w:rPr>
          <w:b w:val="false"/>
          <w:bCs w:val="false"/>
          <w:i/>
          <w:iCs/>
          <w:color w:val="4B5B57"/>
        </w:rPr>
        <w:t xml:space="preserve">La dernière passe de documentation : une phrase honnête, un bilan de l'Annexe A, et la discipline git qui va avec.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s'ouvre désormais sur la phrase unique de la §11.7 — ce qui est prouvé, ce qui ne l'est pas, pourquoi — avant toute commande.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(nouveau) fait correspondre chaque ligne de l'Annexe A à son statut réel, avec l'arithmétique mémoire complète derrière la limite matérielle et exactement ce qu'il faut recueillir si un épisode de fumée échoue.</w:t>
      </w:r>
    </w:p>
    <w:p>
      <w:pPr>
        <w:spacing w:after="40" w:before="100"/>
      </w:pPr>
      <w:r>
        <w:rPr>
          <w:b/>
          <w:bCs/>
          <w:color w:val="8A5A12"/>
          <w:sz w:val="18"/>
          <w:szCs w:val="18"/>
        </w:rPr>
        <w:t xml:space="preserve">VÉRIFICATION</w:t>
      </w:r>
    </w:p>
    <w:p>
      <w:pPr>
        <w:spacing w:after="100"/>
      </w:pPr>
      <w:r>
        <w:rPr>
          <w:b w:val="false"/>
          <w:bCs w:val="false"/>
          <w:i w:val="false"/>
          <w:iCs w:val="false"/>
        </w:rPr>
        <w:t xml:space="preserve">Tout ce qui précède est commité dans l'historique git propre du projet (commit 3319973 et ses prédécesseurs immédiats).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n'ont délibérément pas été commités par ce processus — présentés sous forme de diff pour relecture et commit directs par le mainteneur de ce dépôt.</w:t>
      </w:r>
    </w:p>
    <w:p>
      <w:pPr>
        <w:pStyle w:val="Heading1"/>
        <w:spacing w:after="120" w:before="320"/>
      </w:pPr>
      <w:r>
        <w:t xml:space="preserve">Échelle de vérification</w:t>
      </w:r>
    </w:p>
    <w:p>
      <w:pPr>
        <w:spacing w:after="160"/>
      </w:pPr>
      <w:r>
        <w:rPr>
          <w:b w:val="false"/>
          <w:bCs w:val="false"/>
          <w:i w:val="false"/>
          <w:iCs w:val="false"/>
          <w:color w:val="4B5B57"/>
        </w:rPr>
        <w:t xml:space="preserve">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Reporté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rPr>
          <w:b/>
          <w:bCs/>
        </w:rPr>
        <w:t xml:space="preserve">Mise à jour du 04/10/2026 : niveaux 3, 4 et 5 atteints.</w:t>
      </w:r>
      <w:r>
        <w:t xml:space="preserve"> L'enregistreur a atteint </w:t>
      </w:r>
      <w:r>
        <w:rPr>
          <w:rFonts w:ascii="Consolas" w:cs="Consolas" w:eastAsia="Consolas" w:hAnsi="Consolas"/>
          <w:color w:val="0E4A40"/>
        </w:rPr>
        <w:t xml:space="preserve">configured</w:t>
      </w:r>
      <w:r>
        <w:t xml:space="preserve"> puis </w:t>
      </w:r>
      <w:r>
        <w:rPr>
          <w:rFonts w:ascii="Consolas" w:cs="Consolas" w:eastAsia="Consolas" w:hAnsi="Consolas"/>
          <w:color w:val="0E4A40"/>
        </w:rPr>
        <w:t xml:space="preserve">active</w:t>
      </w:r>
      <w:r>
        <w:t xml:space="preser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 xml:space="preserve">Addendum du 04/10/2026 : terminé sur une seule machine</w:t>
      </w:r>
    </w:p>
    <w:p>
      <w:pPr>
        <w:spacing w:after="160"/>
      </w:pPr>
      <w:r>
        <w:rPr>
          <w:color w:val="4B5B57"/>
        </w:rPr>
        <w:t xml:space="preserve">Tout ce qui suit s'est déroulé du 2 au 4 octobre 2026 sur un portable Windows (Intel Core i7-11370H, 4 cœurs / 8 threads, 7,8 Go de RAM et 2 Go de swap visibles dans WSL2, Ubuntu 22.04.3, noyau 6.18.40.1-microsoft-standard-WSL2), dans le conteneur </w:t>
      </w:r>
      <w:r>
        <w:rPr>
          <w:rFonts w:ascii="Consolas" w:cs="Consolas" w:eastAsia="Consolas" w:hAnsi="Consolas"/>
          <w:color w:val="0E4A40"/>
        </w:rPr>
        <w:t xml:space="preserve">gazebo_to_lerobot</w:t>
      </w:r>
      <w:r>
        <w:rPr>
          <w:color w:val="4B5B57"/>
        </w:rPr>
        <w:t xml:space="preserve"> (Ubuntu 24.04, ROS 2 Jazzy, Gazebo Harmonic, physique DART). Chaque étape donne ce qui a été fait, avec quoi cela a été mesuré, et ce que cela a changé. Les chiffres complets sont dans </w:t>
      </w:r>
      <w:r>
        <w:rPr>
          <w:rFonts w:ascii="Consolas" w:cs="Consolas" w:eastAsia="Consolas" w:hAnsi="Consolas"/>
          <w:color w:val="0E4A40"/>
        </w:rPr>
        <w:t xml:space="preserve">MEASUREMENTS.md</w:t>
      </w:r>
      <w:r>
        <w:rPr>
          <w:color w:val="4B5B57"/>
        </w:rPr>
        <w:t xml:space="preserve"> §1–10, cités par section.</w:t>
      </w:r>
    </w:p>
    <w:p>
      <w:pPr>
        <w:pStyle w:val="Heading2"/>
        <w:spacing w:after="120" w:before="320"/>
      </w:pPr>
      <w:r>
        <w:t xml:space="preserve">16. Point de départ</w:t>
      </w:r>
    </w:p>
    <w:p>
      <w:pPr>
        <w:spacing w:after="100"/>
      </w:pPr>
      <w:r>
        <w:rPr>
          <w:i/>
          <w:iCs/>
          <w:color w:val="4B5B57"/>
        </w:rPr>
        <w:t xml:space="preserve">Là où la remise de septembre s'était arrêtée, et ce qui différait sur le portable.</w:t>
      </w:r>
    </w:p>
    <w:p>
      <w:pPr>
        <w:spacing w:after="100"/>
      </w:pPr>
      <w:r>
        <w:t xml:space="preserve">Le projet a été copié dans le conteneur en </w:t>
      </w:r>
      <w:r>
        <w:rPr>
          <w:rFonts w:ascii="Consolas" w:cs="Consolas" w:eastAsia="Consolas" w:hAnsi="Consolas"/>
          <w:color w:val="0E4A40"/>
        </w:rPr>
        <w:t xml:space="preserve">/workspace/htgspp</w:t>
      </w:r>
      <w:r>
        <w:t xml:space="preserve"> et construit contre l'espace de travail ROS du conteneur. Ajoutés dans le conteneur :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Le monde est devenu </w:t>
      </w:r>
      <w:r>
        <w:rPr>
          <w:rFonts w:ascii="Consolas" w:cs="Consolas" w:eastAsia="Consolas" w:hAnsi="Consolas"/>
          <w:color w:val="0E4A40"/>
        </w:rPr>
        <w:t xml:space="preserve">worlds/sorting_table.sdf</w:t>
      </w:r>
      <w:r>
        <w:t xml:space="preserve"> : le banc </w:t>
      </w:r>
      <w:r>
        <w:rPr>
          <w:rFonts w:ascii="Consolas" w:cs="Consolas" w:eastAsia="Consolas" w:hAnsi="Consolas"/>
          <w:color w:val="0E4A40"/>
        </w:rPr>
        <w:t xml:space="preserve">real_table</w:t>
      </w:r>
      <w:r>
        <w:t xml:space="preserve"> sans objets ni bacs (</w:t>
      </w:r>
      <w:r>
        <w:rPr>
          <w:rFonts w:ascii="Consolas" w:cs="Consolas" w:eastAsia="Consolas" w:hAnsi="Consolas"/>
          <w:color w:val="0E4A40"/>
        </w:rPr>
        <w:t xml:space="preserve">real_table.sdf</w:t>
      </w:r>
      <w:r>
        <w:t xml:space="preserve"> porte un cube rouge et un bac rouge), si bien que </w:t>
      </w:r>
      <w:r>
        <w:rPr>
          <w:rFonts w:ascii="Consolas" w:cs="Consolas" w:eastAsia="Consolas" w:hAnsi="Consolas"/>
          <w:color w:val="0E4A40"/>
        </w:rPr>
        <w:t xml:space="preserve">spawn_scene.py</w:t>
      </w:r>
      <w:r>
        <w:t xml:space="preserve"> place les quatre objets et les quatre bacs à chaque épisode.</w:t>
      </w:r>
    </w:p>
    <w:p>
      <w:pPr>
        <w:spacing w:after="100"/>
      </w:pPr>
      <w:r>
        <w:t xml:space="preserve">Deux réglages d'affichage repris du rapport de la démo pick-and-place (§24 de ce rapport) s'appliquent à toute exécution ici : </w:t>
      </w:r>
      <w:r>
        <w:rPr>
          <w:rFonts w:ascii="Consolas" w:cs="Consolas" w:eastAsia="Consolas" w:hAnsi="Consolas"/>
          <w:color w:val="0E4A40"/>
        </w:rPr>
        <w:t xml:space="preserve">DISPLAY=:0</w:t>
      </w:r>
      <w:r>
        <w:t xml:space="preserve">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rPr>
          <w:b/>
          <w:bCs/>
        </w:rPr>
        <w:t xml:space="preserve">Le plafond mémoire du §12 ne s'appliquait plus.</w:t>
      </w:r>
      <w:r>
        <w:t xml:space="preserve"> WSL2 voyait ici 7,8 Go, contre ~3,8 Go sur la VM de septembre ; trois piles de simulation complètes simultanées ont pris +2,1 Go en laissant 4,75 Go disponibles (</w:t>
      </w:r>
      <w:r>
        <w:rPr>
          <w:rFonts w:ascii="Consolas" w:cs="Consolas" w:eastAsia="Consolas" w:hAnsi="Consolas"/>
          <w:color w:val="0E4A40"/>
        </w:rPr>
        <w:t xml:space="preserve">MEASUREMENTS.md</w:t>
      </w:r>
      <w:r>
        <w:t xml:space="preserve"> §7).</w:t>
      </w:r>
    </w:p>
    <w:p>
      <w:pPr>
        <w:pStyle w:val="Heading2"/>
        <w:spacing w:after="120" w:before="320"/>
      </w:pPr>
      <w:r>
        <w:t xml:space="preserve">17. Épisodes de fumée et enregistreur</w:t>
      </w:r>
    </w:p>
    <w:p>
      <w:pPr>
        <w:spacing w:after="100"/>
      </w:pPr>
      <w:r>
        <w:rPr>
          <w:i/>
          <w:iCs/>
          <w:color w:val="4B5B57"/>
        </w:rPr>
        <w:t xml:space="preserve">Spec partie 8 et annexe A ligne 10 : un épisode par objet, enregistré, vérifié.</w:t>
      </w:r>
    </w:p>
    <w:p>
      <w:pPr>
        <w:spacing w:after="100"/>
      </w:pPr>
      <w:r>
        <w:t xml:space="preserve">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rPr>
          <w:b/>
          <w:bCs/>
        </w:rPr>
        <w:t xml:space="preserve">Le blocage de l'enregistreur du §13 ne s'est pas produit</w:t>
      </w:r>
      <w:r>
        <w:t xml:space="preserve"> : </w:t>
      </w:r>
      <w:r>
        <w:rPr>
          <w:rFonts w:ascii="Consolas" w:cs="Consolas" w:eastAsia="Consolas" w:hAnsi="Consolas"/>
          <w:color w:val="0E4A40"/>
        </w:rPr>
        <w:t xml:space="preserve">configure</w:t>
      </w:r>
      <w:r>
        <w:t xml:space="preserve"> et </w:t>
      </w:r>
      <w:r>
        <w:rPr>
          <w:rFonts w:ascii="Consolas" w:cs="Consolas" w:eastAsia="Consolas" w:hAnsi="Consolas"/>
          <w:color w:val="0E4A40"/>
        </w:rPr>
        <w:t xml:space="preserve">activate</w:t>
      </w:r>
      <w:r>
        <w:t xml:space="preserve"> ont réussi du premier coup à chaque épisode. Restait le coût : les deux appels </w:t>
      </w:r>
      <w:r>
        <w:rPr>
          <w:rFonts w:ascii="Consolas" w:cs="Consolas" w:eastAsia="Consolas" w:hAnsi="Consolas"/>
          <w:color w:val="0E4A40"/>
        </w:rPr>
        <w:t xml:space="preserve">ros2 lifecycle set --no-daemon --spin-time 15</w:t>
      </w:r>
      <w:r>
        <w:t xml:space="preserve"> plus une attente fixe prenaient </w:t>
      </w:r>
      <w:r>
        <w:rPr>
          <w:b/>
          <w:bCs/>
        </w:rPr>
        <w:t xml:space="preserve">71 s d'un épisode de 234 s</w:t>
      </w:r>
      <w:r>
        <w:t xml:space="preserve"> (30 %). Le service </w:t>
      </w:r>
      <w:r>
        <w:rPr>
          <w:rFonts w:ascii="Consolas" w:cs="Consolas" w:eastAsia="Consolas" w:hAnsi="Consolas"/>
          <w:color w:val="0E4A40"/>
        </w:rPr>
        <w:t xml:space="preserve">change_state</w:t>
      </w:r>
      <w:r>
        <w:t xml:space="preserve"> de l'enregistreur répond ~1 s après le démarrage ; chaque appel CLI prenait ~31 s. </w:t>
      </w:r>
      <w:r>
        <w:rPr>
          <w:rFonts w:ascii="Consolas" w:cs="Consolas" w:eastAsia="Consolas" w:hAnsi="Consolas"/>
          <w:color w:val="0E4A40"/>
        </w:rPr>
        <w:t xml:space="preserve">scripts/recorder_lifecycle.py</w:t>
      </w:r>
      <w:r>
        <w:t xml:space="preserve"> attend le service et l'appelle directement : </w:t>
      </w:r>
      <w:r>
        <w:rPr>
          <w:b/>
          <w:bCs/>
        </w:rPr>
        <w:t xml:space="preserve">71 s → ~1 s</w:t>
      </w:r>
      <w:r>
        <w:t xml:space="preserve">.</w:t>
      </w:r>
    </w:p>
    <w:p>
      <w:pPr>
        <w:spacing w:after="100"/>
      </w:pPr>
      <w:r>
        <w:t xml:space="preserve">Un épisode décomposé (</w:t>
      </w:r>
      <w:r>
        <w:rPr>
          <w:rFonts w:ascii="Consolas" w:cs="Consolas" w:eastAsia="Consolas" w:hAnsi="Consolas"/>
          <w:color w:val="0E4A40"/>
        </w:rPr>
        <w:t xml:space="preserve">MEASUREMENTS.md</w:t>
      </w:r>
      <w:r>
        <w:t xml:space="preserve"> §3) : du simulateur aux contrôleurs actifs 14 s ; apparition et stabilisation 25 s ; enregistreur 71 s (avant correction) ; mouvement 120 s, environ la moitié de l'épisode ; vérification et arrêt &lt; 1 s.</w:t>
      </w:r>
    </w:p>
    <w:p>
      <w:pPr>
        <w:pStyle w:val="Heading2"/>
        <w:spacing w:after="120" w:before="320"/>
      </w:pPr>
      <w:r>
        <w:t xml:space="preserve">18. Rendu et vitesse</w:t>
      </w:r>
    </w:p>
    <w:p>
      <w:pPr>
        <w:spacing w:after="100"/>
      </w:pPr>
      <w:r>
        <w:rPr>
          <w:i/>
          <w:iCs/>
          <w:color w:val="4B5B57"/>
        </w:rPr>
        <w:t xml:space="preserve">Pourquoi les caméras semblaient gratuites, pourquoi les objets sortaient blancs, et où part le temps.</w:t>
      </w:r>
    </w:p>
    <w:p>
      <w:pPr>
        <w:spacing w:after="100"/>
      </w:pPr>
      <w:r>
        <w:t xml:space="preserve">Une première mesure concluait que les caméras ne coûtaient rien ; c'était faux, et c'est corrigé dans </w:t>
      </w:r>
      <w:r>
        <w:rPr>
          <w:rFonts w:ascii="Consolas" w:cs="Consolas" w:eastAsia="Consolas" w:hAnsi="Consolas"/>
          <w:color w:val="0E4A40"/>
        </w:rPr>
        <w:t xml:space="preserve">MEASUREMENTS.md</w:t>
      </w:r>
      <w:r>
        <w:t xml:space="preserve"> §1 : </w:t>
      </w:r>
      <w:r>
        <w:rPr>
          <w:b/>
          <w:bCs/>
        </w:rPr>
        <w:t xml:space="preserve">Gazebo ne rend une caméra que si quelque chose y est abonné</w:t>
      </w:r>
      <w:r>
        <w:t xml:space="preserve">, et rien ne l'était. Caméra réellement rendue, </w:t>
      </w:r>
      <w:r>
        <w:rPr>
          <w:b/>
          <w:bCs/>
        </w:rPr>
        <w:t xml:space="preserve">les ombres du soleil</w:t>
      </w:r>
      <w:r>
        <w:t xml:space="preserve"> faisaient tomber le facteur temps réel (RTF) à 0,006–0,011, soit ~100 s d'horloge murale par seconde simulée.</w:t>
      </w:r>
    </w:p>
    <w:p>
      <w:pPr>
        <w:spacing w:after="100"/>
      </w:pPr>
      <w:r>
        <w:rPr>
          <w:b/>
          <w:bCs/>
        </w:rPr>
        <w:t xml:space="preserve">Sur la voie GPU de WSL (D3D12), tout objet créé en cours d'exécution est rendu blanc</w:t>
      </w:r>
      <w:r>
        <w:t xml:space="preserve">,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p>
    <w:p>
      <w:pPr>
        <w:pBdr>
          <w:left w:val="single" w:color="8A5A12" w:sz="24"/>
        </w:pBdr>
        <w:shd w:fill="F5F5F3" w:val="clear"/>
        <w:spacing w:after="160" w:before="120"/>
        <w:ind w:left="200"/>
      </w:pPr>
      <w:r>
        <w:rPr>
          <w:b/>
          <w:bCs/>
        </w:rPr>
        <w:t xml:space="preserve">Cause racine du RTF bas, non corrigée dans cette itération :</w:t>
      </w:r>
      <w:r>
        <w:t xml:space="preserve">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w:t>
      </w:r>
      <w:r>
        <w:rPr>
          <w:rFonts w:ascii="Consolas" w:cs="Consolas" w:eastAsia="Consolas" w:hAnsi="Consolas"/>
          <w:color w:val="0E4A40"/>
        </w:rPr>
        <w:t xml:space="preserve">doc/LIMITATIONS.md</w:t>
      </w:r>
      <w:r>
        <w:t xml:space="preserve">).</w:t>
      </w:r>
    </w:p>
    <w:p>
      <w:pPr>
        <w:pStyle w:val="Heading2"/>
        <w:spacing w:after="120" w:before="320"/>
      </w:pPr>
      <w:r>
        <w:t xml:space="preserve">19. Un mouvement qui arrive</w:t>
      </w:r>
    </w:p>
    <w:p>
      <w:pPr>
        <w:spacing w:after="100"/>
      </w:pPr>
      <w:r>
        <w:rPr>
          <w:i/>
          <w:iCs/>
          <w:color w:val="4B5B57"/>
        </w:rPr>
        <w:t xml:space="preserve">Une trajectoire déclarée SUCCESSFUL n'est pas un bras arrivé à son but.</w:t>
      </w:r>
    </w:p>
    <w:p>
      <w:pPr>
        <w:spacing w:after="100"/>
      </w:pPr>
      <w:r>
        <w:t xml:space="preserve">Avec </w:t>
      </w:r>
      <w:r>
        <w:rPr>
          <w:rFonts w:ascii="Consolas" w:cs="Consolas" w:eastAsia="Consolas" w:hAnsi="Consolas"/>
          <w:color w:val="0E4A40"/>
        </w:rPr>
        <w:t xml:space="preserve">goal_time: 0</w:t>
      </w:r>
      <w:r>
        <w:t xml:space="preserve"> et sans tolérance de but, le contrôleur du bras renvoyait </w:t>
      </w:r>
      <w:r>
        <w:rPr>
          <w:rFonts w:ascii="Consolas" w:cs="Consolas" w:eastAsia="Consolas" w:hAnsi="Consolas"/>
          <w:color w:val="0E4A40"/>
        </w:rPr>
        <w:t xml:space="preserve">SUCCESSFUL</w:t>
      </w:r>
      <w:r>
        <w:t xml:space="preserve"> dès la fin du temps de trajectoire, bras mesuré </w:t>
      </w:r>
      <w:r>
        <w:rPr>
          <w:b/>
          <w:bCs/>
        </w:rPr>
        <w:t xml:space="preserve">2,5 à 8,2° en deçà</w:t>
      </w:r>
      <w:r>
        <w:t xml:space="preserve">. La configuration (</w:t>
      </w:r>
      <w:r>
        <w:rPr>
          <w:rFonts w:ascii="Consolas" w:cs="Consolas" w:eastAsia="Consolas" w:hAnsi="Consolas"/>
          <w:color w:val="0E4A40"/>
        </w:rPr>
        <w:t xml:space="preserve">Gazebo_to_LeRobot_Pipeline/overrides/.../controller.yaml</w:t>
      </w:r>
      <w:r>
        <w:t xml:space="preserve">) fixe désormais une tolérance de but de 0,026 rad (1,5°) par articulation et </w:t>
      </w:r>
      <w:r>
        <w:rPr>
          <w:rFonts w:ascii="Consolas" w:cs="Consolas" w:eastAsia="Consolas" w:hAnsi="Consolas"/>
          <w:color w:val="0E4A40"/>
        </w:rPr>
        <w:t xml:space="preserve">goal_time: 1.0</w:t>
      </w:r>
      <w:r>
        <w:t xml:space="preserve"> seconde simulée.</w:t>
      </w:r>
    </w:p>
    <w:p>
      <w:pPr>
        <w:spacing w:after="100"/>
      </w:pPr>
      <w:r>
        <w:rPr>
          <w:rFonts w:ascii="Consolas" w:cs="Consolas" w:eastAsia="Consolas" w:hAnsi="Consolas"/>
          <w:color w:val="0E4A40"/>
        </w:rPr>
        <w:t xml:space="preserve">run_pick_and_place.py</w:t>
      </w:r>
      <w:r>
        <w:t xml:space="preserve"> envoie chaque pose comme action </w:t>
      </w:r>
      <w:r>
        <w:rPr>
          <w:rFonts w:ascii="Consolas" w:cs="Consolas" w:eastAsia="Consolas" w:hAnsi="Consolas"/>
          <w:color w:val="0E4A40"/>
        </w:rPr>
        <w:t xml:space="preserve">FollowJointTrajectory</w:t>
      </w:r>
      <w:r>
        <w:t xml:space="preserve">, attend en temps </w:t>
      </w:r>
      <w:r>
        <w:rPr>
          <w:b/>
          <w:bCs/>
        </w:rPr>
        <w:t xml:space="preserve">simulé</w:t>
      </w:r>
      <w:r>
        <w:t xml:space="preserve"> (</w:t>
      </w:r>
      <w:r>
        <w:rPr>
          <w:rFonts w:ascii="Consolas" w:cs="Consolas" w:eastAsia="Consolas" w:hAnsi="Consolas"/>
          <w:color w:val="0E4A40"/>
        </w:rPr>
        <w:t xml:space="preserve">/clock</w:t>
      </w:r>
      <w:r>
        <w:t xml:space="preserve">), vérifie la convergence et renvoie </w:t>
      </w:r>
      <w:r>
        <w:rPr>
          <w:b/>
          <w:bCs/>
        </w:rPr>
        <w:t xml:space="preserve">une fois</w:t>
      </w:r>
      <w:r>
        <w:t xml:space="preserve"> au plus ; une pose toujours non atteinte lève </w:t>
      </w:r>
      <w:r>
        <w:rPr>
          <w:rFonts w:ascii="Consolas" w:cs="Consolas" w:eastAsia="Consolas" w:hAnsi="Consolas"/>
          <w:color w:val="0E4A40"/>
        </w:rPr>
        <w:t xml:space="preserve">ARM_NOT_CONVERGED</w:t>
      </w:r>
      <w:r>
        <w:t xml:space="preserve">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 xml:space="preserve">20. Soudures par objet et course à la soudure</w:t>
      </w:r>
    </w:p>
    <w:p>
      <w:pPr>
        <w:spacing w:after="100"/>
      </w:pPr>
      <w:r>
        <w:rPr>
          <w:i/>
          <w:iCs/>
          <w:color w:val="4B5B57"/>
        </w:rPr>
        <w:t xml:space="preserve">L'attache simulée (A8), une soudure par objet, confirmée et non supposée.</w:t>
      </w:r>
    </w:p>
    <w:p>
      <w:pPr>
        <w:spacing w:after="100"/>
      </w:pPr>
      <w:r>
        <w:t xml:space="preserve">Chaque modèle d'objet porte son propre </w:t>
      </w:r>
      <w:r>
        <w:rPr>
          <w:rFonts w:ascii="Consolas" w:cs="Consolas" w:eastAsia="Consolas" w:hAnsi="Consolas"/>
          <w:color w:val="0E4A40"/>
        </w:rPr>
        <w:t xml:space="preserve">DetachableJoint</w:t>
      </w:r>
      <w:r>
        <w:t xml:space="preserve"> vers </w:t>
      </w:r>
      <w:r>
        <w:rPr>
          <w:rFonts w:ascii="Consolas" w:cs="Consolas" w:eastAsia="Consolas" w:hAnsi="Consolas"/>
          <w:color w:val="0E4A40"/>
        </w:rPr>
        <w:t xml:space="preserve">link6</w:t>
      </w:r>
      <w:r>
        <w:t xml:space="preserve">, avec ses propres topics </w:t>
      </w:r>
      <w:r>
        <w:rPr>
          <w:rFonts w:ascii="Consolas" w:cs="Consolas" w:eastAsia="Consolas" w:hAnsi="Consolas"/>
          <w:color w:val="0E4A40"/>
        </w:rPr>
        <w:t xml:space="preserve">/htgspp/&lt;name&gt;/{attach,detach,attached}</w:t>
      </w:r>
      <w:r>
        <w:t xml:space="preserve">. Le plugin de gz-sim 8 </w:t>
      </w:r>
      <w:r>
        <w:rPr>
          <w:b/>
          <w:bCs/>
        </w:rPr>
        <w:t xml:space="preserve">soude au chargement</w:t>
      </w:r>
      <w:r>
        <w:t xml:space="preserve"> sans option pour l'éviter : scène créée, chaque objet était soudé à la pince et le bras ne pouvait quitter HOME. </w:t>
      </w:r>
      <w:r>
        <w:rPr>
          <w:rFonts w:ascii="Consolas" w:cs="Consolas" w:eastAsia="Consolas" w:hAnsi="Consolas"/>
          <w:color w:val="0E4A40"/>
        </w:rPr>
        <w:t xml:space="preserve">spawn_scene.py</w:t>
      </w:r>
      <w:r>
        <w:t xml:space="preserve"> libère chaque soudure juste après la création de l'objet.</w:t>
      </w:r>
    </w:p>
    <w:p>
      <w:pPr>
        <w:spacing w:after="100"/>
      </w:pPr>
      <w:r>
        <w:rPr>
          <w:rFonts w:ascii="Consolas" w:cs="Consolas" w:eastAsia="Consolas" w:hAnsi="Consolas"/>
          <w:color w:val="0E4A40"/>
        </w:rPr>
        <w:t xml:space="preserve">scripts/weld.py</w:t>
      </w:r>
      <w:r>
        <w:t xml:space="preserve"> ne publie qu'une fois le plugin abonné, puis </w:t>
      </w:r>
      <w:r>
        <w:rPr>
          <w:b/>
          <w:bCs/>
        </w:rPr>
        <w:t xml:space="preserve">attend le compte rendu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du plugin lui-même</w:t>
      </w:r>
      <w:r>
        <w:t xml:space="preserv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w:t>
      </w:r>
      <w:r>
        <w:rPr>
          <w:b/>
          <w:bCs/>
        </w:rPr>
        <w:t xml:space="preserve">avant</w:t>
      </w:r>
      <w:r>
        <w:t xml:space="preserve"> de créer l'articulation, si bien qu'une libération arrivée entre les deux est ignorée et l'objet soudé ensuite. Republier règle le problème ; sur la sonde il a fallu 2 publications, une fois.</w:t>
      </w:r>
    </w:p>
    <w:p>
      <w:pPr>
        <w:spacing w:after="100"/>
      </w:pPr>
      <w:r>
        <w:t xml:space="preserve">Deux postconditions gardent la prise : </w:t>
      </w:r>
      <w:r>
        <w:rPr>
          <w:rFonts w:ascii="Consolas" w:cs="Consolas" w:eastAsia="Consolas" w:hAnsi="Consolas"/>
          <w:color w:val="0E4A40"/>
        </w:rPr>
        <w:t xml:space="preserve">OBJECT_MOVED_BEFORE_GRASP</w:t>
      </w:r>
      <w:r>
        <w:t xml:space="preserve"> (cible déplacée de plus de 5 mm pendant l'approche) et </w:t>
      </w:r>
      <w:r>
        <w:rPr>
          <w:rFonts w:ascii="Consolas" w:cs="Consolas" w:eastAsia="Consolas" w:hAnsi="Consolas"/>
          <w:color w:val="0E4A40"/>
        </w:rPr>
        <w:t xml:space="preserve">WELD_CONFIRMED_BUT_NOT_CARRIED</w:t>
      </w:r>
      <w:r>
        <w:t xml:space="preserve"> (moins de 5 cm de levée).</w:t>
      </w:r>
    </w:p>
    <w:p>
      <w:pPr>
        <w:pStyle w:val="Heading2"/>
        <w:spacing w:after="120" w:before="320"/>
      </w:pPr>
      <w:r>
        <w:t xml:space="preserve">21. Vérification renforcée</w:t>
      </w:r>
    </w:p>
    <w:p>
      <w:pPr>
        <w:spacing w:after="100"/>
      </w:pPr>
      <w:r>
        <w:rPr>
          <w:i/>
          <w:iCs/>
          <w:color w:val="4B5B57"/>
        </w:rPr>
        <w:t xml:space="preserve">Spec partie 9, étendue pour qu'un PASS signifie un enregistrement exploitable, pas seulement un mouvement.</w:t>
      </w:r>
    </w:p>
    <w:p>
      <w:pPr>
        <w:pStyle w:val="ListParagraph"/>
        <w:numPr>
          <w:ilvl w:val="0"/>
          <w:numId w:val="1"/>
        </w:numPr>
        <w:spacing w:after="100"/>
      </w:pPr>
      <w:r>
        <w:rPr>
          <w:b/>
          <w:bCs/>
        </w:rPr>
        <w:t xml:space="preserve">Posé dans le bac</w:t>
      </w:r>
      <w:r>
        <w:t xml:space="preserve"> se juge sur le point le plus bas de l'objet, pas son centre : </w:t>
      </w:r>
      <w:r>
        <w:rPr>
          <w:rFonts w:ascii="Consolas" w:cs="Consolas" w:eastAsia="Consolas" w:hAnsi="Consolas"/>
          <w:color w:val="0E4A40"/>
        </w:rPr>
        <w:t xml:space="preserve">z ≤ rim_z + demi-hauteur − 10 mm</w:t>
      </w:r>
      <w:r>
        <w:t xml:space="preserve"> (</w:t>
      </w:r>
      <w:r>
        <w:rPr>
          <w:rFonts w:ascii="Consolas" w:cs="Consolas" w:eastAsia="Consolas" w:hAnsi="Consolas"/>
          <w:color w:val="0E4A40"/>
        </w:rPr>
        <w:t xml:space="preserve">checks.py</w:t>
      </w:r>
      <w:r>
        <w:t xml:space="preserve">) ; le test sur le centre avait rejeté un dépôt correct du cube bleu (épisode de fumée 16). </w:t>
      </w:r>
      <w:r>
        <w:rPr>
          <w:rFonts w:ascii="Consolas" w:cs="Consolas" w:eastAsia="Consolas" w:hAnsi="Consolas"/>
          <w:color w:val="0E4A40"/>
        </w:rPr>
        <w:t xml:space="preserve">test_verifier.py</w:t>
      </w:r>
      <w:r>
        <w:t xml:space="preserve"> : </w:t>
      </w:r>
      <w:r>
        <w:rPr>
          <w:b/>
          <w:bCs/>
        </w:rPr>
        <w:t xml:space="preserve">15 cas</w:t>
      </w:r>
      <w:r>
        <w:t xml:space="preserve"> (positifs par forme à hauteur réaliste, sur le rebord, couché sur un autre objet, mauvais bac, pas de levée, distracteur déplacé), tous correctement classés.</w:t>
      </w:r>
    </w:p>
    <w:p>
      <w:pPr>
        <w:pStyle w:val="ListParagraph"/>
        <w:numPr>
          <w:ilvl w:val="0"/>
          <w:numId w:val="1"/>
        </w:numPr>
        <w:spacing w:after="100"/>
      </w:pPr>
      <w:r>
        <w:rPr>
          <w:b/>
          <w:bCs/>
        </w:rPr>
        <w:t xml:space="preserve">Images</w:t>
      </w:r>
      <w:r>
        <w:t xml:space="preserve"> : </w:t>
      </w:r>
      <w:r>
        <w:rPr>
          <w:rFonts w:ascii="Consolas" w:cs="Consolas" w:eastAsia="Consolas" w:hAnsi="Consolas"/>
          <w:color w:val="0E4A40"/>
        </w:rPr>
        <w:t xml:space="preserve">check_frames.py</w:t>
      </w:r>
      <w:r>
        <w:t xml:space="preserve"> compte les images reçues face à 30 i/s sur la durée simulée enregistrée, et le plus grand trou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Couleur</w:t>
      </w:r>
      <w:r>
        <w:t xml:space="preserve"> : </w:t>
      </w:r>
      <w:r>
        <w:rPr>
          <w:rFonts w:ascii="Consolas" w:cs="Consolas" w:eastAsia="Consolas" w:hAnsi="Consolas"/>
          <w:color w:val="0E4A40"/>
        </w:rPr>
        <w:t xml:space="preserve">check_colour.py</w:t>
      </w:r>
      <w:r>
        <w:t xml:space="preserve"> projette la cible dans la première image et exige sa propre couleur dans une fenêtre 11×11 (≥ 25 %), garde contre le rendu blanc du §18.</w:t>
      </w:r>
    </w:p>
    <w:p>
      <w:pPr>
        <w:pStyle w:val="ListParagraph"/>
        <w:numPr>
          <w:ilvl w:val="0"/>
          <w:numId w:val="1"/>
        </w:numPr>
        <w:spacing w:after="100"/>
      </w:pPr>
      <w:r>
        <w:rPr>
          <w:b/>
          <w:bCs/>
        </w:rPr>
        <w:t xml:space="preserve">Un seul verdict final</w:t>
      </w:r>
      <w:r>
        <w:t xml:space="preserve"> : </w:t>
      </w:r>
      <w:r>
        <w:rPr>
          <w:rFonts w:ascii="Consolas" w:cs="Consolas" w:eastAsia="Consolas" w:hAnsi="Consolas"/>
          <w:color w:val="0E4A40"/>
        </w:rPr>
        <w:t xml:space="preserve">finalize_verdict.py</w:t>
      </w:r>
      <w:r>
        <w:t xml:space="preserve"> n'écrit PASS que si mouvement, images et couleur passent et qu'il n'y a eu aucun renvoi de trajectoire ; </w:t>
      </w:r>
      <w:r>
        <w:rPr>
          <w:rFonts w:ascii="Consolas" w:cs="Consolas" w:eastAsia="Consolas" w:hAnsi="Consolas"/>
          <w:color w:val="0E4A40"/>
        </w:rPr>
        <w:t xml:space="preserve">port_bag.py</w:t>
      </w:r>
      <w:r>
        <w:t xml:space="preserve"> revérifie images, couleur et renvois de son côté.</w:t>
      </w:r>
    </w:p>
    <w:p>
      <w:pPr>
        <w:pStyle w:val="Heading2"/>
        <w:spacing w:after="120" w:before="320"/>
      </w:pPr>
      <w:r>
        <w:t xml:space="preserve">22. Condition réservée et variation de scène</w:t>
      </w:r>
    </w:p>
    <w:p>
      <w:pPr>
        <w:spacing w:after="100"/>
      </w:pPr>
      <w:r>
        <w:rPr>
          <w:i/>
          <w:iCs/>
          <w:color w:val="4B5B57"/>
        </w:rPr>
        <w:t xml:space="preserve">Spec 6.3–6.4 : réserver une condition, pas des images.</w:t>
      </w:r>
    </w:p>
    <w:p>
      <w:pPr>
        <w:spacing w:after="100"/>
      </w:pPr>
      <w:r>
        <w:t xml:space="preserve">La partie réservée est une </w:t>
      </w:r>
      <w:r>
        <w:rPr>
          <w:b/>
          <w:bCs/>
        </w:rPr>
        <w:t xml:space="preserve">configuration réservée de la caméra de table</w:t>
      </w:r>
      <w:r>
        <w:t xml:space="preserve"> : </w:t>
      </w:r>
      <w:r>
        <w:rPr>
          <w:rFonts w:ascii="Consolas" w:cs="Consolas" w:eastAsia="Consolas" w:hAnsi="Consolas"/>
          <w:color w:val="0E4A40"/>
        </w:rPr>
        <w:t xml:space="preserve">heldout_oblique</w:t>
      </w:r>
      <w:r>
        <w:t xml:space="preserve">, avant droit et oblique, utilisée par aucun épisode d'entraînement, contre </w:t>
      </w:r>
      <w:r>
        <w:rPr>
          <w:rFonts w:ascii="Consolas" w:cs="Consolas" w:eastAsia="Consolas" w:hAnsi="Consolas"/>
          <w:color w:val="0E4A40"/>
        </w:rPr>
        <w:t xml:space="preserve">train_overhead</w:t>
      </w:r>
      <w:r>
        <w:t xml:space="preserve"> pour tous les épisodes d'entraînement. Les deux enregistrent </w:t>
      </w:r>
      <w:r>
        <w:rPr>
          <w:rFonts w:ascii="Consolas" w:cs="Consolas" w:eastAsia="Consolas" w:hAnsi="Consolas"/>
          <w:color w:val="0E4A40"/>
        </w:rPr>
        <w:t xml:space="preserve">/camera/image_raw</w:t>
      </w:r>
      <w:r>
        <w:t xml:space="preserve">, sans second capteur ni pont ; c'est l'option 2 de la spec en 6.4 (un décalage de pose de la caméra de table). Le topic du contrat réservé a changé en conséquence.</w:t>
      </w:r>
    </w:p>
    <w:p>
      <w:pPr>
        <w:spacing w:after="100"/>
      </w:pPr>
      <w:r>
        <w:t xml:space="preserve">Chaque épisode varie aussi, à partir d'une graine tirée de son numéro (20261003 + épisode) : pose de la caméra ±2 cm / ±2° autour de sa configuration, direction et intensité du soleil, lumières d'appoint et ambiante, et texture de la table (8 variantes, générées par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écrit le monde de l'épisode et consigne ces valeurs dans ses métadonnées (</w:t>
      </w:r>
      <w:r>
        <w:rPr>
          <w:rFonts w:ascii="Consolas" w:cs="Consolas" w:eastAsia="Consolas" w:hAnsi="Consolas"/>
          <w:color w:val="0E4A40"/>
        </w:rPr>
        <w:t xml:space="preserve">scene_variation</w:t>
      </w:r>
      <w:r>
        <w:t xml:space="preserve">).</w:t>
      </w:r>
    </w:p>
    <w:p>
      <w:pPr>
        <w:pStyle w:val="Heading2"/>
        <w:spacing w:after="120" w:before="320"/>
      </w:pPr>
      <w:r>
        <w:t xml:space="preserve">23. Le pilote de lot</w:t>
      </w:r>
    </w:p>
    <w:p>
      <w:pPr>
        <w:spacing w:after="100"/>
      </w:pPr>
      <w:r>
        <w:rPr>
          <w:i/>
          <w:iCs/>
          <w:color w:val="4B5B57"/>
        </w:rPr>
        <w:t xml:space="preserve">Spec partie 11 : sans surveillance, mais chaque tentative traçable.</w:t>
      </w:r>
    </w:p>
    <w:p>
      <w:pPr>
        <w:pStyle w:val="ListParagraph"/>
        <w:numPr>
          <w:ilvl w:val="0"/>
          <w:numId w:val="1"/>
        </w:numPr>
        <w:spacing w:after="100"/>
      </w:pPr>
      <w:r>
        <w:t xml:space="preserve">Deux tentatives par épisode, un </w:t>
      </w:r>
      <w:r>
        <w:rPr>
          <w:b/>
          <w:bCs/>
        </w:rPr>
        <w:t xml:space="preserve">chien de garde de 20 minutes</w:t>
      </w:r>
      <w:r>
        <w:t xml:space="preserve"> par tentative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Métadonnées, journaux et verdicts de chaque tentative conservés sous </w:t>
      </w:r>
      <w:r>
        <w:rPr>
          <w:rFonts w:ascii="Consolas" w:cs="Consolas" w:eastAsia="Consolas" w:hAnsi="Consolas"/>
          <w:color w:val="0E4A40"/>
        </w:rPr>
        <w:t xml:space="preserve">attempt_meta/ep_NNN/&lt;fichier&gt;.attempt&lt;N&gt;.&lt;ext&gt;</w:t>
      </w:r>
      <w:r>
        <w:t xml:space="preserve"> : une reprise n'efface plus la raison de l'échec de la première.</w:t>
      </w:r>
    </w:p>
    <w:p>
      <w:pPr>
        <w:pStyle w:val="ListParagraph"/>
        <w:numPr>
          <w:ilvl w:val="0"/>
          <w:numId w:val="1"/>
        </w:numPr>
        <w:spacing w:after="100"/>
      </w:pPr>
      <w:r>
        <w:rPr>
          <w:b/>
          <w:bCs/>
        </w:rPr>
        <w:t xml:space="preserve">Disjoncteur</w:t>
      </w:r>
      <w:r>
        <w:t xml:space="preserve"> : arrêt après 3 épisodes consécutifs en échec à toutes leurs tentatives.</w:t>
      </w:r>
    </w:p>
    <w:p>
      <w:pPr>
        <w:pStyle w:val="ListParagraph"/>
        <w:numPr>
          <w:ilvl w:val="0"/>
          <w:numId w:val="1"/>
        </w:numPr>
        <w:spacing w:after="100"/>
      </w:pPr>
      <w:r>
        <w:t xml:space="preserve">La ligne de départ consigne l'ID et le nom du conteneur et une </w:t>
      </w:r>
      <w:r>
        <w:rPr>
          <w:b/>
          <w:bCs/>
        </w:rPr>
        <w:t xml:space="preserve">version de code</w:t>
      </w:r>
      <w:r>
        <w:t xml:space="preserve"> : un hachage de tout ce qui façonne un épisode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 un test de </w:t>
      </w:r>
      <w:r>
        <w:rPr>
          <w:rFonts w:ascii="Consolas" w:cs="Consolas" w:eastAsia="Consolas" w:hAnsi="Consolas"/>
          <w:color w:val="0E4A40"/>
        </w:rPr>
        <w:t xml:space="preserve">batch.sh</w:t>
      </w:r>
      <w:r>
        <w:t xml:space="preserve"> doit le pointer vers un répertoire jetable. Un test du disjoncteur avait un jour ajouté de fausses lignes au vrai fichier de résultats ; elles ont été retirées et le retrait est consigné dans </w:t>
      </w:r>
      <w:r>
        <w:rPr>
          <w:rFonts w:ascii="Consolas" w:cs="Consolas" w:eastAsia="Consolas" w:hAnsi="Consolas"/>
          <w:color w:val="0E4A40"/>
        </w:rPr>
        <w:t xml:space="preserve">batch.log</w:t>
      </w:r>
      <w:r>
        <w:t xml:space="preserve">.</w:t>
      </w:r>
    </w:p>
    <w:p>
      <w:pPr>
        <w:pStyle w:val="Heading2"/>
        <w:spacing w:after="120" w:before="320"/>
      </w:pPr>
      <w:r>
        <w:t xml:space="preserve">24. Premier lot et limite d'atteinte</w:t>
      </w:r>
    </w:p>
    <w:p>
      <w:pPr>
        <w:spacing w:after="100"/>
      </w:pPr>
      <w:r>
        <w:rPr>
          <w:i/>
          <w:iCs/>
          <w:color w:val="4B5B57"/>
        </w:rPr>
        <w:t xml:space="preserve">Le lot du 03/10/2026 : 54/60, et pourquoi ce n'est pas le jeu de données.</w:t>
      </w:r>
    </w:p>
    <w:p>
      <w:pPr>
        <w:spacing w:after="100"/>
      </w:pPr>
      <w:r>
        <w:t xml:space="preserve">60 épisodes sous trois versions de code (</w:t>
      </w:r>
      <w:r>
        <w:rPr>
          <w:rFonts w:ascii="Consolas" w:cs="Consolas" w:eastAsia="Consolas" w:hAnsi="Consolas"/>
          <w:color w:val="0E4A40"/>
        </w:rPr>
        <w:t xml:space="preserve">447b480d6d69</w:t>
      </w:r>
      <w:r>
        <w:t xml:space="preserve"> épisodes 1–12, </w:t>
      </w:r>
      <w:r>
        <w:rPr>
          <w:rFonts w:ascii="Consolas" w:cs="Consolas" w:eastAsia="Consolas" w:hAnsi="Consolas"/>
          <w:color w:val="0E4A40"/>
        </w:rPr>
        <w:t xml:space="preserve">42621a3db603</w:t>
      </w:r>
      <w:r>
        <w:t xml:space="preserve"> reprises 13–15, </w:t>
      </w:r>
      <w:r>
        <w:rPr>
          <w:rFonts w:ascii="Consolas" w:cs="Consolas" w:eastAsia="Consolas" w:hAnsi="Consolas"/>
          <w:color w:val="0E4A40"/>
        </w:rPr>
        <w:t xml:space="preserve">8bfeb7a4c34f</w:t>
      </w:r>
      <w:r>
        <w:t xml:space="preserve"> 16–60) : </w:t>
      </w:r>
      <w:r>
        <w:rPr>
          <w:b/>
          <w:bCs/>
        </w:rPr>
        <w:t xml:space="preserve">54 PASS</w:t>
      </w:r>
      <w:r>
        <w:t xml:space="preserve">, six réussis en reprise (13, 14, 15, 29, 48, 57), six en échec aux deux tentatives (20, 21, 35, 36, 39, 44). Les six ont échoué à la LEVÉE, objet soudé, dans des poses qui replient le bras : </w:t>
      </w:r>
      <w:r>
        <w:rPr>
          <w:rFonts w:ascii="Consolas" w:cs="Consolas" w:eastAsia="Consolas" w:hAnsi="Consolas"/>
          <w:color w:val="0E4A40"/>
        </w:rPr>
        <w:t xml:space="preserve">ARM_NOT_CONVERGED</w:t>
      </w:r>
      <w:r>
        <w:t xml:space="preserve">, 6,2 à 6,5° en deçà.</w:t>
      </w:r>
    </w:p>
    <w:p>
      <w:pPr>
        <w:spacing w:after="100"/>
      </w:pPr>
      <w:r>
        <w:t xml:space="preserve">Un banc d'essai à la pose de levée (</w:t>
      </w:r>
      <w:r>
        <w:rPr>
          <w:rFonts w:ascii="Consolas" w:cs="Consolas" w:eastAsia="Consolas" w:hAnsi="Consolas"/>
          <w:color w:val="0E4A40"/>
        </w:rPr>
        <w:t xml:space="preserve">repro_harness.py --lift-only | --attach</w:t>
      </w:r>
      <w:r>
        <w:t xml:space="preserve">) a séparé les causes : </w:t>
      </w:r>
      <w:r>
        <w:rPr>
          <w:b/>
          <w:bCs/>
        </w:rPr>
        <w:t xml:space="preserve">erreur nulle à vide</w:t>
      </w:r>
      <w:r>
        <w:t xml:space="preserve">, erreur sur </w:t>
      </w:r>
      <w:r>
        <w:rPr>
          <w:b/>
          <w:bCs/>
        </w:rPr>
        <w:t xml:space="preserve">J3</w:t>
      </w:r>
      <w:r>
        <w:t xml:space="preserve"> (coude) en charge, et un balayage de masse de 1 g à 120 g ne la déplace que de 0,26°. </w:t>
      </w:r>
      <w:r>
        <w:rPr>
          <w:b/>
          <w:bCs/>
        </w:rPr>
        <w:t xml:space="preserve">Un défaut de collision de la simulation, pas un affaissement gravitaire</w:t>
      </w:r>
      <w:r>
        <w:t xml:space="preserve"> : en levée repliée, l'objet soudé est gêné, très probablement par les propres segments du robot.</w:t>
      </w:r>
    </w:p>
    <w:p>
      <w:pPr>
        <w:spacing w:after="100"/>
      </w:pPr>
      <w:r>
        <w:rPr>
          <w:b/>
          <w:bCs/>
        </w:rPr>
        <w:t xml:space="preserve">Région validée : J2 de levée ≤ 48,0°.</w:t>
      </w:r>
      <w:r>
        <w:t xml:space="preserve"> Le départ du bleu est passé de x 0,10 à 0,120 et celui du vert de 0,10 à 0,135 (pires variantes 45,8° et 45,7°). Ce sont des </w:t>
      </w:r>
      <w:r>
        <w:rPr>
          <w:b/>
          <w:bCs/>
        </w:rPr>
        <w:t xml:space="preserve">positions de travail issues d'une recherche vers l'extérieur sur x seulement</w:t>
      </w:r>
      <w:r>
        <w:t xml:space="preserve">, pas des positions optimales (</w:t>
      </w:r>
      <w:r>
        <w:rPr>
          <w:rFonts w:ascii="Consolas" w:cs="Consolas" w:eastAsia="Consolas" w:hAnsi="Consolas"/>
          <w:color w:val="0E4A40"/>
        </w:rPr>
        <w:t xml:space="preserve">MEASUREMENTS.md</w:t>
      </w:r>
      <w:r>
        <w:t xml:space="preserve"> §8). Les objets proches de la base du robot sont donc hors de ce jeu de données.</w:t>
      </w:r>
    </w:p>
    <w:p>
      <w:pPr>
        <w:spacing w:after="100"/>
      </w:pPr>
      <w:r>
        <w:t xml:space="preserve">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w:t>
      </w:r>
      <w:r>
        <w:rPr>
          <w:b/>
          <w:bCs/>
        </w:rPr>
        <w:t xml:space="preserve">120 mm de l'axe du robot</w:t>
      </w:r>
      <w:r>
        <w:t xml:space="preserve"> et chaque empreinte sur la planche.</w:t>
      </w:r>
    </w:p>
    <w:p>
      <w:pPr>
        <w:pStyle w:val="Heading2"/>
        <w:spacing w:after="120" w:before="320"/>
      </w:pPr>
      <w:r>
        <w:t xml:space="preserve">25. Bacs et lacet de dépose</w:t>
      </w:r>
    </w:p>
    <w:p>
      <w:pPr>
        <w:spacing w:after="100"/>
      </w:pPr>
      <w:r>
        <w:rPr>
          <w:i/>
          <w:iCs/>
          <w:color w:val="4B5B57"/>
        </w:rPr>
        <w:t xml:space="preserve">Pourquoi les bacs ont changé deux fois, et pourquoi le correctif était le lacet de dépose, pas les bacs.</w:t>
      </w:r>
    </w:p>
    <w:p>
      <w:pPr>
        <w:spacing w:after="100"/>
      </w:pPr>
      <w:r>
        <w:t xml:space="preserve">Avec les bacs de 100 mm, la paroi du bac rouge se trouvait 2 cm à l'intérieur du bac bleu et celle du vert 15 mm dans le rouge : atterrissages inclinés, et faux </w:t>
      </w:r>
      <w:r>
        <w:rPr>
          <w:rFonts w:ascii="Consolas" w:cs="Consolas" w:eastAsia="Consolas" w:hAnsi="Consolas"/>
          <w:color w:val="0E4A40"/>
        </w:rPr>
        <w:t xml:space="preserve">WRONG_BIN</w:t>
      </w:r>
      <w:r>
        <w:t xml:space="preserve">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p>
    <w:p>
      <w:pPr>
        <w:spacing w:after="100"/>
      </w:pPr>
      <w:r>
        <w:rPr>
          <w:b/>
          <w:bCs/>
        </w:rPr>
        <w:t xml:space="preserve">Le cube atterrit au lacet monde de la pince à la dépose, modulo 90°.</w:t>
      </w:r>
      <w:r>
        <w:t xml:space="preserve">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w:t>
      </w:r>
      <w:r>
        <w:rPr>
          <w:b/>
          <w:bCs/>
        </w:rPr>
        <w:t xml:space="preserve">Aucune géométrie de bac ne pouvait convenir.</w:t>
      </w:r>
    </w:p>
    <w:p>
      <w:pPr>
        <w:spacing w:after="100"/>
      </w:pPr>
      <w:r>
        <w:t xml:space="preserve">Le correctif est dans </w:t>
      </w:r>
      <w:r>
        <w:rPr>
          <w:rFonts w:ascii="Consolas" w:cs="Consolas" w:eastAsia="Consolas" w:hAnsi="Consolas"/>
          <w:color w:val="0E4A40"/>
        </w:rPr>
        <w:t xml:space="preserve">precompute_ik.py</w:t>
      </w:r>
      <w:r>
        <w:t xml:space="preserve">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Le modèle de mise d'équerre n'est pas exact.</w:t>
      </w:r>
      <w:r>
        <w:t xml:space="preserve">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rPr>
          <w:b/>
          <w:bCs/>
        </w:rPr>
        <w:t xml:space="preserve">Un seuil a été relâché, à tort, et un lot lancé dessus.</w:t>
      </w:r>
      <w:r>
        <w:t xml:space="preserve"> Après la sonde à 80 mm, le seuil d'empreinte a été abaissé de &gt; 5 mm à &gt; 0 mm et le lot de 60 épisodes lancé (code </w:t>
      </w:r>
      <w:r>
        <w:rPr>
          <w:rFonts w:ascii="Consolas" w:cs="Consolas" w:eastAsia="Consolas" w:hAnsi="Consolas"/>
          <w:color w:val="0E4A40"/>
        </w:rPr>
        <w:t xml:space="preserve">e719eb5603ac</w:t>
      </w:r>
      <w:r>
        <w:t xml:space="preserve">) ; il a été arrêté après 2 épisodes et archivé, et n'est pas le jeu de données. Une marge porte sur les épisodes qui n'ont </w:t>
      </w:r>
      <w:r>
        <w:rPr>
          <w:b/>
          <w:bCs/>
        </w:rPr>
        <w:t xml:space="preserve">pas</w:t>
      </w:r>
      <w:r>
        <w:t xml:space="preserve"> été sondés : trois sondes qui passent de 1,4 à 5,7 mm signifient que la population descend sous zéro. Un seuil en échec se signale avec un correctif proposé ; il ne se relâche jamais pour passer outre.</w:t>
      </w:r>
    </w:p>
    <w:p>
      <w:pPr>
        <w:spacing w:after="100"/>
      </w:pPr>
      <w:r>
        <w:t xml:space="preserve">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w:t>
      </w:r>
      <w:r>
        <w:rPr>
          <w:rFonts w:ascii="Consolas" w:cs="Consolas" w:eastAsia="Consolas" w:hAnsi="Consolas"/>
          <w:color w:val="0E4A40"/>
        </w:rPr>
        <w:t xml:space="preserve">BIN_CLEAR</w:t>
      </w:r>
      <w:r>
        <w:t xml:space="preserve"> = 5 mm, valeur </w:t>
      </w:r>
      <w:r>
        <w:rPr>
          <w:b/>
          <w:bCs/>
        </w:rPr>
        <w:t xml:space="preserve">choisie</w:t>
      </w:r>
      <w:r>
        <w:t xml:space="preserve">, ajustée sur la cible y+20 du rouge (7,0 mm), pas une marge dérivée. Et le contrôle de trajet de dépose modélisait les bacs par des cercles circonscrits. Trois bugs de la même espèce, d'où la règle désormais dans </w:t>
      </w:r>
      <w:r>
        <w:rPr>
          <w:rFonts w:ascii="Consolas" w:cs="Consolas" w:eastAsia="Consolas" w:hAnsi="Consolas"/>
          <w:color w:val="0E4A40"/>
        </w:rPr>
        <w:t xml:space="preserve">MEASUREMENTS.md</w:t>
      </w:r>
      <w:r>
        <w:t xml:space="preserve"> §9 : </w:t>
      </w:r>
      <w:r>
        <w:rPr>
          <w:b/>
          <w:bCs/>
        </w:rPr>
        <w:t xml:space="preserve">les bacs sont des carrés alignés sur les axes ; ne jamais les modéliser par des cercles.</w:t>
      </w:r>
    </w:p>
    <w:p>
      <w:pPr>
        <w:pStyle w:val="Heading2"/>
        <w:spacing w:after="120" w:before="320"/>
      </w:pPr>
      <w:r>
        <w:t xml:space="preserve">26. Le lot de 60 épisodes et les jeux de données</w:t>
      </w:r>
    </w:p>
    <w:p>
      <w:pPr>
        <w:spacing w:after="100"/>
      </w:pPr>
      <w:r>
        <w:rPr>
          <w:i/>
          <w:iCs/>
          <w:color w:val="4B5B57"/>
        </w:rPr>
        <w:t xml:space="preserve">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p>
    <w:p>
      <w:pPr>
        <w:spacing w:after="100"/>
      </w:pPr>
      <w:r>
        <w:rPr>
          <w:b/>
          <w:bCs/>
        </w:rPr>
        <w:t xml:space="preserve">L'ajustement est prouvé par la hauteur d'atterrissage.</w:t>
      </w:r>
      <w:r>
        <w:t xml:space="preserv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w:t>
      </w:r>
      <w:r>
        <w:rPr>
          <w:rFonts w:ascii="Consolas" w:cs="Consolas" w:eastAsia="Consolas" w:hAnsi="Consolas"/>
          <w:color w:val="0E4A40"/>
        </w:rPr>
        <w:t xml:space="preserve">run_pick_and_place.py</w:t>
      </w:r>
      <w:r>
        <w:t xml:space="preserve">).</w:t>
      </w:r>
    </w:p>
    <w:p>
      <w:pPr>
        <w:spacing w:after="100"/>
      </w:pPr>
      <w:r>
        <w:rPr>
          <w:b/>
          <w:bCs/>
        </w:rPr>
        <w:t xml:space="preserve">Épisode 12, conservé et étiqueté.</w:t>
      </w:r>
      <w:r>
        <w:t xml:space="preserve">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w:t>
      </w:r>
      <w:r>
        <w:rPr>
          <w:rFonts w:ascii="Consolas" w:cs="Consolas" w:eastAsia="Consolas" w:hAnsi="Consolas"/>
          <w:color w:val="0E4A40"/>
        </w:rPr>
        <w:t xml:space="preserve">port_bag.py</w:t>
      </w:r>
      <w:r>
        <w:t xml:space="preserve"> écrit </w:t>
      </w:r>
      <w:r>
        <w:rPr>
          <w:rFonts w:ascii="Consolas" w:cs="Consolas" w:eastAsia="Consolas" w:hAnsi="Consolas"/>
          <w:color w:val="0E4A40"/>
        </w:rPr>
        <w:t xml:space="preserve">distractors_moved</w:t>
      </w:r>
      <w:r>
        <w:t xml:space="preserve"> dans </w:t>
      </w:r>
      <w:r>
        <w:rPr>
          <w:rFonts w:ascii="Consolas" w:cs="Consolas" w:eastAsia="Consolas" w:hAnsi="Consolas"/>
          <w:color w:val="0E4A40"/>
        </w:rPr>
        <w:t xml:space="preserve">meta/episodes.jsonl</w:t>
      </w:r>
      <w:r>
        <w:t xml:space="preserve"> pour chaque épisode.</w:t>
      </w:r>
    </w:p>
    <w:p>
      <w:pPr>
        <w:spacing w:after="100"/>
      </w:pPr>
      <w:r>
        <w:rPr>
          <w:b/>
          <w:bCs/>
        </w:rPr>
        <w:t xml:space="preserve">Converti</w:t>
      </w:r>
      <w:r>
        <w:t xml:space="preserve"> : </w:t>
      </w:r>
      <w:r>
        <w:rPr>
          <w:rFonts w:ascii="Consolas" w:cs="Consolas" w:eastAsia="Consolas" w:hAnsi="Consolas"/>
          <w:color w:val="0E4A40"/>
        </w:rPr>
        <w:t xml:space="preserve">mycobot_sorting_train</w:t>
      </w:r>
      <w:r>
        <w:t xml:space="preserve"> 48 épisodes, 29 735 images ; </w:t>
      </w:r>
      <w:r>
        <w:rPr>
          <w:rFonts w:ascii="Consolas" w:cs="Consolas" w:eastAsia="Consolas" w:hAnsi="Consolas"/>
          <w:color w:val="0E4A40"/>
        </w:rPr>
        <w:t xml:space="preserve">mycobot_sorting_heldout</w:t>
      </w:r>
      <w:r>
        <w:t xml:space="preserve"> 12 épisodes, 7 423 images ; 320×240 à 30 i/s ; le nombre d'images vidéo correspond aux lignes parquet.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146356" w:sz="24"/>
        </w:pBdr>
        <w:shd w:fill="F5F5F3" w:val="clear"/>
        <w:spacing w:after="160" w:before="120"/>
        <w:ind w:left="200"/>
      </w:pPr>
      <w:r>
        <w:rPr>
          <w:b/>
          <w:bCs/>
        </w:rPr>
        <w:t xml:space="preserve">Non comparable au lot du 03/10/2026</w:t>
      </w:r>
      <w:r>
        <w:t xml:space="preserve"> (bacs, bac bleu, dispositions et lacet de dépose différents). Mesurée de la même façon, la vitesse a à peine bougé : RTF médian 0,292 → 0,344, séquence 122 → 122 s, épisode 165 → 160 s.</w:t>
      </w:r>
    </w:p>
    <w:p>
      <w:pPr>
        <w:pStyle w:val="Heading2"/>
        <w:spacing w:after="120" w:before="320"/>
      </w:pPr>
      <w:r>
        <w:t xml:space="preserve">27. Deux fichiers launch</w:t>
      </w:r>
    </w:p>
    <w:p>
      <w:pPr>
        <w:spacing w:after="100"/>
      </w:pPr>
      <w:r>
        <w:rPr>
          <w:i/>
          <w:iCs/>
          <w:color w:val="4B5B57"/>
        </w:rPr>
        <w:t xml:space="preserve">Exécuter un épisode, pour le regarder ou pour obtenir un code réussite/échec.</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reste ouverte</w:t>
      </w:r>
    </w:p>
    <w:p>
      <w:pPr>
        <w:shd w:fill="10201D" w:val="clear"/>
        <w:spacing w:after="0"/>
      </w:pPr>
      <w:r>
        <w:rPr>
          <w:rFonts w:ascii="Consolas" w:cs="Consolas" w:eastAsia="Consolas" w:hAnsi="Consolas"/>
          <w:color w:val="D9EDE8"/>
          <w:sz w:val="17"/>
          <w:szCs w:val="17"/>
        </w:rPr>
        <w:t xml:space="preserve">ros2 launch pick_and_sort_and_place_no_gui_demo.launch.py episode:=16   # sans interface</w:t>
      </w:r>
    </w:p>
    <w:p>
      <w:pPr>
        <w:shd w:fill="10201D" w:val="clear"/>
        <w:spacing w:after="0"/>
      </w:pPr>
      <w:r>
        <w:rPr>
          <w:rFonts w:ascii="Consolas" w:cs="Consolas" w:eastAsia="Consolas" w:hAnsi="Consolas"/>
          <w:color w:val="D9EDE8"/>
          <w:sz w:val="17"/>
          <w:szCs w:val="17"/>
        </w:rPr>
        <w:t xml:space="preserve">echo $?        # 0 = PASS, 1 = non, 2 = argument invalide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sur le portable WSL2, depuis l'hôte, une seule commande :</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est une ligne de la matrice (1–15 rouge, 16–30 bleu, 31–45 vert, 46–60 jaune) : elle fixe la cible, la position de chaque objet et la variation de scène, exactement comme le lot l'a exécutée. Rien n'est enregistré ; le lot reste la voie des données. </w:t>
      </w:r>
      <w:r>
        <w:rPr>
          <w:rFonts w:ascii="Consolas" w:cs="Consolas" w:eastAsia="Consolas" w:hAnsi="Consolas"/>
          <w:color w:val="0E4A40"/>
        </w:rPr>
        <w:t xml:space="preserve">attach_mode:=simulated</w:t>
      </w:r>
      <w:r>
        <w:t xml:space="preserve"> est la seule valeur acceptée, pour que le fait « soudure, pas prise » soit visible là où la démo est lancée. </w:t>
      </w:r>
      <w:r>
        <w:rPr>
          <w:rFonts w:ascii="Consolas" w:cs="Consolas" w:eastAsia="Consolas" w:hAnsi="Consolas"/>
          <w:color w:val="0E4A40"/>
        </w:rPr>
        <w:t xml:space="preserve">scripts/run_demo.py</w:t>
      </w:r>
      <w:r>
        <w:t xml:space="preserve"> enchaîne les mêmes étapes qu'</w:t>
      </w:r>
      <w:r>
        <w:rPr>
          <w:rFonts w:ascii="Consolas" w:cs="Consolas" w:eastAsia="Consolas" w:hAnsi="Consolas"/>
          <w:color w:val="0E4A40"/>
        </w:rPr>
        <w:t xml:space="preserve">episode.sh</w:t>
      </w:r>
      <w:r>
        <w:t xml:space="preserve"> et le vérificateur.</w:t>
      </w:r>
    </w:p>
    <w:p>
      <w:pPr>
        <w:spacing w:after="100"/>
      </w:pPr>
      <w:r>
        <w:t xml:space="preserve">Testé : épisodes 16 et 50 sans interface, PASS avec code 0 (~100 s chacun) ; épisode ou </w:t>
      </w:r>
      <w:r>
        <w:rPr>
          <w:rFonts w:ascii="Consolas" w:cs="Consolas" w:eastAsia="Consolas" w:hAnsi="Consolas"/>
          <w:color w:val="0E4A40"/>
        </w:rPr>
        <w:t xml:space="preserve">attach_mode</w:t>
      </w:r>
      <w:r>
        <w:t xml:space="preserv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w:t>
      </w:r>
      <w:r>
        <w:rPr>
          <w:rFonts w:ascii="Consolas" w:cs="Consolas" w:eastAsia="Consolas" w:hAnsi="Consolas"/>
          <w:color w:val="0E4A40"/>
        </w:rPr>
        <w:t xml:space="preserve">ros2 launch</w:t>
      </w:r>
      <w:r>
        <w:t xml:space="preserve"> renvoyait 0 quel que soit le résultat de la démo (le launch sans interface sort désormais avec le code de la démo).</w:t>
      </w:r>
    </w:p>
    <w:p>
      <w:pPr>
        <w:pStyle w:val="Heading1"/>
        <w:spacing w:after="120" w:before="320"/>
      </w:pPr>
      <w:r>
        <w:t xml:space="preserve">Référence de l'addendum : bugs corrigés, limites, exécution, nouveaux fichiers</w:t>
      </w:r>
    </w:p>
    <w:p>
      <w:pPr>
        <w:keepNext/>
        <w:spacing w:after="80" w:before="240"/>
      </w:pPr>
      <w:r>
        <w:rPr>
          <w:b/>
          <w:bCs/>
          <w:color w:val="0E4A40"/>
          <w:sz w:val="24"/>
          <w:szCs w:val="24"/>
        </w:rPr>
        <w:t xml:space="preserve">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bl>
    <w:p>
      <w:pPr>
        <w:spacing w:after="120"/>
      </w:pPr>
    </w:p>
    <w:p>
      <w:pPr>
        <w:keepNext/>
        <w:spacing w:after="80" w:before="240"/>
      </w:pPr>
      <w:r>
        <w:rPr>
          <w:b/>
          <w:bCs/>
          <w:color w:val="0E4A40"/>
          <w:sz w:val="24"/>
          <w:szCs w:val="24"/>
        </w:rPr>
        <w:t xml:space="preserve">Ce que cela ne prouve pas, mis à jour le 04/10/2026</w:t>
      </w:r>
    </w:p>
    <w:p>
      <w:pPr>
        <w:pStyle w:val="ListParagraph"/>
        <w:numPr>
          <w:ilvl w:val="0"/>
          <w:numId w:val="1"/>
        </w:numPr>
        <w:spacing w:after="100"/>
      </w:pPr>
      <w:r>
        <w:rPr>
          <w:b/>
          <w:bCs/>
        </w:rPr>
        <w:t xml:space="preserve">N'est plus vrai :</w:t>
      </w:r>
      <w:r>
        <w:t xml:space="preserve"> « aucun épisode n'a abouti contre une physique réelle ». 60/60 ont abouti, plus les épisodes de fumée.</w:t>
      </w:r>
    </w:p>
    <w:p>
      <w:pPr>
        <w:pStyle w:val="ListParagraph"/>
        <w:numPr>
          <w:ilvl w:val="0"/>
          <w:numId w:val="1"/>
        </w:numPr>
        <w:spacing w:after="100"/>
      </w:pPr>
      <w:r>
        <w:rPr>
          <w:b/>
          <w:bCs/>
        </w:rPr>
        <w:t xml:space="preserve">J2 de levée ≤ 48°.</w:t>
      </w:r>
      <w:r>
        <w:t xml:space="preserve">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rPr>
          <w:b/>
          <w:bCs/>
        </w:rPr>
        <w:t xml:space="preserve">Lacet de dépose fixé.</w:t>
      </w:r>
      <w:r>
        <w:t xml:space="preserve"> Chaque boîte est lâchée d'équerre avec son bac, donc les déposes finissent sur peu d'orientations de poignet : rouge 90° ×11, 180° ×4 ; bleu 180° ×14, 90° ×1 ; jaune 90° ×15 (§25).</w:t>
      </w:r>
    </w:p>
    <w:p>
      <w:pPr>
        <w:pStyle w:val="ListParagraph"/>
        <w:numPr>
          <w:ilvl w:val="0"/>
          <w:numId w:val="1"/>
        </w:numPr>
        <w:spacing w:after="100"/>
      </w:pPr>
      <w:r>
        <w:rPr>
          <w:b/>
          <w:bCs/>
        </w:rPr>
        <w:t xml:space="preserve">La règle de dépôt seule ne détecte pas un cube calé.</w:t>
      </w:r>
      <w:r>
        <w:t xml:space="preserve"> Un cube bleu appuyé sur le rebord à 28° a son centre à 43 mm, sous le seuil de 45 mm du point le plus bas, donc </w:t>
      </w:r>
      <w:r>
        <w:rPr>
          <w:rFonts w:ascii="Consolas" w:cs="Consolas" w:eastAsia="Consolas" w:hAnsi="Consolas"/>
          <w:color w:val="0E4A40"/>
        </w:rPr>
        <w:t xml:space="preserve">placed_in_correct_bin</w:t>
      </w:r>
      <w:r>
        <w:t xml:space="preserve">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rPr>
          <w:b/>
          <w:bCs/>
        </w:rPr>
        <w:t xml:space="preserve">Une collision étiquetée.</w:t>
      </w:r>
      <w:r>
        <w:t xml:space="preserve"> L'épisode d'entraînement 11 (source 12) déplace un objet non cible de 22,9 mm (§26).</w:t>
      </w:r>
    </w:p>
    <w:p>
      <w:pPr>
        <w:pStyle w:val="ListParagraph"/>
        <w:numPr>
          <w:ilvl w:val="0"/>
          <w:numId w:val="1"/>
        </w:numPr>
        <w:spacing w:after="100"/>
      </w:pPr>
      <w:r>
        <w:rPr>
          <w:b/>
          <w:bCs/>
        </w:rPr>
        <w:t xml:space="preserve">Caméra zénithale seulement.</w:t>
      </w:r>
      <w:r>
        <w:t xml:space="preserve">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rPr>
          <w:b/>
          <w:bCs/>
        </w:rPr>
        <w:t xml:space="preserve">Toujours vrai selon la spécification :</w:t>
      </w:r>
      <w:r>
        <w:t xml:space="preserve"> soudure, pas prise ; poses de vérité terrain et sélection scriptée ; écart de domaine visuel ; soixante épisodes est un test de fumée, pas un jeu d'entraînement ; les jeux de données n'ont pas été chargés par la vraie classe </w:t>
      </w:r>
      <w:r>
        <w:rPr>
          <w:rFonts w:ascii="Consolas" w:cs="Consolas" w:eastAsia="Consolas" w:hAnsi="Consolas"/>
          <w:color w:val="0E4A40"/>
        </w:rPr>
        <w:t xml:space="preserve">LeRobotDataset</w:t>
      </w:r>
      <w:r>
        <w:t xml:space="preserve"> (il faut PyTorch).</w:t>
      </w:r>
    </w:p>
    <w:p>
      <w:pPr>
        <w:keepNext/>
        <w:spacing w:after="80" w:before="240"/>
      </w:pPr>
      <w:r>
        <w:rPr>
          <w:b/>
          <w:bCs/>
          <w:color w:val="0E4A40"/>
          <w:sz w:val="24"/>
          <w:szCs w:val="24"/>
        </w:rPr>
        <w:t xml:space="preserve">Exécution manuelle, telle que menée le 04/10/2026</w:t>
      </w:r>
    </w:p>
    <w:p>
      <w:pPr>
        <w:spacing w:after="100"/>
      </w:pPr>
      <w:r>
        <w:t xml:space="preserve">Les commandes s'exécutent à deux endroits : l'</w:t>
      </w:r>
      <w:r>
        <w:rPr>
          <w:b/>
          <w:bCs/>
        </w:rPr>
        <w:t xml:space="preserve">hôte WSL2</w:t>
      </w:r>
      <w:r>
        <w:t xml:space="preserve"> (votre invite Ubuntu) et un </w:t>
      </w:r>
      <w:r>
        <w:rPr>
          <w:b/>
          <w:bCs/>
        </w:rPr>
        <w:t xml:space="preserve">shell dans le conteneur</w:t>
      </w:r>
      <w:r>
        <w:t xml:space="preserve">. </w:t>
      </w:r>
      <w:r>
        <w:rPr>
          <w:rFonts w:ascii="Consolas" w:cs="Consolas" w:eastAsia="Consolas" w:hAnsi="Consolas"/>
          <w:color w:val="0E4A40"/>
        </w:rPr>
        <w:t xml:space="preserve">docker start</w:t>
      </w:r>
      <w:r>
        <w:t xml:space="preserve"> ne fait que démarrer le conteneur en arrière-plan ; </w:t>
      </w:r>
      <w:r>
        <w:rPr>
          <w:rFonts w:ascii="Consolas" w:cs="Consolas" w:eastAsia="Consolas" w:hAnsi="Consolas"/>
          <w:color w:val="0E4A40"/>
        </w:rPr>
        <w:t xml:space="preserve">docker exec -it gazebo_to_lerobot bash</w:t>
      </w:r>
      <w:r>
        <w:t xml:space="preserve"> ouvre le shell à l'intérieur, dont le </w:t>
      </w:r>
      <w:r>
        <w:rPr>
          <w:rFonts w:ascii="Consolas" w:cs="Consolas" w:eastAsia="Consolas" w:hAnsi="Consolas"/>
          <w:color w:val="0E4A40"/>
        </w:rPr>
        <w:t xml:space="preserve">~/.bashrc</w:t>
      </w:r>
      <w:r>
        <w:t xml:space="preserve"> charge ROS 2 et l'espace de travail.</w:t>
      </w:r>
    </w:p>
    <w:p>
      <w:pPr>
        <w:shd w:fill="10201D" w:val="clear"/>
        <w:spacing w:after="0"/>
      </w:pPr>
      <w:r>
        <w:rPr>
          <w:rFonts w:ascii="Consolas" w:cs="Consolas" w:eastAsia="Consolas" w:hAnsi="Consolas"/>
          <w:color w:val="7C978F"/>
          <w:sz w:val="17"/>
          <w:szCs w:val="17"/>
        </w:rPr>
        <w:t xml:space="preserve"># 1. hôte WSL2 : démarrer Docker (pas de systemd dans WSL) et le conteneur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tourne en arrière-plan, ne donne pas de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hôte WSL2 : ouvrir un shell dans le conteneur</w:t>
      </w:r>
    </w:p>
    <w:p>
      <w:pPr>
        <w:shd w:fill="10201D" w:val="clear"/>
        <w:spacing w:after="0"/>
      </w:pPr>
      <w:r>
        <w:rPr>
          <w:rFonts w:ascii="Consolas" w:cs="Consolas" w:eastAsia="Consolas" w:hAnsi="Consolas"/>
          <w:color w:val="D9EDE8"/>
          <w:sz w:val="17"/>
          <w:szCs w:val="17"/>
        </w:rPr>
        <w:t xml:space="preserve">docker exec -it gazebo_to_lerobot bash  # l'invite devient root@&lt;id du conteneur&gt;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shell du conteneur</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retour à l'hôte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hôte WSL2 : le lot, détaché pour que fermer le terminal ne l'arrête pas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après le lot, dans un shell du conteneur (étape 2 à nouveau)</w:t>
      </w:r>
    </w:p>
    <w:p>
      <w:pPr>
        <w:shd w:fill="10201D" w:val="clear"/>
        <w:spacing w:after="0"/>
      </w:pPr>
      <w:r>
        <w:rPr>
          <w:rFonts w:ascii="Consolas" w:cs="Consolas" w:eastAsia="Consolas" w:hAnsi="Consolas"/>
          <w:color w:val="D9EDE8"/>
          <w:sz w:val="17"/>
          <w:szCs w:val="17"/>
        </w:rPr>
        <w:t xml:space="preserve">cd /workspace/htgspp</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un épisode, pour le regarder ou obtenir un code réussite/échec (shell du conteneur)</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ou la démo GUI directement depuis l'hôte WSL2, sans shell</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p>
    <w:p>
      <w:pPr>
        <w:pStyle w:val="Heading1"/>
        <w:spacing w:after="120" w:before="320"/>
      </w:pPr>
      <w:r>
        <w:t xml:space="preserve">Addendum du 10/10/2026 : le tri à quatre objets d'Osama, enregistré comme données d'entraînement VLA</w:t>
      </w:r>
    </w:p>
    <w:p>
      <w:pPr>
        <w:spacing w:after="160"/>
      </w:pPr>
      <w:r>
        <w:rPr>
          <w:color w:val="4B5B57"/>
        </w:rPr>
        <w:t xml:space="preserve">Tout ce qui suit s'est déroulé les 9 et 10 octobre 2026 sur le même portable WSL2 et dans le même conteneur </w:t>
      </w:r>
      <w:r>
        <w:rPr>
          <w:color w:val="4B5B57"/>
          <w:rFonts w:ascii="Consolas" w:cs="Consolas" w:eastAsia="Consolas" w:hAnsi="Consolas"/>
          <w:color w:val="0E4A40"/>
        </w:rPr>
        <w:t xml:space="preserve">gazebo_to_lerobot</w:t>
      </w:r>
      <w:r>
        <w:rPr>
          <w:color w:val="4B5B57"/>
        </w:rPr>
        <w:t xml:space="preserve"> que l'addendum du 04/10/2026, sur une nouvelle branche, </w:t>
      </w:r>
      <w:r>
        <w:rPr>
          <w:color w:val="4B5B57"/>
          <w:rFonts w:ascii="Consolas" w:cs="Consolas" w:eastAsia="Consolas" w:hAnsi="Consolas"/>
          <w:color w:val="0E4A40"/>
        </w:rPr>
        <w:t xml:space="preserve">feature/sort-episodes</w:t>
      </w:r>
      <w:r>
        <w:rPr>
          <w:color w:val="4B5B57"/>
        </w:rPr>
        <w:t xml:space="preserve">. Il répond à une demande de José, chef de projet robotique : un épisode où le robot saisit un objet d'une couleur et le dépose dans le bac de la même couleur, puis recommence pour les quatre couleurs, dans la configuration construite et validée par Osama (</w:t>
      </w:r>
      <w:r>
        <w:rPr>
          <w:color w:val="4B5B57"/>
          <w:rFonts w:ascii="Consolas" w:cs="Consolas" w:eastAsia="Consolas" w:hAnsi="Consolas"/>
          <w:color w:val="0E4A40"/>
        </w:rPr>
        <w:t xml:space="preserve">ABMI-software/mycobot_320pi_R6A</w:t>
      </w:r>
      <w:r>
        <w:rPr>
          <w:color w:val="4B5B57"/>
        </w:rPr>
        <w:t xml:space="preserve">, branche </w:t>
      </w:r>
      <w:r>
        <w:rPr>
          <w:color w:val="4B5B57"/>
          <w:rFonts w:ascii="Consolas" w:cs="Consolas" w:eastAsia="Consolas" w:hAnsi="Consolas"/>
          <w:color w:val="0E4A40"/>
        </w:rPr>
        <w:t xml:space="preserve">main</w:t>
      </w:r>
      <w:r>
        <w:rPr>
          <w:color w:val="4B5B57"/>
        </w:rPr>
        <w:t xml:space="preserve">, commit </w:t>
      </w:r>
      <w:r>
        <w:rPr>
          <w:color w:val="4B5B57"/>
          <w:rFonts w:ascii="Consolas" w:cs="Consolas" w:eastAsia="Consolas" w:hAnsi="Consolas"/>
          <w:color w:val="0E4A40"/>
        </w:rPr>
        <w:t xml:space="preserve">36e2d4d5</w:t>
      </w:r>
      <w:r>
        <w:rPr>
          <w:color w:val="4B5B57"/>
        </w:rPr>
        <w:t xml:space="preserve">). L'objectif qui en est sorti : </w:t>
      </w:r>
      <w:r>
        <w:rPr>
          <w:color w:val="4B5B57"/>
          <w:b/>
          <w:bCs/>
        </w:rPr>
        <w:t xml:space="preserve">chaque prise-dépôt produite par la scène d'Osama est enregistrée par l'enregistreur rosetta et transformée en données d'entraînement utilisables par SmolVLA, OpenVLA ou π0, sans réenregistrer</w:t>
      </w:r>
      <w:r>
        <w:rPr>
          <w:color w:val="4B5B57"/>
        </w:rPr>
        <w:t xml:space="preserve">. Chaque étape donne ce qui a été fait, les commandes exactes pour le refaire à la main, avec quoi cela a été mesuré, et chaque bug rencontré. Les heures sont à l'heure de Paris.</w:t>
      </w:r>
    </w:p>
    <w:p>
      <w:pPr>
        <w:pStyle w:val="Heading2"/>
        <w:spacing w:after="120" w:before="320"/>
      </w:pPr>
      <w:r>
        <w:t xml:space="preserve">28. Point de départ : ce que les 60 épisodes ne sont pas</w:t>
      </w:r>
    </w:p>
    <w:p>
      <w:pPr>
        <w:spacing w:after="100"/>
      </w:pPr>
      <w:r>
        <w:rPr>
          <w:i/>
          <w:iCs/>
          <w:color w:val="4B5B57"/>
        </w:rPr>
        <w:t xml:space="preserve">Pourquoi le jeu de 60 épisodes du §26 ne répond pas à la demande, et ce qu'est la configuration d'Osama.</w:t>
      </w:r>
    </w:p>
    <w:p>
      <w:pPr>
        <w:spacing w:after="100"/>
      </w:pPr>
      <w:r>
        <w:t xml:space="preserve">Chacun des 60 épisodes du §26 est </w:t>
      </w:r>
      <w:r>
        <w:rPr>
          <w:b/>
          <w:bCs/>
        </w:rPr>
        <w:t xml:space="preserve">une seule</w:t>
      </w:r>
      <w:r>
        <w:t xml:space="preserve"> prise-dépôt : une cible va dans son bac, les trois autres objets restent sur la table comme distracteurs (spec Partie 5.2, voulu : cela rend l'instruction déterminante). Aucun ne trie les quatre objets en un lancement, et le transport se fait par soudure simulée étiquetée (A8). La scène d'Osama, sur le dépôt de l'équipe, fait ce que décrit la demande. Les deux configurations comparées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000"/>
        <w:gridCol w:w="3200"/>
        <w:gridCol w:w="4160"/>
      </w:tblGrid>
      <w:tr>
        <w:trPr>
          <w:tblHeader/>
        </w:trPr>
        <w:tc>
          <w:tcPr>
            <w:tcW w:type="dxa" w:w="2000"/>
            <w:shd w:fill="DEE3E0" w:val="clear"/>
            <w:tcMar>
              <w:top w:type="dxa" w:w="80"/>
              <w:left w:type="dxa" w:w="100"/>
              <w:bottom w:type="dxa" w:w="80"/>
              <w:right w:type="dxa" w:w="100"/>
            </w:tcMar>
          </w:tcPr>
          <w:p/>
        </w:tc>
        <w:tc>
          <w:tcPr>
            <w:tcW w:type="dxa" w:w="3200"/>
            <w:shd w:fill="DEE3E0" w:val="clear"/>
            <w:tcMar>
              <w:top w:type="dxa" w:w="80"/>
              <w:left w:type="dxa" w:w="100"/>
              <w:bottom w:type="dxa" w:w="80"/>
              <w:right w:type="dxa" w:w="100"/>
            </w:tcMar>
          </w:tcPr>
          <w:p>
            <w:r>
              <w:rPr>
                <w:b/>
                <w:bCs/>
                <w:color w:val="4B5B57"/>
                <w:sz w:val="18"/>
                <w:szCs w:val="18"/>
              </w:rPr>
              <w:t xml:space="preserve">Les 60 épisodes (§26)</w:t>
            </w:r>
          </w:p>
        </w:tc>
        <w:tc>
          <w:tcPr>
            <w:tcW w:type="dxa" w:w="4160"/>
            <w:shd w:fill="DEE3E0" w:val="clear"/>
            <w:tcMar>
              <w:top w:type="dxa" w:w="80"/>
              <w:left w:type="dxa" w:w="100"/>
              <w:bottom w:type="dxa" w:w="80"/>
              <w:right w:type="dxa" w:w="100"/>
            </w:tcMar>
          </w:tcPr>
          <w:p>
            <w:r>
              <w:rPr>
                <w:b/>
                <w:bCs/>
                <w:color w:val="4B5B57"/>
                <w:sz w:val="18"/>
                <w:szCs w:val="18"/>
              </w:rPr>
              <w:t xml:space="preserve">La configuration d'Osama (</w:t>
            </w:r>
            <w:r>
              <w:rPr>
                <w:b/>
                <w:bCs/>
                <w:color w:val="4B5B57"/>
                <w:sz w:val="18"/>
                <w:szCs w:val="18"/>
                <w:rFonts w:ascii="Consolas" w:cs="Consolas" w:eastAsia="Consolas" w:hAnsi="Consolas"/>
                <w:color w:val="0E4A40"/>
              </w:rPr>
              <w:t xml:space="preserve">tri_yolo</w:t>
            </w:r>
            <w:r>
              <w:rPr>
                <w:b/>
                <w:bCs/>
                <w:color w:val="4B5B57"/>
                <w:sz w:val="18"/>
                <w:szCs w:val="18"/>
              </w:rPr>
              <w:t xml:space="preserve">)</w:t>
            </w:r>
          </w:p>
        </w:tc>
      </w:tr>
      <w:tr>
        <w:trPr>
          <w:cantSplit/>
        </w:trPr>
        <w:tc>
          <w:tcPr>
            <w:tcW w:type="dxa" w:w="2000"/>
            <w:tcMar>
              <w:top w:type="dxa" w:w="80"/>
              <w:left w:type="dxa" w:w="100"/>
              <w:bottom w:type="dxa" w:w="80"/>
              <w:right w:type="dxa" w:w="100"/>
            </w:tcMar>
          </w:tcPr>
          <w:p>
            <w:r>
              <w:rPr>
                <w:sz w:val="19"/>
                <w:szCs w:val="19"/>
              </w:rPr>
              <w:t xml:space="preserve">Un lancement</w:t>
            </w:r>
          </w:p>
        </w:tc>
        <w:tc>
          <w:tcPr>
            <w:tcW w:type="dxa" w:w="3200"/>
            <w:tcMar>
              <w:top w:type="dxa" w:w="80"/>
              <w:left w:type="dxa" w:w="100"/>
              <w:bottom w:type="dxa" w:w="80"/>
              <w:right w:type="dxa" w:w="100"/>
            </w:tcMar>
          </w:tcPr>
          <w:p>
            <w:r>
              <w:rPr>
                <w:sz w:val="19"/>
                <w:szCs w:val="19"/>
              </w:rPr>
              <w:t xml:space="preserve">1 objet dans 1 bac, 3 distracteurs</w:t>
            </w:r>
          </w:p>
        </w:tc>
        <w:tc>
          <w:tcPr>
            <w:tcW w:type="dxa" w:w="4160"/>
            <w:tcMar>
              <w:top w:type="dxa" w:w="80"/>
              <w:left w:type="dxa" w:w="100"/>
              <w:bottom w:type="dxa" w:w="80"/>
              <w:right w:type="dxa" w:w="100"/>
            </w:tcMar>
          </w:tcPr>
          <w:p>
            <w:r>
              <w:rPr>
                <w:sz w:val="19"/>
                <w:szCs w:val="19"/>
              </w:rPr>
              <w:t xml:space="preserve">4 objets dans 4 bacs, l'un après l'autre (</w:t>
            </w:r>
            <w:r>
              <w:rPr>
                <w:sz w:val="19"/>
                <w:szCs w:val="19"/>
                <w:rFonts w:ascii="Consolas" w:cs="Consolas" w:eastAsia="Consolas" w:hAnsi="Consolas"/>
                <w:color w:val="0E4A40"/>
              </w:rPr>
              <w:t xml:space="preserve">sim_sorting_grasp</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Monde</w:t>
            </w:r>
          </w:p>
        </w:tc>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sorting_table.sdf</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tri_yolo.launch.py</w:t>
            </w:r>
            <w:r>
              <w:rPr>
                <w:sz w:val="19"/>
                <w:szCs w:val="19"/>
              </w:rPr>
              <w:t xml:space="preserve"> : le plateau </w:t>
            </w:r>
            <w:r>
              <w:rPr>
                <w:sz w:val="19"/>
                <w:szCs w:val="19"/>
                <w:rFonts w:ascii="Consolas" w:cs="Consolas" w:eastAsia="Consolas" w:hAnsi="Consolas"/>
                <w:color w:val="0E4A40"/>
              </w:rPr>
              <w:t xml:space="preserve">real_table</w:t>
            </w:r>
            <w:r>
              <w:rPr>
                <w:sz w:val="19"/>
                <w:szCs w:val="19"/>
              </w:rPr>
              <w:t xml:space="preserve">, 4 caméras (</w:t>
            </w:r>
            <w:r>
              <w:rPr>
                <w:sz w:val="19"/>
                <w:szCs w:val="19"/>
                <w:rFonts w:ascii="Consolas" w:cs="Consolas" w:eastAsia="Consolas" w:hAnsi="Consolas"/>
                <w:color w:val="0E4A40"/>
              </w:rPr>
              <w:t xml:space="preserve">camera_layout:=dream50k</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Saisie</w:t>
            </w:r>
          </w:p>
        </w:tc>
        <w:tc>
          <w:tcPr>
            <w:tcW w:type="dxa" w:w="3200"/>
            <w:tcMar>
              <w:top w:type="dxa" w:w="80"/>
              <w:left w:type="dxa" w:w="100"/>
              <w:bottom w:type="dxa" w:w="80"/>
              <w:right w:type="dxa" w:w="100"/>
            </w:tcMar>
          </w:tcPr>
          <w:p>
            <w:r>
              <w:rPr>
                <w:sz w:val="19"/>
                <w:szCs w:val="19"/>
              </w:rPr>
              <w:t xml:space="preserve">soudure simulée sur </w:t>
            </w:r>
            <w:r>
              <w:rPr>
                <w:sz w:val="19"/>
                <w:szCs w:val="19"/>
                <w:rFonts w:ascii="Consolas" w:cs="Consolas" w:eastAsia="Consolas" w:hAnsi="Consolas"/>
                <w:color w:val="0E4A40"/>
              </w:rPr>
              <w:t xml:space="preserve">link6</w:t>
            </w:r>
          </w:p>
        </w:tc>
        <w:tc>
          <w:tcPr>
            <w:tcW w:type="dxa" w:w="4160"/>
            <w:tcMar>
              <w:top w:type="dxa" w:w="80"/>
              <w:left w:type="dxa" w:w="100"/>
              <w:bottom w:type="dxa" w:w="80"/>
              <w:right w:type="dxa" w:w="100"/>
            </w:tcMar>
          </w:tcPr>
          <w:p>
            <w:r>
              <w:rPr>
                <w:sz w:val="19"/>
                <w:szCs w:val="19"/>
              </w:rPr>
              <w:t xml:space="preserve">contact réel de la pince via </w:t>
            </w:r>
            <w:r>
              <w:rPr>
                <w:sz w:val="19"/>
                <w:szCs w:val="19"/>
                <w:rFonts w:ascii="Consolas" w:cs="Consolas" w:eastAsia="Consolas" w:hAnsi="Consolas"/>
                <w:color w:val="0E4A40"/>
              </w:rPr>
              <w:t xml:space="preserve">gripper_position_controller</w:t>
            </w:r>
          </w:p>
        </w:tc>
      </w:tr>
      <w:tr>
        <w:trPr>
          <w:cantSplit/>
        </w:trPr>
        <w:tc>
          <w:tcPr>
            <w:tcW w:type="dxa" w:w="2000"/>
            <w:tcMar>
              <w:top w:type="dxa" w:w="80"/>
              <w:left w:type="dxa" w:w="100"/>
              <w:bottom w:type="dxa" w:w="80"/>
              <w:right w:type="dxa" w:w="100"/>
            </w:tcMar>
          </w:tcPr>
          <w:p>
            <w:r>
              <w:rPr>
                <w:sz w:val="19"/>
                <w:szCs w:val="19"/>
              </w:rPr>
              <w:t xml:space="preserve">Positions des objets</w:t>
            </w:r>
          </w:p>
        </w:tc>
        <w:tc>
          <w:tcPr>
            <w:tcW w:type="dxa" w:w="3200"/>
            <w:tcMar>
              <w:top w:type="dxa" w:w="80"/>
              <w:left w:type="dxa" w:w="100"/>
              <w:bottom w:type="dxa" w:w="80"/>
              <w:right w:type="dxa" w:w="100"/>
            </w:tcMar>
          </w:tcPr>
          <w:p>
            <w:r>
              <w:rPr>
                <w:sz w:val="19"/>
                <w:szCs w:val="19"/>
              </w:rPr>
              <w:t xml:space="preserve">lues dans Gazebo</w:t>
            </w:r>
          </w:p>
        </w:tc>
        <w:tc>
          <w:tcPr>
            <w:tcW w:type="dxa" w:w="4160"/>
            <w:tcMar>
              <w:top w:type="dxa" w:w="80"/>
              <w:left w:type="dxa" w:w="100"/>
              <w:bottom w:type="dxa" w:w="80"/>
              <w:right w:type="dxa" w:w="100"/>
            </w:tcMar>
          </w:tcPr>
          <w:p>
            <w:r>
              <w:rPr>
                <w:sz w:val="19"/>
                <w:szCs w:val="19"/>
              </w:rPr>
              <w:t xml:space="preserve">détections YOLO fusionnées sur 4 caméras (</w:t>
            </w:r>
            <w:r>
              <w:rPr>
                <w:sz w:val="19"/>
                <w:szCs w:val="19"/>
                <w:rFonts w:ascii="Consolas" w:cs="Consolas" w:eastAsia="Consolas" w:hAnsi="Consolas"/>
                <w:color w:val="0E4A40"/>
              </w:rPr>
              <w:t xml:space="preserve">pose_source:=perception</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Objets / bacs</w:t>
            </w:r>
          </w:p>
        </w:tc>
        <w:tc>
          <w:tcPr>
            <w:tcW w:type="dxa" w:w="3200"/>
            <w:tcMar>
              <w:top w:type="dxa" w:w="80"/>
              <w:left w:type="dxa" w:w="100"/>
              <w:bottom w:type="dxa" w:w="80"/>
              <w:right w:type="dxa" w:w="100"/>
            </w:tcMar>
          </w:tcPr>
          <w:p>
            <w:r>
              <w:rPr>
                <w:sz w:val="19"/>
                <w:szCs w:val="19"/>
              </w:rPr>
              <w:t xml:space="preserve">nos modèles ; bacs de 80 mm</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cube_rouge</w:t>
            </w:r>
            <w:r>
              <w:rPr>
                <w:sz w:val="19"/>
                <w:szCs w:val="19"/>
              </w:rPr>
              <w:t xml:space="preserve">, </w:t>
            </w:r>
            <w:r>
              <w:rPr>
                <w:sz w:val="19"/>
                <w:szCs w:val="19"/>
                <w:rFonts w:ascii="Consolas" w:cs="Consolas" w:eastAsia="Consolas" w:hAnsi="Consolas"/>
                <w:color w:val="0E4A40"/>
              </w:rPr>
              <w:t xml:space="preserve">cube_bleu</w:t>
            </w:r>
            <w:r>
              <w:rPr>
                <w:sz w:val="19"/>
                <w:szCs w:val="19"/>
              </w:rPr>
              <w:t xml:space="preserve">, </w:t>
            </w:r>
            <w:r>
              <w:rPr>
                <w:sz w:val="19"/>
                <w:szCs w:val="19"/>
                <w:rFonts w:ascii="Consolas" w:cs="Consolas" w:eastAsia="Consolas" w:hAnsi="Consolas"/>
                <w:color w:val="0E4A40"/>
              </w:rPr>
              <w:t xml:space="preserve">cylindre_vert</w:t>
            </w:r>
            <w:r>
              <w:rPr>
                <w:sz w:val="19"/>
                <w:szCs w:val="19"/>
              </w:rPr>
              <w:t xml:space="preserve">, </w:t>
            </w:r>
            <w:r>
              <w:rPr>
                <w:sz w:val="19"/>
                <w:szCs w:val="19"/>
                <w:rFonts w:ascii="Consolas" w:cs="Consolas" w:eastAsia="Consolas" w:hAnsi="Consolas"/>
                <w:color w:val="0E4A40"/>
              </w:rPr>
              <w:t xml:space="preserve">pave_jaune</w:t>
            </w:r>
            <w:r>
              <w:rPr>
                <w:sz w:val="19"/>
                <w:szCs w:val="19"/>
              </w:rPr>
              <w:t xml:space="preserve"> / </w:t>
            </w:r>
            <w:r>
              <w:rPr>
                <w:sz w:val="19"/>
                <w:szCs w:val="19"/>
                <w:rFonts w:ascii="Consolas" w:cs="Consolas" w:eastAsia="Consolas" w:hAnsi="Consolas"/>
                <w:color w:val="0E4A40"/>
              </w:rPr>
              <w:t xml:space="preserve">bac_*</w:t>
            </w:r>
            <w:r>
              <w:rPr>
                <w:sz w:val="19"/>
                <w:szCs w:val="19"/>
              </w:rPr>
              <w:t xml:space="preserve"> ; bacs de 95 mm d'ouverture, 100 mm hors tout ; cube rouge 32 g</w:t>
            </w:r>
          </w:p>
        </w:tc>
      </w:tr>
      <w:tr>
        <w:trPr>
          <w:cantSplit/>
        </w:trPr>
        <w:tc>
          <w:tcPr>
            <w:tcW w:type="dxa" w:w="2000"/>
            <w:tcMar>
              <w:top w:type="dxa" w:w="80"/>
              <w:left w:type="dxa" w:w="100"/>
              <w:bottom w:type="dxa" w:w="80"/>
              <w:right w:type="dxa" w:w="100"/>
            </w:tcMar>
          </w:tcPr>
          <w:p>
            <w:r>
              <w:rPr>
                <w:sz w:val="19"/>
                <w:szCs w:val="19"/>
              </w:rPr>
              <w:t xml:space="preserve">Variation de scène</w:t>
            </w:r>
          </w:p>
        </w:tc>
        <w:tc>
          <w:tcPr>
            <w:tcW w:type="dxa" w:w="3200"/>
            <w:tcMar>
              <w:top w:type="dxa" w:w="80"/>
              <w:left w:type="dxa" w:w="100"/>
              <w:bottom w:type="dxa" w:w="80"/>
              <w:right w:type="dxa" w:w="100"/>
            </w:tcMar>
          </w:tcPr>
          <w:p>
            <w:r>
              <w:rPr>
                <w:sz w:val="19"/>
                <w:szCs w:val="19"/>
              </w:rPr>
              <w:t xml:space="preserve">matrice d'épisodes</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seed:=N</w:t>
            </w:r>
            <w:r>
              <w:rPr>
                <w:sz w:val="19"/>
                <w:szCs w:val="19"/>
              </w:rPr>
              <w:t xml:space="preserve"> : pièces </w:t>
            </w:r>
            <w:r>
              <w:rPr>
                <w:sz w:val="19"/>
                <w:szCs w:val="19"/>
                <w:b/>
                <w:bCs/>
              </w:rPr>
              <w:t xml:space="preserve">et</w:t>
            </w:r>
            <w:r>
              <w:rPr>
                <w:sz w:val="19"/>
                <w:szCs w:val="19"/>
              </w:rPr>
              <w:t xml:space="preserve"> bacs tirés à chaque lancement</w:t>
            </w:r>
          </w:p>
        </w:tc>
      </w:tr>
      <w:tr>
        <w:trPr>
          <w:cantSplit/>
        </w:trPr>
        <w:tc>
          <w:tcPr>
            <w:tcW w:type="dxa" w:w="2000"/>
            <w:tcMar>
              <w:top w:type="dxa" w:w="80"/>
              <w:left w:type="dxa" w:w="100"/>
              <w:bottom w:type="dxa" w:w="80"/>
              <w:right w:type="dxa" w:w="100"/>
            </w:tcMar>
          </w:tcPr>
          <w:p>
            <w:r>
              <w:rPr>
                <w:sz w:val="19"/>
                <w:szCs w:val="19"/>
              </w:rPr>
              <w:t xml:space="preserve">Enregistré</w:t>
            </w:r>
          </w:p>
        </w:tc>
        <w:tc>
          <w:tcPr>
            <w:tcW w:type="dxa" w:w="3200"/>
            <w:tcMar>
              <w:top w:type="dxa" w:w="80"/>
              <w:left w:type="dxa" w:w="100"/>
              <w:bottom w:type="dxa" w:w="80"/>
              <w:right w:type="dxa" w:w="100"/>
            </w:tcMar>
          </w:tcPr>
          <w:p>
            <w:r>
              <w:rPr>
                <w:sz w:val="19"/>
                <w:szCs w:val="19"/>
              </w:rPr>
              <w:t xml:space="preserve">oui, LeRobot, 48 + 12</w:t>
            </w:r>
          </w:p>
        </w:tc>
        <w:tc>
          <w:tcPr>
            <w:tcW w:type="dxa" w:w="4160"/>
            <w:tcMar>
              <w:top w:type="dxa" w:w="80"/>
              <w:left w:type="dxa" w:w="100"/>
              <w:bottom w:type="dxa" w:w="80"/>
              <w:right w:type="dxa" w:w="100"/>
            </w:tcMar>
          </w:tcPr>
          <w:p>
            <w:r>
              <w:rPr>
                <w:sz w:val="19"/>
                <w:szCs w:val="19"/>
                <w:b/>
                <w:bCs/>
              </w:rPr>
              <w:t xml:space="preserve">non</w:t>
            </w:r>
            <w:r>
              <w:rPr>
                <w:sz w:val="19"/>
                <w:szCs w:val="19"/>
              </w:rPr>
              <w:t xml:space="preserve"> : un verdict par objet dans </w:t>
            </w:r>
            <w:r>
              <w:rPr>
                <w:sz w:val="19"/>
                <w:szCs w:val="19"/>
                <w:rFonts w:ascii="Consolas" w:cs="Consolas" w:eastAsia="Consolas" w:hAnsi="Consolas"/>
                <w:color w:val="0E4A40"/>
              </w:rPr>
              <w:t xml:space="preserve">tri.csv</w:t>
            </w:r>
          </w:p>
        </w:tc>
      </w:tr>
      <w:tr>
        <w:trPr>
          <w:cantSplit/>
        </w:trPr>
        <w:tc>
          <w:tcPr>
            <w:tcW w:type="dxa" w:w="2000"/>
            <w:tcMar>
              <w:top w:type="dxa" w:w="80"/>
              <w:left w:type="dxa" w:w="100"/>
              <w:bottom w:type="dxa" w:w="80"/>
              <w:right w:type="dxa" w:w="100"/>
            </w:tcMar>
          </w:tcPr>
          <w:p>
            <w:r>
              <w:rPr>
                <w:sz w:val="19"/>
                <w:szCs w:val="19"/>
              </w:rPr>
              <w:t xml:space="preserve">Résultat</w:t>
            </w:r>
          </w:p>
        </w:tc>
        <w:tc>
          <w:tcPr>
            <w:tcW w:type="dxa" w:w="3200"/>
            <w:tcMar>
              <w:top w:type="dxa" w:w="80"/>
              <w:left w:type="dxa" w:w="100"/>
              <w:bottom w:type="dxa" w:w="80"/>
              <w:right w:type="dxa" w:w="100"/>
            </w:tcMar>
          </w:tcPr>
          <w:p>
            <w:r>
              <w:rPr>
                <w:sz w:val="19"/>
                <w:szCs w:val="19"/>
              </w:rPr>
              <w:t xml:space="preserve">60/60</w:t>
            </w:r>
          </w:p>
        </w:tc>
        <w:tc>
          <w:tcPr>
            <w:tcW w:type="dxa" w:w="4160"/>
            <w:tcMar>
              <w:top w:type="dxa" w:w="80"/>
              <w:left w:type="dxa" w:w="100"/>
              <w:bottom w:type="dxa" w:w="80"/>
              <w:right w:type="dxa" w:w="100"/>
            </w:tcMar>
          </w:tcPr>
          <w:p>
            <w:r>
              <w:rPr>
                <w:sz w:val="19"/>
                <w:szCs w:val="19"/>
              </w:rPr>
              <w:t xml:space="preserve">40/40 (graines 1–10, 05/10, tous au premier essai)</w:t>
            </w:r>
          </w:p>
        </w:tc>
      </w:tr>
    </w:tbl>
    <w:p>
      <w:pPr>
        <w:spacing w:after="60"/>
      </w:pPr>
    </w:p>
    <w:p>
      <w:pPr>
        <w:spacing w:after="100"/>
      </w:pPr>
      <w:r>
        <w:t xml:space="preserve">Deux faits ont tout déterminé ensuite. Notre branche (issue de </w:t>
      </w:r>
      <w:r>
        <w:rPr>
          <w:rFonts w:ascii="Consolas" w:cs="Consolas" w:eastAsia="Consolas" w:hAnsi="Consolas"/>
          <w:color w:val="0E4A40"/>
        </w:rPr>
        <w:t xml:space="preserve">8f245c63</w:t>
      </w:r>
      <w:r>
        <w:t xml:space="preserve">) ne contenait pas le travail d'Osama : </w:t>
      </w:r>
      <w:r>
        <w:rPr>
          <w:rFonts w:ascii="Consolas" w:cs="Consolas" w:eastAsia="Consolas" w:hAnsi="Consolas"/>
          <w:color w:val="0E4A40"/>
        </w:rPr>
        <w:t xml:space="preserve">tri_yolo.launch.py</w:t>
      </w:r>
      <w:r>
        <w:t xml:space="preserve">, </w:t>
      </w:r>
      <w:r>
        <w:rPr>
          <w:rFonts w:ascii="Consolas" w:cs="Consolas" w:eastAsia="Consolas" w:hAnsi="Consolas"/>
          <w:color w:val="0E4A40"/>
        </w:rPr>
        <w:t xml:space="preserve">banc_realiste.launch.py</w:t>
      </w:r>
      <w:r>
        <w:t xml:space="preserve">, </w:t>
      </w:r>
      <w:r>
        <w:rPr>
          <w:rFonts w:ascii="Consolas" w:cs="Consolas" w:eastAsia="Consolas" w:hAnsi="Consolas"/>
          <w:color w:val="0E4A40"/>
        </w:rPr>
        <w:t xml:space="preserve">vision/tri_scene.py</w:t>
      </w:r>
      <w:r>
        <w:t xml:space="preserve">, </w:t>
      </w:r>
      <w:r>
        <w:rPr>
          <w:rFonts w:ascii="Consolas" w:cs="Consolas" w:eastAsia="Consolas" w:hAnsi="Consolas"/>
          <w:color w:val="0E4A40"/>
        </w:rPr>
        <w:t xml:space="preserve">tri_scene_randomizer.py</w:t>
      </w:r>
      <w:r>
        <w:t xml:space="preserve">, </w:t>
      </w:r>
      <w:r>
        <w:rPr>
          <w:rFonts w:ascii="Consolas" w:cs="Consolas" w:eastAsia="Consolas" w:hAnsi="Consolas"/>
          <w:color w:val="0E4A40"/>
        </w:rPr>
        <w:t xml:space="preserve">tri_scene_panel.py</w:t>
      </w:r>
      <w:r>
        <w:t xml:space="preserve"> et les modèles </w:t>
      </w:r>
      <w:r>
        <w:rPr>
          <w:rFonts w:ascii="Consolas" w:cs="Consolas" w:eastAsia="Consolas" w:hAnsi="Consolas"/>
          <w:color w:val="0E4A40"/>
        </w:rPr>
        <w:t xml:space="preserve">bac_*</w:t>
      </w:r>
      <w:r>
        <w:t xml:space="preserve"> / </w:t>
      </w:r>
      <w:r>
        <w:rPr>
          <w:rFonts w:ascii="Consolas" w:cs="Consolas" w:eastAsia="Consolas" w:hAnsi="Consolas"/>
          <w:color w:val="0E4A40"/>
        </w:rPr>
        <w:t xml:space="preserve">cube_*</w:t>
      </w:r>
      <w:r>
        <w:t xml:space="preserve"> manquaient, et </w:t>
      </w:r>
      <w:r>
        <w:rPr>
          <w:rFonts w:ascii="Consolas" w:cs="Consolas" w:eastAsia="Consolas" w:hAnsi="Consolas"/>
          <w:color w:val="0E4A40"/>
        </w:rPr>
        <w:t xml:space="preserve">sim_sorting_grasp.py</w:t>
      </w:r>
      <w:r>
        <w:t xml:space="preserve">, </w:t>
      </w:r>
      <w:r>
        <w:rPr>
          <w:rFonts w:ascii="Consolas" w:cs="Consolas" w:eastAsia="Consolas" w:hAnsi="Consolas"/>
          <w:color w:val="0E4A40"/>
        </w:rPr>
        <w:t xml:space="preserve">sim_grasp.launch.py</w:t>
      </w:r>
      <w:r>
        <w:t xml:space="preserve">, </w:t>
      </w:r>
      <w:r>
        <w:rPr>
          <w:rFonts w:ascii="Consolas" w:cs="Consolas" w:eastAsia="Consolas" w:hAnsi="Consolas"/>
          <w:color w:val="0E4A40"/>
        </w:rPr>
        <w:t xml:space="preserve">diff_ik.py</w:t>
      </w:r>
      <w:r>
        <w:t xml:space="preserve"> étaient d'anciennes versions. Et ses lancements utilisaient un GPU NVIDIA (ses fichiers launch imposent le pilote EGL NVIDIA ; il a relevé 95 °C avec DREAM), alors que ce portable rend en logiciel (llvmpipe).</w:t>
      </w:r>
    </w:p>
    <w:p>
      <w:pPr>
        <w:pStyle w:val="Heading2"/>
        <w:spacing w:after="120" w:before="320"/>
      </w:pPr>
      <w:r>
        <w:t xml:space="preserve">29. Reprendre le code d'Osama : git</w:t>
      </w:r>
    </w:p>
    <w:p>
      <w:pPr>
        <w:spacing w:after="100"/>
      </w:pPr>
      <w:r>
        <w:rPr>
          <w:i/>
          <w:iCs/>
          <w:color w:val="4B5B57"/>
        </w:rPr>
        <w:t xml:space="preserve">Amener le main du dépôt de l'équipe dans une branche de notre fork, sans modification.</w:t>
      </w:r>
    </w:p>
    <w:p>
      <w:pPr>
        <w:spacing w:after="100"/>
      </w:pPr>
      <w:r>
        <w:t xml:space="preserve">Notre </w:t>
      </w:r>
      <w:r>
        <w:rPr>
          <w:rFonts w:ascii="Consolas" w:cs="Consolas" w:eastAsia="Consolas" w:hAnsi="Consolas"/>
          <w:color w:val="0E4A40"/>
        </w:rPr>
        <w:t xml:space="preserve">origin</w:t>
      </w:r>
      <w:r>
        <w:t xml:space="preserve"> est le fork </w:t>
      </w:r>
      <w:r>
        <w:rPr>
          <w:rFonts w:ascii="Consolas" w:cs="Consolas" w:eastAsia="Consolas" w:hAnsi="Consolas"/>
          <w:color w:val="0E4A40"/>
        </w:rPr>
        <w:t xml:space="preserve">citdemond/mycobot_320pi_R6A</w:t>
      </w:r>
      <w:r>
        <w:t xml:space="preserve"> ; le travail d'Osama est sur </w:t>
      </w:r>
      <w:r>
        <w:rPr>
          <w:rFonts w:ascii="Consolas" w:cs="Consolas" w:eastAsia="Consolas" w:hAnsi="Consolas"/>
          <w:color w:val="0E4A40"/>
        </w:rPr>
        <w:t xml:space="preserve">ABMI-software/mycobot_320pi_R6A</w:t>
      </w:r>
      <w:r>
        <w:t xml:space="preserve">. Les deux partagent </w:t>
      </w:r>
      <w:r>
        <w:rPr>
          <w:rFonts w:ascii="Consolas" w:cs="Consolas" w:eastAsia="Consolas" w:hAnsi="Consolas"/>
          <w:color w:val="0E4A40"/>
        </w:rPr>
        <w:t xml:space="preserve">8f245c63</w:t>
      </w:r>
      <w:r>
        <w:t xml:space="preserve"> ; depuis, le dépôt de l'équipe compte 280 commits et notre branche 211. Le dépôt de l'équipe est ajouté comme second dépôt distant, en lecture seule ici, et fusionné dans une nouvelle branche pour ne pas toucher la branche de travail :</w:t>
      </w:r>
    </w:p>
    <w:p>
      <w:pPr>
        <w:shd w:fill="10201D" w:val="clear"/>
        <w:spacing w:after="0"/>
      </w:pPr>
      <w:r>
        <w:rPr>
          <w:rFonts w:ascii="Consolas" w:cs="Consolas" w:eastAsia="Consolas" w:hAnsi="Consolas"/>
          <w:color w:val="D9EDE8"/>
          <w:sz w:val="17"/>
          <w:szCs w:val="17"/>
        </w:rPr>
        <w:t xml:space="preserve">cd ~/tomislav/robotics/mycobot_320pi_R6A_tomislav_07_10_2026_ver_2</w:t>
      </w:r>
    </w:p>
    <w:p>
      <w:pPr>
        <w:shd w:fill="10201D" w:val="clear"/>
        <w:spacing w:after="0"/>
      </w:pPr>
      <w:r>
        <w:rPr>
          <w:rFonts w:ascii="Consolas" w:cs="Consolas" w:eastAsia="Consolas" w:hAnsi="Consolas"/>
          <w:color w:val="D9EDE8"/>
          <w:sz w:val="17"/>
          <w:szCs w:val="17"/>
        </w:rPr>
        <w:t xml:space="preserve">git remote add upstream https://github.com/ABMI-software/mycobot_320pi_R6A.git</w:t>
      </w:r>
    </w:p>
    <w:p>
      <w:pPr>
        <w:shd w:fill="10201D" w:val="clear"/>
        <w:spacing w:after="0"/>
      </w:pPr>
      <w:r>
        <w:rPr>
          <w:rFonts w:ascii="Consolas" w:cs="Consolas" w:eastAsia="Consolas" w:hAnsi="Consolas"/>
          <w:color w:val="D9EDE8"/>
          <w:sz w:val="17"/>
          <w:szCs w:val="17"/>
        </w:rPr>
        <w:t xml:space="preserve">git fetch upstream main            # upstream/main = 36e2d4d5</w:t>
      </w:r>
    </w:p>
    <w:p>
      <w:pPr>
        <w:shd w:fill="10201D" w:val="clear"/>
        <w:spacing w:after="0"/>
      </w:pPr>
      <w:r>
        <w:rPr>
          <w:rFonts w:ascii="Consolas" w:cs="Consolas" w:eastAsia="Consolas" w:hAnsi="Consolas"/>
          <w:color w:val="D9EDE8"/>
          <w:sz w:val="17"/>
          <w:szCs w:val="17"/>
        </w:rPr>
        <w:t xml:space="preserve">git switch -c feature/sort-episodes</w:t>
      </w:r>
    </w:p>
    <w:p>
      <w:pPr>
        <w:shd w:fill="10201D" w:val="clear"/>
        <w:spacing w:after="120"/>
      </w:pPr>
      <w:r>
        <w:rPr>
          <w:rFonts w:ascii="Consolas" w:cs="Consolas" w:eastAsia="Consolas" w:hAnsi="Consolas"/>
          <w:color w:val="D9EDE8"/>
          <w:sz w:val="17"/>
          <w:szCs w:val="17"/>
        </w:rPr>
        <w:t xml:space="preserve">git merge --no-ff upstream/main     # conflits : CHANGELOG.md, SESSION_RESUME.md seulement</w:t>
      </w:r>
    </w:p>
    <w:p>
      <w:pPr>
        <w:spacing w:after="100"/>
      </w:pPr>
      <w:r>
        <w:t xml:space="preserve">Tout le code a fusionné sans conflit. </w:t>
      </w:r>
      <w:r>
        <w:rPr>
          <w:rFonts w:ascii="Consolas" w:cs="Consolas" w:eastAsia="Consolas" w:hAnsi="Consolas"/>
          <w:color w:val="0E4A40"/>
        </w:rPr>
        <w:t xml:space="preserve">CHANGELOG.md</w:t>
      </w:r>
      <w:r>
        <w:t xml:space="preserve"> et </w:t>
      </w:r>
      <w:r>
        <w:rPr>
          <w:rFonts w:ascii="Consolas" w:cs="Consolas" w:eastAsia="Consolas" w:hAnsi="Consolas"/>
          <w:color w:val="0E4A40"/>
        </w:rPr>
        <w:t xml:space="preserve">SESSION_RESUME.md</w:t>
      </w:r>
      <w:r>
        <w:t xml:space="preserve"> n'ont eu de conflit que sur des entrées d'historique datées ; les deux côtés ont été gardés entiers, du plus récent au plus ancien, et la fusion validée sous </w:t>
      </w:r>
      <w:r>
        <w:rPr>
          <w:rFonts w:ascii="Consolas" w:cs="Consolas" w:eastAsia="Consolas" w:hAnsi="Consolas"/>
          <w:color w:val="0E4A40"/>
        </w:rPr>
        <w:t xml:space="preserve">3ef8d838</w:t>
      </w:r>
      <w:r>
        <w:t xml:space="preserve">. Rien n'est poussé. L'ajout du dépôt distant a demandé un accord explicite : le contrôle de permissions de l'assistant refuse de pointer seul un dépôt vers un nouveau serveur.</w:t>
      </w:r>
    </w:p>
    <w:p>
      <w:pPr>
        <w:pStyle w:val="Heading2"/>
        <w:spacing w:after="120" w:before="320"/>
      </w:pPr>
      <w:r>
        <w:t xml:space="preserve">30. Reprendre le code d'Osama : le conteneur</w:t>
      </w:r>
    </w:p>
    <w:p>
      <w:pPr>
        <w:spacing w:after="100"/>
      </w:pPr>
      <w:r>
        <w:rPr>
          <w:i/>
          <w:iCs/>
          <w:color w:val="4B5B57"/>
        </w:rPr>
        <w:t xml:space="preserve">Le conteneur compile un autre checkout : remplacer ses deux paquets, garder ses modifications locales.</w:t>
      </w:r>
    </w:p>
    <w:p>
      <w:pPr>
        <w:spacing w:after="100"/>
      </w:pPr>
      <w:r>
        <w:t xml:space="preserve">L'espace de travail ROS du conteneur, </w:t>
      </w:r>
      <w:r>
        <w:rPr>
          <w:rFonts w:ascii="Consolas" w:cs="Consolas" w:eastAsia="Consolas" w:hAnsi="Consolas"/>
          <w:color w:val="0E4A40"/>
        </w:rPr>
        <w:t xml:space="preserve">/workspace/src</w:t>
      </w:r>
      <w:r>
        <w:t xml:space="preserve">, est un montage d'un autre checkout, plus ancien : </w:t>
      </w:r>
      <w:r>
        <w:rPr>
          <w:rFonts w:ascii="Consolas" w:cs="Consolas" w:eastAsia="Consolas" w:hAnsi="Consolas"/>
          <w:color w:val="0E4A40"/>
        </w:rPr>
        <w:t xml:space="preserve">~/tomislav/robotics/mycobot_320pi_R6A_tomislav_02_10_2026/Gazebo_to_LeRobot_Pipeline/src</w:t>
      </w:r>
      <w:r>
        <w:t xml:space="preserve">. Fusionner dans git ne suffit donc pas. Ce dossier est la base amont plus une couche de surcharges locales ; chacune a été comparée au code fusionné avant tout remplacement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1700"/>
        <w:gridCol w:w="43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Modification locale de la copie du conteneur</w:t>
            </w:r>
          </w:p>
        </w:tc>
        <w:tc>
          <w:tcPr>
            <w:tcW w:type="dxa" w:w="1700"/>
            <w:shd w:fill="DEE3E0" w:val="clear"/>
            <w:tcMar>
              <w:top w:type="dxa" w:w="80"/>
              <w:left w:type="dxa" w:w="100"/>
              <w:bottom w:type="dxa" w:w="80"/>
              <w:right w:type="dxa" w:w="100"/>
            </w:tcMar>
          </w:tcPr>
          <w:p>
            <w:r>
              <w:rPr>
                <w:b/>
                <w:bCs/>
                <w:color w:val="4B5B57"/>
                <w:sz w:val="18"/>
                <w:szCs w:val="18"/>
              </w:rPr>
              <w:t xml:space="preserve">Décision</w:t>
            </w:r>
          </w:p>
        </w:tc>
        <w:tc>
          <w:tcPr>
            <w:tcW w:type="dxa" w:w="4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controller.yaml</w:t>
            </w:r>
            <w:r>
              <w:rPr>
                <w:sz w:val="19"/>
                <w:szCs w:val="19"/>
              </w:rPr>
              <w:t xml:space="preserve"> : </w:t>
            </w:r>
            <w:r>
              <w:rPr>
                <w:sz w:val="19"/>
                <w:szCs w:val="19"/>
                <w:rFonts w:ascii="Consolas" w:cs="Consolas" w:eastAsia="Consolas" w:hAnsi="Consolas"/>
                <w:color w:val="0E4A40"/>
              </w:rPr>
              <w:t xml:space="preserve">update_rate</w:t>
            </w:r>
            <w:r>
              <w:rPr>
                <w:sz w:val="19"/>
                <w:szCs w:val="19"/>
              </w:rPr>
              <w:t xml:space="preserve"> 500 → 100 Hz</w:t>
            </w:r>
          </w:p>
        </w:tc>
        <w:tc>
          <w:tcPr>
            <w:tcW w:type="dxa" w:w="1700"/>
            <w:tcMar>
              <w:top w:type="dxa" w:w="80"/>
              <w:left w:type="dxa" w:w="100"/>
              <w:bottom w:type="dxa" w:w="80"/>
              <w:right w:type="dxa" w:w="100"/>
            </w:tcMar>
          </w:tcPr>
          <w:p>
            <w:r>
              <w:rPr>
                <w:sz w:val="19"/>
                <w:szCs w:val="19"/>
              </w:rPr>
              <w:t xml:space="preserve">réappliquée</w:t>
            </w:r>
          </w:p>
        </w:tc>
        <w:tc>
          <w:tcPr>
            <w:tcW w:type="dxa" w:w="4360"/>
            <w:tcMar>
              <w:top w:type="dxa" w:w="80"/>
              <w:left w:type="dxa" w:w="100"/>
              <w:bottom w:type="dxa" w:w="80"/>
              <w:right w:type="dxa" w:w="100"/>
            </w:tcMar>
          </w:tcPr>
          <w:p>
            <w:r>
              <w:rPr>
                <w:sz w:val="19"/>
                <w:szCs w:val="19"/>
              </w:rPr>
              <w:t xml:space="preserve">à 500 Hz l'activation des contrôleurs expirait sous la gigue d'ordonnancement de WSL2</w:t>
            </w:r>
          </w:p>
        </w:tc>
      </w:tr>
      <w:tr>
        <w:trPr>
          <w:cantSplit/>
        </w:trPr>
        <w:tc>
          <w:tcPr>
            <w:tcW w:type="dxa" w:w="3300"/>
            <w:tcMar>
              <w:top w:type="dxa" w:w="80"/>
              <w:left w:type="dxa" w:w="100"/>
              <w:bottom w:type="dxa" w:w="80"/>
              <w:right w:type="dxa" w:w="100"/>
            </w:tcMar>
          </w:tcPr>
          <w:p>
            <w:r>
              <w:rPr>
                <w:sz w:val="19"/>
                <w:szCs w:val="19"/>
              </w:rPr>
              <w:t xml:space="preserve">Surcharge de l'URDF Gazebo (ancienne copie complète)</w:t>
            </w:r>
          </w:p>
        </w:tc>
        <w:tc>
          <w:tcPr>
            <w:tcW w:type="dxa" w:w="1700"/>
            <w:tcMar>
              <w:top w:type="dxa" w:w="80"/>
              <w:left w:type="dxa" w:w="100"/>
              <w:bottom w:type="dxa" w:w="80"/>
              <w:right w:type="dxa" w:w="100"/>
            </w:tcMar>
          </w:tcPr>
          <w:p>
            <w:r>
              <w:rPr>
                <w:sz w:val="19"/>
                <w:szCs w:val="19"/>
                <w:b/>
                <w:bCs/>
              </w:rPr>
              <w:t xml:space="preserve">non</w:t>
            </w:r>
            <w:r>
              <w:rPr>
                <w:sz w:val="19"/>
                <w:szCs w:val="19"/>
              </w:rPr>
              <w:t xml:space="preserve"> réappliquée</w:t>
            </w:r>
          </w:p>
        </w:tc>
        <w:tc>
          <w:tcPr>
            <w:tcW w:type="dxa" w:w="4360"/>
            <w:tcMar>
              <w:top w:type="dxa" w:w="80"/>
              <w:left w:type="dxa" w:w="100"/>
              <w:bottom w:type="dxa" w:w="80"/>
              <w:right w:type="dxa" w:w="100"/>
            </w:tcMar>
          </w:tcPr>
          <w:p>
            <w:r>
              <w:rPr>
                <w:sz w:val="19"/>
                <w:szCs w:val="19"/>
              </w:rPr>
              <w:t xml:space="preserve">elle effacerait les arguments </w:t>
            </w:r>
            <w:r>
              <w:rPr>
                <w:sz w:val="19"/>
                <w:szCs w:val="19"/>
                <w:rFonts w:ascii="Consolas" w:cs="Consolas" w:eastAsia="Consolas" w:hAnsi="Consolas"/>
                <w:color w:val="0E4A40"/>
              </w:rPr>
              <w:t xml:space="preserve">arm_mass_kg</w:t>
            </w:r>
            <w:r>
              <w:rPr>
                <w:sz w:val="19"/>
                <w:szCs w:val="19"/>
              </w:rPr>
              <w:t xml:space="preserve">, </w:t>
            </w:r>
            <w:r>
              <w:rPr>
                <w:sz w:val="19"/>
                <w:szCs w:val="19"/>
                <w:rFonts w:ascii="Consolas" w:cs="Consolas" w:eastAsia="Consolas" w:hAnsi="Consolas"/>
                <w:color w:val="0E4A40"/>
              </w:rPr>
              <w:t xml:space="preserve">gripper_mass_kg</w:t>
            </w:r>
            <w:r>
              <w:rPr>
                <w:sz w:val="19"/>
                <w:szCs w:val="19"/>
              </w:rPr>
              <w:t xml:space="preserve">, </w:t>
            </w:r>
            <w:r>
              <w:rPr>
                <w:sz w:val="19"/>
                <w:szCs w:val="19"/>
                <w:rFonts w:ascii="Consolas" w:cs="Consolas" w:eastAsia="Consolas" w:hAnsi="Consolas"/>
                <w:color w:val="0E4A40"/>
              </w:rPr>
              <w:t xml:space="preserve">enable_cameras</w:t>
            </w:r>
            <w:r>
              <w:rPr>
                <w:sz w:val="19"/>
                <w:szCs w:val="19"/>
              </w:rPr>
              <w:t xml:space="preserve">, </w:t>
            </w:r>
            <w:r>
              <w:rPr>
                <w:sz w:val="19"/>
                <w:szCs w:val="19"/>
                <w:rFonts w:ascii="Consolas" w:cs="Consolas" w:eastAsia="Consolas" w:hAnsi="Consolas"/>
                <w:color w:val="0E4A40"/>
              </w:rPr>
              <w:t xml:space="preserve">camera_layout</w:t>
            </w:r>
            <w:r>
              <w:rPr>
                <w:sz w:val="19"/>
                <w:szCs w:val="19"/>
              </w:rPr>
              <w:t xml:space="preserve"> d'Osama, nécessaires à </w:t>
            </w:r>
            <w:r>
              <w:rPr>
                <w:sz w:val="19"/>
                <w:szCs w:val="19"/>
                <w:rFonts w:ascii="Consolas" w:cs="Consolas" w:eastAsia="Consolas" w:hAnsi="Consolas"/>
                <w:color w:val="0E4A40"/>
              </w:rPr>
              <w:t xml:space="preserve">tri_yolo</w:t>
            </w:r>
          </w:p>
        </w:tc>
      </w:tr>
      <w:tr>
        <w:trPr>
          <w:cantSplit/>
        </w:trPr>
        <w:tc>
          <w:tcPr>
            <w:tcW w:type="dxa" w:w="3300"/>
            <w:tcMar>
              <w:top w:type="dxa" w:w="80"/>
              <w:left w:type="dxa" w:w="100"/>
              <w:bottom w:type="dxa" w:w="80"/>
              <w:right w:type="dxa" w:w="100"/>
            </w:tcMar>
          </w:tcPr>
          <w:p>
            <w:r>
              <w:rPr>
                <w:sz w:val="19"/>
                <w:szCs w:val="19"/>
              </w:rPr>
              <w:t xml:space="preserve">launch téléop (argument </w:t>
            </w:r>
            <w:r>
              <w:rPr>
                <w:sz w:val="19"/>
                <w:szCs w:val="19"/>
                <w:rFonts w:ascii="Consolas" w:cs="Consolas" w:eastAsia="Consolas" w:hAnsi="Consolas"/>
                <w:color w:val="0E4A40"/>
              </w:rPr>
              <w:t xml:space="preserve">headless</w:t>
            </w:r>
            <w:r>
              <w:rPr>
                <w:sz w:val="19"/>
                <w:szCs w:val="19"/>
              </w:rPr>
              <w:t xml:space="preserve">)</w:t>
            </w:r>
          </w:p>
        </w:tc>
        <w:tc>
          <w:tcPr>
            <w:tcW w:type="dxa" w:w="1700"/>
            <w:tcMar>
              <w:top w:type="dxa" w:w="80"/>
              <w:left w:type="dxa" w:w="100"/>
              <w:bottom w:type="dxa" w:w="80"/>
              <w:right w:type="dxa" w:w="100"/>
            </w:tcMar>
          </w:tcPr>
          <w:p>
            <w:r>
              <w:rPr>
                <w:sz w:val="19"/>
                <w:szCs w:val="19"/>
              </w:rPr>
              <w:t xml:space="preserve">inutile</w:t>
            </w:r>
          </w:p>
        </w:tc>
        <w:tc>
          <w:tcPr>
            <w:tcW w:type="dxa" w:w="4360"/>
            <w:tcMar>
              <w:top w:type="dxa" w:w="80"/>
              <w:left w:type="dxa" w:w="100"/>
              <w:bottom w:type="dxa" w:w="80"/>
              <w:right w:type="dxa" w:w="100"/>
            </w:tcMar>
          </w:tcPr>
          <w:p>
            <w:r>
              <w:rPr>
                <w:sz w:val="19"/>
                <w:szCs w:val="19"/>
              </w:rPr>
              <w:t xml:space="preserve">HTGSPP lance </w:t>
            </w:r>
            <w:r>
              <w:rPr>
                <w:sz w:val="19"/>
                <w:szCs w:val="19"/>
                <w:rFonts w:ascii="Consolas" w:cs="Consolas" w:eastAsia="Consolas" w:hAnsi="Consolas"/>
                <w:color w:val="0E4A40"/>
              </w:rPr>
              <w:t xml:space="preserve">sim_grasp.launch.py</w:t>
            </w:r>
            <w:r>
              <w:rPr>
                <w:sz w:val="19"/>
                <w:szCs w:val="19"/>
              </w:rPr>
              <w:t xml:space="preserve"> ; la version fusionnée accepte </w:t>
            </w:r>
            <w:r>
              <w:rPr>
                <w:sz w:val="19"/>
                <w:szCs w:val="19"/>
                <w:rFonts w:ascii="Consolas" w:cs="Consolas" w:eastAsia="Consolas" w:hAnsi="Consolas"/>
                <w:color w:val="0E4A40"/>
              </w:rPr>
              <w:t xml:space="preserve">world_name</w:t>
            </w:r>
            <w:r>
              <w:rPr>
                <w:sz w:val="19"/>
                <w:szCs w:val="19"/>
              </w:rPr>
              <w:t xml:space="preserve">, </w:t>
            </w:r>
            <w:r>
              <w:rPr>
                <w:sz w:val="19"/>
                <w:szCs w:val="19"/>
                <w:rFonts w:ascii="Consolas" w:cs="Consolas" w:eastAsia="Consolas" w:hAnsi="Consolas"/>
                <w:color w:val="0E4A40"/>
              </w:rPr>
              <w:t xml:space="preserve">headless</w:t>
            </w:r>
            <w:r>
              <w:rPr>
                <w:sz w:val="19"/>
                <w:szCs w:val="19"/>
              </w:rPr>
              <w:t xml:space="preserve">, </w:t>
            </w:r>
            <w:r>
              <w:rPr>
                <w:sz w:val="19"/>
                <w:szCs w:val="19"/>
                <w:rFonts w:ascii="Consolas" w:cs="Consolas" w:eastAsia="Consolas" w:hAnsi="Consolas"/>
                <w:color w:val="0E4A40"/>
              </w:rPr>
              <w:t xml:space="preserve">bridge_camera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worlds/sorting_table.sdf</w:t>
            </w:r>
            <w:r>
              <w:rPr>
                <w:sz w:val="19"/>
                <w:szCs w:val="19"/>
              </w:rPr>
              <w:t xml:space="preserve">, </w:t>
            </w:r>
            <w:r>
              <w:rPr>
                <w:sz w:val="19"/>
                <w:szCs w:val="19"/>
                <w:rFonts w:ascii="Consolas" w:cs="Consolas" w:eastAsia="Consolas" w:hAnsi="Consolas"/>
                <w:color w:val="0E4A40"/>
              </w:rPr>
              <w:t xml:space="preserve">policy_runner_node.py</w:t>
            </w:r>
          </w:p>
        </w:tc>
        <w:tc>
          <w:tcPr>
            <w:tcW w:type="dxa" w:w="1700"/>
            <w:tcMar>
              <w:top w:type="dxa" w:w="80"/>
              <w:left w:type="dxa" w:w="100"/>
              <w:bottom w:type="dxa" w:w="80"/>
              <w:right w:type="dxa" w:w="100"/>
            </w:tcMar>
          </w:tcPr>
          <w:p>
            <w:r>
              <w:rPr>
                <w:sz w:val="19"/>
                <w:szCs w:val="19"/>
              </w:rPr>
              <w:t xml:space="preserve">recopiés</w:t>
            </w:r>
          </w:p>
        </w:tc>
        <w:tc>
          <w:tcPr>
            <w:tcW w:type="dxa" w:w="4360"/>
            <w:tcMar>
              <w:top w:type="dxa" w:w="80"/>
              <w:left w:type="dxa" w:w="100"/>
              <w:bottom w:type="dxa" w:w="80"/>
              <w:right w:type="dxa" w:w="100"/>
            </w:tcMar>
          </w:tcPr>
          <w:p>
            <w:r>
              <w:rPr>
                <w:sz w:val="19"/>
                <w:szCs w:val="19"/>
              </w:rPr>
              <w:t xml:space="preserve">n'existent que dans la copie du conteneur ; le pipeline des 60 épisodes utilise le monde</w:t>
            </w:r>
          </w:p>
        </w:tc>
      </w:tr>
    </w:tbl>
    <w:p>
      <w:pPr>
        <w:spacing w:after="60"/>
      </w:pPr>
    </w:p>
    <w:p>
      <w:pPr>
        <w:spacing w:after="100"/>
      </w:pPr>
      <w:r>
        <w:t xml:space="preserve">Remplacer les deux dossiers supprime des fichiers ; une sauvegarde est donc faite d'abord (293 fichiers) :</w:t>
      </w:r>
    </w:p>
    <w:p>
      <w:pPr>
        <w:shd w:fill="10201D" w:val="clear"/>
        <w:spacing w:after="0"/>
      </w:pPr>
      <w:r>
        <w:rPr>
          <w:rFonts w:ascii="Consolas" w:cs="Consolas" w:eastAsia="Consolas" w:hAnsi="Consolas"/>
          <w:color w:val="7C978F"/>
          <w:sz w:val="17"/>
          <w:szCs w:val="17"/>
        </w:rPr>
        <w:t xml:space="preserve"># hôte WSL2</w:t>
      </w:r>
    </w:p>
    <w:p>
      <w:pPr>
        <w:shd w:fill="10201D" w:val="clear"/>
        <w:spacing w:after="0"/>
      </w:pPr>
      <w:r>
        <w:rPr>
          <w:rFonts w:ascii="Consolas" w:cs="Consolas" w:eastAsia="Consolas" w:hAnsi="Consolas"/>
          <w:color w:val="D9EDE8"/>
          <w:sz w:val="17"/>
          <w:szCs w:val="17"/>
        </w:rPr>
        <w:t xml:space="preserve">P=~/tomislav/robotics/mycobot_320pi_R6A_tomislav_02_10_2026/Gazebo_to_LeRobot_Pipeline; S=$P/src</w:t>
      </w:r>
    </w:p>
    <w:p>
      <w:pPr>
        <w:shd w:fill="10201D" w:val="clear"/>
        <w:spacing w:after="0"/>
      </w:pPr>
      <w:r>
        <w:rPr>
          <w:rFonts w:ascii="Consolas" w:cs="Consolas" w:eastAsia="Consolas" w:hAnsi="Consolas"/>
          <w:color w:val="D9EDE8"/>
          <w:sz w:val="17"/>
          <w:szCs w:val="17"/>
        </w:rPr>
        <w:t xml:space="preserve">R=~/tomislav/robotics/mycobot_320pi_R6A_tomislav_07_10_2026_ver_2</w:t>
      </w:r>
    </w:p>
    <w:p>
      <w:pPr>
        <w:shd w:fill="10201D" w:val="clear"/>
        <w:spacing w:after="0"/>
      </w:pPr>
      <w:r>
        <w:rPr>
          <w:rFonts w:ascii="Consolas" w:cs="Consolas" w:eastAsia="Consolas" w:hAnsi="Consolas"/>
          <w:color w:val="D9EDE8"/>
          <w:sz w:val="17"/>
          <w:szCs w:val="17"/>
        </w:rPr>
        <w:t xml:space="preserve">tar -czf $P/backup_mycobot_pkgs_2026-10-09.tar.gz -C $S mycobot_gateway mycobot_description</w:t>
      </w:r>
    </w:p>
    <w:p>
      <w:pPr>
        <w:shd w:fill="10201D" w:val="clear"/>
        <w:spacing w:after="0"/>
      </w:pPr>
      <w:r>
        <w:rPr>
          <w:rFonts w:ascii="Consolas" w:cs="Consolas" w:eastAsia="Consolas" w:hAnsi="Consolas"/>
          <w:color w:val="D9EDE8"/>
          <w:sz w:val="17"/>
          <w:szCs w:val="17"/>
        </w:rPr>
        <w:t xml:space="preserve">K=$(mktemp -d); cp $S/mycobot_description/worlds/sorting_table.sdf $S/mycobot_gateway/mycobot_gateway/policy_runner_node.py $K/</w:t>
      </w:r>
    </w:p>
    <w:p>
      <w:pPr>
        <w:shd w:fill="10201D" w:val="clear"/>
        <w:spacing w:after="0"/>
      </w:pPr>
      <w:r>
        <w:rPr>
          <w:rFonts w:ascii="Consolas" w:cs="Consolas" w:eastAsia="Consolas" w:hAnsi="Consolas"/>
          <w:color w:val="D9EDE8"/>
          <w:sz w:val="17"/>
          <w:szCs w:val="17"/>
        </w:rPr>
        <w:t xml:space="preserve">for p in mycobot_gateway mycobot_description; do</w:t>
      </w:r>
    </w:p>
    <w:p>
      <w:pPr>
        <w:shd w:fill="10201D" w:val="clear"/>
        <w:spacing w:after="0"/>
      </w:pPr>
      <w:r>
        <w:rPr>
          <w:rFonts w:ascii="Consolas" w:cs="Consolas" w:eastAsia="Consolas" w:hAnsi="Consolas"/>
          <w:color w:val="D9EDE8"/>
          <w:sz w:val="17"/>
          <w:szCs w:val="17"/>
        </w:rPr>
        <w:t xml:space="preserve">  rsync -a --delete --exclude build --exclude __pycache__ --exclude "*.egg-info" $R/$p/ $S/$p/; done</w:t>
      </w:r>
    </w:p>
    <w:p>
      <w:pPr>
        <w:shd w:fill="10201D" w:val="clear"/>
        <w:spacing w:after="0"/>
      </w:pPr>
      <w:r>
        <w:rPr>
          <w:rFonts w:ascii="Consolas" w:cs="Consolas" w:eastAsia="Consolas" w:hAnsi="Consolas"/>
          <w:color w:val="D9EDE8"/>
          <w:sz w:val="17"/>
          <w:szCs w:val="17"/>
        </w:rPr>
        <w:t xml:space="preserve">cp $K/sorting_table.sdf $S/mycobot_description/worlds/; cp $K/policy_runner_node.py $S/mycobot_gateway/mycobot_gateway/</w:t>
      </w:r>
    </w:p>
    <w:p>
      <w:pPr>
        <w:shd w:fill="10201D" w:val="clear"/>
        <w:spacing w:after="0"/>
      </w:pPr>
      <w:r>
        <w:rPr>
          <w:rFonts w:ascii="Consolas" w:cs="Consolas" w:eastAsia="Consolas" w:hAnsi="Consolas"/>
          <w:color w:val="D9EDE8"/>
          <w:sz w:val="17"/>
          <w:szCs w:val="17"/>
        </w:rPr>
        <w:t xml:space="preserve">sed -i 's/^    update_rate: 500$/    update_rate: 100/' $S/mycobot_description/config/controller.yaml</w:t>
      </w:r>
    </w:p>
    <w:p>
      <w:pPr>
        <w:shd w:fill="10201D" w:val="clear"/>
        <w:spacing w:after="0"/>
      </w:pPr>
      <w:r>
        <w:rPr>
          <w:rFonts w:ascii="Consolas" w:cs="Consolas" w:eastAsia="Consolas" w:hAnsi="Consolas"/>
          <w:color w:val="7C978F"/>
          <w:sz w:val="17"/>
          <w:szCs w:val="17"/>
        </w:rPr>
        <w:t xml:space="preserve"># annuler : tar -xzf $P/backup_mycobot_pkgs_2026-10-09.tar.gz -C $S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sim_sorting_grasp importe scripts/diff_ik.py, qui importe training/dream/mycobot_fk.py ;</w:t>
      </w:r>
    </w:p>
    <w:p>
      <w:pPr>
        <w:shd w:fill="10201D" w:val="clear"/>
        <w:spacing w:after="0"/>
      </w:pPr>
      <w:r>
        <w:rPr>
          <w:rFonts w:ascii="Consolas" w:cs="Consolas" w:eastAsia="Consolas" w:hAnsi="Consolas"/>
          <w:color w:val="7C978F"/>
          <w:sz w:val="17"/>
          <w:szCs w:val="17"/>
        </w:rPr>
        <w:t xml:space="preserve"># le montage n'a pas de racine de dépôt : les deux sont ajoutés aux mêmes chemins relatifs</w:t>
      </w:r>
    </w:p>
    <w:p>
      <w:pPr>
        <w:shd w:fill="10201D" w:val="clear"/>
        <w:spacing w:after="0"/>
      </w:pPr>
      <w:r>
        <w:rPr>
          <w:rFonts w:ascii="Consolas" w:cs="Consolas" w:eastAsia="Consolas" w:hAnsi="Consolas"/>
          <w:color w:val="D9EDE8"/>
          <w:sz w:val="17"/>
          <w:szCs w:val="17"/>
        </w:rPr>
        <w:t xml:space="preserve">mkdir -p $S/scripts $S/training/dream</w:t>
      </w:r>
    </w:p>
    <w:p>
      <w:pPr>
        <w:shd w:fill="10201D" w:val="clear"/>
        <w:spacing w:after="0"/>
      </w:pPr>
      <w:r>
        <w:rPr>
          <w:rFonts w:ascii="Consolas" w:cs="Consolas" w:eastAsia="Consolas" w:hAnsi="Consolas"/>
          <w:color w:val="D9EDE8"/>
          <w:sz w:val="17"/>
          <w:szCs w:val="17"/>
        </w:rPr>
        <w:t xml:space="preserve">cp $R/scripts/diff_ik.py $S/scripts/; cp $R/training/dream/mycobot_fk.py $S/training/dream/</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dans le conteneur</w:t>
      </w:r>
    </w:p>
    <w:p>
      <w:pPr>
        <w:shd w:fill="10201D" w:val="clear"/>
        <w:spacing w:after="0"/>
      </w:pPr>
      <w:r>
        <w:rPr>
          <w:rFonts w:ascii="Consolas" w:cs="Consolas" w:eastAsia="Consolas" w:hAnsi="Consolas"/>
          <w:color w:val="D9EDE8"/>
          <w:sz w:val="17"/>
          <w:szCs w:val="17"/>
        </w:rPr>
        <w:t xml:space="preserve">docker exec gazebo_to_lerobot bash -lc "source /opt/ros/jazzy/setup.bash &amp;&amp; cd /workspace &amp;&amp; \</w:t>
      </w:r>
    </w:p>
    <w:p>
      <w:pPr>
        <w:shd w:fill="10201D" w:val="clear"/>
        <w:spacing w:after="120"/>
      </w:pPr>
      <w:r>
        <w:rPr>
          <w:rFonts w:ascii="Consolas" w:cs="Consolas" w:eastAsia="Consolas" w:hAnsi="Consolas"/>
          <w:color w:val="D9EDE8"/>
          <w:sz w:val="17"/>
          <w:szCs w:val="17"/>
        </w:rPr>
        <w:t xml:space="preserve">  colcon build --packages-select mycobot_description mycobot_gateway --symlink-install"</w:t>
      </w:r>
    </w:p>
    <w:p>
      <w:pPr>
        <w:spacing w:after="100"/>
      </w:pPr>
      <w:r>
        <w:t xml:space="preserve">Les deux paquets compilent sans erreur. Le premier test d'import de </w:t>
      </w:r>
      <w:r>
        <w:rPr>
          <w:rFonts w:ascii="Consolas" w:cs="Consolas" w:eastAsia="Consolas" w:hAnsi="Consolas"/>
          <w:color w:val="0E4A40"/>
        </w:rPr>
        <w:t xml:space="preserve">sim_sorting_grasp</w:t>
      </w:r>
      <w:r>
        <w:t xml:space="preserve"> échouait sur </w:t>
      </w:r>
      <w:r>
        <w:rPr>
          <w:rFonts w:ascii="Consolas" w:cs="Consolas" w:eastAsia="Consolas" w:hAnsi="Consolas"/>
          <w:color w:val="0E4A40"/>
        </w:rPr>
        <w:t xml:space="preserve">ModuleNotFoundError: No module named 'diff_ik'</w:t>
      </w:r>
      <w:r>
        <w:t xml:space="preserve">, ce que corrigent les deux fichiers copiés.</w:t>
      </w:r>
    </w:p>
    <w:p>
      <w:pPr>
        <w:pStyle w:val="Heading2"/>
        <w:spacing w:after="120" w:before="320"/>
      </w:pPr>
      <w:r>
        <w:t xml:space="preserve">31. Premier essai, et d'où viennent les positions</w:t>
      </w:r>
    </w:p>
    <w:p>
      <w:pPr>
        <w:spacing w:after="100"/>
      </w:pPr>
      <w:r>
        <w:rPr>
          <w:i/>
          <w:iCs/>
          <w:color w:val="4B5B57"/>
        </w:rPr>
        <w:t xml:space="preserve">La scène d'Osama tourne dans le conteneur ; son nœud de tri ne fonctionne qu'avec YOLO, qui ne peut pas tourner ici.</w:t>
      </w:r>
    </w:p>
    <w:p>
      <w:pPr>
        <w:spacing w:after="100"/>
      </w:pPr>
      <w:r>
        <w:rPr>
          <w:rFonts w:ascii="Consolas" w:cs="Consolas" w:eastAsia="Consolas" w:hAnsi="Consolas"/>
          <w:color w:val="0E4A40"/>
        </w:rPr>
        <w:t xml:space="preserve">tri_yolo seed:=1</w:t>
      </w:r>
      <w:r>
        <w:t xml:space="preserve"> démarre sans interface avec le plateau, 4 pièces, 4 bacs et les trois contrôleurs actifs, à un facteur temps réel de </w:t>
      </w:r>
      <w:r>
        <w:rPr>
          <w:b/>
          <w:bCs/>
        </w:rPr>
        <w:t xml:space="preserve">0,04–0,1</w:t>
      </w:r>
      <w:r>
        <w:t xml:space="preserve"> avec les quatre caméras d'Osama rendues en logiciel (environ 4× plus lent que le 0,344 du §26). Le premier tri a échoué immédiatement, les quatre objets « absents de la scène » : avec </w:t>
      </w:r>
      <w:r>
        <w:rPr>
          <w:rFonts w:ascii="Consolas" w:cs="Consolas" w:eastAsia="Consolas" w:hAnsi="Consolas"/>
          <w:color w:val="0E4A40"/>
        </w:rPr>
        <w:t xml:space="preserve">pose_source:=gazebo</w:t>
      </w:r>
      <w:r>
        <w:t xml:space="preserve">, </w:t>
      </w:r>
      <w:r>
        <w:rPr>
          <w:rFonts w:ascii="Consolas" w:cs="Consolas" w:eastAsia="Consolas" w:hAnsi="Consolas"/>
          <w:color w:val="0E4A40"/>
        </w:rPr>
        <w:t xml:space="preserve">sim_sorting_grasp</w:t>
      </w:r>
      <w:r>
        <w:t xml:space="preserve"> cherche les anciens noms anglais du monde </w:t>
      </w:r>
      <w:r>
        <w:rPr>
          <w:rFonts w:ascii="Consolas" w:cs="Consolas" w:eastAsia="Consolas" w:hAnsi="Consolas"/>
          <w:color w:val="0E4A40"/>
        </w:rPr>
        <w:t xml:space="preserve">sim_grasp</w:t>
      </w:r>
      <w:r>
        <w:t xml:space="preserve">. Dans la scène d'Osama il utilise </w:t>
      </w:r>
      <w:r>
        <w:rPr>
          <w:rFonts w:ascii="Consolas" w:cs="Consolas" w:eastAsia="Consolas" w:hAnsi="Consolas"/>
          <w:color w:val="0E4A40"/>
        </w:rPr>
        <w:t xml:space="preserve">TRI_TARGETS</w:t>
      </w:r>
      <w:r>
        <w:t xml:space="preserve"> (noms de classes en français) et ne lit pièces </w:t>
      </w:r>
      <w:r>
        <w:rPr>
          <w:b/>
          <w:bCs/>
        </w:rPr>
        <w:t xml:space="preserve">et</w:t>
      </w:r>
      <w:r>
        <w:t xml:space="preserve"> bacs que depuis YOLO (</w:t>
      </w:r>
      <w:r>
        <w:rPr>
          <w:rFonts w:ascii="Consolas" w:cs="Consolas" w:eastAsia="Consolas" w:hAnsi="Consolas"/>
          <w:color w:val="0E4A40"/>
        </w:rPr>
        <w:t xml:space="preserve">pose_source:=perception</w:t>
      </w:r>
      <w:r>
        <w:t xml:space="preserve">). Le conteneur n'a ni </w:t>
      </w:r>
      <w:r>
        <w:rPr>
          <w:rFonts w:ascii="Consolas" w:cs="Consolas" w:eastAsia="Consolas" w:hAnsi="Consolas"/>
          <w:color w:val="0E4A40"/>
        </w:rPr>
        <w:t xml:space="preserve">torch</w:t>
      </w:r>
      <w:r>
        <w:t xml:space="preserve"> ni </w:t>
      </w:r>
      <w:r>
        <w:rPr>
          <w:rFonts w:ascii="Consolas" w:cs="Consolas" w:eastAsia="Consolas" w:hAnsi="Consolas"/>
          <w:color w:val="0E4A40"/>
        </w:rPr>
        <w:t xml:space="preserve">ultralytics</w:t>
      </w:r>
      <w:r>
        <w:t xml:space="preserv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3600"/>
        <w:gridCol w:w="316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Option</w:t>
            </w:r>
          </w:p>
        </w:tc>
        <w:tc>
          <w:tcPr>
            <w:tcW w:type="dxa" w:w="3600"/>
            <w:shd w:fill="DEE3E0" w:val="clear"/>
            <w:tcMar>
              <w:top w:type="dxa" w:w="80"/>
              <w:left w:type="dxa" w:w="100"/>
              <w:bottom w:type="dxa" w:w="80"/>
              <w:right w:type="dxa" w:w="100"/>
            </w:tcMar>
          </w:tcPr>
          <w:p>
            <w:r>
              <w:rPr>
                <w:b/>
                <w:bCs/>
                <w:color w:val="4B5B57"/>
                <w:sz w:val="18"/>
                <w:szCs w:val="18"/>
              </w:rPr>
              <w:t xml:space="preserve">Ce que cela veut dire</w:t>
            </w:r>
          </w:p>
        </w:tc>
        <w:tc>
          <w:tcPr>
            <w:tcW w:type="dxa" w:w="3160"/>
            <w:shd w:fill="DEE3E0" w:val="clear"/>
            <w:tcMar>
              <w:top w:type="dxa" w:w="80"/>
              <w:left w:type="dxa" w:w="100"/>
              <w:bottom w:type="dxa" w:w="80"/>
              <w:right w:type="dxa" w:w="100"/>
            </w:tcMar>
          </w:tcPr>
          <w:p>
            <w:r>
              <w:rPr>
                <w:b/>
                <w:bCs/>
                <w:color w:val="4B5B57"/>
                <w:sz w:val="18"/>
                <w:szCs w:val="18"/>
              </w:rPr>
              <w:t xml:space="preserve">Coût</w:t>
            </w:r>
          </w:p>
        </w:tc>
      </w:tr>
      <w:tr>
        <w:trPr>
          <w:cantSplit/>
        </w:trPr>
        <w:tc>
          <w:tcPr>
            <w:tcW w:type="dxa" w:w="2600"/>
            <w:tcMar>
              <w:top w:type="dxa" w:w="80"/>
              <w:left w:type="dxa" w:w="100"/>
              <w:bottom w:type="dxa" w:w="80"/>
              <w:right w:type="dxa" w:w="100"/>
            </w:tcMar>
          </w:tcPr>
          <w:p>
            <w:r>
              <w:rPr>
                <w:sz w:val="19"/>
                <w:szCs w:val="19"/>
              </w:rPr>
              <w:t xml:space="preserve">A. Exactement Osama</w:t>
            </w:r>
          </w:p>
        </w:tc>
        <w:tc>
          <w:tcPr>
            <w:tcW w:type="dxa" w:w="3600"/>
            <w:tcMar>
              <w:top w:type="dxa" w:w="80"/>
              <w:left w:type="dxa" w:w="100"/>
              <w:bottom w:type="dxa" w:w="80"/>
              <w:right w:type="dxa" w:w="100"/>
            </w:tcMar>
          </w:tcPr>
          <w:p>
            <w:r>
              <w:rPr>
                <w:sz w:val="19"/>
                <w:szCs w:val="19"/>
              </w:rPr>
              <w:t xml:space="preserve">torch CPU + ultralytics dans le conteneur, ses poids YOLO et ses scripts</w:t>
            </w:r>
          </w:p>
        </w:tc>
        <w:tc>
          <w:tcPr>
            <w:tcW w:type="dxa" w:w="3160"/>
            <w:tcMar>
              <w:top w:type="dxa" w:w="80"/>
              <w:left w:type="dxa" w:w="100"/>
              <w:bottom w:type="dxa" w:w="80"/>
              <w:right w:type="dxa" w:w="100"/>
            </w:tcMar>
          </w:tcPr>
          <w:p>
            <w:r>
              <w:rPr>
                <w:sz w:val="19"/>
                <w:szCs w:val="19"/>
              </w:rPr>
              <w:t xml:space="preserve">YOLO sur 4 caméras sur CPU en plus d'une simulation à 0,08× : un tri de 4 objets estimé à une heure ou plus</w:t>
            </w:r>
          </w:p>
        </w:tc>
      </w:tr>
      <w:tr>
        <w:trPr>
          <w:cantSplit/>
        </w:trPr>
        <w:tc>
          <w:tcPr>
            <w:tcW w:type="dxa" w:w="2600"/>
            <w:tcMar>
              <w:top w:type="dxa" w:w="80"/>
              <w:left w:type="dxa" w:w="100"/>
              <w:bottom w:type="dxa" w:w="80"/>
              <w:right w:type="dxa" w:w="100"/>
            </w:tcMar>
          </w:tcPr>
          <w:p>
            <w:r>
              <w:rPr>
                <w:sz w:val="19"/>
                <w:szCs w:val="19"/>
                <w:b/>
                <w:bCs/>
              </w:rPr>
              <w:t xml:space="preserve">B. Même scène, positions lues dans Gazebo</w:t>
            </w:r>
            <w:r>
              <w:rPr>
                <w:sz w:val="19"/>
                <w:szCs w:val="19"/>
              </w:rPr>
              <w:t xml:space="preserve"> (retenue)</w:t>
            </w:r>
          </w:p>
        </w:tc>
        <w:tc>
          <w:tcPr>
            <w:tcW w:type="dxa" w:w="360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 les positions que son launch publie déjà sur </w:t>
            </w:r>
            <w:r>
              <w:rPr>
                <w:sz w:val="19"/>
                <w:szCs w:val="19"/>
                <w:rFonts w:ascii="Consolas" w:cs="Consolas" w:eastAsia="Consolas" w:hAnsi="Consolas"/>
                <w:color w:val="0E4A40"/>
              </w:rPr>
              <w:t xml:space="preserve">/validation/gt/objects</w:t>
            </w:r>
          </w:p>
        </w:tc>
        <w:tc>
          <w:tcPr>
            <w:tcW w:type="dxa" w:w="3160"/>
            <w:tcMar>
              <w:top w:type="dxa" w:w="80"/>
              <w:left w:type="dxa" w:w="100"/>
              <w:bottom w:type="dxa" w:w="80"/>
              <w:right w:type="dxa" w:w="100"/>
            </w:tcMar>
          </w:tcPr>
          <w:p>
            <w:r>
              <w:rPr>
                <w:sz w:val="19"/>
                <w:szCs w:val="19"/>
              </w:rPr>
              <w:t xml:space="preserve">un ajout de 20 lignes ; monde, robot, pince et gestes identiques</w:t>
            </w:r>
          </w:p>
        </w:tc>
      </w:tr>
    </w:tbl>
    <w:p>
      <w:pPr>
        <w:spacing w:after="60"/>
      </w:pPr>
    </w:p>
    <w:p>
      <w:pPr>
        <w:spacing w:after="100"/>
      </w:pPr>
      <w:r>
        <w:t xml:space="preserve">L'option B est un nouveau </w:t>
      </w:r>
      <w:r>
        <w:rPr>
          <w:rFonts w:ascii="Consolas" w:cs="Consolas" w:eastAsia="Consolas" w:hAnsi="Consolas"/>
          <w:color w:val="0E4A40"/>
        </w:rPr>
        <w:t xml:space="preserve">pose_source</w:t>
      </w:r>
      <w:r>
        <w:t xml:space="preserve"> qui se comporte exactement comme </w:t>
      </w:r>
      <w:r>
        <w:rPr>
          <w:rFonts w:ascii="Consolas" w:cs="Consolas" w:eastAsia="Consolas" w:hAnsi="Consolas"/>
          <w:color w:val="0E4A40"/>
        </w:rPr>
        <w:t xml:space="preserve">perception</w:t>
      </w:r>
      <w:r>
        <w:t xml:space="preserve"> : passage par la pose d'observation, trois échantillons stables à 4 mm près, puis saisie et lâcher. Seul le topic change (</w:t>
      </w:r>
      <w:r>
        <w:rPr>
          <w:rFonts w:ascii="Consolas" w:cs="Consolas" w:eastAsia="Consolas" w:hAnsi="Consolas"/>
          <w:color w:val="0E4A40"/>
        </w:rPr>
        <w:t xml:space="preserve">TRI_SCENE_TOPICS</w:t>
      </w:r>
      <w:r>
        <w:t xml:space="preserve"> dans </w:t>
      </w:r>
      <w:r>
        <w:rPr>
          <w:rFonts w:ascii="Consolas" w:cs="Consolas" w:eastAsia="Consolas" w:hAnsi="Consolas"/>
          <w:color w:val="0E4A40"/>
        </w:rPr>
        <w:t xml:space="preserve">sim_sorting_grasp.py</w:t>
      </w:r>
      <w:r>
        <w:t xml:space="preserve">). La spécification l'autorise (A5 : les données enregistrées ne contiennent que les images et les articulations, jamais la façon dont le démonstrateur savait où étaient les objets). Le protocole d'Osama (invariant I4) réserve la vérité terrain à la validation : c'est donc un </w:t>
      </w:r>
      <w:r>
        <w:rPr>
          <w:b/>
          <w:bCs/>
        </w:rPr>
        <w:t xml:space="preserve">écart assumé</w:t>
      </w:r>
      <w:r>
        <w:t xml:space="preserve">, consigné en annexe D de la spécification. </w:t>
      </w:r>
      <w:r>
        <w:rPr>
          <w:rFonts w:ascii="Consolas" w:cs="Consolas" w:eastAsia="Consolas" w:hAnsi="Consolas"/>
          <w:color w:val="0E4A40"/>
        </w:rPr>
        <w:t xml:space="preserve">tests/test_gt_isolation.py</w:t>
      </w:r>
      <w:r>
        <w:t xml:space="preserve"> autorisait déjà </w:t>
      </w:r>
      <w:r>
        <w:rPr>
          <w:rFonts w:ascii="Consolas" w:cs="Consolas" w:eastAsia="Consolas" w:hAnsi="Consolas"/>
          <w:color w:val="0E4A40"/>
        </w:rPr>
        <w:t xml:space="preserve">sim_sorting_grasp.py</w:t>
      </w:r>
      <w:r>
        <w:t xml:space="preserve"> (il lit les poses Gazebo pour vérifier une prise) ; son commentaire dit maintenant pourquoi. Ce test échouait déjà avant ce changement, sur </w:t>
      </w:r>
      <w:r>
        <w:rPr>
          <w:rFonts w:ascii="Consolas" w:cs="Consolas" w:eastAsia="Consolas" w:hAnsi="Consolas"/>
          <w:color w:val="0E4A40"/>
        </w:rPr>
        <w:t xml:space="preserve">tri_dream_dashboard.py</w:t>
      </w:r>
      <w:r>
        <w:t xml:space="preserve"> d'Osama ; laissé tel quel, à lui signaler.</w:t>
      </w:r>
    </w:p>
    <w:p>
      <w:pPr>
        <w:keepNext/>
        <w:spacing w:after="80" w:before="240"/>
      </w:pPr>
      <w:r>
        <w:rPr>
          <w:b/>
          <w:bCs/>
          <w:color w:val="0E4A40"/>
        </w:rPr>
        <w:t xml:space="preserve">Résultat, graine 1 : 4/4 triés au premier essai</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60"/>
        <w:gridCol w:w="1500"/>
        <w:gridCol w:w="1500"/>
        <w:gridCol w:w="1500"/>
        <w:gridCol w:w="1500"/>
      </w:tblGrid>
      <w:tr>
        <w:trPr>
          <w:tblHeader/>
        </w:trPr>
        <w:tc>
          <w:tcPr>
            <w:tcW w:type="dxa" w:w="3360"/>
            <w:shd w:fill="DEE3E0" w:val="clear"/>
            <w:tcMar>
              <w:top w:type="dxa" w:w="80"/>
              <w:left w:type="dxa" w:w="100"/>
              <w:bottom w:type="dxa" w:w="80"/>
              <w:right w:type="dxa" w:w="100"/>
            </w:tcMar>
          </w:tcPr>
          <w:p>
            <w:r>
              <w:rPr>
                <w:b/>
                <w:bCs/>
                <w:color w:val="4B5B57"/>
                <w:sz w:val="18"/>
                <w:szCs w:val="18"/>
              </w:rPr>
              <w:t xml:space="preserve">Écart au centre du bac (mm)</w:t>
            </w:r>
          </w:p>
        </w:tc>
        <w:tc>
          <w:tcPr>
            <w:tcW w:type="dxa" w:w="1500"/>
            <w:shd w:fill="DEE3E0" w:val="clear"/>
            <w:tcMar>
              <w:top w:type="dxa" w:w="80"/>
              <w:left w:type="dxa" w:w="100"/>
              <w:bottom w:type="dxa" w:w="80"/>
              <w:right w:type="dxa" w:w="100"/>
            </w:tcMar>
          </w:tcPr>
          <w:p>
            <w:r>
              <w:rPr>
                <w:b/>
                <w:bCs/>
                <w:color w:val="4B5B57"/>
                <w:sz w:val="18"/>
                <w:szCs w:val="18"/>
              </w:rPr>
              <w:t xml:space="preserve">rouge</w:t>
            </w:r>
          </w:p>
        </w:tc>
        <w:tc>
          <w:tcPr>
            <w:tcW w:type="dxa" w:w="1500"/>
            <w:shd w:fill="DEE3E0" w:val="clear"/>
            <w:tcMar>
              <w:top w:type="dxa" w:w="80"/>
              <w:left w:type="dxa" w:w="100"/>
              <w:bottom w:type="dxa" w:w="80"/>
              <w:right w:type="dxa" w:w="100"/>
            </w:tcMar>
          </w:tcPr>
          <w:p>
            <w:r>
              <w:rPr>
                <w:b/>
                <w:bCs/>
                <w:color w:val="4B5B57"/>
                <w:sz w:val="18"/>
                <w:szCs w:val="18"/>
              </w:rPr>
              <w:t xml:space="preserve">jaune</w:t>
            </w:r>
          </w:p>
        </w:tc>
        <w:tc>
          <w:tcPr>
            <w:tcW w:type="dxa" w:w="1500"/>
            <w:shd w:fill="DEE3E0" w:val="clear"/>
            <w:tcMar>
              <w:top w:type="dxa" w:w="80"/>
              <w:left w:type="dxa" w:w="100"/>
              <w:bottom w:type="dxa" w:w="80"/>
              <w:right w:type="dxa" w:w="100"/>
            </w:tcMar>
          </w:tcPr>
          <w:p>
            <w:r>
              <w:rPr>
                <w:b/>
                <w:bCs/>
                <w:color w:val="4B5B57"/>
                <w:sz w:val="18"/>
                <w:szCs w:val="18"/>
              </w:rPr>
              <w:t xml:space="preserve">vert</w:t>
            </w:r>
          </w:p>
        </w:tc>
        <w:tc>
          <w:tcPr>
            <w:tcW w:type="dxa" w:w="1500"/>
            <w:shd w:fill="DEE3E0" w:val="clear"/>
            <w:tcMar>
              <w:top w:type="dxa" w:w="80"/>
              <w:left w:type="dxa" w:w="100"/>
              <w:bottom w:type="dxa" w:w="80"/>
              <w:right w:type="dxa" w:w="100"/>
            </w:tcMar>
          </w:tcPr>
          <w:p>
            <w:r>
              <w:rPr>
                <w:b/>
                <w:bCs/>
                <w:color w:val="4B5B57"/>
                <w:sz w:val="18"/>
                <w:szCs w:val="18"/>
              </w:rPr>
              <w:t xml:space="preserve">bleu</w:t>
            </w:r>
          </w:p>
        </w:tc>
      </w:tr>
      <w:tr>
        <w:trPr>
          <w:cantSplit/>
        </w:trPr>
        <w:tc>
          <w:tcPr>
            <w:tcW w:type="dxa" w:w="3360"/>
            <w:tcMar>
              <w:top w:type="dxa" w:w="80"/>
              <w:left w:type="dxa" w:w="100"/>
              <w:bottom w:type="dxa" w:w="80"/>
              <w:right w:type="dxa" w:w="100"/>
            </w:tcMar>
          </w:tcPr>
          <w:p>
            <w:r>
              <w:rPr>
                <w:sz w:val="19"/>
                <w:szCs w:val="19"/>
              </w:rPr>
              <w:t xml:space="preserve">Osama, graine 1 (YOLO)</w:t>
            </w:r>
          </w:p>
        </w:tc>
        <w:tc>
          <w:tcPr>
            <w:tcW w:type="dxa" w:w="1500"/>
            <w:tcMar>
              <w:top w:type="dxa" w:w="80"/>
              <w:left w:type="dxa" w:w="100"/>
              <w:bottom w:type="dxa" w:w="80"/>
              <w:right w:type="dxa" w:w="100"/>
            </w:tcMar>
          </w:tcPr>
          <w:p>
            <w:r>
              <w:rPr>
                <w:sz w:val="19"/>
                <w:szCs w:val="19"/>
              </w:rPr>
              <w:t xml:space="preserve">+6/0</w:t>
            </w:r>
          </w:p>
        </w:tc>
        <w:tc>
          <w:tcPr>
            <w:tcW w:type="dxa" w:w="1500"/>
            <w:tcMar>
              <w:top w:type="dxa" w:w="80"/>
              <w:left w:type="dxa" w:w="100"/>
              <w:bottom w:type="dxa" w:w="80"/>
              <w:right w:type="dxa" w:w="100"/>
            </w:tcMar>
          </w:tcPr>
          <w:p>
            <w:r>
              <w:rPr>
                <w:sz w:val="19"/>
                <w:szCs w:val="19"/>
              </w:rPr>
              <w:t xml:space="preserve">+12/−10</w:t>
            </w:r>
          </w:p>
        </w:tc>
        <w:tc>
          <w:tcPr>
            <w:tcW w:type="dxa" w:w="1500"/>
            <w:tcMar>
              <w:top w:type="dxa" w:w="80"/>
              <w:left w:type="dxa" w:w="100"/>
              <w:bottom w:type="dxa" w:w="80"/>
              <w:right w:type="dxa" w:w="100"/>
            </w:tcMar>
          </w:tcPr>
          <w:p>
            <w:r>
              <w:rPr>
                <w:sz w:val="19"/>
                <w:szCs w:val="19"/>
              </w:rPr>
              <w:t xml:space="preserve">+10/+5</w:t>
            </w:r>
          </w:p>
        </w:tc>
        <w:tc>
          <w:tcPr>
            <w:tcW w:type="dxa" w:w="1500"/>
            <w:tcMar>
              <w:top w:type="dxa" w:w="80"/>
              <w:left w:type="dxa" w:w="100"/>
              <w:bottom w:type="dxa" w:w="80"/>
              <w:right w:type="dxa" w:w="100"/>
            </w:tcMar>
          </w:tcPr>
          <w:p>
            <w:r>
              <w:rPr>
                <w:sz w:val="19"/>
                <w:szCs w:val="19"/>
              </w:rPr>
              <w:t xml:space="preserve">−1/0</w:t>
            </w:r>
          </w:p>
        </w:tc>
      </w:tr>
      <w:tr>
        <w:trPr>
          <w:cantSplit/>
        </w:trPr>
        <w:tc>
          <w:tcPr>
            <w:tcW w:type="dxa" w:w="3360"/>
            <w:tcMar>
              <w:top w:type="dxa" w:w="80"/>
              <w:left w:type="dxa" w:w="100"/>
              <w:bottom w:type="dxa" w:w="80"/>
              <w:right w:type="dxa" w:w="100"/>
            </w:tcMar>
          </w:tcPr>
          <w:p>
            <w:r>
              <w:rPr>
                <w:sz w:val="19"/>
                <w:szCs w:val="19"/>
              </w:rPr>
              <w:t xml:space="preserve">Cet essai, graine 1 (vérité terrain)</w:t>
            </w:r>
          </w:p>
        </w:tc>
        <w:tc>
          <w:tcPr>
            <w:tcW w:type="dxa" w:w="1500"/>
            <w:tcMar>
              <w:top w:type="dxa" w:w="80"/>
              <w:left w:type="dxa" w:w="100"/>
              <w:bottom w:type="dxa" w:w="80"/>
              <w:right w:type="dxa" w:w="100"/>
            </w:tcMar>
          </w:tcPr>
          <w:p>
            <w:r>
              <w:rPr>
                <w:sz w:val="19"/>
                <w:szCs w:val="19"/>
              </w:rPr>
              <w:t xml:space="preserve">+7/+1</w:t>
            </w:r>
          </w:p>
        </w:tc>
        <w:tc>
          <w:tcPr>
            <w:tcW w:type="dxa" w:w="1500"/>
            <w:tcMar>
              <w:top w:type="dxa" w:w="80"/>
              <w:left w:type="dxa" w:w="100"/>
              <w:bottom w:type="dxa" w:w="80"/>
              <w:right w:type="dxa" w:w="100"/>
            </w:tcMar>
          </w:tcPr>
          <w:p>
            <w:r>
              <w:rPr>
                <w:sz w:val="19"/>
                <w:szCs w:val="19"/>
              </w:rPr>
              <w:t xml:space="preserve">+11/−6</w:t>
            </w:r>
          </w:p>
        </w:tc>
        <w:tc>
          <w:tcPr>
            <w:tcW w:type="dxa" w:w="1500"/>
            <w:tcMar>
              <w:top w:type="dxa" w:w="80"/>
              <w:left w:type="dxa" w:w="100"/>
              <w:bottom w:type="dxa" w:w="80"/>
              <w:right w:type="dxa" w:w="100"/>
            </w:tcMar>
          </w:tcPr>
          <w:p>
            <w:r>
              <w:rPr>
                <w:sz w:val="19"/>
                <w:szCs w:val="19"/>
              </w:rPr>
              <w:t xml:space="preserve">+6/+3</w:t>
            </w:r>
          </w:p>
        </w:tc>
        <w:tc>
          <w:tcPr>
            <w:tcW w:type="dxa" w:w="1500"/>
            <w:tcMar>
              <w:top w:type="dxa" w:w="80"/>
              <w:left w:type="dxa" w:w="100"/>
              <w:bottom w:type="dxa" w:w="80"/>
              <w:right w:type="dxa" w:w="100"/>
            </w:tcMar>
          </w:tcPr>
          <w:p>
            <w:r>
              <w:rPr>
                <w:sz w:val="19"/>
                <w:szCs w:val="19"/>
              </w:rPr>
              <w:t xml:space="preserve">−1/0</w:t>
            </w:r>
          </w:p>
        </w:tc>
      </w:tr>
    </w:tbl>
    <w:p>
      <w:pPr>
        <w:spacing w:after="60"/>
      </w:pPr>
    </w:p>
    <w:p>
      <w:pPr>
        <w:spacing w:after="100"/>
      </w:pPr>
      <w:r>
        <w:t xml:space="preserve">Environ 20 minutes réelles pour 85 secondes simulées. Les positions de Gazebo sont exactes ; YOLO les estime (Osama a mesuré 0,13–0,57 mm en médiane par pièce après sa correction du 07/10, 35–45 mm sur une pièce tenue par la pince). Pour des données d'entraînement cela compte à peine : un VLA ne voit jamais les positions, et les écarts ci-dessus viennent de la mécanique du lâcher, pas de millimètres d'erreur de position. Deux nuances honnêtes : les erreurs de YOLO ajoutent un peu de diversité de prise (on peut l'ajouter volontairement), et aucun des deux démonstrateurs ne produit d'exemples de rattrapage, puisque tous deux réussissent du premier coup.</w:t>
      </w:r>
    </w:p>
    <w:p>
      <w:pPr>
        <w:shd w:fill="10201D" w:val="clear"/>
        <w:spacing w:after="0"/>
      </w:pPr>
      <w:r>
        <w:rPr>
          <w:rFonts w:ascii="Consolas" w:cs="Consolas" w:eastAsia="Consolas" w:hAnsi="Consolas"/>
          <w:color w:val="7C978F"/>
          <w:sz w:val="17"/>
          <w:szCs w:val="17"/>
        </w:rPr>
        <w:t xml:space="preserve"># dans le conteneur : la scène, puis le tri (deux shells)</w:t>
      </w:r>
    </w:p>
    <w:p>
      <w:pPr>
        <w:shd w:fill="10201D" w:val="clear"/>
        <w:spacing w:after="0"/>
      </w:pPr>
      <w:r>
        <w:rPr>
          <w:rFonts w:ascii="Consolas" w:cs="Consolas" w:eastAsia="Consolas" w:hAnsi="Consolas"/>
          <w:color w:val="D9EDE8"/>
          <w:sz w:val="17"/>
          <w:szCs w:val="17"/>
        </w:rPr>
        <w:t xml:space="preserve">export DISPLAY=:0 LIBGL_ALWAYS_SOFTWARE=1 GALLIUM_DRIVER=llvmpipe MESA_LOADER_DRIVER_OVERRIDE=</w:t>
      </w:r>
    </w:p>
    <w:p>
      <w:pPr>
        <w:shd w:fill="10201D" w:val="clear"/>
        <w:spacing w:after="0"/>
      </w:pPr>
      <w:r>
        <w:rPr>
          <w:rFonts w:ascii="Consolas" w:cs="Consolas" w:eastAsia="Consolas" w:hAnsi="Consolas"/>
          <w:color w:val="D9EDE8"/>
          <w:sz w:val="17"/>
          <w:szCs w:val="17"/>
        </w:rPr>
        <w:t xml:space="preserve">ros2 launch mycobot_gateway tri_yolo.launch.py seed:=1 piece_reach:=0.28 headless:=true yolo:=false</w:t>
      </w:r>
    </w:p>
    <w:p>
      <w:pPr>
        <w:shd w:fill="10201D" w:val="clear"/>
        <w:spacing w:after="0"/>
      </w:pPr>
      <w:r>
        <w:rPr>
          <w:rFonts w:ascii="Consolas" w:cs="Consolas" w:eastAsia="Consolas" w:hAnsi="Consolas"/>
          <w:color w:val="D9EDE8"/>
          <w:sz w:val="17"/>
          <w:szCs w:val="17"/>
        </w:rPr>
        <w:t xml:space="preserve">ros2 run mycobot_gateway sim_sorting_grasp --ros-args -p use_sim_time:=true -p world_name:=tri_yolo \</w:t>
      </w:r>
    </w:p>
    <w:p>
      <w:pPr>
        <w:shd w:fill="10201D" w:val="clear"/>
        <w:spacing w:after="120"/>
      </w:pPr>
      <w:r>
        <w:rPr>
          <w:rFonts w:ascii="Consolas" w:cs="Consolas" w:eastAsia="Consolas" w:hAnsi="Consolas"/>
          <w:color w:val="D9EDE8"/>
          <w:sz w:val="17"/>
          <w:szCs w:val="17"/>
        </w:rPr>
        <w:t xml:space="preserve">    -p pose_source:=ground_truth -p max_attempts:=2 -p wall_timeout_scale:=15.0 -p startup_timeout:=600.0</w:t>
      </w:r>
    </w:p>
    <w:p>
      <w:pPr>
        <w:spacing w:after="100"/>
      </w:pPr>
      <w:r>
        <w:rPr>
          <w:rFonts w:ascii="Consolas" w:cs="Consolas" w:eastAsia="Consolas" w:hAnsi="Consolas"/>
          <w:color w:val="0E4A40"/>
        </w:rPr>
        <w:t xml:space="preserve">wall_timeout_scale:=15</w:t>
      </w:r>
      <w:r>
        <w:t xml:space="preserve"> étire les attentes en temps réel du nœud à la lenteur de la simulation ; </w:t>
      </w:r>
      <w:r>
        <w:rPr>
          <w:rFonts w:ascii="Consolas" w:cs="Consolas" w:eastAsia="Consolas" w:hAnsi="Consolas"/>
          <w:color w:val="0E4A40"/>
        </w:rPr>
        <w:t xml:space="preserve">DISPLAY=:0</w:t>
      </w:r>
      <w:r>
        <w:t xml:space="preserve"> et l'OpenGL logiciel sont les réglages du §18.</w:t>
      </w:r>
    </w:p>
    <w:p>
      <w:pPr>
        <w:pStyle w:val="Heading2"/>
        <w:spacing w:after="120" w:before="320"/>
      </w:pPr>
      <w:r>
        <w:t xml:space="preserve">32. La démonstration avec interface, et la vidéo pour José</w:t>
      </w:r>
    </w:p>
    <w:p>
      <w:pPr>
        <w:spacing w:after="100"/>
      </w:pPr>
      <w:r>
        <w:rPr>
          <w:i/>
          <w:iCs/>
          <w:color w:val="4B5B57"/>
        </w:rPr>
        <w:t xml:space="preserve">Une commande pour regarder le tri ; une vidéo ×20 envoyée avec un résumé.</w:t>
      </w:r>
    </w:p>
    <w:p>
      <w:pPr>
        <w:shd w:fill="10201D" w:val="clear"/>
        <w:spacing w:after="0"/>
      </w:pPr>
      <w:r>
        <w:rPr>
          <w:rFonts w:ascii="Consolas" w:cs="Consolas" w:eastAsia="Consolas" w:hAnsi="Consolas"/>
          <w:color w:val="7C978F"/>
          <w:sz w:val="17"/>
          <w:szCs w:val="17"/>
        </w:rPr>
        <w:t xml:space="preserve"># hôte WSL2 ; le 1 final est la graine (disposition des pièces et des bacs), liste de pièces facultative</w:t>
      </w:r>
    </w:p>
    <w:p>
      <w:pPr>
        <w:shd w:fill="10201D" w:val="clear"/>
        <w:spacing w:after="0"/>
      </w:pPr>
      <w:r>
        <w:rPr>
          <w:rFonts w:ascii="Consolas" w:cs="Consolas" w:eastAsia="Consolas" w:hAnsi="Consolas"/>
          <w:color w:val="D9EDE8"/>
          <w:sz w:val="17"/>
          <w:szCs w:val="17"/>
        </w:rPr>
        <w:t xml:space="preserve">docker exec -it gazebo_to_lerobot /workspace/src/scripts/run_sort_gui.sh 1</w:t>
      </w:r>
    </w:p>
    <w:p>
      <w:pPr>
        <w:shd w:fill="10201D" w:val="clear"/>
        <w:spacing w:after="120"/>
      </w:pPr>
      <w:r>
        <w:rPr>
          <w:rFonts w:ascii="Consolas" w:cs="Consolas" w:eastAsia="Consolas" w:hAnsi="Consolas"/>
          <w:color w:val="D9EDE8"/>
          <w:sz w:val="17"/>
          <w:szCs w:val="17"/>
        </w:rPr>
        <w:t xml:space="preserve">docker exec -it gazebo_to_lerobot /workspace/src/scripts/run_sort_gui.sh 1 cube_rouge   # cube rouge seul</w:t>
      </w:r>
    </w:p>
    <w:p>
      <w:pPr>
        <w:spacing w:after="100"/>
      </w:pPr>
      <w:r>
        <w:rPr>
          <w:rFonts w:ascii="Consolas" w:cs="Consolas" w:eastAsia="Consolas" w:hAnsi="Consolas"/>
          <w:color w:val="0E4A40"/>
        </w:rPr>
        <w:t xml:space="preserve">scripts/run_sort_gui.sh</w:t>
      </w:r>
      <w:r>
        <w:t xml:space="preserve"> (racine du dépôt, copié dans le montage) règle l'affichage, lance </w:t>
      </w:r>
      <w:r>
        <w:rPr>
          <w:rFonts w:ascii="Consolas" w:cs="Consolas" w:eastAsia="Consolas" w:hAnsi="Consolas"/>
          <w:color w:val="0E4A40"/>
        </w:rPr>
        <w:t xml:space="preserve">tri_yolo</w:t>
      </w:r>
      <w:r>
        <w:t xml:space="preserve"> avec l'interface (</w:t>
      </w:r>
      <w:r>
        <w:rPr>
          <w:rFonts w:ascii="Consolas" w:cs="Consolas" w:eastAsia="Consolas" w:hAnsi="Consolas"/>
          <w:color w:val="0E4A40"/>
        </w:rPr>
        <w:t xml:space="preserve">yolo:=false panel:=false randomize_panel:=false</w:t>
      </w:r>
      <w:r>
        <w:t xml:space="preserve">), attend les contrôleurs, lance </w:t>
      </w:r>
      <w:r>
        <w:rPr>
          <w:rFonts w:ascii="Consolas" w:cs="Consolas" w:eastAsia="Consolas" w:hAnsi="Consolas"/>
          <w:color w:val="0E4A40"/>
        </w:rPr>
        <w:t xml:space="preserve">sim_sorting_grasp</w:t>
      </w:r>
      <w:r>
        <w:t xml:space="preserve"> avec </w:t>
      </w:r>
      <w:r>
        <w:rPr>
          <w:rFonts w:ascii="Consolas" w:cs="Consolas" w:eastAsia="Consolas" w:hAnsi="Consolas"/>
          <w:color w:val="0E4A40"/>
        </w:rPr>
        <w:t xml:space="preserve">pose_source:=ground_truth</w:t>
      </w:r>
      <w:r>
        <w:t xml:space="preserve">, affiche une ligne par objet et laisse la fenêtre ouverte ; Ctrl+C arrête tout. Journaux : </w:t>
      </w:r>
      <w:r>
        <w:rPr>
          <w:rFonts w:ascii="Consolas" w:cs="Consolas" w:eastAsia="Consolas" w:hAnsi="Consolas"/>
          <w:color w:val="0E4A40"/>
        </w:rPr>
        <w:t xml:space="preserve">/workspace/sort_smoke/gui_seed&lt;N&gt;_&lt;heure&gt;/</w:t>
      </w:r>
      <w:r>
        <w:t xml:space="preserve">. Un tri complet prend environ 25 minutes avec l'interface.</w:t>
      </w:r>
    </w:p>
    <w:p>
      <w:pPr>
        <w:spacing w:after="100"/>
      </w:pPr>
      <w:r>
        <w:t xml:space="preserve">La vidéo a été capturée avec OBS Studio (capture de fenêtre) et accélérée 20× avec ffmpeg :</w:t>
      </w:r>
    </w:p>
    <w:p>
      <w:pPr>
        <w:shd w:fill="10201D" w:val="clear"/>
        <w:spacing w:after="120"/>
      </w:pPr>
      <w:r>
        <w:rPr>
          <w:rFonts w:ascii="Consolas" w:cs="Consolas" w:eastAsia="Consolas" w:hAnsi="Consolas"/>
          <w:color w:val="D9EDE8"/>
          <w:sz w:val="17"/>
          <w:szCs w:val="17"/>
        </w:rPr>
        <w:t xml:space="preserve">ffmpeg -i in.mp4 -vf "setpts=PTS/20" -an out.mp4</w:t>
      </w:r>
    </w:p>
    <w:p>
      <w:pPr>
        <w:spacing w:after="100"/>
      </w:pPr>
      <w:r>
        <w:t xml:space="preserve">Le message envoyé à José avec la vidéo disait : la configuration est celle d'Osama (monde, modèles, randomiseur et cycle de tri inchangés), 4 objets dans 4 bacs avec la physique réelle de la pince ; les écarts de la graine 1 face à ceux d'Osama ; pourquoi la vidéo est accélérée (rendu logiciel, 85 secondes simulées prennent 20 à 25 minutes) ; la seule différence, la source des positions, avec sa justification (A5) et l'écart au protocole d'Osama ; la commande ci-dessus ; et l'étape suivante, la chaîne du §33. Lancer cette commande demande notre conteneur et la branche </w:t>
      </w:r>
      <w:r>
        <w:rPr>
          <w:rFonts w:ascii="Consolas" w:cs="Consolas" w:eastAsia="Consolas" w:hAnsi="Consolas"/>
          <w:color w:val="0E4A40"/>
        </w:rPr>
        <w:t xml:space="preserve">feature/sort-episodes</w:t>
      </w:r>
      <w:r>
        <w:t xml:space="preserve">, non poussée à ce moment.</w:t>
      </w:r>
    </w:p>
    <w:p>
      <w:pPr>
        <w:pStyle w:val="Heading2"/>
        <w:spacing w:after="120" w:before="320"/>
      </w:pPr>
      <w:r>
        <w:t xml:space="preserve">33. L'objectif, et ce qu'il faut enregistrer du premier coup</w:t>
      </w:r>
    </w:p>
    <w:p>
      <w:pPr>
        <w:spacing w:after="100"/>
      </w:pPr>
      <w:r>
        <w:rPr>
          <w:i/>
          <w:iCs/>
          <w:color w:val="4B5B57"/>
        </w:rPr>
        <w:t xml:space="preserve">Un enregistrement, trois VLA possibles : décider de ce qu'on ne peut pas ajouter après.</w:t>
      </w:r>
    </w:p>
    <w:p>
      <w:pPr>
        <w:shd w:fill="10201D" w:val="clear"/>
        <w:spacing w:after="0"/>
      </w:pPr>
      <w:r>
        <w:rPr>
          <w:rFonts w:ascii="Consolas" w:cs="Consolas" w:eastAsia="Consolas" w:hAnsi="Consolas"/>
          <w:color w:val="D9EDE8"/>
          <w:sz w:val="17"/>
          <w:szCs w:val="17"/>
        </w:rPr>
        <w:t xml:space="preserve">Tri d'Osama ──► enregistreur rosetta ──► bag ROS 2</w:t>
      </w:r>
    </w:p>
    <w:p>
      <w:pPr>
        <w:shd w:fill="10201D" w:val="clear"/>
        <w:spacing w:after="0"/>
      </w:pPr>
      <w:r>
        <w:rPr>
          <w:rFonts w:ascii="Consolas" w:cs="Consolas" w:eastAsia="Consolas" w:hAnsi="Consolas"/>
          <w:color w:val="D9EDE8"/>
          <w:sz w:val="17"/>
          <w:szCs w:val="17"/>
        </w:rPr>
        <w:t xml:space="preserve">                                          ├─► jeu LeRobot  (SmolVLA, π0)</w:t>
      </w:r>
    </w:p>
    <w:p>
      <w:pPr>
        <w:shd w:fill="10201D" w:val="clear"/>
        <w:spacing w:after="120"/>
      </w:pPr>
      <w:r>
        <w:rPr>
          <w:rFonts w:ascii="Consolas" w:cs="Consolas" w:eastAsia="Consolas" w:hAnsi="Consolas"/>
          <w:color w:val="D9EDE8"/>
          <w:sz w:val="17"/>
          <w:szCs w:val="17"/>
        </w:rPr>
        <w:t xml:space="preserve">                                          └─► jeu RLDS     (OpenVLA)</w:t>
      </w:r>
    </w:p>
    <w:p>
      <w:pPr>
        <w:spacing w:after="100"/>
      </w:pPr>
      <w:r>
        <w:t xml:space="preserve">Un épisode = une prise-dépôt, avec son instruction (« pick up the red cube and place it in the red bin »), 4 par graine. Les 40/40 d'Osama ont utilisé les graines 1 à 10, et une graine fixe toute la disposition : les rejouer donne 40 épisodes qui correspondent un à un à ses 40 tris — même scène, même objet, même ordre (pas des trajectoires identiques : les siennes étaient guidées par YOLO, et la physique de saisie n'est pas parfaitement répétable). L'enregistreur enveloppe son nœud sans le modifier : la même commande avec </w:t>
      </w:r>
      <w:r>
        <w:rPr>
          <w:rFonts w:ascii="Consolas" w:cs="Consolas" w:eastAsia="Consolas" w:hAnsi="Consolas"/>
          <w:color w:val="0E4A40"/>
        </w:rPr>
        <w:t xml:space="preserve">pose_source:=perception</w:t>
      </w:r>
      <w:r>
        <w:t xml:space="preserve"> sur sa machine NVIDIA enregistrerait ses propres lancements.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800"/>
        <w:gridCol w:w="3500"/>
        <w:gridCol w:w="4060"/>
      </w:tblGrid>
      <w:tr>
        <w:trPr>
          <w:tblHeader/>
        </w:trPr>
        <w:tc>
          <w:tcPr>
            <w:tcW w:type="dxa" w:w="1800"/>
            <w:shd w:fill="DEE3E0" w:val="clear"/>
            <w:tcMar>
              <w:top w:type="dxa" w:w="80"/>
              <w:left w:type="dxa" w:w="100"/>
              <w:bottom w:type="dxa" w:w="80"/>
              <w:right w:type="dxa" w:w="100"/>
            </w:tcMar>
          </w:tcPr>
          <w:p>
            <w:r>
              <w:rPr>
                <w:b/>
                <w:bCs/>
                <w:color w:val="4B5B57"/>
                <w:sz w:val="18"/>
                <w:szCs w:val="18"/>
              </w:rPr>
              <w:t xml:space="preserve">Modèle</w:t>
            </w:r>
          </w:p>
        </w:tc>
        <w:tc>
          <w:tcPr>
            <w:tcW w:type="dxa" w:w="3500"/>
            <w:shd w:fill="DEE3E0" w:val="clear"/>
            <w:tcMar>
              <w:top w:type="dxa" w:w="80"/>
              <w:left w:type="dxa" w:w="100"/>
              <w:bottom w:type="dxa" w:w="80"/>
              <w:right w:type="dxa" w:w="100"/>
            </w:tcMar>
          </w:tcPr>
          <w:p>
            <w:r>
              <w:rPr>
                <w:b/>
                <w:bCs/>
                <w:color w:val="4B5B57"/>
                <w:sz w:val="18"/>
                <w:szCs w:val="18"/>
              </w:rPr>
              <w:t xml:space="preserve">Images en entrée</w:t>
            </w:r>
          </w:p>
        </w:tc>
        <w:tc>
          <w:tcPr>
            <w:tcW w:type="dxa" w:w="4060"/>
            <w:shd w:fill="DEE3E0" w:val="clear"/>
            <w:tcMar>
              <w:top w:type="dxa" w:w="80"/>
              <w:left w:type="dxa" w:w="100"/>
              <w:bottom w:type="dxa" w:w="80"/>
              <w:right w:type="dxa" w:w="100"/>
            </w:tcMar>
          </w:tcPr>
          <w:p>
            <w:r>
              <w:rPr>
                <w:b/>
                <w:bCs/>
                <w:color w:val="4B5B57"/>
                <w:sz w:val="18"/>
                <w:szCs w:val="18"/>
              </w:rPr>
              <w:t xml:space="preserve">Action attendue</w:t>
            </w:r>
          </w:p>
        </w:tc>
      </w:tr>
      <w:tr>
        <w:trPr>
          <w:cantSplit/>
        </w:trPr>
        <w:tc>
          <w:tcPr>
            <w:tcW w:type="dxa" w:w="1800"/>
            <w:tcMar>
              <w:top w:type="dxa" w:w="80"/>
              <w:left w:type="dxa" w:w="100"/>
              <w:bottom w:type="dxa" w:w="80"/>
              <w:right w:type="dxa" w:w="100"/>
            </w:tcMar>
          </w:tcPr>
          <w:p>
            <w:r>
              <w:rPr>
                <w:sz w:val="19"/>
                <w:szCs w:val="19"/>
              </w:rPr>
              <w:t xml:space="preserve">OpenVLA</w:t>
            </w:r>
          </w:p>
        </w:tc>
        <w:tc>
          <w:tcPr>
            <w:tcW w:type="dxa" w:w="3500"/>
            <w:tcMar>
              <w:top w:type="dxa" w:w="80"/>
              <w:left w:type="dxa" w:w="100"/>
              <w:bottom w:type="dxa" w:w="80"/>
              <w:right w:type="dxa" w:w="100"/>
            </w:tcMar>
          </w:tcPr>
          <w:p>
            <w:r>
              <w:rPr>
                <w:sz w:val="19"/>
                <w:szCs w:val="19"/>
              </w:rPr>
              <w:t xml:space="preserve">1 vue extérieure, 224×224</w:t>
            </w:r>
          </w:p>
        </w:tc>
        <w:tc>
          <w:tcPr>
            <w:tcW w:type="dxa" w:w="4060"/>
            <w:tcMar>
              <w:top w:type="dxa" w:w="80"/>
              <w:left w:type="dxa" w:w="100"/>
              <w:bottom w:type="dxa" w:w="80"/>
              <w:right w:type="dxa" w:w="100"/>
            </w:tcMar>
          </w:tcPr>
          <w:p>
            <w:r>
              <w:rPr>
                <w:sz w:val="19"/>
                <w:szCs w:val="19"/>
              </w:rPr>
              <w:t xml:space="preserve">7 valeurs : variation de position et de rotation de l'effecteur, pince</w:t>
            </w:r>
          </w:p>
        </w:tc>
      </w:tr>
      <w:tr>
        <w:trPr>
          <w:cantSplit/>
        </w:trPr>
        <w:tc>
          <w:tcPr>
            <w:tcW w:type="dxa" w:w="1800"/>
            <w:tcMar>
              <w:top w:type="dxa" w:w="80"/>
              <w:left w:type="dxa" w:w="100"/>
              <w:bottom w:type="dxa" w:w="80"/>
              <w:right w:type="dxa" w:w="100"/>
            </w:tcMar>
          </w:tcPr>
          <w:p>
            <w:r>
              <w:rPr>
                <w:sz w:val="19"/>
                <w:szCs w:val="19"/>
              </w:rPr>
              <w:t xml:space="preserve">SmolVLA</w:t>
            </w:r>
          </w:p>
        </w:tc>
        <w:tc>
          <w:tcPr>
            <w:tcW w:type="dxa" w:w="3500"/>
            <w:tcMar>
              <w:top w:type="dxa" w:w="80"/>
              <w:left w:type="dxa" w:w="100"/>
              <w:bottom w:type="dxa" w:w="80"/>
              <w:right w:type="dxa" w:w="100"/>
            </w:tcMar>
          </w:tcPr>
          <w:p>
            <w:r>
              <w:rPr>
                <w:sz w:val="19"/>
                <w:szCs w:val="19"/>
              </w:rPr>
              <w:t xml:space="preserve">jusqu'à 3 vues en général, 512×512</w:t>
            </w:r>
          </w:p>
        </w:tc>
        <w:tc>
          <w:tcPr>
            <w:tcW w:type="dxa" w:w="4060"/>
            <w:tcMar>
              <w:top w:type="dxa" w:w="80"/>
              <w:left w:type="dxa" w:w="100"/>
              <w:bottom w:type="dxa" w:w="80"/>
              <w:right w:type="dxa" w:w="100"/>
            </w:tcMar>
          </w:tcPr>
          <w:p>
            <w:r>
              <w:rPr>
                <w:sz w:val="19"/>
                <w:szCs w:val="19"/>
              </w:rPr>
              <w:t xml:space="preserve">cibles articulaires (blocs d'actions)</w:t>
            </w:r>
          </w:p>
        </w:tc>
      </w:tr>
      <w:tr>
        <w:trPr>
          <w:cantSplit/>
        </w:trPr>
        <w:tc>
          <w:tcPr>
            <w:tcW w:type="dxa" w:w="1800"/>
            <w:tcMar>
              <w:top w:type="dxa" w:w="80"/>
              <w:left w:type="dxa" w:w="100"/>
              <w:bottom w:type="dxa" w:w="80"/>
              <w:right w:type="dxa" w:w="100"/>
            </w:tcMar>
          </w:tcPr>
          <w:p>
            <w:r>
              <w:rPr>
                <w:sz w:val="19"/>
                <w:szCs w:val="19"/>
              </w:rPr>
              <w:t xml:space="preserve">π0</w:t>
            </w:r>
          </w:p>
        </w:tc>
        <w:tc>
          <w:tcPr>
            <w:tcW w:type="dxa" w:w="3500"/>
            <w:tcMar>
              <w:top w:type="dxa" w:w="80"/>
              <w:left w:type="dxa" w:w="100"/>
              <w:bottom w:type="dxa" w:w="80"/>
              <w:right w:type="dxa" w:w="100"/>
            </w:tcMar>
          </w:tcPr>
          <w:p>
            <w:r>
              <w:rPr>
                <w:sz w:val="19"/>
                <w:szCs w:val="19"/>
              </w:rPr>
              <w:t xml:space="preserve">jusqu'à 3 vues en général, 224×224</w:t>
            </w:r>
          </w:p>
        </w:tc>
        <w:tc>
          <w:tcPr>
            <w:tcW w:type="dxa" w:w="4060"/>
            <w:tcMar>
              <w:top w:type="dxa" w:w="80"/>
              <w:left w:type="dxa" w:w="100"/>
              <w:bottom w:type="dxa" w:w="80"/>
              <w:right w:type="dxa" w:w="100"/>
            </w:tcMar>
          </w:tcPr>
          <w:p>
            <w:r>
              <w:rPr>
                <w:sz w:val="19"/>
                <w:szCs w:val="19"/>
              </w:rPr>
              <w:t xml:space="preserve">cibles articulaires (blocs d'actions)</w:t>
            </w:r>
          </w:p>
        </w:tc>
      </w:tr>
    </w:tbl>
    <w:p>
      <w:pPr>
        <w:spacing w:after="60"/>
      </w:pPr>
    </w:p>
    <w:p>
      <w:pPr>
        <w:spacing w:after="100"/>
      </w:pPr>
      <w:r>
        <w:t xml:space="preserve">Ce dont un modèle a besoin peut être </w:t>
      </w:r>
      <w:r>
        <w:rPr>
          <w:b/>
          <w:bCs/>
        </w:rPr>
        <w:t xml:space="preserve">calculé</w:t>
      </w:r>
      <w:r>
        <w:t xml:space="preserve"> plus tard à partir de ce qui a été enregistré, jamais </w:t>
      </w:r>
      <w:r>
        <w:rPr>
          <w:b/>
          <w:bCs/>
        </w:rPr>
        <w:t xml:space="preserve">ajouté</w:t>
      </w:r>
      <w:r>
        <w:t xml:space="preserve"> : les variations de l'effecteur viennent des articulations par cinématique directe, le redimensionnement se fait à la conversion. Ce qui ne se rattrape pas : le nombre et le choix des vues, la résolution des images, leur cadence. D'où : trois vues (assez pour les trois modèles), résolution native, articulations à pleine cadence. Une mesure de vitesse à 2, 3 et 4 caméras a été proposée puis abandonnée : enregistrer trop peu de vues est l'erreur irréparable ; la lenteur ne coûte que du temps.</w:t>
      </w:r>
    </w:p>
    <w:p>
      <w:pPr>
        <w:pStyle w:val="Heading2"/>
        <w:spacing w:after="120" w:before="320"/>
      </w:pPr>
      <w:r>
        <w:t xml:space="preserve">34. Choisir les trois caméras</w:t>
      </w:r>
    </w:p>
    <w:p>
      <w:pPr>
        <w:spacing w:after="100"/>
      </w:pPr>
      <w:r>
        <w:rPr>
          <w:i/>
          <w:iCs/>
          <w:color w:val="4B5B57"/>
        </w:rPr>
        <w:t xml:space="preserve">Parmi les quatre d'Osama, sans en déplacer aucune : les plus proches des caméras réelles, puis la couverture.</w:t>
      </w:r>
    </w:p>
    <w:p>
      <w:pPr>
        <w:spacing w:after="100"/>
      </w:pPr>
      <w:r>
        <w:t xml:space="preserve">Déplacer des caméras aux poses réelles de l'Arducam et de la SVPRO changerait la configuration d'Osama ; </w:t>
      </w:r>
      <w:r>
        <w:rPr>
          <w:b/>
          <w:bCs/>
        </w:rPr>
        <w:t xml:space="preserve">choisir parmi ses quatre</w:t>
      </w:r>
      <w:r>
        <w:t xml:space="preserve"> les plus proches des poses réelles, non. </w:t>
      </w:r>
      <w:r>
        <w:rPr>
          <w:rFonts w:ascii="Consolas" w:cs="Consolas" w:eastAsia="Consolas" w:hAnsi="Consolas"/>
          <w:color w:val="0E4A40"/>
        </w:rPr>
        <w:t xml:space="preserve">scripts/compare_camera_poses.py</w:t>
      </w:r>
      <w:r>
        <w:t xml:space="preserve"> lit ses quatre caméras dans l'URDF (</w:t>
      </w:r>
      <w:r>
        <w:rPr>
          <w:rFonts w:ascii="Consolas" w:cs="Consolas" w:eastAsia="Consolas" w:hAnsi="Consolas"/>
          <w:color w:val="0E4A40"/>
        </w:rPr>
        <w:t xml:space="preserve">load_cameras(..., camera_layout:=dream50k)</w:t>
      </w:r>
      <w:r>
        <w:t xml:space="preserve">) et les deux réelles dans </w:t>
      </w:r>
      <w:r>
        <w:rPr>
          <w:rFonts w:ascii="Consolas" w:cs="Consolas" w:eastAsia="Consolas" w:hAnsi="Consolas"/>
          <w:color w:val="0E4A40"/>
        </w:rPr>
        <w:t xml:space="preserve">banc_realiste_yolo26.sdf</w:t>
      </w:r>
      <w:r>
        <w:t xml:space="preserve">, où Osama a mis leurs poses calibrées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1300"/>
        <w:gridCol w:w="1300"/>
        <w:gridCol w:w="2080"/>
        <w:gridCol w:w="208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Caméra</w:t>
            </w:r>
          </w:p>
        </w:tc>
        <w:tc>
          <w:tcPr>
            <w:tcW w:type="dxa" w:w="1300"/>
            <w:shd w:fill="DEE3E0" w:val="clear"/>
            <w:tcMar>
              <w:top w:type="dxa" w:w="80"/>
              <w:left w:type="dxa" w:w="100"/>
              <w:bottom w:type="dxa" w:w="80"/>
              <w:right w:type="dxa" w:w="100"/>
            </w:tcMar>
          </w:tcPr>
          <w:p>
            <w:r>
              <w:rPr>
                <w:b/>
                <w:bCs/>
                <w:color w:val="4B5B57"/>
                <w:sz w:val="18"/>
                <w:szCs w:val="18"/>
              </w:rPr>
              <w:t xml:space="preserve">Élévation</w:t>
            </w:r>
          </w:p>
        </w:tc>
        <w:tc>
          <w:tcPr>
            <w:tcW w:type="dxa" w:w="1300"/>
            <w:shd w:fill="DEE3E0" w:val="clear"/>
            <w:tcMar>
              <w:top w:type="dxa" w:w="80"/>
              <w:left w:type="dxa" w:w="100"/>
              <w:bottom w:type="dxa" w:w="80"/>
              <w:right w:type="dxa" w:w="100"/>
            </w:tcMar>
          </w:tcPr>
          <w:p>
            <w:r>
              <w:rPr>
                <w:b/>
                <w:bCs/>
                <w:color w:val="4B5B57"/>
                <w:sz w:val="18"/>
                <w:szCs w:val="18"/>
              </w:rPr>
              <w:t xml:space="preserve">Azimut</w:t>
            </w:r>
          </w:p>
        </w:tc>
        <w:tc>
          <w:tcPr>
            <w:tcW w:type="dxa" w:w="2080"/>
            <w:shd w:fill="DEE3E0" w:val="clear"/>
            <w:tcMar>
              <w:top w:type="dxa" w:w="80"/>
              <w:left w:type="dxa" w:w="100"/>
              <w:bottom w:type="dxa" w:w="80"/>
              <w:right w:type="dxa" w:w="100"/>
            </w:tcMar>
          </w:tcPr>
          <w:p>
            <w:r>
              <w:rPr>
                <w:b/>
                <w:bCs/>
                <w:color w:val="4B5B57"/>
                <w:sz w:val="18"/>
                <w:szCs w:val="18"/>
              </w:rPr>
              <w:t xml:space="preserve">vs Arducam</w:t>
            </w:r>
          </w:p>
        </w:tc>
        <w:tc>
          <w:tcPr>
            <w:tcW w:type="dxa" w:w="2080"/>
            <w:shd w:fill="DEE3E0" w:val="clear"/>
            <w:tcMar>
              <w:top w:type="dxa" w:w="80"/>
              <w:left w:type="dxa" w:w="100"/>
              <w:bottom w:type="dxa" w:w="80"/>
              <w:right w:type="dxa" w:w="100"/>
            </w:tcMar>
          </w:tcPr>
          <w:p>
            <w:r>
              <w:rPr>
                <w:b/>
                <w:bCs/>
                <w:color w:val="4B5B57"/>
                <w:sz w:val="18"/>
                <w:szCs w:val="18"/>
              </w:rPr>
              <w:t xml:space="preserve">vs SVPRO</w:t>
            </w:r>
          </w:p>
        </w:tc>
      </w:tr>
      <w:tr>
        <w:trPr>
          <w:cantSplit/>
        </w:trPr>
        <w:tc>
          <w:tcPr>
            <w:tcW w:type="dxa" w:w="2600"/>
            <w:tcMar>
              <w:top w:type="dxa" w:w="80"/>
              <w:left w:type="dxa" w:w="100"/>
              <w:bottom w:type="dxa" w:w="80"/>
              <w:right w:type="dxa" w:w="100"/>
            </w:tcMar>
          </w:tcPr>
          <w:p>
            <w:r>
              <w:rPr>
                <w:sz w:val="19"/>
                <w:szCs w:val="19"/>
              </w:rPr>
              <w:t xml:space="preserve">front </w:t>
            </w:r>
            <w:r>
              <w:rPr>
                <w:sz w:val="19"/>
                <w:szCs w:val="19"/>
                <w:rFonts w:ascii="Consolas" w:cs="Consolas" w:eastAsia="Consolas" w:hAnsi="Consolas"/>
                <w:color w:val="0E4A40"/>
              </w:rPr>
              <w:t xml:space="preserve">synth_camera</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0°</w:t>
            </w:r>
          </w:p>
        </w:tc>
        <w:tc>
          <w:tcPr>
            <w:tcW w:type="dxa" w:w="2080"/>
            <w:tcMar>
              <w:top w:type="dxa" w:w="80"/>
              <w:left w:type="dxa" w:w="100"/>
              <w:bottom w:type="dxa" w:w="80"/>
              <w:right w:type="dxa" w:w="100"/>
            </w:tcMar>
          </w:tcPr>
          <w:p>
            <w:r>
              <w:rPr>
                <w:sz w:val="19"/>
                <w:szCs w:val="19"/>
              </w:rPr>
              <w:t xml:space="preserve">82,2°, 1,05 m</w:t>
            </w:r>
          </w:p>
        </w:tc>
        <w:tc>
          <w:tcPr>
            <w:tcW w:type="dxa" w:w="2080"/>
            <w:tcMar>
              <w:top w:type="dxa" w:w="80"/>
              <w:left w:type="dxa" w:w="100"/>
              <w:bottom w:type="dxa" w:w="80"/>
              <w:right w:type="dxa" w:w="100"/>
            </w:tcMar>
          </w:tcPr>
          <w:p>
            <w:r>
              <w:rPr>
                <w:sz w:val="19"/>
                <w:szCs w:val="19"/>
              </w:rPr>
              <w:t xml:space="preserve">71,3°, 0,73 m</w:t>
            </w:r>
          </w:p>
        </w:tc>
      </w:tr>
      <w:tr>
        <w:trPr>
          <w:cantSplit/>
        </w:trPr>
        <w:tc>
          <w:tcPr>
            <w:tcW w:type="dxa" w:w="2600"/>
            <w:tcMar>
              <w:top w:type="dxa" w:w="80"/>
              <w:left w:type="dxa" w:w="100"/>
              <w:bottom w:type="dxa" w:w="80"/>
              <w:right w:type="dxa" w:w="100"/>
            </w:tcMar>
          </w:tcPr>
          <w:p>
            <w:r>
              <w:rPr>
                <w:sz w:val="19"/>
                <w:szCs w:val="19"/>
              </w:rPr>
              <w:t xml:space="preserve">right </w:t>
            </w:r>
            <w:r>
              <w:rPr>
                <w:sz w:val="19"/>
                <w:szCs w:val="19"/>
                <w:rFonts w:ascii="Consolas" w:cs="Consolas" w:eastAsia="Consolas" w:hAnsi="Consolas"/>
                <w:color w:val="0E4A40"/>
              </w:rPr>
              <w:t xml:space="preserve">synth_camera_right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74,2°, 1,14 m</w:t>
            </w:r>
          </w:p>
        </w:tc>
        <w:tc>
          <w:tcPr>
            <w:tcW w:type="dxa" w:w="2080"/>
            <w:tcMar>
              <w:top w:type="dxa" w:w="80"/>
              <w:left w:type="dxa" w:w="100"/>
              <w:bottom w:type="dxa" w:w="80"/>
              <w:right w:type="dxa" w:w="100"/>
            </w:tcMar>
          </w:tcPr>
          <w:p>
            <w:r>
              <w:rPr>
                <w:sz w:val="19"/>
                <w:szCs w:val="19"/>
                <w:b/>
                <w:bCs/>
              </w:rPr>
              <w:t xml:space="preserve">35,0°, 0,63 m</w:t>
            </w:r>
          </w:p>
        </w:tc>
      </w:tr>
      <w:tr>
        <w:trPr>
          <w:cantSplit/>
        </w:trPr>
        <w:tc>
          <w:tcPr>
            <w:tcW w:type="dxa" w:w="2600"/>
            <w:tcMar>
              <w:top w:type="dxa" w:w="80"/>
              <w:left w:type="dxa" w:w="100"/>
              <w:bottom w:type="dxa" w:w="80"/>
              <w:right w:type="dxa" w:w="100"/>
            </w:tcMar>
          </w:tcPr>
          <w:p>
            <w:r>
              <w:rPr>
                <w:sz w:val="19"/>
                <w:szCs w:val="19"/>
              </w:rPr>
              <w:t xml:space="preserve">left </w:t>
            </w:r>
            <w:r>
              <w:rPr>
                <w:sz w:val="19"/>
                <w:szCs w:val="19"/>
                <w:rFonts w:ascii="Consolas" w:cs="Consolas" w:eastAsia="Consolas" w:hAnsi="Consolas"/>
                <w:color w:val="0E4A40"/>
              </w:rPr>
              <w:t xml:space="preserve">synth_camera_left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71,9°, 0,95 m</w:t>
            </w:r>
          </w:p>
        </w:tc>
        <w:tc>
          <w:tcPr>
            <w:tcW w:type="dxa" w:w="2080"/>
            <w:tcMar>
              <w:top w:type="dxa" w:w="80"/>
              <w:left w:type="dxa" w:w="100"/>
              <w:bottom w:type="dxa" w:w="80"/>
              <w:right w:type="dxa" w:w="100"/>
            </w:tcMar>
          </w:tcPr>
          <w:p>
            <w:r>
              <w:rPr>
                <w:sz w:val="19"/>
                <w:szCs w:val="19"/>
              </w:rPr>
              <w:t xml:space="preserve">110,9°, 1,37 m</w:t>
            </w:r>
          </w:p>
        </w:tc>
      </w:tr>
      <w:tr>
        <w:trPr>
          <w:cantSplit/>
        </w:trPr>
        <w:tc>
          <w:tcPr>
            <w:tcW w:type="dxa" w:w="2600"/>
            <w:tcMar>
              <w:top w:type="dxa" w:w="80"/>
              <w:left w:type="dxa" w:w="100"/>
              <w:bottom w:type="dxa" w:w="80"/>
              <w:right w:type="dxa" w:w="100"/>
            </w:tcMar>
          </w:tcPr>
          <w:p>
            <w:r>
              <w:rPr>
                <w:sz w:val="19"/>
                <w:szCs w:val="19"/>
              </w:rPr>
              <w:t xml:space="preserve">top </w:t>
            </w:r>
            <w:r>
              <w:rPr>
                <w:sz w:val="19"/>
                <w:szCs w:val="19"/>
                <w:rFonts w:ascii="Consolas" w:cs="Consolas" w:eastAsia="Consolas" w:hAnsi="Consolas"/>
                <w:color w:val="0E4A40"/>
              </w:rPr>
              <w:t xml:space="preserve">synth_camera_top</w:t>
            </w:r>
          </w:p>
        </w:tc>
        <w:tc>
          <w:tcPr>
            <w:tcW w:type="dxa" w:w="1300"/>
            <w:tcMar>
              <w:top w:type="dxa" w:w="80"/>
              <w:left w:type="dxa" w:w="100"/>
              <w:bottom w:type="dxa" w:w="80"/>
              <w:right w:type="dxa" w:w="100"/>
            </w:tcMar>
          </w:tcPr>
          <w:p>
            <w:r>
              <w:rPr>
                <w:sz w:val="19"/>
                <w:szCs w:val="19"/>
              </w:rPr>
              <w:t xml:space="preserve">90,0°</w:t>
            </w:r>
          </w:p>
        </w:tc>
        <w:tc>
          <w:tcPr>
            <w:tcW w:type="dxa" w:w="1300"/>
            <w:tcMar>
              <w:top w:type="dxa" w:w="80"/>
              <w:left w:type="dxa" w:w="100"/>
              <w:bottom w:type="dxa" w:w="80"/>
              <w:right w:type="dxa" w:w="100"/>
            </w:tcMar>
          </w:tcPr>
          <w:p>
            <w:r>
              <w:rPr>
                <w:sz w:val="19"/>
                <w:szCs w:val="19"/>
              </w:rPr>
              <w:t xml:space="preserve">—</w:t>
            </w:r>
          </w:p>
        </w:tc>
        <w:tc>
          <w:tcPr>
            <w:tcW w:type="dxa" w:w="2080"/>
            <w:tcMar>
              <w:top w:type="dxa" w:w="80"/>
              <w:left w:type="dxa" w:w="100"/>
              <w:bottom w:type="dxa" w:w="80"/>
              <w:right w:type="dxa" w:w="100"/>
            </w:tcMar>
          </w:tcPr>
          <w:p>
            <w:r>
              <w:rPr>
                <w:sz w:val="19"/>
                <w:szCs w:val="19"/>
                <w:b/>
                <w:bCs/>
              </w:rPr>
              <w:t xml:space="preserve">9,5°, 0,18 m</w:t>
            </w:r>
          </w:p>
        </w:tc>
        <w:tc>
          <w:tcPr>
            <w:tcW w:type="dxa" w:w="2080"/>
            <w:tcMar>
              <w:top w:type="dxa" w:w="80"/>
              <w:left w:type="dxa" w:w="100"/>
              <w:bottom w:type="dxa" w:w="80"/>
              <w:right w:type="dxa" w:w="100"/>
            </w:tcMar>
          </w:tcPr>
          <w:p>
            <w:r>
              <w:rPr>
                <w:sz w:val="19"/>
                <w:szCs w:val="19"/>
              </w:rPr>
              <w:t xml:space="preserve">38,5°, 0,61 m</w:t>
            </w:r>
          </w:p>
        </w:tc>
      </w:tr>
      <w:tr>
        <w:trPr>
          <w:cantSplit/>
        </w:trPr>
        <w:tc>
          <w:tcPr>
            <w:tcW w:type="dxa" w:w="2600"/>
            <w:tcMar>
              <w:top w:type="dxa" w:w="80"/>
              <w:left w:type="dxa" w:w="100"/>
              <w:bottom w:type="dxa" w:w="80"/>
              <w:right w:type="dxa" w:w="100"/>
            </w:tcMar>
          </w:tcPr>
          <w:p>
            <w:r>
              <w:rPr>
                <w:sz w:val="19"/>
                <w:szCs w:val="19"/>
              </w:rPr>
              <w:t xml:space="preserve">Arducam / SVPRO réelles</w:t>
            </w:r>
          </w:p>
        </w:tc>
        <w:tc>
          <w:tcPr>
            <w:tcW w:type="dxa" w:w="1300"/>
            <w:tcMar>
              <w:top w:type="dxa" w:w="80"/>
              <w:left w:type="dxa" w:w="100"/>
              <w:bottom w:type="dxa" w:w="80"/>
              <w:right w:type="dxa" w:w="100"/>
            </w:tcMar>
          </w:tcPr>
          <w:p>
            <w:r>
              <w:rPr>
                <w:sz w:val="19"/>
                <w:szCs w:val="19"/>
              </w:rPr>
              <w:t xml:space="preserve">80,5° / 51,5°</w:t>
            </w:r>
          </w:p>
        </w:tc>
        <w:tc>
          <w:tcPr>
            <w:tcW w:type="dxa" w:w="1300"/>
            <w:tcMar>
              <w:top w:type="dxa" w:w="80"/>
              <w:left w:type="dxa" w:w="100"/>
              <w:bottom w:type="dxa" w:w="80"/>
              <w:right w:type="dxa" w:w="100"/>
            </w:tcMar>
          </w:tcPr>
          <w:p>
            <w:r>
              <w:rPr>
                <w:sz w:val="19"/>
                <w:szCs w:val="19"/>
              </w:rPr>
              <w:t xml:space="preserve">−87° / +51°</w:t>
            </w:r>
          </w:p>
        </w:tc>
        <w:tc>
          <w:tcPr>
            <w:tcW w:type="dxa" w:w="2080"/>
            <w:tcMar>
              <w:top w:type="dxa" w:w="80"/>
              <w:left w:type="dxa" w:w="100"/>
              <w:bottom w:type="dxa" w:w="80"/>
              <w:right w:type="dxa" w:w="100"/>
            </w:tcMar>
          </w:tcPr>
          <w:p/>
        </w:tc>
        <w:tc>
          <w:tcPr>
            <w:tcW w:type="dxa" w:w="2080"/>
            <w:tcMar>
              <w:top w:type="dxa" w:w="80"/>
              <w:left w:type="dxa" w:w="100"/>
              <w:bottom w:type="dxa" w:w="80"/>
              <w:right w:type="dxa" w:w="100"/>
            </w:tcMar>
          </w:tcPr>
          <w:p/>
        </w:tc>
      </w:tr>
    </w:tbl>
    <w:p>
      <w:pPr>
        <w:spacing w:after="60"/>
      </w:pPr>
    </w:p>
    <w:p>
      <w:pPr>
        <w:spacing w:after="100"/>
      </w:pPr>
      <w:r>
        <w:t xml:space="preserve">Top correspond à l'Arducam ; right est la plus proche de la SVPRO, de façon seulement approchée (même côté, beaucoup plus basse). La troisième vue a été choisie sur la couverture. </w:t>
      </w:r>
      <w:r>
        <w:rPr>
          <w:rFonts w:ascii="Consolas" w:cs="Consolas" w:eastAsia="Consolas" w:hAnsi="Consolas"/>
          <w:color w:val="0E4A40"/>
        </w:rPr>
        <w:t xml:space="preserve">scripts/grab_views_on_status.py</w:t>
      </w:r>
      <w:r>
        <w:t xml:space="preserve"> enregistre les quatre images quand </w:t>
      </w:r>
      <w:r>
        <w:rPr>
          <w:rFonts w:ascii="Consolas" w:cs="Consolas" w:eastAsia="Consolas" w:hAnsi="Consolas"/>
          <w:color w:val="0E4A40"/>
        </w:rPr>
        <w:t xml:space="preserve">/pickplace/status</w:t>
      </w:r>
      <w:r>
        <w:t xml:space="preserve"> annonce la saisie (« serrage »), la pièce tenue (« tenu a ») et le lâcher (« doigts ecartes »), puis écrit une planche 4×3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3980"/>
        <w:gridCol w:w="3980"/>
      </w:tblGrid>
      <w:tr>
        <w:trPr>
          <w:tblHeader/>
        </w:trPr>
        <w:tc>
          <w:tcPr>
            <w:tcW w:type="dxa" w:w="1400"/>
            <w:shd w:fill="DEE3E0" w:val="clear"/>
            <w:tcMar>
              <w:top w:type="dxa" w:w="80"/>
              <w:left w:type="dxa" w:w="100"/>
              <w:bottom w:type="dxa" w:w="80"/>
              <w:right w:type="dxa" w:w="100"/>
            </w:tcMar>
          </w:tcPr>
          <w:p/>
        </w:tc>
        <w:tc>
          <w:tcPr>
            <w:tcW w:type="dxa" w:w="3980"/>
            <w:shd w:fill="DEE3E0" w:val="clear"/>
            <w:tcMar>
              <w:top w:type="dxa" w:w="80"/>
              <w:left w:type="dxa" w:w="100"/>
              <w:bottom w:type="dxa" w:w="80"/>
              <w:right w:type="dxa" w:w="100"/>
            </w:tcMar>
          </w:tcPr>
          <w:p>
            <w:r>
              <w:rPr>
                <w:b/>
                <w:bCs/>
                <w:color w:val="4B5B57"/>
                <w:sz w:val="18"/>
                <w:szCs w:val="18"/>
              </w:rPr>
              <w:t xml:space="preserve">cube rouge, graine 1 (x 0,18, y −0,03)</w:t>
            </w:r>
          </w:p>
        </w:tc>
        <w:tc>
          <w:tcPr>
            <w:tcW w:type="dxa" w:w="3980"/>
            <w:shd w:fill="DEE3E0" w:val="clear"/>
            <w:tcMar>
              <w:top w:type="dxa" w:w="80"/>
              <w:left w:type="dxa" w:w="100"/>
              <w:bottom w:type="dxa" w:w="80"/>
              <w:right w:type="dxa" w:w="100"/>
            </w:tcMar>
          </w:tcPr>
          <w:p>
            <w:r>
              <w:rPr>
                <w:b/>
                <w:bCs/>
                <w:color w:val="4B5B57"/>
                <w:sz w:val="18"/>
                <w:szCs w:val="18"/>
              </w:rPr>
              <w:t xml:space="preserve">cylindre vert, graine 1 (x 0,19, y +0,21)</w:t>
            </w:r>
          </w:p>
        </w:tc>
      </w:tr>
      <w:tr>
        <w:trPr>
          <w:cantSplit/>
        </w:trPr>
        <w:tc>
          <w:tcPr>
            <w:tcW w:type="dxa" w:w="1400"/>
            <w:tcMar>
              <w:top w:type="dxa" w:w="80"/>
              <w:left w:type="dxa" w:w="100"/>
              <w:bottom w:type="dxa" w:w="80"/>
              <w:right w:type="dxa" w:w="100"/>
            </w:tcMar>
          </w:tcPr>
          <w:p>
            <w:r>
              <w:rPr>
                <w:sz w:val="19"/>
                <w:szCs w:val="19"/>
              </w:rPr>
              <w:t xml:space="preserve">front</w:t>
            </w:r>
          </w:p>
        </w:tc>
        <w:tc>
          <w:tcPr>
            <w:tcW w:type="dxa" w:w="3980"/>
            <w:tcMar>
              <w:top w:type="dxa" w:w="80"/>
              <w:left w:type="dxa" w:w="100"/>
              <w:bottom w:type="dxa" w:w="80"/>
              <w:right w:type="dxa" w:w="100"/>
            </w:tcMar>
          </w:tcPr>
          <w:p>
            <w:r>
              <w:rPr>
                <w:sz w:val="19"/>
                <w:szCs w:val="19"/>
              </w:rPr>
              <w:t xml:space="preserve">cube caché derrière les doigts à la saisie ; bac caché au lâcher</w:t>
            </w:r>
          </w:p>
        </w:tc>
        <w:tc>
          <w:tcPr>
            <w:tcW w:type="dxa" w:w="3980"/>
            <w:tcMar>
              <w:top w:type="dxa" w:w="80"/>
              <w:left w:type="dxa" w:w="100"/>
              <w:bottom w:type="dxa" w:w="80"/>
              <w:right w:type="dxa" w:w="100"/>
            </w:tcMar>
          </w:tcPr>
          <w:p>
            <w:r>
              <w:rPr>
                <w:sz w:val="19"/>
                <w:szCs w:val="19"/>
              </w:rPr>
              <w:t xml:space="preserve">net à la saisie, tenu et au lâcher</w:t>
            </w:r>
          </w:p>
        </w:tc>
      </w:tr>
      <w:tr>
        <w:trPr>
          <w:cantSplit/>
        </w:trPr>
        <w:tc>
          <w:tcPr>
            <w:tcW w:type="dxa" w:w="1400"/>
            <w:tcMar>
              <w:top w:type="dxa" w:w="80"/>
              <w:left w:type="dxa" w:w="100"/>
              <w:bottom w:type="dxa" w:w="80"/>
              <w:right w:type="dxa" w:w="100"/>
            </w:tcMar>
          </w:tcPr>
          <w:p>
            <w:r>
              <w:rPr>
                <w:sz w:val="19"/>
                <w:szCs w:val="19"/>
              </w:rPr>
              <w:t xml:space="preserve">right</w:t>
            </w:r>
          </w:p>
        </w:tc>
        <w:tc>
          <w:tcPr>
            <w:tcW w:type="dxa" w:w="3980"/>
            <w:tcMar>
              <w:top w:type="dxa" w:w="80"/>
              <w:left w:type="dxa" w:w="100"/>
              <w:bottom w:type="dxa" w:w="80"/>
              <w:right w:type="dxa" w:w="100"/>
            </w:tcMar>
          </w:tcPr>
          <w:p>
            <w:r>
              <w:rPr>
                <w:sz w:val="19"/>
                <w:szCs w:val="19"/>
              </w:rPr>
              <w:t xml:space="preserve">net aux trois instants</w:t>
            </w:r>
          </w:p>
        </w:tc>
        <w:tc>
          <w:tcPr>
            <w:tcW w:type="dxa" w:w="3980"/>
            <w:tcMar>
              <w:top w:type="dxa" w:w="80"/>
              <w:left w:type="dxa" w:w="100"/>
              <w:bottom w:type="dxa" w:w="80"/>
              <w:right w:type="dxa" w:w="100"/>
            </w:tcMar>
          </w:tcPr>
          <w:p>
            <w:r>
              <w:rPr>
                <w:sz w:val="19"/>
                <w:szCs w:val="19"/>
              </w:rPr>
              <w:t xml:space="preserve">visible sous la pince ; lâcher net</w:t>
            </w:r>
          </w:p>
        </w:tc>
      </w:tr>
      <w:tr>
        <w:trPr>
          <w:cantSplit/>
        </w:trPr>
        <w:tc>
          <w:tcPr>
            <w:tcW w:type="dxa" w:w="1400"/>
            <w:tcMar>
              <w:top w:type="dxa" w:w="80"/>
              <w:left w:type="dxa" w:w="100"/>
              <w:bottom w:type="dxa" w:w="80"/>
              <w:right w:type="dxa" w:w="100"/>
            </w:tcMar>
          </w:tcPr>
          <w:p>
            <w:r>
              <w:rPr>
                <w:sz w:val="19"/>
                <w:szCs w:val="19"/>
              </w:rPr>
              <w:t xml:space="preserve">left</w:t>
            </w:r>
          </w:p>
        </w:tc>
        <w:tc>
          <w:tcPr>
            <w:tcW w:type="dxa" w:w="3980"/>
            <w:tcMar>
              <w:top w:type="dxa" w:w="80"/>
              <w:left w:type="dxa" w:w="100"/>
              <w:bottom w:type="dxa" w:w="80"/>
              <w:right w:type="dxa" w:w="100"/>
            </w:tcMar>
          </w:tcPr>
          <w:p>
            <w:r>
              <w:rPr>
                <w:sz w:val="19"/>
                <w:szCs w:val="19"/>
              </w:rPr>
              <w:t xml:space="preserve">net aux trois instants</w:t>
            </w:r>
          </w:p>
        </w:tc>
        <w:tc>
          <w:tcPr>
            <w:tcW w:type="dxa" w:w="3980"/>
            <w:tcMar>
              <w:top w:type="dxa" w:w="80"/>
              <w:left w:type="dxa" w:w="100"/>
              <w:bottom w:type="dxa" w:w="80"/>
              <w:right w:type="dxa" w:w="100"/>
            </w:tcMar>
          </w:tcPr>
          <w:p>
            <w:r>
              <w:rPr>
                <w:sz w:val="19"/>
                <w:szCs w:val="19"/>
              </w:rPr>
              <w:t xml:space="preserve">minuscule, en partie caché : loin de la caméra</w:t>
            </w:r>
          </w:p>
        </w:tc>
      </w:tr>
      <w:tr>
        <w:trPr>
          <w:cantSplit/>
        </w:trPr>
        <w:tc>
          <w:tcPr>
            <w:tcW w:type="dxa" w:w="1400"/>
            <w:tcMar>
              <w:top w:type="dxa" w:w="80"/>
              <w:left w:type="dxa" w:w="100"/>
              <w:bottom w:type="dxa" w:w="80"/>
              <w:right w:type="dxa" w:w="100"/>
            </w:tcMar>
          </w:tcPr>
          <w:p>
            <w:r>
              <w:rPr>
                <w:sz w:val="19"/>
                <w:szCs w:val="19"/>
              </w:rPr>
              <w:t xml:space="preserve">top</w:t>
            </w:r>
          </w:p>
        </w:tc>
        <w:tc>
          <w:tcPr>
            <w:tcW w:type="dxa" w:w="3980"/>
            <w:tcMar>
              <w:top w:type="dxa" w:w="80"/>
              <w:left w:type="dxa" w:w="100"/>
              <w:bottom w:type="dxa" w:w="80"/>
              <w:right w:type="dxa" w:w="100"/>
            </w:tcMar>
          </w:tcPr>
          <w:p>
            <w:r>
              <w:rPr>
                <w:sz w:val="19"/>
                <w:szCs w:val="19"/>
              </w:rPr>
              <w:t xml:space="preserve">caché sous le bras aux trois instants</w:t>
            </w:r>
          </w:p>
        </w:tc>
        <w:tc>
          <w:tcPr>
            <w:tcW w:type="dxa" w:w="3980"/>
            <w:tcMar>
              <w:top w:type="dxa" w:w="80"/>
              <w:left w:type="dxa" w:w="100"/>
              <w:bottom w:type="dxa" w:w="80"/>
              <w:right w:type="dxa" w:w="100"/>
            </w:tcMar>
          </w:tcPr>
          <w:p>
            <w:r>
              <w:rPr>
                <w:sz w:val="19"/>
                <w:szCs w:val="19"/>
              </w:rPr>
              <w:t xml:space="preserve">caché sous le bras aux trois instants</w:t>
            </w:r>
          </w:p>
        </w:tc>
      </w:tr>
    </w:tbl>
    <w:p>
      <w:pPr>
        <w:spacing w:after="60"/>
      </w:pPr>
    </w:p>
    <w:p>
      <w:pPr>
        <w:spacing w:after="100"/>
      </w:pPr>
      <w:r>
        <w:t xml:space="preserve">Les deux cycles se contredisaient sur front et left ; </w:t>
      </w:r>
      <w:r>
        <w:rPr>
          <w:rFonts w:ascii="Consolas" w:cs="Consolas" w:eastAsia="Consolas" w:hAnsi="Consolas"/>
          <w:color w:val="0E4A40"/>
        </w:rPr>
        <w:t xml:space="preserve">scripts/view_size_check.py</w:t>
      </w:r>
      <w:r>
        <w:t xml:space="preserve"> a donc mesuré les 40 prises des graines 1 à 10 sans simuler : les dispositions sont régénérées avec la propre fonction d'Osama, </w:t>
      </w:r>
      <w:r>
        <w:rPr>
          <w:rFonts w:ascii="Consolas" w:cs="Consolas" w:eastAsia="Consolas" w:hAnsi="Consolas"/>
          <w:color w:val="0E4A40"/>
        </w:rPr>
        <w:t xml:space="preserve">tri_scene.sample_tri_scene</w:t>
      </w:r>
      <w:r>
        <w:t xml:space="preserve"> (la graine 1 retrouve au millimètre les positions journalisées), et chaque pièce et chaque bac est projeté dans chaque caméra comme la silhouette exacte de sa boîte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600"/>
        <w:gridCol w:w="2400"/>
        <w:gridCol w:w="2400"/>
        <w:gridCol w:w="2960"/>
      </w:tblGrid>
      <w:tr>
        <w:trPr>
          <w:tblHeader/>
        </w:trPr>
        <w:tc>
          <w:tcPr>
            <w:tcW w:type="dxa" w:w="1600"/>
            <w:shd w:fill="DEE3E0" w:val="clear"/>
            <w:tcMar>
              <w:top w:type="dxa" w:w="80"/>
              <w:left w:type="dxa" w:w="100"/>
              <w:bottom w:type="dxa" w:w="80"/>
              <w:right w:type="dxa" w:w="100"/>
            </w:tcMar>
          </w:tcPr>
          <w:p>
            <w:r>
              <w:rPr>
                <w:b/>
                <w:bCs/>
                <w:color w:val="4B5B57"/>
                <w:sz w:val="18"/>
                <w:szCs w:val="18"/>
              </w:rPr>
              <w:t xml:space="preserve">Caméra</w:t>
            </w:r>
          </w:p>
        </w:tc>
        <w:tc>
          <w:tcPr>
            <w:tcW w:type="dxa" w:w="2400"/>
            <w:shd w:fill="DEE3E0" w:val="clear"/>
            <w:tcMar>
              <w:top w:type="dxa" w:w="80"/>
              <w:left w:type="dxa" w:w="100"/>
              <w:bottom w:type="dxa" w:w="80"/>
              <w:right w:type="dxa" w:w="100"/>
            </w:tcMar>
          </w:tcPr>
          <w:p>
            <w:r>
              <w:rPr>
                <w:b/>
                <w:bCs/>
                <w:color w:val="4B5B57"/>
                <w:sz w:val="18"/>
                <w:szCs w:val="18"/>
              </w:rPr>
              <w:t xml:space="preserve">Pièce : médiane / min</w:t>
            </w:r>
          </w:p>
        </w:tc>
        <w:tc>
          <w:tcPr>
            <w:tcW w:type="dxa" w:w="2400"/>
            <w:shd w:fill="DEE3E0" w:val="clear"/>
            <w:tcMar>
              <w:top w:type="dxa" w:w="80"/>
              <w:left w:type="dxa" w:w="100"/>
              <w:bottom w:type="dxa" w:w="80"/>
              <w:right w:type="dxa" w:w="100"/>
            </w:tcMar>
          </w:tcPr>
          <w:p>
            <w:r>
              <w:rPr>
                <w:b/>
                <w:bCs/>
                <w:color w:val="4B5B57"/>
                <w:sz w:val="18"/>
                <w:szCs w:val="18"/>
              </w:rPr>
              <w:t xml:space="preserve">Bac : médiane / min</w:t>
            </w:r>
          </w:p>
        </w:tc>
        <w:tc>
          <w:tcPr>
            <w:tcW w:type="dxa" w:w="2960"/>
            <w:shd w:fill="DEE3E0" w:val="clear"/>
            <w:tcMar>
              <w:top w:type="dxa" w:w="80"/>
              <w:left w:type="dxa" w:w="100"/>
              <w:bottom w:type="dxa" w:w="80"/>
              <w:right w:type="dxa" w:w="100"/>
            </w:tcMar>
          </w:tcPr>
          <w:p>
            <w:r>
              <w:rPr>
                <w:b/>
                <w:bCs/>
                <w:color w:val="4B5B57"/>
                <w:sz w:val="18"/>
                <w:szCs w:val="18"/>
              </w:rPr>
              <w:t xml:space="preserve">Bac coupé par le bord de l'image</w:t>
            </w:r>
          </w:p>
        </w:tc>
      </w:tr>
      <w:tr>
        <w:trPr>
          <w:cantSplit/>
        </w:trPr>
        <w:tc>
          <w:tcPr>
            <w:tcW w:type="dxa" w:w="1600"/>
            <w:tcMar>
              <w:top w:type="dxa" w:w="80"/>
              <w:left w:type="dxa" w:w="100"/>
              <w:bottom w:type="dxa" w:w="80"/>
              <w:right w:type="dxa" w:w="100"/>
            </w:tcMar>
          </w:tcPr>
          <w:p>
            <w:r>
              <w:rPr>
                <w:sz w:val="19"/>
                <w:szCs w:val="19"/>
              </w:rPr>
              <w:t xml:space="preserve">front</w:t>
            </w:r>
          </w:p>
        </w:tc>
        <w:tc>
          <w:tcPr>
            <w:tcW w:type="dxa" w:w="2400"/>
            <w:tcMar>
              <w:top w:type="dxa" w:w="80"/>
              <w:left w:type="dxa" w:w="100"/>
              <w:bottom w:type="dxa" w:w="80"/>
              <w:right w:type="dxa" w:w="100"/>
            </w:tcMar>
          </w:tcPr>
          <w:p>
            <w:r>
              <w:rPr>
                <w:sz w:val="19"/>
                <w:szCs w:val="19"/>
              </w:rPr>
              <w:t xml:space="preserve">1 480 / 958 px</w:t>
            </w:r>
          </w:p>
        </w:tc>
        <w:tc>
          <w:tcPr>
            <w:tcW w:type="dxa" w:w="2400"/>
            <w:tcMar>
              <w:top w:type="dxa" w:w="80"/>
              <w:left w:type="dxa" w:w="100"/>
              <w:bottom w:type="dxa" w:w="80"/>
              <w:right w:type="dxa" w:w="100"/>
            </w:tcMar>
          </w:tcPr>
          <w:p>
            <w:r>
              <w:rPr>
                <w:sz w:val="19"/>
                <w:szCs w:val="19"/>
              </w:rPr>
              <w:t xml:space="preserve">5 989 / 4 837 px</w:t>
            </w:r>
          </w:p>
        </w:tc>
        <w:tc>
          <w:tcPr>
            <w:tcW w:type="dxa" w:w="2960"/>
            <w:tcMar>
              <w:top w:type="dxa" w:w="80"/>
              <w:left w:type="dxa" w:w="100"/>
              <w:bottom w:type="dxa" w:w="80"/>
              <w:right w:type="dxa" w:w="100"/>
            </w:tcMar>
          </w:tcPr>
          <w:p>
            <w:r>
              <w:rPr>
                <w:sz w:val="19"/>
                <w:szCs w:val="19"/>
                <w:b/>
                <w:bCs/>
              </w:rPr>
              <w:t xml:space="preserve">21/40</w:t>
            </w:r>
            <w:r>
              <w:rPr>
                <w:sz w:val="19"/>
                <w:szCs w:val="19"/>
              </w:rPr>
              <w:t xml:space="preserve"> (moins de 75 % visible dans 18/40, jusqu'à 48 %)</w:t>
            </w:r>
          </w:p>
        </w:tc>
      </w:tr>
      <w:tr>
        <w:trPr>
          <w:cantSplit/>
        </w:trPr>
        <w:tc>
          <w:tcPr>
            <w:tcW w:type="dxa" w:w="1600"/>
            <w:tcMar>
              <w:top w:type="dxa" w:w="80"/>
              <w:left w:type="dxa" w:w="100"/>
              <w:bottom w:type="dxa" w:w="80"/>
              <w:right w:type="dxa" w:w="100"/>
            </w:tcMar>
          </w:tcPr>
          <w:p>
            <w:r>
              <w:rPr>
                <w:sz w:val="19"/>
                <w:szCs w:val="19"/>
              </w:rPr>
              <w:t xml:space="preserve">right</w:t>
            </w:r>
          </w:p>
        </w:tc>
        <w:tc>
          <w:tcPr>
            <w:tcW w:type="dxa" w:w="2400"/>
            <w:tcMar>
              <w:top w:type="dxa" w:w="80"/>
              <w:left w:type="dxa" w:w="100"/>
              <w:bottom w:type="dxa" w:w="80"/>
              <w:right w:type="dxa" w:w="100"/>
            </w:tcMar>
          </w:tcPr>
          <w:p>
            <w:r>
              <w:rPr>
                <w:sz w:val="19"/>
                <w:szCs w:val="19"/>
              </w:rPr>
              <w:t xml:space="preserve">949 / 530 px</w:t>
            </w:r>
          </w:p>
        </w:tc>
        <w:tc>
          <w:tcPr>
            <w:tcW w:type="dxa" w:w="2400"/>
            <w:tcMar>
              <w:top w:type="dxa" w:w="80"/>
              <w:left w:type="dxa" w:w="100"/>
              <w:bottom w:type="dxa" w:w="80"/>
              <w:right w:type="dxa" w:w="100"/>
            </w:tcMar>
          </w:tcPr>
          <w:p>
            <w:r>
              <w:rPr>
                <w:sz w:val="19"/>
                <w:szCs w:val="19"/>
              </w:rPr>
              <w:t xml:space="preserve">2 963 / 1 881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left</w:t>
            </w:r>
          </w:p>
        </w:tc>
        <w:tc>
          <w:tcPr>
            <w:tcW w:type="dxa" w:w="2400"/>
            <w:tcMar>
              <w:top w:type="dxa" w:w="80"/>
              <w:left w:type="dxa" w:w="100"/>
              <w:bottom w:type="dxa" w:w="80"/>
              <w:right w:type="dxa" w:w="100"/>
            </w:tcMar>
          </w:tcPr>
          <w:p>
            <w:r>
              <w:rPr>
                <w:sz w:val="19"/>
                <w:szCs w:val="19"/>
              </w:rPr>
              <w:t xml:space="preserve">951 / 515 px</w:t>
            </w:r>
          </w:p>
        </w:tc>
        <w:tc>
          <w:tcPr>
            <w:tcW w:type="dxa" w:w="2400"/>
            <w:tcMar>
              <w:top w:type="dxa" w:w="80"/>
              <w:left w:type="dxa" w:w="100"/>
              <w:bottom w:type="dxa" w:w="80"/>
              <w:right w:type="dxa" w:w="100"/>
            </w:tcMar>
          </w:tcPr>
          <w:p>
            <w:r>
              <w:rPr>
                <w:sz w:val="19"/>
                <w:szCs w:val="19"/>
              </w:rPr>
              <w:t xml:space="preserve">2 710 / 1 783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top</w:t>
            </w:r>
          </w:p>
        </w:tc>
        <w:tc>
          <w:tcPr>
            <w:tcW w:type="dxa" w:w="2400"/>
            <w:tcMar>
              <w:top w:type="dxa" w:w="80"/>
              <w:left w:type="dxa" w:w="100"/>
              <w:bottom w:type="dxa" w:w="80"/>
              <w:right w:type="dxa" w:w="100"/>
            </w:tcMar>
          </w:tcPr>
          <w:p>
            <w:r>
              <w:rPr>
                <w:sz w:val="19"/>
                <w:szCs w:val="19"/>
              </w:rPr>
              <w:t xml:space="preserve">663 / 507 px</w:t>
            </w:r>
          </w:p>
        </w:tc>
        <w:tc>
          <w:tcPr>
            <w:tcW w:type="dxa" w:w="2400"/>
            <w:tcMar>
              <w:top w:type="dxa" w:w="80"/>
              <w:left w:type="dxa" w:w="100"/>
              <w:bottom w:type="dxa" w:w="80"/>
              <w:right w:type="dxa" w:w="100"/>
            </w:tcMar>
          </w:tcPr>
          <w:p>
            <w:r>
              <w:rPr>
                <w:sz w:val="19"/>
                <w:szCs w:val="19"/>
              </w:rPr>
              <w:t xml:space="preserve">3 477 / 3 325 px</w:t>
            </w:r>
          </w:p>
        </w:tc>
        <w:tc>
          <w:tcPr>
            <w:tcW w:type="dxa" w:w="2960"/>
            <w:tcMar>
              <w:top w:type="dxa" w:w="80"/>
              <w:left w:type="dxa" w:w="100"/>
              <w:bottom w:type="dxa" w:w="80"/>
              <w:right w:type="dxa" w:w="100"/>
            </w:tcMar>
          </w:tcPr>
          <w:p>
            <w:r>
              <w:rPr>
                <w:sz w:val="19"/>
                <w:szCs w:val="19"/>
              </w:rPr>
              <w:t xml:space="preserve">0/40</w:t>
            </w:r>
          </w:p>
        </w:tc>
      </w:tr>
    </w:tbl>
    <w:p>
      <w:pPr>
        <w:spacing w:after="60"/>
      </w:pPr>
    </w:p>
    <w:p>
      <w:pPr>
        <w:pBdr>
          <w:left w:val="single" w:color="146356" w:sz="24"/>
        </w:pBdr>
        <w:shd w:fill="F5F5F3" w:val="clear"/>
        <w:spacing w:after="160" w:before="120"/>
        <w:ind w:left="200"/>
      </w:pPr>
      <w:r>
        <w:rPr>
          <w:b/>
          <w:bCs/>
        </w:rPr>
        <w:t xml:space="preserve">Retenu : top + right + left.</w:t>
      </w:r>
      <w:r>
        <w:t xml:space="preserve"> Aucune caméra n'est trop loin (plus petite pièce ≈ 23×23 px). Front montre les pièces plus grandes mais perd le bac de destination dans près de la moitié des prises ; left et right se font face, si bien que chaque objet a toujours une vue latérale proche. Top est gardée pour sa correspondance avec l'Arducam et la vue d'ensemble, bien qu'aveugle à la saisie : si le robot réel ne garde que l'Arducam, il le sera aussi — un argument pour une seconde caméra réelle ou une caméra au poignet plus tard. Le masquage par le bras n'est pas modélisé par la mesure de taille.</w:t>
      </w:r>
    </w:p>
    <w:p>
      <w:pPr>
        <w:pStyle w:val="Heading2"/>
        <w:spacing w:after="120" w:before="320"/>
      </w:pPr>
      <w:r>
        <w:t xml:space="preserve">35. Le contrat d'enregistrement</w:t>
      </w:r>
    </w:p>
    <w:p>
      <w:pPr>
        <w:spacing w:after="100"/>
      </w:pPr>
      <w:r>
        <w:rPr>
          <w:i/>
          <w:iCs/>
          <w:color w:val="4B5B57"/>
          <w:rFonts w:ascii="Consolas" w:cs="Consolas" w:eastAsia="Consolas" w:hAnsi="Consolas"/>
          <w:color w:val="0E4A40"/>
        </w:rPr>
        <w:t xml:space="preserve">contracts/mycobot_tri_sort.yaml</w:t>
      </w:r>
      <w:r>
        <w:rPr>
          <w:i/>
          <w:iCs/>
          <w:color w:val="4B5B57"/>
        </w:rPr>
        <w:t xml:space="preserve"> : ce qui entre dans chaque bag, et pourquoi.</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100"/>
        <w:gridCol w:w="33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Flux</w:t>
            </w:r>
          </w:p>
        </w:tc>
        <w:tc>
          <w:tcPr>
            <w:tcW w:type="dxa" w:w="3100"/>
            <w:shd w:fill="DEE3E0" w:val="clear"/>
            <w:tcMar>
              <w:top w:type="dxa" w:w="80"/>
              <w:left w:type="dxa" w:w="100"/>
              <w:bottom w:type="dxa" w:w="80"/>
              <w:right w:type="dxa" w:w="100"/>
            </w:tcMar>
          </w:tcPr>
          <w:p>
            <w:r>
              <w:rPr>
                <w:b/>
                <w:bCs/>
                <w:color w:val="4B5B57"/>
                <w:sz w:val="18"/>
                <w:szCs w:val="18"/>
              </w:rPr>
              <w:t xml:space="preserve">Topic</w:t>
            </w:r>
          </w:p>
        </w:tc>
        <w:tc>
          <w:tcPr>
            <w:tcW w:type="dxa" w:w="3360"/>
            <w:shd w:fill="DEE3E0" w:val="clear"/>
            <w:tcMar>
              <w:top w:type="dxa" w:w="80"/>
              <w:left w:type="dxa" w:w="100"/>
              <w:bottom w:type="dxa" w:w="80"/>
              <w:right w:type="dxa" w:w="100"/>
            </w:tcMar>
          </w:tcPr>
          <w:p>
            <w:r>
              <w:rPr>
                <w:b/>
                <w:bCs/>
                <w:color w:val="4B5B57"/>
                <w:sz w:val="18"/>
                <w:szCs w:val="18"/>
              </w:rPr>
              <w:t xml:space="preserve">Format</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observation.images.top</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/synth_camera_top/image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observation.images.right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/synth_camera_right/image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observation.images.left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/synth_camera_left/image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observation.state</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/joint_states</w:t>
            </w:r>
          </w:p>
        </w:tc>
        <w:tc>
          <w:tcPr>
            <w:tcW w:type="dxa" w:w="3360"/>
            <w:tcMar>
              <w:top w:type="dxa" w:w="80"/>
              <w:left w:type="dxa" w:w="100"/>
              <w:bottom w:type="dxa" w:w="80"/>
              <w:right w:type="dxa" w:w="100"/>
            </w:tcMar>
          </w:tcPr>
          <w:p>
            <w:r>
              <w:rPr>
                <w:sz w:val="19"/>
                <w:szCs w:val="19"/>
              </w:rPr>
              <w:t xml:space="preserve">6 articulations du bras + </w:t>
            </w:r>
            <w:r>
              <w:rPr>
                <w:sz w:val="19"/>
                <w:szCs w:val="19"/>
                <w:rFonts w:ascii="Consolas" w:cs="Consolas" w:eastAsia="Consolas" w:hAnsi="Consolas"/>
                <w:color w:val="0E4A40"/>
              </w:rPr>
              <w:t xml:space="preserve">gripper_controller</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action</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/tri_sort/commanded_action</w:t>
            </w:r>
          </w:p>
        </w:tc>
        <w:tc>
          <w:tcPr>
            <w:tcW w:type="dxa" w:w="3360"/>
            <w:tcMar>
              <w:top w:type="dxa" w:w="80"/>
              <w:left w:type="dxa" w:w="100"/>
              <w:bottom w:type="dxa" w:w="80"/>
              <w:right w:type="dxa" w:w="100"/>
            </w:tcMar>
          </w:tcPr>
          <w:p>
            <w:r>
              <w:rPr>
                <w:sz w:val="19"/>
                <w:szCs w:val="19"/>
              </w:rPr>
              <w:t xml:space="preserve">6 articulations commandées + commande de pince (§37)</w:t>
            </w:r>
          </w:p>
        </w:tc>
      </w:tr>
    </w:tbl>
    <w:p>
      <w:pPr>
        <w:spacing w:after="60"/>
      </w:pPr>
    </w:p>
    <w:p>
      <w:pPr>
        <w:pStyle w:val="ListParagraph"/>
        <w:numPr>
          <w:ilvl w:val="0"/>
          <w:numId w:val="1"/>
        </w:numPr>
        <w:spacing w:after="100"/>
      </w:pPr>
      <w:r>
        <w:rPr>
          <w:b/>
          <w:bCs/>
        </w:rPr>
        <w:t xml:space="preserve">Résolution native.</w:t>
      </w:r>
      <w:r>
        <w:t xml:space="preserve"> Rosetta exige que chaque flux d'images déclare sa taille de sortie : chacun porte donc </w:t>
      </w:r>
      <w:r>
        <w:rPr>
          <w:rFonts w:ascii="Consolas" w:cs="Consolas" w:eastAsia="Consolas" w:hAnsi="Consolas"/>
          <w:color w:val="0E4A40"/>
        </w:rPr>
        <w:t xml:space="preserve">resize: [480, 640]</w:t>
      </w:r>
      <w:r>
        <w:t xml:space="preserve">, l'identité. SmolVLA travaille en 512×512 ; OpenVLA et π0 sont redimensionnés à la conversion.</w:t>
      </w:r>
    </w:p>
    <w:p>
      <w:pPr>
        <w:pStyle w:val="ListParagraph"/>
        <w:numPr>
          <w:ilvl w:val="0"/>
          <w:numId w:val="1"/>
        </w:numPr>
        <w:spacing w:after="100"/>
      </w:pPr>
      <w:r>
        <w:rPr>
          <w:b/>
          <w:bCs/>
        </w:rPr>
        <w:t xml:space="preserve">10 images/s.</w:t>
      </w:r>
      <w:r>
        <w:t xml:space="preserve"> L'URDF d'Osama rend les caméras à 10 Hz. L'enregistreur écrit les messages bruts ; cadence et alignement ne s'appliquent qu'à la conversion, les articulations restent donc à leur pleine cadence (~100 Hz) dans le bag. Passer les caméras à 30 Hz changerait l'URDF d'Osama, coûterait environ 3× plus de rendu et ~75 Go au lieu de ~25 pour 40 épisodes ; 10 Hz a été gardé (une prise-dépôt ≈ 17–21 s simulées ≈ 170–210 images par caméra).</w:t>
      </w:r>
    </w:p>
    <w:p>
      <w:pPr>
        <w:pStyle w:val="ListParagraph"/>
        <w:numPr>
          <w:ilvl w:val="0"/>
          <w:numId w:val="1"/>
        </w:numPr>
        <w:spacing w:after="100"/>
      </w:pPr>
      <w:r>
        <w:rPr>
          <w:b/>
          <w:bCs/>
        </w:rPr>
        <w:t xml:space="preserve">QoS reliable sur les images.</w:t>
      </w:r>
      <w:r>
        <w:t xml:space="preserve"> Le premier épisode enregistré avait 133, 127 et 52 images sur ~172 (caméra right aveugle jusqu'à 1,8 s). Mesuré scène à l'arrêt, sans enregistreur (</w:t>
      </w:r>
      <w:r>
        <w:rPr>
          <w:rFonts w:ascii="Consolas" w:cs="Consolas" w:eastAsia="Consolas" w:hAnsi="Consolas"/>
          <w:color w:val="0E4A40"/>
        </w:rPr>
        <w:t xml:space="preserve">scripts/count_frames.py</w:t>
      </w:r>
      <w:r>
        <w:t xml:space="preserve">) : best_effort 34–65 sur 80 par caméra, reliable </w:t>
      </w:r>
      <w:r>
        <w:rPr>
          <w:b/>
          <w:bCs/>
        </w:rPr>
        <w:t xml:space="preserve">80/80</w:t>
      </w:r>
      <w:r>
        <w:t xml:space="preserve">. Gazebo rend toutes les images ; les messages de 0,9 Mo se perdaient au transport. </w:t>
      </w:r>
      <w:r>
        <w:rPr>
          <w:rFonts w:ascii="Consolas" w:cs="Consolas" w:eastAsia="Consolas" w:hAnsi="Consolas"/>
          <w:color w:val="0E4A40"/>
        </w:rPr>
        <w:t xml:space="preserve">scripts/frame_gaps.py</w:t>
      </w:r>
      <w:r>
        <w:t xml:space="preserve"> compte images et trous par caméra à partir des horodatages d'un bag.</w:t>
      </w:r>
    </w:p>
    <w:p>
      <w:pPr>
        <w:pStyle w:val="ListParagraph"/>
        <w:numPr>
          <w:ilvl w:val="0"/>
          <w:numId w:val="1"/>
        </w:numPr>
        <w:spacing w:after="100"/>
      </w:pPr>
      <w:r>
        <w:t xml:space="preserve">Validé par le chargeur de rosetta lui-même avant tout enregistrement :</w:t>
      </w:r>
    </w:p>
    <w:p>
      <w:pPr>
        <w:shd w:fill="10201D" w:val="clear"/>
        <w:spacing w:after="0"/>
      </w:pPr>
      <w:r>
        <w:rPr>
          <w:rFonts w:ascii="Consolas" w:cs="Consolas" w:eastAsia="Consolas" w:hAnsi="Consolas"/>
          <w:color w:val="D9EDE8"/>
          <w:sz w:val="17"/>
          <w:szCs w:val="17"/>
        </w:rPr>
        <w:t xml:space="preserve">python3 -c "from rosetta.contract.schema import load_contract;</w:t>
      </w:r>
    </w:p>
    <w:p>
      <w:pPr>
        <w:shd w:fill="10201D" w:val="clear"/>
        <w:spacing w:after="120"/>
      </w:pPr>
      <w:r>
        <w:rPr>
          <w:rFonts w:ascii="Consolas" w:cs="Consolas" w:eastAsia="Consolas" w:hAnsi="Consolas"/>
          <w:color w:val="D9EDE8"/>
          <w:sz w:val="17"/>
          <w:szCs w:val="17"/>
        </w:rPr>
        <w:t xml:space="preserve">            load_contract('/workspace/src/contracts/mycobot_tri_sort.yaml')"</w:t>
      </w:r>
    </w:p>
    <w:p>
      <w:pPr>
        <w:pStyle w:val="Heading2"/>
        <w:spacing w:after="120" w:before="320"/>
      </w:pPr>
      <w:r>
        <w:t xml:space="preserve">36. Le pilote d'enregistrement : un épisode par prise-dépôt</w:t>
      </w:r>
    </w:p>
    <w:p>
      <w:pPr>
        <w:spacing w:after="100"/>
      </w:pPr>
      <w:r>
        <w:rPr>
          <w:i/>
          <w:iCs/>
          <w:color w:val="4B5B57"/>
        </w:rPr>
        <w:t xml:space="preserve">Envelopper le nœud d'Osama sans le toucher ; découper les épisodes sur ses propres messages d'état.</w:t>
      </w:r>
    </w:p>
    <w:p>
      <w:pPr>
        <w:spacing w:after="100"/>
      </w:pPr>
      <w:r>
        <w:rPr>
          <w:rFonts w:ascii="Consolas" w:cs="Consolas" w:eastAsia="Consolas" w:hAnsi="Consolas"/>
          <w:color w:val="0E4A40"/>
        </w:rPr>
        <w:t xml:space="preserve">scripts/record_tri_sort.py</w:t>
      </w:r>
      <w:r>
        <w:t xml:space="preserve"> s'abonne à </w:t>
      </w:r>
      <w:r>
        <w:rPr>
          <w:rFonts w:ascii="Consolas" w:cs="Consolas" w:eastAsia="Consolas" w:hAnsi="Consolas"/>
          <w:color w:val="0E4A40"/>
        </w:rPr>
        <w:t xml:space="preserve">/pickplace/status</w:t>
      </w:r>
      <w:r>
        <w:t xml:space="preserve">. « ▶ &lt;pièce&gt; : saisie » lance un objectif rosetta </w:t>
      </w:r>
      <w:r>
        <w:rPr>
          <w:rFonts w:ascii="Consolas" w:cs="Consolas" w:eastAsia="Consolas" w:hAnsi="Consolas"/>
          <w:color w:val="0E4A40"/>
        </w:rPr>
        <w:t xml:space="preserve">RecordEpisode</w:t>
      </w:r>
      <w:r>
        <w:t xml:space="preserve"> avec l'instruction de la pièce comme prompt ; « &lt;pièce&gt; (essai N) : &lt;verdict&gt; » l'annule et écrit </w:t>
      </w:r>
      <w:r>
        <w:rPr>
          <w:rFonts w:ascii="Consolas" w:cs="Consolas" w:eastAsia="Consolas" w:hAnsi="Consolas"/>
          <w:color w:val="0E4A40"/>
        </w:rPr>
        <w:t xml:space="preserve">ep_&lt;pièce&gt;_a&lt;N&gt;.json</w:t>
      </w:r>
      <w:r>
        <w:t xml:space="preserve"> (graine, pièce, bac, instruction, essai, verdict, ok, chemin du bag, messages, secondes simulées). Un épisode va donc de la pose d'observation à l'objet lâché, bras revenu au-dessus du bac. Une prise retentée donne un second épisode ; un échec est gardé mais jamais converti. Le JSON est une métadonnée, jamais une observation (A5). Les instructions reprennent le vocabulaire du jeu de 60 épisodes.</w:t>
      </w:r>
    </w:p>
    <w:p>
      <w:pPr>
        <w:spacing w:after="100"/>
      </w:pPr>
      <w:r>
        <w:rPr>
          <w:rFonts w:ascii="Consolas" w:cs="Consolas" w:eastAsia="Consolas" w:hAnsi="Consolas"/>
          <w:color w:val="0E4A40"/>
        </w:rPr>
        <w:t xml:space="preserve">scripts/record_tri_seed.sh &lt;graine&gt; [pièces]</w:t>
      </w:r>
      <w:r>
        <w:t xml:space="preserve"> exécute une graine : scène, contrôleurs, relais d'action (§37), enregistreur avec </w:t>
      </w:r>
      <w:r>
        <w:rPr>
          <w:rFonts w:ascii="Consolas" w:cs="Consolas" w:eastAsia="Consolas" w:hAnsi="Consolas"/>
          <w:color w:val="0E4A40"/>
        </w:rPr>
        <w:t xml:space="preserve">record_all:=false</w:t>
      </w:r>
      <w:r>
        <w:t xml:space="preserve"> et </w:t>
      </w:r>
      <w:r>
        <w:rPr>
          <w:rFonts w:ascii="Consolas" w:cs="Consolas" w:eastAsia="Consolas" w:hAnsi="Consolas"/>
          <w:color w:val="0E4A40"/>
        </w:rPr>
        <w:t xml:space="preserve">use_sim_time:=true</w:t>
      </w:r>
      <w:r>
        <w:t xml:space="preserve">, son cycle de vie par </w:t>
      </w:r>
      <w:r>
        <w:rPr>
          <w:rFonts w:ascii="Consolas" w:cs="Consolas" w:eastAsia="Consolas" w:hAnsi="Consolas"/>
          <w:color w:val="0E4A40"/>
        </w:rPr>
        <w:t xml:space="preserve">recorder_lifecycle.py</w:t>
      </w:r>
      <w:r>
        <w:t xml:space="preserve"> (§17), le pilote, puis </w:t>
      </w:r>
      <w:r>
        <w:rPr>
          <w:rFonts w:ascii="Consolas" w:cs="Consolas" w:eastAsia="Consolas" w:hAnsi="Consolas"/>
          <w:color w:val="0E4A40"/>
        </w:rPr>
        <w:t xml:space="preserve">sim_sorting_grasp</w:t>
      </w:r>
      <w:r>
        <w:t xml:space="preserve">. Sortie dans </w:t>
      </w:r>
      <w:r>
        <w:rPr>
          <w:rFonts w:ascii="Consolas" w:cs="Consolas" w:eastAsia="Consolas" w:hAnsi="Consolas"/>
          <w:color w:val="0E4A40"/>
        </w:rPr>
        <w:t xml:space="preserve">$TRI_HOME/seed_NNN/</w:t>
      </w:r>
      <w:r>
        <w:t xml:space="preserve"> (</w:t>
      </w:r>
      <w:r>
        <w:rPr>
          <w:rFonts w:ascii="Consolas" w:cs="Consolas" w:eastAsia="Consolas" w:hAnsi="Consolas"/>
          <w:color w:val="0E4A40"/>
        </w:rPr>
        <w:t xml:space="preserve">bags/</w:t>
      </w:r>
      <w:r>
        <w:t xml:space="preserve">, </w:t>
      </w:r>
      <w:r>
        <w:rPr>
          <w:rFonts w:ascii="Consolas" w:cs="Consolas" w:eastAsia="Consolas" w:hAnsi="Consolas"/>
          <w:color w:val="0E4A40"/>
        </w:rPr>
        <w:t xml:space="preserve">ep_*.json</w:t>
      </w:r>
      <w:r>
        <w:t xml:space="preserve">, </w:t>
      </w:r>
      <w:r>
        <w:rPr>
          <w:rFonts w:ascii="Consolas" w:cs="Consolas" w:eastAsia="Consolas" w:hAnsi="Consolas"/>
          <w:color w:val="0E4A40"/>
        </w:rPr>
        <w:t xml:space="preserve">stages.log</w:t>
      </w:r>
      <w:r>
        <w:t xml:space="preserve">, journaux) ; un dossier existant n'est jamais écrasé. L'arrêt automatique de l'enregistreur est compté en temps réel : sa garde est d'une heure (une prise-dépôt prend 4 à 7 minutes réelles).</w:t>
      </w:r>
    </w:p>
    <w:p>
      <w:pPr>
        <w:shd w:fill="10201D" w:val="clear"/>
        <w:spacing w:after="0"/>
      </w:pPr>
      <w:r>
        <w:rPr>
          <w:rFonts w:ascii="Consolas" w:cs="Consolas" w:eastAsia="Consolas" w:hAnsi="Consolas"/>
          <w:color w:val="D9EDE8"/>
          <w:sz w:val="17"/>
          <w:szCs w:val="17"/>
        </w:rPr>
        <w:t xml:space="preserve">docker exec gazebo_to_lerobot bash -c \</w:t>
      </w:r>
    </w:p>
    <w:p>
      <w:pPr>
        <w:shd w:fill="10201D" w:val="clear"/>
        <w:spacing w:after="120"/>
      </w:pPr>
      <w:r>
        <w:rPr>
          <w:rFonts w:ascii="Consolas" w:cs="Consolas" w:eastAsia="Consolas" w:hAnsi="Consolas"/>
          <w:color w:val="D9EDE8"/>
          <w:sz w:val="17"/>
          <w:szCs w:val="17"/>
        </w:rPr>
        <w:t xml:space="preserve">  'TRI_HOME=/workspace/tri_sort_test /workspace/src/scripts/record_tri_seed.sh 1 cube_rouge'</w:t>
      </w:r>
    </w:p>
    <w:p>
      <w:pPr>
        <w:spacing w:after="100"/>
      </w:pPr>
      <w:r>
        <w:t xml:space="preserve">Deux bugs du pilote, tous deux arrêtés avant de produire quoi que ce soit : un attribut nommé </w:t>
      </w:r>
      <w:r>
        <w:rPr>
          <w:rFonts w:ascii="Consolas" w:cs="Consolas" w:eastAsia="Consolas" w:hAnsi="Consolas"/>
          <w:color w:val="0E4A40"/>
        </w:rPr>
        <w:t xml:space="preserve">handle</w:t>
      </w:r>
      <w:r>
        <w:t xml:space="preserve"> entre en collision avec la propriété en lecture seule de tout nœud rclpy (</w:t>
      </w:r>
      <w:r>
        <w:rPr>
          <w:rFonts w:ascii="Consolas" w:cs="Consolas" w:eastAsia="Consolas" w:hAnsi="Consolas"/>
          <w:color w:val="0E4A40"/>
        </w:rPr>
        <w:t xml:space="preserve">handle cannot be modified after node creation</w:t>
      </w:r>
      <w:r>
        <w:t xml:space="preserve">) ; et attendre un futur d'action dans une callback d'abonnement lève </w:t>
      </w:r>
      <w:r>
        <w:rPr>
          <w:rFonts w:ascii="Consolas" w:cs="Consolas" w:eastAsia="Consolas" w:hAnsi="Consolas"/>
          <w:color w:val="0E4A40"/>
        </w:rPr>
        <w:t xml:space="preserve">Executor is already spinning</w:t>
      </w:r>
      <w:r>
        <w:t xml:space="preserve">, corrigé en mettant les lignes d'état en file et en les traitant depuis la boucle principale.</w:t>
      </w:r>
    </w:p>
    <w:p>
      <w:pPr>
        <w:keepNext/>
        <w:spacing w:after="80" w:before="240"/>
      </w:pPr>
      <w:r>
        <w:rPr>
          <w:b/>
          <w:bCs/>
          <w:color w:val="0E4A40"/>
        </w:rPr>
        <w:t xml:space="preserve">Premier épisode complet : graine 1, cube rouge</w:t>
      </w:r>
    </w:p>
    <w:p>
      <w:pPr>
        <w:spacing w:after="100"/>
      </w:pPr>
      <w:r>
        <w:t xml:space="preserve">Dans son bac à +7/0 mm ; 17,3 secondes simulées ; 172, 172 et 173 images, chaque intervalle à 0,10 s ; 1 729 états articulaires ; un bag de 457 Mo, soit ~18–20 Go pour 40 épisodes.</w:t>
      </w:r>
    </w:p>
    <w:p>
      <w:pPr>
        <w:pStyle w:val="Heading2"/>
        <w:spacing w:after="120" w:before="320"/>
      </w:pPr>
      <w:r>
        <w:t xml:space="preserve">37. L'action : ce que commandent les contrôleurs</w:t>
      </w:r>
    </w:p>
    <w:p>
      <w:pPr>
        <w:spacing w:after="100"/>
      </w:pPr>
      <w:r>
        <w:rPr>
          <w:i/>
          <w:iCs/>
          <w:color w:val="4B5B57"/>
        </w:rPr>
        <w:t xml:space="preserve">Une action égale à l'état apprend à une politique à répéter là où le bras se trouve déjà.</w:t>
      </w:r>
    </w:p>
    <w:p>
      <w:pPr>
        <w:spacing w:after="100"/>
      </w:pPr>
      <w:r>
        <w:t xml:space="preserve">Converti par rosetta, le premier épisode avait </w:t>
      </w:r>
      <w:r>
        <w:rPr>
          <w:b/>
          <w:bCs/>
        </w:rPr>
        <w:t xml:space="preserve">action = état sur chaque image</w:t>
      </w:r>
      <w:r>
        <w:t xml:space="preserve"> : les deux étaient lus sur </w:t>
      </w:r>
      <w:r>
        <w:rPr>
          <w:rFonts w:ascii="Consolas" w:cs="Consolas" w:eastAsia="Consolas" w:hAnsi="Consolas"/>
          <w:color w:val="0E4A40"/>
        </w:rPr>
        <w:t xml:space="preserve">/joint_states</w:t>
      </w:r>
      <w:r>
        <w:t xml:space="preserve"> au même instant. Rapiécer un décalage d'un pas dans les fichiers de LeRobot a été écarté comme fragile. Rosetta ne sait pas décoder </w:t>
      </w:r>
      <w:r>
        <w:rPr>
          <w:rFonts w:ascii="Consolas" w:cs="Consolas" w:eastAsia="Consolas" w:hAnsi="Consolas"/>
          <w:color w:val="0E4A40"/>
        </w:rPr>
        <w:t xml:space="preserve">JointTrajectoryControllerState</w:t>
      </w:r>
      <w:r>
        <w:t xml:space="preserve"> ; </w:t>
      </w:r>
      <w:r>
        <w:rPr>
          <w:rFonts w:ascii="Consolas" w:cs="Consolas" w:eastAsia="Consolas" w:hAnsi="Consolas"/>
          <w:color w:val="0E4A40"/>
        </w:rPr>
        <w:t xml:space="preserve">scripts/commanded_action_relay.py</w:t>
      </w:r>
      <w:r>
        <w:t xml:space="preserve"> republie donc en un seul </w:t>
      </w:r>
      <w:r>
        <w:rPr>
          <w:rFonts w:ascii="Consolas" w:cs="Consolas" w:eastAsia="Consolas" w:hAnsi="Consolas"/>
          <w:color w:val="0E4A40"/>
        </w:rPr>
        <w:t xml:space="preserve">JointState</w:t>
      </w:r>
      <w:r>
        <w:t xml:space="preserve"> sur </w:t>
      </w:r>
      <w:r>
        <w:rPr>
          <w:rFonts w:ascii="Consolas" w:cs="Consolas" w:eastAsia="Consolas" w:hAnsi="Consolas"/>
          <w:color w:val="0E4A40"/>
        </w:rPr>
        <w:t xml:space="preserve">/tri_sort/commanded_action</w:t>
      </w:r>
      <w:r>
        <w:t xml:space="preserve">, horodaté par l'en-tête du contrôleur : la consigne interpolée du bras (</w:t>
      </w:r>
      <w:r>
        <w:rPr>
          <w:rFonts w:ascii="Consolas" w:cs="Consolas" w:eastAsia="Consolas" w:hAnsi="Consolas"/>
          <w:color w:val="0E4A40"/>
        </w:rPr>
        <w:t xml:space="preserve">/mycobot_controller/controller_state</w:t>
      </w:r>
      <w:r>
        <w:t xml:space="preserve">, champ </w:t>
      </w:r>
      <w:r>
        <w:rPr>
          <w:rFonts w:ascii="Consolas" w:cs="Consolas" w:eastAsia="Consolas" w:hAnsi="Consolas"/>
          <w:color w:val="0E4A40"/>
        </w:rPr>
        <w:t xml:space="preserve">reference</w:t>
      </w:r>
      <w:r>
        <w:t xml:space="preserve">) et la dernière commande envoyée sur </w:t>
      </w:r>
      <w:r>
        <w:rPr>
          <w:rFonts w:ascii="Consolas" w:cs="Consolas" w:eastAsia="Consolas" w:hAnsi="Consolas"/>
          <w:color w:val="0E4A40"/>
        </w:rPr>
        <w:t xml:space="preserve">/gripper_position_controller/commands</w:t>
      </w:r>
      <w:r>
        <w:t xml:space="preserve"> (sa première valeur est la cible de </w:t>
      </w:r>
      <w:r>
        <w:rPr>
          <w:rFonts w:ascii="Consolas" w:cs="Consolas" w:eastAsia="Consolas" w:hAnsi="Consolas"/>
          <w:color w:val="0E4A40"/>
        </w:rPr>
        <w:t xml:space="preserve">gripper_controller</w:t>
      </w:r>
      <w:r>
        <w:t xml:space="preserve">, même articulation et même signe que l'état). Avant la première commande de pince, il publie la pince mesurée : l'action n'est jamais indéfinie au départ. Le nœud d'Osama n'est pas modifié.</w:t>
      </w:r>
    </w:p>
    <w:p>
      <w:pPr>
        <w:keepNext/>
        <w:spacing w:after="80" w:before="240"/>
      </w:pPr>
      <w:r>
        <w:rPr>
          <w:b/>
          <w:bCs/>
          <w:color w:val="0E4A40"/>
        </w:rPr>
        <w:t xml:space="preserve">Mesuré sur le cube rouge réenregistré (jeu LeRobot, scripts/check_action_lead.py)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300"/>
        <w:gridCol w:w="1500"/>
        <w:gridCol w:w="1800"/>
        <w:gridCol w:w="2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Articulation</w:t>
            </w:r>
          </w:p>
        </w:tc>
        <w:tc>
          <w:tcPr>
            <w:tcW w:type="dxa" w:w="2300"/>
            <w:shd w:fill="DEE3E0" w:val="clear"/>
            <w:tcMar>
              <w:top w:type="dxa" w:w="80"/>
              <w:left w:type="dxa" w:w="100"/>
              <w:bottom w:type="dxa" w:w="80"/>
              <w:right w:type="dxa" w:w="100"/>
            </w:tcMar>
          </w:tcPr>
          <w:p>
            <w:r>
              <w:rPr>
                <w:b/>
                <w:bCs/>
                <w:color w:val="4B5B57"/>
                <w:sz w:val="18"/>
                <w:szCs w:val="18"/>
              </w:rPr>
              <w:t xml:space="preserve">moyenne |action − état|</w:t>
            </w:r>
          </w:p>
        </w:tc>
        <w:tc>
          <w:tcPr>
            <w:tcW w:type="dxa" w:w="1500"/>
            <w:shd w:fill="DEE3E0" w:val="clear"/>
            <w:tcMar>
              <w:top w:type="dxa" w:w="80"/>
              <w:left w:type="dxa" w:w="100"/>
              <w:bottom w:type="dxa" w:w="80"/>
              <w:right w:type="dxa" w:w="100"/>
            </w:tcMar>
          </w:tcPr>
          <w:p>
            <w:r>
              <w:rPr>
                <w:b/>
                <w:bCs/>
                <w:color w:val="4B5B57"/>
                <w:sz w:val="18"/>
                <w:szCs w:val="18"/>
              </w:rPr>
              <w:t xml:space="preserve">max</w:t>
            </w:r>
          </w:p>
        </w:tc>
        <w:tc>
          <w:tcPr>
            <w:tcW w:type="dxa" w:w="1800"/>
            <w:shd w:fill="DEE3E0" w:val="clear"/>
            <w:tcMar>
              <w:top w:type="dxa" w:w="80"/>
              <w:left w:type="dxa" w:w="100"/>
              <w:bottom w:type="dxa" w:w="80"/>
              <w:right w:type="dxa" w:w="100"/>
            </w:tcMar>
          </w:tcPr>
          <w:p>
            <w:r>
              <w:rPr>
                <w:b/>
                <w:bCs/>
                <w:color w:val="4B5B57"/>
                <w:sz w:val="18"/>
                <w:szCs w:val="18"/>
              </w:rPr>
              <w:t xml:space="preserve">meilleur décalage</w:t>
            </w:r>
          </w:p>
        </w:tc>
        <w:tc>
          <w:tcPr>
            <w:tcW w:type="dxa" w:w="2360"/>
            <w:shd w:fill="DEE3E0" w:val="clear"/>
            <w:tcMar>
              <w:top w:type="dxa" w:w="80"/>
              <w:left w:type="dxa" w:w="100"/>
              <w:bottom w:type="dxa" w:w="80"/>
              <w:right w:type="dxa" w:w="100"/>
            </w:tcMar>
          </w:tcPr>
          <w:p>
            <w:r>
              <w:rPr>
                <w:b/>
                <w:bCs/>
                <w:color w:val="4B5B57"/>
                <w:sz w:val="18"/>
                <w:szCs w:val="18"/>
              </w:rPr>
              <w:t xml:space="preserve">erreur à ce décalage</w:t>
            </w:r>
          </w:p>
        </w:tc>
      </w:tr>
      <w:tr>
        <w:trPr>
          <w:cantSplit/>
        </w:trPr>
        <w:tc>
          <w:tcPr>
            <w:tcW w:type="dxa" w:w="1400"/>
            <w:tcMar>
              <w:top w:type="dxa" w:w="80"/>
              <w:left w:type="dxa" w:w="100"/>
              <w:bottom w:type="dxa" w:w="80"/>
              <w:right w:type="dxa" w:w="100"/>
            </w:tcMar>
          </w:tcPr>
          <w:p>
            <w:r>
              <w:rPr>
                <w:sz w:val="19"/>
                <w:szCs w:val="19"/>
              </w:rPr>
              <w:t xml:space="preserve">J1</w:t>
            </w:r>
          </w:p>
        </w:tc>
        <w:tc>
          <w:tcPr>
            <w:tcW w:type="dxa" w:w="2300"/>
            <w:tcMar>
              <w:top w:type="dxa" w:w="80"/>
              <w:left w:type="dxa" w:w="100"/>
              <w:bottom w:type="dxa" w:w="80"/>
              <w:right w:type="dxa" w:w="100"/>
            </w:tcMar>
          </w:tcPr>
          <w:p>
            <w:r>
              <w:rPr>
                <w:sz w:val="19"/>
                <w:szCs w:val="19"/>
              </w:rPr>
              <w:t xml:space="preserve">0,11°</w:t>
            </w:r>
          </w:p>
        </w:tc>
        <w:tc>
          <w:tcPr>
            <w:tcW w:type="dxa" w:w="1500"/>
            <w:tcMar>
              <w:top w:type="dxa" w:w="80"/>
              <w:left w:type="dxa" w:w="100"/>
              <w:bottom w:type="dxa" w:w="80"/>
              <w:right w:type="dxa" w:w="100"/>
            </w:tcMar>
          </w:tcPr>
          <w:p>
            <w:r>
              <w:rPr>
                <w:sz w:val="19"/>
                <w:szCs w:val="19"/>
              </w:rPr>
              <w:t xml:space="preserve">2,33°</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0,02°</w:t>
            </w:r>
          </w:p>
        </w:tc>
      </w:tr>
      <w:tr>
        <w:trPr>
          <w:cantSplit/>
        </w:trPr>
        <w:tc>
          <w:tcPr>
            <w:tcW w:type="dxa" w:w="1400"/>
            <w:tcMar>
              <w:top w:type="dxa" w:w="80"/>
              <w:left w:type="dxa" w:w="100"/>
              <w:bottom w:type="dxa" w:w="80"/>
              <w:right w:type="dxa" w:w="100"/>
            </w:tcMar>
          </w:tcPr>
          <w:p>
            <w:r>
              <w:rPr>
                <w:sz w:val="19"/>
                <w:szCs w:val="19"/>
              </w:rPr>
              <w:t xml:space="preserve">J2</w:t>
            </w:r>
          </w:p>
        </w:tc>
        <w:tc>
          <w:tcPr>
            <w:tcW w:type="dxa" w:w="2300"/>
            <w:tcMar>
              <w:top w:type="dxa" w:w="80"/>
              <w:left w:type="dxa" w:w="100"/>
              <w:bottom w:type="dxa" w:w="80"/>
              <w:right w:type="dxa" w:w="100"/>
            </w:tcMar>
          </w:tcPr>
          <w:p>
            <w:r>
              <w:rPr>
                <w:sz w:val="19"/>
                <w:szCs w:val="19"/>
              </w:rPr>
              <w:t xml:space="preserve">0,42°</w:t>
            </w:r>
          </w:p>
        </w:tc>
        <w:tc>
          <w:tcPr>
            <w:tcW w:type="dxa" w:w="1500"/>
            <w:tcMar>
              <w:top w:type="dxa" w:w="80"/>
              <w:left w:type="dxa" w:w="100"/>
              <w:bottom w:type="dxa" w:w="80"/>
              <w:right w:type="dxa" w:w="100"/>
            </w:tcMar>
          </w:tcPr>
          <w:p>
            <w:r>
              <w:rPr>
                <w:sz w:val="19"/>
                <w:szCs w:val="19"/>
              </w:rPr>
              <w:t xml:space="preserve">5,04°</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0,07°</w:t>
            </w:r>
          </w:p>
        </w:tc>
      </w:tr>
      <w:tr>
        <w:trPr>
          <w:cantSplit/>
        </w:trPr>
        <w:tc>
          <w:tcPr>
            <w:tcW w:type="dxa" w:w="1400"/>
            <w:tcMar>
              <w:top w:type="dxa" w:w="80"/>
              <w:left w:type="dxa" w:w="100"/>
              <w:bottom w:type="dxa" w:w="80"/>
              <w:right w:type="dxa" w:w="100"/>
            </w:tcMar>
          </w:tcPr>
          <w:p>
            <w:r>
              <w:rPr>
                <w:sz w:val="19"/>
                <w:szCs w:val="19"/>
              </w:rPr>
              <w:t xml:space="preserve">J3</w:t>
            </w:r>
          </w:p>
        </w:tc>
        <w:tc>
          <w:tcPr>
            <w:tcW w:type="dxa" w:w="2300"/>
            <w:tcMar>
              <w:top w:type="dxa" w:w="80"/>
              <w:left w:type="dxa" w:w="100"/>
              <w:bottom w:type="dxa" w:w="80"/>
              <w:right w:type="dxa" w:w="100"/>
            </w:tcMar>
          </w:tcPr>
          <w:p>
            <w:r>
              <w:rPr>
                <w:sz w:val="19"/>
                <w:szCs w:val="19"/>
              </w:rPr>
              <w:t xml:space="preserve">0,81°</w:t>
            </w:r>
          </w:p>
        </w:tc>
        <w:tc>
          <w:tcPr>
            <w:tcW w:type="dxa" w:w="1500"/>
            <w:tcMar>
              <w:top w:type="dxa" w:w="80"/>
              <w:left w:type="dxa" w:w="100"/>
              <w:bottom w:type="dxa" w:w="80"/>
              <w:right w:type="dxa" w:w="100"/>
            </w:tcMar>
          </w:tcPr>
          <w:p>
            <w:r>
              <w:rPr>
                <w:sz w:val="19"/>
                <w:szCs w:val="19"/>
              </w:rPr>
              <w:t xml:space="preserve">9,25°</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0,18°</w:t>
            </w:r>
          </w:p>
        </w:tc>
      </w:tr>
      <w:tr>
        <w:trPr>
          <w:cantSplit/>
        </w:trPr>
        <w:tc>
          <w:tcPr>
            <w:tcW w:type="dxa" w:w="1400"/>
            <w:tcMar>
              <w:top w:type="dxa" w:w="80"/>
              <w:left w:type="dxa" w:w="100"/>
              <w:bottom w:type="dxa" w:w="80"/>
              <w:right w:type="dxa" w:w="100"/>
            </w:tcMar>
          </w:tcPr>
          <w:p>
            <w:r>
              <w:rPr>
                <w:sz w:val="19"/>
                <w:szCs w:val="19"/>
              </w:rPr>
              <w:t xml:space="preserve">J4</w:t>
            </w:r>
          </w:p>
        </w:tc>
        <w:tc>
          <w:tcPr>
            <w:tcW w:type="dxa" w:w="2300"/>
            <w:tcMar>
              <w:top w:type="dxa" w:w="80"/>
              <w:left w:type="dxa" w:w="100"/>
              <w:bottom w:type="dxa" w:w="80"/>
              <w:right w:type="dxa" w:w="100"/>
            </w:tcMar>
          </w:tcPr>
          <w:p>
            <w:r>
              <w:rPr>
                <w:sz w:val="19"/>
                <w:szCs w:val="19"/>
              </w:rPr>
              <w:t xml:space="preserve">1,00°</w:t>
            </w:r>
          </w:p>
        </w:tc>
        <w:tc>
          <w:tcPr>
            <w:tcW w:type="dxa" w:w="1500"/>
            <w:tcMar>
              <w:top w:type="dxa" w:w="80"/>
              <w:left w:type="dxa" w:w="100"/>
              <w:bottom w:type="dxa" w:w="80"/>
              <w:right w:type="dxa" w:w="100"/>
            </w:tcMar>
          </w:tcPr>
          <w:p>
            <w:r>
              <w:rPr>
                <w:sz w:val="19"/>
                <w:szCs w:val="19"/>
              </w:rPr>
              <w:t xml:space="preserve">9,09°</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0,22°</w:t>
            </w:r>
          </w:p>
        </w:tc>
      </w:tr>
      <w:tr>
        <w:trPr>
          <w:cantSplit/>
        </w:trPr>
        <w:tc>
          <w:tcPr>
            <w:tcW w:type="dxa" w:w="1400"/>
            <w:tcMar>
              <w:top w:type="dxa" w:w="80"/>
              <w:left w:type="dxa" w:w="100"/>
              <w:bottom w:type="dxa" w:w="80"/>
              <w:right w:type="dxa" w:w="100"/>
            </w:tcMar>
          </w:tcPr>
          <w:p>
            <w:r>
              <w:rPr>
                <w:sz w:val="19"/>
                <w:szCs w:val="19"/>
              </w:rPr>
              <w:t xml:space="preserve">J5</w:t>
            </w:r>
          </w:p>
        </w:tc>
        <w:tc>
          <w:tcPr>
            <w:tcW w:type="dxa" w:w="2300"/>
            <w:tcMar>
              <w:top w:type="dxa" w:w="80"/>
              <w:left w:type="dxa" w:w="100"/>
              <w:bottom w:type="dxa" w:w="80"/>
              <w:right w:type="dxa" w:w="100"/>
            </w:tcMar>
          </w:tcPr>
          <w:p>
            <w:r>
              <w:rPr>
                <w:sz w:val="19"/>
                <w:szCs w:val="19"/>
              </w:rPr>
              <w:t xml:space="preserve">0,50°</w:t>
            </w:r>
          </w:p>
        </w:tc>
        <w:tc>
          <w:tcPr>
            <w:tcW w:type="dxa" w:w="1500"/>
            <w:tcMar>
              <w:top w:type="dxa" w:w="80"/>
              <w:left w:type="dxa" w:w="100"/>
              <w:bottom w:type="dxa" w:w="80"/>
              <w:right w:type="dxa" w:w="100"/>
            </w:tcMar>
          </w:tcPr>
          <w:p>
            <w:r>
              <w:rPr>
                <w:sz w:val="19"/>
                <w:szCs w:val="19"/>
              </w:rPr>
              <w:t xml:space="preserve">9,84°</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0,09°</w:t>
            </w:r>
          </w:p>
        </w:tc>
      </w:tr>
      <w:tr>
        <w:trPr>
          <w:cantSplit/>
        </w:trPr>
        <w:tc>
          <w:tcPr>
            <w:tcW w:type="dxa" w:w="1400"/>
            <w:tcMar>
              <w:top w:type="dxa" w:w="80"/>
              <w:left w:type="dxa" w:w="100"/>
              <w:bottom w:type="dxa" w:w="80"/>
              <w:right w:type="dxa" w:w="100"/>
            </w:tcMar>
          </w:tcPr>
          <w:p>
            <w:r>
              <w:rPr>
                <w:sz w:val="19"/>
                <w:szCs w:val="19"/>
              </w:rPr>
              <w:t xml:space="preserve">J6</w:t>
            </w:r>
          </w:p>
        </w:tc>
        <w:tc>
          <w:tcPr>
            <w:tcW w:type="dxa" w:w="2300"/>
            <w:tcMar>
              <w:top w:type="dxa" w:w="80"/>
              <w:left w:type="dxa" w:w="100"/>
              <w:bottom w:type="dxa" w:w="80"/>
              <w:right w:type="dxa" w:w="100"/>
            </w:tcMar>
          </w:tcPr>
          <w:p>
            <w:r>
              <w:rPr>
                <w:sz w:val="19"/>
                <w:szCs w:val="19"/>
              </w:rPr>
              <w:t xml:space="preserve">0,85°</w:t>
            </w:r>
          </w:p>
        </w:tc>
        <w:tc>
          <w:tcPr>
            <w:tcW w:type="dxa" w:w="1500"/>
            <w:tcMar>
              <w:top w:type="dxa" w:w="80"/>
              <w:left w:type="dxa" w:w="100"/>
              <w:bottom w:type="dxa" w:w="80"/>
              <w:right w:type="dxa" w:w="100"/>
            </w:tcMar>
          </w:tcPr>
          <w:p>
            <w:r>
              <w:rPr>
                <w:sz w:val="19"/>
                <w:szCs w:val="19"/>
              </w:rPr>
              <w:t xml:space="preserve">9,88°</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0,15°</w:t>
            </w:r>
          </w:p>
        </w:tc>
      </w:tr>
    </w:tbl>
    <w:p>
      <w:pPr>
        <w:spacing w:after="60"/>
      </w:pP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600"/>
        <w:gridCol w:w="5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t</w:t>
            </w:r>
          </w:p>
        </w:tc>
        <w:tc>
          <w:tcPr>
            <w:tcW w:type="dxa" w:w="2600"/>
            <w:shd w:fill="DEE3E0" w:val="clear"/>
            <w:tcMar>
              <w:top w:type="dxa" w:w="80"/>
              <w:left w:type="dxa" w:w="100"/>
              <w:bottom w:type="dxa" w:w="80"/>
              <w:right w:type="dxa" w:w="100"/>
            </w:tcMar>
          </w:tcPr>
          <w:p>
            <w:r>
              <w:rPr>
                <w:b/>
                <w:bCs/>
                <w:color w:val="4B5B57"/>
                <w:sz w:val="18"/>
                <w:szCs w:val="18"/>
              </w:rPr>
              <w:t xml:space="preserve">Commande de pince</w:t>
            </w:r>
          </w:p>
        </w:tc>
        <w:tc>
          <w:tcPr>
            <w:tcW w:type="dxa" w:w="5360"/>
            <w:shd w:fill="DEE3E0" w:val="clear"/>
            <w:tcMar>
              <w:top w:type="dxa" w:w="80"/>
              <w:left w:type="dxa" w:w="100"/>
              <w:bottom w:type="dxa" w:w="80"/>
              <w:right w:type="dxa" w:w="100"/>
            </w:tcMar>
          </w:tcPr>
          <w:p>
            <w:r>
              <w:rPr>
                <w:b/>
                <w:bCs/>
                <w:color w:val="4B5B57"/>
                <w:sz w:val="18"/>
                <w:szCs w:val="18"/>
              </w:rPr>
              <w:t xml:space="preserve">Mesuré, ensuite</w:t>
            </w:r>
          </w:p>
        </w:tc>
      </w:tr>
      <w:tr>
        <w:trPr>
          <w:cantSplit/>
        </w:trPr>
        <w:tc>
          <w:tcPr>
            <w:tcW w:type="dxa" w:w="1400"/>
            <w:tcMar>
              <w:top w:type="dxa" w:w="80"/>
              <w:left w:type="dxa" w:w="100"/>
              <w:bottom w:type="dxa" w:w="80"/>
              <w:right w:type="dxa" w:w="100"/>
            </w:tcMar>
          </w:tcPr>
          <w:p>
            <w:r>
              <w:rPr>
                <w:sz w:val="19"/>
                <w:szCs w:val="19"/>
              </w:rPr>
              <w:t xml:space="preserve">0,0 s</w:t>
            </w:r>
          </w:p>
        </w:tc>
        <w:tc>
          <w:tcPr>
            <w:tcW w:type="dxa" w:w="2600"/>
            <w:tcMar>
              <w:top w:type="dxa" w:w="80"/>
              <w:left w:type="dxa" w:w="100"/>
              <w:bottom w:type="dxa" w:w="80"/>
              <w:right w:type="dxa" w:w="100"/>
            </w:tcMar>
          </w:tcPr>
          <w:p>
            <w:r>
              <w:rPr>
                <w:sz w:val="19"/>
                <w:szCs w:val="19"/>
              </w:rPr>
              <w:t xml:space="preserve">−0,588</w:t>
            </w:r>
          </w:p>
        </w:tc>
        <w:tc>
          <w:tcPr>
            <w:tcW w:type="dxa" w:w="5360"/>
            <w:tcMar>
              <w:top w:type="dxa" w:w="80"/>
              <w:left w:type="dxa" w:w="100"/>
              <w:bottom w:type="dxa" w:w="80"/>
              <w:right w:type="dxa" w:w="100"/>
            </w:tcMar>
          </w:tcPr>
          <w:p>
            <w:r>
              <w:rPr>
                <w:sz w:val="19"/>
                <w:szCs w:val="19"/>
              </w:rPr>
              <w:t xml:space="preserve">ouverture pour l'approche, atteinte en 0,5 s</w:t>
            </w:r>
          </w:p>
        </w:tc>
      </w:tr>
      <w:tr>
        <w:trPr>
          <w:cantSplit/>
        </w:trPr>
        <w:tc>
          <w:tcPr>
            <w:tcW w:type="dxa" w:w="1400"/>
            <w:tcMar>
              <w:top w:type="dxa" w:w="80"/>
              <w:left w:type="dxa" w:w="100"/>
              <w:bottom w:type="dxa" w:w="80"/>
              <w:right w:type="dxa" w:w="100"/>
            </w:tcMar>
          </w:tcPr>
          <w:p>
            <w:r>
              <w:rPr>
                <w:sz w:val="19"/>
                <w:szCs w:val="19"/>
              </w:rPr>
              <w:t xml:space="preserve">4,5 s</w:t>
            </w:r>
          </w:p>
        </w:tc>
        <w:tc>
          <w:tcPr>
            <w:tcW w:type="dxa" w:w="2600"/>
            <w:tcMar>
              <w:top w:type="dxa" w:w="80"/>
              <w:left w:type="dxa" w:w="100"/>
              <w:bottom w:type="dxa" w:w="80"/>
              <w:right w:type="dxa" w:w="100"/>
            </w:tcMar>
          </w:tcPr>
          <w:p>
            <w:r>
              <w:rPr>
                <w:sz w:val="19"/>
                <w:szCs w:val="19"/>
              </w:rPr>
              <w:t xml:space="preserve">−0,823</w:t>
            </w:r>
          </w:p>
        </w:tc>
        <w:tc>
          <w:tcPr>
            <w:tcW w:type="dxa" w:w="5360"/>
            <w:tcMar>
              <w:top w:type="dxa" w:w="80"/>
              <w:left w:type="dxa" w:w="100"/>
              <w:bottom w:type="dxa" w:w="80"/>
              <w:right w:type="dxa" w:w="100"/>
            </w:tcMar>
          </w:tcPr>
          <w:p>
            <w:r>
              <w:rPr>
                <w:sz w:val="19"/>
                <w:szCs w:val="19"/>
                <w:b/>
                <w:bCs/>
              </w:rPr>
              <w:t xml:space="preserve">se bloque à −0,804 sur le cube</w:t>
            </w:r>
            <w:r>
              <w:rPr>
                <w:sz w:val="19"/>
                <w:szCs w:val="19"/>
              </w:rPr>
              <w:t xml:space="preserve"> : le serrage, visible comme action ≠ état</w:t>
            </w:r>
          </w:p>
        </w:tc>
      </w:tr>
      <w:tr>
        <w:trPr>
          <w:cantSplit/>
        </w:trPr>
        <w:tc>
          <w:tcPr>
            <w:tcW w:type="dxa" w:w="1400"/>
            <w:tcMar>
              <w:top w:type="dxa" w:w="80"/>
              <w:left w:type="dxa" w:w="100"/>
              <w:bottom w:type="dxa" w:w="80"/>
              <w:right w:type="dxa" w:w="100"/>
            </w:tcMar>
          </w:tcPr>
          <w:p>
            <w:r>
              <w:rPr>
                <w:sz w:val="19"/>
                <w:szCs w:val="19"/>
              </w:rPr>
              <w:t xml:space="preserve">11,7 s</w:t>
            </w:r>
          </w:p>
        </w:tc>
        <w:tc>
          <w:tcPr>
            <w:tcW w:type="dxa" w:w="2600"/>
            <w:tcMar>
              <w:top w:type="dxa" w:w="80"/>
              <w:left w:type="dxa" w:w="100"/>
              <w:bottom w:type="dxa" w:w="80"/>
              <w:right w:type="dxa" w:w="100"/>
            </w:tcMar>
          </w:tcPr>
          <w:p>
            <w:r>
              <w:rPr>
                <w:sz w:val="19"/>
                <w:szCs w:val="19"/>
              </w:rPr>
              <w:t xml:space="preserve">−0,623</w:t>
            </w:r>
          </w:p>
        </w:tc>
        <w:tc>
          <w:tcPr>
            <w:tcW w:type="dxa" w:w="5360"/>
            <w:tcMar>
              <w:top w:type="dxa" w:w="80"/>
              <w:left w:type="dxa" w:w="100"/>
              <w:bottom w:type="dxa" w:w="80"/>
              <w:right w:type="dxa" w:w="100"/>
            </w:tcMar>
          </w:tcPr>
          <w:p>
            <w:r>
              <w:rPr>
                <w:sz w:val="19"/>
                <w:szCs w:val="19"/>
              </w:rPr>
              <w:t xml:space="preserve">desserrage partiel au-dessus du bac : le cube tombe</w:t>
            </w:r>
          </w:p>
        </w:tc>
      </w:tr>
      <w:tr>
        <w:trPr>
          <w:cantSplit/>
        </w:trPr>
        <w:tc>
          <w:tcPr>
            <w:tcW w:type="dxa" w:w="1400"/>
            <w:tcMar>
              <w:top w:type="dxa" w:w="80"/>
              <w:left w:type="dxa" w:w="100"/>
              <w:bottom w:type="dxa" w:w="80"/>
              <w:right w:type="dxa" w:w="100"/>
            </w:tcMar>
          </w:tcPr>
          <w:p>
            <w:r>
              <w:rPr>
                <w:sz w:val="19"/>
                <w:szCs w:val="19"/>
              </w:rPr>
              <w:t xml:space="preserve">15,7 s</w:t>
            </w:r>
          </w:p>
        </w:tc>
        <w:tc>
          <w:tcPr>
            <w:tcW w:type="dxa" w:w="2600"/>
            <w:tcMar>
              <w:top w:type="dxa" w:w="80"/>
              <w:left w:type="dxa" w:w="100"/>
              <w:bottom w:type="dxa" w:w="80"/>
              <w:right w:type="dxa" w:w="100"/>
            </w:tcMar>
          </w:tcPr>
          <w:p>
            <w:r>
              <w:rPr>
                <w:sz w:val="19"/>
                <w:szCs w:val="19"/>
              </w:rPr>
              <w:t xml:space="preserve">0,000</w:t>
            </w:r>
          </w:p>
        </w:tc>
        <w:tc>
          <w:tcPr>
            <w:tcW w:type="dxa" w:w="5360"/>
            <w:tcMar>
              <w:top w:type="dxa" w:w="80"/>
              <w:left w:type="dxa" w:w="100"/>
              <w:bottom w:type="dxa" w:w="80"/>
              <w:right w:type="dxa" w:w="100"/>
            </w:tcMar>
          </w:tcPr>
          <w:p>
            <w:r>
              <w:rPr>
                <w:sz w:val="19"/>
                <w:szCs w:val="19"/>
              </w:rPr>
              <w:t xml:space="preserve">grande ouverture</w:t>
            </w:r>
          </w:p>
        </w:tc>
      </w:tr>
    </w:tbl>
    <w:p>
      <w:pPr>
        <w:spacing w:after="60"/>
      </w:pPr>
    </w:p>
    <w:p>
      <w:pPr>
        <w:spacing w:after="100"/>
      </w:pPr>
      <w:r>
        <w:t xml:space="preserve">L'action précède l'état d'exactement une image (0,1 s), comme une commande doit le faire.</w:t>
      </w:r>
    </w:p>
    <w:p>
      <w:pPr>
        <w:pStyle w:val="Heading2"/>
        <w:spacing w:after="120" w:before="320"/>
      </w:pPr>
      <w:r>
        <w:t xml:space="preserve">38. Conversion vers LeRobot (SmolVLA, π0)</w:t>
      </w:r>
    </w:p>
    <w:p>
      <w:pPr>
        <w:spacing w:after="100"/>
      </w:pPr>
      <w:r>
        <w:rPr>
          <w:i/>
          <w:iCs/>
          <w:color w:val="4B5B57"/>
        </w:rPr>
        <w:t xml:space="preserve">Le convertisseur de rosetta et l'écrivain LeRobot officiel, puis rechargement par LeRobotDataset.</w:t>
      </w:r>
    </w:p>
    <w:p>
      <w:pPr>
        <w:spacing w:after="100"/>
      </w:pPr>
      <w:r>
        <w:rPr>
          <w:rFonts w:ascii="Consolas" w:cs="Consolas" w:eastAsia="Consolas" w:hAnsi="Consolas"/>
          <w:color w:val="0E4A40"/>
        </w:rPr>
        <w:t xml:space="preserve">rosetta_port</w:t>
      </w:r>
      <w:r>
        <w:t xml:space="preserve"> rééchantillonne les bags à travers le même contrat et le même </w:t>
      </w:r>
      <w:r>
        <w:rPr>
          <w:rFonts w:ascii="Consolas" w:cs="Consolas" w:eastAsia="Consolas" w:hAnsi="Consolas"/>
          <w:color w:val="0E4A40"/>
        </w:rPr>
        <w:t xml:space="preserve">StreamBuffer</w:t>
      </w:r>
      <w:r>
        <w:t xml:space="preserve"> qu'en direct — entraînement et inférence voient donc des données identiques — et écrit avec LeRobot lui-même. Il demande </w:t>
      </w:r>
      <w:r>
        <w:rPr>
          <w:rFonts w:ascii="Consolas" w:cs="Consolas" w:eastAsia="Consolas" w:hAnsi="Consolas"/>
          <w:color w:val="0E4A40"/>
        </w:rPr>
        <w:t xml:space="preserve">lerobot</w:t>
      </w:r>
      <w:r>
        <w:t xml:space="preserve"> et </w:t>
      </w:r>
      <w:r>
        <w:rPr>
          <w:rFonts w:ascii="Consolas" w:cs="Consolas" w:eastAsia="Consolas" w:hAnsi="Consolas"/>
          <w:color w:val="0E4A40"/>
        </w:rPr>
        <w:t xml:space="preserve">torch</w:t>
      </w:r>
      <w:r>
        <w:t xml:space="preserve">, absents du conteneur ; ils vont dans un environnement séparé qui voit toujours ROS (</w:t>
      </w:r>
      <w:r>
        <w:rPr>
          <w:rFonts w:ascii="Consolas" w:cs="Consolas" w:eastAsia="Consolas" w:hAnsi="Consolas"/>
          <w:color w:val="0E4A40"/>
        </w:rPr>
        <w:t xml:space="preserve">--system-site-packages</w:t>
      </w:r>
      <w:r>
        <w:t xml:space="preserve">), sans toucher au Python de ROS :</w:t>
      </w:r>
    </w:p>
    <w:p>
      <w:pPr>
        <w:shd w:fill="10201D" w:val="clear"/>
        <w:spacing w:after="0"/>
      </w:pPr>
      <w:r>
        <w:rPr>
          <w:rFonts w:ascii="Consolas" w:cs="Consolas" w:eastAsia="Consolas" w:hAnsi="Consolas"/>
          <w:color w:val="7C978F"/>
          <w:sz w:val="17"/>
          <w:szCs w:val="17"/>
        </w:rPr>
        <w:t xml:space="preserve"># dans le conteneur</w:t>
      </w:r>
    </w:p>
    <w:p>
      <w:pPr>
        <w:shd w:fill="10201D" w:val="clear"/>
        <w:spacing w:after="0"/>
      </w:pPr>
      <w:r>
        <w:rPr>
          <w:rFonts w:ascii="Consolas" w:cs="Consolas" w:eastAsia="Consolas" w:hAnsi="Consolas"/>
          <w:color w:val="D9EDE8"/>
          <w:sz w:val="17"/>
          <w:szCs w:val="17"/>
        </w:rPr>
        <w:t xml:space="preserve">apt-get install -y python3-venv python3-pip</w:t>
      </w:r>
    </w:p>
    <w:p>
      <w:pPr>
        <w:shd w:fill="10201D" w:val="clear"/>
        <w:spacing w:after="0"/>
      </w:pPr>
      <w:r>
        <w:rPr>
          <w:rFonts w:ascii="Consolas" w:cs="Consolas" w:eastAsia="Consolas" w:hAnsi="Consolas"/>
          <w:color w:val="D9EDE8"/>
          <w:sz w:val="17"/>
          <w:szCs w:val="17"/>
        </w:rPr>
        <w:t xml:space="preserve">python3 -m venv --system-site-packages /workspace/venv_lerobot</w:t>
      </w:r>
    </w:p>
    <w:p>
      <w:pPr>
        <w:shd w:fill="10201D" w:val="clear"/>
        <w:spacing w:after="0"/>
      </w:pPr>
      <w:r>
        <w:rPr>
          <w:rFonts w:ascii="Consolas" w:cs="Consolas" w:eastAsia="Consolas" w:hAnsi="Consolas"/>
          <w:color w:val="D9EDE8"/>
          <w:sz w:val="17"/>
          <w:szCs w:val="17"/>
        </w:rPr>
        <w:t xml:space="preserve">P=/workspace/venv_lerobot/bin/pip</w:t>
      </w:r>
    </w:p>
    <w:p>
      <w:pPr>
        <w:shd w:fill="10201D" w:val="clear"/>
        <w:spacing w:after="0"/>
      </w:pPr>
      <w:r>
        <w:rPr>
          <w:rFonts w:ascii="Consolas" w:cs="Consolas" w:eastAsia="Consolas" w:hAnsi="Consolas"/>
          <w:color w:val="D9EDE8"/>
          <w:sz w:val="17"/>
          <w:szCs w:val="17"/>
        </w:rPr>
        <w:t xml:space="preserve">$P install "torch==2.11.*" "torchvision==0.26.*" --index-url https://download.pytorch.org/whl/cpu</w:t>
      </w:r>
    </w:p>
    <w:p>
      <w:pPr>
        <w:shd w:fill="10201D" w:val="clear"/>
        <w:spacing w:after="0"/>
      </w:pPr>
      <w:r>
        <w:rPr>
          <w:rFonts w:ascii="Consolas" w:cs="Consolas" w:eastAsia="Consolas" w:hAnsi="Consolas"/>
          <w:color w:val="D9EDE8"/>
          <w:sz w:val="17"/>
          <w:szCs w:val="17"/>
        </w:rPr>
        <w:t xml:space="preserve">$P install "lerobot[dataset]==0.6.1" --extra-index-url https://download.pytorch.org/whl/cpu</w:t>
      </w:r>
    </w:p>
    <w:p>
      <w:pPr>
        <w:shd w:fill="10201D" w:val="clear"/>
        <w:spacing w:after="120"/>
      </w:pPr>
      <w:r>
        <w:rPr>
          <w:rFonts w:ascii="Consolas" w:cs="Consolas" w:eastAsia="Consolas" w:hAnsi="Consolas"/>
          <w:color w:val="D9EDE8"/>
          <w:sz w:val="17"/>
          <w:szCs w:val="17"/>
        </w:rPr>
        <w:t xml:space="preserve">$P install "protobuf&gt;=5.28" "grpcio&gt;=1.73.1" "scipy&gt;=1.14"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3400"/>
        <w:gridCol w:w="29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Symptôme</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960"/>
            <w:shd w:fill="DEE3E0" w:val="clear"/>
            <w:tcMar>
              <w:top w:type="dxa" w:w="80"/>
              <w:left w:type="dxa" w:w="100"/>
              <w:bottom w:type="dxa" w:w="80"/>
              <w:right w:type="dxa" w:w="100"/>
            </w:tcMar>
          </w:tcPr>
          <w:p>
            <w:r>
              <w:rPr>
                <w:b/>
                <w:bCs/>
                <w:color w:val="4B5B57"/>
                <w:sz w:val="18"/>
                <w:szCs w:val="18"/>
              </w:rPr>
              <w:t xml:space="preserve">Correction</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tourne 21 min sans rien ajouter</w:t>
            </w:r>
          </w:p>
        </w:tc>
        <w:tc>
          <w:tcPr>
            <w:tcW w:type="dxa" w:w="3400"/>
            <w:tcMar>
              <w:top w:type="dxa" w:w="80"/>
              <w:left w:type="dxa" w:w="100"/>
              <w:bottom w:type="dxa" w:w="80"/>
              <w:right w:type="dxa" w:w="100"/>
            </w:tcMar>
          </w:tcPr>
          <w:p>
            <w:r>
              <w:rPr>
                <w:sz w:val="19"/>
                <w:szCs w:val="19"/>
              </w:rPr>
              <w:t xml:space="preserve">lerobot 0.6.1 exige </w:t>
            </w:r>
            <w:r>
              <w:rPr>
                <w:sz w:val="19"/>
                <w:szCs w:val="19"/>
                <w:rFonts w:ascii="Consolas" w:cs="Consolas" w:eastAsia="Consolas" w:hAnsi="Consolas"/>
                <w:color w:val="0E4A40"/>
              </w:rPr>
              <w:t xml:space="preserve">torch &lt; 2.12</w:t>
            </w:r>
            <w:r>
              <w:rPr>
                <w:sz w:val="19"/>
                <w:szCs w:val="19"/>
              </w:rPr>
              <w:t xml:space="preserve"> ; pip remplaçait le torch CPU 2.14 par la version GPU, plusieurs Go de bibliothèques CUDA</w:t>
            </w:r>
          </w:p>
        </w:tc>
        <w:tc>
          <w:tcPr>
            <w:tcW w:type="dxa" w:w="2960"/>
            <w:tcMar>
              <w:top w:type="dxa" w:w="80"/>
              <w:left w:type="dxa" w:w="100"/>
              <w:bottom w:type="dxa" w:w="80"/>
              <w:right w:type="dxa" w:w="100"/>
            </w:tcMar>
          </w:tcPr>
          <w:p>
            <w:r>
              <w:rPr>
                <w:sz w:val="19"/>
                <w:szCs w:val="19"/>
              </w:rPr>
              <w:t xml:space="preserve">torch CPU 2.11 d'abord, puis lerobot avec l'index CPU</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'datasets' is required but not installed</w:t>
            </w:r>
          </w:p>
        </w:tc>
        <w:tc>
          <w:tcPr>
            <w:tcW w:type="dxa" w:w="3400"/>
            <w:tcMar>
              <w:top w:type="dxa" w:w="80"/>
              <w:left w:type="dxa" w:w="100"/>
              <w:bottom w:type="dxa" w:w="80"/>
              <w:right w:type="dxa" w:w="100"/>
            </w:tcMar>
          </w:tcPr>
          <w:p>
            <w:r>
              <w:rPr>
                <w:sz w:val="19"/>
                <w:szCs w:val="19"/>
              </w:rPr>
              <w:t xml:space="preserve">le support des jeux de données est un extra</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lerobot[dataset]</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cannot import name 'runtime_version' from 'google.protobuf'</w:t>
            </w:r>
          </w:p>
        </w:tc>
        <w:tc>
          <w:tcPr>
            <w:tcW w:type="dxa" w:w="3400"/>
            <w:tcMar>
              <w:top w:type="dxa" w:w="80"/>
              <w:left w:type="dxa" w:w="100"/>
              <w:bottom w:type="dxa" w:w="80"/>
              <w:right w:type="dxa" w:w="100"/>
            </w:tcMar>
          </w:tcPr>
          <w:p>
            <w:r>
              <w:rPr>
                <w:sz w:val="19"/>
                <w:szCs w:val="19"/>
              </w:rPr>
              <w:t xml:space="preserve">protobuf d'Ubuntu trop ancien</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protobuf&gt;=5.28</w:t>
            </w:r>
            <w:r>
              <w:rPr>
                <w:sz w:val="19"/>
                <w:szCs w:val="19"/>
              </w:rPr>
              <w:t xml:space="preserve"> dans le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requis, 1.51.1 installé</w:t>
            </w:r>
          </w:p>
        </w:tc>
        <w:tc>
          <w:tcPr>
            <w:tcW w:type="dxa" w:w="3400"/>
            <w:tcMar>
              <w:top w:type="dxa" w:w="80"/>
              <w:left w:type="dxa" w:w="100"/>
              <w:bottom w:type="dxa" w:w="80"/>
              <w:right w:type="dxa" w:w="100"/>
            </w:tcMar>
          </w:tcPr>
          <w:p>
            <w:r>
              <w:rPr>
                <w:sz w:val="19"/>
                <w:szCs w:val="19"/>
              </w:rPr>
              <w:t xml:space="preserve">grpcio d'Ubuntu</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dans le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numpy.dtype size changed</w:t>
            </w:r>
            <w:r>
              <w:rPr>
                <w:sz w:val="19"/>
                <w:szCs w:val="19"/>
              </w:rPr>
              <w:t xml:space="preserve"> dans scipy</w:t>
            </w:r>
          </w:p>
        </w:tc>
        <w:tc>
          <w:tcPr>
            <w:tcW w:type="dxa" w:w="3400"/>
            <w:tcMar>
              <w:top w:type="dxa" w:w="80"/>
              <w:left w:type="dxa" w:w="100"/>
              <w:bottom w:type="dxa" w:w="80"/>
              <w:right w:type="dxa" w:w="100"/>
            </w:tcMar>
          </w:tcPr>
          <w:p>
            <w:r>
              <w:rPr>
                <w:sz w:val="19"/>
                <w:szCs w:val="19"/>
              </w:rPr>
              <w:t xml:space="preserve">le scipy d'Ubuntu est compilé pour numpy 1.x ; le venv a numpy 2.2</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scipy&gt;=1.14</w:t>
            </w:r>
            <w:r>
              <w:rPr>
                <w:sz w:val="19"/>
                <w:szCs w:val="19"/>
              </w:rPr>
              <w:t xml:space="preserve"> dans le venv</w:t>
            </w:r>
          </w:p>
        </w:tc>
      </w:tr>
    </w:tbl>
    <w:p>
      <w:pPr>
        <w:spacing w:after="60"/>
      </w:pPr>
    </w:p>
    <w:p>
      <w:pPr>
        <w:shd w:fill="10201D" w:val="clear"/>
        <w:spacing w:after="0"/>
      </w:pPr>
      <w:r>
        <w:rPr>
          <w:rFonts w:ascii="Consolas" w:cs="Consolas" w:eastAsia="Consolas" w:hAnsi="Consolas"/>
          <w:color w:val="D9EDE8"/>
          <w:sz w:val="17"/>
          <w:szCs w:val="17"/>
        </w:rPr>
        <w:t xml:space="preserve">source /opt/ros/jazzy/setup.bash &amp;&amp; source /workspace/install/setup.bash</w:t>
      </w:r>
    </w:p>
    <w:p>
      <w:pPr>
        <w:shd w:fill="10201D" w:val="clear"/>
        <w:spacing w:after="0"/>
      </w:pPr>
      <w:r>
        <w:rPr>
          <w:rFonts w:ascii="Consolas" w:cs="Consolas" w:eastAsia="Consolas" w:hAnsi="Consolas"/>
          <w:color w:val="D9EDE8"/>
          <w:sz w:val="17"/>
          <w:szCs w:val="17"/>
        </w:rPr>
        <w:t xml:space="preserve">/workspace/venv_lerobot/bin/python -m rosetta.robots.ros2.offline.port \</w:t>
      </w:r>
    </w:p>
    <w:p>
      <w:pPr>
        <w:shd w:fill="10201D" w:val="clear"/>
        <w:spacing w:after="0"/>
      </w:pPr>
      <w:r>
        <w:rPr>
          <w:rFonts w:ascii="Consolas" w:cs="Consolas" w:eastAsia="Consolas" w:hAnsi="Consolas"/>
          <w:color w:val="D9EDE8"/>
          <w:sz w:val="17"/>
          <w:szCs w:val="17"/>
        </w:rPr>
        <w:t xml:space="preserve">    --raw-dir /workspace/tri_sort_test2/seed_001/bags \</w:t>
      </w:r>
    </w:p>
    <w:p>
      <w:pPr>
        <w:shd w:fill="10201D" w:val="clear"/>
        <w:spacing w:after="0"/>
      </w:pPr>
      <w:r>
        <w:rPr>
          <w:rFonts w:ascii="Consolas" w:cs="Consolas" w:eastAsia="Consolas" w:hAnsi="Consolas"/>
          <w:color w:val="D9EDE8"/>
          <w:sz w:val="17"/>
          <w:szCs w:val="17"/>
        </w:rPr>
        <w:t xml:space="preserve">    --contract /workspace/src/contracts/mycobot_tri_sort.yaml \</w:t>
      </w:r>
    </w:p>
    <w:p>
      <w:pPr>
        <w:shd w:fill="10201D" w:val="clear"/>
        <w:spacing w:after="0"/>
      </w:pPr>
      <w:r>
        <w:rPr>
          <w:rFonts w:ascii="Consolas" w:cs="Consolas" w:eastAsia="Consolas" w:hAnsi="Consolas"/>
          <w:color w:val="D9EDE8"/>
          <w:sz w:val="17"/>
          <w:szCs w:val="17"/>
        </w:rPr>
        <w:t xml:space="preserve">    --repo-id local/mycobot_tri_sort_test2 --root /workspace/tri_datasets</w:t>
      </w:r>
    </w:p>
    <w:p>
      <w:pPr>
        <w:shd w:fill="10201D" w:val="clear"/>
        <w:spacing w:after="0"/>
      </w:pPr>
      <w:r>
        <w:rPr>
          <w:rFonts w:ascii="Consolas" w:cs="Consolas" w:eastAsia="Consolas" w:hAnsi="Consolas"/>
          <w:color w:val="D9EDE8"/>
          <w:sz w:val="17"/>
          <w:szCs w:val="17"/>
        </w:rPr>
        <w:t xml:space="preserve">/workspace/venv_lerobot/bin/python /workspace/src/scripts/check_lerobot_dataset.py \</w:t>
      </w:r>
    </w:p>
    <w:p>
      <w:pPr>
        <w:shd w:fill="10201D" w:val="clear"/>
        <w:spacing w:after="120"/>
      </w:pPr>
      <w:r>
        <w:rPr>
          <w:rFonts w:ascii="Consolas" w:cs="Consolas" w:eastAsia="Consolas" w:hAnsi="Consolas"/>
          <w:color w:val="D9EDE8"/>
          <w:sz w:val="17"/>
          <w:szCs w:val="17"/>
        </w:rPr>
        <w:t xml:space="preserve">    &lt;racine&gt; &lt;repo_id&gt; &lt;planche.png&gt;</w:t>
      </w:r>
    </w:p>
    <w:p>
      <w:pPr>
        <w:spacing w:after="100"/>
      </w:pPr>
      <w:r>
        <w:t xml:space="preserve">Rechargé par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scripts/check_lerobot_dataset.py</w:t>
      </w:r>
      <w:r>
        <w:t xml:space="preserve">) : 172 images à 10 fps, un horodatage toutes les 0,100 s ; </w:t>
      </w:r>
      <w:r>
        <w:rPr>
          <w:rFonts w:ascii="Consolas" w:cs="Consolas" w:eastAsia="Consolas" w:hAnsi="Consolas"/>
          <w:color w:val="0E4A40"/>
        </w:rPr>
        <w:t xml:space="preserve">top</w:t>
      </w:r>
      <w:r>
        <w:t xml:space="preserve">, </w:t>
      </w:r>
      <w:r>
        <w:rPr>
          <w:rFonts w:ascii="Consolas" w:cs="Consolas" w:eastAsia="Consolas" w:hAnsi="Consolas"/>
          <w:color w:val="0E4A40"/>
        </w:rPr>
        <w:t xml:space="preserve">right</w:t>
      </w:r>
      <w:r>
        <w:t xml:space="preserve">, </w:t>
      </w:r>
      <w:r>
        <w:rPr>
          <w:rFonts w:ascii="Consolas" w:cs="Consolas" w:eastAsia="Consolas" w:hAnsi="Consolas"/>
          <w:color w:val="0E4A40"/>
        </w:rPr>
        <w:t xml:space="preserve">left</w:t>
      </w:r>
      <w:r>
        <w:t xml:space="preserve"> décodées en tenseurs 3×480×640 dans 0..1 ; </w:t>
      </w:r>
      <w:r>
        <w:rPr>
          <w:rFonts w:ascii="Consolas" w:cs="Consolas" w:eastAsia="Consolas" w:hAnsi="Consolas"/>
          <w:color w:val="0E4A40"/>
        </w:rPr>
        <w:t xml:space="preserve">observation.state</w:t>
      </w:r>
      <w:r>
        <w:t xml:space="preserve"> et </w:t>
      </w:r>
      <w:r>
        <w:rPr>
          <w:rFonts w:ascii="Consolas" w:cs="Consolas" w:eastAsia="Consolas" w:hAnsi="Consolas"/>
          <w:color w:val="0E4A40"/>
        </w:rPr>
        <w:t xml:space="preserve">action</w:t>
      </w:r>
      <w:r>
        <w:t xml:space="preserve"> à 7 valeurs nommées ; l'instruction comme tâche ; vidéo AV1 ; 3 Mo pour l'épisode contre 457 Mo de bag ; le contrat embarqué dans </w:t>
      </w:r>
      <w:r>
        <w:rPr>
          <w:rFonts w:ascii="Consolas" w:cs="Consolas" w:eastAsia="Consolas" w:hAnsi="Consolas"/>
          <w:color w:val="0E4A40"/>
        </w:rPr>
        <w:t xml:space="preserve">meta/rosetta_contract.yaml</w:t>
      </w:r>
      <w:r>
        <w:t xml:space="preserve">. Contrairement aux jeux du §26, celui-ci est prouvé chargeable par la vraie classe. Le convertisseur de rosetta saute le premier tick : un épisode a une image de moins qu'en RLDS.</w:t>
      </w:r>
    </w:p>
    <w:p>
      <w:pPr>
        <w:pStyle w:val="Heading2"/>
        <w:spacing w:after="120" w:before="320"/>
      </w:pPr>
      <w:r>
        <w:t xml:space="preserve">39. Conversion vers RLDS (OpenVLA)</w:t>
      </w:r>
    </w:p>
    <w:p>
      <w:pPr>
        <w:spacing w:after="100"/>
      </w:pPr>
      <w:r>
        <w:rPr>
          <w:i/>
          <w:iCs/>
          <w:color w:val="4B5B57"/>
        </w:rPr>
        <w:t xml:space="preserve">La chaîne existante ROS2_to_RLDS_Conversion_OpenVLA, adaptée aux trois caméras et à l'action commandée.</w:t>
      </w:r>
    </w:p>
    <w:p>
      <w:pPr>
        <w:shd w:fill="10201D" w:val="clear"/>
        <w:spacing w:after="0"/>
      </w:pPr>
      <w:r>
        <w:rPr>
          <w:rFonts w:ascii="Consolas" w:cs="Consolas" w:eastAsia="Consolas" w:hAnsi="Consolas"/>
          <w:color w:val="7C978F"/>
          <w:sz w:val="17"/>
          <w:szCs w:val="17"/>
        </w:rPr>
        <w:t xml:space="preserve"># hôte WSL2 : l'image TensorFlow 2.13 / Python 3.9, depuis le Dockerfile du dépôt</w:t>
      </w:r>
    </w:p>
    <w:p>
      <w:pPr>
        <w:shd w:fill="10201D" w:val="clear"/>
        <w:spacing w:after="0"/>
      </w:pPr>
      <w:r>
        <w:rPr>
          <w:rFonts w:ascii="Consolas" w:cs="Consolas" w:eastAsia="Consolas" w:hAnsi="Consolas"/>
          <w:color w:val="D9EDE8"/>
          <w:sz w:val="17"/>
          <w:szCs w:val="17"/>
        </w:rPr>
        <w:t xml:space="preserve">cd ~/tomislav/robotics/mycobot_320pi_R6A_tomislav_07_10_2026_ver_2/ROS2_to_RLDS_Conversion_OpenVLA</w:t>
      </w:r>
    </w:p>
    <w:p>
      <w:pPr>
        <w:shd w:fill="10201D" w:val="clear"/>
        <w:spacing w:after="0"/>
      </w:pPr>
      <w:r>
        <w:rPr>
          <w:rFonts w:ascii="Consolas" w:cs="Consolas" w:eastAsia="Consolas" w:hAnsi="Consolas"/>
          <w:color w:val="D9EDE8"/>
          <w:sz w:val="17"/>
          <w:szCs w:val="17"/>
        </w:rPr>
        <w:t xml:space="preserve">docker build -t rlds_builder:py39-tf213 -f docker/Dockerfile .     # 2,19 Go</w:t>
      </w:r>
    </w:p>
    <w:p>
      <w:pPr>
        <w:shd w:fill="10201D" w:val="clear"/>
        <w:spacing w:after="0"/>
      </w:pPr>
      <w:r>
        <w:rPr>
          <w:rFonts w:ascii="Consolas" w:cs="Consolas" w:eastAsia="Consolas" w:hAnsi="Consolas"/>
          <w:color w:val="D9EDE8"/>
          <w:sz w:val="17"/>
          <w:szCs w:val="17"/>
        </w:rPr>
        <w:t xml:space="preserve">docker run -d --name rlds_builder -v "$PWD:/workspace" rlds_builder:py39-tf213</w:t>
      </w:r>
    </w:p>
    <w:p>
      <w:pPr>
        <w:shd w:fill="10201D" w:val="clear"/>
        <w:spacing w:after="120"/>
      </w:pPr>
      <w:r>
        <w:rPr>
          <w:rFonts w:ascii="Consolas" w:cs="Consolas" w:eastAsia="Consolas" w:hAnsi="Consolas"/>
          <w:color w:val="D9EDE8"/>
          <w:sz w:val="17"/>
          <w:szCs w:val="17"/>
        </w:rPr>
        <w:t xml:space="preserve">git clone --depth 1 https://github.com/moojink/rlds_dataset_builder.git   # ignoré par git</w:t>
      </w:r>
    </w:p>
    <w:p>
      <w:pPr>
        <w:spacing w:after="100"/>
      </w:pPr>
      <w:r>
        <w:rPr>
          <w:rFonts w:ascii="Consolas" w:cs="Consolas" w:eastAsia="Consolas" w:hAnsi="Consolas"/>
          <w:color w:val="0E4A40"/>
        </w:rPr>
        <w:t xml:space="preserve">extraction/extract_tri_sort.py</w:t>
      </w:r>
      <w:r>
        <w:t xml:space="preserve"> tourne dans </w:t>
      </w:r>
      <w:r>
        <w:rPr>
          <w:rFonts w:ascii="Consolas" w:cs="Consolas" w:eastAsia="Consolas" w:hAnsi="Consolas"/>
          <w:color w:val="0E4A40"/>
        </w:rPr>
        <w:t xml:space="preserve">gazebo_to_lerobot</w:t>
      </w:r>
      <w:r>
        <w:t xml:space="preserve"> (rosbag2 + FK MoveIt, Python système) et écrit un </w:t>
      </w:r>
      <w:r>
        <w:rPr>
          <w:rFonts w:ascii="Consolas" w:cs="Consolas" w:eastAsia="Consolas" w:hAnsi="Consolas"/>
          <w:color w:val="0E4A40"/>
        </w:rPr>
        <w:t xml:space="preserve">.npy</w:t>
      </w:r>
      <w:r>
        <w:t xml:space="preserve"> par épisode au verdict OK. La base de temps est l'horodatage de la caméra top ; les vues latérales partagent les mêmes ; articulations et actions commandées sont interpolées sur chaque horodatage, jamais les images. Il réutilise </w:t>
      </w:r>
      <w:r>
        <w:rPr>
          <w:rFonts w:ascii="Consolas" w:cs="Consolas" w:eastAsia="Consolas" w:hAnsi="Consolas"/>
          <w:color w:val="0E4A40"/>
        </w:rPr>
        <w:t xml:space="preserve">build_moveit</w:t>
      </w:r>
      <w:r>
        <w:t xml:space="preserve"> et </w:t>
      </w:r>
      <w:r>
        <w:rPr>
          <w:rFonts w:ascii="Consolas" w:cs="Consolas" w:eastAsia="Consolas" w:hAnsi="Consolas"/>
          <w:color w:val="0E4A40"/>
        </w:rPr>
        <w:t xml:space="preserve">fk_pose</w:t>
      </w:r>
      <w:r>
        <w:t xml:space="preserve"> d'</w:t>
      </w:r>
      <w:r>
        <w:rPr>
          <w:rFonts w:ascii="Consolas" w:cs="Consolas" w:eastAsia="Consolas" w:hAnsi="Consolas"/>
          <w:color w:val="0E4A40"/>
        </w:rPr>
        <w:t xml:space="preserve">extract_episodes.py</w:t>
      </w:r>
      <w:r>
        <w:t xml:space="preserve">, la FK que le runbook a recoupée à 7 décimales.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60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Champ</w:t>
            </w:r>
          </w:p>
        </w:tc>
        <w:tc>
          <w:tcPr>
            <w:tcW w:type="dxa" w:w="6060"/>
            <w:shd w:fill="DEE3E0" w:val="clear"/>
            <w:tcMar>
              <w:top w:type="dxa" w:w="80"/>
              <w:left w:type="dxa" w:w="100"/>
              <w:bottom w:type="dxa" w:w="80"/>
              <w:right w:type="dxa" w:w="100"/>
            </w:tcMar>
          </w:tcPr>
          <w:p>
            <w:r>
              <w:rPr>
                <w:b/>
                <w:bCs/>
                <w:color w:val="4B5B57"/>
                <w:sz w:val="18"/>
                <w:szCs w:val="18"/>
              </w:rPr>
              <w:t xml:space="preserve">Contenu</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image_top</w:t>
            </w:r>
            <w:r>
              <w:rPr>
                <w:sz w:val="19"/>
                <w:szCs w:val="19"/>
              </w:rPr>
              <w:t xml:space="preserve">, </w:t>
            </w:r>
            <w:r>
              <w:rPr>
                <w:sz w:val="19"/>
                <w:szCs w:val="19"/>
                <w:rFonts w:ascii="Consolas" w:cs="Consolas" w:eastAsia="Consolas" w:hAnsi="Consolas"/>
                <w:color w:val="0E4A40"/>
              </w:rPr>
              <w:t xml:space="preserve">image_right</w:t>
            </w:r>
            <w:r>
              <w:rPr>
                <w:sz w:val="19"/>
                <w:szCs w:val="19"/>
              </w:rPr>
              <w:t xml:space="preserve">, </w:t>
            </w:r>
            <w:r>
              <w:rPr>
                <w:sz w:val="19"/>
                <w:szCs w:val="19"/>
                <w:rFonts w:ascii="Consolas" w:cs="Consolas" w:eastAsia="Consolas" w:hAnsi="Consolas"/>
                <w:color w:val="0E4A40"/>
              </w:rPr>
              <w:t xml:space="preserve">image_left</w:t>
            </w:r>
          </w:p>
        </w:tc>
        <w:tc>
          <w:tcPr>
            <w:tcW w:type="dxa" w:w="6060"/>
            <w:tcMar>
              <w:top w:type="dxa" w:w="80"/>
              <w:left w:type="dxa" w:w="100"/>
              <w:bottom w:type="dxa" w:w="80"/>
              <w:right w:type="dxa" w:w="100"/>
            </w:tcMar>
          </w:tcPr>
          <w:p>
            <w:r>
              <w:rPr>
                <w:sz w:val="19"/>
                <w:szCs w:val="19"/>
              </w:rPr>
              <w:t xml:space="preserve">RGB 224×224, redimensionné </w:t>
            </w:r>
            <w:r>
              <w:rPr>
                <w:sz w:val="19"/>
                <w:szCs w:val="19"/>
                <w:b/>
                <w:bCs/>
              </w:rPr>
              <w:t xml:space="preserve">sans</w:t>
            </w:r>
            <w:r>
              <w:rPr>
                <w:sz w:val="19"/>
                <w:szCs w:val="19"/>
              </w:rPr>
              <w:t xml:space="preserve"> recadrage : un recadrage central de 640×480 coupe le bord du plateau, où sont les bacs dans les vues latérales</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state</w:t>
            </w:r>
            <w:r>
              <w:rPr>
                <w:sz w:val="19"/>
                <w:szCs w:val="19"/>
              </w:rPr>
              <w:t xml:space="preserve"> (8)</w:t>
            </w:r>
          </w:p>
        </w:tc>
        <w:tc>
          <w:tcPr>
            <w:tcW w:type="dxa" w:w="6060"/>
            <w:tcMar>
              <w:top w:type="dxa" w:w="80"/>
              <w:left w:type="dxa" w:w="100"/>
              <w:bottom w:type="dxa" w:w="80"/>
              <w:right w:type="dxa" w:w="100"/>
            </w:tcMar>
          </w:tcPr>
          <w:p>
            <w:r>
              <w:rPr>
                <w:sz w:val="19"/>
                <w:szCs w:val="19"/>
              </w:rPr>
              <w:t xml:space="preserve">pose de </w:t>
            </w:r>
            <w:r>
              <w:rPr>
                <w:sz w:val="19"/>
                <w:szCs w:val="19"/>
                <w:rFonts w:ascii="Consolas" w:cs="Consolas" w:eastAsia="Consolas" w:hAnsi="Consolas"/>
                <w:color w:val="0E4A40"/>
              </w:rPr>
              <w:t xml:space="preserve">link6</w:t>
            </w:r>
            <w:r>
              <w:rPr>
                <w:sz w:val="19"/>
                <w:szCs w:val="19"/>
              </w:rPr>
              <w:t xml:space="preserve"> (x, y, z, quaternion) par FK MoveIt + ouverture de pince dans [0, 1], 1 = ouverte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action</w:t>
            </w:r>
            <w:r>
              <w:rPr>
                <w:sz w:val="19"/>
                <w:szCs w:val="19"/>
              </w:rPr>
              <w:t xml:space="preserve"> (7)</w:t>
            </w:r>
          </w:p>
        </w:tc>
        <w:tc>
          <w:tcPr>
            <w:tcW w:type="dxa" w:w="6060"/>
            <w:tcMar>
              <w:top w:type="dxa" w:w="80"/>
              <w:left w:type="dxa" w:w="100"/>
              <w:bottom w:type="dxa" w:w="80"/>
              <w:right w:type="dxa" w:w="100"/>
            </w:tcMar>
          </w:tcPr>
          <w:p>
            <w:r>
              <w:rPr>
                <w:sz w:val="19"/>
                <w:szCs w:val="19"/>
              </w:rPr>
              <w:t xml:space="preserve">de la pose mesurée à la pose </w:t>
            </w:r>
            <w:r>
              <w:rPr>
                <w:sz w:val="19"/>
                <w:szCs w:val="19"/>
                <w:b/>
                <w:bCs/>
              </w:rPr>
              <w:t xml:space="preserve">commandée</w:t>
            </w:r>
            <w:r>
              <w:rPr>
                <w:sz w:val="19"/>
                <w:szCs w:val="19"/>
              </w:rPr>
              <w:t xml:space="preserve"> : dx, dy, dz, Euler xyz petits angles de R_état⁻¹·R_commande, ouverture commandée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joint_state</w:t>
            </w:r>
            <w:r>
              <w:rPr>
                <w:sz w:val="19"/>
                <w:szCs w:val="19"/>
              </w:rPr>
              <w:t xml:space="preserve">, </w:t>
            </w:r>
            <w:r>
              <w:rPr>
                <w:sz w:val="19"/>
                <w:szCs w:val="19"/>
                <w:rFonts w:ascii="Consolas" w:cs="Consolas" w:eastAsia="Consolas" w:hAnsi="Consolas"/>
                <w:color w:val="0E4A40"/>
              </w:rPr>
              <w:t xml:space="preserve">joint_action</w:t>
            </w:r>
            <w:r>
              <w:rPr>
                <w:sz w:val="19"/>
                <w:szCs w:val="19"/>
              </w:rPr>
              <w:t xml:space="preserve"> (7)</w:t>
            </w:r>
          </w:p>
        </w:tc>
        <w:tc>
          <w:tcPr>
            <w:tcW w:type="dxa" w:w="6060"/>
            <w:tcMar>
              <w:top w:type="dxa" w:w="80"/>
              <w:left w:type="dxa" w:w="100"/>
              <w:bottom w:type="dxa" w:w="80"/>
              <w:right w:type="dxa" w:w="100"/>
            </w:tcMar>
          </w:tcPr>
          <w:p>
            <w:r>
              <w:rPr>
                <w:sz w:val="19"/>
                <w:szCs w:val="19"/>
              </w:rPr>
              <w:t xml:space="preserve">articulations mesurées et commandées + pince, brutes : le jeu n'est pas réservé à OpenVLA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language_instruction</w:t>
            </w:r>
            <w:r>
              <w:rPr>
                <w:sz w:val="19"/>
                <w:szCs w:val="19"/>
              </w:rPr>
              <w:t xml:space="preserve">, </w:t>
            </w:r>
            <w:r>
              <w:rPr>
                <w:sz w:val="19"/>
                <w:szCs w:val="19"/>
                <w:rFonts w:ascii="Consolas" w:cs="Consolas" w:eastAsia="Consolas" w:hAnsi="Consolas"/>
                <w:color w:val="0E4A40"/>
              </w:rPr>
              <w:t xml:space="preserve">is_first</w:t>
            </w:r>
            <w:r>
              <w:rPr>
                <w:sz w:val="19"/>
                <w:szCs w:val="19"/>
              </w:rPr>
              <w:t xml:space="preserve">, </w:t>
            </w:r>
            <w:r>
              <w:rPr>
                <w:sz w:val="19"/>
                <w:szCs w:val="19"/>
                <w:rFonts w:ascii="Consolas" w:cs="Consolas" w:eastAsia="Consolas" w:hAnsi="Consolas"/>
                <w:color w:val="0E4A40"/>
              </w:rPr>
              <w:t xml:space="preserve">is_last</w:t>
            </w:r>
            <w:r>
              <w:rPr>
                <w:sz w:val="19"/>
                <w:szCs w:val="19"/>
              </w:rPr>
              <w:t xml:space="preserve">, </w:t>
            </w:r>
            <w:r>
              <w:rPr>
                <w:sz w:val="19"/>
                <w:szCs w:val="19"/>
                <w:rFonts w:ascii="Consolas" w:cs="Consolas" w:eastAsia="Consolas" w:hAnsi="Consolas"/>
                <w:color w:val="0E4A40"/>
              </w:rPr>
              <w:t xml:space="preserve">reward</w:t>
            </w:r>
          </w:p>
        </w:tc>
        <w:tc>
          <w:tcPr>
            <w:tcW w:type="dxa" w:w="6060"/>
            <w:tcMar>
              <w:top w:type="dxa" w:w="80"/>
              <w:left w:type="dxa" w:w="100"/>
              <w:bottom w:type="dxa" w:w="80"/>
              <w:right w:type="dxa" w:w="100"/>
            </w:tcMar>
          </w:tcPr>
          <w:p>
            <w:r>
              <w:rPr>
                <w:sz w:val="19"/>
                <w:szCs w:val="19"/>
              </w:rPr>
              <w:t xml:space="preserve">comme dans les jeux OXE ; récompense 1 au dernier pas</w:t>
            </w:r>
          </w:p>
        </w:tc>
      </w:tr>
    </w:tbl>
    <w:p>
      <w:pPr>
        <w:spacing w:after="60"/>
      </w:pPr>
    </w:p>
    <w:p>
      <w:pPr>
        <w:shd w:fill="10201D" w:val="clear"/>
        <w:spacing w:after="0"/>
      </w:pPr>
      <w:r>
        <w:rPr>
          <w:rFonts w:ascii="Consolas" w:cs="Consolas" w:eastAsia="Consolas" w:hAnsi="Consolas"/>
          <w:color w:val="7C978F"/>
          <w:sz w:val="17"/>
          <w:szCs w:val="17"/>
        </w:rPr>
        <w:t xml:space="preserve"># gazebo_to_lerobot : extraction</w:t>
      </w:r>
    </w:p>
    <w:p>
      <w:pPr>
        <w:shd w:fill="10201D" w:val="clear"/>
        <w:spacing w:after="0"/>
      </w:pPr>
      <w:r>
        <w:rPr>
          <w:rFonts w:ascii="Consolas" w:cs="Consolas" w:eastAsia="Consolas" w:hAnsi="Consolas"/>
          <w:color w:val="D9EDE8"/>
          <w:sz w:val="17"/>
          <w:szCs w:val="17"/>
        </w:rPr>
        <w:t xml:space="preserve">python3 /workspace/src/scripts/rlds/extract_tri_sort.py \</w:t>
      </w:r>
    </w:p>
    <w:p>
      <w:pPr>
        <w:shd w:fill="10201D" w:val="clear"/>
        <w:spacing w:after="0"/>
      </w:pPr>
      <w:r>
        <w:rPr>
          <w:rFonts w:ascii="Consolas" w:cs="Consolas" w:eastAsia="Consolas" w:hAnsi="Consolas"/>
          <w:color w:val="D9EDE8"/>
          <w:sz w:val="17"/>
          <w:szCs w:val="17"/>
        </w:rPr>
        <w:t xml:space="preserve">    --episodes '/workspace/tri_sort/seed_*/ep_*.json' --out /workspace/rlds_tri_sort/data/train</w:t>
      </w:r>
    </w:p>
    <w:p>
      <w:pPr>
        <w:shd w:fill="10201D" w:val="clear"/>
        <w:spacing w:after="0"/>
      </w:pPr>
      <w:r>
        <w:rPr>
          <w:rFonts w:ascii="Consolas" w:cs="Consolas" w:eastAsia="Consolas" w:hAnsi="Consolas"/>
          <w:color w:val="7C978F"/>
          <w:sz w:val="17"/>
          <w:szCs w:val="17"/>
        </w:rPr>
        <w:t xml:space="preserve"># hôte : les données vers le constructeur, puis construction et vérification dans rlds_builder</w:t>
      </w:r>
    </w:p>
    <w:p>
      <w:pPr>
        <w:shd w:fill="10201D" w:val="clear"/>
        <w:spacing w:after="0"/>
      </w:pPr>
      <w:r>
        <w:rPr>
          <w:rFonts w:ascii="Consolas" w:cs="Consolas" w:eastAsia="Consolas" w:hAnsi="Consolas"/>
          <w:color w:val="D9EDE8"/>
          <w:sz w:val="17"/>
          <w:szCs w:val="17"/>
        </w:rPr>
        <w:t xml:space="preserve">docker cp gazebo_to_lerobot:/workspace/rlds_tri_sort/data/train/. \</w:t>
      </w:r>
    </w:p>
    <w:p>
      <w:pPr>
        <w:shd w:fill="10201D" w:val="clear"/>
        <w:spacing w:after="0"/>
      </w:pPr>
      <w:r>
        <w:rPr>
          <w:rFonts w:ascii="Consolas" w:cs="Consolas" w:eastAsia="Consolas" w:hAnsi="Consolas"/>
          <w:color w:val="D9EDE8"/>
          <w:sz w:val="17"/>
          <w:szCs w:val="17"/>
        </w:rPr>
        <w:t xml:space="preserve">    ROS2_to_RLDS_Conversion_OpenVLA/rlds_dataset_builder/mycobot_tri_sort/data/train/</w:t>
      </w:r>
    </w:p>
    <w:p>
      <w:pPr>
        <w:shd w:fill="10201D" w:val="clear"/>
        <w:spacing w:after="0"/>
      </w:pPr>
      <w:r>
        <w:rPr>
          <w:rFonts w:ascii="Consolas" w:cs="Consolas" w:eastAsia="Consolas" w:hAnsi="Consolas"/>
          <w:color w:val="D9EDE8"/>
          <w:sz w:val="17"/>
          <w:szCs w:val="17"/>
        </w:rPr>
        <w:t xml:space="preserve">docker exec rlds_builder bash -c 'cd /workspace/rlds_dataset_builder/mycobot_tri_sort &amp;&amp; \</w:t>
      </w:r>
    </w:p>
    <w:p>
      <w:pPr>
        <w:shd w:fill="10201D" w:val="clear"/>
        <w:spacing w:after="0"/>
      </w:pPr>
      <w:r>
        <w:rPr>
          <w:rFonts w:ascii="Consolas" w:cs="Consolas" w:eastAsia="Consolas" w:hAnsi="Consolas"/>
          <w:color w:val="D9EDE8"/>
          <w:sz w:val="17"/>
          <w:szCs w:val="17"/>
        </w:rPr>
        <w:t xml:space="preserve">    tfds build --data_dir /workspace/rlds_dataset_builder/tfds_out'</w:t>
      </w:r>
    </w:p>
    <w:p>
      <w:pPr>
        <w:shd w:fill="10201D" w:val="clear"/>
        <w:spacing w:after="0"/>
      </w:pPr>
      <w:r>
        <w:rPr>
          <w:rFonts w:ascii="Consolas" w:cs="Consolas" w:eastAsia="Consolas" w:hAnsi="Consolas"/>
          <w:color w:val="D9EDE8"/>
          <w:sz w:val="17"/>
          <w:szCs w:val="17"/>
        </w:rPr>
        <w:t xml:space="preserve">docker exec rlds_builder python /workspace/extraction/check_rlds_tri_sort.py \</w:t>
      </w:r>
    </w:p>
    <w:p>
      <w:pPr>
        <w:shd w:fill="10201D" w:val="clear"/>
        <w:spacing w:after="120"/>
      </w:pPr>
      <w:r>
        <w:rPr>
          <w:rFonts w:ascii="Consolas" w:cs="Consolas" w:eastAsia="Consolas" w:hAnsi="Consolas"/>
          <w:color w:val="D9EDE8"/>
          <w:sz w:val="17"/>
          <w:szCs w:val="17"/>
        </w:rPr>
        <w:t xml:space="preserve">    /workspace/rlds_dataset_builder/tfds_out/mycobot_tri_sort/1.0.0 /workspace/rlds_extraction_out/sheet.png</w:t>
      </w:r>
    </w:p>
    <w:p>
      <w:pPr>
        <w:spacing w:after="100"/>
      </w:pPr>
      <w:r>
        <w:t xml:space="preserve">Le constructeur (</w:t>
      </w:r>
      <w:r>
        <w:rPr>
          <w:rFonts w:ascii="Consolas" w:cs="Consolas" w:eastAsia="Consolas" w:hAnsi="Consolas"/>
          <w:color w:val="0E4A40"/>
        </w:rPr>
        <w:t xml:space="preserve">overrides/rlds_dataset_builder/mycobot_tri_sort/</w:t>
      </w:r>
      <w:r>
        <w:t xml:space="preserve">, copié dans le clone) stocke les images en JPEG. Sur le cube rouge : 173 pas, trois images 224×224, l'instruction, aucun NaN, 4,7 Mo ; actions jusqu'à 35,6 mm et 15,3° par pas de 0,1 s dans les mouvements rapides, ouverture de pince de 0,26 (fermée sur le cube) à 1,00. Non fait : l'enregistrement du jeu dans la configuration OXE d'OpenVLA (</w:t>
      </w:r>
      <w:r>
        <w:rPr>
          <w:rFonts w:ascii="Consolas" w:cs="Consolas" w:eastAsia="Consolas" w:hAnsi="Consolas"/>
          <w:color w:val="0E4A40"/>
        </w:rPr>
        <w:t xml:space="preserve">configs.py</w:t>
      </w:r>
      <w:r>
        <w:t xml:space="preserve">, </w:t>
      </w:r>
      <w:r>
        <w:rPr>
          <w:rFonts w:ascii="Consolas" w:cs="Consolas" w:eastAsia="Consolas" w:hAnsi="Consolas"/>
          <w:color w:val="0E4A40"/>
        </w:rPr>
        <w:t xml:space="preserve">transforms.py</w:t>
      </w:r>
      <w:r>
        <w:t xml:space="preserve">, </w:t>
      </w:r>
      <w:r>
        <w:rPr>
          <w:rFonts w:ascii="Consolas" w:cs="Consolas" w:eastAsia="Consolas" w:hAnsi="Consolas"/>
          <w:color w:val="0E4A40"/>
        </w:rPr>
        <w:t xml:space="preserve">mixtures.py</w:t>
      </w:r>
      <w:r>
        <w:t xml:space="preserve">), qui suppose aussi de choisir la vue unique d'OpenVLA.</w:t>
      </w:r>
    </w:p>
    <w:p>
      <w:pPr>
        <w:pStyle w:val="Heading2"/>
        <w:spacing w:after="120" w:before="320"/>
      </w:pPr>
      <w:r>
        <w:t xml:space="preserve">40. Rejeu : les jeux de données pilotent de nouveau le robot</w:t>
      </w:r>
    </w:p>
    <w:p>
      <w:pPr>
        <w:spacing w:after="100"/>
      </w:pPr>
      <w:r>
        <w:rPr>
          <w:i/>
          <w:iCs/>
          <w:color w:val="4B5B57"/>
        </w:rPr>
        <w:t xml:space="preserve">Remettre la scène, n'envoyer que les actions du jeu, et vérifier que le robot fait la tâche.</w:t>
      </w:r>
    </w:p>
    <w:p>
      <w:pPr>
        <w:spacing w:after="100"/>
      </w:pPr>
      <w:r>
        <w:t xml:space="preserve">Un rejeu prouve que les actions stockées sont complètes, ordonnées, cadencées et suffisantes à elles seules — c'est ce qu'un VLA apprend à imiter. Il est en boucle ouverte, et la physique de saisie n'est pas parfaitement répétable : au-delà de l'image, deux nombres sont mesurés, les articulations rejouées face aux états du jeu, et l'endroit où tombe la pièce (test « dans le bac » d'Osama : |dx|, |dy| &lt; 47 mm, z &lt; 60 mm). Chaque jeu est lu par son propre lecteur : </w:t>
      </w:r>
      <w:r>
        <w:rPr>
          <w:rFonts w:ascii="Consolas" w:cs="Consolas" w:eastAsia="Consolas" w:hAnsi="Consolas"/>
          <w:color w:val="0E4A40"/>
        </w:rPr>
        <w:t xml:space="preserve">scripts/export_lerobot_episode.py</w:t>
      </w:r>
      <w:r>
        <w:t xml:space="preserve"> (</w:t>
      </w:r>
      <w:r>
        <w:rPr>
          <w:rFonts w:ascii="Consolas" w:cs="Consolas" w:eastAsia="Consolas" w:hAnsi="Consolas"/>
          <w:color w:val="0E4A40"/>
        </w:rPr>
        <w:t xml:space="preserve">LeRobotDataset</w:t>
      </w:r>
      <w:r>
        <w:t xml:space="preserve">, dans le venv) et </w:t>
      </w:r>
      <w:r>
        <w:rPr>
          <w:rFonts w:ascii="Consolas" w:cs="Consolas" w:eastAsia="Consolas" w:hAnsi="Consolas"/>
          <w:color w:val="0E4A40"/>
        </w:rPr>
        <w:t xml:space="preserve">extraction/export_rlds_episode.py</w:t>
      </w:r>
      <w:r>
        <w:t xml:space="preserve"> (</w:t>
      </w:r>
      <w:r>
        <w:rPr>
          <w:rFonts w:ascii="Consolas" w:cs="Consolas" w:eastAsia="Consolas" w:hAnsi="Consolas"/>
          <w:color w:val="0E4A40"/>
        </w:rPr>
        <w:t xml:space="preserve">tfds</w:t>
      </w:r>
      <w:r>
        <w:t xml:space="preserve">, dans </w:t>
      </w:r>
      <w:r>
        <w:rPr>
          <w:rFonts w:ascii="Consolas" w:cs="Consolas" w:eastAsia="Consolas" w:hAnsi="Consolas"/>
          <w:color w:val="0E4A40"/>
        </w:rPr>
        <w:t xml:space="preserve">rlds_builder</w:t>
      </w:r>
      <w:r>
        <w:t xml:space="preserve">) écrivent un petit </w:t>
      </w:r>
      <w:r>
        <w:rPr>
          <w:rFonts w:ascii="Consolas" w:cs="Consolas" w:eastAsia="Consolas" w:hAnsi="Consolas"/>
          <w:color w:val="0E4A40"/>
        </w:rPr>
        <w:t xml:space="preserve">.npz</w:t>
      </w:r>
      <w:r>
        <w:t xml:space="preserve"> ; </w:t>
      </w:r>
      <w:r>
        <w:rPr>
          <w:rFonts w:ascii="Consolas" w:cs="Consolas" w:eastAsia="Consolas" w:hAnsi="Consolas"/>
          <w:color w:val="0E4A40"/>
        </w:rPr>
        <w:t xml:space="preserve">scripts/replay_episode.py</w:t>
      </w:r>
      <w:r>
        <w:t xml:space="preserve"> le rejoue sur l'horloge simulée, sans </w:t>
      </w:r>
      <w:r>
        <w:rPr>
          <w:rFonts w:ascii="Consolas" w:cs="Consolas" w:eastAsia="Consolas" w:hAnsi="Consolas"/>
          <w:color w:val="0E4A40"/>
        </w:rPr>
        <w:t xml:space="preserve">sim_sorting_grasp</w:t>
      </w:r>
      <w:r>
        <w:t xml:space="preserve">. Pour RLDS, chaque commande articulaire est reconstruite à partir de la pose et du déplacement OpenVLA par cinématique inverse MoveIt KDL, amorcée sur la pose d'observation puis sur la solution précédente ; MoveItPy ne peut pas partager un processus avec un nœud rclpy, l'IK tourne donc d'abord dans un processus enfant.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700"/>
        <w:gridCol w:w="2500"/>
        <w:gridCol w:w="22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Exécution</w:t>
            </w:r>
          </w:p>
        </w:tc>
        <w:tc>
          <w:tcPr>
            <w:tcW w:type="dxa" w:w="2700"/>
            <w:shd w:fill="DEE3E0" w:val="clear"/>
            <w:tcMar>
              <w:top w:type="dxa" w:w="80"/>
              <w:left w:type="dxa" w:w="100"/>
              <w:bottom w:type="dxa" w:w="80"/>
              <w:right w:type="dxa" w:w="100"/>
            </w:tcMar>
          </w:tcPr>
          <w:p>
            <w:r>
              <w:rPr>
                <w:b/>
                <w:bCs/>
                <w:color w:val="4B5B57"/>
                <w:sz w:val="18"/>
                <w:szCs w:val="18"/>
              </w:rPr>
              <w:t xml:space="preserve">Pilotée par</w:t>
            </w:r>
          </w:p>
        </w:tc>
        <w:tc>
          <w:tcPr>
            <w:tcW w:type="dxa" w:w="2500"/>
            <w:shd w:fill="DEE3E0" w:val="clear"/>
            <w:tcMar>
              <w:top w:type="dxa" w:w="80"/>
              <w:left w:type="dxa" w:w="100"/>
              <w:bottom w:type="dxa" w:w="80"/>
              <w:right w:type="dxa" w:w="100"/>
            </w:tcMar>
          </w:tcPr>
          <w:p>
            <w:r>
              <w:rPr>
                <w:b/>
                <w:bCs/>
                <w:color w:val="4B5B57"/>
                <w:sz w:val="18"/>
                <w:szCs w:val="18"/>
              </w:rPr>
              <w:t xml:space="preserve">Cube rouge</w:t>
            </w:r>
          </w:p>
        </w:tc>
        <w:tc>
          <w:tcPr>
            <w:tcW w:type="dxa" w:w="2260"/>
            <w:shd w:fill="DEE3E0" w:val="clear"/>
            <w:tcMar>
              <w:top w:type="dxa" w:w="80"/>
              <w:left w:type="dxa" w:w="100"/>
              <w:bottom w:type="dxa" w:w="80"/>
              <w:right w:type="dxa" w:w="100"/>
            </w:tcMar>
          </w:tcPr>
          <w:p>
            <w:r>
              <w:rPr>
                <w:b/>
                <w:bCs/>
                <w:color w:val="4B5B57"/>
                <w:sz w:val="18"/>
                <w:szCs w:val="18"/>
              </w:rPr>
              <w:t xml:space="preserve">Articulations vs jeu</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700"/>
            <w:tcMar>
              <w:top w:type="dxa" w:w="80"/>
              <w:left w:type="dxa" w:w="100"/>
              <w:bottom w:type="dxa" w:w="80"/>
              <w:right w:type="dxa" w:w="100"/>
            </w:tcMar>
          </w:tcPr>
          <w:p>
            <w:r>
              <w:rPr>
                <w:sz w:val="19"/>
                <w:szCs w:val="19"/>
                <w:rFonts w:ascii="Consolas" w:cs="Consolas" w:eastAsia="Consolas" w:hAnsi="Consolas"/>
                <w:color w:val="0E4A40"/>
              </w:rPr>
              <w:t xml:space="preserve">sim_sorting_grasp</w:t>
            </w:r>
          </w:p>
        </w:tc>
        <w:tc>
          <w:tcPr>
            <w:tcW w:type="dxa" w:w="2500"/>
            <w:tcMar>
              <w:top w:type="dxa" w:w="80"/>
              <w:left w:type="dxa" w:w="100"/>
              <w:bottom w:type="dxa" w:w="80"/>
              <w:right w:type="dxa" w:w="100"/>
            </w:tcMar>
          </w:tcPr>
          <w:p>
            <w:r>
              <w:rPr>
                <w:sz w:val="19"/>
                <w:szCs w:val="19"/>
              </w:rPr>
              <w:t xml:space="preserve">dans le bac rouge, +7/0 mm</w:t>
            </w:r>
          </w:p>
        </w:tc>
        <w:tc>
          <w:tcPr>
            <w:tcW w:type="dxa" w:w="2260"/>
            <w:tcMar>
              <w:top w:type="dxa" w:w="80"/>
              <w:left w:type="dxa" w:w="100"/>
              <w:bottom w:type="dxa" w:w="80"/>
              <w:right w:type="dxa" w:w="100"/>
            </w:tcMar>
          </w:tcPr>
          <w:p>
            <w:r>
              <w:rPr>
                <w:sz w:val="19"/>
                <w:szCs w:val="19"/>
              </w:rPr>
              <w:t xml:space="preserve">—</w:t>
            </w:r>
          </w:p>
        </w:tc>
      </w:tr>
      <w:tr>
        <w:trPr>
          <w:cantSplit/>
        </w:trPr>
        <w:tc>
          <w:tcPr>
            <w:tcW w:type="dxa" w:w="1900"/>
            <w:tcMar>
              <w:top w:type="dxa" w:w="80"/>
              <w:left w:type="dxa" w:w="100"/>
              <w:bottom w:type="dxa" w:w="80"/>
              <w:right w:type="dxa" w:w="100"/>
            </w:tcMar>
          </w:tcPr>
          <w:p>
            <w:r>
              <w:rPr>
                <w:sz w:val="19"/>
                <w:szCs w:val="19"/>
              </w:rPr>
              <w:t xml:space="preserve">Rejeu LeRobot</w:t>
            </w:r>
          </w:p>
        </w:tc>
        <w:tc>
          <w:tcPr>
            <w:tcW w:type="dxa" w:w="2700"/>
            <w:tcMar>
              <w:top w:type="dxa" w:w="80"/>
              <w:left w:type="dxa" w:w="100"/>
              <w:bottom w:type="dxa" w:w="80"/>
              <w:right w:type="dxa" w:w="100"/>
            </w:tcMar>
          </w:tcPr>
          <w:p>
            <w:r>
              <w:rPr>
                <w:sz w:val="19"/>
                <w:szCs w:val="19"/>
              </w:rPr>
              <w:t xml:space="preserve">172 actions commandées</w:t>
            </w:r>
          </w:p>
        </w:tc>
        <w:tc>
          <w:tcPr>
            <w:tcW w:type="dxa" w:w="2500"/>
            <w:tcMar>
              <w:top w:type="dxa" w:w="80"/>
              <w:left w:type="dxa" w:w="100"/>
              <w:bottom w:type="dxa" w:w="80"/>
              <w:right w:type="dxa" w:w="100"/>
            </w:tcMar>
          </w:tcPr>
          <w:p>
            <w:r>
              <w:rPr>
                <w:sz w:val="19"/>
                <w:szCs w:val="19"/>
                <w:b/>
                <w:bCs/>
              </w:rPr>
              <w:t xml:space="preserve">dans le bac rouge, +7/+1 mm</w:t>
            </w:r>
          </w:p>
        </w:tc>
        <w:tc>
          <w:tcPr>
            <w:tcW w:type="dxa" w:w="2260"/>
            <w:tcMar>
              <w:top w:type="dxa" w:w="80"/>
              <w:left w:type="dxa" w:w="100"/>
              <w:bottom w:type="dxa" w:w="80"/>
              <w:right w:type="dxa" w:w="100"/>
            </w:tcMar>
          </w:tcPr>
          <w:p>
            <w:r>
              <w:rPr>
                <w:sz w:val="19"/>
                <w:szCs w:val="19"/>
              </w:rPr>
              <w:t xml:space="preserve">médiane 0,00°, max 0,49°</w:t>
            </w:r>
          </w:p>
        </w:tc>
      </w:tr>
      <w:tr>
        <w:trPr>
          <w:cantSplit/>
        </w:trPr>
        <w:tc>
          <w:tcPr>
            <w:tcW w:type="dxa" w:w="1900"/>
            <w:tcMar>
              <w:top w:type="dxa" w:w="80"/>
              <w:left w:type="dxa" w:w="100"/>
              <w:bottom w:type="dxa" w:w="80"/>
              <w:right w:type="dxa" w:w="100"/>
            </w:tcMar>
          </w:tcPr>
          <w:p>
            <w:r>
              <w:rPr>
                <w:sz w:val="19"/>
                <w:szCs w:val="19"/>
              </w:rPr>
              <w:t xml:space="preserve">Rejeu RLDS</w:t>
            </w:r>
          </w:p>
        </w:tc>
        <w:tc>
          <w:tcPr>
            <w:tcW w:type="dxa" w:w="2700"/>
            <w:tcMar>
              <w:top w:type="dxa" w:w="80"/>
              <w:left w:type="dxa" w:w="100"/>
              <w:bottom w:type="dxa" w:w="80"/>
              <w:right w:type="dxa" w:w="100"/>
            </w:tcMar>
          </w:tcPr>
          <w:p>
            <w:r>
              <w:rPr>
                <w:sz w:val="19"/>
                <w:szCs w:val="19"/>
              </w:rPr>
              <w:t xml:space="preserve">173 déplacements OpenVLA → IK</w:t>
            </w:r>
          </w:p>
        </w:tc>
        <w:tc>
          <w:tcPr>
            <w:tcW w:type="dxa" w:w="2500"/>
            <w:tcMar>
              <w:top w:type="dxa" w:w="80"/>
              <w:left w:type="dxa" w:w="100"/>
              <w:bottom w:type="dxa" w:w="80"/>
              <w:right w:type="dxa" w:w="100"/>
            </w:tcMar>
          </w:tcPr>
          <w:p>
            <w:r>
              <w:rPr>
                <w:sz w:val="19"/>
                <w:szCs w:val="19"/>
                <w:b/>
                <w:bCs/>
              </w:rPr>
              <w:t xml:space="preserve">dans le bac rouge, +7/0 mm</w:t>
            </w:r>
          </w:p>
        </w:tc>
        <w:tc>
          <w:tcPr>
            <w:tcW w:type="dxa" w:w="2260"/>
            <w:tcMar>
              <w:top w:type="dxa" w:w="80"/>
              <w:left w:type="dxa" w:w="100"/>
              <w:bottom w:type="dxa" w:w="80"/>
              <w:right w:type="dxa" w:w="100"/>
            </w:tcMar>
          </w:tcPr>
          <w:p>
            <w:r>
              <w:rPr>
                <w:sz w:val="19"/>
                <w:szCs w:val="19"/>
              </w:rPr>
              <w:t xml:space="preserve">médiane 0,00°, max 0,59°</w:t>
            </w:r>
          </w:p>
        </w:tc>
      </w:tr>
    </w:tbl>
    <w:p>
      <w:pPr>
        <w:spacing w:after="60"/>
      </w:pPr>
    </w:p>
    <w:p>
      <w:pPr>
        <w:spacing w:after="100"/>
      </w:pPr>
      <w:r>
        <w:t xml:space="preserve">L'aller-retour par IK rend les articulations commandées à </w:t>
      </w:r>
      <w:r>
        <w:rPr>
          <w:b/>
          <w:bCs/>
        </w:rPr>
        <w:t xml:space="preserve">0,004°</w:t>
      </w:r>
      <w:r>
        <w:t xml:space="preserve"> près : la représentation OpenVLA ne perd rien. Les quatre commandes de pince reviennent à 0,0 / 4,5 / 11,7 / 15,7 s (RLDS 0,1 s plus tard, son pas initial supplémentaire). Les trois exécutions avec interface, une à la fois, depuis l'hôte WSL2 :</w:t>
      </w:r>
    </w:p>
    <w:p>
      <w:pPr>
        <w:shd w:fill="10201D" w:val="clear"/>
        <w:spacing w:after="0"/>
      </w:pPr>
      <w:r>
        <w:rPr>
          <w:rFonts w:ascii="Consolas" w:cs="Consolas" w:eastAsia="Consolas" w:hAnsi="Consolas"/>
          <w:color w:val="7C978F"/>
          <w:sz w:val="17"/>
          <w:szCs w:val="17"/>
        </w:rPr>
        <w:t xml:space="preserve"># Docker n'est pas un service sous WSL2 : le démarrer, avec les conteneurs, à chaque nouvelle session</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1. original : le tri d'Osama, cube rouge de la graine 1</w:t>
      </w:r>
    </w:p>
    <w:p>
      <w:pPr>
        <w:shd w:fill="10201D" w:val="clear"/>
        <w:spacing w:after="0"/>
      </w:pPr>
      <w:r>
        <w:rPr>
          <w:rFonts w:ascii="Consolas" w:cs="Consolas" w:eastAsia="Consolas" w:hAnsi="Consolas"/>
          <w:color w:val="D9EDE8"/>
          <w:sz w:val="17"/>
          <w:szCs w:val="17"/>
        </w:rPr>
        <w:t xml:space="preserve">docker exec -it gazebo_to_lerobot /workspace/src/scripts/run_sort_gui.sh 1 cube_rouge</w:t>
      </w:r>
    </w:p>
    <w:p>
      <w:pPr>
        <w:shd w:fill="10201D" w:val="clear"/>
        <w:spacing w:after="0"/>
      </w:pPr>
      <w:r>
        <w:rPr>
          <w:rFonts w:ascii="Consolas" w:cs="Consolas" w:eastAsia="Consolas" w:hAnsi="Consolas"/>
          <w:color w:val="7C978F"/>
          <w:sz w:val="17"/>
          <w:szCs w:val="17"/>
        </w:rPr>
        <w:t xml:space="preserve"># 2. rejeu du jeu LeRobot</w:t>
      </w:r>
    </w:p>
    <w:p>
      <w:pPr>
        <w:shd w:fill="10201D" w:val="clear"/>
        <w:spacing w:after="0"/>
      </w:pPr>
      <w:r>
        <w:rPr>
          <w:rFonts w:ascii="Consolas" w:cs="Consolas" w:eastAsia="Consolas" w:hAnsi="Consolas"/>
          <w:color w:val="D9EDE8"/>
          <w:sz w:val="17"/>
          <w:szCs w:val="17"/>
        </w:rPr>
        <w:t xml:space="preserve">docker exec -it gazebo_to_lerobot /workspace/src/scripts/replay_gui.sh lerobot</w:t>
      </w:r>
    </w:p>
    <w:p>
      <w:pPr>
        <w:shd w:fill="10201D" w:val="clear"/>
        <w:spacing w:after="0"/>
      </w:pPr>
      <w:r>
        <w:rPr>
          <w:rFonts w:ascii="Consolas" w:cs="Consolas" w:eastAsia="Consolas" w:hAnsi="Consolas"/>
          <w:color w:val="7C978F"/>
          <w:sz w:val="17"/>
          <w:szCs w:val="17"/>
        </w:rPr>
        <w:t xml:space="preserve"># 3. rejeu du jeu RLDS (s'exécute sur l'hôte : export tfds, copie, rejeu)</w:t>
      </w:r>
    </w:p>
    <w:p>
      <w:pPr>
        <w:shd w:fill="10201D" w:val="clear"/>
        <w:spacing w:after="120"/>
      </w:pPr>
      <w:r>
        <w:rPr>
          <w:rFonts w:ascii="Consolas" w:cs="Consolas" w:eastAsia="Consolas" w:hAnsi="Consolas"/>
          <w:color w:val="D9EDE8"/>
          <w:sz w:val="17"/>
          <w:szCs w:val="17"/>
        </w:rPr>
        <w:t xml:space="preserve">~/tomislav/robotics/mycobot_320pi_R6A_tomislav_07_10_2026_ver_2/Headless_Task-Grounded_Pick-and-Sort-and-Place_in_Gazebo/scripts/replay_rlds_gui_host.sh</w:t>
      </w:r>
    </w:p>
    <w:p>
      <w:pPr>
        <w:spacing w:after="100"/>
      </w:pPr>
      <w:r>
        <w:t xml:space="preserve">La commande 3 équivaut à ces trois-là :</w:t>
      </w:r>
    </w:p>
    <w:p>
      <w:pPr>
        <w:shd w:fill="10201D" w:val="clear"/>
        <w:spacing w:after="0"/>
      </w:pPr>
      <w:r>
        <w:rPr>
          <w:rFonts w:ascii="Consolas" w:cs="Consolas" w:eastAsia="Consolas" w:hAnsi="Consolas"/>
          <w:color w:val="D9EDE8"/>
          <w:sz w:val="17"/>
          <w:szCs w:val="17"/>
        </w:rPr>
        <w:t xml:space="preserve">docker exec rlds_builder bash -c 'cd /workspace &amp;&amp; python extraction/export_rlds_episode.py \</w:t>
      </w:r>
    </w:p>
    <w:p>
      <w:pPr>
        <w:shd w:fill="10201D" w:val="clear"/>
        <w:spacing w:after="0"/>
      </w:pPr>
      <w:r>
        <w:rPr>
          <w:rFonts w:ascii="Consolas" w:cs="Consolas" w:eastAsia="Consolas" w:hAnsi="Consolas"/>
          <w:color w:val="D9EDE8"/>
          <w:sz w:val="17"/>
          <w:szCs w:val="17"/>
        </w:rPr>
        <w:t xml:space="preserve">    rlds_dataset_builder/tfds_out/mycobot_tri_sort/1.0.0 0 rlds_extraction_out/rlds_seed1_cube_rouge.npz'</w:t>
      </w:r>
    </w:p>
    <w:p>
      <w:pPr>
        <w:shd w:fill="10201D" w:val="clear"/>
        <w:spacing w:after="0"/>
      </w:pPr>
      <w:r>
        <w:rPr>
          <w:rFonts w:ascii="Consolas" w:cs="Consolas" w:eastAsia="Consolas" w:hAnsi="Consolas"/>
          <w:color w:val="D9EDE8"/>
          <w:sz w:val="17"/>
          <w:szCs w:val="17"/>
        </w:rPr>
        <w:t xml:space="preserve">docker cp ~/tomislav/robotics/mycobot_320pi_R6A_tomislav_07_10_2026_ver_2/ROS2_to_RLDS_Conversion_OpenVLA/rlds_extraction_out/rlds_seed1_cube_rouge.npz \</w:t>
      </w:r>
    </w:p>
    <w:p>
      <w:pPr>
        <w:shd w:fill="10201D" w:val="clear"/>
        <w:spacing w:after="0"/>
      </w:pPr>
      <w:r>
        <w:rPr>
          <w:rFonts w:ascii="Consolas" w:cs="Consolas" w:eastAsia="Consolas" w:hAnsi="Consolas"/>
          <w:color w:val="D9EDE8"/>
          <w:sz w:val="17"/>
          <w:szCs w:val="17"/>
        </w:rPr>
        <w:t xml:space="preserve">    gazebo_to_lerobot:/workspace/replay/</w:t>
      </w:r>
    </w:p>
    <w:p>
      <w:pPr>
        <w:shd w:fill="10201D" w:val="clear"/>
        <w:spacing w:after="120"/>
      </w:pPr>
      <w:r>
        <w:rPr>
          <w:rFonts w:ascii="Consolas" w:cs="Consolas" w:eastAsia="Consolas" w:hAnsi="Consolas"/>
          <w:color w:val="D9EDE8"/>
          <w:sz w:val="17"/>
          <w:szCs w:val="17"/>
        </w:rPr>
        <w:t xml:space="preserve">docker exec -it gazebo_to_lerobot /workspace/src/scripts/replay_gui.sh rlds</w:t>
      </w:r>
    </w:p>
    <w:p>
      <w:pPr>
        <w:spacing w:after="100"/>
      </w:pPr>
      <w:r>
        <w:t xml:space="preserve">Un « Cannot connect to the Docker daemon » sur n'importe quelle commande, et un « no such directory » trompeur de </w:t>
      </w:r>
      <w:r>
        <w:rPr>
          <w:rFonts w:ascii="Consolas" w:cs="Consolas" w:eastAsia="Consolas" w:hAnsi="Consolas"/>
          <w:color w:val="0E4A40"/>
        </w:rPr>
        <w:t xml:space="preserve">docker cp</w:t>
      </w:r>
      <w:r>
        <w:t xml:space="preserve">, signifient que Docker ne tourne pas : WSL2 l'a arrêté (redémarrage de Windows, </w:t>
      </w:r>
      <w:r>
        <w:rPr>
          <w:rFonts w:ascii="Consolas" w:cs="Consolas" w:eastAsia="Consolas" w:hAnsi="Consolas"/>
          <w:color w:val="0E4A40"/>
        </w:rPr>
        <w:t xml:space="preserve">wsl --shutdown</w:t>
      </w:r>
      <w:r>
        <w:t xml:space="preserve">, ou WSL fermé faute de terminal ouvert). Les conteneurs gardent leur contenu d'un arrêt à un redémarrage. </w:t>
      </w:r>
      <w:r>
        <w:rPr>
          <w:rFonts w:ascii="Consolas" w:cs="Consolas" w:eastAsia="Consolas" w:hAnsi="Consolas"/>
          <w:color w:val="0E4A40"/>
        </w:rPr>
        <w:t xml:space="preserve">replay_gui.sh</w:t>
      </w:r>
      <w:r>
        <w:t xml:space="preserve"> affiche « at the episode start pose -- replaying » au début de l'action, puis un cadre de résultat ; </w:t>
      </w:r>
      <w:r>
        <w:rPr>
          <w:rFonts w:ascii="Consolas" w:cs="Consolas" w:eastAsia="Consolas" w:hAnsi="Consolas"/>
          <w:color w:val="0E4A40"/>
        </w:rPr>
        <w:t xml:space="preserve">HEADLESS=1</w:t>
      </w:r>
      <w:r>
        <w:t xml:space="preserve"> le lance sans fenêtre.</w:t>
      </w:r>
    </w:p>
    <w:p>
      <w:pPr>
        <w:pStyle w:val="Heading2"/>
        <w:spacing w:after="120" w:before="320"/>
      </w:pPr>
      <w:r>
        <w:t xml:space="preserve">41. Le lot de 40 épisodes : graines 1 à 10 d'Osama</w:t>
      </w:r>
    </w:p>
    <w:p>
      <w:pPr>
        <w:spacing w:after="100"/>
      </w:pPr>
      <w:r>
        <w:rPr>
          <w:i/>
          <w:iCs/>
          <w:color w:val="4B5B57"/>
        </w:rPr>
        <w:t xml:space="preserve">Enregistrer chaque prise-dépôt de la campagne d'Osama, sans surveillance, avec reprise.</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le suivre (Ctrl+C arrête le suivi, pas le lot)</w:t>
      </w:r>
    </w:p>
    <w:p>
      <w:pPr>
        <w:shd w:fill="10201D" w:val="clear"/>
        <w:spacing w:after="120"/>
      </w:pPr>
      <w:r>
        <w:rPr>
          <w:rFonts w:ascii="Consolas" w:cs="Consolas" w:eastAsia="Consolas" w:hAnsi="Consolas"/>
          <w:color w:val="D9EDE8"/>
          <w:sz w:val="17"/>
          <w:szCs w:val="17"/>
        </w:rPr>
        <w:t xml:space="preserve">docker exec gazebo_to_lerobot tail -f /workspace/tri_sort/batch.log</w:t>
      </w:r>
    </w:p>
    <w:p>
      <w:pPr>
        <w:spacing w:after="100"/>
      </w:pPr>
      <w:r>
        <w:rPr>
          <w:rFonts w:ascii="Consolas" w:cs="Consolas" w:eastAsia="Consolas" w:hAnsi="Consolas"/>
          <w:color w:val="0E4A40"/>
        </w:rPr>
        <w:t xml:space="preserve">scripts/record_tri_batch.sh &lt;première&gt; &lt;dernière&gt;</w:t>
      </w:r>
      <w:r>
        <w:t xml:space="preserve"> lance </w:t>
      </w:r>
      <w:r>
        <w:rPr>
          <w:rFonts w:ascii="Consolas" w:cs="Consolas" w:eastAsia="Consolas" w:hAnsi="Consolas"/>
          <w:color w:val="0E4A40"/>
        </w:rPr>
        <w:t xml:space="preserve">record_tri_seed.sh</w:t>
      </w:r>
      <w:r>
        <w:t xml:space="preserve"> par graine avec un chien de garde de 75 minutes, démonte le simulateur entre graines (processus, segments Fast DDS orphelins), journalise une ligne par graine à l'heure de Paris avec le verdict de chaque pièce, et reprend : une graine marquée </w:t>
      </w:r>
      <w:r>
        <w:rPr>
          <w:rFonts w:ascii="Consolas" w:cs="Consolas" w:eastAsia="Consolas" w:hAnsi="Consolas"/>
          <w:color w:val="0E4A40"/>
        </w:rPr>
        <w:t xml:space="preserve">COMPLETE</w:t>
      </w:r>
      <w:r>
        <w:t xml:space="preserve"> est sautée, une graine interrompue est déplacée en </w:t>
      </w:r>
      <w:r>
        <w:rPr>
          <w:rFonts w:ascii="Consolas" w:cs="Consolas" w:eastAsia="Consolas" w:hAnsi="Consolas"/>
          <w:color w:val="0E4A40"/>
        </w:rPr>
        <w:t xml:space="preserve">seed_NNN.incomplete_&lt;heure&gt;</w:t>
      </w:r>
      <w:r>
        <w:t xml:space="preserve"> et refaite. Chaque graine s'est terminée avec le code 143 bien que complète : </w:t>
      </w:r>
      <w:r>
        <w:rPr>
          <w:rFonts w:ascii="Consolas" w:cs="Consolas" w:eastAsia="Consolas" w:hAnsi="Consolas"/>
          <w:color w:val="0E4A40"/>
        </w:rPr>
        <w:t xml:space="preserve">record_tri_seed.sh</w:t>
      </w:r>
      <w:r>
        <w:t xml:space="preserve"> arrête son propre groupe de processus en sortant. Le test de fin lit désormais la ligne « done: » de la graine elle-même ; les marqueurs des graines finies ont été écrits à la main, un script bash en cours d'exécution ne devant pas être modifié. Avant le lot : veille Windows coupée (</w:t>
      </w:r>
      <w:r>
        <w:rPr>
          <w:rFonts w:ascii="Consolas" w:cs="Consolas" w:eastAsia="Consolas" w:hAnsi="Consolas"/>
          <w:color w:val="0E4A40"/>
        </w:rPr>
        <w:t xml:space="preserve">powercfg /change standby-timeout-ac 0</w:t>
      </w:r>
      <w:r>
        <w:t xml:space="preserve">, </w:t>
      </w:r>
      <w:r>
        <w:rPr>
          <w:rFonts w:ascii="Consolas" w:cs="Consolas" w:eastAsia="Consolas" w:hAnsi="Consolas"/>
          <w:color w:val="0E4A40"/>
        </w:rPr>
        <w:t xml:space="preserve">hibernate-timeout-ac 0</w:t>
      </w:r>
      <w:r>
        <w:t xml:space="preserve">), un terminal WSL2 laissé ouvert, sur secteur. WSL2 a redémarré une fois seul dans la journée (14:54), ce qui a arrêté Docker.</w:t>
      </w:r>
    </w:p>
    <w:p>
      <w:pPr>
        <w:keepNext/>
        <w:spacing w:after="80" w:before="240"/>
      </w:pPr>
      <w:r>
        <w:rPr>
          <w:b/>
          <w:bCs/>
          <w:color w:val="0E4A40"/>
        </w:rPr>
        <w:t xml:space="preserve">Résultat : 40/40 prises-dépôts dans leur bac, chacune au premier essai (premier passage 2026-10-10 15:15–18:21 : 39/40 ; graine 10 relancée 19:09–19:27 : 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000"/>
        <w:gridCol w:w="1700"/>
        <w:gridCol w:w="1700"/>
        <w:gridCol w:w="1700"/>
        <w:gridCol w:w="1700"/>
        <w:gridCol w:w="1560"/>
      </w:tblGrid>
      <w:tr>
        <w:trPr>
          <w:tblHeader/>
        </w:trPr>
        <w:tc>
          <w:tcPr>
            <w:tcW w:type="dxa" w:w="1000"/>
            <w:shd w:fill="DEE3E0" w:val="clear"/>
            <w:tcMar>
              <w:top w:type="dxa" w:w="80"/>
              <w:left w:type="dxa" w:w="100"/>
              <w:bottom w:type="dxa" w:w="80"/>
              <w:right w:type="dxa" w:w="100"/>
            </w:tcMar>
          </w:tcPr>
          <w:p>
            <w:r>
              <w:rPr>
                <w:b/>
                <w:bCs/>
                <w:color w:val="4B5B57"/>
                <w:sz w:val="18"/>
                <w:szCs w:val="18"/>
              </w:rPr>
              <w:t xml:space="preserve">Graine</w:t>
            </w:r>
          </w:p>
        </w:tc>
        <w:tc>
          <w:tcPr>
            <w:tcW w:type="dxa" w:w="1700"/>
            <w:shd w:fill="DEE3E0" w:val="clear"/>
            <w:tcMar>
              <w:top w:type="dxa" w:w="80"/>
              <w:left w:type="dxa" w:w="100"/>
              <w:bottom w:type="dxa" w:w="80"/>
              <w:right w:type="dxa" w:w="100"/>
            </w:tcMar>
          </w:tcPr>
          <w:p>
            <w:r>
              <w:rPr>
                <w:b/>
                <w:bCs/>
                <w:color w:val="4B5B57"/>
                <w:sz w:val="18"/>
                <w:szCs w:val="18"/>
              </w:rPr>
              <w:t xml:space="preserve">rouge</w:t>
            </w:r>
          </w:p>
        </w:tc>
        <w:tc>
          <w:tcPr>
            <w:tcW w:type="dxa" w:w="1700"/>
            <w:shd w:fill="DEE3E0" w:val="clear"/>
            <w:tcMar>
              <w:top w:type="dxa" w:w="80"/>
              <w:left w:type="dxa" w:w="100"/>
              <w:bottom w:type="dxa" w:w="80"/>
              <w:right w:type="dxa" w:w="100"/>
            </w:tcMar>
          </w:tcPr>
          <w:p>
            <w:r>
              <w:rPr>
                <w:b/>
                <w:bCs/>
                <w:color w:val="4B5B57"/>
                <w:sz w:val="18"/>
                <w:szCs w:val="18"/>
              </w:rPr>
              <w:t xml:space="preserve">jaune</w:t>
            </w:r>
          </w:p>
        </w:tc>
        <w:tc>
          <w:tcPr>
            <w:tcW w:type="dxa" w:w="1700"/>
            <w:shd w:fill="DEE3E0" w:val="clear"/>
            <w:tcMar>
              <w:top w:type="dxa" w:w="80"/>
              <w:left w:type="dxa" w:w="100"/>
              <w:bottom w:type="dxa" w:w="80"/>
              <w:right w:type="dxa" w:w="100"/>
            </w:tcMar>
          </w:tcPr>
          <w:p>
            <w:r>
              <w:rPr>
                <w:b/>
                <w:bCs/>
                <w:color w:val="4B5B57"/>
                <w:sz w:val="18"/>
                <w:szCs w:val="18"/>
              </w:rPr>
              <w:t xml:space="preserve">vert</w:t>
            </w:r>
          </w:p>
        </w:tc>
        <w:tc>
          <w:tcPr>
            <w:tcW w:type="dxa" w:w="1700"/>
            <w:shd w:fill="DEE3E0" w:val="clear"/>
            <w:tcMar>
              <w:top w:type="dxa" w:w="80"/>
              <w:left w:type="dxa" w:w="100"/>
              <w:bottom w:type="dxa" w:w="80"/>
              <w:right w:type="dxa" w:w="100"/>
            </w:tcMar>
          </w:tcPr>
          <w:p>
            <w:r>
              <w:rPr>
                <w:b/>
                <w:bCs/>
                <w:color w:val="4B5B57"/>
                <w:sz w:val="18"/>
                <w:szCs w:val="18"/>
              </w:rPr>
              <w:t xml:space="preserve">bleu</w:t>
            </w:r>
          </w:p>
        </w:tc>
        <w:tc>
          <w:tcPr>
            <w:tcW w:type="dxa" w:w="1560"/>
            <w:shd w:fill="DEE3E0" w:val="clear"/>
            <w:tcMar>
              <w:top w:type="dxa" w:w="80"/>
              <w:left w:type="dxa" w:w="100"/>
              <w:bottom w:type="dxa" w:w="80"/>
              <w:right w:type="dxa" w:w="100"/>
            </w:tcMar>
          </w:tcPr>
          <w:p>
            <w:r>
              <w:rPr>
                <w:b/>
                <w:bCs/>
                <w:color w:val="4B5B57"/>
                <w:sz w:val="18"/>
                <w:szCs w:val="18"/>
              </w:rPr>
              <w:t xml:space="preserve">Durée réelle</w:t>
            </w:r>
          </w:p>
        </w:tc>
      </w:tr>
      <w:tr>
        <w:trPr>
          <w:cantSplit/>
        </w:trPr>
        <w:tc>
          <w:tcPr>
            <w:tcW w:type="dxa" w:w="1000"/>
            <w:tcMar>
              <w:top w:type="dxa" w:w="80"/>
              <w:left w:type="dxa" w:w="100"/>
              <w:bottom w:type="dxa" w:w="80"/>
              <w:right w:type="dxa" w:w="100"/>
            </w:tcMar>
          </w:tcPr>
          <w:p>
            <w:r>
              <w:rPr>
                <w:sz w:val="19"/>
                <w:szCs w:val="19"/>
              </w:rPr>
              <w:t xml:space="preserve">1</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+11/-6</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2</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+17/+3</w:t>
            </w:r>
          </w:p>
        </w:tc>
        <w:tc>
          <w:tcPr>
            <w:tcW w:type="dxa" w:w="1700"/>
            <w:tcMar>
              <w:top w:type="dxa" w:w="80"/>
              <w:left w:type="dxa" w:w="100"/>
              <w:bottom w:type="dxa" w:w="80"/>
              <w:right w:type="dxa" w:w="100"/>
            </w:tcMar>
          </w:tcPr>
          <w:p>
            <w:r>
              <w:rPr>
                <w:sz w:val="19"/>
                <w:szCs w:val="19"/>
              </w:rPr>
              <w:t xml:space="preserve">+7/-2</w:t>
            </w:r>
          </w:p>
        </w:tc>
        <w:tc>
          <w:tcPr>
            <w:tcW w:type="dxa" w:w="1700"/>
            <w:tcMar>
              <w:top w:type="dxa" w:w="80"/>
              <w:left w:type="dxa" w:w="100"/>
              <w:bottom w:type="dxa" w:w="80"/>
              <w:right w:type="dxa" w:w="100"/>
            </w:tcMar>
          </w:tcPr>
          <w:p>
            <w:r>
              <w:rPr>
                <w:sz w:val="19"/>
                <w:szCs w:val="19"/>
              </w:rPr>
              <w:t xml:space="preserve">+15/+1</w:t>
            </w:r>
          </w:p>
        </w:tc>
        <w:tc>
          <w:tcPr>
            <w:tcW w:type="dxa" w:w="1560"/>
            <w:tcMar>
              <w:top w:type="dxa" w:w="80"/>
              <w:left w:type="dxa" w:w="100"/>
              <w:bottom w:type="dxa" w:w="80"/>
              <w:right w:type="dxa" w:w="100"/>
            </w:tcMar>
          </w:tcPr>
          <w:p>
            <w:r>
              <w:rPr>
                <w:sz w:val="19"/>
                <w:szCs w:val="19"/>
              </w:rPr>
              <w:t xml:space="preserve">20 min</w:t>
            </w:r>
          </w:p>
        </w:tc>
      </w:tr>
      <w:tr>
        <w:trPr>
          <w:cantSplit/>
        </w:trPr>
        <w:tc>
          <w:tcPr>
            <w:tcW w:type="dxa" w:w="1000"/>
            <w:tcMar>
              <w:top w:type="dxa" w:w="80"/>
              <w:left w:type="dxa" w:w="100"/>
              <w:bottom w:type="dxa" w:w="80"/>
              <w:right w:type="dxa" w:w="100"/>
            </w:tcMar>
          </w:tcPr>
          <w:p>
            <w:r>
              <w:rPr>
                <w:sz w:val="19"/>
                <w:szCs w:val="19"/>
              </w:rPr>
              <w:t xml:space="preserve">3</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-1/-1</w:t>
            </w:r>
          </w:p>
        </w:tc>
        <w:tc>
          <w:tcPr>
            <w:tcW w:type="dxa" w:w="1700"/>
            <w:tcMar>
              <w:top w:type="dxa" w:w="80"/>
              <w:left w:type="dxa" w:w="100"/>
              <w:bottom w:type="dxa" w:w="80"/>
              <w:right w:type="dxa" w:w="100"/>
            </w:tcMar>
          </w:tcPr>
          <w:p>
            <w:r>
              <w:rPr>
                <w:sz w:val="19"/>
                <w:szCs w:val="19"/>
              </w:rPr>
              <w:t xml:space="preserve">+14/+5</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4</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+12/-5</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5</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-2/+1</w:t>
            </w:r>
          </w:p>
        </w:tc>
        <w:tc>
          <w:tcPr>
            <w:tcW w:type="dxa" w:w="1700"/>
            <w:tcMar>
              <w:top w:type="dxa" w:w="80"/>
              <w:left w:type="dxa" w:w="100"/>
              <w:bottom w:type="dxa" w:w="80"/>
              <w:right w:type="dxa" w:w="100"/>
            </w:tcMar>
          </w:tcPr>
          <w:p>
            <w:r>
              <w:rPr>
                <w:sz w:val="19"/>
                <w:szCs w:val="19"/>
              </w:rPr>
              <w:t xml:space="preserve">+6/-4</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6</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7</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8</w:t>
            </w:r>
          </w:p>
        </w:tc>
        <w:tc>
          <w:tcPr>
            <w:tcW w:type="dxa" w:w="1700"/>
            <w:tcMar>
              <w:top w:type="dxa" w:w="80"/>
              <w:left w:type="dxa" w:w="100"/>
              <w:bottom w:type="dxa" w:w="80"/>
              <w:right w:type="dxa" w:w="100"/>
            </w:tcMar>
          </w:tcPr>
          <w:p>
            <w:r>
              <w:rPr>
                <w:sz w:val="19"/>
                <w:szCs w:val="19"/>
              </w:rPr>
              <w:t xml:space="preserve">+9/-3</w:t>
            </w:r>
          </w:p>
        </w:tc>
        <w:tc>
          <w:tcPr>
            <w:tcW w:type="dxa" w:w="1700"/>
            <w:tcMar>
              <w:top w:type="dxa" w:w="80"/>
              <w:left w:type="dxa" w:w="100"/>
              <w:bottom w:type="dxa" w:w="80"/>
              <w:right w:type="dxa" w:w="100"/>
            </w:tcMar>
          </w:tcPr>
          <w:p>
            <w:r>
              <w:rPr>
                <w:sz w:val="19"/>
                <w:szCs w:val="19"/>
              </w:rPr>
              <w:t xml:space="preserve">+12/-4</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9</w:t>
            </w:r>
          </w:p>
        </w:tc>
        <w:tc>
          <w:tcPr>
            <w:tcW w:type="dxa" w:w="1700"/>
            <w:tcMar>
              <w:top w:type="dxa" w:w="80"/>
              <w:left w:type="dxa" w:w="100"/>
              <w:bottom w:type="dxa" w:w="80"/>
              <w:right w:type="dxa" w:w="100"/>
            </w:tcMar>
          </w:tcPr>
          <w:p>
            <w:r>
              <w:rPr>
                <w:sz w:val="19"/>
                <w:szCs w:val="19"/>
              </w:rPr>
              <w:t xml:space="preserve">+13/-6</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+0/+0</w:t>
            </w:r>
          </w:p>
        </w:tc>
        <w:tc>
          <w:tcPr>
            <w:tcW w:type="dxa" w:w="1700"/>
            <w:tcMar>
              <w:top w:type="dxa" w:w="80"/>
              <w:left w:type="dxa" w:w="100"/>
              <w:bottom w:type="dxa" w:w="80"/>
              <w:right w:type="dxa" w:w="100"/>
            </w:tcMar>
          </w:tcPr>
          <w:p>
            <w:r>
              <w:rPr>
                <w:sz w:val="19"/>
                <w:szCs w:val="19"/>
              </w:rPr>
              <w:t xml:space="preserve">+15/+0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+8/-1</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-5/-3</w:t>
            </w:r>
          </w:p>
        </w:tc>
        <w:tc>
          <w:tcPr>
            <w:tcW w:type="dxa" w:w="1560"/>
            <w:tcMar>
              <w:top w:type="dxa" w:w="80"/>
              <w:left w:type="dxa" w:w="100"/>
              <w:bottom w:type="dxa" w:w="80"/>
              <w:right w:type="dxa" w:w="100"/>
            </w:tcMar>
          </w:tcPr>
          <w:p>
            <w:r>
              <w:rPr>
                <w:sz w:val="19"/>
                <w:szCs w:val="19"/>
              </w:rPr>
              <w:t xml:space="preserve">18 min</w:t>
            </w:r>
          </w:p>
        </w:tc>
      </w:tr>
    </w:tbl>
    <w:p>
      <w:pPr>
        <w:spacing w:after="60"/>
      </w:pPr>
    </w:p>
    <w:p>
      <w:pPr>
        <w:spacing w:after="100"/>
      </w:pPr>
      <w:r>
        <w:t xml:space="preserve">Écarts au centre du bac en mm (dx/dy). Médiane 6,7 mm, maximum 17,3 (le bac s'ouvre à ±47 mm). Campagne d'Osama sur les mêmes graines : 40/40, médiane 7 mm, max 17 mm. Par graine 18–20 (médiane 19) minutes ; par épisode 161–208 (médiane 174) images par caméra, 16,1–20,9 secondes simulées ; bags 19,6 Go dans le conteneur.</w:t>
      </w:r>
    </w:p>
    <w:p>
      <w:pPr>
        <w:pBdr>
          <w:left w:val="single" w:color="146356" w:sz="24"/>
        </w:pBdr>
        <w:shd w:fill="F5F5F3" w:val="clear"/>
        <w:spacing w:after="160" w:before="120"/>
        <w:ind w:left="200"/>
      </w:pPr>
      <w:r>
        <w:rPr>
          <w:b/>
          <w:bCs/>
        </w:rPr>
        <w:t xml:space="preserve">Premier passage : un échec, graine 10, cube bleu ; la graine a été relancée.</w:t>
      </w:r>
      <w:r>
        <w:t xml:space="preserve"> </w:t>
      </w:r>
      <w:r>
        <w:rPr>
          <w:rFonts w:ascii="Consolas" w:cs="Consolas" w:eastAsia="Consolas" w:hAnsi="Consolas"/>
          <w:color w:val="0E4A40"/>
        </w:rPr>
        <w:t xml:space="preserve">sim_sorting_grasp</w:t>
      </w:r>
      <w:r>
        <w:t xml:space="preserve"> n'a trouvé aucune orientation de poignet servant ses trois hauteurs de saisie, en (0,189, +0,216), à 287 mm de l'axe du robot : au-delà de la portée de l'outil vertical. La graine 10 avait tiré le cube en (0,190, +0,201), à 277 mm ; il s'était déplacé de 15 mm pendant les trois prises précédentes de la graine (le pavé jaune, saisi juste avant, était à 73 mm ; l'enregistrement ne montre pas quel geste l'a poussé). L'échec survient à la planification, avant tout mouvement ; son épisode est enregistré avec ce verdict et exclu de la conversion. Le lancement de la graine 10 par Osama ne l'avait pas dérangé : la physique de contact n'est pas déterministe. Le premier lancement a été mis de côté (</w:t>
      </w:r>
      <w:r>
        <w:rPr>
          <w:rFonts w:ascii="Consolas" w:cs="Consolas" w:eastAsia="Consolas" w:hAnsi="Consolas"/>
          <w:color w:val="0E4A40"/>
        </w:rPr>
        <w:t xml:space="preserve">seed_010.first_run</w:t>
      </w:r>
      <w:r>
        <w:t xml:space="preserve">, jamais converti) et la graine 10 réenregistrée avec </w:t>
      </w:r>
      <w:r>
        <w:rPr>
          <w:rFonts w:ascii="Consolas" w:cs="Consolas" w:eastAsia="Consolas" w:hAnsi="Consolas"/>
          <w:color w:val="0E4A40"/>
        </w:rPr>
        <w:t xml:space="preserve">record_tri_batch.sh 10 10</w:t>
      </w:r>
      <w:r>
        <w:t xml:space="preserve"> : 4/4, le cube bleu poussé de 5 mm seulement cette fois (saisi en 0,189, +0,206) et lâché à −5/−3 mm. Le tableau montre la relance.</w:t>
      </w:r>
    </w:p>
    <w:p>
      <w:pPr>
        <w:spacing w:after="100"/>
      </w:pPr>
      <w:r>
        <w:t xml:space="preserve">Conversion des 40 épisodes OK (le premier lancement raté de la graine 10 est mis de côté sous </w:t>
      </w:r>
      <w:r>
        <w:rPr>
          <w:rFonts w:ascii="Consolas" w:cs="Consolas" w:eastAsia="Consolas" w:hAnsi="Consolas"/>
          <w:color w:val="0E4A40"/>
        </w:rPr>
        <w:t xml:space="preserve">seed_010.first_run</w:t>
      </w:r>
      <w:r>
        <w:t xml:space="preserve"> et jamais converti) : </w:t>
      </w:r>
      <w:r>
        <w:rPr>
          <w:rFonts w:ascii="Consolas" w:cs="Consolas" w:eastAsia="Consolas" w:hAnsi="Consolas"/>
          <w:color w:val="0E4A40"/>
        </w:rPr>
        <w:t xml:space="preserve">scripts/convert_tri_sort.sh</w:t>
      </w:r>
      <w:r>
        <w:t xml:space="preserve"> rassemble leurs bags par liens physiques (</w:t>
      </w:r>
      <w:r>
        <w:rPr>
          <w:rFonts w:ascii="Consolas" w:cs="Consolas" w:eastAsia="Consolas" w:hAnsi="Consolas"/>
          <w:color w:val="0E4A40"/>
        </w:rPr>
        <w:t xml:space="preserve">cp -al</w:t>
      </w:r>
      <w:r>
        <w:t xml:space="preserve">, car </w:t>
      </w:r>
      <w:r>
        <w:rPr>
          <w:rFonts w:ascii="Consolas" w:cs="Consolas" w:eastAsia="Consolas" w:hAnsi="Consolas"/>
          <w:color w:val="0E4A40"/>
        </w:rPr>
        <w:t xml:space="preserve">rosetta_port</w:t>
      </w:r>
      <w:r>
        <w:t xml:space="preserve"> trouve les bags avec un </w:t>
      </w:r>
      <w:r>
        <w:rPr>
          <w:rFonts w:ascii="Consolas" w:cs="Consolas" w:eastAsia="Consolas" w:hAnsi="Consolas"/>
          <w:color w:val="0E4A40"/>
        </w:rPr>
        <w:t xml:space="preserve">rglob</w:t>
      </w:r>
      <w:r>
        <w:t xml:space="preserve"> qui ne suit pas les liens symboliques), les convertit avec </w:t>
      </w:r>
      <w:r>
        <w:rPr>
          <w:rFonts w:ascii="Consolas" w:cs="Consolas" w:eastAsia="Consolas" w:hAnsi="Consolas"/>
          <w:color w:val="0E4A40"/>
        </w:rPr>
        <w:t xml:space="preserve">rosetta_port</w:t>
      </w:r>
      <w:r>
        <w:t xml:space="preserve"> et extrait les </w:t>
      </w:r>
      <w:r>
        <w:rPr>
          <w:rFonts w:ascii="Consolas" w:cs="Consolas" w:eastAsia="Consolas" w:hAnsi="Consolas"/>
          <w:color w:val="0E4A40"/>
        </w:rPr>
        <w:t xml:space="preserve">.npy</w:t>
      </w:r>
      <w:r>
        <w:t xml:space="preserve"> RLDS ; </w:t>
      </w:r>
      <w:r>
        <w:rPr>
          <w:rFonts w:ascii="Consolas" w:cs="Consolas" w:eastAsia="Consolas" w:hAnsi="Consolas"/>
          <w:color w:val="0E4A40"/>
        </w:rPr>
        <w:t xml:space="preserve">scripts/build_rlds_tri_sort_host.sh</w:t>
      </w:r>
      <w:r>
        <w:t xml:space="preserve"> construit le jeu TFDS dans </w:t>
      </w:r>
      <w:r>
        <w:rPr>
          <w:rFonts w:ascii="Consolas" w:cs="Consolas" w:eastAsia="Consolas" w:hAnsi="Consolas"/>
          <w:color w:val="0E4A40"/>
        </w:rPr>
        <w:t xml:space="preserve">rlds_builder</w:t>
      </w:r>
      <w:r>
        <w:t xml:space="preserve">. LeRobot </w:t>
      </w:r>
      <w:r>
        <w:rPr>
          <w:rFonts w:ascii="Consolas" w:cs="Consolas" w:eastAsia="Consolas" w:hAnsi="Consolas"/>
          <w:color w:val="0E4A40"/>
        </w:rPr>
        <w:t xml:space="preserve">local/mycobot_tri_sort</w:t>
      </w:r>
      <w:r>
        <w:t xml:space="preserve"> : </w:t>
      </w:r>
      <w:r>
        <w:rPr>
          <w:b/>
          <w:bCs/>
        </w:rPr>
        <w:t xml:space="preserve">40 épisodes, 7 049 images, 116 Mo</w:t>
      </w:r>
      <w:r>
        <w:t xml:space="preserve">, rechargé par </w:t>
      </w:r>
      <w:r>
        <w:rPr>
          <w:rFonts w:ascii="Consolas" w:cs="Consolas" w:eastAsia="Consolas" w:hAnsi="Consolas"/>
          <w:color w:val="0E4A40"/>
        </w:rPr>
        <w:t xml:space="preserve">LeRobotDataset</w:t>
      </w:r>
      <w:r>
        <w:t xml:space="preserve"> : trois caméras 480×640, 161–208 images par épisode, un horodatage toutes les 0,1 s, action ≠ état, </w:t>
      </w:r>
      <w:r>
        <w:rPr>
          <w:b/>
          <w:bCs/>
        </w:rPr>
        <w:t xml:space="preserve">10 épisodes par instruction</w:t>
      </w:r>
      <w:r>
        <w:t xml:space="preserve">. RLDS </w:t>
      </w:r>
      <w:r>
        <w:rPr>
          <w:rFonts w:ascii="Consolas" w:cs="Consolas" w:eastAsia="Consolas" w:hAnsi="Consolas"/>
          <w:color w:val="0E4A40"/>
        </w:rPr>
        <w:t xml:space="preserve">mycobot_tri_sort</w:t>
      </w:r>
      <w:r>
        <w:t xml:space="preserve"> 1.0.0 : </w:t>
      </w:r>
      <w:r>
        <w:rPr>
          <w:b/>
          <w:bCs/>
        </w:rPr>
        <w:t xml:space="preserve">40 épisodes, 7 056 pas, 190 Mo</w:t>
      </w:r>
      <w:r>
        <w:t xml:space="preserve">, rechargé par </w:t>
      </w:r>
      <w:r>
        <w:rPr>
          <w:rFonts w:ascii="Consolas" w:cs="Consolas" w:eastAsia="Consolas" w:hAnsi="Consolas"/>
          <w:color w:val="0E4A40"/>
        </w:rPr>
        <w:t xml:space="preserve">tfds</w:t>
      </w:r>
      <w:r>
        <w:t xml:space="preserve">, aucun NaN, les mêmes 4 × 10 instructions. L'extraction s'est d'abord arrêtée sur un épisode dont les trois caméras ne partageaient pas leur dernier tick ; elle garde désormais les horodatages communs aux trois et signale l'image de bord écartée. Les 7 images d'écart entre les deux formats sont le premier tick sauté par rosetta.</w:t>
      </w:r>
    </w:p>
    <w:p>
      <w:pPr>
        <w:pStyle w:val="Heading1"/>
        <w:spacing w:after="120" w:before="320"/>
      </w:pPr>
      <w:r>
        <w:t xml:space="preserve">Référence de l'addendum du 10/10/2026 : bugs corrigés, fichiers, exécution, limites</w:t>
      </w:r>
    </w:p>
    <w:p>
      <w:pPr>
        <w:keepNext/>
        <w:spacing w:after="80" w:before="240"/>
      </w:pPr>
      <w:r>
        <w:rPr>
          <w:b/>
          <w:bCs/>
          <w:color w:val="0E4A40"/>
        </w:rPr>
        <w:t xml:space="preserve">Bugs et constats, 9 et 10 octobre 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200"/>
        <w:gridCol w:w="3400"/>
        <w:gridCol w:w="2760"/>
      </w:tblGrid>
      <w:tr>
        <w:trPr>
          <w:tblHeader/>
        </w:trPr>
        <w:tc>
          <w:tcPr>
            <w:tcW w:type="dxa" w:w="3200"/>
            <w:shd w:fill="DEE3E0" w:val="clear"/>
            <w:tcMar>
              <w:top w:type="dxa" w:w="80"/>
              <w:left w:type="dxa" w:w="100"/>
              <w:bottom w:type="dxa" w:w="80"/>
              <w:right w:type="dxa" w:w="100"/>
            </w:tcMar>
          </w:tcPr>
          <w:p>
            <w:r>
              <w:rPr>
                <w:b/>
                <w:bCs/>
                <w:color w:val="4B5B57"/>
                <w:sz w:val="18"/>
                <w:szCs w:val="18"/>
              </w:rPr>
              <w:t xml:space="preserve">Symptôme</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760"/>
            <w:shd w:fill="DEE3E0" w:val="clear"/>
            <w:tcMar>
              <w:top w:type="dxa" w:w="80"/>
              <w:left w:type="dxa" w:w="100"/>
              <w:bottom w:type="dxa" w:w="80"/>
              <w:right w:type="dxa" w:w="100"/>
            </w:tcMar>
          </w:tcPr>
          <w:p>
            <w:r>
              <w:rPr>
                <w:b/>
                <w:bCs/>
                <w:color w:val="4B5B57"/>
                <w:sz w:val="18"/>
                <w:szCs w:val="18"/>
              </w:rPr>
              <w:t xml:space="preserve">Correction</w:t>
            </w:r>
          </w:p>
        </w:tc>
      </w:tr>
      <w:tr>
        <w:trPr>
          <w:cantSplit/>
        </w:trPr>
        <w:tc>
          <w:tcPr>
            <w:tcW w:type="dxa" w:w="3200"/>
            <w:tcMar>
              <w:top w:type="dxa" w:w="80"/>
              <w:left w:type="dxa" w:w="100"/>
              <w:bottom w:type="dxa" w:w="80"/>
              <w:right w:type="dxa" w:w="100"/>
            </w:tcMar>
          </w:tcPr>
          <w:p>
            <w:r>
              <w:rPr>
                <w:sz w:val="19"/>
                <w:szCs w:val="19"/>
              </w:rPr>
              <w:t xml:space="preserve">Les quatre objets « absents de la scène »</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pose_source:=gazebo</w:t>
            </w:r>
            <w:r>
              <w:rPr>
                <w:sz w:val="19"/>
                <w:szCs w:val="19"/>
              </w:rPr>
              <w:t xml:space="preserve"> utilise les noms anglais du monde </w:t>
            </w:r>
            <w:r>
              <w:rPr>
                <w:sz w:val="19"/>
                <w:szCs w:val="19"/>
                <w:rFonts w:ascii="Consolas" w:cs="Consolas" w:eastAsia="Consolas" w:hAnsi="Consolas"/>
                <w:color w:val="0E4A40"/>
              </w:rPr>
              <w:t xml:space="preserve">sim_grasp</w:t>
            </w:r>
            <w:r>
              <w:rPr>
                <w:sz w:val="19"/>
                <w:szCs w:val="19"/>
              </w:rPr>
              <w:t xml:space="preserve"> ; </w:t>
            </w:r>
            <w:r>
              <w:rPr>
                <w:sz w:val="19"/>
                <w:szCs w:val="19"/>
                <w:rFonts w:ascii="Consolas" w:cs="Consolas" w:eastAsia="Consolas" w:hAnsi="Consolas"/>
                <w:color w:val="0E4A40"/>
              </w:rPr>
              <w:t xml:space="preserve">tri_yolo</w:t>
            </w:r>
            <w:r>
              <w:rPr>
                <w:sz w:val="19"/>
                <w:szCs w:val="19"/>
              </w:rPr>
              <w:t xml:space="preserve"> ne trie que depuis YOLO</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§31</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No module named 'diff_ik'</w:t>
            </w:r>
            <w:r>
              <w:rPr>
                <w:sz w:val="19"/>
                <w:szCs w:val="19"/>
              </w:rPr>
              <w:t xml:space="preserve"> dans le conteneur</w:t>
            </w:r>
          </w:p>
        </w:tc>
        <w:tc>
          <w:tcPr>
            <w:tcW w:type="dxa" w:w="3400"/>
            <w:tcMar>
              <w:top w:type="dxa" w:w="80"/>
              <w:left w:type="dxa" w:w="100"/>
              <w:bottom w:type="dxa" w:w="80"/>
              <w:right w:type="dxa" w:w="100"/>
            </w:tcMar>
          </w:tcPr>
          <w:p>
            <w:r>
              <w:rPr>
                <w:sz w:val="19"/>
                <w:szCs w:val="19"/>
              </w:rPr>
              <w:t xml:space="preserve">le montage n'a pas de racine de dépôt</w:t>
            </w:r>
          </w:p>
        </w:tc>
        <w:tc>
          <w:tcPr>
            <w:tcW w:type="dxa" w:w="2760"/>
            <w:tcMar>
              <w:top w:type="dxa" w:w="80"/>
              <w:left w:type="dxa" w:w="100"/>
              <w:bottom w:type="dxa" w:w="80"/>
              <w:right w:type="dxa" w:w="100"/>
            </w:tcMar>
          </w:tcPr>
          <w:p>
            <w:r>
              <w:rPr>
                <w:sz w:val="19"/>
                <w:szCs w:val="19"/>
              </w:rPr>
              <w:t xml:space="preserve">copier </w:t>
            </w:r>
            <w:r>
              <w:rPr>
                <w:sz w:val="19"/>
                <w:szCs w:val="19"/>
                <w:rFonts w:ascii="Consolas" w:cs="Consolas" w:eastAsia="Consolas" w:hAnsi="Consolas"/>
                <w:color w:val="0E4A40"/>
              </w:rPr>
              <w:t xml:space="preserve">diff_ik.py</w:t>
            </w:r>
            <w:r>
              <w:rPr>
                <w:sz w:val="19"/>
                <w:szCs w:val="19"/>
              </w:rPr>
              <w:t xml:space="preserve"> et </w:t>
            </w:r>
            <w:r>
              <w:rPr>
                <w:sz w:val="19"/>
                <w:szCs w:val="19"/>
                <w:rFonts w:ascii="Consolas" w:cs="Consolas" w:eastAsia="Consolas" w:hAnsi="Consolas"/>
                <w:color w:val="0E4A40"/>
              </w:rPr>
              <w:t xml:space="preserve">mycobot_fk.py</w:t>
            </w:r>
            <w:r>
              <w:rPr>
                <w:sz w:val="19"/>
                <w:szCs w:val="19"/>
              </w:rPr>
              <w:t xml:space="preserve"> aux mêmes chemins relatifs, §30</w:t>
            </w:r>
          </w:p>
        </w:tc>
      </w:tr>
      <w:tr>
        <w:trPr>
          <w:cantSplit/>
        </w:trPr>
        <w:tc>
          <w:tcPr>
            <w:tcW w:type="dxa" w:w="3200"/>
            <w:tcMar>
              <w:top w:type="dxa" w:w="80"/>
              <w:left w:type="dxa" w:w="100"/>
              <w:bottom w:type="dxa" w:w="80"/>
              <w:right w:type="dxa" w:w="100"/>
            </w:tcMar>
          </w:tcPr>
          <w:p>
            <w:r>
              <w:rPr>
                <w:sz w:val="19"/>
                <w:szCs w:val="19"/>
              </w:rPr>
              <w:t xml:space="preserve">26–69 % d'images manquantes, caméra right aveugle 1,8 s</w:t>
            </w:r>
          </w:p>
        </w:tc>
        <w:tc>
          <w:tcPr>
            <w:tcW w:type="dxa" w:w="3400"/>
            <w:tcMar>
              <w:top w:type="dxa" w:w="80"/>
              <w:left w:type="dxa" w:w="100"/>
              <w:bottom w:type="dxa" w:w="80"/>
              <w:right w:type="dxa" w:w="100"/>
            </w:tcMar>
          </w:tcPr>
          <w:p>
            <w:r>
              <w:rPr>
                <w:sz w:val="19"/>
                <w:szCs w:val="19"/>
              </w:rPr>
              <w:t xml:space="preserve">le transport best_effort perd les images de 0,9 Mo</w:t>
            </w:r>
          </w:p>
        </w:tc>
        <w:tc>
          <w:tcPr>
            <w:tcW w:type="dxa" w:w="2760"/>
            <w:tcMar>
              <w:top w:type="dxa" w:w="80"/>
              <w:left w:type="dxa" w:w="100"/>
              <w:bottom w:type="dxa" w:w="80"/>
              <w:right w:type="dxa" w:w="100"/>
            </w:tcMar>
          </w:tcPr>
          <w:p>
            <w:r>
              <w:rPr>
                <w:sz w:val="19"/>
                <w:szCs w:val="19"/>
              </w:rPr>
              <w:t xml:space="preserve">QoS reliable dans le contrat, §35</w:t>
            </w:r>
          </w:p>
        </w:tc>
      </w:tr>
      <w:tr>
        <w:trPr>
          <w:cantSplit/>
        </w:trPr>
        <w:tc>
          <w:tcPr>
            <w:tcW w:type="dxa" w:w="3200"/>
            <w:tcMar>
              <w:top w:type="dxa" w:w="80"/>
              <w:left w:type="dxa" w:w="100"/>
              <w:bottom w:type="dxa" w:w="80"/>
              <w:right w:type="dxa" w:w="100"/>
            </w:tcMar>
          </w:tcPr>
          <w:p>
            <w:r>
              <w:rPr>
                <w:sz w:val="19"/>
                <w:szCs w:val="19"/>
              </w:rPr>
              <w:t xml:space="preserve">Flux d'images refusé par rosetta</w:t>
            </w:r>
          </w:p>
        </w:tc>
        <w:tc>
          <w:tcPr>
            <w:tcW w:type="dxa" w:w="3400"/>
            <w:tcMar>
              <w:top w:type="dxa" w:w="80"/>
              <w:left w:type="dxa" w:w="100"/>
              <w:bottom w:type="dxa" w:w="80"/>
              <w:right w:type="dxa" w:w="100"/>
            </w:tcMar>
          </w:tcPr>
          <w:p>
            <w:r>
              <w:rPr>
                <w:sz w:val="19"/>
                <w:szCs w:val="19"/>
              </w:rPr>
              <w:t xml:space="preserve">une image doit déclarer sa taille de sortie</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resize: [480, 640]</w:t>
            </w:r>
            <w:r>
              <w:rPr>
                <w:sz w:val="19"/>
                <w:szCs w:val="19"/>
              </w:rPr>
              <w:t xml:space="preserve">, l'identité, §35</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handle cannot be modified after node creation</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handle</w:t>
            </w:r>
            <w:r>
              <w:rPr>
                <w:sz w:val="19"/>
                <w:szCs w:val="19"/>
              </w:rPr>
              <w:t xml:space="preserve"> est une propriété de tout nœud rclpy</w:t>
            </w:r>
          </w:p>
        </w:tc>
        <w:tc>
          <w:tcPr>
            <w:tcW w:type="dxa" w:w="2760"/>
            <w:tcMar>
              <w:top w:type="dxa" w:w="80"/>
              <w:left w:type="dxa" w:w="100"/>
              <w:bottom w:type="dxa" w:w="80"/>
              <w:right w:type="dxa" w:w="100"/>
            </w:tcMar>
          </w:tcPr>
          <w:p>
            <w:r>
              <w:rPr>
                <w:sz w:val="19"/>
                <w:szCs w:val="19"/>
              </w:rPr>
              <w:t xml:space="preserve">renommé </w:t>
            </w:r>
            <w:r>
              <w:rPr>
                <w:sz w:val="19"/>
                <w:szCs w:val="19"/>
                <w:rFonts w:ascii="Consolas" w:cs="Consolas" w:eastAsia="Consolas" w:hAnsi="Consolas"/>
                <w:color w:val="0E4A40"/>
              </w:rPr>
              <w:t xml:space="preserve">goal_handle</w:t>
            </w:r>
            <w:r>
              <w:rPr>
                <w:sz w:val="19"/>
                <w:szCs w:val="19"/>
              </w:rPr>
              <w:t xml:space="preserve">, §36</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Executor is already spinning</w:t>
            </w:r>
          </w:p>
        </w:tc>
        <w:tc>
          <w:tcPr>
            <w:tcW w:type="dxa" w:w="3400"/>
            <w:tcMar>
              <w:top w:type="dxa" w:w="80"/>
              <w:left w:type="dxa" w:w="100"/>
              <w:bottom w:type="dxa" w:w="80"/>
              <w:right w:type="dxa" w:w="100"/>
            </w:tcMar>
          </w:tcPr>
          <w:p>
            <w:r>
              <w:rPr>
                <w:sz w:val="19"/>
                <w:szCs w:val="19"/>
              </w:rPr>
              <w:t xml:space="preserve">attente d'un futur dans une callback</w:t>
            </w:r>
          </w:p>
        </w:tc>
        <w:tc>
          <w:tcPr>
            <w:tcW w:type="dxa" w:w="2760"/>
            <w:tcMar>
              <w:top w:type="dxa" w:w="80"/>
              <w:left w:type="dxa" w:w="100"/>
              <w:bottom w:type="dxa" w:w="80"/>
              <w:right w:type="dxa" w:w="100"/>
            </w:tcMar>
          </w:tcPr>
          <w:p>
            <w:r>
              <w:rPr>
                <w:sz w:val="19"/>
                <w:szCs w:val="19"/>
              </w:rPr>
              <w:t xml:space="preserve">file, traitement depuis la boucle principale, §36</w:t>
            </w:r>
          </w:p>
        </w:tc>
      </w:tr>
      <w:tr>
        <w:trPr>
          <w:cantSplit/>
        </w:trPr>
        <w:tc>
          <w:tcPr>
            <w:tcW w:type="dxa" w:w="3200"/>
            <w:tcMar>
              <w:top w:type="dxa" w:w="80"/>
              <w:left w:type="dxa" w:w="100"/>
              <w:bottom w:type="dxa" w:w="80"/>
              <w:right w:type="dxa" w:w="100"/>
            </w:tcMar>
          </w:tcPr>
          <w:p>
            <w:r>
              <w:rPr>
                <w:sz w:val="19"/>
                <w:szCs w:val="19"/>
              </w:rPr>
              <w:t xml:space="preserve">action = état sur chaque image</w:t>
            </w:r>
          </w:p>
        </w:tc>
        <w:tc>
          <w:tcPr>
            <w:tcW w:type="dxa" w:w="3400"/>
            <w:tcMar>
              <w:top w:type="dxa" w:w="80"/>
              <w:left w:type="dxa" w:w="100"/>
              <w:bottom w:type="dxa" w:w="80"/>
              <w:right w:type="dxa" w:w="100"/>
            </w:tcMar>
          </w:tcPr>
          <w:p>
            <w:r>
              <w:rPr>
                <w:sz w:val="19"/>
                <w:szCs w:val="19"/>
              </w:rPr>
              <w:t xml:space="preserve">les deux lus sur </w:t>
            </w:r>
            <w:r>
              <w:rPr>
                <w:sz w:val="19"/>
                <w:szCs w:val="19"/>
                <w:rFonts w:ascii="Consolas" w:cs="Consolas" w:eastAsia="Consolas" w:hAnsi="Consolas"/>
                <w:color w:val="0E4A40"/>
              </w:rPr>
              <w:t xml:space="preserve">/joint_states</w:t>
            </w:r>
          </w:p>
        </w:tc>
        <w:tc>
          <w:tcPr>
            <w:tcW w:type="dxa" w:w="2760"/>
            <w:tcMar>
              <w:top w:type="dxa" w:w="80"/>
              <w:left w:type="dxa" w:w="100"/>
              <w:bottom w:type="dxa" w:w="80"/>
              <w:right w:type="dxa" w:w="100"/>
            </w:tcMar>
          </w:tcPr>
          <w:p>
            <w:r>
              <w:rPr>
                <w:sz w:val="19"/>
                <w:szCs w:val="19"/>
              </w:rPr>
              <w:t xml:space="preserve">relais d'action commandée, §37</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bloqué</w:t>
            </w:r>
          </w:p>
        </w:tc>
        <w:tc>
          <w:tcPr>
            <w:tcW w:type="dxa" w:w="3400"/>
            <w:tcMar>
              <w:top w:type="dxa" w:w="80"/>
              <w:left w:type="dxa" w:w="100"/>
              <w:bottom w:type="dxa" w:w="80"/>
              <w:right w:type="dxa" w:w="100"/>
            </w:tcMar>
          </w:tcPr>
          <w:p>
            <w:r>
              <w:rPr>
                <w:sz w:val="19"/>
                <w:szCs w:val="19"/>
              </w:rPr>
              <w:t xml:space="preserve">plage de versions de torch, version CUDA tirée</w:t>
            </w:r>
          </w:p>
        </w:tc>
        <w:tc>
          <w:tcPr>
            <w:tcW w:type="dxa" w:w="2760"/>
            <w:tcMar>
              <w:top w:type="dxa" w:w="80"/>
              <w:left w:type="dxa" w:w="100"/>
              <w:bottom w:type="dxa" w:w="80"/>
              <w:right w:type="dxa" w:w="100"/>
            </w:tcMar>
          </w:tcPr>
          <w:p>
            <w:r>
              <w:rPr>
                <w:sz w:val="19"/>
                <w:szCs w:val="19"/>
              </w:rPr>
              <w:t xml:space="preserve">torch CPU 2.11 d'abord, §38</w:t>
            </w:r>
          </w:p>
        </w:tc>
      </w:tr>
      <w:tr>
        <w:trPr>
          <w:cantSplit/>
        </w:trPr>
        <w:tc>
          <w:tcPr>
            <w:tcW w:type="dxa" w:w="3200"/>
            <w:tcMar>
              <w:top w:type="dxa" w:w="80"/>
              <w:left w:type="dxa" w:w="100"/>
              <w:bottom w:type="dxa" w:w="80"/>
              <w:right w:type="dxa" w:w="100"/>
            </w:tcMar>
          </w:tcPr>
          <w:p>
            <w:r>
              <w:rPr>
                <w:sz w:val="19"/>
                <w:szCs w:val="19"/>
              </w:rPr>
              <w:t xml:space="preserve">erreurs protobuf / grpcio / scipy</w:t>
            </w:r>
          </w:p>
        </w:tc>
        <w:tc>
          <w:tcPr>
            <w:tcW w:type="dxa" w:w="3400"/>
            <w:tcMar>
              <w:top w:type="dxa" w:w="80"/>
              <w:left w:type="dxa" w:w="100"/>
              <w:bottom w:type="dxa" w:w="80"/>
              <w:right w:type="dxa" w:w="100"/>
            </w:tcMar>
          </w:tcPr>
          <w:p>
            <w:r>
              <w:rPr>
                <w:sz w:val="19"/>
                <w:szCs w:val="19"/>
              </w:rPr>
              <w:t xml:space="preserve">paquets d'Ubuntu trop anciens pour numpy 2</w:t>
            </w:r>
          </w:p>
        </w:tc>
        <w:tc>
          <w:tcPr>
            <w:tcW w:type="dxa" w:w="2760"/>
            <w:tcMar>
              <w:top w:type="dxa" w:w="80"/>
              <w:left w:type="dxa" w:w="100"/>
              <w:bottom w:type="dxa" w:w="80"/>
              <w:right w:type="dxa" w:w="100"/>
            </w:tcMar>
          </w:tcPr>
          <w:p>
            <w:r>
              <w:rPr>
                <w:sz w:val="19"/>
                <w:szCs w:val="19"/>
              </w:rPr>
              <w:t xml:space="preserve">versions récentes dans le venv, §38</w:t>
            </w:r>
          </w:p>
        </w:tc>
      </w:tr>
      <w:tr>
        <w:trPr>
          <w:cantSplit/>
        </w:trPr>
        <w:tc>
          <w:tcPr>
            <w:tcW w:type="dxa" w:w="3200"/>
            <w:tcMar>
              <w:top w:type="dxa" w:w="80"/>
              <w:left w:type="dxa" w:w="100"/>
              <w:bottom w:type="dxa" w:w="80"/>
              <w:right w:type="dxa" w:w="100"/>
            </w:tcMar>
          </w:tcPr>
          <w:p>
            <w:r>
              <w:rPr>
                <w:sz w:val="19"/>
                <w:szCs w:val="19"/>
              </w:rPr>
              <w:t xml:space="preserve">Le recadrage central RLDS coupe les bacs</w:t>
            </w:r>
          </w:p>
        </w:tc>
        <w:tc>
          <w:tcPr>
            <w:tcW w:type="dxa" w:w="3400"/>
            <w:tcMar>
              <w:top w:type="dxa" w:w="80"/>
              <w:left w:type="dxa" w:w="100"/>
              <w:bottom w:type="dxa" w:w="80"/>
              <w:right w:type="dxa" w:w="100"/>
            </w:tcMar>
          </w:tcPr>
          <w:p>
            <w:r>
              <w:rPr>
                <w:sz w:val="19"/>
                <w:szCs w:val="19"/>
              </w:rPr>
              <w:t xml:space="preserve">recadrer 640×480 en 224 retire les bords du plateau</w:t>
            </w:r>
          </w:p>
        </w:tc>
        <w:tc>
          <w:tcPr>
            <w:tcW w:type="dxa" w:w="2760"/>
            <w:tcMar>
              <w:top w:type="dxa" w:w="80"/>
              <w:left w:type="dxa" w:w="100"/>
              <w:bottom w:type="dxa" w:w="80"/>
              <w:right w:type="dxa" w:w="100"/>
            </w:tcMar>
          </w:tcPr>
          <w:p>
            <w:r>
              <w:rPr>
                <w:sz w:val="19"/>
                <w:szCs w:val="19"/>
              </w:rPr>
              <w:t xml:space="preserve">redimensionner sans recadrer, §39</w:t>
            </w:r>
          </w:p>
        </w:tc>
      </w:tr>
      <w:tr>
        <w:trPr>
          <w:cantSplit/>
        </w:trPr>
        <w:tc>
          <w:tcPr>
            <w:tcW w:type="dxa" w:w="3200"/>
            <w:tcMar>
              <w:top w:type="dxa" w:w="80"/>
              <w:left w:type="dxa" w:w="100"/>
              <w:bottom w:type="dxa" w:w="80"/>
              <w:right w:type="dxa" w:w="100"/>
            </w:tcMar>
          </w:tcPr>
          <w:p>
            <w:r>
              <w:rPr>
                <w:sz w:val="19"/>
                <w:szCs w:val="19"/>
              </w:rPr>
              <w:t xml:space="preserve">MoveItPy et rclpy dans un même processus</w:t>
            </w:r>
          </w:p>
        </w:tc>
        <w:tc>
          <w:tcPr>
            <w:tcW w:type="dxa" w:w="3400"/>
            <w:tcMar>
              <w:top w:type="dxa" w:w="80"/>
              <w:left w:type="dxa" w:w="100"/>
              <w:bottom w:type="dxa" w:w="80"/>
              <w:right w:type="dxa" w:w="100"/>
            </w:tcMar>
          </w:tcPr>
          <w:p>
            <w:r>
              <w:rPr>
                <w:sz w:val="19"/>
                <w:szCs w:val="19"/>
              </w:rPr>
              <w:t xml:space="preserve">incompatibilité connue</w:t>
            </w:r>
          </w:p>
        </w:tc>
        <w:tc>
          <w:tcPr>
            <w:tcW w:type="dxa" w:w="2760"/>
            <w:tcMar>
              <w:top w:type="dxa" w:w="80"/>
              <w:left w:type="dxa" w:w="100"/>
              <w:bottom w:type="dxa" w:w="80"/>
              <w:right w:type="dxa" w:w="100"/>
            </w:tcMar>
          </w:tcPr>
          <w:p>
            <w:r>
              <w:rPr>
                <w:sz w:val="19"/>
                <w:szCs w:val="19"/>
              </w:rPr>
              <w:t xml:space="preserve">IK dans un processus enfant, §40</w:t>
            </w:r>
          </w:p>
        </w:tc>
      </w:tr>
      <w:tr>
        <w:trPr>
          <w:cantSplit/>
        </w:trPr>
        <w:tc>
          <w:tcPr>
            <w:tcW w:type="dxa" w:w="3200"/>
            <w:tcMar>
              <w:top w:type="dxa" w:w="80"/>
              <w:left w:type="dxa" w:w="100"/>
              <w:bottom w:type="dxa" w:w="80"/>
              <w:right w:type="dxa" w:w="100"/>
            </w:tcMar>
          </w:tcPr>
          <w:p>
            <w:r>
              <w:rPr>
                <w:sz w:val="19"/>
                <w:szCs w:val="19"/>
              </w:rPr>
              <w:t xml:space="preserve">Graines terminées en rc=143, COMPLETE non écrit</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trap kill 0</w:t>
            </w:r>
            <w:r>
              <w:rPr>
                <w:sz w:val="19"/>
                <w:szCs w:val="19"/>
              </w:rPr>
              <w:t xml:space="preserve"> signale le script lui-même</w:t>
            </w:r>
          </w:p>
        </w:tc>
        <w:tc>
          <w:tcPr>
            <w:tcW w:type="dxa" w:w="2760"/>
            <w:tcMar>
              <w:top w:type="dxa" w:w="80"/>
              <w:left w:type="dxa" w:w="100"/>
              <w:bottom w:type="dxa" w:w="80"/>
              <w:right w:type="dxa" w:w="100"/>
            </w:tcMar>
          </w:tcPr>
          <w:p>
            <w:r>
              <w:rPr>
                <w:sz w:val="19"/>
                <w:szCs w:val="19"/>
              </w:rPr>
              <w:t xml:space="preserve">fin = ligne « done: », §41</w:t>
            </w:r>
          </w:p>
        </w:tc>
      </w:tr>
      <w:tr>
        <w:trPr>
          <w:cantSplit/>
        </w:trPr>
        <w:tc>
          <w:tcPr>
            <w:tcW w:type="dxa" w:w="3200"/>
            <w:tcMar>
              <w:top w:type="dxa" w:w="80"/>
              <w:left w:type="dxa" w:w="100"/>
              <w:bottom w:type="dxa" w:w="80"/>
              <w:right w:type="dxa" w:w="100"/>
            </w:tcMar>
          </w:tcPr>
          <w:p>
            <w:r>
              <w:rPr>
                <w:sz w:val="19"/>
                <w:szCs w:val="19"/>
              </w:rPr>
              <w:t xml:space="preserve">« Cannot connect to the Docker daemon »</w:t>
            </w:r>
          </w:p>
        </w:tc>
        <w:tc>
          <w:tcPr>
            <w:tcW w:type="dxa" w:w="3400"/>
            <w:tcMar>
              <w:top w:type="dxa" w:w="80"/>
              <w:left w:type="dxa" w:w="100"/>
              <w:bottom w:type="dxa" w:w="80"/>
              <w:right w:type="dxa" w:w="100"/>
            </w:tcMar>
          </w:tcPr>
          <w:p>
            <w:r>
              <w:rPr>
                <w:sz w:val="19"/>
                <w:szCs w:val="19"/>
              </w:rPr>
              <w:t xml:space="preserve">WSL2 a redémarré</w:t>
            </w:r>
          </w:p>
        </w:tc>
        <w:tc>
          <w:tcPr>
            <w:tcW w:type="dxa" w:w="2760"/>
            <w:tcMar>
              <w:top w:type="dxa" w:w="80"/>
              <w:left w:type="dxa" w:w="100"/>
              <w:bottom w:type="dxa" w:w="80"/>
              <w:right w:type="dxa" w:w="100"/>
            </w:tcMar>
          </w:tcPr>
          <w:p>
            <w:r>
              <w:rPr>
                <w:sz w:val="19"/>
                <w:szCs w:val="19"/>
              </w:rPr>
              <w:t xml:space="preserve">démarrer dockerd et les conteneurs, §40</w:t>
            </w:r>
          </w:p>
        </w:tc>
      </w:tr>
      <w:tr>
        <w:trPr>
          <w:cantSplit/>
        </w:trPr>
        <w:tc>
          <w:tcPr>
            <w:tcW w:type="dxa" w:w="3200"/>
            <w:tcMar>
              <w:top w:type="dxa" w:w="80"/>
              <w:left w:type="dxa" w:w="100"/>
              <w:bottom w:type="dxa" w:w="80"/>
              <w:right w:type="dxa" w:w="100"/>
            </w:tcMar>
          </w:tcPr>
          <w:p>
            <w:r>
              <w:rPr>
                <w:sz w:val="19"/>
                <w:szCs w:val="19"/>
              </w:rPr>
              <w:t xml:space="preserve">L'extraction RLDS s'arrête : « side frames without a top frame »</w:t>
            </w:r>
          </w:p>
        </w:tc>
        <w:tc>
          <w:tcPr>
            <w:tcW w:type="dxa" w:w="3400"/>
            <w:tcMar>
              <w:top w:type="dxa" w:w="80"/>
              <w:left w:type="dxa" w:w="100"/>
              <w:bottom w:type="dxa" w:w="80"/>
              <w:right w:type="dxa" w:w="100"/>
            </w:tcMar>
          </w:tcPr>
          <w:p>
            <w:r>
              <w:rPr>
                <w:sz w:val="19"/>
                <w:szCs w:val="19"/>
              </w:rPr>
              <w:t xml:space="preserve">un enregistrement a coupé le tick de bord d'une caméra</w:t>
            </w:r>
          </w:p>
        </w:tc>
        <w:tc>
          <w:tcPr>
            <w:tcW w:type="dxa" w:w="2760"/>
            <w:tcMar>
              <w:top w:type="dxa" w:w="80"/>
              <w:left w:type="dxa" w:w="100"/>
              <w:bottom w:type="dxa" w:w="80"/>
              <w:right w:type="dxa" w:w="100"/>
            </w:tcMar>
          </w:tcPr>
          <w:p>
            <w:r>
              <w:rPr>
                <w:sz w:val="19"/>
                <w:szCs w:val="19"/>
              </w:rPr>
              <w:t xml:space="preserve">garder les horodatages communs aux trois caméras, §41</w:t>
            </w:r>
          </w:p>
        </w:tc>
      </w:tr>
      <w:tr>
        <w:trPr>
          <w:cantSplit/>
        </w:trPr>
        <w:tc>
          <w:tcPr>
            <w:tcW w:type="dxa" w:w="3200"/>
            <w:tcMar>
              <w:top w:type="dxa" w:w="80"/>
              <w:left w:type="dxa" w:w="100"/>
              <w:bottom w:type="dxa" w:w="80"/>
              <w:right w:type="dxa" w:w="100"/>
            </w:tcMar>
          </w:tcPr>
          <w:p>
            <w:r>
              <w:rPr>
                <w:sz w:val="19"/>
                <w:szCs w:val="19"/>
              </w:rPr>
              <w:t xml:space="preserve">Total du lot « 43 OK » pour 40 épisodes</w:t>
            </w:r>
          </w:p>
        </w:tc>
        <w:tc>
          <w:tcPr>
            <w:tcW w:type="dxa" w:w="3400"/>
            <w:tcMar>
              <w:top w:type="dxa" w:w="80"/>
              <w:left w:type="dxa" w:w="100"/>
              <w:bottom w:type="dxa" w:w="80"/>
              <w:right w:type="dxa" w:w="100"/>
            </w:tcMar>
          </w:tcPr>
          <w:p>
            <w:r>
              <w:rPr>
                <w:sz w:val="19"/>
                <w:szCs w:val="19"/>
              </w:rPr>
              <w:t xml:space="preserve">le comptage incluait aussi </w:t>
            </w:r>
            <w:r>
              <w:rPr>
                <w:sz w:val="19"/>
                <w:szCs w:val="19"/>
                <w:rFonts w:ascii="Consolas" w:cs="Consolas" w:eastAsia="Consolas" w:hAnsi="Consolas"/>
                <w:color w:val="0E4A40"/>
              </w:rPr>
              <w:t xml:space="preserve">seed_010.first_run</w:t>
            </w:r>
            <w:r>
              <w:rPr>
                <w:sz w:val="19"/>
                <w:szCs w:val="19"/>
              </w:rPr>
              <w:t xml:space="preserve"> mis de côté</w:t>
            </w:r>
          </w:p>
        </w:tc>
        <w:tc>
          <w:tcPr>
            <w:tcW w:type="dxa" w:w="2760"/>
            <w:tcMar>
              <w:top w:type="dxa" w:w="80"/>
              <w:left w:type="dxa" w:w="100"/>
              <w:bottom w:type="dxa" w:w="80"/>
              <w:right w:type="dxa" w:w="100"/>
            </w:tcMar>
          </w:tcPr>
          <w:p>
            <w:r>
              <w:rPr>
                <w:sz w:val="19"/>
                <w:szCs w:val="19"/>
              </w:rPr>
              <w:t xml:space="preserve">ne compter que les dossiers </w:t>
            </w:r>
            <w:r>
              <w:rPr>
                <w:sz w:val="19"/>
                <w:szCs w:val="19"/>
                <w:rFonts w:ascii="Consolas" w:cs="Consolas" w:eastAsia="Consolas" w:hAnsi="Consolas"/>
                <w:color w:val="0E4A40"/>
              </w:rPr>
              <w:t xml:space="preserve">seed_NNN</w:t>
            </w:r>
            <w:r>
              <w:rPr>
                <w:sz w:val="19"/>
                <w:szCs w:val="19"/>
              </w:rPr>
              <w:t xml:space="preserve">, §41</w:t>
            </w:r>
          </w:p>
        </w:tc>
      </w:tr>
    </w:tbl>
    <w:p>
      <w:pPr>
        <w:spacing w:after="60"/>
      </w:pPr>
    </w:p>
    <w:p>
      <w:pPr>
        <w:keepNext/>
        <w:spacing w:after="80" w:before="240"/>
      </w:pPr>
      <w:r>
        <w:rPr>
          <w:b/>
          <w:bCs/>
          <w:color w:val="0E4A40"/>
        </w:rPr>
        <w:t xml:space="preserve">Fichiers nouveaux et modifiés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mycobot_gateway/.../sim_sorting_grasp.py</w:t>
            </w:r>
          </w:p>
        </w:tc>
        <w:tc>
          <w:tcPr>
            <w:tcW w:type="dxa" w:w="39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w:t>
            </w:r>
            <w:r>
              <w:rPr>
                <w:sz w:val="19"/>
                <w:szCs w:val="19"/>
                <w:rFonts w:ascii="Consolas" w:cs="Consolas" w:eastAsia="Consolas" w:hAnsi="Consolas"/>
                <w:color w:val="0E4A40"/>
              </w:rPr>
              <w:t xml:space="preserve">TRI_SCENE_TOPICS</w:t>
            </w:r>
            <w:r>
              <w:rPr>
                <w:sz w:val="19"/>
                <w:szCs w:val="19"/>
              </w:rPr>
              <w:t xml:space="preserve">, §31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tests/test_gt_isolation.py</w:t>
            </w:r>
          </w:p>
        </w:tc>
        <w:tc>
          <w:tcPr>
            <w:tcW w:type="dxa" w:w="3960"/>
            <w:tcMar>
              <w:top w:type="dxa" w:w="80"/>
              <w:left w:type="dxa" w:w="100"/>
              <w:bottom w:type="dxa" w:w="80"/>
              <w:right w:type="dxa" w:w="100"/>
            </w:tcMar>
          </w:tcPr>
          <w:p>
            <w:r>
              <w:rPr>
                <w:sz w:val="19"/>
                <w:szCs w:val="19"/>
              </w:rPr>
              <w:t xml:space="preserve">commentaire : pourquoi </w:t>
            </w:r>
            <w:r>
              <w:rPr>
                <w:sz w:val="19"/>
                <w:szCs w:val="19"/>
                <w:rFonts w:ascii="Consolas" w:cs="Consolas" w:eastAsia="Consolas" w:hAnsi="Consolas"/>
                <w:color w:val="0E4A40"/>
              </w:rPr>
              <w:t xml:space="preserve">sim_sorting_grasp.py</w:t>
            </w:r>
            <w:r>
              <w:rPr>
                <w:sz w:val="19"/>
                <w:szCs w:val="19"/>
              </w:rPr>
              <w:t xml:space="preserve"> peut lire la vérité terrain</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scripts/run_sort_gui.sh</w:t>
            </w:r>
          </w:p>
        </w:tc>
        <w:tc>
          <w:tcPr>
            <w:tcW w:type="dxa" w:w="3960"/>
            <w:tcMar>
              <w:top w:type="dxa" w:w="80"/>
              <w:left w:type="dxa" w:w="100"/>
              <w:bottom w:type="dxa" w:w="80"/>
              <w:right w:type="dxa" w:w="100"/>
            </w:tcMar>
          </w:tcPr>
          <w:p>
            <w:r>
              <w:rPr>
                <w:sz w:val="19"/>
                <w:szCs w:val="19"/>
              </w:rPr>
              <w:t xml:space="preserve">tri avec interface, liste de pièces facultative, §32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Headless_Task-Grounded_Pick-and-Sort-and-Place_in_Gazebo/contracts/mycobot_tri_sort.yaml</w:t>
            </w:r>
          </w:p>
        </w:tc>
        <w:tc>
          <w:tcPr>
            <w:tcW w:type="dxa" w:w="3960"/>
            <w:tcMar>
              <w:top w:type="dxa" w:w="80"/>
              <w:left w:type="dxa" w:w="100"/>
              <w:bottom w:type="dxa" w:w="80"/>
              <w:right w:type="dxa" w:w="100"/>
            </w:tcMar>
          </w:tcPr>
          <w:p>
            <w:r>
              <w:rPr>
                <w:sz w:val="19"/>
                <w:szCs w:val="19"/>
              </w:rPr>
              <w:t xml:space="preserve">le contrat d'enregistrement,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.../scripts/compare_camera_poses.py</w:t>
            </w:r>
            <w:r>
              <w:rPr>
                <w:sz w:val="19"/>
                <w:szCs w:val="19"/>
              </w:rPr>
              <w:t xml:space="preserve">, </w:t>
            </w:r>
            <w:r>
              <w:rPr>
                <w:sz w:val="19"/>
                <w:szCs w:val="19"/>
                <w:rFonts w:ascii="Consolas" w:cs="Consolas" w:eastAsia="Consolas" w:hAnsi="Consolas"/>
                <w:color w:val="0E4A40"/>
              </w:rPr>
              <w:t xml:space="preserve">grab_views_on_status.py</w:t>
            </w:r>
            <w:r>
              <w:rPr>
                <w:sz w:val="19"/>
                <w:szCs w:val="19"/>
              </w:rPr>
              <w:t xml:space="preserve">, </w:t>
            </w:r>
            <w:r>
              <w:rPr>
                <w:sz w:val="19"/>
                <w:szCs w:val="19"/>
                <w:rFonts w:ascii="Consolas" w:cs="Consolas" w:eastAsia="Consolas" w:hAnsi="Consolas"/>
                <w:color w:val="0E4A40"/>
              </w:rPr>
              <w:t xml:space="preserve">view_size_check.py</w:t>
            </w:r>
          </w:p>
        </w:tc>
        <w:tc>
          <w:tcPr>
            <w:tcW w:type="dxa" w:w="3960"/>
            <w:tcMar>
              <w:top w:type="dxa" w:w="80"/>
              <w:left w:type="dxa" w:w="100"/>
              <w:bottom w:type="dxa" w:w="80"/>
              <w:right w:type="dxa" w:w="100"/>
            </w:tcMar>
          </w:tcPr>
          <w:p>
            <w:r>
              <w:rPr>
                <w:sz w:val="19"/>
                <w:szCs w:val="19"/>
              </w:rPr>
              <w:t xml:space="preserve">choix des caméras, §34</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.../scripts/count_frames.py</w:t>
            </w:r>
            <w:r>
              <w:rPr>
                <w:sz w:val="19"/>
                <w:szCs w:val="19"/>
              </w:rPr>
              <w:t xml:space="preserve">, </w:t>
            </w:r>
            <w:r>
              <w:rPr>
                <w:sz w:val="19"/>
                <w:szCs w:val="19"/>
                <w:rFonts w:ascii="Consolas" w:cs="Consolas" w:eastAsia="Consolas" w:hAnsi="Consolas"/>
                <w:color w:val="0E4A40"/>
              </w:rPr>
              <w:t xml:space="preserve">frame_gaps.py</w:t>
            </w:r>
          </w:p>
        </w:tc>
        <w:tc>
          <w:tcPr>
            <w:tcW w:type="dxa" w:w="3960"/>
            <w:tcMar>
              <w:top w:type="dxa" w:w="80"/>
              <w:left w:type="dxa" w:w="100"/>
              <w:bottom w:type="dxa" w:w="80"/>
              <w:right w:type="dxa" w:w="100"/>
            </w:tcMar>
          </w:tcPr>
          <w:p>
            <w:r>
              <w:rPr>
                <w:sz w:val="19"/>
                <w:szCs w:val="19"/>
              </w:rPr>
              <w:t xml:space="preserve">diagnostic des pertes d'images,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.../scripts/record_tri_sort.py</w:t>
            </w:r>
            <w:r>
              <w:rPr>
                <w:sz w:val="19"/>
                <w:szCs w:val="19"/>
              </w:rPr>
              <w:t xml:space="preserve">, </w:t>
            </w:r>
            <w:r>
              <w:rPr>
                <w:sz w:val="19"/>
                <w:szCs w:val="19"/>
                <w:rFonts w:ascii="Consolas" w:cs="Consolas" w:eastAsia="Consolas" w:hAnsi="Consolas"/>
                <w:color w:val="0E4A40"/>
              </w:rPr>
              <w:t xml:space="preserve">record_tri_seed.sh</w:t>
            </w:r>
            <w:r>
              <w:rPr>
                <w:sz w:val="19"/>
                <w:szCs w:val="19"/>
              </w:rPr>
              <w:t xml:space="preserve">, </w:t>
            </w:r>
            <w:r>
              <w:rPr>
                <w:sz w:val="19"/>
                <w:szCs w:val="19"/>
                <w:rFonts w:ascii="Consolas" w:cs="Consolas" w:eastAsia="Consolas" w:hAnsi="Consolas"/>
                <w:color w:val="0E4A40"/>
              </w:rPr>
              <w:t xml:space="preserve">record_tri_batch.sh</w:t>
            </w:r>
          </w:p>
        </w:tc>
        <w:tc>
          <w:tcPr>
            <w:tcW w:type="dxa" w:w="3960"/>
            <w:tcMar>
              <w:top w:type="dxa" w:w="80"/>
              <w:left w:type="dxa" w:w="100"/>
              <w:bottom w:type="dxa" w:w="80"/>
              <w:right w:type="dxa" w:w="100"/>
            </w:tcMar>
          </w:tcPr>
          <w:p>
            <w:r>
              <w:rPr>
                <w:sz w:val="19"/>
                <w:szCs w:val="19"/>
              </w:rPr>
              <w:t xml:space="preserve">enregistrement, §36,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.../scripts/convert_tri_sort.sh</w:t>
            </w:r>
            <w:r>
              <w:rPr>
                <w:sz w:val="19"/>
                <w:szCs w:val="19"/>
              </w:rPr>
              <w:t xml:space="preserve">, </w:t>
            </w:r>
            <w:r>
              <w:rPr>
                <w:sz w:val="19"/>
                <w:szCs w:val="19"/>
                <w:rFonts w:ascii="Consolas" w:cs="Consolas" w:eastAsia="Consolas" w:hAnsi="Consolas"/>
                <w:color w:val="0E4A40"/>
              </w:rPr>
              <w:t xml:space="preserve">build_rlds_tri_sort_host.sh</w:t>
            </w:r>
            <w:r>
              <w:rPr>
                <w:sz w:val="19"/>
                <w:szCs w:val="19"/>
              </w:rPr>
              <w:t xml:space="preserve">, </w:t>
            </w:r>
            <w:r>
              <w:rPr>
                <w:sz w:val="19"/>
                <w:szCs w:val="19"/>
                <w:rFonts w:ascii="Consolas" w:cs="Consolas" w:eastAsia="Consolas" w:hAnsi="Consolas"/>
                <w:color w:val="0E4A40"/>
              </w:rPr>
              <w:t xml:space="preserve">summarise_tri_batch.py</w:t>
            </w:r>
          </w:p>
        </w:tc>
        <w:tc>
          <w:tcPr>
            <w:tcW w:type="dxa" w:w="3960"/>
            <w:tcMar>
              <w:top w:type="dxa" w:w="80"/>
              <w:left w:type="dxa" w:w="100"/>
              <w:bottom w:type="dxa" w:w="80"/>
              <w:right w:type="dxa" w:w="100"/>
            </w:tcMar>
          </w:tcPr>
          <w:p>
            <w:r>
              <w:rPr>
                <w:sz w:val="19"/>
                <w:szCs w:val="19"/>
              </w:rPr>
              <w:t xml:space="preserve">conversion du lot (LeRobot, RLDS) et bilan,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.../scripts/commanded_action_relay.py</w:t>
            </w:r>
          </w:p>
        </w:tc>
        <w:tc>
          <w:tcPr>
            <w:tcW w:type="dxa" w:w="3960"/>
            <w:tcMar>
              <w:top w:type="dxa" w:w="80"/>
              <w:left w:type="dxa" w:w="100"/>
              <w:bottom w:type="dxa" w:w="80"/>
              <w:right w:type="dxa" w:w="100"/>
            </w:tcMar>
          </w:tcPr>
          <w:p>
            <w:r>
              <w:rPr>
                <w:sz w:val="19"/>
                <w:szCs w:val="19"/>
              </w:rPr>
              <w:t xml:space="preserve">l'action, §37</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.../scripts/check_lerobot_dataset.py</w:t>
            </w:r>
            <w:r>
              <w:rPr>
                <w:sz w:val="19"/>
                <w:szCs w:val="19"/>
              </w:rPr>
              <w:t xml:space="preserve">, </w:t>
            </w:r>
            <w:r>
              <w:rPr>
                <w:sz w:val="19"/>
                <w:szCs w:val="19"/>
                <w:rFonts w:ascii="Consolas" w:cs="Consolas" w:eastAsia="Consolas" w:hAnsi="Consolas"/>
                <w:color w:val="0E4A40"/>
              </w:rPr>
              <w:t xml:space="preserve">check_action_lead.py</w:t>
            </w:r>
          </w:p>
        </w:tc>
        <w:tc>
          <w:tcPr>
            <w:tcW w:type="dxa" w:w="3960"/>
            <w:tcMar>
              <w:top w:type="dxa" w:w="80"/>
              <w:left w:type="dxa" w:w="100"/>
              <w:bottom w:type="dxa" w:w="80"/>
              <w:right w:type="dxa" w:w="100"/>
            </w:tcMar>
          </w:tcPr>
          <w:p>
            <w:r>
              <w:rPr>
                <w:sz w:val="19"/>
                <w:szCs w:val="19"/>
              </w:rPr>
              <w:t xml:space="preserve">vérifications LeRobot, §37–38</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.../scripts/export_lerobot_episode.py</w:t>
            </w:r>
            <w:r>
              <w:rPr>
                <w:sz w:val="19"/>
                <w:szCs w:val="19"/>
              </w:rPr>
              <w:t xml:space="preserve">, </w:t>
            </w:r>
            <w:r>
              <w:rPr>
                <w:sz w:val="19"/>
                <w:szCs w:val="19"/>
                <w:rFonts w:ascii="Consolas" w:cs="Consolas" w:eastAsia="Consolas" w:hAnsi="Consolas"/>
                <w:color w:val="0E4A40"/>
              </w:rPr>
              <w:t xml:space="preserve">replay_episode.py</w:t>
            </w:r>
            <w:r>
              <w:rPr>
                <w:sz w:val="19"/>
                <w:szCs w:val="19"/>
              </w:rPr>
              <w:t xml:space="preserve">, </w:t>
            </w:r>
            <w:r>
              <w:rPr>
                <w:sz w:val="19"/>
                <w:szCs w:val="19"/>
                <w:rFonts w:ascii="Consolas" w:cs="Consolas" w:eastAsia="Consolas" w:hAnsi="Consolas"/>
                <w:color w:val="0E4A40"/>
              </w:rPr>
              <w:t xml:space="preserve">replay_gui.sh</w:t>
            </w:r>
            <w:r>
              <w:rPr>
                <w:sz w:val="19"/>
                <w:szCs w:val="19"/>
              </w:rPr>
              <w:t xml:space="preserve">, </w:t>
            </w:r>
            <w:r>
              <w:rPr>
                <w:sz w:val="19"/>
                <w:szCs w:val="19"/>
                <w:rFonts w:ascii="Consolas" w:cs="Consolas" w:eastAsia="Consolas" w:hAnsi="Consolas"/>
                <w:color w:val="0E4A40"/>
              </w:rPr>
              <w:t xml:space="preserve">replay_rlds_gui_host.sh</w:t>
            </w:r>
          </w:p>
        </w:tc>
        <w:tc>
          <w:tcPr>
            <w:tcW w:type="dxa" w:w="3960"/>
            <w:tcMar>
              <w:top w:type="dxa" w:w="80"/>
              <w:left w:type="dxa" w:w="100"/>
              <w:bottom w:type="dxa" w:w="80"/>
              <w:right w:type="dxa" w:w="100"/>
            </w:tcMar>
          </w:tcPr>
          <w:p>
            <w:r>
              <w:rPr>
                <w:sz w:val="19"/>
                <w:szCs w:val="19"/>
              </w:rPr>
              <w:t xml:space="preserve">rejeu, §40</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ROS2_to_RLDS_Conversion_OpenVLA/extraction/extract_tri_sort.py</w:t>
            </w:r>
            <w:r>
              <w:rPr>
                <w:sz w:val="19"/>
                <w:szCs w:val="19"/>
              </w:rPr>
              <w:t xml:space="preserve">, </w:t>
            </w:r>
            <w:r>
              <w:rPr>
                <w:sz w:val="19"/>
                <w:szCs w:val="19"/>
                <w:rFonts w:ascii="Consolas" w:cs="Consolas" w:eastAsia="Consolas" w:hAnsi="Consolas"/>
                <w:color w:val="0E4A40"/>
              </w:rPr>
              <w:t xml:space="preserve">check_rlds_tri_sort.py</w:t>
            </w:r>
            <w:r>
              <w:rPr>
                <w:sz w:val="19"/>
                <w:szCs w:val="19"/>
              </w:rPr>
              <w:t xml:space="preserve">, </w:t>
            </w:r>
            <w:r>
              <w:rPr>
                <w:sz w:val="19"/>
                <w:szCs w:val="19"/>
                <w:rFonts w:ascii="Consolas" w:cs="Consolas" w:eastAsia="Consolas" w:hAnsi="Consolas"/>
                <w:color w:val="0E4A40"/>
              </w:rPr>
              <w:t xml:space="preserve">export_rlds_episode.py</w:t>
            </w:r>
          </w:p>
        </w:tc>
        <w:tc>
          <w:tcPr>
            <w:tcW w:type="dxa" w:w="3960"/>
            <w:tcMar>
              <w:top w:type="dxa" w:w="80"/>
              <w:left w:type="dxa" w:w="100"/>
              <w:bottom w:type="dxa" w:w="80"/>
              <w:right w:type="dxa" w:w="100"/>
            </w:tcMar>
          </w:tcPr>
          <w:p>
            <w:r>
              <w:rPr>
                <w:sz w:val="19"/>
                <w:szCs w:val="19"/>
              </w:rPr>
              <w:t xml:space="preserve">RLDS, §39–40</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ROS2_to_RLDS_Conversion_OpenVLA/overrides/rlds_dataset_builder/mycobot_tri_sort/</w:t>
            </w:r>
          </w:p>
        </w:tc>
        <w:tc>
          <w:tcPr>
            <w:tcW w:type="dxa" w:w="3960"/>
            <w:tcMar>
              <w:top w:type="dxa" w:w="80"/>
              <w:left w:type="dxa" w:w="100"/>
              <w:bottom w:type="dxa" w:w="80"/>
              <w:right w:type="dxa" w:w="100"/>
            </w:tcMar>
          </w:tcPr>
          <w:p>
            <w:r>
              <w:rPr>
                <w:sz w:val="19"/>
                <w:szCs w:val="19"/>
              </w:rPr>
              <w:t xml:space="preserve">le constructeur TFDS, §39</w:t>
            </w:r>
          </w:p>
        </w:tc>
      </w:tr>
    </w:tbl>
    <w:p>
      <w:pPr>
        <w:spacing w:after="60"/>
      </w:pPr>
    </w:p>
    <w:p>
      <w:pPr>
        <w:spacing w:after="100"/>
      </w:pPr>
      <w:r>
        <w:rPr>
          <w:rFonts w:ascii="Consolas" w:cs="Consolas" w:eastAsia="Consolas" w:hAnsi="Consolas"/>
          <w:color w:val="0E4A40"/>
        </w:rPr>
        <w:t xml:space="preserve">.../</w:t>
      </w:r>
      <w:r>
        <w:t xml:space="preserve"> est </w:t>
      </w:r>
      <w:r>
        <w:rPr>
          <w:rFonts w:ascii="Consolas" w:cs="Consolas" w:eastAsia="Consolas" w:hAnsi="Consolas"/>
          <w:color w:val="0E4A40"/>
        </w:rPr>
        <w:t xml:space="preserve">Headless_Task-Grounded_Pick-and-Sort-and-Place_in_Gazebo</w:t>
      </w:r>
      <w:r>
        <w:t xml:space="preserve">. Le conteneur exécute les copies placées dans le montage : </w:t>
      </w:r>
      <w:r>
        <w:rPr>
          <w:rFonts w:ascii="Consolas" w:cs="Consolas" w:eastAsia="Consolas" w:hAnsi="Consolas"/>
          <w:color w:val="0E4A40"/>
        </w:rPr>
        <w:t xml:space="preserve">~/tomislav/robotics/mycobot_320pi_R6A_tomislav_02_10_2026/Gazebo_to_LeRobot_Pipeline/src/scripts/</w:t>
      </w:r>
      <w:r>
        <w:t xml:space="preserve"> (</w:t>
      </w:r>
      <w:r>
        <w:rPr>
          <w:rFonts w:ascii="Consolas" w:cs="Consolas" w:eastAsia="Consolas" w:hAnsi="Consolas"/>
          <w:color w:val="0E4A40"/>
        </w:rPr>
        <w:t xml:space="preserve">/workspace/src/scripts</w:t>
      </w:r>
      <w:r>
        <w:t xml:space="preserve">), </w:t>
      </w:r>
      <w:r>
        <w:rPr>
          <w:rFonts w:ascii="Consolas" w:cs="Consolas" w:eastAsia="Consolas" w:hAnsi="Consolas"/>
          <w:color w:val="0E4A40"/>
        </w:rPr>
        <w:t xml:space="preserve">scripts/rlds/</w:t>
      </w:r>
      <w:r>
        <w:t xml:space="preserve"> et </w:t>
      </w:r>
      <w:r>
        <w:rPr>
          <w:rFonts w:ascii="Consolas" w:cs="Consolas" w:eastAsia="Consolas" w:hAnsi="Consolas"/>
          <w:color w:val="0E4A40"/>
        </w:rPr>
        <w:t xml:space="preserve">contracts/</w:t>
      </w:r>
      <w:r>
        <w:t xml:space="preserve">.</w:t>
      </w:r>
    </w:p>
    <w:p>
      <w:pPr>
        <w:keepNext/>
        <w:spacing w:after="80" w:before="240"/>
      </w:pPr>
      <w:r>
        <w:rPr>
          <w:b/>
          <w:bCs/>
          <w:color w:val="0E4A40"/>
        </w:rPr>
        <w:t xml:space="preserve">Exécution manuelle, de bout en bout</w:t>
      </w:r>
    </w:p>
    <w:p>
      <w:pPr>
        <w:shd w:fill="10201D" w:val="clear"/>
        <w:spacing w:after="0"/>
      </w:pPr>
      <w:r>
        <w:rPr>
          <w:rFonts w:ascii="Consolas" w:cs="Consolas" w:eastAsia="Consolas" w:hAnsi="Consolas"/>
          <w:color w:val="7C978F"/>
          <w:sz w:val="17"/>
          <w:szCs w:val="17"/>
        </w:rPr>
        <w:t xml:space="preserve"># 0. hôte WSL2, à chaque nouvelle session</w:t>
      </w:r>
    </w:p>
    <w:p>
      <w:pPr>
        <w:shd w:fill="10201D" w:val="clear"/>
        <w:spacing w:after="0"/>
      </w:pPr>
      <w:r>
        <w:rPr>
          <w:rFonts w:ascii="Consolas" w:cs="Consolas" w:eastAsia="Consolas" w:hAnsi="Consolas"/>
          <w:color w:val="D9EDE8"/>
          <w:sz w:val="17"/>
          <w:szCs w:val="17"/>
        </w:rPr>
        <w:t xml:space="preserve">sudo sh -c 'nohup dockerd &gt; /tmp/dockerd.log 2&gt;&amp;1 &amp;'; 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7C978F"/>
          <w:sz w:val="17"/>
          <w:szCs w:val="17"/>
        </w:rPr>
        <w:t xml:space="preserve"># 1. une graine, ou le lot</w:t>
      </w:r>
    </w:p>
    <w:p>
      <w:pPr>
        <w:shd w:fill="10201D" w:val="clear"/>
        <w:spacing w:after="0"/>
      </w:pPr>
      <w:r>
        <w:rPr>
          <w:rFonts w:ascii="Consolas" w:cs="Consolas" w:eastAsia="Consolas" w:hAnsi="Consolas"/>
          <w:color w:val="D9EDE8"/>
          <w:sz w:val="17"/>
          <w:szCs w:val="17"/>
        </w:rPr>
        <w:t xml:space="preserve">docker exec gazebo_to_lerobot bash -c 'TRI_HOME=/workspace/tri_sort /workspace/src/scripts/record_tri_seed.sh 1'</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2. jeu LeRobot (épisodes OK seulement : lier d'abord leurs dossiers de bag dans un même répertoire)</w:t>
      </w:r>
    </w:p>
    <w:p>
      <w:pPr>
        <w:shd w:fill="10201D" w:val="clear"/>
        <w:spacing w:after="0"/>
      </w:pPr>
      <w:r>
        <w:rPr>
          <w:rFonts w:ascii="Consolas" w:cs="Consolas" w:eastAsia="Consolas" w:hAnsi="Consolas"/>
          <w:color w:val="D9EDE8"/>
          <w:sz w:val="17"/>
          <w:szCs w:val="17"/>
        </w:rPr>
        <w:t xml:space="preserve">docker exec gazebo_to_lerobot bash -c 'source /opt/ros/jazzy/setup.bash &amp;&amp; source /workspace/install/setup.bash &amp;&amp; \</w:t>
      </w:r>
    </w:p>
    <w:p>
      <w:pPr>
        <w:shd w:fill="10201D" w:val="clear"/>
        <w:spacing w:after="0"/>
      </w:pPr>
      <w:r>
        <w:rPr>
          <w:rFonts w:ascii="Consolas" w:cs="Consolas" w:eastAsia="Consolas" w:hAnsi="Consolas"/>
          <w:color w:val="D9EDE8"/>
          <w:sz w:val="17"/>
          <w:szCs w:val="17"/>
        </w:rPr>
        <w:t xml:space="preserve">  /workspace/venv_lerobot/bin/python -m rosetta.robots.ros2.offline.port --raw-dir &lt;dossiers de bags&gt; \</w:t>
      </w:r>
    </w:p>
    <w:p>
      <w:pPr>
        <w:shd w:fill="10201D" w:val="clear"/>
        <w:spacing w:after="0"/>
      </w:pPr>
      <w:r>
        <w:rPr>
          <w:rFonts w:ascii="Consolas" w:cs="Consolas" w:eastAsia="Consolas" w:hAnsi="Consolas"/>
          <w:color w:val="D9EDE8"/>
          <w:sz w:val="17"/>
          <w:szCs w:val="17"/>
        </w:rPr>
        <w:t xml:space="preserve">  --contract /workspace/src/contracts/mycobot_tri_sort.yaml --repo-id local/mycobot_tri_sort --root /workspace/tri_datasets'</w:t>
      </w:r>
    </w:p>
    <w:p>
      <w:pPr>
        <w:shd w:fill="10201D" w:val="clear"/>
        <w:spacing w:after="0"/>
      </w:pPr>
      <w:r>
        <w:rPr>
          <w:rFonts w:ascii="Consolas" w:cs="Consolas" w:eastAsia="Consolas" w:hAnsi="Consolas"/>
          <w:color w:val="7C978F"/>
          <w:sz w:val="17"/>
          <w:szCs w:val="17"/>
        </w:rPr>
        <w:t xml:space="preserve"># 3. jeu RLDS : extract_tri_sort.py, docker cp, tfds build (§39)</w:t>
      </w:r>
    </w:p>
    <w:p>
      <w:pPr>
        <w:shd w:fill="10201D" w:val="clear"/>
        <w:spacing w:after="120"/>
      </w:pPr>
      <w:r>
        <w:rPr>
          <w:rFonts w:ascii="Consolas" w:cs="Consolas" w:eastAsia="Consolas" w:hAnsi="Consolas"/>
          <w:color w:val="7C978F"/>
          <w:sz w:val="17"/>
          <w:szCs w:val="17"/>
        </w:rPr>
        <w:t xml:space="preserve"># 4. vérifier : check_lerobot_dataset.py, check_rlds_tri_sort.py ; rejeu (§40)</w:t>
      </w:r>
    </w:p>
    <w:p>
      <w:pPr>
        <w:spacing w:after="100"/>
      </w:pPr>
      <w:r>
        <w:t xml:space="preserve">Après un </w:t>
      </w:r>
      <w:r>
        <w:rPr>
          <w:rFonts w:ascii="Consolas" w:cs="Consolas" w:eastAsia="Consolas" w:hAnsi="Consolas"/>
          <w:color w:val="0E4A40"/>
        </w:rPr>
        <w:t xml:space="preserve">wsl --shutdown</w:t>
      </w:r>
      <w:r>
        <w:t xml:space="preserve">, la session Claude Code de ce travail se retrouve avec </w:t>
      </w:r>
      <w:r>
        <w:rPr>
          <w:rFonts w:ascii="Consolas" w:cs="Consolas" w:eastAsia="Consolas" w:hAnsi="Consolas"/>
          <w:color w:val="0E4A40"/>
        </w:rPr>
        <w:t xml:space="preserve">ls -t ~/.claude/projects/*/*.jsonl | head -5</w:t>
      </w:r>
      <w:r>
        <w:t xml:space="preserve">, et son répertoire avec </w:t>
      </w:r>
      <w:r>
        <w:rPr>
          <w:rFonts w:ascii="Consolas" w:cs="Consolas" w:eastAsia="Consolas" w:hAnsi="Consolas"/>
          <w:color w:val="0E4A40"/>
        </w:rPr>
        <w:t xml:space="preserve">grep -o '"cwd":"[^"]*"' &lt;fichier&gt; | tail -1</w:t>
      </w:r>
      <w:r>
        <w:t xml:space="preserve"> ; on y relance </w:t>
      </w:r>
      <w:r>
        <w:rPr>
          <w:rFonts w:ascii="Consolas" w:cs="Consolas" w:eastAsia="Consolas" w:hAnsi="Consolas"/>
          <w:color w:val="0E4A40"/>
        </w:rPr>
        <w:t xml:space="preserve">claude --continue</w:t>
      </w:r>
      <w:r>
        <w:t xml:space="preserve">.</w:t>
      </w:r>
    </w:p>
    <w:p>
      <w:pPr>
        <w:keepNext/>
        <w:spacing w:after="80" w:before="240"/>
      </w:pPr>
      <w:r>
        <w:rPr>
          <w:b/>
          <w:bCs/>
          <w:color w:val="0E4A40"/>
        </w:rPr>
        <w:t xml:space="preserve">Ce que cela ne prouve pas</w:t>
      </w:r>
    </w:p>
    <w:p>
      <w:pPr>
        <w:pStyle w:val="ListParagraph"/>
        <w:numPr>
          <w:ilvl w:val="0"/>
          <w:numId w:val="1"/>
        </w:numPr>
        <w:spacing w:after="100"/>
      </w:pPr>
      <w:r>
        <w:rPr>
          <w:b/>
          <w:bCs/>
        </w:rPr>
        <w:t xml:space="preserve">Pas les trajectoires exactes d'Osama.</w:t>
      </w:r>
      <w:r>
        <w:t xml:space="preserve"> Mêmes scènes, objets et ordre ; positions de Gazebo au lieu de YOLO (quelques mm d'écart), et la physique de saisie n'est pas parfaitement répétable.</w:t>
      </w:r>
    </w:p>
    <w:p>
      <w:pPr>
        <w:pStyle w:val="ListParagraph"/>
        <w:numPr>
          <w:ilvl w:val="0"/>
          <w:numId w:val="1"/>
        </w:numPr>
        <w:spacing w:after="100"/>
      </w:pPr>
      <w:r>
        <w:rPr>
          <w:b/>
          <w:bCs/>
        </w:rPr>
        <w:t xml:space="preserve">Aucun exemple de rattrapage.</w:t>
      </w:r>
      <w:r>
        <w:t xml:space="preserve"> Chaque saisie réussit du premier coup ; une politique entraînée n'aura jamais vu une prise ratée corrigée.</w:t>
      </w:r>
    </w:p>
    <w:p>
      <w:pPr>
        <w:pStyle w:val="ListParagraph"/>
        <w:numPr>
          <w:ilvl w:val="0"/>
          <w:numId w:val="1"/>
        </w:numPr>
        <w:spacing w:after="100"/>
      </w:pPr>
      <w:r>
        <w:rPr>
          <w:b/>
          <w:bCs/>
        </w:rPr>
        <w:t xml:space="preserve">Les caméras n'approchent le banc réel qu'en partie.</w:t>
      </w:r>
      <w:r>
        <w:t xml:space="preserve"> Top est à 9,5° de l'Arducam ; right à 35° de la SVPRO ; top est aveugle à la saisie. Pas de caméra au poignet.</w:t>
      </w:r>
    </w:p>
    <w:p>
      <w:pPr>
        <w:pStyle w:val="ListParagraph"/>
        <w:numPr>
          <w:ilvl w:val="0"/>
          <w:numId w:val="1"/>
        </w:numPr>
        <w:spacing w:after="100"/>
      </w:pPr>
      <w:r>
        <w:rPr>
          <w:b/>
          <w:bCs/>
        </w:rPr>
        <w:t xml:space="preserve">Images à 10 Hz.</w:t>
      </w:r>
      <w:r>
        <w:t xml:space="preserve"> Une équipe exigeant une vraie vidéo à 30 Hz devrait réenregistrer.</w:t>
      </w:r>
    </w:p>
    <w:p>
      <w:pPr>
        <w:pStyle w:val="ListParagraph"/>
        <w:numPr>
          <w:ilvl w:val="0"/>
          <w:numId w:val="1"/>
        </w:numPr>
        <w:spacing w:after="100"/>
      </w:pPr>
      <w:r>
        <w:rPr>
          <w:b/>
          <w:bCs/>
        </w:rPr>
        <w:t xml:space="preserve">Pas encore de partage d'évaluation.</w:t>
      </w:r>
      <w:r>
        <w:t xml:space="preserve"> La spec 6.3 demande une condition réservée (plage de graines, caméra) ; non décidé.</w:t>
      </w:r>
    </w:p>
    <w:p>
      <w:pPr>
        <w:pStyle w:val="ListParagraph"/>
        <w:numPr>
          <w:ilvl w:val="0"/>
          <w:numId w:val="1"/>
        </w:numPr>
        <w:spacing w:after="100"/>
      </w:pPr>
      <w:r>
        <w:rPr>
          <w:b/>
          <w:bCs/>
        </w:rPr>
        <w:t xml:space="preserve">Non enregistré dans la configuration OXE d'OpenVLA</w:t>
      </w:r>
      <w:r>
        <w:t xml:space="preserve">, et aucun modèle n'a été entraîné sur ces données.</w:t>
      </w:r>
    </w:p>
    <w:p>
      <w:pPr>
        <w:pStyle w:val="ListParagraph"/>
        <w:numPr>
          <w:ilvl w:val="0"/>
          <w:numId w:val="1"/>
        </w:numPr>
        <w:spacing w:after="100"/>
      </w:pPr>
      <w:r>
        <w:rPr>
          <w:b/>
          <w:bCs/>
        </w:rPr>
        <w:t xml:space="preserve">Non poussé.</w:t>
      </w:r>
      <w:r>
        <w:t xml:space="preserve"> </w:t>
      </w:r>
      <w:r>
        <w:rPr>
          <w:rFonts w:ascii="Consolas" w:cs="Consolas" w:eastAsia="Consolas" w:hAnsi="Consolas"/>
          <w:color w:val="0E4A40"/>
        </w:rPr>
        <w:t xml:space="preserve">feature/sort-episodes</w:t>
      </w:r>
      <w:r>
        <w:t xml:space="preserve"> et le conteneur n'existent que sur ce portable.</w:t>
      </w:r>
    </w:p>
    <w:p>
      <w:pPr>
        <w:pStyle w:val="ListParagraph"/>
        <w:numPr>
          <w:ilvl w:val="0"/>
          <w:numId w:val="1"/>
        </w:numPr>
        <w:spacing w:after="100"/>
      </w:pPr>
      <w:r>
        <w:rPr>
          <w:b/>
          <w:bCs/>
        </w:rPr>
        <w:t xml:space="preserve">Le contact physique dans Gazebo n'est pas déterministe</w:t>
      </w:r>
      <w:r>
        <w:t xml:space="preserve"> (CLAUDE.md, mesuré sur </w:t>
      </w:r>
      <w:r>
        <w:rPr>
          <w:rFonts w:ascii="Consolas" w:cs="Consolas" w:eastAsia="Consolas" w:hAnsi="Consolas"/>
          <w:color w:val="0E4A40"/>
        </w:rPr>
        <w:t xml:space="preserve">sim_grasp</w:t>
      </w:r>
      <w:r>
        <w:t xml:space="preserve">) : dans ce lot, un cube poussé de 15 mm par des prises précédentes s'est retrouvé hors de portée (graine 10, premier lancement), alors que le lancement d'Osama et notre relance de la même graine ne l'ont pas poussé aussi loin. Un lot doit vérifier chaque verdict et relancer, pas supposer.</w:t>
      </w:r>
    </w:p>
    <w:p>
      <w:pPr>
        <w:pStyle w:val="Heading1"/>
        <w:spacing w:after="120" w:before="320"/>
      </w:pPr>
      <w:r>
        <w:t xml:space="preserve">Bugs corrigés — propres à la session</w:t>
      </w:r>
    </w:p>
    <w:p>
      <w:pPr>
        <w:spacing w:after="160"/>
      </w:pPr>
      <w:r>
        <w:rPr>
          <w:b w:val="false"/>
          <w:bCs w:val="false"/>
          <w:i w:val="false"/>
          <w:iCs w:val="false"/>
          <w:color w:val="4B5B57"/>
        </w:rPr>
        <w:t xml:space="preserve">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 xml:space="preserve">Bugs à signaler en amont</w:t>
      </w:r>
    </w:p>
    <w:p>
      <w:pPr>
        <w:spacing w:after="160"/>
      </w:pPr>
      <w:r>
        <w:rPr>
          <w:b w:val="false"/>
          <w:bCs w:val="false"/>
          <w:i w:val="false"/>
          <w:iCs w:val="false"/>
          <w:color w:val="4B5B57"/>
        </w:rPr>
        <w:t xml:space="preserve">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rPr>
          <w:b/>
          <w:bCs/>
          <w:i w:val="false"/>
          <w:iCs w:val="false"/>
          <w:sz w:val="24"/>
          <w:szCs w:val="24"/>
        </w:rPr>
        <w:t xml:space="preserve">Le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de </w:t>
      </w: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 se bloque, cause racine pas encore isolée</w:t>
      </w:r>
      <w:r>
        <w:rPr>
          <w:i/>
          <w:iCs/>
          <w:color w:val="9C3B23"/>
          <w:sz w:val="18"/>
          <w:szCs w:val="18"/>
        </w:rPr>
        <w:t xml:space="preserve">   [Pas encore déposé — nécessite une trace en direct d'abord]</w:t>
      </w:r>
    </w:p>
    <w:p>
      <w:pPr>
        <w:spacing w:after="100"/>
        <w:ind w:left="200"/>
      </w:pPr>
      <w:r>
        <w:rPr>
          <w:i/>
          <w:iCs/>
          <w:color w:val="9C3B23"/>
          <w:sz w:val="18"/>
          <w:szCs w:val="18"/>
        </w:rPr>
        <w:t xml:space="preserve">Destinataire potentiel : le mainteneur du paquet `rosetta` (pas de dépôt public connu que ce projet puisse trouver — contact direct, pas un ticket GitHub)</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Appeler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contre un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fraîchement démarré se bloque indéfiniment sur certaines exécutions, le journal propre du nœud restant coincé sur « Node created (unconfigured) » et n'atteignant jamais « Configured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contre le même nœud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dans le même shell répond instantanément — le graphe DDS est sain ; quelque chose à l'intérieur de la gestion de transition propre au nœud ne l'est pas.</w:t>
      </w:r>
    </w:p>
    <w:p>
      <w:pPr>
        <w:spacing w:after="20" w:before="80"/>
        <w:ind w:left="200"/>
      </w:pPr>
      <w:r>
        <w:rPr>
          <w:b/>
          <w:bCs/>
          <w:color w:val="7C8985"/>
          <w:sz w:val="16"/>
          <w:szCs w:val="16"/>
        </w:rPr>
        <w:t xml:space="preserve">ÉCARTÉ, PAS LA CAUSE</w:t>
      </w:r>
    </w:p>
    <w:p>
      <w:pPr>
        <w:spacing w:after="60"/>
        <w:ind w:left="200"/>
      </w:pPr>
      <w:r>
        <w:rPr>
          <w:b w:val="false"/>
          <w:bCs w:val="false"/>
          <w:i w:val="false"/>
          <w:iCs w:val="false"/>
        </w:rPr>
        <w:t xml:space="preserve">Un executor mono-thread (c'est un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à 4 threads) ; une auto-contention de groupe de rappel mutuellement exclusif (chaque abonnement/service/serveur d'action/client que l'étape configure crée utilise son propre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Aucune — toujours ouvert. La prochaine étape concrète est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qui nécessite un conteneur avec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et n'a pas été menée à bien cette session.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Cela bloque l'usage fiable de l'enregistreur pour tout ce qui dépasse une seule exécution chanceuse, et l'échec est silencieux — aucune exception, aucun journal d'erreur, juste une transition coincée que chaque appelant (les propres scripts de ce projet, la CLI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ne peut détecter que par un délai dépassé.</w:t>
      </w:r>
    </w:p>
    <w:p>
      <w:pPr>
        <w:pBdr>
          <w:left w:val="single" w:color="9C3B23" w:sz="24"/>
        </w:pBdr>
        <w:spacing w:after="40" w:before="240"/>
        <w:ind w:left="200"/>
      </w:pPr>
      <w:r>
        <w:rPr>
          <w:b/>
          <w:bCs/>
          <w:i w:val="false"/>
          <w:iCs w:val="false"/>
          <w:sz w:val="24"/>
          <w:szCs w:val="24"/>
        </w:rPr>
        <w:t xml:space="preserve">La CLI </w:t>
      </w: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peut signaler un nœud en fonctionnement et configuré comme absent</w:t>
      </w:r>
      <w:r>
        <w:rPr>
          <w:i/>
          <w:iCs/>
          <w:color w:val="9C3B23"/>
          <w:sz w:val="18"/>
          <w:szCs w:val="18"/>
        </w:rPr>
        <w:t xml:space="preserve">   [Pas encore déposé]</w:t>
      </w:r>
    </w:p>
    <w:p>
      <w:pPr>
        <w:spacing w:after="100"/>
        <w:ind w:left="200"/>
      </w:pPr>
      <w:r>
        <w:rPr>
          <w:i/>
          <w:iCs/>
          <w:color w:val="9C3B23"/>
          <w:sz w:val="18"/>
          <w:szCs w:val="18"/>
        </w:rPr>
        <w:t xml:space="preserve">Dépôt candidat : ros2/ros2cli</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Le chemin de découverte par défaut, adossé au daemon, des sous-commandes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Adoptée de manière proactive, avant de le rencontrer à nouveau : chaque appel de cycle de vie dans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utilise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forçant une découverte fraîche au lieu du cache du daemon en arrière-plan.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A coûté un vrai temps de débogage sur le projet voisin avant que l'explication du cache périmé ne soit trouvée ; adopter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partout ici a évité de répéter ce coût, mais le comportement sous-jacent de la CLI vaut toujours la peine d'être signalé pour que d'autres équipes n'aient pas à le redécouvrir indépendamment.</w:t>
      </w:r>
    </w:p>
    <w:p>
      <w:pPr>
        <w:pStyle w:val="Heading1"/>
        <w:spacing w:after="120" w:before="320"/>
      </w:pPr>
      <w:r>
        <w:t xml:space="preserve">Ce que cela ne prouve pas</w:t>
      </w:r>
    </w:p>
    <w:p>
      <w:pPr>
        <w:spacing w:after="160"/>
      </w:pPr>
      <w:r>
        <w:rPr>
          <w:b w:val="false"/>
          <w:bCs w:val="false"/>
          <w:i w:val="false"/>
          <w:iCs w:val="false"/>
          <w:color w:val="4B5B57"/>
        </w:rPr>
        <w:t xml:space="preserve">Reformulation complète de la Partie 12 de la spécification, avec l'ajout de ce que cette session a changé.</w:t>
      </w:r>
    </w:p>
    <w:p>
      <w:pPr>
        <w:pStyle w:val="ListParagraph"/>
        <w:numPr>
          <w:ilvl w:val="0"/>
          <w:numId w:val="1"/>
        </w:numPr>
        <w:spacing w:after="100"/>
      </w:pPr>
      <w:r>
        <w:rPr>
          <w:b w:val="false"/>
          <w:bCs w:val="false"/>
          <w:i w:val="false"/>
          <w:iCs w:val="false"/>
        </w:rPr>
        <w:t xml:space="preserve">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consomme la majeure partie, et un blocage distinct et non résolu du cycle de vie de l'enregistreur, reproduit même sans Gazebo en fonctionnement du tout.</w:t>
      </w:r>
    </w:p>
    <w:p>
      <w:pPr>
        <w:pStyle w:val="ListParagraph"/>
        <w:numPr>
          <w:ilvl w:val="0"/>
          <w:numId w:val="1"/>
        </w:numPr>
        <w:spacing w:after="100"/>
      </w:pPr>
      <w:r>
        <w:rPr>
          <w:b w:val="false"/>
          <w:bCs w:val="false"/>
          <w:i w:val="false"/>
          <w:iCs w:val="false"/>
        </w:rPr>
        <w:t xml:space="preserve">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rPr>
          <w:b w:val="false"/>
          <w:bCs w:val="false"/>
          <w:i w:val="false"/>
          <w:iCs w:val="false"/>
        </w:rPr>
        <w:t xml:space="preserve">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rPr>
          <w:b w:val="false"/>
          <w:bCs w:val="false"/>
          <w:i w:val="false"/>
          <w:iCs w:val="false"/>
        </w:rPr>
        <w:t xml:space="preserve">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rPr>
          <w:b w:val="false"/>
          <w:bCs w:val="false"/>
          <w:i w:val="false"/>
          <w:iCs w:val="false"/>
        </w:rPr>
        <w:t xml:space="preserve">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rPr>
          <w:b w:val="false"/>
          <w:bCs w:val="false"/>
          <w:i w:val="false"/>
          <w:iCs w:val="false"/>
        </w:rPr>
        <w:t xml:space="preserve">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est une approximation de faible fidélité. Nouveau cette session : régénéré pour compléter l'arborescence du paquet de remise, mais à une résolution et un nombre de graines qui ne reproduisent pas étroitement le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fiable et intact dont la matrice d'épisodes dépend réellement.</w:t>
      </w:r>
    </w:p>
    <w:p>
      <w:pPr>
        <w:spacing w:after="200"/>
      </w:pPr>
      <w:r>
        <w:rPr>
          <w:b w:val="false"/>
          <w:bCs w:val="false"/>
          <w:i w:val="false"/>
          <w:iCs w:val="false"/>
        </w:rPr>
        <w:t xml:space="preserve">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 xml:space="preserve">Exécution manuelle, de bout en bout</w:t>
      </w:r>
    </w:p>
    <w:p>
      <w:pPr>
        <w:spacing w:after="160"/>
      </w:pPr>
      <w:r>
        <w:rPr>
          <w:b w:val="false"/>
          <w:bCs w:val="false"/>
          <w:i w:val="false"/>
          <w:iCs w:val="false"/>
          <w:color w:val="4B5B57"/>
        </w:rPr>
        <w:t xml:space="preserve">Ce que RUNNING.md demande d'exécuter, reformulé ici pour un lecteur qui veut tout le chemin en un seul endroit.</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attendre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première action sur du matériel neuf -- pas le lot complet</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ne pas sauter</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seulement une fois les quatre ci-dessus réussis :</w:t>
      </w:r>
    </w:p>
    <w:p>
      <w:pPr>
        <w:shd w:fill="10201D" w:val="clear"/>
        <w:spacing w:after="0"/>
      </w:pPr>
      <w:r>
        <w:rPr>
          <w:rFonts w:ascii="Consolas" w:cs="Consolas" w:eastAsia="Consolas" w:hAnsi="Consolas"/>
          <w:sz w:val="18"/>
          <w:szCs w:val="18"/>
        </w:rPr>
        <w:t xml:space="preserve">bash scripts/batch.sh 1 60 # ~2,7 h sur le portable WSL2, 04/10/2026</w:t>
      </w:r>
    </w:p>
    <w:p>
      <w:pPr>
        <w:shd w:fill="10201D" w:val="clear"/>
        <w:spacing w:after="0"/>
      </w:pPr>
      <w:r>
        <w:rPr>
          <w:rFonts w:ascii="Consolas" w:cs="Consolas" w:eastAsia="Consolas" w:hAnsi="Consolas"/>
          <w:sz w:val="18"/>
          <w:szCs w:val="18"/>
        </w:rPr>
        <w:t xml:space="preserve">bash scripts/status.sh # à tout moment, terminal séparé</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Arrêter et rapporter si l'un des quatre épisodes de fumée échoue — selon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ce n'est pas une formalité. Renvoyer le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de l'épisode en échec, indiquer s'il a échoué pendant la montée en charge ou pendant l'enregistrement, et — si c'est le blocage de l'enregistreur — un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du processus bloqué si possible du tout.</w:t>
      </w:r>
    </w:p>
    <w:p>
      <w:pPr>
        <w:pStyle w:val="Heading1"/>
        <w:spacing w:after="120" w:before="320"/>
      </w:pPr>
      <w:r>
        <w:t xml:space="preserve">Inventaire des fichiers</w:t>
      </w:r>
    </w:p>
    <w:p>
      <w:pPr>
        <w:spacing w:after="160"/>
      </w:pPr>
      <w:r>
        <w:rPr>
          <w:b w:val="false"/>
          <w:bCs w:val="false"/>
          <w:i w:val="false"/>
          <w:iCs w:val="false"/>
          <w:color w:val="4B5B57"/>
        </w:rPr>
        <w:t xml:space="preserve">Ce qui est réellement suivi dans l'historique git propre de ce projet, et à quoi sert chaque pièce.</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la phrase unique, puis trois commandes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vérification d'environnement en lecture seule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la spec contraignante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ce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le dossier forensique complet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bilan ligne par ligne de l'Annexe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Parties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Annexe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chaque artefact généré/précalculé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fiable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régénéré à faible fidélité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quatre objets + quatre bacs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IK analytique pure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enregistreur + pilote de lot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conversion du jeu de données, sans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suivis ; charge utile non (vide jusqu'au Niveau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copie locale de real_table.sdf</w:t>
      </w:r>
    </w:p>
    <w:p>
      <w:pPr>
        <w:spacing w:after="120"/>
      </w:pPr>
    </w:p>
    <w:p>
      <w:pPr>
        <w:spacing w:after="160"/>
      </w:pPr>
      <w:r>
        <w:rPr>
          <w:b w:val="false"/>
          <w:bCs w:val="false"/>
          <w:i w:val="false"/>
          <w:iCs w:val="false"/>
        </w:rPr>
        <w:t xml:space="preserve">Les bags d'épisodes enregistrés (aucun n'existe encore) ne vivraient que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sous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pas dans ce dépôt — régénérables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rien à versionner.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ne font pas partie de l'inventaire propre à ce projet et ont été laissés pour relecture et commit directs par le mainteneur de ce dépôt.</w:t>
      </w:r>
    </w:p>
    <w:p>
      <w:pPr>
        <w:pBdr>
          <w:top w:val="single" w:color="C4CBC7" w:sz="6"/>
        </w:pBdr>
        <w:spacing w:before="240"/>
      </w:pPr>
      <w:r>
        <w:rPr>
          <w:color w:val="7C8985"/>
          <w:sz w:val="16"/>
          <w:szCs w:val="16"/>
        </w:rPr>
        <w:t xml:space="preserve">Rapport Headless_Task-Grounded_Pick-and-Sort-and-Place_in_Gazebo · écrit le 23/09/2026 · commit 3319973 sur main · Tomislav Ilic · mis à jour le 04/10/2026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