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E74A" w14:textId="1B8C0A6A" w:rsidR="00E42E90" w:rsidRDefault="1F8A7F75" w:rsidP="0913E1EE">
      <w:pPr>
        <w:jc w:val="center"/>
        <w:rPr>
          <w:sz w:val="36"/>
          <w:szCs w:val="36"/>
        </w:rPr>
      </w:pPr>
      <w:r w:rsidRPr="0913E1EE">
        <w:rPr>
          <w:sz w:val="36"/>
          <w:szCs w:val="36"/>
        </w:rPr>
        <w:t>RESEARCH PROTOCOL:</w:t>
      </w:r>
    </w:p>
    <w:p w14:paraId="437C2483" w14:textId="74A61235" w:rsidR="00E42E90" w:rsidRDefault="00E42E90" w:rsidP="0913E1EE">
      <w:pPr>
        <w:jc w:val="center"/>
        <w:rPr>
          <w:sz w:val="28"/>
          <w:szCs w:val="28"/>
        </w:rPr>
      </w:pPr>
    </w:p>
    <w:p w14:paraId="3A7A84A8" w14:textId="6A74DA00" w:rsidR="00E42E90" w:rsidRDefault="1F8A7F75" w:rsidP="0913E1EE">
      <w:pPr>
        <w:jc w:val="center"/>
        <w:rPr>
          <w:sz w:val="28"/>
          <w:szCs w:val="28"/>
        </w:rPr>
      </w:pPr>
      <w:r w:rsidRPr="0913E1EE">
        <w:rPr>
          <w:sz w:val="28"/>
          <w:szCs w:val="28"/>
        </w:rPr>
        <w:t xml:space="preserve">Association of angiotensin converting enzyme (ACE) inhibitors and angiotensin II receptor blockers (ARB) on </w:t>
      </w:r>
      <w:r w:rsidR="79F106A5" w:rsidRPr="0913E1EE">
        <w:rPr>
          <w:sz w:val="28"/>
          <w:szCs w:val="28"/>
        </w:rPr>
        <w:t>coronavirus disease (</w:t>
      </w:r>
      <w:r w:rsidRPr="0913E1EE">
        <w:rPr>
          <w:sz w:val="28"/>
          <w:szCs w:val="28"/>
        </w:rPr>
        <w:t>COVID</w:t>
      </w:r>
      <w:r w:rsidR="7AE6DFDA" w:rsidRPr="0913E1EE">
        <w:rPr>
          <w:sz w:val="28"/>
          <w:szCs w:val="28"/>
        </w:rPr>
        <w:t>-19)</w:t>
      </w:r>
      <w:r w:rsidRPr="0913E1EE">
        <w:rPr>
          <w:sz w:val="28"/>
          <w:szCs w:val="28"/>
        </w:rPr>
        <w:t xml:space="preserve"> incidence and complications</w:t>
      </w:r>
    </w:p>
    <w:p w14:paraId="5ADAEC9F" w14:textId="592368B7" w:rsidR="00E42E90" w:rsidRDefault="00511A17" w:rsidP="0913E1EE">
      <w:pPr>
        <w:jc w:val="center"/>
        <w:rPr>
          <w:sz w:val="28"/>
          <w:szCs w:val="28"/>
        </w:rPr>
      </w:pPr>
      <w:r>
        <w:rPr>
          <w:sz w:val="28"/>
          <w:szCs w:val="28"/>
        </w:rPr>
        <w:t>Version 1.0</w:t>
      </w:r>
    </w:p>
    <w:sdt>
      <w:sdtPr>
        <w:rPr>
          <w:rFonts w:asciiTheme="minorHAnsi" w:eastAsiaTheme="minorHAnsi" w:hAnsiTheme="minorHAnsi" w:cstheme="minorBidi"/>
          <w:color w:val="auto"/>
          <w:sz w:val="22"/>
          <w:szCs w:val="22"/>
        </w:rPr>
        <w:id w:val="987832343"/>
        <w:docPartObj>
          <w:docPartGallery w:val="Table of Contents"/>
          <w:docPartUnique/>
        </w:docPartObj>
      </w:sdtPr>
      <w:sdtEndPr>
        <w:rPr>
          <w:rFonts w:ascii="Calibri" w:eastAsia="Calibri" w:hAnsi="Calibri" w:cs="Calibri"/>
          <w:color w:val="0000FF"/>
          <w:sz w:val="24"/>
          <w:szCs w:val="24"/>
          <w:u w:val="single"/>
        </w:rPr>
      </w:sdtEndPr>
      <w:sdtContent>
        <w:p w14:paraId="33910B4B" w14:textId="499A30DE" w:rsidR="00EC6489" w:rsidRDefault="00EC6489">
          <w:pPr>
            <w:pStyle w:val="TOCHeading"/>
          </w:pPr>
          <w:r>
            <w:t>Table of Contents</w:t>
          </w:r>
        </w:p>
        <w:p w14:paraId="3B517FA7" w14:textId="77777777" w:rsidR="004776CC" w:rsidRPr="004776CC" w:rsidRDefault="004776CC" w:rsidP="004776CC"/>
        <w:p w14:paraId="3EFE2E67" w14:textId="2BE86BB4" w:rsidR="00302E71" w:rsidRDefault="00EC64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752753" w:history="1">
            <w:r w:rsidR="00302E71" w:rsidRPr="00AC62CD">
              <w:rPr>
                <w:rStyle w:val="Hyperlink"/>
                <w:noProof/>
              </w:rPr>
              <w:t>1. List of Abbreviations</w:t>
            </w:r>
            <w:r w:rsidR="00302E71">
              <w:rPr>
                <w:noProof/>
                <w:webHidden/>
              </w:rPr>
              <w:tab/>
            </w:r>
            <w:r w:rsidR="00302E71">
              <w:rPr>
                <w:noProof/>
                <w:webHidden/>
              </w:rPr>
              <w:fldChar w:fldCharType="begin"/>
            </w:r>
            <w:r w:rsidR="00302E71">
              <w:rPr>
                <w:noProof/>
                <w:webHidden/>
              </w:rPr>
              <w:instrText xml:space="preserve"> PAGEREF _Toc36752753 \h </w:instrText>
            </w:r>
            <w:r w:rsidR="00302E71">
              <w:rPr>
                <w:noProof/>
                <w:webHidden/>
              </w:rPr>
            </w:r>
            <w:r w:rsidR="00302E71">
              <w:rPr>
                <w:noProof/>
                <w:webHidden/>
              </w:rPr>
              <w:fldChar w:fldCharType="separate"/>
            </w:r>
            <w:r w:rsidR="00302E71">
              <w:rPr>
                <w:noProof/>
                <w:webHidden/>
              </w:rPr>
              <w:t>3</w:t>
            </w:r>
            <w:r w:rsidR="00302E71">
              <w:rPr>
                <w:noProof/>
                <w:webHidden/>
              </w:rPr>
              <w:fldChar w:fldCharType="end"/>
            </w:r>
          </w:hyperlink>
        </w:p>
        <w:p w14:paraId="3846FBA9" w14:textId="05E6E75B" w:rsidR="00302E71" w:rsidRDefault="00067680">
          <w:pPr>
            <w:pStyle w:val="TOC1"/>
            <w:tabs>
              <w:tab w:val="right" w:leader="dot" w:pos="9350"/>
            </w:tabs>
            <w:rPr>
              <w:rFonts w:eastAsiaTheme="minorEastAsia"/>
              <w:noProof/>
            </w:rPr>
          </w:pPr>
          <w:hyperlink w:anchor="_Toc36752754" w:history="1">
            <w:r w:rsidR="00302E71" w:rsidRPr="00AC62CD">
              <w:rPr>
                <w:rStyle w:val="Hyperlink"/>
                <w:noProof/>
              </w:rPr>
              <w:t>2. Responsible Parties</w:t>
            </w:r>
            <w:r w:rsidR="00302E71">
              <w:rPr>
                <w:noProof/>
                <w:webHidden/>
              </w:rPr>
              <w:tab/>
            </w:r>
            <w:r w:rsidR="00302E71">
              <w:rPr>
                <w:noProof/>
                <w:webHidden/>
              </w:rPr>
              <w:fldChar w:fldCharType="begin"/>
            </w:r>
            <w:r w:rsidR="00302E71">
              <w:rPr>
                <w:noProof/>
                <w:webHidden/>
              </w:rPr>
              <w:instrText xml:space="preserve"> PAGEREF _Toc36752754 \h </w:instrText>
            </w:r>
            <w:r w:rsidR="00302E71">
              <w:rPr>
                <w:noProof/>
                <w:webHidden/>
              </w:rPr>
            </w:r>
            <w:r w:rsidR="00302E71">
              <w:rPr>
                <w:noProof/>
                <w:webHidden/>
              </w:rPr>
              <w:fldChar w:fldCharType="separate"/>
            </w:r>
            <w:r w:rsidR="00302E71">
              <w:rPr>
                <w:noProof/>
                <w:webHidden/>
              </w:rPr>
              <w:t>3</w:t>
            </w:r>
            <w:r w:rsidR="00302E71">
              <w:rPr>
                <w:noProof/>
                <w:webHidden/>
              </w:rPr>
              <w:fldChar w:fldCharType="end"/>
            </w:r>
          </w:hyperlink>
        </w:p>
        <w:p w14:paraId="16315EDC" w14:textId="1968C26C" w:rsidR="00302E71" w:rsidRDefault="00067680">
          <w:pPr>
            <w:pStyle w:val="TOC2"/>
            <w:tabs>
              <w:tab w:val="right" w:leader="dot" w:pos="9350"/>
            </w:tabs>
            <w:rPr>
              <w:rFonts w:eastAsiaTheme="minorEastAsia"/>
              <w:noProof/>
            </w:rPr>
          </w:pPr>
          <w:hyperlink w:anchor="_Toc36752755" w:history="1">
            <w:r w:rsidR="00302E71" w:rsidRPr="00AC62CD">
              <w:rPr>
                <w:rStyle w:val="Hyperlink"/>
                <w:noProof/>
              </w:rPr>
              <w:t>2.1. Investigators and Authors</w:t>
            </w:r>
            <w:r w:rsidR="00302E71">
              <w:rPr>
                <w:noProof/>
                <w:webHidden/>
              </w:rPr>
              <w:tab/>
            </w:r>
            <w:r w:rsidR="00302E71">
              <w:rPr>
                <w:noProof/>
                <w:webHidden/>
              </w:rPr>
              <w:fldChar w:fldCharType="begin"/>
            </w:r>
            <w:r w:rsidR="00302E71">
              <w:rPr>
                <w:noProof/>
                <w:webHidden/>
              </w:rPr>
              <w:instrText xml:space="preserve"> PAGEREF _Toc36752755 \h </w:instrText>
            </w:r>
            <w:r w:rsidR="00302E71">
              <w:rPr>
                <w:noProof/>
                <w:webHidden/>
              </w:rPr>
            </w:r>
            <w:r w:rsidR="00302E71">
              <w:rPr>
                <w:noProof/>
                <w:webHidden/>
              </w:rPr>
              <w:fldChar w:fldCharType="separate"/>
            </w:r>
            <w:r w:rsidR="00302E71">
              <w:rPr>
                <w:noProof/>
                <w:webHidden/>
              </w:rPr>
              <w:t>3</w:t>
            </w:r>
            <w:r w:rsidR="00302E71">
              <w:rPr>
                <w:noProof/>
                <w:webHidden/>
              </w:rPr>
              <w:fldChar w:fldCharType="end"/>
            </w:r>
          </w:hyperlink>
        </w:p>
        <w:p w14:paraId="7F10D6F0" w14:textId="615349FB" w:rsidR="00302E71" w:rsidRDefault="00067680">
          <w:pPr>
            <w:pStyle w:val="TOC2"/>
            <w:tabs>
              <w:tab w:val="right" w:leader="dot" w:pos="9350"/>
            </w:tabs>
            <w:rPr>
              <w:rFonts w:eastAsiaTheme="minorEastAsia"/>
              <w:noProof/>
            </w:rPr>
          </w:pPr>
          <w:hyperlink w:anchor="_Toc36752756" w:history="1">
            <w:r w:rsidR="00302E71" w:rsidRPr="00AC62CD">
              <w:rPr>
                <w:rStyle w:val="Hyperlink"/>
                <w:noProof/>
              </w:rPr>
              <w:t>2.2 Sponsor</w:t>
            </w:r>
            <w:r w:rsidR="00302E71">
              <w:rPr>
                <w:noProof/>
                <w:webHidden/>
              </w:rPr>
              <w:tab/>
            </w:r>
            <w:r w:rsidR="00302E71">
              <w:rPr>
                <w:noProof/>
                <w:webHidden/>
              </w:rPr>
              <w:fldChar w:fldCharType="begin"/>
            </w:r>
            <w:r w:rsidR="00302E71">
              <w:rPr>
                <w:noProof/>
                <w:webHidden/>
              </w:rPr>
              <w:instrText xml:space="preserve"> PAGEREF _Toc36752756 \h </w:instrText>
            </w:r>
            <w:r w:rsidR="00302E71">
              <w:rPr>
                <w:noProof/>
                <w:webHidden/>
              </w:rPr>
            </w:r>
            <w:r w:rsidR="00302E71">
              <w:rPr>
                <w:noProof/>
                <w:webHidden/>
              </w:rPr>
              <w:fldChar w:fldCharType="separate"/>
            </w:r>
            <w:r w:rsidR="00302E71">
              <w:rPr>
                <w:noProof/>
                <w:webHidden/>
              </w:rPr>
              <w:t>4</w:t>
            </w:r>
            <w:r w:rsidR="00302E71">
              <w:rPr>
                <w:noProof/>
                <w:webHidden/>
              </w:rPr>
              <w:fldChar w:fldCharType="end"/>
            </w:r>
          </w:hyperlink>
        </w:p>
        <w:p w14:paraId="4412BE28" w14:textId="3E49EB44" w:rsidR="00302E71" w:rsidRDefault="00067680">
          <w:pPr>
            <w:pStyle w:val="TOC1"/>
            <w:tabs>
              <w:tab w:val="right" w:leader="dot" w:pos="9350"/>
            </w:tabs>
            <w:rPr>
              <w:rFonts w:eastAsiaTheme="minorEastAsia"/>
              <w:noProof/>
            </w:rPr>
          </w:pPr>
          <w:hyperlink w:anchor="_Toc36752757" w:history="1">
            <w:r w:rsidR="00302E71" w:rsidRPr="00AC62CD">
              <w:rPr>
                <w:rStyle w:val="Hyperlink"/>
                <w:noProof/>
              </w:rPr>
              <w:t>3. Abstract</w:t>
            </w:r>
            <w:r w:rsidR="00302E71">
              <w:rPr>
                <w:noProof/>
                <w:webHidden/>
              </w:rPr>
              <w:tab/>
            </w:r>
            <w:r w:rsidR="00302E71">
              <w:rPr>
                <w:noProof/>
                <w:webHidden/>
              </w:rPr>
              <w:fldChar w:fldCharType="begin"/>
            </w:r>
            <w:r w:rsidR="00302E71">
              <w:rPr>
                <w:noProof/>
                <w:webHidden/>
              </w:rPr>
              <w:instrText xml:space="preserve"> PAGEREF _Toc36752757 \h </w:instrText>
            </w:r>
            <w:r w:rsidR="00302E71">
              <w:rPr>
                <w:noProof/>
                <w:webHidden/>
              </w:rPr>
            </w:r>
            <w:r w:rsidR="00302E71">
              <w:rPr>
                <w:noProof/>
                <w:webHidden/>
              </w:rPr>
              <w:fldChar w:fldCharType="separate"/>
            </w:r>
            <w:r w:rsidR="00302E71">
              <w:rPr>
                <w:noProof/>
                <w:webHidden/>
              </w:rPr>
              <w:t>4</w:t>
            </w:r>
            <w:r w:rsidR="00302E71">
              <w:rPr>
                <w:noProof/>
                <w:webHidden/>
              </w:rPr>
              <w:fldChar w:fldCharType="end"/>
            </w:r>
          </w:hyperlink>
        </w:p>
        <w:p w14:paraId="1E15DFDF" w14:textId="0999964C" w:rsidR="00302E71" w:rsidRDefault="00067680">
          <w:pPr>
            <w:pStyle w:val="TOC1"/>
            <w:tabs>
              <w:tab w:val="right" w:leader="dot" w:pos="9350"/>
            </w:tabs>
            <w:rPr>
              <w:rFonts w:eastAsiaTheme="minorEastAsia"/>
              <w:noProof/>
            </w:rPr>
          </w:pPr>
          <w:hyperlink w:anchor="_Toc36752758" w:history="1">
            <w:r w:rsidR="00302E71" w:rsidRPr="00AC62CD">
              <w:rPr>
                <w:rStyle w:val="Hyperlink"/>
                <w:noProof/>
              </w:rPr>
              <w:t>4. Amendments and Updates</w:t>
            </w:r>
            <w:r w:rsidR="00302E71">
              <w:rPr>
                <w:noProof/>
                <w:webHidden/>
              </w:rPr>
              <w:tab/>
            </w:r>
            <w:r w:rsidR="00302E71">
              <w:rPr>
                <w:noProof/>
                <w:webHidden/>
              </w:rPr>
              <w:fldChar w:fldCharType="begin"/>
            </w:r>
            <w:r w:rsidR="00302E71">
              <w:rPr>
                <w:noProof/>
                <w:webHidden/>
              </w:rPr>
              <w:instrText xml:space="preserve"> PAGEREF _Toc36752758 \h </w:instrText>
            </w:r>
            <w:r w:rsidR="00302E71">
              <w:rPr>
                <w:noProof/>
                <w:webHidden/>
              </w:rPr>
            </w:r>
            <w:r w:rsidR="00302E71">
              <w:rPr>
                <w:noProof/>
                <w:webHidden/>
              </w:rPr>
              <w:fldChar w:fldCharType="separate"/>
            </w:r>
            <w:r w:rsidR="00302E71">
              <w:rPr>
                <w:noProof/>
                <w:webHidden/>
              </w:rPr>
              <w:t>5</w:t>
            </w:r>
            <w:r w:rsidR="00302E71">
              <w:rPr>
                <w:noProof/>
                <w:webHidden/>
              </w:rPr>
              <w:fldChar w:fldCharType="end"/>
            </w:r>
          </w:hyperlink>
        </w:p>
        <w:p w14:paraId="483A3199" w14:textId="07919B1C" w:rsidR="00302E71" w:rsidRDefault="00067680">
          <w:pPr>
            <w:pStyle w:val="TOC1"/>
            <w:tabs>
              <w:tab w:val="right" w:leader="dot" w:pos="9350"/>
            </w:tabs>
            <w:rPr>
              <w:rFonts w:eastAsiaTheme="minorEastAsia"/>
              <w:noProof/>
            </w:rPr>
          </w:pPr>
          <w:hyperlink w:anchor="_Toc36752759" w:history="1">
            <w:r w:rsidR="00302E71" w:rsidRPr="00AC62CD">
              <w:rPr>
                <w:rStyle w:val="Hyperlink"/>
                <w:noProof/>
              </w:rPr>
              <w:t>5. Rationale and Background</w:t>
            </w:r>
            <w:r w:rsidR="00302E71">
              <w:rPr>
                <w:noProof/>
                <w:webHidden/>
              </w:rPr>
              <w:tab/>
            </w:r>
            <w:r w:rsidR="00302E71">
              <w:rPr>
                <w:noProof/>
                <w:webHidden/>
              </w:rPr>
              <w:fldChar w:fldCharType="begin"/>
            </w:r>
            <w:r w:rsidR="00302E71">
              <w:rPr>
                <w:noProof/>
                <w:webHidden/>
              </w:rPr>
              <w:instrText xml:space="preserve"> PAGEREF _Toc36752759 \h </w:instrText>
            </w:r>
            <w:r w:rsidR="00302E71">
              <w:rPr>
                <w:noProof/>
                <w:webHidden/>
              </w:rPr>
            </w:r>
            <w:r w:rsidR="00302E71">
              <w:rPr>
                <w:noProof/>
                <w:webHidden/>
              </w:rPr>
              <w:fldChar w:fldCharType="separate"/>
            </w:r>
            <w:r w:rsidR="00302E71">
              <w:rPr>
                <w:noProof/>
                <w:webHidden/>
              </w:rPr>
              <w:t>6</w:t>
            </w:r>
            <w:r w:rsidR="00302E71">
              <w:rPr>
                <w:noProof/>
                <w:webHidden/>
              </w:rPr>
              <w:fldChar w:fldCharType="end"/>
            </w:r>
          </w:hyperlink>
        </w:p>
        <w:p w14:paraId="7B8D8E46" w14:textId="67BCA203" w:rsidR="00302E71" w:rsidRDefault="00067680">
          <w:pPr>
            <w:pStyle w:val="TOC1"/>
            <w:tabs>
              <w:tab w:val="right" w:leader="dot" w:pos="9350"/>
            </w:tabs>
            <w:rPr>
              <w:rFonts w:eastAsiaTheme="minorEastAsia"/>
              <w:noProof/>
            </w:rPr>
          </w:pPr>
          <w:hyperlink w:anchor="_Toc36752760" w:history="1">
            <w:r w:rsidR="00302E71" w:rsidRPr="00AC62CD">
              <w:rPr>
                <w:rStyle w:val="Hyperlink"/>
                <w:noProof/>
              </w:rPr>
              <w:t>6. Study Objectives</w:t>
            </w:r>
            <w:r w:rsidR="00302E71">
              <w:rPr>
                <w:noProof/>
                <w:webHidden/>
              </w:rPr>
              <w:tab/>
            </w:r>
            <w:r w:rsidR="00302E71">
              <w:rPr>
                <w:noProof/>
                <w:webHidden/>
              </w:rPr>
              <w:fldChar w:fldCharType="begin"/>
            </w:r>
            <w:r w:rsidR="00302E71">
              <w:rPr>
                <w:noProof/>
                <w:webHidden/>
              </w:rPr>
              <w:instrText xml:space="preserve"> PAGEREF _Toc36752760 \h </w:instrText>
            </w:r>
            <w:r w:rsidR="00302E71">
              <w:rPr>
                <w:noProof/>
                <w:webHidden/>
              </w:rPr>
            </w:r>
            <w:r w:rsidR="00302E71">
              <w:rPr>
                <w:noProof/>
                <w:webHidden/>
              </w:rPr>
              <w:fldChar w:fldCharType="separate"/>
            </w:r>
            <w:r w:rsidR="00302E71">
              <w:rPr>
                <w:noProof/>
                <w:webHidden/>
              </w:rPr>
              <w:t>8</w:t>
            </w:r>
            <w:r w:rsidR="00302E71">
              <w:rPr>
                <w:noProof/>
                <w:webHidden/>
              </w:rPr>
              <w:fldChar w:fldCharType="end"/>
            </w:r>
          </w:hyperlink>
        </w:p>
        <w:p w14:paraId="00980F84" w14:textId="2E78711A" w:rsidR="00302E71" w:rsidRDefault="00067680">
          <w:pPr>
            <w:pStyle w:val="TOC1"/>
            <w:tabs>
              <w:tab w:val="right" w:leader="dot" w:pos="9350"/>
            </w:tabs>
            <w:rPr>
              <w:rFonts w:eastAsiaTheme="minorEastAsia"/>
              <w:noProof/>
            </w:rPr>
          </w:pPr>
          <w:hyperlink w:anchor="_Toc36752761" w:history="1">
            <w:r w:rsidR="00302E71" w:rsidRPr="00AC62CD">
              <w:rPr>
                <w:rStyle w:val="Hyperlink"/>
                <w:noProof/>
              </w:rPr>
              <w:t>7. Research Methods</w:t>
            </w:r>
            <w:r w:rsidR="00302E71">
              <w:rPr>
                <w:noProof/>
                <w:webHidden/>
              </w:rPr>
              <w:tab/>
            </w:r>
            <w:r w:rsidR="00302E71">
              <w:rPr>
                <w:noProof/>
                <w:webHidden/>
              </w:rPr>
              <w:fldChar w:fldCharType="begin"/>
            </w:r>
            <w:r w:rsidR="00302E71">
              <w:rPr>
                <w:noProof/>
                <w:webHidden/>
              </w:rPr>
              <w:instrText xml:space="preserve"> PAGEREF _Toc36752761 \h </w:instrText>
            </w:r>
            <w:r w:rsidR="00302E71">
              <w:rPr>
                <w:noProof/>
                <w:webHidden/>
              </w:rPr>
            </w:r>
            <w:r w:rsidR="00302E71">
              <w:rPr>
                <w:noProof/>
                <w:webHidden/>
              </w:rPr>
              <w:fldChar w:fldCharType="separate"/>
            </w:r>
            <w:r w:rsidR="00302E71">
              <w:rPr>
                <w:noProof/>
                <w:webHidden/>
              </w:rPr>
              <w:t>8</w:t>
            </w:r>
            <w:r w:rsidR="00302E71">
              <w:rPr>
                <w:noProof/>
                <w:webHidden/>
              </w:rPr>
              <w:fldChar w:fldCharType="end"/>
            </w:r>
          </w:hyperlink>
        </w:p>
        <w:p w14:paraId="6497E6A2" w14:textId="788B3B79" w:rsidR="00302E71" w:rsidRDefault="00067680">
          <w:pPr>
            <w:pStyle w:val="TOC2"/>
            <w:tabs>
              <w:tab w:val="right" w:leader="dot" w:pos="9350"/>
            </w:tabs>
            <w:rPr>
              <w:rFonts w:eastAsiaTheme="minorEastAsia"/>
              <w:noProof/>
            </w:rPr>
          </w:pPr>
          <w:hyperlink w:anchor="_Toc36752762" w:history="1">
            <w:r w:rsidR="00302E71" w:rsidRPr="00AC62CD">
              <w:rPr>
                <w:rStyle w:val="Hyperlink"/>
                <w:noProof/>
              </w:rPr>
              <w:t>Data Sources</w:t>
            </w:r>
            <w:r w:rsidR="00302E71">
              <w:rPr>
                <w:noProof/>
                <w:webHidden/>
              </w:rPr>
              <w:tab/>
            </w:r>
            <w:r w:rsidR="00302E71">
              <w:rPr>
                <w:noProof/>
                <w:webHidden/>
              </w:rPr>
              <w:fldChar w:fldCharType="begin"/>
            </w:r>
            <w:r w:rsidR="00302E71">
              <w:rPr>
                <w:noProof/>
                <w:webHidden/>
              </w:rPr>
              <w:instrText xml:space="preserve"> PAGEREF _Toc36752762 \h </w:instrText>
            </w:r>
            <w:r w:rsidR="00302E71">
              <w:rPr>
                <w:noProof/>
                <w:webHidden/>
              </w:rPr>
            </w:r>
            <w:r w:rsidR="00302E71">
              <w:rPr>
                <w:noProof/>
                <w:webHidden/>
              </w:rPr>
              <w:fldChar w:fldCharType="separate"/>
            </w:r>
            <w:r w:rsidR="00302E71">
              <w:rPr>
                <w:noProof/>
                <w:webHidden/>
              </w:rPr>
              <w:t>8</w:t>
            </w:r>
            <w:r w:rsidR="00302E71">
              <w:rPr>
                <w:noProof/>
                <w:webHidden/>
              </w:rPr>
              <w:fldChar w:fldCharType="end"/>
            </w:r>
          </w:hyperlink>
        </w:p>
        <w:p w14:paraId="3277D116" w14:textId="75007ABE" w:rsidR="00302E71" w:rsidRDefault="00067680">
          <w:pPr>
            <w:pStyle w:val="TOC2"/>
            <w:tabs>
              <w:tab w:val="right" w:leader="dot" w:pos="9350"/>
            </w:tabs>
            <w:rPr>
              <w:rFonts w:eastAsiaTheme="minorEastAsia"/>
              <w:noProof/>
            </w:rPr>
          </w:pPr>
          <w:hyperlink w:anchor="_Toc36752763" w:history="1">
            <w:r w:rsidR="00302E71" w:rsidRPr="00AC62CD">
              <w:rPr>
                <w:rStyle w:val="Hyperlink"/>
                <w:noProof/>
              </w:rPr>
              <w:t>Hypothesis 1</w:t>
            </w:r>
            <w:r w:rsidR="00302E71">
              <w:rPr>
                <w:noProof/>
                <w:webHidden/>
              </w:rPr>
              <w:tab/>
            </w:r>
            <w:r w:rsidR="00302E71">
              <w:rPr>
                <w:noProof/>
                <w:webHidden/>
              </w:rPr>
              <w:fldChar w:fldCharType="begin"/>
            </w:r>
            <w:r w:rsidR="00302E71">
              <w:rPr>
                <w:noProof/>
                <w:webHidden/>
              </w:rPr>
              <w:instrText xml:space="preserve"> PAGEREF _Toc36752763 \h </w:instrText>
            </w:r>
            <w:r w:rsidR="00302E71">
              <w:rPr>
                <w:noProof/>
                <w:webHidden/>
              </w:rPr>
            </w:r>
            <w:r w:rsidR="00302E71">
              <w:rPr>
                <w:noProof/>
                <w:webHidden/>
              </w:rPr>
              <w:fldChar w:fldCharType="separate"/>
            </w:r>
            <w:r w:rsidR="00302E71">
              <w:rPr>
                <w:noProof/>
                <w:webHidden/>
              </w:rPr>
              <w:t>9</w:t>
            </w:r>
            <w:r w:rsidR="00302E71">
              <w:rPr>
                <w:noProof/>
                <w:webHidden/>
              </w:rPr>
              <w:fldChar w:fldCharType="end"/>
            </w:r>
          </w:hyperlink>
        </w:p>
        <w:p w14:paraId="399CFE14" w14:textId="0C111B6A" w:rsidR="00302E71" w:rsidRDefault="00067680">
          <w:pPr>
            <w:pStyle w:val="TOC3"/>
            <w:tabs>
              <w:tab w:val="right" w:leader="dot" w:pos="9350"/>
            </w:tabs>
            <w:rPr>
              <w:rFonts w:eastAsiaTheme="minorEastAsia"/>
              <w:noProof/>
            </w:rPr>
          </w:pPr>
          <w:hyperlink w:anchor="_Toc36752764" w:history="1">
            <w:r w:rsidR="00302E71" w:rsidRPr="00AC62CD">
              <w:rPr>
                <w:rStyle w:val="Hyperlink"/>
                <w:noProof/>
              </w:rPr>
              <w:t>Patient Cohort</w:t>
            </w:r>
            <w:r w:rsidR="00302E71">
              <w:rPr>
                <w:noProof/>
                <w:webHidden/>
              </w:rPr>
              <w:tab/>
            </w:r>
            <w:r w:rsidR="00302E71">
              <w:rPr>
                <w:noProof/>
                <w:webHidden/>
              </w:rPr>
              <w:fldChar w:fldCharType="begin"/>
            </w:r>
            <w:r w:rsidR="00302E71">
              <w:rPr>
                <w:noProof/>
                <w:webHidden/>
              </w:rPr>
              <w:instrText xml:space="preserve"> PAGEREF _Toc36752764 \h </w:instrText>
            </w:r>
            <w:r w:rsidR="00302E71">
              <w:rPr>
                <w:noProof/>
                <w:webHidden/>
              </w:rPr>
            </w:r>
            <w:r w:rsidR="00302E71">
              <w:rPr>
                <w:noProof/>
                <w:webHidden/>
              </w:rPr>
              <w:fldChar w:fldCharType="separate"/>
            </w:r>
            <w:r w:rsidR="00302E71">
              <w:rPr>
                <w:noProof/>
                <w:webHidden/>
              </w:rPr>
              <w:t>9</w:t>
            </w:r>
            <w:r w:rsidR="00302E71">
              <w:rPr>
                <w:noProof/>
                <w:webHidden/>
              </w:rPr>
              <w:fldChar w:fldCharType="end"/>
            </w:r>
          </w:hyperlink>
        </w:p>
        <w:p w14:paraId="56CC0ADF" w14:textId="4C228E67" w:rsidR="00302E71" w:rsidRDefault="00067680">
          <w:pPr>
            <w:pStyle w:val="TOC3"/>
            <w:tabs>
              <w:tab w:val="right" w:leader="dot" w:pos="9350"/>
            </w:tabs>
            <w:rPr>
              <w:rFonts w:eastAsiaTheme="minorEastAsia"/>
              <w:noProof/>
            </w:rPr>
          </w:pPr>
          <w:hyperlink w:anchor="_Toc36752765" w:history="1">
            <w:r w:rsidR="00302E71" w:rsidRPr="00AC62CD">
              <w:rPr>
                <w:rStyle w:val="Hyperlink"/>
                <w:noProof/>
              </w:rPr>
              <w:t>Exposures</w:t>
            </w:r>
            <w:r w:rsidR="00302E71">
              <w:rPr>
                <w:noProof/>
                <w:webHidden/>
              </w:rPr>
              <w:tab/>
            </w:r>
            <w:r w:rsidR="00302E71">
              <w:rPr>
                <w:noProof/>
                <w:webHidden/>
              </w:rPr>
              <w:fldChar w:fldCharType="begin"/>
            </w:r>
            <w:r w:rsidR="00302E71">
              <w:rPr>
                <w:noProof/>
                <w:webHidden/>
              </w:rPr>
              <w:instrText xml:space="preserve"> PAGEREF _Toc36752765 \h </w:instrText>
            </w:r>
            <w:r w:rsidR="00302E71">
              <w:rPr>
                <w:noProof/>
                <w:webHidden/>
              </w:rPr>
            </w:r>
            <w:r w:rsidR="00302E71">
              <w:rPr>
                <w:noProof/>
                <w:webHidden/>
              </w:rPr>
              <w:fldChar w:fldCharType="separate"/>
            </w:r>
            <w:r w:rsidR="00302E71">
              <w:rPr>
                <w:noProof/>
                <w:webHidden/>
              </w:rPr>
              <w:t>10</w:t>
            </w:r>
            <w:r w:rsidR="00302E71">
              <w:rPr>
                <w:noProof/>
                <w:webHidden/>
              </w:rPr>
              <w:fldChar w:fldCharType="end"/>
            </w:r>
          </w:hyperlink>
        </w:p>
        <w:p w14:paraId="6CCA0365" w14:textId="04C3C98F" w:rsidR="00302E71" w:rsidRDefault="00067680">
          <w:pPr>
            <w:pStyle w:val="TOC3"/>
            <w:tabs>
              <w:tab w:val="right" w:leader="dot" w:pos="9350"/>
            </w:tabs>
            <w:rPr>
              <w:rFonts w:eastAsiaTheme="minorEastAsia"/>
              <w:noProof/>
            </w:rPr>
          </w:pPr>
          <w:hyperlink w:anchor="_Toc36752766" w:history="1">
            <w:r w:rsidR="00302E71" w:rsidRPr="00AC62CD">
              <w:rPr>
                <w:rStyle w:val="Hyperlink"/>
                <w:noProof/>
              </w:rPr>
              <w:t>Controls or Comparators</w:t>
            </w:r>
            <w:r w:rsidR="00302E71">
              <w:rPr>
                <w:noProof/>
                <w:webHidden/>
              </w:rPr>
              <w:tab/>
            </w:r>
            <w:r w:rsidR="00302E71">
              <w:rPr>
                <w:noProof/>
                <w:webHidden/>
              </w:rPr>
              <w:fldChar w:fldCharType="begin"/>
            </w:r>
            <w:r w:rsidR="00302E71">
              <w:rPr>
                <w:noProof/>
                <w:webHidden/>
              </w:rPr>
              <w:instrText xml:space="preserve"> PAGEREF _Toc36752766 \h </w:instrText>
            </w:r>
            <w:r w:rsidR="00302E71">
              <w:rPr>
                <w:noProof/>
                <w:webHidden/>
              </w:rPr>
            </w:r>
            <w:r w:rsidR="00302E71">
              <w:rPr>
                <w:noProof/>
                <w:webHidden/>
              </w:rPr>
              <w:fldChar w:fldCharType="separate"/>
            </w:r>
            <w:r w:rsidR="00302E71">
              <w:rPr>
                <w:noProof/>
                <w:webHidden/>
              </w:rPr>
              <w:t>10</w:t>
            </w:r>
            <w:r w:rsidR="00302E71">
              <w:rPr>
                <w:noProof/>
                <w:webHidden/>
              </w:rPr>
              <w:fldChar w:fldCharType="end"/>
            </w:r>
          </w:hyperlink>
        </w:p>
        <w:p w14:paraId="1CF13999" w14:textId="464D47E0" w:rsidR="00302E71" w:rsidRDefault="00067680">
          <w:pPr>
            <w:pStyle w:val="TOC3"/>
            <w:tabs>
              <w:tab w:val="right" w:leader="dot" w:pos="9350"/>
            </w:tabs>
            <w:rPr>
              <w:rFonts w:eastAsiaTheme="minorEastAsia"/>
              <w:noProof/>
            </w:rPr>
          </w:pPr>
          <w:hyperlink w:anchor="_Toc36752767" w:history="1">
            <w:r w:rsidR="00302E71" w:rsidRPr="00AC62CD">
              <w:rPr>
                <w:rStyle w:val="Hyperlink"/>
                <w:noProof/>
              </w:rPr>
              <w:t>Outcomes</w:t>
            </w:r>
            <w:r w:rsidR="00302E71">
              <w:rPr>
                <w:noProof/>
                <w:webHidden/>
              </w:rPr>
              <w:tab/>
            </w:r>
            <w:r w:rsidR="00302E71">
              <w:rPr>
                <w:noProof/>
                <w:webHidden/>
              </w:rPr>
              <w:fldChar w:fldCharType="begin"/>
            </w:r>
            <w:r w:rsidR="00302E71">
              <w:rPr>
                <w:noProof/>
                <w:webHidden/>
              </w:rPr>
              <w:instrText xml:space="preserve"> PAGEREF _Toc36752767 \h </w:instrText>
            </w:r>
            <w:r w:rsidR="00302E71">
              <w:rPr>
                <w:noProof/>
                <w:webHidden/>
              </w:rPr>
            </w:r>
            <w:r w:rsidR="00302E71">
              <w:rPr>
                <w:noProof/>
                <w:webHidden/>
              </w:rPr>
              <w:fldChar w:fldCharType="separate"/>
            </w:r>
            <w:r w:rsidR="00302E71">
              <w:rPr>
                <w:noProof/>
                <w:webHidden/>
              </w:rPr>
              <w:t>11</w:t>
            </w:r>
            <w:r w:rsidR="00302E71">
              <w:rPr>
                <w:noProof/>
                <w:webHidden/>
              </w:rPr>
              <w:fldChar w:fldCharType="end"/>
            </w:r>
          </w:hyperlink>
        </w:p>
        <w:p w14:paraId="6D3B5874" w14:textId="64CE589E" w:rsidR="00302E71" w:rsidRDefault="00067680">
          <w:pPr>
            <w:pStyle w:val="TOC3"/>
            <w:tabs>
              <w:tab w:val="right" w:leader="dot" w:pos="9350"/>
            </w:tabs>
            <w:rPr>
              <w:rFonts w:eastAsiaTheme="minorEastAsia"/>
              <w:noProof/>
            </w:rPr>
          </w:pPr>
          <w:hyperlink w:anchor="_Toc36752768" w:history="1">
            <w:r w:rsidR="00302E71" w:rsidRPr="00AC62CD">
              <w:rPr>
                <w:rStyle w:val="Hyperlink"/>
                <w:noProof/>
              </w:rPr>
              <w:t>Covariates</w:t>
            </w:r>
            <w:r w:rsidR="00302E71">
              <w:rPr>
                <w:noProof/>
                <w:webHidden/>
              </w:rPr>
              <w:tab/>
            </w:r>
            <w:r w:rsidR="00302E71">
              <w:rPr>
                <w:noProof/>
                <w:webHidden/>
              </w:rPr>
              <w:fldChar w:fldCharType="begin"/>
            </w:r>
            <w:r w:rsidR="00302E71">
              <w:rPr>
                <w:noProof/>
                <w:webHidden/>
              </w:rPr>
              <w:instrText xml:space="preserve"> PAGEREF _Toc36752768 \h </w:instrText>
            </w:r>
            <w:r w:rsidR="00302E71">
              <w:rPr>
                <w:noProof/>
                <w:webHidden/>
              </w:rPr>
            </w:r>
            <w:r w:rsidR="00302E71">
              <w:rPr>
                <w:noProof/>
                <w:webHidden/>
              </w:rPr>
              <w:fldChar w:fldCharType="separate"/>
            </w:r>
            <w:r w:rsidR="00302E71">
              <w:rPr>
                <w:noProof/>
                <w:webHidden/>
              </w:rPr>
              <w:t>11</w:t>
            </w:r>
            <w:r w:rsidR="00302E71">
              <w:rPr>
                <w:noProof/>
                <w:webHidden/>
              </w:rPr>
              <w:fldChar w:fldCharType="end"/>
            </w:r>
          </w:hyperlink>
        </w:p>
        <w:p w14:paraId="18BD4AFC" w14:textId="403772B2" w:rsidR="00302E71" w:rsidRDefault="00067680">
          <w:pPr>
            <w:pStyle w:val="TOC3"/>
            <w:tabs>
              <w:tab w:val="right" w:leader="dot" w:pos="9350"/>
            </w:tabs>
            <w:rPr>
              <w:rFonts w:eastAsiaTheme="minorEastAsia"/>
              <w:noProof/>
            </w:rPr>
          </w:pPr>
          <w:hyperlink w:anchor="_Toc36752769" w:history="1">
            <w:r w:rsidR="00302E71" w:rsidRPr="00AC62CD">
              <w:rPr>
                <w:rStyle w:val="Hyperlink"/>
                <w:noProof/>
              </w:rPr>
              <w:t>Analysis</w:t>
            </w:r>
            <w:r w:rsidR="00302E71">
              <w:rPr>
                <w:noProof/>
                <w:webHidden/>
              </w:rPr>
              <w:tab/>
            </w:r>
            <w:r w:rsidR="00302E71">
              <w:rPr>
                <w:noProof/>
                <w:webHidden/>
              </w:rPr>
              <w:fldChar w:fldCharType="begin"/>
            </w:r>
            <w:r w:rsidR="00302E71">
              <w:rPr>
                <w:noProof/>
                <w:webHidden/>
              </w:rPr>
              <w:instrText xml:space="preserve"> PAGEREF _Toc36752769 \h </w:instrText>
            </w:r>
            <w:r w:rsidR="00302E71">
              <w:rPr>
                <w:noProof/>
                <w:webHidden/>
              </w:rPr>
            </w:r>
            <w:r w:rsidR="00302E71">
              <w:rPr>
                <w:noProof/>
                <w:webHidden/>
              </w:rPr>
              <w:fldChar w:fldCharType="separate"/>
            </w:r>
            <w:r w:rsidR="00302E71">
              <w:rPr>
                <w:noProof/>
                <w:webHidden/>
              </w:rPr>
              <w:t>11</w:t>
            </w:r>
            <w:r w:rsidR="00302E71">
              <w:rPr>
                <w:noProof/>
                <w:webHidden/>
              </w:rPr>
              <w:fldChar w:fldCharType="end"/>
            </w:r>
          </w:hyperlink>
        </w:p>
        <w:p w14:paraId="30F26E4E" w14:textId="560DAF6B" w:rsidR="00302E71" w:rsidRDefault="00067680">
          <w:pPr>
            <w:pStyle w:val="TOC2"/>
            <w:tabs>
              <w:tab w:val="right" w:leader="dot" w:pos="9350"/>
            </w:tabs>
            <w:rPr>
              <w:rFonts w:eastAsiaTheme="minorEastAsia"/>
              <w:noProof/>
            </w:rPr>
          </w:pPr>
          <w:hyperlink w:anchor="_Toc36752770" w:history="1">
            <w:r w:rsidR="00302E71" w:rsidRPr="00AC62CD">
              <w:rPr>
                <w:rStyle w:val="Hyperlink"/>
                <w:noProof/>
              </w:rPr>
              <w:t>Hypothesis 2</w:t>
            </w:r>
            <w:r w:rsidR="00302E71">
              <w:rPr>
                <w:noProof/>
                <w:webHidden/>
              </w:rPr>
              <w:tab/>
            </w:r>
            <w:r w:rsidR="00302E71">
              <w:rPr>
                <w:noProof/>
                <w:webHidden/>
              </w:rPr>
              <w:fldChar w:fldCharType="begin"/>
            </w:r>
            <w:r w:rsidR="00302E71">
              <w:rPr>
                <w:noProof/>
                <w:webHidden/>
              </w:rPr>
              <w:instrText xml:space="preserve"> PAGEREF _Toc36752770 \h </w:instrText>
            </w:r>
            <w:r w:rsidR="00302E71">
              <w:rPr>
                <w:noProof/>
                <w:webHidden/>
              </w:rPr>
            </w:r>
            <w:r w:rsidR="00302E71">
              <w:rPr>
                <w:noProof/>
                <w:webHidden/>
              </w:rPr>
              <w:fldChar w:fldCharType="separate"/>
            </w:r>
            <w:r w:rsidR="00302E71">
              <w:rPr>
                <w:noProof/>
                <w:webHidden/>
              </w:rPr>
              <w:t>13</w:t>
            </w:r>
            <w:r w:rsidR="00302E71">
              <w:rPr>
                <w:noProof/>
                <w:webHidden/>
              </w:rPr>
              <w:fldChar w:fldCharType="end"/>
            </w:r>
          </w:hyperlink>
        </w:p>
        <w:p w14:paraId="5F7E681F" w14:textId="4D39570B" w:rsidR="00302E71" w:rsidRDefault="00067680">
          <w:pPr>
            <w:pStyle w:val="TOC3"/>
            <w:tabs>
              <w:tab w:val="right" w:leader="dot" w:pos="9350"/>
            </w:tabs>
            <w:rPr>
              <w:rFonts w:eastAsiaTheme="minorEastAsia"/>
              <w:noProof/>
            </w:rPr>
          </w:pPr>
          <w:hyperlink w:anchor="_Toc36752771" w:history="1">
            <w:r w:rsidR="00302E71" w:rsidRPr="00AC62CD">
              <w:rPr>
                <w:rStyle w:val="Hyperlink"/>
                <w:noProof/>
              </w:rPr>
              <w:t>Patient Cohort</w:t>
            </w:r>
            <w:r w:rsidR="00302E71">
              <w:rPr>
                <w:noProof/>
                <w:webHidden/>
              </w:rPr>
              <w:tab/>
            </w:r>
            <w:r w:rsidR="00302E71">
              <w:rPr>
                <w:noProof/>
                <w:webHidden/>
              </w:rPr>
              <w:fldChar w:fldCharType="begin"/>
            </w:r>
            <w:r w:rsidR="00302E71">
              <w:rPr>
                <w:noProof/>
                <w:webHidden/>
              </w:rPr>
              <w:instrText xml:space="preserve"> PAGEREF _Toc36752771 \h </w:instrText>
            </w:r>
            <w:r w:rsidR="00302E71">
              <w:rPr>
                <w:noProof/>
                <w:webHidden/>
              </w:rPr>
            </w:r>
            <w:r w:rsidR="00302E71">
              <w:rPr>
                <w:noProof/>
                <w:webHidden/>
              </w:rPr>
              <w:fldChar w:fldCharType="separate"/>
            </w:r>
            <w:r w:rsidR="00302E71">
              <w:rPr>
                <w:noProof/>
                <w:webHidden/>
              </w:rPr>
              <w:t>13</w:t>
            </w:r>
            <w:r w:rsidR="00302E71">
              <w:rPr>
                <w:noProof/>
                <w:webHidden/>
              </w:rPr>
              <w:fldChar w:fldCharType="end"/>
            </w:r>
          </w:hyperlink>
        </w:p>
        <w:p w14:paraId="0F6D5989" w14:textId="5A9CBC5D" w:rsidR="00302E71" w:rsidRDefault="00067680">
          <w:pPr>
            <w:pStyle w:val="TOC3"/>
            <w:tabs>
              <w:tab w:val="right" w:leader="dot" w:pos="9350"/>
            </w:tabs>
            <w:rPr>
              <w:rFonts w:eastAsiaTheme="minorEastAsia"/>
              <w:noProof/>
            </w:rPr>
          </w:pPr>
          <w:hyperlink w:anchor="_Toc36752772" w:history="1">
            <w:r w:rsidR="00302E71" w:rsidRPr="00AC62CD">
              <w:rPr>
                <w:rStyle w:val="Hyperlink"/>
                <w:noProof/>
              </w:rPr>
              <w:t>Exposures</w:t>
            </w:r>
            <w:r w:rsidR="00302E71">
              <w:rPr>
                <w:noProof/>
                <w:webHidden/>
              </w:rPr>
              <w:tab/>
            </w:r>
            <w:r w:rsidR="00302E71">
              <w:rPr>
                <w:noProof/>
                <w:webHidden/>
              </w:rPr>
              <w:fldChar w:fldCharType="begin"/>
            </w:r>
            <w:r w:rsidR="00302E71">
              <w:rPr>
                <w:noProof/>
                <w:webHidden/>
              </w:rPr>
              <w:instrText xml:space="preserve"> PAGEREF _Toc36752772 \h </w:instrText>
            </w:r>
            <w:r w:rsidR="00302E71">
              <w:rPr>
                <w:noProof/>
                <w:webHidden/>
              </w:rPr>
            </w:r>
            <w:r w:rsidR="00302E71">
              <w:rPr>
                <w:noProof/>
                <w:webHidden/>
              </w:rPr>
              <w:fldChar w:fldCharType="separate"/>
            </w:r>
            <w:r w:rsidR="00302E71">
              <w:rPr>
                <w:noProof/>
                <w:webHidden/>
              </w:rPr>
              <w:t>14</w:t>
            </w:r>
            <w:r w:rsidR="00302E71">
              <w:rPr>
                <w:noProof/>
                <w:webHidden/>
              </w:rPr>
              <w:fldChar w:fldCharType="end"/>
            </w:r>
          </w:hyperlink>
        </w:p>
        <w:p w14:paraId="7110A24D" w14:textId="437D05CD" w:rsidR="00302E71" w:rsidRDefault="00067680">
          <w:pPr>
            <w:pStyle w:val="TOC3"/>
            <w:tabs>
              <w:tab w:val="right" w:leader="dot" w:pos="9350"/>
            </w:tabs>
            <w:rPr>
              <w:rFonts w:eastAsiaTheme="minorEastAsia"/>
              <w:noProof/>
            </w:rPr>
          </w:pPr>
          <w:hyperlink w:anchor="_Toc36752773" w:history="1">
            <w:r w:rsidR="00302E71" w:rsidRPr="00AC62CD">
              <w:rPr>
                <w:rStyle w:val="Hyperlink"/>
                <w:noProof/>
              </w:rPr>
              <w:t>Outcomes</w:t>
            </w:r>
            <w:r w:rsidR="00302E71">
              <w:rPr>
                <w:noProof/>
                <w:webHidden/>
              </w:rPr>
              <w:tab/>
            </w:r>
            <w:r w:rsidR="00302E71">
              <w:rPr>
                <w:noProof/>
                <w:webHidden/>
              </w:rPr>
              <w:fldChar w:fldCharType="begin"/>
            </w:r>
            <w:r w:rsidR="00302E71">
              <w:rPr>
                <w:noProof/>
                <w:webHidden/>
              </w:rPr>
              <w:instrText xml:space="preserve"> PAGEREF _Toc36752773 \h </w:instrText>
            </w:r>
            <w:r w:rsidR="00302E71">
              <w:rPr>
                <w:noProof/>
                <w:webHidden/>
              </w:rPr>
            </w:r>
            <w:r w:rsidR="00302E71">
              <w:rPr>
                <w:noProof/>
                <w:webHidden/>
              </w:rPr>
              <w:fldChar w:fldCharType="separate"/>
            </w:r>
            <w:r w:rsidR="00302E71">
              <w:rPr>
                <w:noProof/>
                <w:webHidden/>
              </w:rPr>
              <w:t>14</w:t>
            </w:r>
            <w:r w:rsidR="00302E71">
              <w:rPr>
                <w:noProof/>
                <w:webHidden/>
              </w:rPr>
              <w:fldChar w:fldCharType="end"/>
            </w:r>
          </w:hyperlink>
        </w:p>
        <w:p w14:paraId="262F5365" w14:textId="32C90137" w:rsidR="00302E71" w:rsidRDefault="00067680">
          <w:pPr>
            <w:pStyle w:val="TOC3"/>
            <w:tabs>
              <w:tab w:val="right" w:leader="dot" w:pos="9350"/>
            </w:tabs>
            <w:rPr>
              <w:rFonts w:eastAsiaTheme="minorEastAsia"/>
              <w:noProof/>
            </w:rPr>
          </w:pPr>
          <w:hyperlink w:anchor="_Toc36752774" w:history="1">
            <w:r w:rsidR="00302E71" w:rsidRPr="00AC62CD">
              <w:rPr>
                <w:rStyle w:val="Hyperlink"/>
                <w:noProof/>
              </w:rPr>
              <w:t>Covariates</w:t>
            </w:r>
            <w:r w:rsidR="00302E71">
              <w:rPr>
                <w:noProof/>
                <w:webHidden/>
              </w:rPr>
              <w:tab/>
            </w:r>
            <w:r w:rsidR="00302E71">
              <w:rPr>
                <w:noProof/>
                <w:webHidden/>
              </w:rPr>
              <w:fldChar w:fldCharType="begin"/>
            </w:r>
            <w:r w:rsidR="00302E71">
              <w:rPr>
                <w:noProof/>
                <w:webHidden/>
              </w:rPr>
              <w:instrText xml:space="preserve"> PAGEREF _Toc36752774 \h </w:instrText>
            </w:r>
            <w:r w:rsidR="00302E71">
              <w:rPr>
                <w:noProof/>
                <w:webHidden/>
              </w:rPr>
            </w:r>
            <w:r w:rsidR="00302E71">
              <w:rPr>
                <w:noProof/>
                <w:webHidden/>
              </w:rPr>
              <w:fldChar w:fldCharType="separate"/>
            </w:r>
            <w:r w:rsidR="00302E71">
              <w:rPr>
                <w:noProof/>
                <w:webHidden/>
              </w:rPr>
              <w:t>15</w:t>
            </w:r>
            <w:r w:rsidR="00302E71">
              <w:rPr>
                <w:noProof/>
                <w:webHidden/>
              </w:rPr>
              <w:fldChar w:fldCharType="end"/>
            </w:r>
          </w:hyperlink>
        </w:p>
        <w:p w14:paraId="009F0111" w14:textId="5FD97034" w:rsidR="00302E71" w:rsidRDefault="00067680">
          <w:pPr>
            <w:pStyle w:val="TOC3"/>
            <w:tabs>
              <w:tab w:val="right" w:leader="dot" w:pos="9350"/>
            </w:tabs>
            <w:rPr>
              <w:rFonts w:eastAsiaTheme="minorEastAsia"/>
              <w:noProof/>
            </w:rPr>
          </w:pPr>
          <w:hyperlink w:anchor="_Toc36752775" w:history="1">
            <w:r w:rsidR="00302E71" w:rsidRPr="00AC62CD">
              <w:rPr>
                <w:rStyle w:val="Hyperlink"/>
                <w:noProof/>
              </w:rPr>
              <w:t>Analysis</w:t>
            </w:r>
            <w:r w:rsidR="00302E71">
              <w:rPr>
                <w:noProof/>
                <w:webHidden/>
              </w:rPr>
              <w:tab/>
            </w:r>
            <w:r w:rsidR="00302E71">
              <w:rPr>
                <w:noProof/>
                <w:webHidden/>
              </w:rPr>
              <w:fldChar w:fldCharType="begin"/>
            </w:r>
            <w:r w:rsidR="00302E71">
              <w:rPr>
                <w:noProof/>
                <w:webHidden/>
              </w:rPr>
              <w:instrText xml:space="preserve"> PAGEREF _Toc36752775 \h </w:instrText>
            </w:r>
            <w:r w:rsidR="00302E71">
              <w:rPr>
                <w:noProof/>
                <w:webHidden/>
              </w:rPr>
            </w:r>
            <w:r w:rsidR="00302E71">
              <w:rPr>
                <w:noProof/>
                <w:webHidden/>
              </w:rPr>
              <w:fldChar w:fldCharType="separate"/>
            </w:r>
            <w:r w:rsidR="00302E71">
              <w:rPr>
                <w:noProof/>
                <w:webHidden/>
              </w:rPr>
              <w:t>15</w:t>
            </w:r>
            <w:r w:rsidR="00302E71">
              <w:rPr>
                <w:noProof/>
                <w:webHidden/>
              </w:rPr>
              <w:fldChar w:fldCharType="end"/>
            </w:r>
          </w:hyperlink>
        </w:p>
        <w:p w14:paraId="6EF8A591" w14:textId="66DF3AFA" w:rsidR="00302E71" w:rsidRDefault="00067680">
          <w:pPr>
            <w:pStyle w:val="TOC1"/>
            <w:tabs>
              <w:tab w:val="right" w:leader="dot" w:pos="9350"/>
            </w:tabs>
            <w:rPr>
              <w:rFonts w:eastAsiaTheme="minorEastAsia"/>
              <w:noProof/>
            </w:rPr>
          </w:pPr>
          <w:hyperlink w:anchor="_Toc36752776" w:history="1">
            <w:r w:rsidR="00302E71" w:rsidRPr="00AC62CD">
              <w:rPr>
                <w:rStyle w:val="Hyperlink"/>
                <w:noProof/>
              </w:rPr>
              <w:t>8. Sample Size and Study Power</w:t>
            </w:r>
            <w:r w:rsidR="00302E71">
              <w:rPr>
                <w:noProof/>
                <w:webHidden/>
              </w:rPr>
              <w:tab/>
            </w:r>
            <w:r w:rsidR="00302E71">
              <w:rPr>
                <w:noProof/>
                <w:webHidden/>
              </w:rPr>
              <w:fldChar w:fldCharType="begin"/>
            </w:r>
            <w:r w:rsidR="00302E71">
              <w:rPr>
                <w:noProof/>
                <w:webHidden/>
              </w:rPr>
              <w:instrText xml:space="preserve"> PAGEREF _Toc36752776 \h </w:instrText>
            </w:r>
            <w:r w:rsidR="00302E71">
              <w:rPr>
                <w:noProof/>
                <w:webHidden/>
              </w:rPr>
            </w:r>
            <w:r w:rsidR="00302E71">
              <w:rPr>
                <w:noProof/>
                <w:webHidden/>
              </w:rPr>
              <w:fldChar w:fldCharType="separate"/>
            </w:r>
            <w:r w:rsidR="00302E71">
              <w:rPr>
                <w:noProof/>
                <w:webHidden/>
              </w:rPr>
              <w:t>18</w:t>
            </w:r>
            <w:r w:rsidR="00302E71">
              <w:rPr>
                <w:noProof/>
                <w:webHidden/>
              </w:rPr>
              <w:fldChar w:fldCharType="end"/>
            </w:r>
          </w:hyperlink>
        </w:p>
        <w:p w14:paraId="53F494F3" w14:textId="5CDBF258" w:rsidR="00302E71" w:rsidRDefault="00067680">
          <w:pPr>
            <w:pStyle w:val="TOC1"/>
            <w:tabs>
              <w:tab w:val="right" w:leader="dot" w:pos="9350"/>
            </w:tabs>
            <w:rPr>
              <w:rFonts w:eastAsiaTheme="minorEastAsia"/>
              <w:noProof/>
            </w:rPr>
          </w:pPr>
          <w:hyperlink w:anchor="_Toc36752777" w:history="1">
            <w:r w:rsidR="00302E71" w:rsidRPr="00AC62CD">
              <w:rPr>
                <w:rStyle w:val="Hyperlink"/>
                <w:noProof/>
              </w:rPr>
              <w:t>9. Strengths and Limitations</w:t>
            </w:r>
            <w:r w:rsidR="00302E71">
              <w:rPr>
                <w:noProof/>
                <w:webHidden/>
              </w:rPr>
              <w:tab/>
            </w:r>
            <w:r w:rsidR="00302E71">
              <w:rPr>
                <w:noProof/>
                <w:webHidden/>
              </w:rPr>
              <w:fldChar w:fldCharType="begin"/>
            </w:r>
            <w:r w:rsidR="00302E71">
              <w:rPr>
                <w:noProof/>
                <w:webHidden/>
              </w:rPr>
              <w:instrText xml:space="preserve"> PAGEREF _Toc36752777 \h </w:instrText>
            </w:r>
            <w:r w:rsidR="00302E71">
              <w:rPr>
                <w:noProof/>
                <w:webHidden/>
              </w:rPr>
            </w:r>
            <w:r w:rsidR="00302E71">
              <w:rPr>
                <w:noProof/>
                <w:webHidden/>
              </w:rPr>
              <w:fldChar w:fldCharType="separate"/>
            </w:r>
            <w:r w:rsidR="00302E71">
              <w:rPr>
                <w:noProof/>
                <w:webHidden/>
              </w:rPr>
              <w:t>18</w:t>
            </w:r>
            <w:r w:rsidR="00302E71">
              <w:rPr>
                <w:noProof/>
                <w:webHidden/>
              </w:rPr>
              <w:fldChar w:fldCharType="end"/>
            </w:r>
          </w:hyperlink>
        </w:p>
        <w:p w14:paraId="69031B98" w14:textId="7398C0D9" w:rsidR="00302E71" w:rsidRDefault="00067680">
          <w:pPr>
            <w:pStyle w:val="TOC1"/>
            <w:tabs>
              <w:tab w:val="right" w:leader="dot" w:pos="9350"/>
            </w:tabs>
            <w:rPr>
              <w:rFonts w:eastAsiaTheme="minorEastAsia"/>
              <w:noProof/>
            </w:rPr>
          </w:pPr>
          <w:hyperlink w:anchor="_Toc36752778" w:history="1">
            <w:r w:rsidR="00302E71" w:rsidRPr="00AC62CD">
              <w:rPr>
                <w:rStyle w:val="Hyperlink"/>
                <w:noProof/>
              </w:rPr>
              <w:t>10. Protection of Human Subjects</w:t>
            </w:r>
            <w:r w:rsidR="00302E71">
              <w:rPr>
                <w:noProof/>
                <w:webHidden/>
              </w:rPr>
              <w:tab/>
            </w:r>
            <w:r w:rsidR="00302E71">
              <w:rPr>
                <w:noProof/>
                <w:webHidden/>
              </w:rPr>
              <w:fldChar w:fldCharType="begin"/>
            </w:r>
            <w:r w:rsidR="00302E71">
              <w:rPr>
                <w:noProof/>
                <w:webHidden/>
              </w:rPr>
              <w:instrText xml:space="preserve"> PAGEREF _Toc36752778 \h </w:instrText>
            </w:r>
            <w:r w:rsidR="00302E71">
              <w:rPr>
                <w:noProof/>
                <w:webHidden/>
              </w:rPr>
            </w:r>
            <w:r w:rsidR="00302E71">
              <w:rPr>
                <w:noProof/>
                <w:webHidden/>
              </w:rPr>
              <w:fldChar w:fldCharType="separate"/>
            </w:r>
            <w:r w:rsidR="00302E71">
              <w:rPr>
                <w:noProof/>
                <w:webHidden/>
              </w:rPr>
              <w:t>20</w:t>
            </w:r>
            <w:r w:rsidR="00302E71">
              <w:rPr>
                <w:noProof/>
                <w:webHidden/>
              </w:rPr>
              <w:fldChar w:fldCharType="end"/>
            </w:r>
          </w:hyperlink>
        </w:p>
        <w:p w14:paraId="374696F2" w14:textId="48FCA746" w:rsidR="00302E71" w:rsidRDefault="00067680">
          <w:pPr>
            <w:pStyle w:val="TOC1"/>
            <w:tabs>
              <w:tab w:val="right" w:leader="dot" w:pos="9350"/>
            </w:tabs>
            <w:rPr>
              <w:rFonts w:eastAsiaTheme="minorEastAsia"/>
              <w:noProof/>
            </w:rPr>
          </w:pPr>
          <w:hyperlink w:anchor="_Toc36752779" w:history="1">
            <w:r w:rsidR="00302E71" w:rsidRPr="00AC62CD">
              <w:rPr>
                <w:rStyle w:val="Hyperlink"/>
                <w:noProof/>
              </w:rPr>
              <w:t>11. Management and Reporting of Adverse Events and Adverse Reactions</w:t>
            </w:r>
            <w:r w:rsidR="00302E71">
              <w:rPr>
                <w:noProof/>
                <w:webHidden/>
              </w:rPr>
              <w:tab/>
            </w:r>
            <w:r w:rsidR="00302E71">
              <w:rPr>
                <w:noProof/>
                <w:webHidden/>
              </w:rPr>
              <w:fldChar w:fldCharType="begin"/>
            </w:r>
            <w:r w:rsidR="00302E71">
              <w:rPr>
                <w:noProof/>
                <w:webHidden/>
              </w:rPr>
              <w:instrText xml:space="preserve"> PAGEREF _Toc36752779 \h </w:instrText>
            </w:r>
            <w:r w:rsidR="00302E71">
              <w:rPr>
                <w:noProof/>
                <w:webHidden/>
              </w:rPr>
            </w:r>
            <w:r w:rsidR="00302E71">
              <w:rPr>
                <w:noProof/>
                <w:webHidden/>
              </w:rPr>
              <w:fldChar w:fldCharType="separate"/>
            </w:r>
            <w:r w:rsidR="00302E71">
              <w:rPr>
                <w:noProof/>
                <w:webHidden/>
              </w:rPr>
              <w:t>20</w:t>
            </w:r>
            <w:r w:rsidR="00302E71">
              <w:rPr>
                <w:noProof/>
                <w:webHidden/>
              </w:rPr>
              <w:fldChar w:fldCharType="end"/>
            </w:r>
          </w:hyperlink>
        </w:p>
        <w:p w14:paraId="2A199E01" w14:textId="1DB74206" w:rsidR="00302E71" w:rsidRDefault="00067680">
          <w:pPr>
            <w:pStyle w:val="TOC1"/>
            <w:tabs>
              <w:tab w:val="right" w:leader="dot" w:pos="9350"/>
            </w:tabs>
            <w:rPr>
              <w:rFonts w:eastAsiaTheme="minorEastAsia"/>
              <w:noProof/>
            </w:rPr>
          </w:pPr>
          <w:hyperlink w:anchor="_Toc36752780" w:history="1">
            <w:r w:rsidR="00302E71" w:rsidRPr="00AC62CD">
              <w:rPr>
                <w:rStyle w:val="Hyperlink"/>
                <w:noProof/>
              </w:rPr>
              <w:t>12. Plans for Disseminating and Communicating Study Results</w:t>
            </w:r>
            <w:r w:rsidR="00302E71">
              <w:rPr>
                <w:noProof/>
                <w:webHidden/>
              </w:rPr>
              <w:tab/>
            </w:r>
            <w:r w:rsidR="00302E71">
              <w:rPr>
                <w:noProof/>
                <w:webHidden/>
              </w:rPr>
              <w:fldChar w:fldCharType="begin"/>
            </w:r>
            <w:r w:rsidR="00302E71">
              <w:rPr>
                <w:noProof/>
                <w:webHidden/>
              </w:rPr>
              <w:instrText xml:space="preserve"> PAGEREF _Toc36752780 \h </w:instrText>
            </w:r>
            <w:r w:rsidR="00302E71">
              <w:rPr>
                <w:noProof/>
                <w:webHidden/>
              </w:rPr>
            </w:r>
            <w:r w:rsidR="00302E71">
              <w:rPr>
                <w:noProof/>
                <w:webHidden/>
              </w:rPr>
              <w:fldChar w:fldCharType="separate"/>
            </w:r>
            <w:r w:rsidR="00302E71">
              <w:rPr>
                <w:noProof/>
                <w:webHidden/>
              </w:rPr>
              <w:t>21</w:t>
            </w:r>
            <w:r w:rsidR="00302E71">
              <w:rPr>
                <w:noProof/>
                <w:webHidden/>
              </w:rPr>
              <w:fldChar w:fldCharType="end"/>
            </w:r>
          </w:hyperlink>
        </w:p>
        <w:p w14:paraId="33CF48E8" w14:textId="476F983C" w:rsidR="00302E71" w:rsidRDefault="00067680">
          <w:pPr>
            <w:pStyle w:val="TOC1"/>
            <w:tabs>
              <w:tab w:val="right" w:leader="dot" w:pos="9350"/>
            </w:tabs>
            <w:rPr>
              <w:rFonts w:eastAsiaTheme="minorEastAsia"/>
              <w:noProof/>
            </w:rPr>
          </w:pPr>
          <w:hyperlink w:anchor="_Toc36752781" w:history="1">
            <w:r w:rsidR="00302E71" w:rsidRPr="00AC62CD">
              <w:rPr>
                <w:rStyle w:val="Hyperlink"/>
                <w:noProof/>
              </w:rPr>
              <w:t>13.  List of Tables and Figures</w:t>
            </w:r>
            <w:r w:rsidR="00302E71">
              <w:rPr>
                <w:noProof/>
                <w:webHidden/>
              </w:rPr>
              <w:tab/>
            </w:r>
            <w:r w:rsidR="00302E71">
              <w:rPr>
                <w:noProof/>
                <w:webHidden/>
              </w:rPr>
              <w:fldChar w:fldCharType="begin"/>
            </w:r>
            <w:r w:rsidR="00302E71">
              <w:rPr>
                <w:noProof/>
                <w:webHidden/>
              </w:rPr>
              <w:instrText xml:space="preserve"> PAGEREF _Toc36752781 \h </w:instrText>
            </w:r>
            <w:r w:rsidR="00302E71">
              <w:rPr>
                <w:noProof/>
                <w:webHidden/>
              </w:rPr>
            </w:r>
            <w:r w:rsidR="00302E71">
              <w:rPr>
                <w:noProof/>
                <w:webHidden/>
              </w:rPr>
              <w:fldChar w:fldCharType="separate"/>
            </w:r>
            <w:r w:rsidR="00302E71">
              <w:rPr>
                <w:noProof/>
                <w:webHidden/>
              </w:rPr>
              <w:t>21</w:t>
            </w:r>
            <w:r w:rsidR="00302E71">
              <w:rPr>
                <w:noProof/>
                <w:webHidden/>
              </w:rPr>
              <w:fldChar w:fldCharType="end"/>
            </w:r>
          </w:hyperlink>
        </w:p>
        <w:p w14:paraId="322CBD21" w14:textId="170232DC" w:rsidR="00302E71" w:rsidRDefault="00067680">
          <w:pPr>
            <w:pStyle w:val="TOC1"/>
            <w:tabs>
              <w:tab w:val="right" w:leader="dot" w:pos="9350"/>
            </w:tabs>
            <w:rPr>
              <w:rFonts w:eastAsiaTheme="minorEastAsia"/>
              <w:noProof/>
            </w:rPr>
          </w:pPr>
          <w:hyperlink w:anchor="_Toc36752782" w:history="1">
            <w:r w:rsidR="00302E71" w:rsidRPr="00AC62CD">
              <w:rPr>
                <w:rStyle w:val="Hyperlink"/>
                <w:noProof/>
              </w:rPr>
              <w:t>14. References</w:t>
            </w:r>
            <w:r w:rsidR="00302E71">
              <w:rPr>
                <w:noProof/>
                <w:webHidden/>
              </w:rPr>
              <w:tab/>
            </w:r>
            <w:r w:rsidR="00302E71">
              <w:rPr>
                <w:noProof/>
                <w:webHidden/>
              </w:rPr>
              <w:fldChar w:fldCharType="begin"/>
            </w:r>
            <w:r w:rsidR="00302E71">
              <w:rPr>
                <w:noProof/>
                <w:webHidden/>
              </w:rPr>
              <w:instrText xml:space="preserve"> PAGEREF _Toc36752782 \h </w:instrText>
            </w:r>
            <w:r w:rsidR="00302E71">
              <w:rPr>
                <w:noProof/>
                <w:webHidden/>
              </w:rPr>
            </w:r>
            <w:r w:rsidR="00302E71">
              <w:rPr>
                <w:noProof/>
                <w:webHidden/>
              </w:rPr>
              <w:fldChar w:fldCharType="separate"/>
            </w:r>
            <w:r w:rsidR="00302E71">
              <w:rPr>
                <w:noProof/>
                <w:webHidden/>
              </w:rPr>
              <w:t>21</w:t>
            </w:r>
            <w:r w:rsidR="00302E71">
              <w:rPr>
                <w:noProof/>
                <w:webHidden/>
              </w:rPr>
              <w:fldChar w:fldCharType="end"/>
            </w:r>
          </w:hyperlink>
        </w:p>
        <w:p w14:paraId="79607473" w14:textId="31C03F77" w:rsidR="00302E71" w:rsidRDefault="00067680">
          <w:pPr>
            <w:pStyle w:val="TOC1"/>
            <w:tabs>
              <w:tab w:val="right" w:leader="dot" w:pos="9350"/>
            </w:tabs>
            <w:rPr>
              <w:rFonts w:eastAsiaTheme="minorEastAsia"/>
              <w:noProof/>
            </w:rPr>
          </w:pPr>
          <w:hyperlink w:anchor="_Toc36752783" w:history="1">
            <w:r w:rsidR="00302E71" w:rsidRPr="00AC62CD">
              <w:rPr>
                <w:rStyle w:val="Hyperlink"/>
                <w:noProof/>
              </w:rPr>
              <w:t>15. Appendix 1: Review of Peer-Reviewed and Grey Literature</w:t>
            </w:r>
            <w:r w:rsidR="00302E71">
              <w:rPr>
                <w:noProof/>
                <w:webHidden/>
              </w:rPr>
              <w:tab/>
            </w:r>
            <w:r w:rsidR="00302E71">
              <w:rPr>
                <w:noProof/>
                <w:webHidden/>
              </w:rPr>
              <w:fldChar w:fldCharType="begin"/>
            </w:r>
            <w:r w:rsidR="00302E71">
              <w:rPr>
                <w:noProof/>
                <w:webHidden/>
              </w:rPr>
              <w:instrText xml:space="preserve"> PAGEREF _Toc36752783 \h </w:instrText>
            </w:r>
            <w:r w:rsidR="00302E71">
              <w:rPr>
                <w:noProof/>
                <w:webHidden/>
              </w:rPr>
            </w:r>
            <w:r w:rsidR="00302E71">
              <w:rPr>
                <w:noProof/>
                <w:webHidden/>
              </w:rPr>
              <w:fldChar w:fldCharType="separate"/>
            </w:r>
            <w:r w:rsidR="00302E71">
              <w:rPr>
                <w:noProof/>
                <w:webHidden/>
              </w:rPr>
              <w:t>25</w:t>
            </w:r>
            <w:r w:rsidR="00302E71">
              <w:rPr>
                <w:noProof/>
                <w:webHidden/>
              </w:rPr>
              <w:fldChar w:fldCharType="end"/>
            </w:r>
          </w:hyperlink>
        </w:p>
        <w:p w14:paraId="04605B57" w14:textId="5B113E5A" w:rsidR="00302E71" w:rsidRDefault="00067680">
          <w:pPr>
            <w:pStyle w:val="TOC2"/>
            <w:tabs>
              <w:tab w:val="right" w:leader="dot" w:pos="9350"/>
            </w:tabs>
            <w:rPr>
              <w:rFonts w:eastAsiaTheme="minorEastAsia"/>
              <w:noProof/>
            </w:rPr>
          </w:pPr>
          <w:hyperlink w:anchor="_Toc36752784" w:history="1">
            <w:r w:rsidR="00302E71" w:rsidRPr="00AC62CD">
              <w:rPr>
                <w:rStyle w:val="Hyperlink"/>
                <w:noProof/>
              </w:rPr>
              <w:t>15.1 Overview</w:t>
            </w:r>
            <w:r w:rsidR="00302E71">
              <w:rPr>
                <w:noProof/>
                <w:webHidden/>
              </w:rPr>
              <w:tab/>
            </w:r>
            <w:r w:rsidR="00302E71">
              <w:rPr>
                <w:noProof/>
                <w:webHidden/>
              </w:rPr>
              <w:fldChar w:fldCharType="begin"/>
            </w:r>
            <w:r w:rsidR="00302E71">
              <w:rPr>
                <w:noProof/>
                <w:webHidden/>
              </w:rPr>
              <w:instrText xml:space="preserve"> PAGEREF _Toc36752784 \h </w:instrText>
            </w:r>
            <w:r w:rsidR="00302E71">
              <w:rPr>
                <w:noProof/>
                <w:webHidden/>
              </w:rPr>
            </w:r>
            <w:r w:rsidR="00302E71">
              <w:rPr>
                <w:noProof/>
                <w:webHidden/>
              </w:rPr>
              <w:fldChar w:fldCharType="separate"/>
            </w:r>
            <w:r w:rsidR="00302E71">
              <w:rPr>
                <w:noProof/>
                <w:webHidden/>
              </w:rPr>
              <w:t>25</w:t>
            </w:r>
            <w:r w:rsidR="00302E71">
              <w:rPr>
                <w:noProof/>
                <w:webHidden/>
              </w:rPr>
              <w:fldChar w:fldCharType="end"/>
            </w:r>
          </w:hyperlink>
        </w:p>
        <w:p w14:paraId="7F9CB9F2" w14:textId="6353AE24" w:rsidR="00302E71" w:rsidRDefault="00067680">
          <w:pPr>
            <w:pStyle w:val="TOC2"/>
            <w:tabs>
              <w:tab w:val="right" w:leader="dot" w:pos="9350"/>
            </w:tabs>
            <w:rPr>
              <w:rFonts w:eastAsiaTheme="minorEastAsia"/>
              <w:noProof/>
            </w:rPr>
          </w:pPr>
          <w:hyperlink w:anchor="_Toc36752785" w:history="1">
            <w:r w:rsidR="00302E71" w:rsidRPr="00AC62CD">
              <w:rPr>
                <w:rStyle w:val="Hyperlink"/>
                <w:noProof/>
              </w:rPr>
              <w:t>15.2 Association Between COVID-19 Infection and Prevalent Hypertension</w:t>
            </w:r>
            <w:r w:rsidR="00302E71">
              <w:rPr>
                <w:noProof/>
                <w:webHidden/>
              </w:rPr>
              <w:tab/>
            </w:r>
            <w:r w:rsidR="00302E71">
              <w:rPr>
                <w:noProof/>
                <w:webHidden/>
              </w:rPr>
              <w:fldChar w:fldCharType="begin"/>
            </w:r>
            <w:r w:rsidR="00302E71">
              <w:rPr>
                <w:noProof/>
                <w:webHidden/>
              </w:rPr>
              <w:instrText xml:space="preserve"> PAGEREF _Toc36752785 \h </w:instrText>
            </w:r>
            <w:r w:rsidR="00302E71">
              <w:rPr>
                <w:noProof/>
                <w:webHidden/>
              </w:rPr>
            </w:r>
            <w:r w:rsidR="00302E71">
              <w:rPr>
                <w:noProof/>
                <w:webHidden/>
              </w:rPr>
              <w:fldChar w:fldCharType="separate"/>
            </w:r>
            <w:r w:rsidR="00302E71">
              <w:rPr>
                <w:noProof/>
                <w:webHidden/>
              </w:rPr>
              <w:t>27</w:t>
            </w:r>
            <w:r w:rsidR="00302E71">
              <w:rPr>
                <w:noProof/>
                <w:webHidden/>
              </w:rPr>
              <w:fldChar w:fldCharType="end"/>
            </w:r>
          </w:hyperlink>
        </w:p>
        <w:p w14:paraId="3A967299" w14:textId="1BBFDF5E" w:rsidR="00302E71" w:rsidRDefault="00067680">
          <w:pPr>
            <w:pStyle w:val="TOC2"/>
            <w:tabs>
              <w:tab w:val="right" w:leader="dot" w:pos="9350"/>
            </w:tabs>
            <w:rPr>
              <w:rFonts w:eastAsiaTheme="minorEastAsia"/>
              <w:noProof/>
            </w:rPr>
          </w:pPr>
          <w:hyperlink w:anchor="_Toc36752786" w:history="1">
            <w:r w:rsidR="00302E71" w:rsidRPr="00AC62CD">
              <w:rPr>
                <w:rStyle w:val="Hyperlink"/>
                <w:noProof/>
              </w:rPr>
              <w:t>15.3 Evidence of an ACE-2 Mediated Pathway for C</w:t>
            </w:r>
            <w:r w:rsidR="00302E71" w:rsidRPr="00AC62CD">
              <w:rPr>
                <w:rStyle w:val="Hyperlink"/>
                <w:noProof/>
              </w:rPr>
              <w:t>o</w:t>
            </w:r>
            <w:r w:rsidR="00302E71" w:rsidRPr="00AC62CD">
              <w:rPr>
                <w:rStyle w:val="Hyperlink"/>
                <w:noProof/>
              </w:rPr>
              <w:t>ronavirus Entry into Host Cells</w:t>
            </w:r>
            <w:r w:rsidR="00302E71">
              <w:rPr>
                <w:noProof/>
                <w:webHidden/>
              </w:rPr>
              <w:tab/>
            </w:r>
            <w:r w:rsidR="00302E71">
              <w:rPr>
                <w:noProof/>
                <w:webHidden/>
              </w:rPr>
              <w:fldChar w:fldCharType="begin"/>
            </w:r>
            <w:r w:rsidR="00302E71">
              <w:rPr>
                <w:noProof/>
                <w:webHidden/>
              </w:rPr>
              <w:instrText xml:space="preserve"> PAGEREF _Toc36752786 \h </w:instrText>
            </w:r>
            <w:r w:rsidR="00302E71">
              <w:rPr>
                <w:noProof/>
                <w:webHidden/>
              </w:rPr>
            </w:r>
            <w:r w:rsidR="00302E71">
              <w:rPr>
                <w:noProof/>
                <w:webHidden/>
              </w:rPr>
              <w:fldChar w:fldCharType="separate"/>
            </w:r>
            <w:r w:rsidR="00302E71">
              <w:rPr>
                <w:noProof/>
                <w:webHidden/>
              </w:rPr>
              <w:t>28</w:t>
            </w:r>
            <w:r w:rsidR="00302E71">
              <w:rPr>
                <w:noProof/>
                <w:webHidden/>
              </w:rPr>
              <w:fldChar w:fldCharType="end"/>
            </w:r>
          </w:hyperlink>
        </w:p>
        <w:p w14:paraId="38B730D3" w14:textId="4CCE3C70" w:rsidR="00302E71" w:rsidRDefault="00067680">
          <w:pPr>
            <w:pStyle w:val="TOC2"/>
            <w:tabs>
              <w:tab w:val="right" w:leader="dot" w:pos="9350"/>
            </w:tabs>
            <w:rPr>
              <w:rFonts w:eastAsiaTheme="minorEastAsia"/>
              <w:noProof/>
            </w:rPr>
          </w:pPr>
          <w:hyperlink w:anchor="_Toc36752787" w:history="1">
            <w:r w:rsidR="00302E71" w:rsidRPr="00AC62CD">
              <w:rPr>
                <w:rStyle w:val="Hyperlink"/>
                <w:noProof/>
              </w:rPr>
              <w:t>15.4 Hypothesized Mechanisms of Action</w:t>
            </w:r>
            <w:r w:rsidR="00302E71">
              <w:rPr>
                <w:noProof/>
                <w:webHidden/>
              </w:rPr>
              <w:tab/>
            </w:r>
            <w:r w:rsidR="00302E71">
              <w:rPr>
                <w:noProof/>
                <w:webHidden/>
              </w:rPr>
              <w:fldChar w:fldCharType="begin"/>
            </w:r>
            <w:r w:rsidR="00302E71">
              <w:rPr>
                <w:noProof/>
                <w:webHidden/>
              </w:rPr>
              <w:instrText xml:space="preserve"> PAGEREF _Toc36752787 \h </w:instrText>
            </w:r>
            <w:r w:rsidR="00302E71">
              <w:rPr>
                <w:noProof/>
                <w:webHidden/>
              </w:rPr>
            </w:r>
            <w:r w:rsidR="00302E71">
              <w:rPr>
                <w:noProof/>
                <w:webHidden/>
              </w:rPr>
              <w:fldChar w:fldCharType="separate"/>
            </w:r>
            <w:r w:rsidR="00302E71">
              <w:rPr>
                <w:noProof/>
                <w:webHidden/>
              </w:rPr>
              <w:t>30</w:t>
            </w:r>
            <w:r w:rsidR="00302E71">
              <w:rPr>
                <w:noProof/>
                <w:webHidden/>
              </w:rPr>
              <w:fldChar w:fldCharType="end"/>
            </w:r>
          </w:hyperlink>
        </w:p>
        <w:p w14:paraId="66D8CEF0" w14:textId="48BA4619" w:rsidR="00302E71" w:rsidRDefault="00067680">
          <w:pPr>
            <w:pStyle w:val="TOC2"/>
            <w:tabs>
              <w:tab w:val="right" w:leader="dot" w:pos="9350"/>
            </w:tabs>
            <w:rPr>
              <w:rFonts w:eastAsiaTheme="minorEastAsia"/>
              <w:noProof/>
            </w:rPr>
          </w:pPr>
          <w:hyperlink w:anchor="_Toc36752788" w:history="1">
            <w:r w:rsidR="00302E71" w:rsidRPr="00AC62CD">
              <w:rPr>
                <w:rStyle w:val="Hyperlink"/>
                <w:noProof/>
              </w:rPr>
              <w:t>15.5 Overview of ACE / ARB Medications and their Use</w:t>
            </w:r>
            <w:r w:rsidR="00302E71">
              <w:rPr>
                <w:noProof/>
                <w:webHidden/>
              </w:rPr>
              <w:tab/>
            </w:r>
            <w:r w:rsidR="00302E71">
              <w:rPr>
                <w:noProof/>
                <w:webHidden/>
              </w:rPr>
              <w:fldChar w:fldCharType="begin"/>
            </w:r>
            <w:r w:rsidR="00302E71">
              <w:rPr>
                <w:noProof/>
                <w:webHidden/>
              </w:rPr>
              <w:instrText xml:space="preserve"> PAGEREF _Toc36752788 \h </w:instrText>
            </w:r>
            <w:r w:rsidR="00302E71">
              <w:rPr>
                <w:noProof/>
                <w:webHidden/>
              </w:rPr>
            </w:r>
            <w:r w:rsidR="00302E71">
              <w:rPr>
                <w:noProof/>
                <w:webHidden/>
              </w:rPr>
              <w:fldChar w:fldCharType="separate"/>
            </w:r>
            <w:r w:rsidR="00302E71">
              <w:rPr>
                <w:noProof/>
                <w:webHidden/>
              </w:rPr>
              <w:t>31</w:t>
            </w:r>
            <w:r w:rsidR="00302E71">
              <w:rPr>
                <w:noProof/>
                <w:webHidden/>
              </w:rPr>
              <w:fldChar w:fldCharType="end"/>
            </w:r>
          </w:hyperlink>
        </w:p>
        <w:p w14:paraId="2687C78C" w14:textId="6473153F" w:rsidR="00302E71" w:rsidRDefault="00067680">
          <w:pPr>
            <w:pStyle w:val="TOC2"/>
            <w:tabs>
              <w:tab w:val="right" w:leader="dot" w:pos="9350"/>
            </w:tabs>
            <w:rPr>
              <w:rFonts w:eastAsiaTheme="minorEastAsia"/>
              <w:noProof/>
            </w:rPr>
          </w:pPr>
          <w:hyperlink w:anchor="_Toc36752789" w:history="1">
            <w:r w:rsidR="00302E71" w:rsidRPr="00AC62CD">
              <w:rPr>
                <w:rStyle w:val="Hyperlink"/>
                <w:noProof/>
              </w:rPr>
              <w:t>15.6 References</w:t>
            </w:r>
            <w:r w:rsidR="00302E71">
              <w:rPr>
                <w:noProof/>
                <w:webHidden/>
              </w:rPr>
              <w:tab/>
            </w:r>
            <w:r w:rsidR="00302E71">
              <w:rPr>
                <w:noProof/>
                <w:webHidden/>
              </w:rPr>
              <w:fldChar w:fldCharType="begin"/>
            </w:r>
            <w:r w:rsidR="00302E71">
              <w:rPr>
                <w:noProof/>
                <w:webHidden/>
              </w:rPr>
              <w:instrText xml:space="preserve"> PAGEREF _Toc36752789 \h </w:instrText>
            </w:r>
            <w:r w:rsidR="00302E71">
              <w:rPr>
                <w:noProof/>
                <w:webHidden/>
              </w:rPr>
            </w:r>
            <w:r w:rsidR="00302E71">
              <w:rPr>
                <w:noProof/>
                <w:webHidden/>
              </w:rPr>
              <w:fldChar w:fldCharType="separate"/>
            </w:r>
            <w:r w:rsidR="00302E71">
              <w:rPr>
                <w:noProof/>
                <w:webHidden/>
              </w:rPr>
              <w:t>33</w:t>
            </w:r>
            <w:r w:rsidR="00302E71">
              <w:rPr>
                <w:noProof/>
                <w:webHidden/>
              </w:rPr>
              <w:fldChar w:fldCharType="end"/>
            </w:r>
          </w:hyperlink>
        </w:p>
        <w:p w14:paraId="41FF1116" w14:textId="7D8FE68C" w:rsidR="00302E71" w:rsidRDefault="00067680">
          <w:pPr>
            <w:pStyle w:val="TOC1"/>
            <w:tabs>
              <w:tab w:val="right" w:leader="dot" w:pos="9350"/>
            </w:tabs>
            <w:rPr>
              <w:rFonts w:eastAsiaTheme="minorEastAsia"/>
              <w:noProof/>
            </w:rPr>
          </w:pPr>
          <w:hyperlink w:anchor="_Toc36752790" w:history="1">
            <w:r w:rsidR="00302E71" w:rsidRPr="00AC62CD">
              <w:rPr>
                <w:rStyle w:val="Hyperlink"/>
                <w:noProof/>
              </w:rPr>
              <w:t>16. Appendix 2: Target, Comparator, and Outcome Cohort Definitions</w:t>
            </w:r>
            <w:r w:rsidR="00302E71">
              <w:rPr>
                <w:noProof/>
                <w:webHidden/>
              </w:rPr>
              <w:tab/>
            </w:r>
            <w:r w:rsidR="00302E71">
              <w:rPr>
                <w:noProof/>
                <w:webHidden/>
              </w:rPr>
              <w:fldChar w:fldCharType="begin"/>
            </w:r>
            <w:r w:rsidR="00302E71">
              <w:rPr>
                <w:noProof/>
                <w:webHidden/>
              </w:rPr>
              <w:instrText xml:space="preserve"> PAGEREF _Toc36752790 \h </w:instrText>
            </w:r>
            <w:r w:rsidR="00302E71">
              <w:rPr>
                <w:noProof/>
                <w:webHidden/>
              </w:rPr>
            </w:r>
            <w:r w:rsidR="00302E71">
              <w:rPr>
                <w:noProof/>
                <w:webHidden/>
              </w:rPr>
              <w:fldChar w:fldCharType="separate"/>
            </w:r>
            <w:r w:rsidR="00302E71">
              <w:rPr>
                <w:noProof/>
                <w:webHidden/>
              </w:rPr>
              <w:t>38</w:t>
            </w:r>
            <w:r w:rsidR="00302E71">
              <w:rPr>
                <w:noProof/>
                <w:webHidden/>
              </w:rPr>
              <w:fldChar w:fldCharType="end"/>
            </w:r>
          </w:hyperlink>
        </w:p>
        <w:p w14:paraId="713F60EA" w14:textId="6928D7CE" w:rsidR="00302E71" w:rsidRDefault="00067680">
          <w:pPr>
            <w:pStyle w:val="TOC2"/>
            <w:tabs>
              <w:tab w:val="right" w:leader="dot" w:pos="9350"/>
            </w:tabs>
            <w:rPr>
              <w:rFonts w:eastAsiaTheme="minorEastAsia"/>
              <w:noProof/>
            </w:rPr>
          </w:pPr>
          <w:hyperlink w:anchor="_Toc36752791" w:history="1">
            <w:r w:rsidR="00302E71" w:rsidRPr="00AC62CD">
              <w:rPr>
                <w:rStyle w:val="Hyperlink"/>
                <w:noProof/>
              </w:rPr>
              <w:t>16.1 Exposure Cohort Definitions</w:t>
            </w:r>
            <w:r w:rsidR="00302E71">
              <w:rPr>
                <w:noProof/>
                <w:webHidden/>
              </w:rPr>
              <w:tab/>
            </w:r>
            <w:r w:rsidR="00302E71">
              <w:rPr>
                <w:noProof/>
                <w:webHidden/>
              </w:rPr>
              <w:fldChar w:fldCharType="begin"/>
            </w:r>
            <w:r w:rsidR="00302E71">
              <w:rPr>
                <w:noProof/>
                <w:webHidden/>
              </w:rPr>
              <w:instrText xml:space="preserve"> PAGEREF _Toc36752791 \h </w:instrText>
            </w:r>
            <w:r w:rsidR="00302E71">
              <w:rPr>
                <w:noProof/>
                <w:webHidden/>
              </w:rPr>
            </w:r>
            <w:r w:rsidR="00302E71">
              <w:rPr>
                <w:noProof/>
                <w:webHidden/>
              </w:rPr>
              <w:fldChar w:fldCharType="separate"/>
            </w:r>
            <w:r w:rsidR="00302E71">
              <w:rPr>
                <w:noProof/>
                <w:webHidden/>
              </w:rPr>
              <w:t>38</w:t>
            </w:r>
            <w:r w:rsidR="00302E71">
              <w:rPr>
                <w:noProof/>
                <w:webHidden/>
              </w:rPr>
              <w:fldChar w:fldCharType="end"/>
            </w:r>
          </w:hyperlink>
        </w:p>
        <w:p w14:paraId="2775EEBD" w14:textId="15C40449" w:rsidR="00302E71" w:rsidRDefault="00067680">
          <w:pPr>
            <w:pStyle w:val="TOC3"/>
            <w:tabs>
              <w:tab w:val="right" w:leader="dot" w:pos="9350"/>
            </w:tabs>
            <w:rPr>
              <w:rFonts w:eastAsiaTheme="minorEastAsia"/>
              <w:noProof/>
            </w:rPr>
          </w:pPr>
          <w:hyperlink w:anchor="_Toc36752792" w:history="1">
            <w:r w:rsidR="00302E71" w:rsidRPr="00AC62CD">
              <w:rPr>
                <w:rStyle w:val="Hyperlink"/>
                <w:noProof/>
              </w:rPr>
              <w:t>[Hypothesis 1] Prevalent users of ACE inhibitor (monotherapy), with hypertension</w:t>
            </w:r>
            <w:r w:rsidR="00302E71">
              <w:rPr>
                <w:noProof/>
                <w:webHidden/>
              </w:rPr>
              <w:tab/>
            </w:r>
            <w:r w:rsidR="006C7E1F">
              <w:rPr>
                <w:noProof/>
                <w:webHidden/>
              </w:rPr>
              <w:t>38</w:t>
            </w:r>
          </w:hyperlink>
        </w:p>
        <w:p w14:paraId="72549AB4" w14:textId="56F35949" w:rsidR="00302E71" w:rsidRDefault="00067680">
          <w:pPr>
            <w:pStyle w:val="TOC3"/>
            <w:tabs>
              <w:tab w:val="right" w:leader="dot" w:pos="9350"/>
            </w:tabs>
            <w:rPr>
              <w:rFonts w:eastAsiaTheme="minorEastAsia"/>
              <w:noProof/>
            </w:rPr>
          </w:pPr>
          <w:hyperlink w:anchor="_Toc36752793" w:history="1">
            <w:r w:rsidR="00302E71" w:rsidRPr="00AC62CD">
              <w:rPr>
                <w:rStyle w:val="Hyperlink"/>
                <w:noProof/>
              </w:rPr>
              <w:t>[Hypothesis 1] Prevalent users of ACE inhibitors (including non-monotherapy), with hypertension</w:t>
            </w:r>
            <w:r w:rsidR="00302E71">
              <w:rPr>
                <w:noProof/>
                <w:webHidden/>
              </w:rPr>
              <w:tab/>
            </w:r>
            <w:r w:rsidR="006C7E1F">
              <w:rPr>
                <w:noProof/>
                <w:webHidden/>
              </w:rPr>
              <w:t>41</w:t>
            </w:r>
          </w:hyperlink>
        </w:p>
        <w:p w14:paraId="32BFE79F" w14:textId="3348FF1E" w:rsidR="00302E71" w:rsidRDefault="00067680">
          <w:pPr>
            <w:pStyle w:val="TOC3"/>
            <w:tabs>
              <w:tab w:val="right" w:leader="dot" w:pos="9350"/>
            </w:tabs>
            <w:rPr>
              <w:rFonts w:eastAsiaTheme="minorEastAsia"/>
              <w:noProof/>
            </w:rPr>
          </w:pPr>
          <w:hyperlink w:anchor="_Toc36752794" w:history="1">
            <w:r w:rsidR="00302E71" w:rsidRPr="00AC62CD">
              <w:rPr>
                <w:rStyle w:val="Hyperlink"/>
                <w:noProof/>
              </w:rPr>
              <w:t>[Hypothesis 2] Prevalent users of ACE inhibitors (monotherapy) with COVID-19, history of hypertension</w:t>
            </w:r>
            <w:r w:rsidR="00302E71">
              <w:rPr>
                <w:noProof/>
                <w:webHidden/>
              </w:rPr>
              <w:tab/>
            </w:r>
            <w:r w:rsidR="006C7E1F">
              <w:rPr>
                <w:noProof/>
                <w:webHidden/>
              </w:rPr>
              <w:t>42</w:t>
            </w:r>
          </w:hyperlink>
        </w:p>
        <w:p w14:paraId="07259EE6" w14:textId="3F8C14F0" w:rsidR="00302E71" w:rsidRDefault="00067680">
          <w:pPr>
            <w:pStyle w:val="TOC3"/>
            <w:tabs>
              <w:tab w:val="right" w:leader="dot" w:pos="9350"/>
            </w:tabs>
            <w:rPr>
              <w:rFonts w:eastAsiaTheme="minorEastAsia"/>
              <w:noProof/>
            </w:rPr>
          </w:pPr>
          <w:hyperlink w:anchor="_Toc36752795" w:history="1">
            <w:r w:rsidR="00302E71" w:rsidRPr="00AC62CD">
              <w:rPr>
                <w:rStyle w:val="Hyperlink"/>
                <w:noProof/>
              </w:rPr>
              <w:t>[Hypothesis 2] Prevalent users of ACE inhibitors (monotherapy), hospitalized with COVID-19, history of hypertension</w:t>
            </w:r>
            <w:r w:rsidR="00302E71">
              <w:rPr>
                <w:noProof/>
                <w:webHidden/>
              </w:rPr>
              <w:tab/>
            </w:r>
            <w:r w:rsidR="006C7E1F">
              <w:rPr>
                <w:noProof/>
                <w:webHidden/>
              </w:rPr>
              <w:t>46</w:t>
            </w:r>
          </w:hyperlink>
        </w:p>
        <w:p w14:paraId="494D92C1" w14:textId="0F52322F" w:rsidR="00302E71" w:rsidRDefault="00067680">
          <w:pPr>
            <w:pStyle w:val="TOC2"/>
            <w:tabs>
              <w:tab w:val="right" w:leader="dot" w:pos="9350"/>
            </w:tabs>
            <w:rPr>
              <w:rFonts w:eastAsiaTheme="minorEastAsia"/>
              <w:noProof/>
            </w:rPr>
          </w:pPr>
          <w:hyperlink w:anchor="_Toc36752796" w:history="1">
            <w:r w:rsidR="00302E71" w:rsidRPr="00AC62CD">
              <w:rPr>
                <w:rStyle w:val="Hyperlink"/>
                <w:noProof/>
              </w:rPr>
              <w:t>16.2 Outcome Cohort Definitions</w:t>
            </w:r>
            <w:r w:rsidR="00302E71">
              <w:rPr>
                <w:noProof/>
                <w:webHidden/>
              </w:rPr>
              <w:tab/>
            </w:r>
            <w:r w:rsidR="006C7E1F">
              <w:rPr>
                <w:noProof/>
                <w:webHidden/>
              </w:rPr>
              <w:t>52</w:t>
            </w:r>
          </w:hyperlink>
        </w:p>
        <w:p w14:paraId="4003CE9B" w14:textId="3314CB16" w:rsidR="00302E71" w:rsidRDefault="00067680">
          <w:pPr>
            <w:pStyle w:val="TOC3"/>
            <w:tabs>
              <w:tab w:val="right" w:leader="dot" w:pos="9350"/>
            </w:tabs>
            <w:rPr>
              <w:rFonts w:eastAsiaTheme="minorEastAsia"/>
              <w:noProof/>
            </w:rPr>
          </w:pPr>
          <w:hyperlink w:anchor="_Toc36752797" w:history="1">
            <w:r w:rsidR="00302E71" w:rsidRPr="00AC62CD">
              <w:rPr>
                <w:rStyle w:val="Hyperlink"/>
                <w:noProof/>
              </w:rPr>
              <w:t>[COVID ID4 v1] Persons hospitalized with COVID-19, broad, no prior observation required</w:t>
            </w:r>
            <w:r w:rsidR="00302E71">
              <w:rPr>
                <w:noProof/>
                <w:webHidden/>
              </w:rPr>
              <w:tab/>
            </w:r>
            <w:r w:rsidR="006C7E1F">
              <w:rPr>
                <w:noProof/>
                <w:webHidden/>
              </w:rPr>
              <w:t>52</w:t>
            </w:r>
          </w:hyperlink>
        </w:p>
        <w:p w14:paraId="6D19D7A3" w14:textId="5D5FE1F4" w:rsidR="00302E71" w:rsidRDefault="00067680">
          <w:pPr>
            <w:pStyle w:val="TOC3"/>
            <w:tabs>
              <w:tab w:val="right" w:leader="dot" w:pos="9350"/>
            </w:tabs>
            <w:rPr>
              <w:rFonts w:eastAsiaTheme="minorEastAsia"/>
              <w:noProof/>
            </w:rPr>
          </w:pPr>
          <w:hyperlink w:anchor="_Toc36752798" w:history="1">
            <w:r w:rsidR="00302E71" w:rsidRPr="00AC62CD">
              <w:rPr>
                <w:rStyle w:val="Hyperlink"/>
                <w:noProof/>
              </w:rPr>
              <w:t>[COVID ID30 V1] Episodes of COVID-19, narrow</w:t>
            </w:r>
            <w:r w:rsidR="00302E71">
              <w:rPr>
                <w:noProof/>
                <w:webHidden/>
              </w:rPr>
              <w:tab/>
            </w:r>
            <w:r w:rsidR="006C7E1F">
              <w:rPr>
                <w:noProof/>
                <w:webHidden/>
              </w:rPr>
              <w:t>63</w:t>
            </w:r>
          </w:hyperlink>
        </w:p>
        <w:p w14:paraId="1372856C" w14:textId="35FC4A1C" w:rsidR="00302E71" w:rsidRDefault="00067680">
          <w:pPr>
            <w:pStyle w:val="TOC3"/>
            <w:tabs>
              <w:tab w:val="right" w:leader="dot" w:pos="9350"/>
            </w:tabs>
            <w:rPr>
              <w:rFonts w:eastAsiaTheme="minorEastAsia"/>
              <w:noProof/>
            </w:rPr>
          </w:pPr>
          <w:hyperlink w:anchor="_Toc36752799" w:history="1">
            <w:r w:rsidR="00302E71" w:rsidRPr="00AC62CD">
              <w:rPr>
                <w:rStyle w:val="Hyperlink"/>
                <w:noProof/>
              </w:rPr>
              <w:t>[COVID ID25 V1] Hospitalizations with pneumonia</w:t>
            </w:r>
            <w:r w:rsidR="00302E71">
              <w:rPr>
                <w:noProof/>
                <w:webHidden/>
              </w:rPr>
              <w:tab/>
            </w:r>
            <w:r w:rsidR="006C7E1F">
              <w:rPr>
                <w:noProof/>
                <w:webHidden/>
              </w:rPr>
              <w:t>64</w:t>
            </w:r>
          </w:hyperlink>
        </w:p>
        <w:p w14:paraId="2B7547CB" w14:textId="62F26C74" w:rsidR="00302E71" w:rsidRDefault="00067680">
          <w:pPr>
            <w:pStyle w:val="TOC3"/>
            <w:tabs>
              <w:tab w:val="right" w:leader="dot" w:pos="9350"/>
            </w:tabs>
            <w:rPr>
              <w:rFonts w:eastAsiaTheme="minorEastAsia"/>
              <w:noProof/>
            </w:rPr>
          </w:pPr>
          <w:hyperlink w:anchor="_Toc36752800" w:history="1">
            <w:r w:rsidR="00302E71" w:rsidRPr="00AC62CD">
              <w:rPr>
                <w:rStyle w:val="Hyperlink"/>
                <w:noProof/>
              </w:rPr>
              <w:t>[COVID ID26 V1] Hospitalizations with pneumonia or ARDS or sepsis or AKI</w:t>
            </w:r>
            <w:r w:rsidR="00302E71">
              <w:rPr>
                <w:noProof/>
                <w:webHidden/>
              </w:rPr>
              <w:tab/>
            </w:r>
            <w:r w:rsidR="006C7E1F">
              <w:rPr>
                <w:noProof/>
                <w:webHidden/>
              </w:rPr>
              <w:t>65</w:t>
            </w:r>
          </w:hyperlink>
        </w:p>
        <w:p w14:paraId="4D4FFC21" w14:textId="35529B8B" w:rsidR="00302E71" w:rsidRDefault="00067680">
          <w:pPr>
            <w:pStyle w:val="TOC3"/>
            <w:tabs>
              <w:tab w:val="right" w:leader="dot" w:pos="9350"/>
            </w:tabs>
            <w:rPr>
              <w:rFonts w:eastAsiaTheme="minorEastAsia"/>
              <w:noProof/>
            </w:rPr>
          </w:pPr>
          <w:hyperlink w:anchor="_Toc36752801" w:history="1">
            <w:r w:rsidR="00302E71" w:rsidRPr="00AC62CD">
              <w:rPr>
                <w:rStyle w:val="Hyperlink"/>
                <w:noProof/>
              </w:rPr>
              <w:t>[COVID ID27 V1] Hospitalizations with pneumonia or ARDS or sepsis or AKI requiring intensive services or resulting in death in 30d</w:t>
            </w:r>
            <w:r w:rsidR="00302E71">
              <w:rPr>
                <w:noProof/>
                <w:webHidden/>
              </w:rPr>
              <w:tab/>
            </w:r>
            <w:r w:rsidR="006C7E1F">
              <w:rPr>
                <w:noProof/>
                <w:webHidden/>
              </w:rPr>
              <w:t>68</w:t>
            </w:r>
          </w:hyperlink>
        </w:p>
        <w:p w14:paraId="10885F79" w14:textId="0457744B" w:rsidR="00302E71" w:rsidRDefault="00067680">
          <w:pPr>
            <w:pStyle w:val="TOC3"/>
            <w:tabs>
              <w:tab w:val="right" w:leader="dot" w:pos="9350"/>
            </w:tabs>
            <w:rPr>
              <w:rFonts w:eastAsiaTheme="minorEastAsia"/>
              <w:noProof/>
            </w:rPr>
          </w:pPr>
          <w:hyperlink w:anchor="_Toc36752802" w:history="1">
            <w:r w:rsidR="00302E71" w:rsidRPr="00AC62CD">
              <w:rPr>
                <w:rStyle w:val="Hyperlink"/>
                <w:noProof/>
              </w:rPr>
              <w:t>[LEGEND-HTN]Total cardiovascular disease events</w:t>
            </w:r>
            <w:r w:rsidR="00302E71">
              <w:rPr>
                <w:noProof/>
                <w:webHidden/>
              </w:rPr>
              <w:tab/>
            </w:r>
            <w:r w:rsidR="006C7E1F">
              <w:rPr>
                <w:noProof/>
                <w:webHidden/>
              </w:rPr>
              <w:t>73</w:t>
            </w:r>
          </w:hyperlink>
        </w:p>
        <w:p w14:paraId="5AC3647F" w14:textId="1315F5E8" w:rsidR="00302E71" w:rsidRDefault="00067680">
          <w:pPr>
            <w:pStyle w:val="TOC1"/>
            <w:tabs>
              <w:tab w:val="right" w:leader="dot" w:pos="9350"/>
            </w:tabs>
            <w:rPr>
              <w:rFonts w:eastAsiaTheme="minorEastAsia"/>
              <w:noProof/>
            </w:rPr>
          </w:pPr>
          <w:hyperlink w:anchor="_Toc36752803" w:history="1">
            <w:r w:rsidR="00302E71" w:rsidRPr="00AC62CD">
              <w:rPr>
                <w:rStyle w:val="Hyperlink"/>
                <w:noProof/>
              </w:rPr>
              <w:t>17. Appendix 3: ENCePP Checklist for Study Protocols</w:t>
            </w:r>
            <w:r w:rsidR="00302E71">
              <w:rPr>
                <w:noProof/>
                <w:webHidden/>
              </w:rPr>
              <w:tab/>
            </w:r>
            <w:r w:rsidR="006C7E1F">
              <w:rPr>
                <w:noProof/>
                <w:webHidden/>
              </w:rPr>
              <w:t>75</w:t>
            </w:r>
          </w:hyperlink>
        </w:p>
        <w:p w14:paraId="5E6B1CAD" w14:textId="1F84A6C2" w:rsidR="00EC6489" w:rsidRDefault="00EC6489">
          <w:r>
            <w:rPr>
              <w:b/>
              <w:bCs/>
              <w:noProof/>
            </w:rPr>
            <w:fldChar w:fldCharType="end"/>
          </w:r>
        </w:p>
        <w:p w14:paraId="2B9F4AB2" w14:textId="77777777" w:rsidR="00970888" w:rsidRDefault="00067680" w:rsidP="0913E1EE">
          <w:pPr>
            <w:spacing w:after="100" w:line="276" w:lineRule="auto"/>
            <w:rPr>
              <w:rFonts w:ascii="Calibri" w:eastAsia="Calibri" w:hAnsi="Calibri" w:cs="Calibri"/>
              <w:color w:val="0000FF"/>
              <w:sz w:val="24"/>
              <w:szCs w:val="24"/>
              <w:u w:val="single"/>
            </w:rPr>
          </w:pPr>
        </w:p>
      </w:sdtContent>
    </w:sdt>
    <w:p w14:paraId="65E970DF" w14:textId="02DEE86D" w:rsidR="00E42E90" w:rsidRDefault="00733A68">
      <w:r>
        <w:br w:type="page"/>
      </w:r>
    </w:p>
    <w:p w14:paraId="53DDE8DD" w14:textId="16B7833B" w:rsidR="00E42E90" w:rsidRDefault="00593741" w:rsidP="00A479D6">
      <w:pPr>
        <w:pStyle w:val="Heading1"/>
      </w:pPr>
      <w:bookmarkStart w:id="0" w:name="_Toc36752753"/>
      <w:r>
        <w:lastRenderedPageBreak/>
        <w:t>1</w:t>
      </w:r>
      <w:r w:rsidR="275335B4" w:rsidRPr="0913E1EE">
        <w:t xml:space="preserve">. List of </w:t>
      </w:r>
      <w:r w:rsidR="1CB0726E">
        <w:t>A</w:t>
      </w:r>
      <w:r w:rsidR="275335B4">
        <w:t>bbreviations</w:t>
      </w:r>
      <w:bookmarkEnd w:id="0"/>
    </w:p>
    <w:p w14:paraId="27090B29" w14:textId="5B51D743" w:rsidR="00E42E90" w:rsidRDefault="00E42E90" w:rsidP="0913E1EE">
      <w:pPr>
        <w:spacing w:line="240" w:lineRule="auto"/>
        <w:jc w:val="both"/>
        <w:rPr>
          <w:rFonts w:ascii="Calibri" w:eastAsia="Calibri" w:hAnsi="Calibri" w:cs="Calibri"/>
          <w:sz w:val="24"/>
          <w:szCs w:val="24"/>
        </w:rPr>
      </w:pPr>
    </w:p>
    <w:tbl>
      <w:tblPr>
        <w:tblStyle w:val="TableGrid"/>
        <w:tblW w:w="9360" w:type="dxa"/>
        <w:tblLayout w:type="fixed"/>
        <w:tblLook w:val="04A0" w:firstRow="1" w:lastRow="0" w:firstColumn="1" w:lastColumn="0" w:noHBand="0" w:noVBand="1"/>
      </w:tblPr>
      <w:tblGrid>
        <w:gridCol w:w="3540"/>
        <w:gridCol w:w="5820"/>
      </w:tblGrid>
      <w:tr w:rsidR="0913E1EE" w:rsidRPr="00355A83" w14:paraId="3448F7A4" w14:textId="77777777" w:rsidTr="5EF09C69">
        <w:tc>
          <w:tcPr>
            <w:tcW w:w="3540" w:type="dxa"/>
          </w:tcPr>
          <w:p w14:paraId="6ECC282E" w14:textId="064DB565" w:rsidR="0913E1EE" w:rsidRPr="00355A83" w:rsidRDefault="6A8AD301"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rPr>
              <w:t>ACE</w:t>
            </w:r>
          </w:p>
        </w:tc>
        <w:tc>
          <w:tcPr>
            <w:tcW w:w="5820" w:type="dxa"/>
          </w:tcPr>
          <w:p w14:paraId="529931A8" w14:textId="28772E0E" w:rsidR="0913E1EE" w:rsidRPr="00355A83" w:rsidRDefault="6A8AD301"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rPr>
              <w:t>Angiotensin converting enzyme</w:t>
            </w:r>
            <w:r w:rsidR="00211942">
              <w:rPr>
                <w:rFonts w:ascii="Calibri" w:eastAsia="Calibri" w:hAnsi="Calibri" w:cs="Calibri"/>
                <w:sz w:val="24"/>
                <w:szCs w:val="24"/>
              </w:rPr>
              <w:t xml:space="preserve"> </w:t>
            </w:r>
          </w:p>
        </w:tc>
      </w:tr>
      <w:tr w:rsidR="0913E1EE" w:rsidRPr="00355A83" w14:paraId="3B4901BE" w14:textId="77777777" w:rsidTr="5EF09C69">
        <w:tc>
          <w:tcPr>
            <w:tcW w:w="3540" w:type="dxa"/>
          </w:tcPr>
          <w:p w14:paraId="26199375" w14:textId="549DE8CF"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ARB</w:t>
            </w:r>
          </w:p>
        </w:tc>
        <w:tc>
          <w:tcPr>
            <w:tcW w:w="5820" w:type="dxa"/>
          </w:tcPr>
          <w:p w14:paraId="74737848" w14:textId="74A94B89" w:rsidR="0913E1EE" w:rsidRPr="00355A83" w:rsidRDefault="0913E1EE"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 xml:space="preserve">Angiotensin </w:t>
            </w:r>
            <w:r w:rsidR="7BC32CA6" w:rsidRPr="00355A83">
              <w:rPr>
                <w:rFonts w:ascii="Calibri" w:eastAsia="Calibri" w:hAnsi="Calibri" w:cs="Calibri"/>
                <w:sz w:val="24"/>
                <w:szCs w:val="24"/>
                <w:lang w:val="en-GB"/>
              </w:rPr>
              <w:t xml:space="preserve">II </w:t>
            </w:r>
            <w:r w:rsidRPr="00355A83">
              <w:rPr>
                <w:rFonts w:ascii="Calibri" w:eastAsia="Calibri" w:hAnsi="Calibri" w:cs="Calibri"/>
                <w:sz w:val="24"/>
                <w:szCs w:val="24"/>
                <w:lang w:val="en-GB"/>
              </w:rPr>
              <w:t>receptor blocker</w:t>
            </w:r>
          </w:p>
        </w:tc>
      </w:tr>
      <w:tr w:rsidR="5EAA66C9" w:rsidRPr="00355A83" w14:paraId="152545E8" w14:textId="77777777" w:rsidTr="5EF09C69">
        <w:tc>
          <w:tcPr>
            <w:tcW w:w="3540" w:type="dxa"/>
          </w:tcPr>
          <w:p w14:paraId="1D7795DC" w14:textId="7978EB74" w:rsidR="67F20B0A" w:rsidRPr="00355A83" w:rsidRDefault="67F20B0A" w:rsidP="5EAA66C9">
            <w:pPr>
              <w:spacing w:line="259" w:lineRule="auto"/>
              <w:jc w:val="both"/>
              <w:rPr>
                <w:sz w:val="24"/>
                <w:szCs w:val="24"/>
              </w:rPr>
            </w:pPr>
            <w:r w:rsidRPr="00355A83">
              <w:rPr>
                <w:rFonts w:ascii="Calibri" w:eastAsia="Calibri" w:hAnsi="Calibri" w:cs="Calibri"/>
                <w:sz w:val="24"/>
                <w:szCs w:val="24"/>
                <w:lang w:val="en-GB"/>
              </w:rPr>
              <w:t>ARDS</w:t>
            </w:r>
          </w:p>
        </w:tc>
        <w:tc>
          <w:tcPr>
            <w:tcW w:w="5820" w:type="dxa"/>
          </w:tcPr>
          <w:p w14:paraId="3998986C" w14:textId="582185FF" w:rsidR="67F20B0A" w:rsidRPr="00355A83" w:rsidRDefault="67F20B0A"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 xml:space="preserve">Acute respiratory distress </w:t>
            </w:r>
            <w:r w:rsidR="007237C8" w:rsidRPr="00355A83">
              <w:rPr>
                <w:rFonts w:ascii="Calibri" w:eastAsia="Calibri" w:hAnsi="Calibri" w:cs="Calibri"/>
                <w:sz w:val="24"/>
                <w:szCs w:val="24"/>
                <w:lang w:val="en-GB"/>
              </w:rPr>
              <w:t>syndrome</w:t>
            </w:r>
          </w:p>
        </w:tc>
      </w:tr>
      <w:tr w:rsidR="00343AEC" w:rsidRPr="00355A83" w14:paraId="23C03748" w14:textId="77777777" w:rsidTr="5EF09C69">
        <w:tc>
          <w:tcPr>
            <w:tcW w:w="3540" w:type="dxa"/>
          </w:tcPr>
          <w:p w14:paraId="60363C99" w14:textId="5BC8709C" w:rsidR="00343AEC" w:rsidRPr="00355A83" w:rsidRDefault="00343AEC" w:rsidP="5EAA66C9">
            <w:pPr>
              <w:jc w:val="both"/>
              <w:rPr>
                <w:rFonts w:ascii="Calibri" w:eastAsia="Calibri" w:hAnsi="Calibri" w:cs="Calibri"/>
                <w:sz w:val="24"/>
                <w:szCs w:val="24"/>
                <w:lang w:val="en-GB"/>
              </w:rPr>
            </w:pPr>
            <w:r>
              <w:rPr>
                <w:rFonts w:ascii="Calibri" w:eastAsia="Calibri" w:hAnsi="Calibri" w:cs="Calibri"/>
                <w:sz w:val="24"/>
                <w:szCs w:val="24"/>
                <w:lang w:val="en-GB"/>
              </w:rPr>
              <w:t>ATC</w:t>
            </w:r>
          </w:p>
        </w:tc>
        <w:tc>
          <w:tcPr>
            <w:tcW w:w="5820" w:type="dxa"/>
          </w:tcPr>
          <w:p w14:paraId="1BBFAF99" w14:textId="56538AF5" w:rsidR="00343AEC" w:rsidRPr="00355A83" w:rsidRDefault="00F10197" w:rsidP="5EAA66C9">
            <w:pPr>
              <w:jc w:val="both"/>
              <w:rPr>
                <w:rFonts w:ascii="Calibri" w:eastAsia="Calibri" w:hAnsi="Calibri" w:cs="Calibri"/>
                <w:sz w:val="24"/>
                <w:szCs w:val="24"/>
                <w:lang w:val="en-GB"/>
              </w:rPr>
            </w:pPr>
            <w:r w:rsidRPr="00F10197">
              <w:rPr>
                <w:rFonts w:ascii="Calibri" w:eastAsia="Calibri" w:hAnsi="Calibri" w:cs="Calibri"/>
                <w:sz w:val="24"/>
                <w:szCs w:val="24"/>
                <w:lang w:val="en-GB"/>
              </w:rPr>
              <w:t>Anatomical Therapeutic Chemical Classification System</w:t>
            </w:r>
          </w:p>
        </w:tc>
      </w:tr>
      <w:tr w:rsidR="0913E1EE" w:rsidRPr="00355A83" w14:paraId="799BEE33" w14:textId="77777777" w:rsidTr="5EF09C69">
        <w:tc>
          <w:tcPr>
            <w:tcW w:w="3540" w:type="dxa"/>
          </w:tcPr>
          <w:p w14:paraId="22BBC5D8" w14:textId="71242C29"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CCB</w:t>
            </w:r>
          </w:p>
        </w:tc>
        <w:tc>
          <w:tcPr>
            <w:tcW w:w="5820" w:type="dxa"/>
          </w:tcPr>
          <w:p w14:paraId="40D15CE2" w14:textId="1A86D108"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Calcium channel blocker</w:t>
            </w:r>
          </w:p>
        </w:tc>
      </w:tr>
      <w:tr w:rsidR="00AB339D" w:rsidRPr="00355A83" w14:paraId="317D3A50" w14:textId="77777777" w:rsidTr="5EF09C69">
        <w:tc>
          <w:tcPr>
            <w:tcW w:w="3540" w:type="dxa"/>
          </w:tcPr>
          <w:p w14:paraId="3B8BF8A6" w14:textId="520E0B6F" w:rsidR="00AB339D" w:rsidRPr="00355A83" w:rsidRDefault="00AB339D" w:rsidP="0913E1EE">
            <w:pPr>
              <w:jc w:val="both"/>
              <w:rPr>
                <w:rFonts w:ascii="Calibri" w:eastAsia="Calibri" w:hAnsi="Calibri" w:cs="Calibri"/>
                <w:sz w:val="24"/>
                <w:szCs w:val="24"/>
                <w:lang w:val="en-GB"/>
              </w:rPr>
            </w:pPr>
            <w:r>
              <w:rPr>
                <w:rFonts w:ascii="Calibri" w:eastAsia="Calibri" w:hAnsi="Calibri" w:cs="Calibri"/>
                <w:sz w:val="24"/>
                <w:szCs w:val="24"/>
                <w:lang w:val="en-GB"/>
              </w:rPr>
              <w:t>CDM</w:t>
            </w:r>
          </w:p>
        </w:tc>
        <w:tc>
          <w:tcPr>
            <w:tcW w:w="5820" w:type="dxa"/>
          </w:tcPr>
          <w:p w14:paraId="03CED991" w14:textId="5F7495AD" w:rsidR="00AB339D" w:rsidRPr="00355A83" w:rsidRDefault="00AB339D" w:rsidP="0913E1EE">
            <w:pPr>
              <w:jc w:val="both"/>
              <w:rPr>
                <w:rFonts w:ascii="Calibri" w:eastAsia="Calibri" w:hAnsi="Calibri" w:cs="Calibri"/>
                <w:sz w:val="24"/>
                <w:szCs w:val="24"/>
                <w:lang w:val="en-GB"/>
              </w:rPr>
            </w:pPr>
            <w:r>
              <w:rPr>
                <w:rFonts w:ascii="Calibri" w:eastAsia="Calibri" w:hAnsi="Calibri" w:cs="Calibri"/>
                <w:sz w:val="24"/>
                <w:szCs w:val="24"/>
                <w:lang w:val="en-GB"/>
              </w:rPr>
              <w:t>Common data model</w:t>
            </w:r>
          </w:p>
        </w:tc>
      </w:tr>
      <w:tr w:rsidR="0913E1EE" w:rsidRPr="00355A83" w14:paraId="1370EF53" w14:textId="77777777" w:rsidTr="5EF09C69">
        <w:tc>
          <w:tcPr>
            <w:tcW w:w="3540" w:type="dxa"/>
          </w:tcPr>
          <w:p w14:paraId="4A060452" w14:textId="33503C63" w:rsidR="3652F6E5" w:rsidRPr="00355A83" w:rsidRDefault="3652F6E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COVID-19</w:t>
            </w:r>
          </w:p>
        </w:tc>
        <w:tc>
          <w:tcPr>
            <w:tcW w:w="5820" w:type="dxa"/>
          </w:tcPr>
          <w:p w14:paraId="126DAD40" w14:textId="48C09D7F" w:rsidR="3652F6E5" w:rsidRPr="00355A83" w:rsidRDefault="3652F6E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Coronavirus disease</w:t>
            </w:r>
            <w:r w:rsidR="2FB9D829" w:rsidRPr="00355A83">
              <w:rPr>
                <w:rFonts w:ascii="Calibri" w:eastAsia="Calibri" w:hAnsi="Calibri" w:cs="Calibri"/>
                <w:sz w:val="24"/>
                <w:szCs w:val="24"/>
                <w:lang w:val="en-GB"/>
              </w:rPr>
              <w:t xml:space="preserve"> 2019</w:t>
            </w:r>
          </w:p>
        </w:tc>
      </w:tr>
      <w:tr w:rsidR="0913E1EE" w:rsidRPr="00355A83" w14:paraId="0D6FF624" w14:textId="77777777" w:rsidTr="5EF09C69">
        <w:tc>
          <w:tcPr>
            <w:tcW w:w="3540" w:type="dxa"/>
          </w:tcPr>
          <w:p w14:paraId="3B9DB0FB" w14:textId="11D74EAB" w:rsidR="0913E1EE" w:rsidRPr="00355A83" w:rsidRDefault="0913E1EE" w:rsidP="0913E1EE">
            <w:pPr>
              <w:spacing w:line="259" w:lineRule="auto"/>
              <w:jc w:val="both"/>
              <w:rPr>
                <w:rFonts w:ascii="Calibri" w:eastAsia="Calibri" w:hAnsi="Calibri" w:cs="Calibri"/>
                <w:sz w:val="24"/>
                <w:szCs w:val="24"/>
              </w:rPr>
            </w:pPr>
            <w:proofErr w:type="spellStart"/>
            <w:r w:rsidRPr="5EF09C69">
              <w:rPr>
                <w:rFonts w:ascii="Calibri" w:eastAsia="Calibri" w:hAnsi="Calibri" w:cs="Calibri"/>
                <w:sz w:val="24"/>
                <w:szCs w:val="24"/>
                <w:lang w:val="en-GB"/>
              </w:rPr>
              <w:t>dCCB</w:t>
            </w:r>
            <w:proofErr w:type="spellEnd"/>
          </w:p>
        </w:tc>
        <w:tc>
          <w:tcPr>
            <w:tcW w:w="5820" w:type="dxa"/>
          </w:tcPr>
          <w:p w14:paraId="023C2AAC" w14:textId="0AC35734"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rPr>
              <w:t>Dihydropyridine calcium channel blockers</w:t>
            </w:r>
          </w:p>
        </w:tc>
      </w:tr>
      <w:tr w:rsidR="0913E1EE" w:rsidRPr="00355A83" w14:paraId="290C05CB" w14:textId="77777777" w:rsidTr="5EF09C69">
        <w:tc>
          <w:tcPr>
            <w:tcW w:w="3540" w:type="dxa"/>
          </w:tcPr>
          <w:p w14:paraId="5A427F78" w14:textId="07BE7116" w:rsidR="0913E1EE" w:rsidRPr="00355A83" w:rsidRDefault="4E7FC03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ECMO</w:t>
            </w:r>
          </w:p>
        </w:tc>
        <w:tc>
          <w:tcPr>
            <w:tcW w:w="5820" w:type="dxa"/>
          </w:tcPr>
          <w:p w14:paraId="3F9D3A65" w14:textId="58A761C5" w:rsidR="0913E1EE" w:rsidRPr="00355A83" w:rsidRDefault="4E7FC035" w:rsidP="0913E1EE">
            <w:pPr>
              <w:spacing w:line="259" w:lineRule="auto"/>
              <w:jc w:val="both"/>
              <w:rPr>
                <w:sz w:val="24"/>
                <w:szCs w:val="24"/>
              </w:rPr>
            </w:pPr>
            <w:r w:rsidRPr="00355A83">
              <w:rPr>
                <w:rFonts w:ascii="Calibri" w:eastAsia="Calibri" w:hAnsi="Calibri" w:cs="Calibri"/>
                <w:sz w:val="24"/>
                <w:szCs w:val="24"/>
                <w:lang w:val="en-GB"/>
              </w:rPr>
              <w:t xml:space="preserve">Extracorporeal membrane oxygenation </w:t>
            </w:r>
          </w:p>
        </w:tc>
      </w:tr>
      <w:tr w:rsidR="5EAA66C9" w:rsidRPr="00355A83" w14:paraId="7939337C" w14:textId="77777777" w:rsidTr="5EF09C69">
        <w:tc>
          <w:tcPr>
            <w:tcW w:w="3540" w:type="dxa"/>
          </w:tcPr>
          <w:p w14:paraId="3C023940" w14:textId="1A047921" w:rsidR="4E7FC035" w:rsidRPr="00355A83" w:rsidRDefault="4E7FC035"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MACE</w:t>
            </w:r>
          </w:p>
        </w:tc>
        <w:tc>
          <w:tcPr>
            <w:tcW w:w="5820" w:type="dxa"/>
          </w:tcPr>
          <w:p w14:paraId="15552291" w14:textId="54D5AB27" w:rsidR="4E7FC035" w:rsidRPr="00355A83" w:rsidRDefault="4E7FC035"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Major acute cardiovascular event</w:t>
            </w:r>
          </w:p>
        </w:tc>
      </w:tr>
      <w:tr w:rsidR="0913E1EE" w:rsidRPr="00355A83" w14:paraId="18018B5F" w14:textId="77777777" w:rsidTr="5EF09C69">
        <w:tc>
          <w:tcPr>
            <w:tcW w:w="3540" w:type="dxa"/>
          </w:tcPr>
          <w:p w14:paraId="3F54459C" w14:textId="437CA75D"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OMOP</w:t>
            </w:r>
          </w:p>
        </w:tc>
        <w:tc>
          <w:tcPr>
            <w:tcW w:w="5820" w:type="dxa"/>
          </w:tcPr>
          <w:p w14:paraId="0B841EF1" w14:textId="39DD0F89"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Observational Medical Outcomes Partnership</w:t>
            </w:r>
          </w:p>
        </w:tc>
      </w:tr>
      <w:tr w:rsidR="0913E1EE" w:rsidRPr="00355A83" w14:paraId="4864EA2E" w14:textId="77777777" w:rsidTr="5EF09C69">
        <w:tc>
          <w:tcPr>
            <w:tcW w:w="3540" w:type="dxa"/>
          </w:tcPr>
          <w:p w14:paraId="7A16E8A6" w14:textId="5DB60F1F"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OHDSI</w:t>
            </w:r>
          </w:p>
        </w:tc>
        <w:tc>
          <w:tcPr>
            <w:tcW w:w="5820" w:type="dxa"/>
          </w:tcPr>
          <w:p w14:paraId="5B5FBD7A" w14:textId="5C574886"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Observational Health Data Science and Informatics</w:t>
            </w:r>
          </w:p>
        </w:tc>
      </w:tr>
      <w:tr w:rsidR="5EAA66C9" w:rsidRPr="00355A83" w14:paraId="2318B0E3" w14:textId="77777777" w:rsidTr="5EF09C69">
        <w:tc>
          <w:tcPr>
            <w:tcW w:w="3540" w:type="dxa"/>
          </w:tcPr>
          <w:p w14:paraId="6E68E800" w14:textId="260FD010" w:rsidR="79523B71" w:rsidRPr="00355A83" w:rsidRDefault="79523B71"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RAS</w:t>
            </w:r>
          </w:p>
        </w:tc>
        <w:tc>
          <w:tcPr>
            <w:tcW w:w="5820" w:type="dxa"/>
          </w:tcPr>
          <w:p w14:paraId="57891C9A" w14:textId="5F3CAC1A" w:rsidR="7FD2D5FC" w:rsidRPr="00355A83" w:rsidRDefault="7FD2D5FC"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Renin-angiotensin system</w:t>
            </w:r>
          </w:p>
        </w:tc>
      </w:tr>
      <w:tr w:rsidR="00343AEC" w:rsidRPr="00355A83" w14:paraId="7BA7C90B" w14:textId="77777777" w:rsidTr="5EF09C69">
        <w:tc>
          <w:tcPr>
            <w:tcW w:w="3540" w:type="dxa"/>
          </w:tcPr>
          <w:p w14:paraId="0580C3A9" w14:textId="07EAA3C3" w:rsidR="00343AEC" w:rsidRPr="00355A83" w:rsidRDefault="00343AEC" w:rsidP="5EAA66C9">
            <w:pPr>
              <w:jc w:val="both"/>
              <w:rPr>
                <w:rFonts w:ascii="Calibri" w:eastAsia="Calibri" w:hAnsi="Calibri" w:cs="Calibri"/>
                <w:sz w:val="24"/>
                <w:szCs w:val="24"/>
                <w:lang w:val="en-GB"/>
              </w:rPr>
            </w:pPr>
            <w:proofErr w:type="spellStart"/>
            <w:r w:rsidRPr="0913E1EE">
              <w:rPr>
                <w:rFonts w:ascii="Calibri" w:eastAsia="Calibri" w:hAnsi="Calibri" w:cs="Calibri"/>
                <w:sz w:val="24"/>
                <w:szCs w:val="24"/>
              </w:rPr>
              <w:t>RxNorm</w:t>
            </w:r>
            <w:proofErr w:type="spellEnd"/>
          </w:p>
        </w:tc>
        <w:tc>
          <w:tcPr>
            <w:tcW w:w="5820" w:type="dxa"/>
          </w:tcPr>
          <w:p w14:paraId="37DEDBEC" w14:textId="6803C964" w:rsidR="00343AEC" w:rsidRPr="00355A83" w:rsidRDefault="00B97E1A" w:rsidP="5EAA66C9">
            <w:pPr>
              <w:jc w:val="both"/>
              <w:rPr>
                <w:rFonts w:ascii="Calibri" w:eastAsia="Calibri" w:hAnsi="Calibri" w:cs="Calibri"/>
                <w:sz w:val="24"/>
                <w:szCs w:val="24"/>
                <w:lang w:val="en-GB"/>
              </w:rPr>
            </w:pPr>
            <w:r w:rsidRPr="00B97E1A">
              <w:rPr>
                <w:rFonts w:ascii="Calibri" w:eastAsia="Calibri" w:hAnsi="Calibri" w:cs="Calibri"/>
                <w:sz w:val="24"/>
                <w:szCs w:val="24"/>
                <w:lang w:val="en-GB"/>
              </w:rPr>
              <w:t>US-specific terminology in medicine that contains all</w:t>
            </w:r>
            <w:r>
              <w:rPr>
                <w:rFonts w:ascii="Calibri" w:eastAsia="Calibri" w:hAnsi="Calibri" w:cs="Calibri"/>
                <w:sz w:val="24"/>
                <w:szCs w:val="24"/>
                <w:lang w:val="en-GB"/>
              </w:rPr>
              <w:t xml:space="preserve"> </w:t>
            </w:r>
            <w:r w:rsidRPr="00B97E1A">
              <w:rPr>
                <w:rFonts w:ascii="Calibri" w:eastAsia="Calibri" w:hAnsi="Calibri" w:cs="Calibri"/>
                <w:sz w:val="24"/>
                <w:szCs w:val="24"/>
                <w:lang w:val="en-GB"/>
              </w:rPr>
              <w:t>medications available on the US market</w:t>
            </w:r>
          </w:p>
        </w:tc>
      </w:tr>
      <w:tr w:rsidR="00F212EB" w:rsidRPr="00355A83" w14:paraId="7AC49748" w14:textId="77777777" w:rsidTr="5EF09C69">
        <w:tc>
          <w:tcPr>
            <w:tcW w:w="3540" w:type="dxa"/>
          </w:tcPr>
          <w:p w14:paraId="35E26004" w14:textId="0651B8C5" w:rsidR="00F212EB" w:rsidRPr="00355A83" w:rsidRDefault="00F212EB" w:rsidP="5EAA66C9">
            <w:pPr>
              <w:jc w:val="both"/>
              <w:rPr>
                <w:rFonts w:ascii="Calibri" w:eastAsia="Calibri" w:hAnsi="Calibri" w:cs="Calibri"/>
                <w:sz w:val="24"/>
                <w:szCs w:val="24"/>
                <w:lang w:val="en-GB"/>
              </w:rPr>
            </w:pPr>
            <w:r>
              <w:rPr>
                <w:rFonts w:ascii="Calibri" w:eastAsia="Calibri" w:hAnsi="Calibri" w:cs="Calibri"/>
                <w:sz w:val="24"/>
                <w:szCs w:val="24"/>
                <w:lang w:val="en-GB"/>
              </w:rPr>
              <w:t>SNOMED</w:t>
            </w:r>
          </w:p>
        </w:tc>
        <w:tc>
          <w:tcPr>
            <w:tcW w:w="5820" w:type="dxa"/>
          </w:tcPr>
          <w:p w14:paraId="488A3FF6" w14:textId="56429631" w:rsidR="00F212EB" w:rsidRPr="00355A83" w:rsidRDefault="00F212EB" w:rsidP="5EAA66C9">
            <w:pPr>
              <w:jc w:val="both"/>
              <w:rPr>
                <w:rFonts w:ascii="Calibri" w:eastAsia="Calibri" w:hAnsi="Calibri" w:cs="Calibri"/>
                <w:sz w:val="24"/>
                <w:szCs w:val="24"/>
                <w:lang w:val="en-GB"/>
              </w:rPr>
            </w:pPr>
            <w:r w:rsidRPr="00F212EB">
              <w:rPr>
                <w:rFonts w:ascii="Calibri" w:eastAsia="Calibri" w:hAnsi="Calibri" w:cs="Calibri"/>
                <w:sz w:val="24"/>
                <w:szCs w:val="24"/>
                <w:lang w:val="en-GB"/>
              </w:rPr>
              <w:t>Systematized Nomenclature of Medicine</w:t>
            </w:r>
          </w:p>
        </w:tc>
      </w:tr>
      <w:tr w:rsidR="0067305D" w:rsidRPr="00355A83" w14:paraId="4416101A" w14:textId="77777777" w:rsidTr="5EF09C69">
        <w:tc>
          <w:tcPr>
            <w:tcW w:w="3540" w:type="dxa"/>
          </w:tcPr>
          <w:p w14:paraId="1F7BCCD4" w14:textId="1737A2C7" w:rsidR="0067305D" w:rsidRPr="00355A83" w:rsidRDefault="0067305D" w:rsidP="0067305D">
            <w:pPr>
              <w:spacing w:line="259" w:lineRule="auto"/>
              <w:jc w:val="both"/>
              <w:rPr>
                <w:rFonts w:ascii="Calibri" w:eastAsia="Calibri" w:hAnsi="Calibri" w:cs="Calibri"/>
                <w:sz w:val="24"/>
                <w:szCs w:val="24"/>
              </w:rPr>
            </w:pPr>
            <w:r w:rsidRPr="00355A83">
              <w:rPr>
                <w:rFonts w:ascii="Calibri" w:eastAsia="Calibri" w:hAnsi="Calibri" w:cs="Calibri"/>
                <w:sz w:val="24"/>
                <w:szCs w:val="24"/>
              </w:rPr>
              <w:t>THZ</w:t>
            </w:r>
          </w:p>
        </w:tc>
        <w:tc>
          <w:tcPr>
            <w:tcW w:w="5820" w:type="dxa"/>
          </w:tcPr>
          <w:p w14:paraId="03A98D13" w14:textId="4C6C6696" w:rsidR="0067305D" w:rsidRPr="00355A83" w:rsidRDefault="0067305D" w:rsidP="0067305D">
            <w:pPr>
              <w:spacing w:line="259" w:lineRule="auto"/>
              <w:jc w:val="both"/>
              <w:rPr>
                <w:rFonts w:ascii="Calibri" w:eastAsia="Calibri" w:hAnsi="Calibri" w:cs="Calibri"/>
                <w:sz w:val="24"/>
                <w:szCs w:val="24"/>
              </w:rPr>
            </w:pPr>
            <w:r w:rsidRPr="00355A83">
              <w:rPr>
                <w:rFonts w:ascii="Calibri" w:eastAsia="Calibri" w:hAnsi="Calibri" w:cs="Calibri"/>
                <w:sz w:val="24"/>
                <w:szCs w:val="24"/>
              </w:rPr>
              <w:t>Thiazide or thiazide-like diuretic</w:t>
            </w:r>
          </w:p>
        </w:tc>
      </w:tr>
    </w:tbl>
    <w:p w14:paraId="28AC392C" w14:textId="77777777" w:rsidR="00593741" w:rsidRDefault="00593741" w:rsidP="00593741">
      <w:pPr>
        <w:pStyle w:val="Heading2"/>
      </w:pPr>
    </w:p>
    <w:p w14:paraId="6EC0B04C" w14:textId="70AD35D6" w:rsidR="00593741" w:rsidRDefault="00593741" w:rsidP="00A479D6">
      <w:pPr>
        <w:pStyle w:val="Heading1"/>
      </w:pPr>
      <w:bookmarkStart w:id="1" w:name="_Toc36752754"/>
      <w:r>
        <w:t>2. Responsible Parties</w:t>
      </w:r>
      <w:bookmarkEnd w:id="1"/>
    </w:p>
    <w:p w14:paraId="100491FB" w14:textId="1F7A18AB" w:rsidR="00E42E90" w:rsidRPr="00593741" w:rsidRDefault="00593741" w:rsidP="00A479D6">
      <w:pPr>
        <w:pStyle w:val="Heading2"/>
      </w:pPr>
      <w:bookmarkStart w:id="2" w:name="_Toc36752755"/>
      <w:r w:rsidRPr="00593741">
        <w:t>2</w:t>
      </w:r>
      <w:r>
        <w:t>.1</w:t>
      </w:r>
      <w:r w:rsidR="275335B4" w:rsidRPr="00593741">
        <w:t xml:space="preserve">. </w:t>
      </w:r>
      <w:r w:rsidRPr="00593741">
        <w:t>Investigators and Authors</w:t>
      </w:r>
      <w:bookmarkEnd w:id="2"/>
    </w:p>
    <w:p w14:paraId="017F4C8C" w14:textId="2FC998EE" w:rsidR="00E42E90" w:rsidRDefault="00E42E90" w:rsidP="0913E1EE">
      <w:pPr>
        <w:spacing w:line="240" w:lineRule="auto"/>
        <w:jc w:val="both"/>
        <w:rPr>
          <w:rFonts w:ascii="Calibri" w:eastAsia="Calibri" w:hAnsi="Calibri" w:cs="Calibri"/>
          <w:sz w:val="24"/>
          <w:szCs w:val="24"/>
        </w:rPr>
      </w:pPr>
    </w:p>
    <w:tbl>
      <w:tblPr>
        <w:tblStyle w:val="TableGrid"/>
        <w:tblW w:w="9360" w:type="dxa"/>
        <w:tblLayout w:type="fixed"/>
        <w:tblLook w:val="04A0" w:firstRow="1" w:lastRow="0" w:firstColumn="1" w:lastColumn="0" w:noHBand="0" w:noVBand="1"/>
      </w:tblPr>
      <w:tblGrid>
        <w:gridCol w:w="3360"/>
        <w:gridCol w:w="6000"/>
      </w:tblGrid>
      <w:tr w:rsidR="0913E1EE" w14:paraId="70D9C238" w14:textId="77777777" w:rsidTr="5EF09C69">
        <w:tc>
          <w:tcPr>
            <w:tcW w:w="3360" w:type="dxa"/>
          </w:tcPr>
          <w:p w14:paraId="4764E951" w14:textId="424BE5B2" w:rsidR="0913E1EE" w:rsidRDefault="00593741" w:rsidP="0913E1EE">
            <w:pPr>
              <w:spacing w:line="259" w:lineRule="auto"/>
              <w:jc w:val="both"/>
              <w:rPr>
                <w:rFonts w:ascii="Calibri" w:eastAsia="Calibri" w:hAnsi="Calibri" w:cs="Calibri"/>
                <w:sz w:val="24"/>
                <w:szCs w:val="24"/>
              </w:rPr>
            </w:pPr>
            <w:r>
              <w:rPr>
                <w:rFonts w:ascii="Calibri" w:eastAsia="Calibri" w:hAnsi="Calibri" w:cs="Calibri"/>
                <w:b/>
                <w:bCs/>
                <w:sz w:val="24"/>
                <w:szCs w:val="24"/>
                <w:lang w:val="en-GB"/>
              </w:rPr>
              <w:t>Investigator/Author</w:t>
            </w:r>
          </w:p>
        </w:tc>
        <w:tc>
          <w:tcPr>
            <w:tcW w:w="6000" w:type="dxa"/>
          </w:tcPr>
          <w:p w14:paraId="5BAED171" w14:textId="22E6DB18"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b/>
                <w:bCs/>
                <w:sz w:val="24"/>
                <w:szCs w:val="24"/>
                <w:lang w:val="en-GB"/>
              </w:rPr>
              <w:t>Institution/Affiliation</w:t>
            </w:r>
          </w:p>
        </w:tc>
      </w:tr>
      <w:tr w:rsidR="0913E1EE" w14:paraId="38945B30" w14:textId="77777777" w:rsidTr="5EF09C69">
        <w:tc>
          <w:tcPr>
            <w:tcW w:w="3360" w:type="dxa"/>
          </w:tcPr>
          <w:p w14:paraId="61E1A6B1" w14:textId="636BD5B2"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Marc A. Suchard*</w:t>
            </w:r>
          </w:p>
        </w:tc>
        <w:tc>
          <w:tcPr>
            <w:tcW w:w="6000" w:type="dxa"/>
          </w:tcPr>
          <w:p w14:paraId="7136312A" w14:textId="0BE38283"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Department of Biostatistics, UCLA Fielding School of Public Health, University of California, Los Angeles</w:t>
            </w:r>
          </w:p>
        </w:tc>
      </w:tr>
      <w:tr w:rsidR="0913E1EE" w14:paraId="74FDC22F" w14:textId="77777777" w:rsidTr="5EF09C69">
        <w:tc>
          <w:tcPr>
            <w:tcW w:w="3360" w:type="dxa"/>
          </w:tcPr>
          <w:p w14:paraId="69044988" w14:textId="3C9E0C02"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Daniel R. Morales</w:t>
            </w:r>
          </w:p>
        </w:tc>
        <w:tc>
          <w:tcPr>
            <w:tcW w:w="6000" w:type="dxa"/>
          </w:tcPr>
          <w:p w14:paraId="0A59DA94" w14:textId="55C87243"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Division of Population Health and Genomics, University of Dundee</w:t>
            </w:r>
          </w:p>
        </w:tc>
      </w:tr>
      <w:tr w:rsidR="0913E1EE" w14:paraId="14EC1733" w14:textId="77777777" w:rsidTr="5EF09C69">
        <w:tc>
          <w:tcPr>
            <w:tcW w:w="3360" w:type="dxa"/>
          </w:tcPr>
          <w:p w14:paraId="68E5B945" w14:textId="6120A624"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Seng Chan You</w:t>
            </w:r>
          </w:p>
        </w:tc>
        <w:tc>
          <w:tcPr>
            <w:tcW w:w="6000" w:type="dxa"/>
          </w:tcPr>
          <w:p w14:paraId="32652519" w14:textId="61167D19" w:rsidR="0913E1EE" w:rsidRDefault="0913E1EE" w:rsidP="0913E1EE">
            <w:pPr>
              <w:spacing w:line="259" w:lineRule="auto"/>
              <w:jc w:val="both"/>
              <w:rPr>
                <w:rFonts w:ascii="Calibri" w:eastAsia="Calibri" w:hAnsi="Calibri" w:cs="Calibri"/>
                <w:sz w:val="24"/>
                <w:szCs w:val="24"/>
              </w:rPr>
            </w:pPr>
            <w:r w:rsidRPr="5EF09C69">
              <w:rPr>
                <w:rFonts w:ascii="Calibri" w:eastAsia="Calibri" w:hAnsi="Calibri" w:cs="Calibri"/>
                <w:sz w:val="24"/>
                <w:szCs w:val="24"/>
                <w:lang w:val="en-GB"/>
              </w:rPr>
              <w:t xml:space="preserve">Department of Biomedical Informatics, </w:t>
            </w:r>
            <w:proofErr w:type="spellStart"/>
            <w:r w:rsidRPr="5EF09C69">
              <w:rPr>
                <w:rFonts w:ascii="Calibri" w:eastAsia="Calibri" w:hAnsi="Calibri" w:cs="Calibri"/>
                <w:sz w:val="24"/>
                <w:szCs w:val="24"/>
                <w:lang w:val="en-GB"/>
              </w:rPr>
              <w:t>Ajou</w:t>
            </w:r>
            <w:proofErr w:type="spellEnd"/>
            <w:r w:rsidRPr="5EF09C69">
              <w:rPr>
                <w:rFonts w:ascii="Calibri" w:eastAsia="Calibri" w:hAnsi="Calibri" w:cs="Calibri"/>
                <w:sz w:val="24"/>
                <w:szCs w:val="24"/>
                <w:lang w:val="en-GB"/>
              </w:rPr>
              <w:t xml:space="preserve"> University</w:t>
            </w:r>
          </w:p>
        </w:tc>
      </w:tr>
      <w:tr w:rsidR="00D858A3" w14:paraId="6B287027" w14:textId="77777777" w:rsidTr="5EF09C69">
        <w:tc>
          <w:tcPr>
            <w:tcW w:w="3360" w:type="dxa"/>
          </w:tcPr>
          <w:p w14:paraId="139A2166" w14:textId="4E0859D2" w:rsidR="00D858A3" w:rsidRPr="0913E1EE" w:rsidRDefault="00D858A3" w:rsidP="00D858A3">
            <w:pPr>
              <w:jc w:val="both"/>
              <w:rPr>
                <w:rFonts w:ascii="Calibri" w:eastAsia="Calibri" w:hAnsi="Calibri" w:cs="Calibri"/>
                <w:sz w:val="24"/>
                <w:szCs w:val="24"/>
                <w:lang w:val="en-GB"/>
              </w:rPr>
            </w:pPr>
            <w:r w:rsidRPr="5EF09C69">
              <w:rPr>
                <w:rFonts w:ascii="Calibri" w:eastAsia="Calibri" w:hAnsi="Calibri" w:cs="Calibri"/>
                <w:sz w:val="24"/>
                <w:szCs w:val="24"/>
                <w:lang w:val="en-GB"/>
              </w:rPr>
              <w:t>George Hripcsak</w:t>
            </w:r>
          </w:p>
        </w:tc>
        <w:tc>
          <w:tcPr>
            <w:tcW w:w="6000" w:type="dxa"/>
          </w:tcPr>
          <w:p w14:paraId="1B000765" w14:textId="1BDFC40C" w:rsidR="00D858A3" w:rsidRPr="0913E1EE" w:rsidRDefault="4A4BAFEF" w:rsidP="00D858A3">
            <w:pPr>
              <w:jc w:val="both"/>
              <w:rPr>
                <w:rFonts w:ascii="Calibri" w:eastAsia="Calibri" w:hAnsi="Calibri" w:cs="Calibri"/>
                <w:sz w:val="24"/>
                <w:szCs w:val="24"/>
                <w:lang w:val="en-GB"/>
              </w:rPr>
            </w:pPr>
            <w:r w:rsidRPr="628E6C23">
              <w:rPr>
                <w:rFonts w:ascii="Calibri" w:eastAsia="Calibri" w:hAnsi="Calibri" w:cs="Calibri"/>
                <w:sz w:val="24"/>
                <w:szCs w:val="24"/>
                <w:lang w:val="en-GB"/>
              </w:rPr>
              <w:t xml:space="preserve">Department of Biomedical Informatics, </w:t>
            </w:r>
            <w:r w:rsidR="2B72B2D9" w:rsidRPr="628E6C23">
              <w:rPr>
                <w:rFonts w:ascii="Calibri" w:eastAsia="Calibri" w:hAnsi="Calibri" w:cs="Calibri"/>
                <w:sz w:val="24"/>
                <w:szCs w:val="24"/>
                <w:lang w:val="en-GB"/>
              </w:rPr>
              <w:t>Columbia University</w:t>
            </w:r>
          </w:p>
        </w:tc>
      </w:tr>
      <w:tr w:rsidR="00D858A3" w14:paraId="38270FF3" w14:textId="77777777" w:rsidTr="5EF09C69">
        <w:tc>
          <w:tcPr>
            <w:tcW w:w="3360" w:type="dxa"/>
          </w:tcPr>
          <w:p w14:paraId="576436BA" w14:textId="39F93138" w:rsidR="00D858A3" w:rsidRDefault="00D858A3" w:rsidP="00D858A3">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 xml:space="preserve">Mitchell </w:t>
            </w:r>
            <w:r>
              <w:rPr>
                <w:rFonts w:ascii="Calibri" w:eastAsia="Calibri" w:hAnsi="Calibri" w:cs="Calibri"/>
                <w:sz w:val="24"/>
                <w:szCs w:val="24"/>
                <w:lang w:val="en-GB"/>
              </w:rPr>
              <w:t xml:space="preserve">M. </w:t>
            </w:r>
            <w:r w:rsidRPr="0913E1EE">
              <w:rPr>
                <w:rFonts w:ascii="Calibri" w:eastAsia="Calibri" w:hAnsi="Calibri" w:cs="Calibri"/>
                <w:sz w:val="24"/>
                <w:szCs w:val="24"/>
                <w:lang w:val="en-GB"/>
              </w:rPr>
              <w:t>Conover</w:t>
            </w:r>
          </w:p>
        </w:tc>
        <w:tc>
          <w:tcPr>
            <w:tcW w:w="6000" w:type="dxa"/>
          </w:tcPr>
          <w:p w14:paraId="7B87D24A" w14:textId="473A5116" w:rsidR="00D858A3" w:rsidRDefault="00D858A3" w:rsidP="00D858A3">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Observational Health Data Analytics, Janssen Research and Development</w:t>
            </w:r>
          </w:p>
        </w:tc>
      </w:tr>
      <w:tr w:rsidR="00CA69BD" w14:paraId="5CDD8A04" w14:textId="77777777" w:rsidTr="5EF09C69">
        <w:tc>
          <w:tcPr>
            <w:tcW w:w="3360" w:type="dxa"/>
          </w:tcPr>
          <w:p w14:paraId="55D282FF" w14:textId="63AB3C49" w:rsidR="00CA69BD" w:rsidRPr="0913E1EE" w:rsidRDefault="00CA69BD" w:rsidP="00CA69BD">
            <w:pPr>
              <w:jc w:val="both"/>
              <w:rPr>
                <w:rFonts w:ascii="Calibri" w:eastAsia="Calibri" w:hAnsi="Calibri" w:cs="Calibri"/>
                <w:sz w:val="24"/>
                <w:szCs w:val="24"/>
                <w:lang w:val="en-GB"/>
              </w:rPr>
            </w:pPr>
            <w:r>
              <w:rPr>
                <w:rFonts w:ascii="Calibri" w:eastAsia="Calibri" w:hAnsi="Calibri" w:cs="Calibri"/>
                <w:sz w:val="24"/>
                <w:szCs w:val="24"/>
                <w:lang w:val="en-GB"/>
              </w:rPr>
              <w:t>Patrick B. Ryan</w:t>
            </w:r>
          </w:p>
        </w:tc>
        <w:tc>
          <w:tcPr>
            <w:tcW w:w="6000" w:type="dxa"/>
          </w:tcPr>
          <w:p w14:paraId="07F854E5" w14:textId="3B34A425" w:rsidR="00CA69BD" w:rsidRPr="0913E1EE" w:rsidRDefault="00CA69BD" w:rsidP="00CA69BD">
            <w:pPr>
              <w:jc w:val="both"/>
              <w:rPr>
                <w:rFonts w:ascii="Calibri" w:eastAsia="Calibri" w:hAnsi="Calibri" w:cs="Calibri"/>
                <w:sz w:val="24"/>
                <w:szCs w:val="24"/>
                <w:lang w:val="en-GB"/>
              </w:rPr>
            </w:pPr>
            <w:r w:rsidRPr="0913E1EE">
              <w:rPr>
                <w:rFonts w:ascii="Calibri" w:eastAsia="Calibri" w:hAnsi="Calibri" w:cs="Calibri"/>
                <w:sz w:val="24"/>
                <w:szCs w:val="24"/>
                <w:lang w:val="en-GB"/>
              </w:rPr>
              <w:t>Observational Health Data Analytics, Janssen Research and Development</w:t>
            </w:r>
          </w:p>
        </w:tc>
      </w:tr>
      <w:tr w:rsidR="00CA69BD" w14:paraId="6D3BC3A0" w14:textId="77777777" w:rsidTr="5EF09C69">
        <w:tc>
          <w:tcPr>
            <w:tcW w:w="3360" w:type="dxa"/>
          </w:tcPr>
          <w:p w14:paraId="1D952298" w14:textId="172232C2" w:rsidR="00CA69BD" w:rsidRPr="0913E1EE" w:rsidRDefault="00EC64C5" w:rsidP="00CA69BD">
            <w:pPr>
              <w:jc w:val="both"/>
              <w:rPr>
                <w:rFonts w:ascii="Calibri" w:eastAsia="Calibri" w:hAnsi="Calibri" w:cs="Calibri"/>
                <w:sz w:val="24"/>
                <w:szCs w:val="24"/>
                <w:lang w:val="en-GB"/>
              </w:rPr>
            </w:pPr>
            <w:r>
              <w:rPr>
                <w:rFonts w:ascii="Calibri" w:eastAsia="Calibri" w:hAnsi="Calibri" w:cs="Calibri"/>
                <w:sz w:val="24"/>
                <w:szCs w:val="24"/>
                <w:lang w:val="en-GB"/>
              </w:rPr>
              <w:t>Nicole Pratt</w:t>
            </w:r>
          </w:p>
        </w:tc>
        <w:tc>
          <w:tcPr>
            <w:tcW w:w="6000" w:type="dxa"/>
          </w:tcPr>
          <w:p w14:paraId="7D5CD3F1" w14:textId="1732B9BA" w:rsidR="00CA69BD" w:rsidRPr="0913E1EE" w:rsidRDefault="00C65B53" w:rsidP="00CA69BD">
            <w:pPr>
              <w:jc w:val="both"/>
              <w:rPr>
                <w:rFonts w:ascii="Calibri" w:eastAsia="Calibri" w:hAnsi="Calibri" w:cs="Calibri"/>
                <w:sz w:val="24"/>
                <w:szCs w:val="24"/>
                <w:lang w:val="en-GB"/>
              </w:rPr>
            </w:pPr>
            <w:r>
              <w:rPr>
                <w:rFonts w:ascii="Calibri" w:eastAsia="Calibri" w:hAnsi="Calibri" w:cs="Calibri"/>
                <w:sz w:val="24"/>
                <w:szCs w:val="24"/>
                <w:lang w:val="en-GB"/>
              </w:rPr>
              <w:t>Qu</w:t>
            </w:r>
            <w:r w:rsidRPr="00C65B53">
              <w:rPr>
                <w:rFonts w:ascii="Calibri" w:eastAsia="Calibri" w:hAnsi="Calibri" w:cs="Calibri"/>
                <w:sz w:val="24"/>
                <w:szCs w:val="24"/>
                <w:lang w:val="en-GB"/>
              </w:rPr>
              <w:t>ality Use of Medicines and Pharmacy Research Centre, University of South Australia</w:t>
            </w:r>
          </w:p>
        </w:tc>
      </w:tr>
    </w:tbl>
    <w:p w14:paraId="5D33256C" w14:textId="51C3894C" w:rsidR="00E42E90" w:rsidRDefault="275335B4" w:rsidP="0913E1EE">
      <w:pPr>
        <w:spacing w:line="240" w:lineRule="auto"/>
        <w:jc w:val="both"/>
        <w:rPr>
          <w:rFonts w:ascii="Calibri" w:eastAsia="Calibri" w:hAnsi="Calibri" w:cs="Calibri"/>
          <w:sz w:val="24"/>
          <w:szCs w:val="24"/>
          <w:lang w:val="en-GB"/>
        </w:rPr>
      </w:pPr>
      <w:r w:rsidRPr="0913E1EE">
        <w:rPr>
          <w:rFonts w:ascii="Calibri" w:eastAsia="Calibri" w:hAnsi="Calibri" w:cs="Calibri"/>
          <w:sz w:val="24"/>
          <w:szCs w:val="24"/>
          <w:lang w:val="en-GB"/>
        </w:rPr>
        <w:t>* Principal investigator</w:t>
      </w:r>
    </w:p>
    <w:p w14:paraId="55770B24" w14:textId="23CC34CB" w:rsidR="00593741" w:rsidRDefault="00593741" w:rsidP="00593741">
      <w:pPr>
        <w:pStyle w:val="Heading2"/>
      </w:pPr>
      <w:bookmarkStart w:id="3" w:name="_Toc36752756"/>
      <w:r>
        <w:lastRenderedPageBreak/>
        <w:t>2.2 Sponsor</w:t>
      </w:r>
      <w:bookmarkEnd w:id="3"/>
    </w:p>
    <w:p w14:paraId="3B25E919" w14:textId="7E80F519" w:rsidR="005B5216" w:rsidRPr="00C65B53" w:rsidRDefault="00593741" w:rsidP="007237C8">
      <w:pPr>
        <w:spacing w:line="360" w:lineRule="auto"/>
        <w:rPr>
          <w:sz w:val="24"/>
          <w:szCs w:val="24"/>
        </w:rPr>
      </w:pPr>
      <w:r w:rsidRPr="5EF09C69">
        <w:rPr>
          <w:sz w:val="24"/>
          <w:szCs w:val="24"/>
        </w:rPr>
        <w:t xml:space="preserve">This study was undertaken </w:t>
      </w:r>
      <w:r w:rsidR="3CD17593" w:rsidRPr="5EF09C69">
        <w:rPr>
          <w:sz w:val="24"/>
          <w:szCs w:val="24"/>
        </w:rPr>
        <w:t>Observational Health Data Science and Informatics (</w:t>
      </w:r>
      <w:r w:rsidRPr="5EF09C69">
        <w:rPr>
          <w:sz w:val="24"/>
          <w:szCs w:val="24"/>
        </w:rPr>
        <w:t>OHDSI</w:t>
      </w:r>
      <w:r w:rsidR="7F0939CF" w:rsidRPr="5EF09C69">
        <w:rPr>
          <w:sz w:val="24"/>
          <w:szCs w:val="24"/>
        </w:rPr>
        <w:t>)</w:t>
      </w:r>
      <w:r w:rsidRPr="5EF09C69">
        <w:rPr>
          <w:sz w:val="24"/>
          <w:szCs w:val="24"/>
        </w:rPr>
        <w:t>, an open collaboration</w:t>
      </w:r>
      <w:r w:rsidR="00CB4BA1" w:rsidRPr="5EF09C69">
        <w:rPr>
          <w:sz w:val="24"/>
          <w:szCs w:val="24"/>
        </w:rPr>
        <w:t xml:space="preserve">. </w:t>
      </w:r>
      <w:r w:rsidR="004812C2" w:rsidRPr="5EF09C69">
        <w:rPr>
          <w:rFonts w:eastAsia="Times New Roman" w:cs="Segoe UI"/>
          <w:b/>
          <w:bCs/>
          <w:sz w:val="24"/>
          <w:szCs w:val="24"/>
        </w:rPr>
        <w:t>MAS</w:t>
      </w:r>
      <w:r w:rsidR="004812C2" w:rsidRPr="5EF09C69">
        <w:rPr>
          <w:rFonts w:eastAsia="Times New Roman" w:cs="Segoe UI"/>
          <w:sz w:val="24"/>
          <w:szCs w:val="24"/>
        </w:rPr>
        <w:t xml:space="preserve"> receives grant funding from the </w:t>
      </w:r>
      <w:r w:rsidR="6D3C167E" w:rsidRPr="5EF09C69">
        <w:rPr>
          <w:rFonts w:eastAsia="Times New Roman" w:cs="Segoe UI"/>
          <w:sz w:val="24"/>
          <w:szCs w:val="24"/>
        </w:rPr>
        <w:t>US</w:t>
      </w:r>
      <w:r w:rsidR="004812C2" w:rsidRPr="5EF09C69">
        <w:rPr>
          <w:rFonts w:eastAsia="Times New Roman" w:cs="Segoe UI"/>
          <w:sz w:val="24"/>
          <w:szCs w:val="24"/>
        </w:rPr>
        <w:t xml:space="preserve"> National Institutes of Health and contracts from Janssen Research and Development. </w:t>
      </w:r>
      <w:r w:rsidR="00834B10" w:rsidRPr="5EF09C69">
        <w:rPr>
          <w:rFonts w:eastAsia="Times New Roman" w:cs="Segoe UI"/>
          <w:b/>
          <w:bCs/>
          <w:sz w:val="24"/>
          <w:szCs w:val="24"/>
        </w:rPr>
        <w:t>DM</w:t>
      </w:r>
      <w:r w:rsidR="00834B10" w:rsidRPr="5EF09C69">
        <w:rPr>
          <w:rFonts w:eastAsia="Times New Roman" w:cs="Segoe UI"/>
          <w:sz w:val="24"/>
          <w:szCs w:val="24"/>
        </w:rPr>
        <w:t xml:space="preserve"> has received funding from the </w:t>
      </w:r>
      <w:proofErr w:type="spellStart"/>
      <w:r w:rsidR="00834B10" w:rsidRPr="5EF09C69">
        <w:rPr>
          <w:rFonts w:eastAsia="Times New Roman" w:cs="Segoe UI"/>
          <w:sz w:val="24"/>
          <w:szCs w:val="24"/>
        </w:rPr>
        <w:t>Wellcome</w:t>
      </w:r>
      <w:proofErr w:type="spellEnd"/>
      <w:r w:rsidR="00834B10" w:rsidRPr="5EF09C69">
        <w:rPr>
          <w:rFonts w:eastAsia="Times New Roman" w:cs="Segoe UI"/>
          <w:sz w:val="24"/>
          <w:szCs w:val="24"/>
        </w:rPr>
        <w:t xml:space="preserve"> Trust, the </w:t>
      </w:r>
      <w:r w:rsidR="4F008D5D" w:rsidRPr="5EF09C69">
        <w:rPr>
          <w:rFonts w:eastAsia="Times New Roman" w:cs="Segoe UI"/>
          <w:sz w:val="24"/>
          <w:szCs w:val="24"/>
        </w:rPr>
        <w:t xml:space="preserve">UK </w:t>
      </w:r>
      <w:r w:rsidR="00834B10" w:rsidRPr="5EF09C69">
        <w:rPr>
          <w:rFonts w:eastAsia="Times New Roman" w:cs="Segoe UI"/>
          <w:sz w:val="24"/>
          <w:szCs w:val="24"/>
        </w:rPr>
        <w:t xml:space="preserve">National Institute for Health Research, the Chief Scientist Office, Health Data Research-UK, and </w:t>
      </w:r>
      <w:proofErr w:type="spellStart"/>
      <w:r w:rsidR="00834B10" w:rsidRPr="5EF09C69">
        <w:rPr>
          <w:rFonts w:eastAsia="Times New Roman" w:cs="Segoe UI"/>
          <w:sz w:val="24"/>
          <w:szCs w:val="24"/>
        </w:rPr>
        <w:t>Tenovus</w:t>
      </w:r>
      <w:proofErr w:type="spellEnd"/>
      <w:r w:rsidR="00834B10" w:rsidRPr="5EF09C69">
        <w:rPr>
          <w:rFonts w:eastAsia="Times New Roman" w:cs="Segoe UI"/>
          <w:sz w:val="24"/>
          <w:szCs w:val="24"/>
        </w:rPr>
        <w:t xml:space="preserve"> Scotland for research unrelated to this work. </w:t>
      </w:r>
      <w:r w:rsidR="003E2367" w:rsidRPr="003E2367">
        <w:rPr>
          <w:rFonts w:eastAsia="Times New Roman" w:cs="Segoe UI"/>
          <w:b/>
          <w:bCs/>
          <w:sz w:val="24"/>
          <w:szCs w:val="24"/>
        </w:rPr>
        <w:t>SCY</w:t>
      </w:r>
      <w:r w:rsidR="003E2367" w:rsidRPr="003E2367">
        <w:rPr>
          <w:rFonts w:eastAsia="Times New Roman" w:cs="Segoe UI"/>
          <w:sz w:val="24"/>
          <w:szCs w:val="24"/>
        </w:rPr>
        <w:t xml:space="preserve"> receives grant funding from the </w:t>
      </w:r>
      <w:r w:rsidR="57307DB5" w:rsidRPr="73DB698F">
        <w:rPr>
          <w:rFonts w:eastAsia="Times New Roman" w:cs="Segoe UI"/>
          <w:sz w:val="24"/>
          <w:szCs w:val="24"/>
        </w:rPr>
        <w:t>Korea</w:t>
      </w:r>
      <w:r w:rsidR="5E5E53E4" w:rsidRPr="73DB698F">
        <w:rPr>
          <w:rFonts w:eastAsia="Times New Roman" w:cs="Segoe UI"/>
          <w:sz w:val="24"/>
          <w:szCs w:val="24"/>
        </w:rPr>
        <w:t>n</w:t>
      </w:r>
      <w:r w:rsidR="003E2367" w:rsidRPr="003E2367">
        <w:rPr>
          <w:rFonts w:eastAsia="Times New Roman" w:cs="Segoe UI"/>
          <w:sz w:val="24"/>
          <w:szCs w:val="24"/>
        </w:rPr>
        <w:t xml:space="preserve"> Ministry of Health &amp; Welfare</w:t>
      </w:r>
      <w:r w:rsidR="0074244F">
        <w:rPr>
          <w:rFonts w:eastAsia="Times New Roman" w:cs="Segoe UI"/>
          <w:sz w:val="24"/>
          <w:szCs w:val="24"/>
        </w:rPr>
        <w:t xml:space="preserve"> and</w:t>
      </w:r>
      <w:r w:rsidR="0074244F" w:rsidRPr="0074244F">
        <w:rPr>
          <w:rFonts w:eastAsia="Times New Roman" w:cs="Segoe UI"/>
          <w:sz w:val="24"/>
          <w:szCs w:val="24"/>
        </w:rPr>
        <w:t xml:space="preserve"> from </w:t>
      </w:r>
      <w:r w:rsidR="0074244F">
        <w:rPr>
          <w:rFonts w:eastAsia="Times New Roman" w:cs="Segoe UI"/>
          <w:sz w:val="24"/>
          <w:szCs w:val="24"/>
        </w:rPr>
        <w:t xml:space="preserve">the </w:t>
      </w:r>
      <w:r w:rsidR="0074244F" w:rsidRPr="0074244F">
        <w:rPr>
          <w:rFonts w:eastAsia="Times New Roman" w:cs="Segoe UI"/>
          <w:sz w:val="24"/>
          <w:szCs w:val="24"/>
        </w:rPr>
        <w:t>Korean Ministry of Trade, Industry &amp; Energy</w:t>
      </w:r>
      <w:r w:rsidR="0074244F">
        <w:rPr>
          <w:rFonts w:eastAsia="Times New Roman" w:cs="Segoe UI"/>
          <w:sz w:val="24"/>
          <w:szCs w:val="24"/>
        </w:rPr>
        <w:t>.</w:t>
      </w:r>
      <w:r w:rsidR="003E2367">
        <w:rPr>
          <w:rFonts w:eastAsia="Times New Roman" w:cs="Segoe UI"/>
          <w:sz w:val="24"/>
          <w:szCs w:val="24"/>
        </w:rPr>
        <w:t xml:space="preserve"> </w:t>
      </w:r>
      <w:r w:rsidR="004812C2" w:rsidRPr="5EF09C69">
        <w:rPr>
          <w:rFonts w:eastAsia="Times New Roman" w:cs="Segoe UI"/>
          <w:b/>
          <w:bCs/>
          <w:sz w:val="24"/>
          <w:szCs w:val="24"/>
        </w:rPr>
        <w:t>GH</w:t>
      </w:r>
      <w:r w:rsidR="004812C2" w:rsidRPr="5EF09C69">
        <w:rPr>
          <w:rFonts w:eastAsia="Times New Roman" w:cs="Segoe UI"/>
          <w:sz w:val="24"/>
          <w:szCs w:val="24"/>
        </w:rPr>
        <w:t xml:space="preserve"> receives grant funding from the </w:t>
      </w:r>
      <w:r w:rsidR="75D1EC1B" w:rsidRPr="5EF09C69">
        <w:rPr>
          <w:rFonts w:eastAsia="Times New Roman" w:cs="Segoe UI"/>
          <w:sz w:val="24"/>
          <w:szCs w:val="24"/>
        </w:rPr>
        <w:t xml:space="preserve">US </w:t>
      </w:r>
      <w:r w:rsidR="004812C2" w:rsidRPr="5EF09C69">
        <w:rPr>
          <w:rFonts w:eastAsia="Times New Roman" w:cs="Segoe UI"/>
          <w:sz w:val="24"/>
          <w:szCs w:val="24"/>
        </w:rPr>
        <w:t>National Institutes of Health and contracts from Janssen Research and Development.</w:t>
      </w:r>
      <w:r w:rsidR="00834B10" w:rsidRPr="5EF09C69">
        <w:rPr>
          <w:rFonts w:eastAsia="Times New Roman" w:cs="Segoe UI"/>
          <w:sz w:val="24"/>
          <w:szCs w:val="24"/>
        </w:rPr>
        <w:t xml:space="preserve"> </w:t>
      </w:r>
      <w:r w:rsidR="0054033C" w:rsidRPr="5EF09C69">
        <w:rPr>
          <w:rFonts w:eastAsia="Times New Roman" w:cs="Segoe UI"/>
          <w:b/>
          <w:bCs/>
          <w:sz w:val="24"/>
          <w:szCs w:val="24"/>
        </w:rPr>
        <w:t>PBR</w:t>
      </w:r>
      <w:r w:rsidR="0054033C" w:rsidRPr="5EF09C69">
        <w:rPr>
          <w:rFonts w:eastAsia="Times New Roman" w:cs="Segoe UI"/>
          <w:sz w:val="24"/>
          <w:szCs w:val="24"/>
        </w:rPr>
        <w:t xml:space="preserve"> and </w:t>
      </w:r>
      <w:r w:rsidR="0054033C" w:rsidRPr="5EF09C69">
        <w:rPr>
          <w:rFonts w:eastAsia="Times New Roman" w:cs="Segoe UI"/>
          <w:b/>
          <w:bCs/>
          <w:sz w:val="24"/>
          <w:szCs w:val="24"/>
        </w:rPr>
        <w:t>MC</w:t>
      </w:r>
      <w:r w:rsidR="0054033C" w:rsidRPr="5EF09C69">
        <w:rPr>
          <w:rFonts w:eastAsia="Times New Roman" w:cs="Segoe UI"/>
          <w:sz w:val="24"/>
          <w:szCs w:val="24"/>
        </w:rPr>
        <w:t xml:space="preserve"> are employees of Janssen Research and Development </w:t>
      </w:r>
      <w:r w:rsidR="003E2367" w:rsidRPr="003E2367">
        <w:rPr>
          <w:rFonts w:eastAsia="Times New Roman" w:cs="Segoe UI"/>
          <w:b/>
          <w:bCs/>
          <w:sz w:val="24"/>
          <w:szCs w:val="24"/>
        </w:rPr>
        <w:t>PBR</w:t>
      </w:r>
      <w:r w:rsidR="0054033C" w:rsidRPr="5EF09C69">
        <w:rPr>
          <w:rFonts w:eastAsia="Times New Roman" w:cs="Segoe UI"/>
          <w:sz w:val="24"/>
          <w:szCs w:val="24"/>
        </w:rPr>
        <w:t xml:space="preserve"> </w:t>
      </w:r>
      <w:r w:rsidR="003E2367">
        <w:rPr>
          <w:rFonts w:eastAsia="Times New Roman" w:cs="Segoe UI"/>
          <w:sz w:val="24"/>
          <w:szCs w:val="24"/>
        </w:rPr>
        <w:t xml:space="preserve">is a </w:t>
      </w:r>
      <w:r w:rsidR="0054033C" w:rsidRPr="5EF09C69">
        <w:rPr>
          <w:rFonts w:eastAsia="Times New Roman" w:cs="Segoe UI"/>
          <w:sz w:val="24"/>
          <w:szCs w:val="24"/>
        </w:rPr>
        <w:t>shareholder in Johnson &amp; Johnson. </w:t>
      </w:r>
      <w:r w:rsidR="005B5216" w:rsidRPr="5EF09C69">
        <w:rPr>
          <w:rFonts w:eastAsia="Times New Roman" w:cs="Segoe UI"/>
          <w:b/>
          <w:bCs/>
          <w:sz w:val="24"/>
          <w:szCs w:val="24"/>
        </w:rPr>
        <w:t>PN</w:t>
      </w:r>
      <w:r w:rsidR="005B5216" w:rsidRPr="5EF09C69">
        <w:rPr>
          <w:rFonts w:eastAsia="Times New Roman" w:cs="Segoe UI"/>
          <w:sz w:val="24"/>
          <w:szCs w:val="24"/>
        </w:rPr>
        <w:t xml:space="preserve"> receives grant funding from the Australian National Health and Medical Research Council.</w:t>
      </w:r>
    </w:p>
    <w:p w14:paraId="079DC81D" w14:textId="77777777" w:rsidR="005B5216" w:rsidRPr="00C65B53" w:rsidRDefault="005B5216" w:rsidP="007237C8">
      <w:pPr>
        <w:spacing w:line="360" w:lineRule="auto"/>
        <w:rPr>
          <w:sz w:val="24"/>
          <w:szCs w:val="24"/>
        </w:rPr>
      </w:pPr>
    </w:p>
    <w:p w14:paraId="0DBC6587" w14:textId="4C6B0A83" w:rsidR="00CB4BA1" w:rsidRDefault="00CB4BA1" w:rsidP="00CB4BA1">
      <w:pPr>
        <w:pStyle w:val="Heading1"/>
      </w:pPr>
      <w:bookmarkStart w:id="4" w:name="_Toc36752757"/>
      <w:r>
        <w:t>3. A</w:t>
      </w:r>
      <w:r w:rsidR="00408BB0">
        <w:t>bstract</w:t>
      </w:r>
      <w:bookmarkEnd w:id="4"/>
    </w:p>
    <w:p w14:paraId="0A9CDB49" w14:textId="67A2CA07" w:rsidR="002153CA" w:rsidRDefault="002153CA" w:rsidP="002153CA"/>
    <w:p w14:paraId="54204996" w14:textId="0914D78F" w:rsidR="00FE19D6" w:rsidRPr="00FE19D6" w:rsidRDefault="00E2752F" w:rsidP="00FE19D6">
      <w:pPr>
        <w:spacing w:line="360" w:lineRule="auto"/>
      </w:pPr>
      <w:r w:rsidRPr="00C0552B">
        <w:rPr>
          <w:lang w:val="en-GB"/>
        </w:rPr>
        <w:t xml:space="preserve">This study </w:t>
      </w:r>
      <w:r>
        <w:rPr>
          <w:lang w:val="en-GB"/>
        </w:rPr>
        <w:t xml:space="preserve">will evaluate </w:t>
      </w:r>
      <w:r w:rsidRPr="00FA1452">
        <w:rPr>
          <w:lang w:val="en-GB"/>
        </w:rPr>
        <w:t xml:space="preserve">the </w:t>
      </w:r>
      <w:r w:rsidR="00C15846">
        <w:rPr>
          <w:lang w:val="en-GB"/>
        </w:rPr>
        <w:t>effect of</w:t>
      </w:r>
      <w:r w:rsidRPr="00FA1452">
        <w:rPr>
          <w:lang w:val="en-GB"/>
        </w:rPr>
        <w:t xml:space="preserve"> ACE inhibitor or ARB exposure on the risk of contracting COVID-19 infection and the risk of experiencing </w:t>
      </w:r>
      <w:r w:rsidR="00FA56AF" w:rsidRPr="00FA56AF">
        <w:t>respiratory failure, pneumonia</w:t>
      </w:r>
      <w:r w:rsidR="00EC395C">
        <w:t>, acute kidney injury,</w:t>
      </w:r>
      <w:r w:rsidR="00FA56AF" w:rsidRPr="00FA56AF">
        <w:t xml:space="preserve"> and death in hypertensive patients </w:t>
      </w:r>
      <w:r w:rsidRPr="00FA1452">
        <w:rPr>
          <w:lang w:val="en-GB"/>
        </w:rPr>
        <w:t>following contracting COVID-19 infection.</w:t>
      </w:r>
      <w:r>
        <w:rPr>
          <w:lang w:val="en-GB"/>
        </w:rPr>
        <w:t xml:space="preserve">  The analysis will be undertaken across a federated </w:t>
      </w:r>
      <w:r w:rsidRPr="00C0552B">
        <w:rPr>
          <w:lang w:val="en-GB"/>
        </w:rPr>
        <w:t>multi-national</w:t>
      </w:r>
      <w:r>
        <w:rPr>
          <w:lang w:val="en-GB"/>
        </w:rPr>
        <w:t xml:space="preserve"> network of</w:t>
      </w:r>
      <w:r w:rsidRPr="00C0552B">
        <w:rPr>
          <w:lang w:val="en-GB"/>
        </w:rPr>
        <w:t xml:space="preserve"> </w:t>
      </w:r>
      <w:r>
        <w:rPr>
          <w:lang w:val="en-GB"/>
        </w:rPr>
        <w:t>e</w:t>
      </w:r>
      <w:r w:rsidRPr="00A32BC8">
        <w:rPr>
          <w:lang w:val="en-GB"/>
        </w:rPr>
        <w:t>lectronic health records and administrative claims from primary care and secondary care</w:t>
      </w:r>
      <w:r>
        <w:rPr>
          <w:lang w:val="en-GB"/>
        </w:rPr>
        <w:t xml:space="preserve"> </w:t>
      </w:r>
      <w:r w:rsidR="00330720" w:rsidRPr="00330720">
        <w:t xml:space="preserve">that have been mapped to the Observational Medical Outcomes Partnership </w:t>
      </w:r>
      <w:r w:rsidR="00330720" w:rsidRPr="00977517">
        <w:t>Common Data Model in collaboration with the Observational Health Data Sciences and Informatics (OHDSI) and European Health Data and Evidence Network (EHDEN) initiatives.</w:t>
      </w:r>
      <w:r w:rsidR="00330720" w:rsidRPr="006A748A">
        <w:t xml:space="preserve">  These data </w:t>
      </w:r>
      <w:r w:rsidRPr="006A748A">
        <w:rPr>
          <w:lang w:val="en-GB"/>
        </w:rPr>
        <w:t xml:space="preserve">reflect the clinical experience of patients from six European countries (Belgium, Netherlands, Germany, France, Spain, and Estonia) the United Kingdom, the United States of America, South Korea, and Japan </w:t>
      </w:r>
      <w:r w:rsidRPr="00977517">
        <w:rPr>
          <w:lang w:val="en-GB"/>
        </w:rPr>
        <w:t>as data</w:t>
      </w:r>
      <w:r w:rsidRPr="0059015F">
        <w:rPr>
          <w:lang w:val="en-GB"/>
        </w:rPr>
        <w:t xml:space="preserve"> </w:t>
      </w:r>
      <w:r w:rsidRPr="00A428FE">
        <w:rPr>
          <w:lang w:val="en-GB"/>
        </w:rPr>
        <w:t xml:space="preserve">becomes </w:t>
      </w:r>
      <w:r w:rsidRPr="00C0552B">
        <w:t>available.</w:t>
      </w:r>
      <w:r w:rsidR="006A7157" w:rsidRPr="00C0552B">
        <w:t xml:space="preserve">  </w:t>
      </w:r>
      <w:r w:rsidR="006A7157" w:rsidRPr="00977517">
        <w:t xml:space="preserve">We will </w:t>
      </w:r>
      <w:r w:rsidR="00493C0C" w:rsidRPr="00977517">
        <w:t xml:space="preserve">use a prevalent user cohort design to </w:t>
      </w:r>
      <w:r w:rsidR="006A7157" w:rsidRPr="0059015F">
        <w:t>estimate the relative risk of each outcome using an on-treatm</w:t>
      </w:r>
      <w:r w:rsidR="006A7157" w:rsidRPr="00A428FE">
        <w:t>ent analysis</w:t>
      </w:r>
      <w:r w:rsidR="006A7157" w:rsidRPr="00C0552B">
        <w:t xml:space="preserve"> of monotherapy only and </w:t>
      </w:r>
      <w:r w:rsidR="00D45D41" w:rsidRPr="00977517">
        <w:t>m</w:t>
      </w:r>
      <w:r w:rsidR="006A7157" w:rsidRPr="00C0552B">
        <w:t>ono</w:t>
      </w:r>
      <w:r w:rsidR="00D45D41" w:rsidRPr="00977517">
        <w:t>therapy</w:t>
      </w:r>
      <w:r w:rsidR="006A7157" w:rsidRPr="00C0552B">
        <w:t xml:space="preserve"> or combo-therapy comparisons</w:t>
      </w:r>
      <w:r w:rsidR="00FE19D6" w:rsidRPr="00977517">
        <w:t xml:space="preserve">.  </w:t>
      </w:r>
      <w:r w:rsidR="00C15846" w:rsidRPr="00977517">
        <w:t xml:space="preserve">In the </w:t>
      </w:r>
      <w:r w:rsidR="008D5F65" w:rsidRPr="0059015F">
        <w:t xml:space="preserve">analysis of </w:t>
      </w:r>
      <w:r w:rsidR="008D5F65" w:rsidRPr="00A428FE">
        <w:t>respiratory failure, pneumonia</w:t>
      </w:r>
      <w:r w:rsidR="008D5F65" w:rsidRPr="006A748A">
        <w:t>, acute kidney</w:t>
      </w:r>
      <w:r w:rsidR="008D5F65">
        <w:t xml:space="preserve"> injury,</w:t>
      </w:r>
      <w:r w:rsidR="008D5F65" w:rsidRPr="00FA56AF">
        <w:t xml:space="preserve"> and death</w:t>
      </w:r>
      <w:r w:rsidR="008D5F65">
        <w:t xml:space="preserve">, we </w:t>
      </w:r>
      <w:r w:rsidR="00377138">
        <w:t>will conduct separate analyses assessing prevalent use of antihypertensives at the time of any diagnosis with COVID-19 or at the time of an inpatient admission with COVID-19 diagnosis.</w:t>
      </w:r>
      <w:r w:rsidR="008D5F65">
        <w:t xml:space="preserve"> </w:t>
      </w:r>
      <w:r w:rsidR="00EC395C" w:rsidRPr="00EC395C">
        <w:t>Data driven approaches will be used to identify potential covariates for inclusion in matched or stratified propensity score models identified using regularized logistic regression</w:t>
      </w:r>
      <w:r w:rsidR="00EC395C">
        <w:t xml:space="preserve">. </w:t>
      </w:r>
      <w:r w:rsidR="00FE19D6">
        <w:t>L</w:t>
      </w:r>
      <w:r w:rsidR="00FE19D6" w:rsidRPr="00FE19D6">
        <w:t xml:space="preserve">arge-scale propensity score matching and stratification </w:t>
      </w:r>
      <w:r w:rsidR="00FE19D6" w:rsidRPr="00FE19D6">
        <w:lastRenderedPageBreak/>
        <w:t xml:space="preserve">strategies that allow balancing on a large number of baseline potential confounders </w:t>
      </w:r>
      <w:r w:rsidR="00FE19D6">
        <w:t xml:space="preserve">will be used in addition to </w:t>
      </w:r>
      <w:r w:rsidR="00FE19D6" w:rsidRPr="00FE19D6">
        <w:t xml:space="preserve">negative control outcomes </w:t>
      </w:r>
      <w:r w:rsidR="00FE19D6">
        <w:t xml:space="preserve">to </w:t>
      </w:r>
      <w:r w:rsidR="00FE19D6" w:rsidRPr="00FE19D6">
        <w:t xml:space="preserve">allow for evaluating residual bias </w:t>
      </w:r>
      <w:r w:rsidR="00FE19D6">
        <w:t xml:space="preserve">in </w:t>
      </w:r>
      <w:r w:rsidR="00FE19D6" w:rsidRPr="00FE19D6">
        <w:t>the study design as a whole as a diagnostic step.</w:t>
      </w:r>
    </w:p>
    <w:p w14:paraId="2F1947BB" w14:textId="0B38E91C" w:rsidR="00E2752F" w:rsidRDefault="00E2752F" w:rsidP="00E2752F">
      <w:pPr>
        <w:spacing w:line="360" w:lineRule="auto"/>
        <w:rPr>
          <w:lang w:val="en-GB"/>
        </w:rPr>
      </w:pPr>
    </w:p>
    <w:p w14:paraId="1E9214CE" w14:textId="70B8C978" w:rsidR="00E42E90" w:rsidRDefault="5AE6DD50" w:rsidP="00C0552B">
      <w:pPr>
        <w:pStyle w:val="Heading1"/>
      </w:pPr>
      <w:bookmarkStart w:id="5" w:name="_Toc36752758"/>
      <w:r w:rsidRPr="0913E1EE">
        <w:t>4</w:t>
      </w:r>
      <w:r w:rsidR="275335B4" w:rsidRPr="0913E1EE">
        <w:t xml:space="preserve">. Amendments and </w:t>
      </w:r>
      <w:r w:rsidR="6806E8D8">
        <w:t>U</w:t>
      </w:r>
      <w:r w:rsidR="275335B4">
        <w:t>pdates</w:t>
      </w:r>
      <w:bookmarkEnd w:id="5"/>
    </w:p>
    <w:p w14:paraId="0E02EC0A" w14:textId="3BEEE9B7" w:rsidR="00E42E90" w:rsidRDefault="00E42E90" w:rsidP="0913E1EE">
      <w:pPr>
        <w:spacing w:line="240" w:lineRule="auto"/>
        <w:jc w:val="both"/>
        <w:rPr>
          <w:rFonts w:ascii="Calibri" w:eastAsia="Calibri" w:hAnsi="Calibri" w:cs="Calibri"/>
          <w:sz w:val="24"/>
          <w:szCs w:val="24"/>
        </w:rPr>
      </w:pPr>
    </w:p>
    <w:tbl>
      <w:tblPr>
        <w:tblStyle w:val="TableGrid"/>
        <w:tblW w:w="0" w:type="auto"/>
        <w:tblLayout w:type="fixed"/>
        <w:tblLook w:val="04A0" w:firstRow="1" w:lastRow="0" w:firstColumn="1" w:lastColumn="0" w:noHBand="0" w:noVBand="1"/>
      </w:tblPr>
      <w:tblGrid>
        <w:gridCol w:w="1245"/>
        <w:gridCol w:w="825"/>
        <w:gridCol w:w="3135"/>
        <w:gridCol w:w="2865"/>
        <w:gridCol w:w="1290"/>
      </w:tblGrid>
      <w:tr w:rsidR="0913E1EE" w14:paraId="56BFBDCC" w14:textId="77777777" w:rsidTr="0913E1EE">
        <w:tc>
          <w:tcPr>
            <w:tcW w:w="1245" w:type="dxa"/>
          </w:tcPr>
          <w:p w14:paraId="121E6A2D" w14:textId="5250A05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Number</w:t>
            </w:r>
          </w:p>
        </w:tc>
        <w:tc>
          <w:tcPr>
            <w:tcW w:w="825" w:type="dxa"/>
          </w:tcPr>
          <w:p w14:paraId="13AB8A57" w14:textId="60C794AB"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Date</w:t>
            </w:r>
          </w:p>
        </w:tc>
        <w:tc>
          <w:tcPr>
            <w:tcW w:w="3135" w:type="dxa"/>
          </w:tcPr>
          <w:p w14:paraId="10D76DFC" w14:textId="252E972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Section of study protocol</w:t>
            </w:r>
          </w:p>
        </w:tc>
        <w:tc>
          <w:tcPr>
            <w:tcW w:w="2865" w:type="dxa"/>
          </w:tcPr>
          <w:p w14:paraId="04737622" w14:textId="7C51E63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Amendment or update</w:t>
            </w:r>
          </w:p>
        </w:tc>
        <w:tc>
          <w:tcPr>
            <w:tcW w:w="1290" w:type="dxa"/>
          </w:tcPr>
          <w:p w14:paraId="552FC195" w14:textId="30A19BD7"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Reason</w:t>
            </w:r>
          </w:p>
        </w:tc>
      </w:tr>
      <w:tr w:rsidR="0913E1EE" w14:paraId="5EB66E6D" w14:textId="77777777" w:rsidTr="0913E1EE">
        <w:tc>
          <w:tcPr>
            <w:tcW w:w="1245" w:type="dxa"/>
          </w:tcPr>
          <w:p w14:paraId="2219D01B" w14:textId="3364030C"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None</w:t>
            </w:r>
          </w:p>
        </w:tc>
        <w:tc>
          <w:tcPr>
            <w:tcW w:w="825" w:type="dxa"/>
          </w:tcPr>
          <w:p w14:paraId="665E853E" w14:textId="19B2A1A9" w:rsidR="0913E1EE" w:rsidRDefault="0913E1EE" w:rsidP="0913E1EE">
            <w:pPr>
              <w:spacing w:line="259" w:lineRule="auto"/>
              <w:jc w:val="both"/>
              <w:rPr>
                <w:rFonts w:ascii="Calibri" w:eastAsia="Calibri" w:hAnsi="Calibri" w:cs="Calibri"/>
                <w:sz w:val="24"/>
                <w:szCs w:val="24"/>
              </w:rPr>
            </w:pPr>
          </w:p>
        </w:tc>
        <w:tc>
          <w:tcPr>
            <w:tcW w:w="3135" w:type="dxa"/>
          </w:tcPr>
          <w:p w14:paraId="2D0544D2" w14:textId="4C7CAC16" w:rsidR="0913E1EE" w:rsidRDefault="0913E1EE" w:rsidP="0913E1EE">
            <w:pPr>
              <w:spacing w:line="259" w:lineRule="auto"/>
              <w:jc w:val="both"/>
              <w:rPr>
                <w:rFonts w:ascii="Calibri" w:eastAsia="Calibri" w:hAnsi="Calibri" w:cs="Calibri"/>
                <w:sz w:val="24"/>
                <w:szCs w:val="24"/>
              </w:rPr>
            </w:pPr>
          </w:p>
        </w:tc>
        <w:tc>
          <w:tcPr>
            <w:tcW w:w="2865" w:type="dxa"/>
          </w:tcPr>
          <w:p w14:paraId="7B560812" w14:textId="6B5C1CA0" w:rsidR="0913E1EE" w:rsidRDefault="0913E1EE" w:rsidP="0913E1EE">
            <w:pPr>
              <w:spacing w:line="259" w:lineRule="auto"/>
              <w:jc w:val="both"/>
              <w:rPr>
                <w:rFonts w:ascii="Calibri" w:eastAsia="Calibri" w:hAnsi="Calibri" w:cs="Calibri"/>
                <w:sz w:val="24"/>
                <w:szCs w:val="24"/>
              </w:rPr>
            </w:pPr>
          </w:p>
        </w:tc>
        <w:tc>
          <w:tcPr>
            <w:tcW w:w="1290" w:type="dxa"/>
          </w:tcPr>
          <w:p w14:paraId="21FE84E0" w14:textId="7604E6BE" w:rsidR="0913E1EE" w:rsidRDefault="0913E1EE" w:rsidP="0913E1EE">
            <w:pPr>
              <w:spacing w:line="259" w:lineRule="auto"/>
              <w:jc w:val="both"/>
              <w:rPr>
                <w:rFonts w:ascii="Calibri" w:eastAsia="Calibri" w:hAnsi="Calibri" w:cs="Calibri"/>
                <w:sz w:val="24"/>
                <w:szCs w:val="24"/>
              </w:rPr>
            </w:pPr>
          </w:p>
        </w:tc>
      </w:tr>
      <w:tr w:rsidR="0913E1EE" w14:paraId="417D2CBE" w14:textId="77777777" w:rsidTr="0913E1EE">
        <w:tc>
          <w:tcPr>
            <w:tcW w:w="1245" w:type="dxa"/>
          </w:tcPr>
          <w:p w14:paraId="289335B4" w14:textId="127E7CC3" w:rsidR="0913E1EE" w:rsidRDefault="0913E1EE" w:rsidP="0913E1EE">
            <w:pPr>
              <w:spacing w:line="259" w:lineRule="auto"/>
              <w:jc w:val="both"/>
              <w:rPr>
                <w:rFonts w:ascii="Calibri" w:eastAsia="Calibri" w:hAnsi="Calibri" w:cs="Calibri"/>
                <w:sz w:val="24"/>
                <w:szCs w:val="24"/>
              </w:rPr>
            </w:pPr>
          </w:p>
        </w:tc>
        <w:tc>
          <w:tcPr>
            <w:tcW w:w="825" w:type="dxa"/>
          </w:tcPr>
          <w:p w14:paraId="431D8208" w14:textId="05A8BA90" w:rsidR="0913E1EE" w:rsidRDefault="0913E1EE" w:rsidP="0913E1EE">
            <w:pPr>
              <w:spacing w:line="259" w:lineRule="auto"/>
              <w:jc w:val="both"/>
              <w:rPr>
                <w:rFonts w:ascii="Calibri" w:eastAsia="Calibri" w:hAnsi="Calibri" w:cs="Calibri"/>
                <w:sz w:val="24"/>
                <w:szCs w:val="24"/>
              </w:rPr>
            </w:pPr>
          </w:p>
        </w:tc>
        <w:tc>
          <w:tcPr>
            <w:tcW w:w="3135" w:type="dxa"/>
          </w:tcPr>
          <w:p w14:paraId="5D2870D5" w14:textId="08012806" w:rsidR="0913E1EE" w:rsidRDefault="0913E1EE" w:rsidP="0913E1EE">
            <w:pPr>
              <w:spacing w:line="259" w:lineRule="auto"/>
              <w:jc w:val="both"/>
              <w:rPr>
                <w:rFonts w:ascii="Calibri" w:eastAsia="Calibri" w:hAnsi="Calibri" w:cs="Calibri"/>
                <w:sz w:val="24"/>
                <w:szCs w:val="24"/>
              </w:rPr>
            </w:pPr>
          </w:p>
        </w:tc>
        <w:tc>
          <w:tcPr>
            <w:tcW w:w="2865" w:type="dxa"/>
          </w:tcPr>
          <w:p w14:paraId="4C88A487" w14:textId="7708EA5A" w:rsidR="0913E1EE" w:rsidRDefault="0913E1EE" w:rsidP="0913E1EE">
            <w:pPr>
              <w:spacing w:line="259" w:lineRule="auto"/>
              <w:jc w:val="both"/>
              <w:rPr>
                <w:rFonts w:ascii="Calibri" w:eastAsia="Calibri" w:hAnsi="Calibri" w:cs="Calibri"/>
                <w:sz w:val="24"/>
                <w:szCs w:val="24"/>
              </w:rPr>
            </w:pPr>
          </w:p>
        </w:tc>
        <w:tc>
          <w:tcPr>
            <w:tcW w:w="1290" w:type="dxa"/>
          </w:tcPr>
          <w:p w14:paraId="52564A44" w14:textId="6BB5BAE5" w:rsidR="0913E1EE" w:rsidRDefault="0913E1EE" w:rsidP="0913E1EE">
            <w:pPr>
              <w:spacing w:line="259" w:lineRule="auto"/>
              <w:jc w:val="both"/>
              <w:rPr>
                <w:rFonts w:ascii="Calibri" w:eastAsia="Calibri" w:hAnsi="Calibri" w:cs="Calibri"/>
                <w:sz w:val="24"/>
                <w:szCs w:val="24"/>
              </w:rPr>
            </w:pPr>
          </w:p>
        </w:tc>
      </w:tr>
    </w:tbl>
    <w:p w14:paraId="3305FD7A" w14:textId="0BEF513B" w:rsidR="00E42E90" w:rsidRDefault="00E42E90" w:rsidP="0913E1EE">
      <w:pPr>
        <w:spacing w:line="240" w:lineRule="auto"/>
        <w:jc w:val="both"/>
        <w:rPr>
          <w:rFonts w:eastAsiaTheme="minorEastAsia"/>
          <w:sz w:val="24"/>
          <w:szCs w:val="24"/>
        </w:rPr>
      </w:pPr>
    </w:p>
    <w:p w14:paraId="63DC8117" w14:textId="03A918CF" w:rsidR="00E42E90" w:rsidRDefault="00E42E90" w:rsidP="0913E1EE"/>
    <w:tbl>
      <w:tblPr>
        <w:tblStyle w:val="TableGrid"/>
        <w:tblW w:w="0" w:type="auto"/>
        <w:tblLayout w:type="fixed"/>
        <w:tblLook w:val="06A0" w:firstRow="1" w:lastRow="0" w:firstColumn="1" w:lastColumn="0" w:noHBand="1" w:noVBand="1"/>
      </w:tblPr>
      <w:tblGrid>
        <w:gridCol w:w="4680"/>
        <w:gridCol w:w="4680"/>
      </w:tblGrid>
      <w:tr w:rsidR="0913E1EE" w14:paraId="603AE0E8" w14:textId="77777777" w:rsidTr="5A44F58F">
        <w:tc>
          <w:tcPr>
            <w:tcW w:w="4680" w:type="dxa"/>
          </w:tcPr>
          <w:p w14:paraId="5D5B6ACA" w14:textId="3DF29778" w:rsidR="0913E1EE" w:rsidRDefault="002153CA" w:rsidP="0913E1EE">
            <w:pPr>
              <w:rPr>
                <w:rFonts w:eastAsiaTheme="minorEastAsia"/>
                <w:b/>
                <w:bCs/>
                <w:color w:val="000000" w:themeColor="text1"/>
                <w:sz w:val="24"/>
                <w:szCs w:val="24"/>
              </w:rPr>
            </w:pPr>
            <w:r>
              <w:rPr>
                <w:rFonts w:eastAsiaTheme="minorEastAsia"/>
                <w:b/>
                <w:bCs/>
                <w:color w:val="000000" w:themeColor="text1"/>
                <w:sz w:val="24"/>
                <w:szCs w:val="24"/>
              </w:rPr>
              <w:t>Key Dates and Milestones</w:t>
            </w:r>
          </w:p>
        </w:tc>
        <w:tc>
          <w:tcPr>
            <w:tcW w:w="4680" w:type="dxa"/>
          </w:tcPr>
          <w:p w14:paraId="72A2C597" w14:textId="4D537345" w:rsidR="0913E1EE" w:rsidRDefault="0913E1EE" w:rsidP="0913E1EE">
            <w:pPr>
              <w:rPr>
                <w:rFonts w:eastAsiaTheme="minorEastAsia"/>
                <w:b/>
                <w:bCs/>
                <w:color w:val="000000" w:themeColor="text1"/>
                <w:sz w:val="24"/>
                <w:szCs w:val="24"/>
              </w:rPr>
            </w:pPr>
            <w:r w:rsidRPr="0913E1EE">
              <w:rPr>
                <w:rFonts w:eastAsiaTheme="minorEastAsia"/>
                <w:b/>
                <w:bCs/>
                <w:color w:val="000000" w:themeColor="text1"/>
                <w:sz w:val="24"/>
                <w:szCs w:val="24"/>
              </w:rPr>
              <w:t>Planned / Estimated Date</w:t>
            </w:r>
          </w:p>
        </w:tc>
      </w:tr>
      <w:tr w:rsidR="00821893" w14:paraId="4DAAEB95" w14:textId="77777777" w:rsidTr="5A44F58F">
        <w:tc>
          <w:tcPr>
            <w:tcW w:w="4680" w:type="dxa"/>
          </w:tcPr>
          <w:p w14:paraId="361F14E3" w14:textId="5F53EF3D" w:rsidR="00821893" w:rsidRPr="0913E1EE" w:rsidRDefault="00821893" w:rsidP="0913E1EE">
            <w:pPr>
              <w:rPr>
                <w:rFonts w:eastAsiaTheme="minorEastAsia"/>
                <w:color w:val="000000" w:themeColor="text1"/>
                <w:sz w:val="24"/>
                <w:szCs w:val="24"/>
              </w:rPr>
            </w:pPr>
            <w:r>
              <w:t>Registration in the EU PAS Register</w:t>
            </w:r>
          </w:p>
        </w:tc>
        <w:tc>
          <w:tcPr>
            <w:tcW w:w="4680" w:type="dxa"/>
          </w:tcPr>
          <w:p w14:paraId="61712BD1" w14:textId="7E31BAD8" w:rsidR="00821893" w:rsidRPr="0913E1EE" w:rsidRDefault="00821893" w:rsidP="0913E1EE">
            <w:pPr>
              <w:rPr>
                <w:rFonts w:eastAsiaTheme="minorEastAsia"/>
                <w:color w:val="000000" w:themeColor="text1"/>
                <w:sz w:val="24"/>
                <w:szCs w:val="24"/>
              </w:rPr>
            </w:pPr>
          </w:p>
        </w:tc>
      </w:tr>
      <w:tr w:rsidR="0913E1EE" w14:paraId="3B102E7F" w14:textId="77777777" w:rsidTr="5A44F58F">
        <w:tc>
          <w:tcPr>
            <w:tcW w:w="4680" w:type="dxa"/>
          </w:tcPr>
          <w:p w14:paraId="63DF45EA" w14:textId="215C9004" w:rsidR="0913E1EE" w:rsidRDefault="0913E1EE" w:rsidP="0913E1EE">
            <w:pPr>
              <w:rPr>
                <w:rFonts w:eastAsiaTheme="minorEastAsia"/>
                <w:color w:val="000000" w:themeColor="text1"/>
                <w:sz w:val="24"/>
                <w:szCs w:val="24"/>
              </w:rPr>
            </w:pPr>
            <w:r w:rsidRPr="0913E1EE">
              <w:rPr>
                <w:rFonts w:eastAsiaTheme="minorEastAsia"/>
                <w:color w:val="000000" w:themeColor="text1"/>
                <w:sz w:val="24"/>
                <w:szCs w:val="24"/>
              </w:rPr>
              <w:t>Start of analysis</w:t>
            </w:r>
          </w:p>
        </w:tc>
        <w:tc>
          <w:tcPr>
            <w:tcW w:w="4680" w:type="dxa"/>
          </w:tcPr>
          <w:p w14:paraId="52E5BAAF" w14:textId="54EA7180" w:rsidR="692EA769" w:rsidRDefault="692EA769" w:rsidP="0913E1EE">
            <w:pPr>
              <w:spacing w:line="259" w:lineRule="auto"/>
            </w:pPr>
            <w:r w:rsidRPr="0913E1EE">
              <w:rPr>
                <w:rFonts w:eastAsiaTheme="minorEastAsia"/>
                <w:color w:val="000000" w:themeColor="text1"/>
                <w:sz w:val="24"/>
                <w:szCs w:val="24"/>
              </w:rPr>
              <w:t>April 7, 2020</w:t>
            </w:r>
          </w:p>
        </w:tc>
      </w:tr>
      <w:tr w:rsidR="0913E1EE" w14:paraId="4EFBEACC" w14:textId="77777777" w:rsidTr="5A44F58F">
        <w:tc>
          <w:tcPr>
            <w:tcW w:w="4680" w:type="dxa"/>
          </w:tcPr>
          <w:p w14:paraId="7B9A424A" w14:textId="56131FFE" w:rsidR="0913E1EE" w:rsidRDefault="0913E1EE" w:rsidP="5A44F58F">
            <w:pPr>
              <w:rPr>
                <w:rFonts w:eastAsiaTheme="minorEastAsia"/>
                <w:color w:val="000000" w:themeColor="text1"/>
                <w:sz w:val="24"/>
                <w:szCs w:val="24"/>
              </w:rPr>
            </w:pPr>
            <w:r w:rsidRPr="5A44F58F">
              <w:rPr>
                <w:rFonts w:eastAsiaTheme="minorEastAsia"/>
                <w:color w:val="000000" w:themeColor="text1"/>
                <w:sz w:val="24"/>
                <w:szCs w:val="24"/>
              </w:rPr>
              <w:t>End of analysis</w:t>
            </w:r>
          </w:p>
        </w:tc>
        <w:tc>
          <w:tcPr>
            <w:tcW w:w="4680" w:type="dxa"/>
          </w:tcPr>
          <w:p w14:paraId="416F8517" w14:textId="5ABF1D31" w:rsidR="0913E1EE" w:rsidRDefault="0913E1EE" w:rsidP="0913E1EE">
            <w:pPr>
              <w:rPr>
                <w:rFonts w:eastAsiaTheme="minorEastAsia"/>
                <w:color w:val="000000" w:themeColor="text1"/>
                <w:sz w:val="24"/>
                <w:szCs w:val="24"/>
              </w:rPr>
            </w:pPr>
          </w:p>
        </w:tc>
      </w:tr>
      <w:tr w:rsidR="0913E1EE" w14:paraId="5A09E516" w14:textId="77777777" w:rsidTr="5A44F58F">
        <w:tc>
          <w:tcPr>
            <w:tcW w:w="4680" w:type="dxa"/>
          </w:tcPr>
          <w:p w14:paraId="1D6BD86A" w14:textId="36B3B161" w:rsidR="0913E1EE" w:rsidRDefault="0913E1EE" w:rsidP="0913E1EE">
            <w:pPr>
              <w:rPr>
                <w:rFonts w:eastAsiaTheme="minorEastAsia"/>
                <w:color w:val="000000" w:themeColor="text1"/>
                <w:sz w:val="24"/>
                <w:szCs w:val="24"/>
              </w:rPr>
            </w:pPr>
            <w:r w:rsidRPr="0913E1EE">
              <w:rPr>
                <w:rFonts w:eastAsiaTheme="minorEastAsia"/>
                <w:color w:val="000000" w:themeColor="text1"/>
                <w:sz w:val="24"/>
                <w:szCs w:val="24"/>
              </w:rPr>
              <w:t>Presentation of results</w:t>
            </w:r>
          </w:p>
        </w:tc>
        <w:tc>
          <w:tcPr>
            <w:tcW w:w="4680" w:type="dxa"/>
          </w:tcPr>
          <w:p w14:paraId="53B06665" w14:textId="72E802C7" w:rsidR="0913E1EE" w:rsidRDefault="0913E1EE" w:rsidP="0913E1EE">
            <w:pPr>
              <w:rPr>
                <w:rFonts w:eastAsiaTheme="minorEastAsia"/>
                <w:color w:val="000000" w:themeColor="text1"/>
                <w:sz w:val="24"/>
                <w:szCs w:val="24"/>
              </w:rPr>
            </w:pPr>
          </w:p>
        </w:tc>
      </w:tr>
    </w:tbl>
    <w:p w14:paraId="175062E5" w14:textId="5BD289C1" w:rsidR="00E42E90" w:rsidRDefault="00E42E90" w:rsidP="0913E1EE">
      <w:pPr>
        <w:spacing w:line="240" w:lineRule="auto"/>
        <w:jc w:val="both"/>
        <w:rPr>
          <w:rFonts w:eastAsiaTheme="minorEastAsia"/>
          <w:sz w:val="24"/>
          <w:szCs w:val="24"/>
        </w:rPr>
      </w:pPr>
    </w:p>
    <w:p w14:paraId="45981626" w14:textId="2ED842A7" w:rsidR="00E42E90" w:rsidRDefault="00733A68">
      <w:r>
        <w:br w:type="page"/>
      </w:r>
    </w:p>
    <w:p w14:paraId="09166798" w14:textId="25EDD3AE" w:rsidR="00E42E90" w:rsidRDefault="000957BC" w:rsidP="00970888">
      <w:pPr>
        <w:pStyle w:val="Heading1"/>
      </w:pPr>
      <w:bookmarkStart w:id="6" w:name="_Toc36752759"/>
      <w:r>
        <w:lastRenderedPageBreak/>
        <w:t>5</w:t>
      </w:r>
      <w:r w:rsidR="64EBD1D4" w:rsidRPr="0913E1EE">
        <w:t>.</w:t>
      </w:r>
      <w:r w:rsidR="275335B4" w:rsidRPr="0913E1EE">
        <w:t xml:space="preserve"> Rationale and </w:t>
      </w:r>
      <w:r w:rsidR="2E21B57F">
        <w:t>B</w:t>
      </w:r>
      <w:r w:rsidR="275335B4">
        <w:t>ackground</w:t>
      </w:r>
      <w:bookmarkEnd w:id="6"/>
    </w:p>
    <w:p w14:paraId="32FFD64C" w14:textId="0C13AA63" w:rsidR="00E42E90" w:rsidRDefault="00E42E90" w:rsidP="0913E1EE">
      <w:pPr>
        <w:spacing w:line="240" w:lineRule="auto"/>
        <w:jc w:val="center"/>
        <w:rPr>
          <w:rFonts w:ascii="Calibri" w:eastAsia="Calibri" w:hAnsi="Calibri" w:cs="Calibri"/>
          <w:sz w:val="24"/>
          <w:szCs w:val="24"/>
        </w:rPr>
      </w:pPr>
    </w:p>
    <w:p w14:paraId="3798DA10" w14:textId="5ED0FD65" w:rsidR="00E42E90" w:rsidRPr="008248D4" w:rsidRDefault="275335B4" w:rsidP="0913E1EE">
      <w:pPr>
        <w:spacing w:line="360" w:lineRule="auto"/>
        <w:rPr>
          <w:rFonts w:ascii="Calibri" w:eastAsia="Calibri" w:hAnsi="Calibri" w:cs="Calibri"/>
          <w:sz w:val="24"/>
          <w:szCs w:val="24"/>
          <w:vertAlign w:val="superscript"/>
          <w:lang w:val="en-GB"/>
        </w:rPr>
      </w:pPr>
      <w:r w:rsidRPr="05967205">
        <w:rPr>
          <w:rFonts w:ascii="Calibri" w:eastAsia="Calibri" w:hAnsi="Calibri" w:cs="Calibri"/>
          <w:sz w:val="24"/>
          <w:szCs w:val="24"/>
          <w:lang w:val="en-GB"/>
        </w:rPr>
        <w:t>Since January 2020</w:t>
      </w:r>
      <w:r w:rsidR="00BD491E">
        <w:rPr>
          <w:rFonts w:ascii="Calibri" w:eastAsia="Calibri" w:hAnsi="Calibri" w:cs="Calibri"/>
          <w:sz w:val="24"/>
          <w:szCs w:val="24"/>
          <w:lang w:val="en-GB"/>
        </w:rPr>
        <w:t>,</w:t>
      </w:r>
      <w:r w:rsidRPr="05967205">
        <w:rPr>
          <w:rFonts w:ascii="Calibri" w:eastAsia="Calibri" w:hAnsi="Calibri" w:cs="Calibri"/>
          <w:sz w:val="24"/>
          <w:szCs w:val="24"/>
          <w:lang w:val="en-GB"/>
        </w:rPr>
        <w:t xml:space="preserve"> a growing number of infections caused by coronavirus </w:t>
      </w:r>
      <w:bookmarkStart w:id="7" w:name="_Hlk36644799"/>
      <w:r w:rsidRPr="05967205">
        <w:rPr>
          <w:rFonts w:ascii="Calibri" w:eastAsia="Calibri" w:hAnsi="Calibri" w:cs="Calibri"/>
          <w:sz w:val="24"/>
          <w:szCs w:val="24"/>
          <w:lang w:val="en-GB"/>
        </w:rPr>
        <w:t>SARS-Cov2, COVID</w:t>
      </w:r>
      <w:r w:rsidR="4A919A0B" w:rsidRPr="05967205">
        <w:rPr>
          <w:rFonts w:ascii="Calibri" w:eastAsia="Calibri" w:hAnsi="Calibri" w:cs="Calibri"/>
          <w:sz w:val="24"/>
          <w:szCs w:val="24"/>
          <w:lang w:val="en-GB"/>
        </w:rPr>
        <w:t>-</w:t>
      </w:r>
      <w:r w:rsidRPr="05967205">
        <w:rPr>
          <w:rFonts w:ascii="Calibri" w:eastAsia="Calibri" w:hAnsi="Calibri" w:cs="Calibri"/>
          <w:sz w:val="24"/>
          <w:szCs w:val="24"/>
          <w:lang w:val="en-GB"/>
        </w:rPr>
        <w:t>19</w:t>
      </w:r>
      <w:bookmarkEnd w:id="7"/>
      <w:r w:rsidRPr="05967205">
        <w:rPr>
          <w:rFonts w:ascii="Calibri" w:eastAsia="Calibri" w:hAnsi="Calibri" w:cs="Calibri"/>
          <w:sz w:val="24"/>
          <w:szCs w:val="24"/>
          <w:lang w:val="en-GB"/>
        </w:rPr>
        <w:t xml:space="preserve"> has resulted in unprecedented pressure on healthcare systems worldwide, and a great number of casualties on a global scale. With an approximate 4% mortality based on data from China where the outbreak originated, there is a paucity of data on an international level surrounding the factors associated with disease severity or morbi</w:t>
      </w:r>
      <w:r w:rsidR="00E22614">
        <w:rPr>
          <w:rFonts w:ascii="Calibri" w:eastAsia="Calibri" w:hAnsi="Calibri" w:cs="Calibri"/>
          <w:sz w:val="24"/>
          <w:szCs w:val="24"/>
          <w:lang w:val="en-GB"/>
        </w:rPr>
        <w:t>dity/</w:t>
      </w:r>
      <w:r w:rsidRPr="05967205">
        <w:rPr>
          <w:rFonts w:ascii="Calibri" w:eastAsia="Calibri" w:hAnsi="Calibri" w:cs="Calibri"/>
          <w:sz w:val="24"/>
          <w:szCs w:val="24"/>
          <w:lang w:val="en-GB"/>
        </w:rPr>
        <w:t>mortality</w:t>
      </w:r>
      <w:r w:rsidR="009E67AA">
        <w:rPr>
          <w:rFonts w:ascii="Calibri" w:eastAsia="Calibri" w:hAnsi="Calibri" w:cs="Calibri"/>
          <w:sz w:val="24"/>
          <w:szCs w:val="24"/>
          <w:lang w:val="en-GB"/>
        </w:rPr>
        <w:t>.</w:t>
      </w:r>
      <w:r w:rsidR="008248D4">
        <w:rPr>
          <w:rFonts w:ascii="Calibri" w:eastAsia="Calibri" w:hAnsi="Calibri" w:cs="Calibri"/>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008248D4">
        <w:rPr>
          <w:rFonts w:ascii="Calibri" w:eastAsia="Calibri" w:hAnsi="Calibri" w:cs="Calibri"/>
          <w:sz w:val="24"/>
          <w:szCs w:val="24"/>
          <w:lang w:val="en-GB"/>
        </w:rPr>
        <w:instrText xml:space="preserve"> ADDIN EN.CITE </w:instrText>
      </w:r>
      <w:r w:rsidR="008248D4">
        <w:rPr>
          <w:rFonts w:ascii="Calibri" w:eastAsia="Calibri" w:hAnsi="Calibri" w:cs="Calibri"/>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008248D4">
        <w:rPr>
          <w:rFonts w:ascii="Calibri" w:eastAsia="Calibri" w:hAnsi="Calibri" w:cs="Calibri"/>
          <w:sz w:val="24"/>
          <w:szCs w:val="24"/>
          <w:lang w:val="en-GB"/>
        </w:rPr>
        <w:instrText xml:space="preserve"> ADDIN EN.CITE.DATA </w:instrText>
      </w:r>
      <w:r w:rsidR="008248D4">
        <w:rPr>
          <w:rFonts w:ascii="Calibri" w:eastAsia="Calibri" w:hAnsi="Calibri" w:cs="Calibri"/>
          <w:sz w:val="24"/>
          <w:szCs w:val="24"/>
          <w:lang w:val="en-GB"/>
        </w:rPr>
      </w:r>
      <w:r w:rsidR="008248D4">
        <w:rPr>
          <w:rFonts w:ascii="Calibri" w:eastAsia="Calibri" w:hAnsi="Calibri" w:cs="Calibri"/>
          <w:sz w:val="24"/>
          <w:szCs w:val="24"/>
          <w:lang w:val="en-GB"/>
        </w:rPr>
        <w:fldChar w:fldCharType="end"/>
      </w:r>
      <w:r w:rsidR="008248D4">
        <w:rPr>
          <w:rFonts w:ascii="Calibri" w:eastAsia="Calibri" w:hAnsi="Calibri" w:cs="Calibri"/>
          <w:sz w:val="24"/>
          <w:szCs w:val="24"/>
          <w:lang w:val="en-GB"/>
        </w:rPr>
      </w:r>
      <w:r w:rsidR="008248D4">
        <w:rPr>
          <w:rFonts w:ascii="Calibri" w:eastAsia="Calibri" w:hAnsi="Calibri" w:cs="Calibri"/>
          <w:sz w:val="24"/>
          <w:szCs w:val="24"/>
          <w:lang w:val="en-GB"/>
        </w:rPr>
        <w:fldChar w:fldCharType="separate"/>
      </w:r>
      <w:r w:rsidR="008248D4" w:rsidRPr="008248D4">
        <w:rPr>
          <w:rFonts w:ascii="Calibri" w:eastAsia="Calibri" w:hAnsi="Calibri" w:cs="Calibri"/>
          <w:noProof/>
          <w:sz w:val="24"/>
          <w:szCs w:val="24"/>
          <w:vertAlign w:val="superscript"/>
          <w:lang w:val="en-GB"/>
        </w:rPr>
        <w:t>1,2</w:t>
      </w:r>
      <w:r w:rsidR="008248D4">
        <w:rPr>
          <w:rFonts w:ascii="Calibri" w:eastAsia="Calibri" w:hAnsi="Calibri" w:cs="Calibri"/>
          <w:sz w:val="24"/>
          <w:szCs w:val="24"/>
          <w:lang w:val="en-GB"/>
        </w:rPr>
        <w:fldChar w:fldCharType="end"/>
      </w:r>
      <w:r w:rsidR="007E0E3A">
        <w:rPr>
          <w:rFonts w:ascii="Calibri" w:eastAsia="Calibri" w:hAnsi="Calibri" w:cs="Calibri"/>
          <w:sz w:val="24"/>
          <w:szCs w:val="24"/>
          <w:lang w:val="en-GB"/>
        </w:rPr>
        <w:t xml:space="preserve"> </w:t>
      </w:r>
    </w:p>
    <w:p w14:paraId="175945A4" w14:textId="1BBE251D" w:rsidR="00803EAA" w:rsidRDefault="008D1EEC" w:rsidP="00970888">
      <w:pPr>
        <w:tabs>
          <w:tab w:val="num" w:pos="1440"/>
        </w:tabs>
        <w:spacing w:line="360" w:lineRule="auto"/>
        <w:rPr>
          <w:rFonts w:ascii="Calibri" w:eastAsia="Calibri" w:hAnsi="Calibri" w:cs="Calibri"/>
          <w:sz w:val="24"/>
          <w:szCs w:val="24"/>
        </w:rPr>
      </w:pPr>
      <w:r w:rsidRPr="007B598D">
        <w:rPr>
          <w:rFonts w:ascii="Calibri" w:eastAsia="Calibri" w:hAnsi="Calibri" w:cs="Calibri"/>
          <w:sz w:val="24"/>
          <w:szCs w:val="24"/>
        </w:rPr>
        <w:t>R</w:t>
      </w:r>
      <w:r w:rsidR="275335B4" w:rsidRPr="007B598D">
        <w:rPr>
          <w:rFonts w:ascii="Calibri" w:eastAsia="Calibri" w:hAnsi="Calibri" w:cs="Calibri"/>
          <w:sz w:val="24"/>
          <w:szCs w:val="24"/>
        </w:rPr>
        <w:t xml:space="preserve">ecent studies </w:t>
      </w:r>
      <w:r w:rsidRPr="007B598D">
        <w:rPr>
          <w:rFonts w:ascii="Calibri" w:eastAsia="Calibri" w:hAnsi="Calibri" w:cs="Calibri"/>
          <w:sz w:val="24"/>
          <w:szCs w:val="24"/>
        </w:rPr>
        <w:t xml:space="preserve">have reported </w:t>
      </w:r>
      <w:r w:rsidRPr="005E796F">
        <w:rPr>
          <w:rFonts w:ascii="Calibri" w:eastAsia="Calibri" w:hAnsi="Calibri" w:cs="Calibri"/>
          <w:sz w:val="24"/>
          <w:szCs w:val="24"/>
        </w:rPr>
        <w:t xml:space="preserve">increased </w:t>
      </w:r>
      <w:r w:rsidR="275335B4" w:rsidRPr="005E796F">
        <w:rPr>
          <w:rFonts w:ascii="Calibri" w:eastAsia="Calibri" w:hAnsi="Calibri" w:cs="Calibri"/>
          <w:sz w:val="24"/>
          <w:szCs w:val="24"/>
        </w:rPr>
        <w:t>mortality and complications</w:t>
      </w:r>
      <w:r w:rsidRPr="005E796F">
        <w:rPr>
          <w:rFonts w:ascii="Calibri" w:eastAsia="Calibri" w:hAnsi="Calibri" w:cs="Calibri"/>
          <w:sz w:val="24"/>
          <w:szCs w:val="24"/>
        </w:rPr>
        <w:t>,</w:t>
      </w:r>
      <w:r w:rsidR="275335B4" w:rsidRPr="005E796F">
        <w:rPr>
          <w:rFonts w:ascii="Calibri" w:eastAsia="Calibri" w:hAnsi="Calibri" w:cs="Calibri"/>
          <w:sz w:val="24"/>
          <w:szCs w:val="24"/>
        </w:rPr>
        <w:t xml:space="preserve"> </w:t>
      </w:r>
      <w:r w:rsidRPr="005E796F">
        <w:rPr>
          <w:rFonts w:ascii="Calibri" w:eastAsia="Calibri" w:hAnsi="Calibri" w:cs="Calibri"/>
          <w:sz w:val="24"/>
          <w:szCs w:val="24"/>
        </w:rPr>
        <w:t>including</w:t>
      </w:r>
      <w:r w:rsidR="275335B4" w:rsidRPr="005E796F">
        <w:rPr>
          <w:rFonts w:ascii="Calibri" w:eastAsia="Calibri" w:hAnsi="Calibri" w:cs="Calibri"/>
          <w:sz w:val="24"/>
          <w:szCs w:val="24"/>
        </w:rPr>
        <w:t xml:space="preserve"> acute respiratory distress syndrome (ARDS)</w:t>
      </w:r>
      <w:r w:rsidRPr="005E796F">
        <w:rPr>
          <w:rFonts w:ascii="Calibri" w:eastAsia="Calibri" w:hAnsi="Calibri" w:cs="Calibri"/>
          <w:sz w:val="24"/>
          <w:szCs w:val="24"/>
        </w:rPr>
        <w:t>,</w:t>
      </w:r>
      <w:r w:rsidR="275335B4" w:rsidRPr="005E796F">
        <w:rPr>
          <w:rFonts w:ascii="Calibri" w:eastAsia="Calibri" w:hAnsi="Calibri" w:cs="Calibri"/>
          <w:sz w:val="24"/>
          <w:szCs w:val="24"/>
        </w:rPr>
        <w:t xml:space="preserve"> among SARS-CoV-2 infected patients who have hypertension</w:t>
      </w:r>
      <w:r w:rsidR="00045005" w:rsidRPr="005E796F">
        <w:rPr>
          <w:rFonts w:ascii="Calibri" w:eastAsia="Calibri" w:hAnsi="Calibri" w:cs="Calibri"/>
          <w:sz w:val="24"/>
          <w:szCs w:val="24"/>
        </w:rPr>
        <w:t>.</w:t>
      </w:r>
      <w:r w:rsidR="008248D4" w:rsidRPr="007B598D">
        <w:rPr>
          <w:rFonts w:ascii="Calibri" w:eastAsia="Calibri" w:hAnsi="Calibri" w:cs="Calibri"/>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ZWNvcmQ+PC9DaXRlPjxDaXRlPjxBdXRob3I+UGF0ZWw8L0F1dGhvcj48WWVhcj4yMDIwPC9ZZWFy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UHVsbW9uYXJ5IGFuZCBDcml0aWNhbCBDYXJlIE1lZGljaW5lLCBDaGluYS1KYXBhbiBGcmllbmRz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ZWNvcmQ+PC9DaXRlPjxDaXRlPjxBdXRob3I+UGF0ZWw8L0F1dGhvcj48WWVhcj4yMDIwPC9ZZWFy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UHVsbW9uYXJ5IGFuZCBDcml0aWNhbCBDYXJlIE1lZGljaW5lLCBDaGluYS1KYXBhbiBGcmllbmRz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sidRPr="007B598D">
        <w:rPr>
          <w:rFonts w:ascii="Calibri" w:eastAsia="Calibri" w:hAnsi="Calibri" w:cs="Calibri"/>
          <w:sz w:val="24"/>
          <w:szCs w:val="24"/>
        </w:rPr>
      </w:r>
      <w:r w:rsidR="008248D4" w:rsidRPr="007B598D">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2-5</w:t>
      </w:r>
      <w:r w:rsidR="008248D4" w:rsidRPr="007B598D">
        <w:rPr>
          <w:rFonts w:ascii="Calibri" w:eastAsia="Calibri" w:hAnsi="Calibri" w:cs="Calibri"/>
          <w:sz w:val="24"/>
          <w:szCs w:val="24"/>
        </w:rPr>
        <w:fldChar w:fldCharType="end"/>
      </w:r>
      <w:r w:rsidR="275335B4" w:rsidRPr="007B598D">
        <w:rPr>
          <w:rFonts w:ascii="Calibri" w:eastAsia="Calibri" w:hAnsi="Calibri" w:cs="Calibri"/>
          <w:sz w:val="24"/>
          <w:szCs w:val="24"/>
        </w:rPr>
        <w:t xml:space="preserve">  </w:t>
      </w:r>
      <w:r w:rsidR="00646F10">
        <w:rPr>
          <w:rFonts w:ascii="Calibri" w:eastAsia="Calibri" w:hAnsi="Calibri" w:cs="Calibri"/>
          <w:sz w:val="24"/>
          <w:szCs w:val="24"/>
        </w:rPr>
        <w:t>We will provide a brief summary of the existing evidence here</w:t>
      </w:r>
      <w:r w:rsidR="00D33F4F">
        <w:rPr>
          <w:rFonts w:ascii="Calibri" w:eastAsia="Calibri" w:hAnsi="Calibri" w:cs="Calibri"/>
          <w:sz w:val="24"/>
          <w:szCs w:val="24"/>
        </w:rPr>
        <w:t>; however</w:t>
      </w:r>
      <w:r w:rsidR="02C316F8">
        <w:rPr>
          <w:rFonts w:ascii="Calibri" w:eastAsia="Calibri" w:hAnsi="Calibri" w:cs="Calibri"/>
          <w:sz w:val="24"/>
          <w:szCs w:val="24"/>
        </w:rPr>
        <w:t>,</w:t>
      </w:r>
      <w:r w:rsidR="00D33F4F">
        <w:rPr>
          <w:rFonts w:ascii="Calibri" w:eastAsia="Calibri" w:hAnsi="Calibri" w:cs="Calibri"/>
          <w:sz w:val="24"/>
          <w:szCs w:val="24"/>
        </w:rPr>
        <w:t xml:space="preserve"> a more detailed review of the </w:t>
      </w:r>
      <w:r w:rsidR="00C40968">
        <w:rPr>
          <w:rFonts w:ascii="Calibri" w:eastAsia="Calibri" w:hAnsi="Calibri" w:cs="Calibri"/>
          <w:sz w:val="24"/>
          <w:szCs w:val="24"/>
        </w:rPr>
        <w:t xml:space="preserve">relevant gray and peer-reviewed literature </w:t>
      </w:r>
      <w:r w:rsidR="00D33F4F">
        <w:rPr>
          <w:rFonts w:ascii="Calibri" w:eastAsia="Calibri" w:hAnsi="Calibri" w:cs="Calibri"/>
          <w:sz w:val="24"/>
          <w:szCs w:val="24"/>
        </w:rPr>
        <w:t xml:space="preserve">is available in Appendix 1. </w:t>
      </w:r>
      <w:r w:rsidR="275335B4" w:rsidRPr="007B598D">
        <w:rPr>
          <w:rFonts w:ascii="Calibri" w:eastAsia="Calibri" w:hAnsi="Calibri" w:cs="Calibri"/>
          <w:sz w:val="24"/>
          <w:szCs w:val="24"/>
        </w:rPr>
        <w:t xml:space="preserve">There is speculation that </w:t>
      </w:r>
      <w:r w:rsidR="00045005" w:rsidRPr="007B598D">
        <w:rPr>
          <w:rFonts w:ascii="Calibri" w:eastAsia="Calibri" w:hAnsi="Calibri" w:cs="Calibri"/>
          <w:sz w:val="24"/>
          <w:szCs w:val="24"/>
        </w:rPr>
        <w:t xml:space="preserve">the difference in </w:t>
      </w:r>
      <w:r w:rsidR="275335B4" w:rsidRPr="007B598D">
        <w:rPr>
          <w:rFonts w:ascii="Calibri" w:eastAsia="Calibri" w:hAnsi="Calibri" w:cs="Calibri"/>
          <w:sz w:val="24"/>
          <w:szCs w:val="24"/>
        </w:rPr>
        <w:t xml:space="preserve">outcomes in </w:t>
      </w:r>
      <w:r w:rsidR="5009A8E4" w:rsidRPr="005E796F">
        <w:rPr>
          <w:rFonts w:ascii="Calibri" w:eastAsia="Calibri" w:hAnsi="Calibri" w:cs="Calibri"/>
          <w:sz w:val="24"/>
          <w:szCs w:val="24"/>
        </w:rPr>
        <w:t xml:space="preserve">patients with </w:t>
      </w:r>
      <w:r w:rsidR="275335B4" w:rsidRPr="005E796F">
        <w:rPr>
          <w:rFonts w:ascii="Calibri" w:eastAsia="Calibri" w:hAnsi="Calibri" w:cs="Calibri"/>
          <w:sz w:val="24"/>
          <w:szCs w:val="24"/>
        </w:rPr>
        <w:t>hypertension may be mediated by the medications they are using</w:t>
      </w:r>
      <w:r w:rsidR="008248D4" w:rsidRPr="007B598D">
        <w:rPr>
          <w:rFonts w:ascii="Calibri" w:eastAsia="Calibri" w:hAnsi="Calibri" w:cs="Calibri"/>
          <w:sz w:val="24"/>
          <w:szCs w:val="24"/>
        </w:rPr>
        <w:fldChar w:fldCharType="begin">
          <w:fldData xml:space="preserve">PEVuZE5vdGU+PENpdGU+PEF1dGhvcj5kZSBXaXQ8L0F1dGhvcj48WWVhcj4yMDE2PC9ZZWFyPjxS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YXBpZCBSZXNwb25zZTwvd29yay10eXBlPjx1cmxzPjwvdXJscz48L3JlY29yZD48L0NpdGU+PENp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PEVuZE5vdGU+PENpdGU+PEF1dGhvcj5kZSBXaXQ8L0F1dGhvcj48WWVhcj4yMDE2PC9ZZWFyPjxS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YXBpZCBSZXNwb25zZTwvd29yay10eXBlPjx1cmxzPjwvdXJscz48L3JlY29yZD48L0NpdGU+PENp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sidRPr="007B598D">
        <w:rPr>
          <w:rFonts w:ascii="Calibri" w:eastAsia="Calibri" w:hAnsi="Calibri" w:cs="Calibri"/>
          <w:sz w:val="24"/>
          <w:szCs w:val="24"/>
        </w:rPr>
      </w:r>
      <w:r w:rsidR="008248D4" w:rsidRPr="007B598D">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3,6-11</w:t>
      </w:r>
      <w:r w:rsidR="008248D4" w:rsidRPr="007B598D">
        <w:rPr>
          <w:rFonts w:ascii="Calibri" w:eastAsia="Calibri" w:hAnsi="Calibri" w:cs="Calibri"/>
          <w:sz w:val="24"/>
          <w:szCs w:val="24"/>
        </w:rPr>
        <w:fldChar w:fldCharType="end"/>
      </w:r>
      <w:r w:rsidR="00E22614" w:rsidRPr="007B598D">
        <w:rPr>
          <w:rFonts w:ascii="Calibri" w:eastAsia="Calibri" w:hAnsi="Calibri" w:cs="Calibri"/>
          <w:sz w:val="24"/>
          <w:szCs w:val="24"/>
        </w:rPr>
        <w:t>,</w:t>
      </w:r>
      <w:r w:rsidR="275335B4" w:rsidRPr="007B598D">
        <w:rPr>
          <w:rFonts w:ascii="Calibri" w:eastAsia="Calibri" w:hAnsi="Calibri" w:cs="Calibri"/>
          <w:sz w:val="24"/>
          <w:szCs w:val="24"/>
        </w:rPr>
        <w:t xml:space="preserve"> </w:t>
      </w:r>
      <w:r w:rsidR="5491657D" w:rsidRPr="007B598D">
        <w:rPr>
          <w:rFonts w:ascii="Calibri" w:eastAsia="Calibri" w:hAnsi="Calibri" w:cs="Calibri"/>
          <w:sz w:val="24"/>
          <w:szCs w:val="24"/>
        </w:rPr>
        <w:t>with several plausible mechanisms of action being hypothesized</w:t>
      </w:r>
      <w:r w:rsidR="00EC030C" w:rsidRPr="007B598D">
        <w:rPr>
          <w:rFonts w:ascii="Calibri" w:eastAsia="Calibri" w:hAnsi="Calibri" w:cs="Calibri"/>
          <w:sz w:val="24"/>
          <w:szCs w:val="24"/>
        </w:rPr>
        <w:t>.</w:t>
      </w:r>
      <w:r w:rsidR="5491657D" w:rsidRPr="007B598D">
        <w:rPr>
          <w:rFonts w:ascii="Calibri" w:eastAsia="Calibri" w:hAnsi="Calibri" w:cs="Calibri"/>
          <w:sz w:val="24"/>
          <w:szCs w:val="24"/>
        </w:rPr>
        <w:t xml:space="preserve"> </w:t>
      </w:r>
      <w:r w:rsidR="00EC030C" w:rsidRPr="005E796F">
        <w:rPr>
          <w:rFonts w:ascii="Calibri" w:eastAsia="Calibri" w:hAnsi="Calibri" w:cs="Calibri"/>
          <w:sz w:val="24"/>
          <w:szCs w:val="24"/>
        </w:rPr>
        <w:t>I</w:t>
      </w:r>
      <w:r w:rsidR="275335B4" w:rsidRPr="005E796F">
        <w:rPr>
          <w:rFonts w:ascii="Calibri" w:eastAsia="Calibri" w:hAnsi="Calibri" w:cs="Calibri"/>
          <w:sz w:val="24"/>
          <w:szCs w:val="24"/>
        </w:rPr>
        <w:t>n particular</w:t>
      </w:r>
      <w:r w:rsidR="00EC030C" w:rsidRPr="005E796F">
        <w:rPr>
          <w:rFonts w:ascii="Calibri" w:eastAsia="Calibri" w:hAnsi="Calibri" w:cs="Calibri"/>
          <w:sz w:val="24"/>
          <w:szCs w:val="24"/>
        </w:rPr>
        <w:t>, several publications have raised the question of</w:t>
      </w:r>
      <w:r w:rsidR="275335B4" w:rsidRPr="005E796F">
        <w:rPr>
          <w:rFonts w:ascii="Calibri" w:eastAsia="Calibri" w:hAnsi="Calibri" w:cs="Calibri"/>
          <w:sz w:val="24"/>
          <w:szCs w:val="24"/>
        </w:rPr>
        <w:t xml:space="preserve"> possible </w:t>
      </w:r>
      <w:r w:rsidR="2102A9A8" w:rsidRPr="005E796F">
        <w:rPr>
          <w:rFonts w:ascii="Calibri" w:eastAsia="Calibri" w:hAnsi="Calibri" w:cs="Calibri"/>
          <w:sz w:val="24"/>
          <w:szCs w:val="24"/>
        </w:rPr>
        <w:t xml:space="preserve">harmful and </w:t>
      </w:r>
      <w:r w:rsidR="00EC030C" w:rsidRPr="005E796F">
        <w:rPr>
          <w:rFonts w:ascii="Calibri" w:eastAsia="Calibri" w:hAnsi="Calibri" w:cs="Calibri"/>
          <w:sz w:val="24"/>
          <w:szCs w:val="24"/>
        </w:rPr>
        <w:t xml:space="preserve">potentially </w:t>
      </w:r>
      <w:r w:rsidR="275335B4" w:rsidRPr="005E796F">
        <w:rPr>
          <w:rFonts w:ascii="Calibri" w:eastAsia="Calibri" w:hAnsi="Calibri" w:cs="Calibri"/>
          <w:sz w:val="24"/>
          <w:szCs w:val="24"/>
        </w:rPr>
        <w:t xml:space="preserve">helpful effects of </w:t>
      </w:r>
      <w:r w:rsidR="007B1F3A">
        <w:rPr>
          <w:rFonts w:ascii="Calibri" w:eastAsia="Calibri" w:hAnsi="Calibri" w:cs="Calibri"/>
          <w:sz w:val="24"/>
          <w:szCs w:val="24"/>
        </w:rPr>
        <w:t>a</w:t>
      </w:r>
      <w:r w:rsidR="007B1F3A" w:rsidRPr="007B1F3A">
        <w:rPr>
          <w:rFonts w:ascii="Calibri" w:eastAsia="Calibri" w:hAnsi="Calibri" w:cs="Calibri"/>
          <w:sz w:val="24"/>
          <w:szCs w:val="24"/>
        </w:rPr>
        <w:t xml:space="preserve">ngiotensin converting enzyme </w:t>
      </w:r>
      <w:r w:rsidR="007B1F3A">
        <w:rPr>
          <w:rFonts w:ascii="Calibri" w:eastAsia="Calibri" w:hAnsi="Calibri" w:cs="Calibri"/>
          <w:sz w:val="24"/>
          <w:szCs w:val="24"/>
        </w:rPr>
        <w:t>(</w:t>
      </w:r>
      <w:r w:rsidR="275335B4" w:rsidRPr="005E796F">
        <w:rPr>
          <w:rFonts w:ascii="Calibri" w:eastAsia="Calibri" w:hAnsi="Calibri" w:cs="Calibri"/>
          <w:sz w:val="24"/>
          <w:szCs w:val="24"/>
        </w:rPr>
        <w:t>ACE</w:t>
      </w:r>
      <w:r w:rsidR="007B1F3A">
        <w:rPr>
          <w:rFonts w:ascii="Calibri" w:eastAsia="Calibri" w:hAnsi="Calibri" w:cs="Calibri"/>
          <w:sz w:val="24"/>
          <w:szCs w:val="24"/>
        </w:rPr>
        <w:t>)</w:t>
      </w:r>
      <w:r w:rsidR="56A86836" w:rsidRPr="005E796F">
        <w:rPr>
          <w:rFonts w:ascii="Calibri" w:eastAsia="Calibri" w:hAnsi="Calibri" w:cs="Calibri"/>
          <w:sz w:val="24"/>
          <w:szCs w:val="24"/>
        </w:rPr>
        <w:t xml:space="preserve"> inhibi</w:t>
      </w:r>
      <w:r w:rsidR="0D86554C" w:rsidRPr="005E796F">
        <w:rPr>
          <w:rFonts w:ascii="Calibri" w:eastAsia="Calibri" w:hAnsi="Calibri" w:cs="Calibri"/>
          <w:sz w:val="24"/>
          <w:szCs w:val="24"/>
        </w:rPr>
        <w:t>tor</w:t>
      </w:r>
      <w:r w:rsidR="275335B4" w:rsidRPr="005E796F">
        <w:rPr>
          <w:rFonts w:ascii="Calibri" w:eastAsia="Calibri" w:hAnsi="Calibri" w:cs="Calibri"/>
          <w:sz w:val="24"/>
          <w:szCs w:val="24"/>
        </w:rPr>
        <w:t xml:space="preserve">s and </w:t>
      </w:r>
      <w:r w:rsidR="007B1F3A">
        <w:rPr>
          <w:rFonts w:ascii="Calibri" w:eastAsia="Calibri" w:hAnsi="Calibri" w:cs="Calibri"/>
          <w:sz w:val="24"/>
          <w:szCs w:val="24"/>
          <w:lang w:val="en-GB"/>
        </w:rPr>
        <w:t>a</w:t>
      </w:r>
      <w:r w:rsidR="007B1F3A" w:rsidRPr="007B1F3A">
        <w:rPr>
          <w:rFonts w:ascii="Calibri" w:eastAsia="Calibri" w:hAnsi="Calibri" w:cs="Calibri"/>
          <w:sz w:val="24"/>
          <w:szCs w:val="24"/>
          <w:lang w:val="en-GB"/>
        </w:rPr>
        <w:t>ngiotensin II receptor blocker</w:t>
      </w:r>
      <w:r w:rsidR="007B1F3A">
        <w:rPr>
          <w:rFonts w:ascii="Calibri" w:eastAsia="Calibri" w:hAnsi="Calibri" w:cs="Calibri"/>
          <w:sz w:val="24"/>
          <w:szCs w:val="24"/>
          <w:lang w:val="en-GB"/>
        </w:rPr>
        <w:t>s</w:t>
      </w:r>
      <w:r w:rsidR="007B1F3A" w:rsidRPr="007B1F3A">
        <w:rPr>
          <w:rFonts w:ascii="Calibri" w:eastAsia="Calibri" w:hAnsi="Calibri" w:cs="Calibri"/>
          <w:sz w:val="24"/>
          <w:szCs w:val="24"/>
        </w:rPr>
        <w:t xml:space="preserve"> </w:t>
      </w:r>
      <w:r w:rsidR="007B1F3A">
        <w:rPr>
          <w:rFonts w:ascii="Calibri" w:eastAsia="Calibri" w:hAnsi="Calibri" w:cs="Calibri"/>
          <w:sz w:val="24"/>
          <w:szCs w:val="24"/>
        </w:rPr>
        <w:t>(</w:t>
      </w:r>
      <w:r w:rsidR="275335B4" w:rsidRPr="005E796F">
        <w:rPr>
          <w:rFonts w:ascii="Calibri" w:eastAsia="Calibri" w:hAnsi="Calibri" w:cs="Calibri"/>
          <w:sz w:val="24"/>
          <w:szCs w:val="24"/>
        </w:rPr>
        <w:t>ARB</w:t>
      </w:r>
      <w:r w:rsidR="007B1F3A">
        <w:rPr>
          <w:rFonts w:ascii="Calibri" w:eastAsia="Calibri" w:hAnsi="Calibri" w:cs="Calibri"/>
          <w:sz w:val="24"/>
          <w:szCs w:val="24"/>
        </w:rPr>
        <w:t>)</w:t>
      </w:r>
      <w:r w:rsidR="275335B4" w:rsidRPr="005E796F">
        <w:rPr>
          <w:rFonts w:ascii="Calibri" w:eastAsia="Calibri" w:hAnsi="Calibri" w:cs="Calibri"/>
          <w:sz w:val="24"/>
          <w:szCs w:val="24"/>
        </w:rPr>
        <w:t xml:space="preserve"> on SARS-CoV-2 infection and subsequent complications</w:t>
      </w:r>
      <w:r w:rsidR="00EC030C" w:rsidRPr="005E796F">
        <w:rPr>
          <w:rFonts w:ascii="Calibri" w:eastAsia="Calibri" w:hAnsi="Calibri" w:cs="Calibri"/>
          <w:sz w:val="24"/>
          <w:szCs w:val="24"/>
        </w:rPr>
        <w:t xml:space="preserve"> from the infection</w:t>
      </w:r>
      <w:r w:rsidR="00E22614" w:rsidRPr="005E796F">
        <w:rPr>
          <w:rFonts w:ascii="Calibri" w:eastAsia="Calibri" w:hAnsi="Calibri" w:cs="Calibri"/>
          <w:sz w:val="24"/>
          <w:szCs w:val="24"/>
        </w:rPr>
        <w:t>.</w:t>
      </w:r>
      <w:r w:rsidR="008248D4" w:rsidRPr="007B598D">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MTwvUmVjTnVtPjxEaXNwbGF5VGV4dD48c3R5bGUgZmFjZT0ic3VwZXJzY3JpcHQiPjMsMTItMTU8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MTwvUmVjTnVtPjxEaXNwbGF5VGV4dD48c3R5bGUgZmFjZT0ic3VwZXJzY3JpcHQiPjMsMTItMTU8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sidRPr="007B598D">
        <w:rPr>
          <w:rFonts w:ascii="Calibri" w:eastAsia="Calibri" w:hAnsi="Calibri" w:cs="Calibri"/>
          <w:sz w:val="24"/>
          <w:szCs w:val="24"/>
        </w:rPr>
      </w:r>
      <w:r w:rsidR="008248D4" w:rsidRPr="007B598D">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3,12-15</w:t>
      </w:r>
      <w:r w:rsidR="008248D4" w:rsidRPr="007B598D">
        <w:rPr>
          <w:rFonts w:ascii="Calibri" w:eastAsia="Calibri" w:hAnsi="Calibri" w:cs="Calibri"/>
          <w:sz w:val="24"/>
          <w:szCs w:val="24"/>
        </w:rPr>
        <w:fldChar w:fldCharType="end"/>
      </w:r>
      <w:r w:rsidR="275335B4" w:rsidRPr="007B598D">
        <w:rPr>
          <w:rFonts w:ascii="Calibri" w:eastAsia="Calibri" w:hAnsi="Calibri" w:cs="Calibri"/>
          <w:sz w:val="24"/>
          <w:szCs w:val="24"/>
        </w:rPr>
        <w:t xml:space="preserve"> </w:t>
      </w:r>
    </w:p>
    <w:p w14:paraId="7FAB2BED" w14:textId="2D63A872" w:rsidR="00DC4DC9" w:rsidRDefault="00803EAA" w:rsidP="00970888">
      <w:pPr>
        <w:tabs>
          <w:tab w:val="num" w:pos="1440"/>
        </w:tabs>
        <w:spacing w:line="360" w:lineRule="auto"/>
        <w:rPr>
          <w:rFonts w:ascii="Calibri" w:eastAsia="Calibri" w:hAnsi="Calibri" w:cs="Calibri"/>
          <w:sz w:val="24"/>
          <w:szCs w:val="24"/>
        </w:rPr>
      </w:pPr>
      <w:r w:rsidRPr="00FB69C2">
        <w:rPr>
          <w:sz w:val="24"/>
          <w:szCs w:val="24"/>
        </w:rPr>
        <w:t xml:space="preserve">Many have suggested that ACE inhibitors and ARBs increase the expression and/or activity of ACE-2 receptor in human cells, which may put patients at greater risk of </w:t>
      </w:r>
      <w:r w:rsidR="00DC4DC9">
        <w:rPr>
          <w:sz w:val="24"/>
          <w:szCs w:val="24"/>
        </w:rPr>
        <w:t>COVID-19</w:t>
      </w:r>
      <w:r w:rsidRPr="00FB69C2">
        <w:rPr>
          <w:sz w:val="24"/>
          <w:szCs w:val="24"/>
        </w:rPr>
        <w:t xml:space="preserve"> infection and/or more severe disease</w:t>
      </w:r>
      <w:r w:rsidR="00DC4DC9">
        <w:rPr>
          <w:sz w:val="24"/>
          <w:szCs w:val="24"/>
        </w:rPr>
        <w:t xml:space="preserve"> outcomes</w:t>
      </w:r>
      <w:r w:rsidRPr="00FB69C2">
        <w:rPr>
          <w:sz w:val="24"/>
          <w:szCs w:val="24"/>
        </w:rPr>
        <w:t xml:space="preserve"> since SARS-CoV-2 binds to ACE2 to enter the cell (see 1.3).</w:t>
      </w:r>
      <w:r w:rsidRPr="00FB69C2">
        <w:rPr>
          <w:sz w:val="24"/>
          <w:szCs w:val="24"/>
        </w:rPr>
        <w:fldChar w:fldCharType="begin">
          <w:fldData xml:space="preserve">PEVuZE5vdGU+PENpdGU+PEF1dGhvcj5Tb21tZXJzdGVpbjwvQXV0aG9yPjxZZWFyPjIwMjA8L1ll
YXI+PFJlY051bT43NzwvUmVjTnVtPjxEaXNwbGF5VGV4dD48c3R5bGUgZmFjZT0ic3VwZXJzY3Jp
cHQiPjksMTAsMTY8L3N0eWxlPjwvRGlzcGxheVRleHQ+PHJlY29yZD48cmVjLW51bWJlcj43Nzwv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00E84463">
        <w:rPr>
          <w:sz w:val="24"/>
          <w:szCs w:val="24"/>
        </w:rPr>
        <w:instrText xml:space="preserve"> ADDIN EN.CITE </w:instrText>
      </w:r>
      <w:r w:rsidR="00E84463">
        <w:rPr>
          <w:sz w:val="24"/>
          <w:szCs w:val="24"/>
        </w:rPr>
        <w:fldChar w:fldCharType="begin">
          <w:fldData xml:space="preserve">PEVuZE5vdGU+PENpdGU+PEF1dGhvcj5Tb21tZXJzdGVpbjwvQXV0aG9yPjxZZWFyPjIwMjA8L1ll
YXI+PFJlY051bT43NzwvUmVjTnVtPjxEaXNwbGF5VGV4dD48c3R5bGUgZmFjZT0ic3VwZXJzY3Jp
cHQiPjksMTAsMTY8L3N0eWxlPjwvRGlzcGxheVRleHQ+PHJlY29yZD48cmVjLW51bWJlcj43Nzwv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00E84463">
        <w:rPr>
          <w:sz w:val="24"/>
          <w:szCs w:val="24"/>
        </w:rPr>
        <w:instrText xml:space="preserve"> ADDIN EN.CITE.DATA </w:instrText>
      </w:r>
      <w:r w:rsidR="00E84463">
        <w:rPr>
          <w:sz w:val="24"/>
          <w:szCs w:val="24"/>
        </w:rPr>
      </w:r>
      <w:r w:rsidR="00E84463">
        <w:rPr>
          <w:sz w:val="24"/>
          <w:szCs w:val="24"/>
        </w:rPr>
        <w:fldChar w:fldCharType="end"/>
      </w:r>
      <w:r w:rsidRPr="00FB69C2">
        <w:rPr>
          <w:sz w:val="24"/>
          <w:szCs w:val="24"/>
        </w:rPr>
      </w:r>
      <w:r w:rsidRPr="00FB69C2">
        <w:rPr>
          <w:sz w:val="24"/>
          <w:szCs w:val="24"/>
        </w:rPr>
        <w:fldChar w:fldCharType="separate"/>
      </w:r>
      <w:r w:rsidR="00E84463" w:rsidRPr="00E84463">
        <w:rPr>
          <w:noProof/>
          <w:sz w:val="24"/>
          <w:szCs w:val="24"/>
          <w:vertAlign w:val="superscript"/>
        </w:rPr>
        <w:t>9,10,16</w:t>
      </w:r>
      <w:r w:rsidRPr="00FB69C2">
        <w:rPr>
          <w:sz w:val="24"/>
          <w:szCs w:val="24"/>
        </w:rPr>
        <w:fldChar w:fldCharType="end"/>
      </w:r>
      <w:r w:rsidRPr="00FB69C2">
        <w:rPr>
          <w:sz w:val="24"/>
          <w:szCs w:val="24"/>
        </w:rPr>
        <w:t xml:space="preserve">  </w:t>
      </w:r>
      <w:r w:rsidR="00DC4DC9">
        <w:rPr>
          <w:rFonts w:ascii="Calibri" w:eastAsia="Calibri" w:hAnsi="Calibri" w:cs="Calibri"/>
          <w:sz w:val="24"/>
          <w:szCs w:val="24"/>
        </w:rPr>
        <w:t>However, there</w:t>
      </w:r>
      <w:r w:rsidR="00DC4DC9" w:rsidRPr="007B598D">
        <w:rPr>
          <w:rFonts w:ascii="Calibri" w:eastAsia="Calibri" w:hAnsi="Calibri" w:cs="Calibri"/>
          <w:sz w:val="24"/>
          <w:szCs w:val="24"/>
        </w:rPr>
        <w:t xml:space="preserve"> is limited data to suggest that </w:t>
      </w:r>
      <w:r w:rsidR="00DC4DC9" w:rsidRPr="005E796F">
        <w:rPr>
          <w:rFonts w:ascii="Calibri" w:eastAsia="Calibri" w:hAnsi="Calibri" w:cs="Calibri"/>
          <w:sz w:val="24"/>
          <w:szCs w:val="24"/>
        </w:rPr>
        <w:t xml:space="preserve">ACE inhibitors and ARBs upregulate ACE-2 receptors. </w:t>
      </w:r>
      <w:r w:rsidR="00DC4DC9">
        <w:rPr>
          <w:sz w:val="24"/>
          <w:szCs w:val="24"/>
        </w:rPr>
        <w:t>It</w:t>
      </w:r>
      <w:r w:rsidR="00E84463" w:rsidRPr="00FB69C2">
        <w:rPr>
          <w:sz w:val="24"/>
          <w:szCs w:val="24"/>
        </w:rPr>
        <w:t xml:space="preserve"> has also been suggested that chronic ARB use may reduce the likelihood of </w:t>
      </w:r>
      <w:r w:rsidR="00E84463">
        <w:rPr>
          <w:sz w:val="24"/>
          <w:szCs w:val="24"/>
        </w:rPr>
        <w:t xml:space="preserve">COVID-19 infection and </w:t>
      </w:r>
      <w:r w:rsidR="00E84463" w:rsidRPr="00FB69C2">
        <w:rPr>
          <w:sz w:val="24"/>
          <w:szCs w:val="24"/>
        </w:rPr>
        <w:t>disease outcomes by inhibiting the angiotensin T1 receptor, which upregulates ACE-2.</w:t>
      </w:r>
      <w:r w:rsidR="00E84463" w:rsidRPr="00FB69C2">
        <w:rPr>
          <w:sz w:val="24"/>
          <w:szCs w:val="24"/>
        </w:rPr>
        <w:fldChar w:fldCharType="begin">
          <w:fldData xml:space="preserve">PEVuZE5vdGU+PENpdGU+PEF1dGhvcj5kZSBXaXQ8L0F1dGhvcj48WWVhcj4yMDE2PC9ZZWFyPjxS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</w:fldData>
        </w:fldChar>
      </w:r>
      <w:r w:rsidR="00E84463">
        <w:rPr>
          <w:sz w:val="24"/>
          <w:szCs w:val="24"/>
        </w:rPr>
        <w:instrText xml:space="preserve"> ADDIN EN.CITE </w:instrText>
      </w:r>
      <w:r w:rsidR="00E84463">
        <w:rPr>
          <w:sz w:val="24"/>
          <w:szCs w:val="24"/>
        </w:rPr>
        <w:fldChar w:fldCharType="begin">
          <w:fldData xml:space="preserve">PEVuZE5vdGU+PENpdGU+PEF1dGhvcj5kZSBXaXQ8L0F1dGhvcj48WWVhcj4yMDE2PC9ZZWFyPjxS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</w:fldData>
        </w:fldChar>
      </w:r>
      <w:r w:rsidR="00E84463">
        <w:rPr>
          <w:sz w:val="24"/>
          <w:szCs w:val="24"/>
        </w:rPr>
        <w:instrText xml:space="preserve"> ADDIN EN.CITE.DATA </w:instrText>
      </w:r>
      <w:r w:rsidR="00E84463">
        <w:rPr>
          <w:sz w:val="24"/>
          <w:szCs w:val="24"/>
        </w:rPr>
      </w:r>
      <w:r w:rsidR="00E84463">
        <w:rPr>
          <w:sz w:val="24"/>
          <w:szCs w:val="24"/>
        </w:rPr>
        <w:fldChar w:fldCharType="end"/>
      </w:r>
      <w:r w:rsidR="00E84463" w:rsidRPr="00FB69C2">
        <w:rPr>
          <w:sz w:val="24"/>
          <w:szCs w:val="24"/>
        </w:rPr>
      </w:r>
      <w:r w:rsidR="00E84463" w:rsidRPr="00FB69C2">
        <w:rPr>
          <w:sz w:val="24"/>
          <w:szCs w:val="24"/>
        </w:rPr>
        <w:fldChar w:fldCharType="separate"/>
      </w:r>
      <w:r w:rsidR="00E84463" w:rsidRPr="00E84463">
        <w:rPr>
          <w:noProof/>
          <w:sz w:val="24"/>
          <w:szCs w:val="24"/>
          <w:vertAlign w:val="superscript"/>
        </w:rPr>
        <w:t>6-8</w:t>
      </w:r>
      <w:r w:rsidR="00E84463" w:rsidRPr="00FB69C2">
        <w:rPr>
          <w:sz w:val="24"/>
          <w:szCs w:val="24"/>
        </w:rPr>
        <w:fldChar w:fldCharType="end"/>
      </w:r>
      <w:r w:rsidR="00E84463">
        <w:rPr>
          <w:sz w:val="24"/>
          <w:szCs w:val="24"/>
        </w:rPr>
        <w:t xml:space="preserve"> </w:t>
      </w:r>
      <w:r w:rsidR="00CF0861">
        <w:rPr>
          <w:sz w:val="24"/>
          <w:szCs w:val="24"/>
        </w:rPr>
        <w:t xml:space="preserve">The current understanding of </w:t>
      </w:r>
      <w:r w:rsidR="00F36E39">
        <w:rPr>
          <w:sz w:val="24"/>
          <w:szCs w:val="24"/>
        </w:rPr>
        <w:t xml:space="preserve">the mechanism through which COVID-19 leads to acute lung injury </w:t>
      </w:r>
      <w:r w:rsidR="00C03503">
        <w:rPr>
          <w:sz w:val="24"/>
          <w:szCs w:val="24"/>
        </w:rPr>
        <w:t xml:space="preserve">(which is described in more detail in Appendix 1) is that </w:t>
      </w:r>
      <w:r w:rsidR="00F36E39" w:rsidRPr="00FB69C2">
        <w:rPr>
          <w:sz w:val="24"/>
          <w:szCs w:val="24"/>
        </w:rPr>
        <w:t>excessive angiotensin stimulates the angiotensin I receptor which increases pulmonary vascular permeability</w:t>
      </w:r>
      <w:r w:rsidR="00C03503">
        <w:rPr>
          <w:sz w:val="24"/>
          <w:szCs w:val="24"/>
        </w:rPr>
        <w:t>.</w:t>
      </w:r>
      <w:r w:rsidR="00DC4DC9">
        <w:rPr>
          <w:sz w:val="24"/>
          <w:szCs w:val="24"/>
        </w:rPr>
        <w:t xml:space="preserve"> </w:t>
      </w:r>
      <w:r w:rsidR="00DC4DC9" w:rsidRPr="00FB69C2">
        <w:rPr>
          <w:sz w:val="24"/>
          <w:szCs w:val="24"/>
        </w:rPr>
        <w:t>While only limited evidence is available from animal models</w:t>
      </w:r>
      <w:r w:rsidR="00DC4DC9" w:rsidRPr="00FB69C2">
        <w:rPr>
          <w:sz w:val="24"/>
          <w:szCs w:val="24"/>
        </w:rPr>
        <w:fldChar w:fldCharType="begin">
          <w:fldData xml:space="preserve">PEVuZE5vdGU+PENpdGU+PEF1dGhvcj5LdWJhPC9BdXRob3I+PFllYXI+MjAwNTwvWWVhcj48UmVj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</w:fldData>
        </w:fldChar>
      </w:r>
      <w:r w:rsidR="00DC4DC9">
        <w:rPr>
          <w:sz w:val="24"/>
          <w:szCs w:val="24"/>
        </w:rPr>
        <w:instrText xml:space="preserve"> ADDIN EN.CITE </w:instrText>
      </w:r>
      <w:r w:rsidR="00DC4DC9">
        <w:rPr>
          <w:sz w:val="24"/>
          <w:szCs w:val="24"/>
        </w:rPr>
        <w:fldChar w:fldCharType="begin">
          <w:fldData xml:space="preserve">PEVuZE5vdGU+PENpdGU+PEF1dGhvcj5LdWJhPC9BdXRob3I+PFllYXI+MjAwNTwvWWVhcj48UmVj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</w:fldData>
        </w:fldChar>
      </w:r>
      <w:r w:rsidR="00DC4DC9">
        <w:rPr>
          <w:sz w:val="24"/>
          <w:szCs w:val="24"/>
        </w:rPr>
        <w:instrText xml:space="preserve"> ADDIN EN.CITE.DATA </w:instrText>
      </w:r>
      <w:r w:rsidR="00DC4DC9">
        <w:rPr>
          <w:sz w:val="24"/>
          <w:szCs w:val="24"/>
        </w:rPr>
      </w:r>
      <w:r w:rsidR="00DC4DC9">
        <w:rPr>
          <w:sz w:val="24"/>
          <w:szCs w:val="24"/>
        </w:rPr>
        <w:fldChar w:fldCharType="end"/>
      </w:r>
      <w:r w:rsidR="00DC4DC9" w:rsidRPr="00FB69C2">
        <w:rPr>
          <w:sz w:val="24"/>
          <w:szCs w:val="24"/>
        </w:rPr>
      </w:r>
      <w:r w:rsidR="00DC4DC9" w:rsidRPr="00FB69C2">
        <w:rPr>
          <w:sz w:val="24"/>
          <w:szCs w:val="24"/>
        </w:rPr>
        <w:fldChar w:fldCharType="separate"/>
      </w:r>
      <w:r w:rsidR="00DC4DC9" w:rsidRPr="00DC4DC9">
        <w:rPr>
          <w:noProof/>
          <w:sz w:val="24"/>
          <w:szCs w:val="24"/>
          <w:vertAlign w:val="superscript"/>
        </w:rPr>
        <w:t>8</w:t>
      </w:r>
      <w:r w:rsidR="00DC4DC9" w:rsidRPr="00FB69C2">
        <w:rPr>
          <w:sz w:val="24"/>
          <w:szCs w:val="24"/>
        </w:rPr>
        <w:fldChar w:fldCharType="end"/>
      </w:r>
      <w:r w:rsidR="00DC4DC9" w:rsidRPr="00FB69C2">
        <w:rPr>
          <w:sz w:val="24"/>
          <w:szCs w:val="24"/>
        </w:rPr>
        <w:t>, two mechanisms have been proposed</w:t>
      </w:r>
      <w:r w:rsidR="00DC4DC9" w:rsidRPr="00FB69C2">
        <w:rPr>
          <w:sz w:val="24"/>
          <w:szCs w:val="24"/>
        </w:rPr>
        <w:fldChar w:fldCharType="begin">
          <w:fldData xml:space="preserve">PEVuZE5vdGU+PENpdGU+PEF1dGhvcj5HdXJ3aXR6PC9BdXRob3I+PFllYXI+MjAyMDwvWWVhcj48
UmVjTnVtPjM3PC9SZWNOdW0+PERpc3BsYXlUZXh0PjxzdHlsZSBmYWNlPSJzdXBlcnNjcmlwdCI+
NywxNzwvc3R5bGU+PC9EaXNwbGF5VGV4dD48cmVjb3JkPjxyZWMtbnVtYmVyPjM3PC9yZWMtbnVt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DC4DC9">
        <w:rPr>
          <w:sz w:val="24"/>
          <w:szCs w:val="24"/>
        </w:rPr>
        <w:instrText xml:space="preserve"> ADDIN EN.CITE </w:instrText>
      </w:r>
      <w:r w:rsidR="00DC4DC9">
        <w:rPr>
          <w:sz w:val="24"/>
          <w:szCs w:val="24"/>
        </w:rPr>
        <w:fldChar w:fldCharType="begin">
          <w:fldData xml:space="preserve">PEVuZE5vdGU+PENpdGU+PEF1dGhvcj5HdXJ3aXR6PC9BdXRob3I+PFllYXI+MjAyMDwvWWVhcj48
UmVjTnVtPjM3PC9SZWNOdW0+PERpc3BsYXlUZXh0PjxzdHlsZSBmYWNlPSJzdXBlcnNjcmlwdCI+
NywxNzwvc3R5bGU+PC9EaXNwbGF5VGV4dD48cmVjb3JkPjxyZWMtbnVtYmVyPjM3PC9yZWMtbnVt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DC4DC9">
        <w:rPr>
          <w:sz w:val="24"/>
          <w:szCs w:val="24"/>
        </w:rPr>
        <w:instrText xml:space="preserve"> ADDIN EN.CITE.DATA </w:instrText>
      </w:r>
      <w:r w:rsidR="00DC4DC9">
        <w:rPr>
          <w:sz w:val="24"/>
          <w:szCs w:val="24"/>
        </w:rPr>
      </w:r>
      <w:r w:rsidR="00DC4DC9">
        <w:rPr>
          <w:sz w:val="24"/>
          <w:szCs w:val="24"/>
        </w:rPr>
        <w:fldChar w:fldCharType="end"/>
      </w:r>
      <w:r w:rsidR="00DC4DC9" w:rsidRPr="00FB69C2">
        <w:rPr>
          <w:sz w:val="24"/>
          <w:szCs w:val="24"/>
        </w:rPr>
      </w:r>
      <w:r w:rsidR="00DC4DC9" w:rsidRPr="00FB69C2">
        <w:rPr>
          <w:sz w:val="24"/>
          <w:szCs w:val="24"/>
        </w:rPr>
        <w:fldChar w:fldCharType="separate"/>
      </w:r>
      <w:r w:rsidR="00DC4DC9" w:rsidRPr="00DC4DC9">
        <w:rPr>
          <w:noProof/>
          <w:sz w:val="24"/>
          <w:szCs w:val="24"/>
          <w:vertAlign w:val="superscript"/>
        </w:rPr>
        <w:t>7,17</w:t>
      </w:r>
      <w:r w:rsidR="00DC4DC9" w:rsidRPr="00FB69C2">
        <w:rPr>
          <w:sz w:val="24"/>
          <w:szCs w:val="24"/>
        </w:rPr>
        <w:fldChar w:fldCharType="end"/>
      </w:r>
      <w:r w:rsidR="00DC4DC9" w:rsidRPr="00FB69C2">
        <w:rPr>
          <w:sz w:val="24"/>
          <w:szCs w:val="24"/>
        </w:rPr>
        <w:t xml:space="preserve"> for how ARBs disrupt this mechanism of lung injury: 1) ARBs prevent the angiotensin I receptor from being stimulated by the excess angiotensin, 2) ARBs upregulate </w:t>
      </w:r>
      <w:r w:rsidR="00DC4DC9" w:rsidRPr="00FB69C2">
        <w:rPr>
          <w:sz w:val="24"/>
          <w:szCs w:val="24"/>
        </w:rPr>
        <w:lastRenderedPageBreak/>
        <w:t xml:space="preserve">ACE-2 and reduce angiotensin production by ACE and increase production of the </w:t>
      </w:r>
      <w:r w:rsidR="00DC4DC9">
        <w:rPr>
          <w:sz w:val="24"/>
          <w:szCs w:val="24"/>
        </w:rPr>
        <w:t>vasodilating</w:t>
      </w:r>
      <w:r w:rsidR="00DC4DC9" w:rsidRPr="00FB69C2">
        <w:rPr>
          <w:sz w:val="24"/>
          <w:szCs w:val="24"/>
        </w:rPr>
        <w:t xml:space="preserve"> angiotensin</w:t>
      </w:r>
      <w:r w:rsidR="00DC4DC9">
        <w:rPr>
          <w:sz w:val="24"/>
          <w:szCs w:val="24"/>
        </w:rPr>
        <w:t>-</w:t>
      </w:r>
      <w:r w:rsidR="00DC4DC9" w:rsidRPr="00FB69C2">
        <w:rPr>
          <w:sz w:val="24"/>
          <w:szCs w:val="24"/>
        </w:rPr>
        <w:t>(1-7)</w:t>
      </w:r>
      <w:r w:rsidR="00DC4DC9">
        <w:rPr>
          <w:sz w:val="24"/>
          <w:szCs w:val="24"/>
        </w:rPr>
        <w:t xml:space="preserve"> peptide</w:t>
      </w:r>
      <w:r w:rsidR="00DC4DC9" w:rsidRPr="00FB69C2">
        <w:rPr>
          <w:sz w:val="24"/>
          <w:szCs w:val="24"/>
        </w:rPr>
        <w:t>.</w:t>
      </w:r>
      <w:r w:rsidR="00DC4DC9" w:rsidRPr="00FF4223">
        <w:rPr>
          <w:sz w:val="24"/>
          <w:szCs w:val="24"/>
        </w:rPr>
        <w:t xml:space="preserve"> </w:t>
      </w:r>
      <w:r w:rsidR="00CF0861">
        <w:rPr>
          <w:sz w:val="24"/>
          <w:szCs w:val="24"/>
        </w:rPr>
        <w:t xml:space="preserve"> </w:t>
      </w:r>
      <w:r w:rsidR="00187FBD">
        <w:rPr>
          <w:sz w:val="24"/>
          <w:szCs w:val="24"/>
        </w:rPr>
        <w:t>Furthermore, it has been asserted that ARBs may be the best opportunity to disrupt the mechanism of lung injury caused by SARS-CoV-2 infection without also disrupting ACE-2’s regulation of critical processes.</w:t>
      </w:r>
      <w:r w:rsidR="00187FBD">
        <w:rPr>
          <w:sz w:val="24"/>
          <w:szCs w:val="24"/>
        </w:rPr>
        <w:fldChar w:fldCharType="begin"/>
      </w:r>
      <w:r w:rsidR="00187FBD">
        <w:rPr>
          <w:sz w:val="24"/>
          <w:szCs w:val="24"/>
        </w:rPr>
        <w:instrText xml:space="preserve"> ADDIN EN.CITE &lt;EndNote&gt;&lt;Cite&gt;&lt;Author&gt;Loroch&lt;/Author&gt;&lt;Year&gt;2020&lt;/Year&gt;&lt;RecNum&gt;73&lt;/RecNum&gt;&lt;DisplayText&gt;&lt;style face="superscript"&gt;17&lt;/style&gt;&lt;/DisplayText&gt;&lt;record&gt;&lt;rec-number&gt;73&lt;/rec-number&gt;&lt;foreign-keys&gt;&lt;key app="EN" db-id="vtsasxa2qa55w7e0sr85pwf0aas00re2ev9d" timestamp="0"&gt;73&lt;/key&gt;&lt;/foreign-keys&gt;&lt;ref-type name="Web Page"&gt;12&lt;/ref-type&gt;&lt;contributors&gt;&lt;authors&gt;&lt;author&gt;Loroch, V.&lt;/author&gt;&lt;author&gt;Montijn, R.&lt;/author&gt;&lt;author&gt;Offringa, A.&lt;/author&gt;&lt;/authors&gt;&lt;/contributors&gt;&lt;titles&gt;&lt;title&gt;Closing the door to corona: AT1R antagonists may be life-saving for acutely ill SARS-CoV-2-infected patients&lt;/title&gt;&lt;/titles&gt;&lt;volume&gt;2020&lt;/volume&gt;&lt;number&gt;March 26&lt;/number&gt;&lt;dates&gt;&lt;year&gt;2020&lt;/year&gt;&lt;/dates&gt;&lt;urls&gt;&lt;related-urls&gt;&lt;url&gt;https://www.closingthedoortocorona.org/&lt;/url&gt;&lt;/related-urls&gt;&lt;/urls&gt;&lt;/record&gt;&lt;/Cite&gt;&lt;/EndNote&gt;</w:instrText>
      </w:r>
      <w:r w:rsidR="00187FBD">
        <w:rPr>
          <w:sz w:val="24"/>
          <w:szCs w:val="24"/>
        </w:rPr>
        <w:fldChar w:fldCharType="separate"/>
      </w:r>
      <w:r w:rsidR="00187FBD" w:rsidRPr="00187FBD">
        <w:rPr>
          <w:noProof/>
          <w:sz w:val="24"/>
          <w:szCs w:val="24"/>
          <w:vertAlign w:val="superscript"/>
        </w:rPr>
        <w:t>17</w:t>
      </w:r>
      <w:r w:rsidR="00187FBD">
        <w:rPr>
          <w:sz w:val="24"/>
          <w:szCs w:val="24"/>
        </w:rPr>
        <w:fldChar w:fldCharType="end"/>
      </w:r>
      <w:r w:rsidR="00187FBD">
        <w:rPr>
          <w:sz w:val="24"/>
          <w:szCs w:val="24"/>
        </w:rPr>
        <w:t xml:space="preserve"> </w:t>
      </w:r>
    </w:p>
    <w:p w14:paraId="7C2EE8D8" w14:textId="50C9350E" w:rsidR="00604301" w:rsidRPr="007B598D" w:rsidRDefault="005E796F" w:rsidP="00970888">
      <w:pPr>
        <w:tabs>
          <w:tab w:val="num" w:pos="1440"/>
        </w:tabs>
        <w:spacing w:line="360" w:lineRule="auto"/>
        <w:rPr>
          <w:rFonts w:ascii="Calibri" w:eastAsia="Calibri" w:hAnsi="Calibri" w:cs="Calibri"/>
          <w:sz w:val="24"/>
          <w:szCs w:val="24"/>
        </w:rPr>
      </w:pPr>
      <w:r w:rsidRPr="05967205">
        <w:rPr>
          <w:rFonts w:ascii="Calibri" w:eastAsia="Calibri" w:hAnsi="Calibri" w:cs="Calibri"/>
          <w:sz w:val="24"/>
          <w:szCs w:val="24"/>
        </w:rPr>
        <w:t>A small study of 78 COVID-19 hospitalized patients with hypertension compared the proportion of patients with severe disease according to baseline antihypertensive medicine use.</w:t>
      </w:r>
      <w:r>
        <w:rPr>
          <w:rFonts w:ascii="Calibri" w:eastAsia="Calibri" w:hAnsi="Calibri" w:cs="Calibri"/>
          <w:sz w:val="24"/>
          <w:szCs w:val="24"/>
        </w:rPr>
        <w:fldChar w:fldCharType="begin"/>
      </w:r>
      <w:r w:rsidR="00187FBD">
        <w:rPr>
          <w:rFonts w:ascii="Calibri" w:eastAsia="Calibri" w:hAnsi="Calibri" w:cs="Calibri"/>
          <w:sz w:val="24"/>
          <w:szCs w:val="24"/>
        </w:rPr>
        <w:instrText xml:space="preserve"> ADDIN EN.CITE &lt;EndNote&gt;&lt;Cite&gt;&lt;Author&gt;Liu&lt;/Author&gt;&lt;Year&gt;2020&lt;/Year&gt;&lt;RecNum&gt;84&lt;/RecNum&gt;&lt;DisplayText&gt;&lt;style face="superscript"&gt;18&lt;/style&gt;&lt;/DisplayText&gt;&lt;record&gt;&lt;rec-number&gt;84&lt;/rec-number&gt;&lt;foreign-keys&gt;&lt;key app="EN" db-id="vtsasxa2qa55w7e0sr85pwf0aas00re2ev9d" timestamp="1585453489"&gt;84&lt;/key&gt;&lt;/foreign-keys&gt;&lt;ref-type name="Journal Article"&gt;17&lt;/ref-type&gt;&lt;contributors&gt;&lt;authors&gt;&lt;author&gt;Liu, Yingxia&lt;/author&gt;&lt;author&gt;Huang, Fengming&lt;/author&gt;&lt;author&gt;Xu, Jun&lt;/author&gt;&lt;author&gt;Yang, Penghui&lt;/author&gt;&lt;author&gt;Qin, Yuhao&lt;/author&gt;&lt;author&gt;Cao, Mengli&lt;/author&gt;&lt;author&gt;Wang, Zhaoqin&lt;/author&gt;&lt;author&gt;Li, Xiaohe&lt;/author&gt;&lt;author&gt;Zhang, Shaogeng&lt;/author&gt;&lt;author&gt;Ye, Lu&lt;/author&gt;&lt;author&gt;Lv, Jingjun&lt;/author&gt;&lt;author&gt;Wei, Jie&lt;/author&gt;&lt;author&gt;Xie, Tuxiu&lt;/author&gt;&lt;author&gt;Gao, Hong&lt;/author&gt;&lt;author&gt;Xu, Kai-Feng&lt;/author&gt;&lt;author&gt;Wang, Fusheng&lt;/author&gt;&lt;author&gt;Liu, Lei&lt;/author&gt;&lt;author&gt;Jiang, Chengyu&lt;/author&gt;&lt;/authors&gt;&lt;/contributors&gt;&lt;titles&gt;&lt;title&gt;Anti-hypertensive Angiotensin II receptor blockers associated to mitigation of disease severity in elderly COVID-19 patients&lt;/title&gt;&lt;secondary-title&gt;medRxiv&lt;/secondary-title&gt;&lt;/titles&gt;&lt;periodical&gt;&lt;full-title&gt;medRxiv&lt;/full-title&gt;&lt;/periodical&gt;&lt;dates&gt;&lt;year&gt;2020&lt;/year&gt;&lt;pub-dates&gt;&lt;date&gt;2020-01-01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18</w:t>
      </w:r>
      <w:r>
        <w:rPr>
          <w:rFonts w:ascii="Calibri" w:eastAsia="Calibri" w:hAnsi="Calibri" w:cs="Calibri"/>
          <w:sz w:val="24"/>
          <w:szCs w:val="24"/>
        </w:rPr>
        <w:fldChar w:fldCharType="end"/>
      </w:r>
      <w:r w:rsidRPr="05967205">
        <w:rPr>
          <w:rFonts w:ascii="Calibri" w:eastAsia="Calibri" w:hAnsi="Calibri" w:cs="Calibri"/>
          <w:sz w:val="24"/>
          <w:szCs w:val="24"/>
        </w:rPr>
        <w:t xml:space="preserve">  In that study, of the 10 patients treated with ARBs</w:t>
      </w:r>
      <w:r>
        <w:rPr>
          <w:rFonts w:ascii="Calibri" w:eastAsia="Calibri" w:hAnsi="Calibri" w:cs="Calibri"/>
          <w:sz w:val="24"/>
          <w:szCs w:val="24"/>
        </w:rPr>
        <w:t>,</w:t>
      </w:r>
      <w:r w:rsidRPr="05967205">
        <w:rPr>
          <w:rFonts w:ascii="Calibri" w:eastAsia="Calibri" w:hAnsi="Calibri" w:cs="Calibri"/>
          <w:sz w:val="24"/>
          <w:szCs w:val="24"/>
        </w:rPr>
        <w:t xml:space="preserve"> 30% had severe </w:t>
      </w:r>
      <w:r w:rsidRPr="3740BFD6">
        <w:rPr>
          <w:rFonts w:ascii="Calibri" w:eastAsia="Calibri" w:hAnsi="Calibri" w:cs="Calibri"/>
          <w:sz w:val="24"/>
          <w:szCs w:val="24"/>
        </w:rPr>
        <w:t>COVID-19</w:t>
      </w:r>
      <w:r w:rsidRPr="05967205">
        <w:rPr>
          <w:rFonts w:ascii="Calibri" w:eastAsia="Calibri" w:hAnsi="Calibri" w:cs="Calibri"/>
          <w:sz w:val="24"/>
          <w:szCs w:val="24"/>
        </w:rPr>
        <w:t xml:space="preserve"> disease while of the 26 patients treated with CCBs 69% had severe disease. </w:t>
      </w:r>
      <w:r w:rsidRPr="05967205" w:rsidDel="0012108A">
        <w:rPr>
          <w:rFonts w:ascii="Calibri" w:eastAsia="Calibri" w:hAnsi="Calibri" w:cs="Calibri"/>
          <w:sz w:val="24"/>
          <w:szCs w:val="24"/>
        </w:rPr>
        <w:t xml:space="preserve"> </w:t>
      </w:r>
      <w:r w:rsidRPr="05967205">
        <w:rPr>
          <w:rFonts w:ascii="Calibri" w:eastAsia="Calibri" w:hAnsi="Calibri" w:cs="Calibri"/>
          <w:sz w:val="24"/>
          <w:szCs w:val="24"/>
        </w:rPr>
        <w:t xml:space="preserve">Only two patients were treated with ACE inhibitors.  However, there is still no direct clinical evidence indicating a causal relationship between ACE inhibitors or ARBs with </w:t>
      </w:r>
      <w:r w:rsidR="00DC4DC9">
        <w:rPr>
          <w:rFonts w:ascii="Calibri" w:eastAsia="Calibri" w:hAnsi="Calibri" w:cs="Calibri"/>
          <w:sz w:val="24"/>
          <w:szCs w:val="24"/>
        </w:rPr>
        <w:t>COVID-19</w:t>
      </w:r>
      <w:r w:rsidRPr="05967205">
        <w:rPr>
          <w:rFonts w:ascii="Calibri" w:eastAsia="Calibri" w:hAnsi="Calibri" w:cs="Calibri"/>
          <w:sz w:val="24"/>
          <w:szCs w:val="24"/>
        </w:rPr>
        <w:t xml:space="preserve"> infection or disease outcomes.</w:t>
      </w:r>
    </w:p>
    <w:p w14:paraId="5FC8C251" w14:textId="7AF6152B" w:rsidR="00E42E90" w:rsidRDefault="275335B4" w:rsidP="0913E1EE">
      <w:pPr>
        <w:spacing w:line="360" w:lineRule="auto"/>
        <w:rPr>
          <w:rFonts w:ascii="Calibri" w:eastAsia="Calibri" w:hAnsi="Calibri" w:cs="Calibri"/>
          <w:sz w:val="24"/>
          <w:szCs w:val="24"/>
        </w:rPr>
      </w:pPr>
      <w:r w:rsidRPr="2FF0FA07">
        <w:rPr>
          <w:rFonts w:ascii="Calibri" w:eastAsia="Calibri" w:hAnsi="Calibri" w:cs="Calibri"/>
          <w:sz w:val="24"/>
          <w:szCs w:val="24"/>
        </w:rPr>
        <w:t xml:space="preserve">These claims </w:t>
      </w:r>
      <w:r w:rsidR="4638F49A">
        <w:rPr>
          <w:rFonts w:ascii="Calibri" w:eastAsia="Calibri" w:hAnsi="Calibri" w:cs="Calibri"/>
          <w:sz w:val="24"/>
          <w:szCs w:val="24"/>
        </w:rPr>
        <w:t>have</w:t>
      </w:r>
      <w:r w:rsidR="00C53150">
        <w:rPr>
          <w:rFonts w:ascii="Calibri" w:eastAsia="Calibri" w:hAnsi="Calibri" w:cs="Calibri"/>
          <w:sz w:val="24"/>
          <w:szCs w:val="24"/>
        </w:rPr>
        <w:t xml:space="preserve"> produced</w:t>
      </w:r>
      <w:r w:rsidRPr="2FF0FA07">
        <w:rPr>
          <w:rFonts w:ascii="Calibri" w:eastAsia="Calibri" w:hAnsi="Calibri" w:cs="Calibri"/>
          <w:sz w:val="24"/>
          <w:szCs w:val="24"/>
        </w:rPr>
        <w:t xml:space="preserve"> substantial </w:t>
      </w:r>
      <w:r w:rsidR="6F67714D" w:rsidRPr="3740BFD6">
        <w:rPr>
          <w:rFonts w:ascii="Calibri" w:eastAsia="Calibri" w:hAnsi="Calibri" w:cs="Calibri"/>
          <w:sz w:val="24"/>
          <w:szCs w:val="24"/>
        </w:rPr>
        <w:t>concern</w:t>
      </w:r>
      <w:r w:rsidR="3A3F2407" w:rsidRPr="3740BFD6">
        <w:rPr>
          <w:rFonts w:ascii="Calibri" w:eastAsia="Calibri" w:hAnsi="Calibri" w:cs="Calibri"/>
          <w:sz w:val="24"/>
          <w:szCs w:val="24"/>
        </w:rPr>
        <w:t>s</w:t>
      </w:r>
      <w:r w:rsidR="6F67714D" w:rsidRPr="2FF0FA07">
        <w:rPr>
          <w:rFonts w:ascii="Calibri" w:eastAsia="Calibri" w:hAnsi="Calibri" w:cs="Calibri"/>
          <w:sz w:val="24"/>
          <w:szCs w:val="24"/>
        </w:rPr>
        <w:t xml:space="preserve"> </w:t>
      </w:r>
      <w:r w:rsidRPr="2FF0FA07">
        <w:rPr>
          <w:rFonts w:ascii="Calibri" w:eastAsia="Calibri" w:hAnsi="Calibri" w:cs="Calibri"/>
          <w:sz w:val="24"/>
          <w:szCs w:val="24"/>
        </w:rPr>
        <w:t xml:space="preserve">for both people with hypertension and physicians who are </w:t>
      </w:r>
      <w:r w:rsidR="6E07E107" w:rsidRPr="2FF0FA07">
        <w:rPr>
          <w:rFonts w:ascii="Calibri" w:eastAsia="Calibri" w:hAnsi="Calibri" w:cs="Calibri"/>
          <w:sz w:val="24"/>
          <w:szCs w:val="24"/>
        </w:rPr>
        <w:t xml:space="preserve">prescribe these medicines to </w:t>
      </w:r>
      <w:r w:rsidRPr="2FF0FA07">
        <w:rPr>
          <w:rFonts w:ascii="Calibri" w:eastAsia="Calibri" w:hAnsi="Calibri" w:cs="Calibri"/>
          <w:sz w:val="24"/>
          <w:szCs w:val="24"/>
        </w:rPr>
        <w:t xml:space="preserve">an increasing number of hypertensive patients infected with SARS-CoV-2. </w:t>
      </w:r>
    </w:p>
    <w:p w14:paraId="6CCD9C28" w14:textId="164CF425" w:rsidR="00E42E90" w:rsidRDefault="275335B4" w:rsidP="0913E1EE">
      <w:pPr>
        <w:spacing w:line="360" w:lineRule="auto"/>
        <w:rPr>
          <w:rFonts w:ascii="Calibri" w:eastAsia="Calibri" w:hAnsi="Calibri" w:cs="Calibri"/>
          <w:sz w:val="19"/>
          <w:szCs w:val="19"/>
        </w:rPr>
      </w:pPr>
      <w:r w:rsidRPr="05967205">
        <w:rPr>
          <w:rFonts w:ascii="Calibri" w:eastAsia="Calibri" w:hAnsi="Calibri" w:cs="Calibri"/>
          <w:sz w:val="24"/>
          <w:szCs w:val="24"/>
        </w:rPr>
        <w:t xml:space="preserve"> </w:t>
      </w:r>
      <w:r w:rsidR="005E796F">
        <w:rPr>
          <w:rFonts w:ascii="Calibri" w:eastAsia="Calibri" w:hAnsi="Calibri" w:cs="Calibri"/>
          <w:sz w:val="24"/>
          <w:szCs w:val="24"/>
        </w:rPr>
        <w:t xml:space="preserve">A </w:t>
      </w:r>
      <w:r w:rsidRPr="05967205">
        <w:rPr>
          <w:rFonts w:ascii="Calibri" w:eastAsia="Calibri" w:hAnsi="Calibri" w:cs="Calibri"/>
          <w:sz w:val="24"/>
          <w:szCs w:val="24"/>
        </w:rPr>
        <w:t>chief concern</w:t>
      </w:r>
      <w:r w:rsidR="005E796F">
        <w:rPr>
          <w:rFonts w:ascii="Calibri" w:eastAsia="Calibri" w:hAnsi="Calibri" w:cs="Calibri"/>
          <w:sz w:val="24"/>
          <w:szCs w:val="24"/>
        </w:rPr>
        <w:t xml:space="preserve"> arising from the paucity of data</w:t>
      </w:r>
      <w:r w:rsidRPr="05967205">
        <w:rPr>
          <w:rFonts w:ascii="Calibri" w:eastAsia="Calibri" w:hAnsi="Calibri" w:cs="Calibri"/>
          <w:sz w:val="24"/>
          <w:szCs w:val="24"/>
        </w:rPr>
        <w:t xml:space="preserve"> is that the current speculation may lead to improper or uninformed initiation or discontinuation of these medications. Recent communications from clinical and academic societies have urged patients to continue their antihypertensive treatments until evidence becomes available</w:t>
      </w:r>
      <w:r w:rsidR="00E22614">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MTwvUmVjTnVtPjxEaXNwbGF5VGV4dD48c3R5bGUgZmFjZT0ic3VwZXJzY3JpcHQiPjEyLTE1PC9z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MTwvUmVjTnVtPjxEaXNwbGF5VGV4dD48c3R5bGUgZmFjZT0ic3VwZXJzY3JpcHQiPjEyLTE1PC9z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12-15</w:t>
      </w:r>
      <w:r w:rsidR="008248D4">
        <w:rPr>
          <w:rFonts w:ascii="Calibri" w:eastAsia="Calibri" w:hAnsi="Calibri" w:cs="Calibri"/>
          <w:sz w:val="24"/>
          <w:szCs w:val="24"/>
        </w:rPr>
        <w:fldChar w:fldCharType="end"/>
      </w:r>
      <w:r w:rsidRPr="05967205">
        <w:rPr>
          <w:rFonts w:ascii="Calibri" w:eastAsia="Calibri" w:hAnsi="Calibri" w:cs="Calibri"/>
          <w:sz w:val="24"/>
          <w:szCs w:val="24"/>
        </w:rPr>
        <w:t xml:space="preserve"> However, a recent web posting by the Centre for Evidence-Based Medicine advised patients with mild hypertension (and marginal benefit from antihypertensive therapy) to consider discontinuing use of ACE inhibitors and ARBs</w:t>
      </w:r>
      <w:r w:rsidR="00561C01">
        <w:rPr>
          <w:rFonts w:ascii="Calibri" w:eastAsia="Calibri" w:hAnsi="Calibri" w:cs="Calibri"/>
          <w:sz w:val="24"/>
          <w:szCs w:val="24"/>
        </w:rPr>
        <w:t>.</w:t>
      </w:r>
      <w:r w:rsidR="008248D4">
        <w:rPr>
          <w:rFonts w:ascii="Calibri" w:eastAsia="Calibri" w:hAnsi="Calibri" w:cs="Calibri"/>
          <w:sz w:val="24"/>
          <w:szCs w:val="24"/>
        </w:rPr>
        <w:fldChar w:fldCharType="begin"/>
      </w:r>
      <w:r w:rsidR="00970888">
        <w:rPr>
          <w:rFonts w:ascii="Calibri" w:eastAsia="Calibri" w:hAnsi="Calibri" w:cs="Calibri"/>
          <w:sz w:val="24"/>
          <w:szCs w:val="24"/>
        </w:rPr>
        <w:instrText xml:space="preserve"> ADDIN EN.CITE &lt;EndNote&gt;&lt;Cite&gt;&lt;Author&gt;Aronson&lt;/Author&gt;&lt;Year&gt;2020&lt;/Year&gt;&lt;RecNum&gt;70&lt;/RecNum&gt;&lt;DisplayText&gt;&lt;style face="superscript"&gt;13&lt;/style&gt;&lt;/DisplayText&gt;&lt;record&gt;&lt;rec-number&gt;70&lt;/rec-number&gt;&lt;foreign-keys&gt;&lt;key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008248D4">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13</w:t>
      </w:r>
      <w:r w:rsidR="008248D4">
        <w:rPr>
          <w:rFonts w:ascii="Calibri" w:eastAsia="Calibri" w:hAnsi="Calibri" w:cs="Calibri"/>
          <w:sz w:val="24"/>
          <w:szCs w:val="24"/>
        </w:rPr>
        <w:fldChar w:fldCharType="end"/>
      </w:r>
      <w:r w:rsidR="4B6AFE29" w:rsidRPr="05967205" w:rsidDel="0074775A">
        <w:rPr>
          <w:rFonts w:ascii="Calibri" w:eastAsia="Calibri" w:hAnsi="Calibri" w:cs="Calibri"/>
          <w:sz w:val="24"/>
          <w:szCs w:val="24"/>
        </w:rPr>
        <w:t xml:space="preserve"> </w:t>
      </w:r>
      <w:r w:rsidRPr="05967205">
        <w:rPr>
          <w:rFonts w:ascii="Calibri" w:eastAsia="Calibri" w:hAnsi="Calibri" w:cs="Calibri"/>
          <w:sz w:val="24"/>
          <w:szCs w:val="24"/>
        </w:rPr>
        <w:t xml:space="preserve"> As voiced by multiple scientists and academic societies, there is an urgent need for population-level studies assessing the causal relationship between ACE inhibitors / ARBs and SARS-CoV-2 infection / disease course</w:t>
      </w:r>
      <w:r w:rsidR="00E22614">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MTwvUmVjTnVtPjxEaXNwbGF5VGV4dD48c3R5bGUgZmFjZT0ic3VwZXJzY3JpcHQiPjMsNyw5LDEx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MTwvUmVjTnVtPjxEaXNwbGF5VGV4dD48c3R5bGUgZmFjZT0ic3VwZXJzY3JpcHQiPjMsNyw5LDEx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3,7,9,11-15,19</w:t>
      </w:r>
      <w:r w:rsidR="008248D4">
        <w:rPr>
          <w:rFonts w:ascii="Calibri" w:eastAsia="Calibri" w:hAnsi="Calibri" w:cs="Calibri"/>
          <w:sz w:val="24"/>
          <w:szCs w:val="24"/>
        </w:rPr>
        <w:fldChar w:fldCharType="end"/>
      </w:r>
    </w:p>
    <w:p w14:paraId="1B6C6D98" w14:textId="2FAA72F0" w:rsidR="00E42E90" w:rsidRDefault="00753348" w:rsidP="0913E1EE">
      <w:pPr>
        <w:spacing w:line="360" w:lineRule="auto"/>
        <w:rPr>
          <w:rFonts w:ascii="Calibri" w:eastAsia="Calibri" w:hAnsi="Calibri" w:cs="Calibri"/>
          <w:sz w:val="19"/>
          <w:szCs w:val="19"/>
        </w:rPr>
      </w:pPr>
      <w:r>
        <w:rPr>
          <w:rFonts w:ascii="Calibri" w:eastAsia="Calibri" w:hAnsi="Calibri" w:cs="Calibri"/>
          <w:sz w:val="24"/>
          <w:szCs w:val="24"/>
          <w:lang w:val="en-GB"/>
        </w:rPr>
        <w:t>T</w:t>
      </w:r>
      <w:r w:rsidRPr="05967205">
        <w:rPr>
          <w:rFonts w:ascii="Calibri" w:eastAsia="Calibri" w:hAnsi="Calibri" w:cs="Calibri"/>
          <w:sz w:val="24"/>
          <w:szCs w:val="24"/>
          <w:lang w:val="en-GB"/>
        </w:rPr>
        <w:t>h</w:t>
      </w:r>
      <w:r>
        <w:rPr>
          <w:rFonts w:ascii="Calibri" w:eastAsia="Calibri" w:hAnsi="Calibri" w:cs="Calibri"/>
          <w:sz w:val="24"/>
          <w:szCs w:val="24"/>
          <w:lang w:val="en-GB"/>
        </w:rPr>
        <w:t>is protocol outlines a study in the</w:t>
      </w:r>
      <w:r w:rsidRPr="05967205">
        <w:rPr>
          <w:rFonts w:ascii="Calibri" w:eastAsia="Calibri" w:hAnsi="Calibri" w:cs="Calibri"/>
          <w:sz w:val="24"/>
          <w:szCs w:val="24"/>
          <w:lang w:val="en-GB"/>
        </w:rPr>
        <w:t xml:space="preserve"> Observational Health Data Science and Informatics (OHDSI) communit</w:t>
      </w:r>
      <w:r w:rsidR="000B1468">
        <w:rPr>
          <w:rFonts w:ascii="Calibri" w:eastAsia="Calibri" w:hAnsi="Calibri" w:cs="Calibri"/>
          <w:sz w:val="24"/>
          <w:szCs w:val="24"/>
          <w:lang w:val="en-GB"/>
        </w:rPr>
        <w:t>y</w:t>
      </w:r>
      <w:r>
        <w:rPr>
          <w:rFonts w:ascii="Calibri" w:eastAsia="Calibri" w:hAnsi="Calibri" w:cs="Calibri"/>
          <w:sz w:val="24"/>
          <w:szCs w:val="24"/>
          <w:lang w:val="en-GB"/>
        </w:rPr>
        <w:fldChar w:fldCharType="begin">
          <w:fldData xml:space="preserve">PEVuZE5vdGU+PENpdGU+PEF1dGhvcj5IcmlwY3NhazwvQXV0aG9yPjxZZWFyPjIwMTU8L1llYXI+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</w:fldData>
        </w:fldChar>
      </w:r>
      <w:r w:rsidR="00187FBD">
        <w:rPr>
          <w:rFonts w:ascii="Calibri" w:eastAsia="Calibri" w:hAnsi="Calibri" w:cs="Calibri"/>
          <w:sz w:val="24"/>
          <w:szCs w:val="24"/>
          <w:lang w:val="en-GB"/>
        </w:rPr>
        <w:instrText xml:space="preserve"> ADDIN EN.CITE </w:instrText>
      </w:r>
      <w:r w:rsidR="00187FBD">
        <w:rPr>
          <w:rFonts w:ascii="Calibri" w:eastAsia="Calibri" w:hAnsi="Calibri" w:cs="Calibri"/>
          <w:sz w:val="24"/>
          <w:szCs w:val="24"/>
          <w:lang w:val="en-GB"/>
        </w:rPr>
        <w:fldChar w:fldCharType="begin">
          <w:fldData xml:space="preserve">PEVuZE5vdGU+PENpdGU+PEF1dGhvcj5IcmlwY3NhazwvQXV0aG9yPjxZZWFyPjIwMTU8L1llYXI+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</w:fldData>
        </w:fldChar>
      </w:r>
      <w:r w:rsidR="00187FBD">
        <w:rPr>
          <w:rFonts w:ascii="Calibri" w:eastAsia="Calibri" w:hAnsi="Calibri" w:cs="Calibri"/>
          <w:sz w:val="24"/>
          <w:szCs w:val="24"/>
          <w:lang w:val="en-GB"/>
        </w:rPr>
        <w:instrText xml:space="preserve"> ADDIN EN.CITE.DATA </w:instrText>
      </w:r>
      <w:r w:rsidR="00187FBD">
        <w:rPr>
          <w:rFonts w:ascii="Calibri" w:eastAsia="Calibri" w:hAnsi="Calibri" w:cs="Calibri"/>
          <w:sz w:val="24"/>
          <w:szCs w:val="24"/>
          <w:lang w:val="en-GB"/>
        </w:rPr>
      </w:r>
      <w:r w:rsidR="00187FBD">
        <w:rPr>
          <w:rFonts w:ascii="Calibri" w:eastAsia="Calibri" w:hAnsi="Calibri" w:cs="Calibri"/>
          <w:sz w:val="24"/>
          <w:szCs w:val="24"/>
          <w:lang w:val="en-GB"/>
        </w:rPr>
        <w:fldChar w:fldCharType="end"/>
      </w:r>
      <w:r>
        <w:rPr>
          <w:rFonts w:ascii="Calibri" w:eastAsia="Calibri" w:hAnsi="Calibri" w:cs="Calibri"/>
          <w:sz w:val="24"/>
          <w:szCs w:val="24"/>
          <w:lang w:val="en-GB"/>
        </w:rPr>
      </w:r>
      <w:r>
        <w:rPr>
          <w:rFonts w:ascii="Calibri" w:eastAsia="Calibri" w:hAnsi="Calibri" w:cs="Calibri"/>
          <w:sz w:val="24"/>
          <w:szCs w:val="24"/>
          <w:lang w:val="en-GB"/>
        </w:rPr>
        <w:fldChar w:fldCharType="separate"/>
      </w:r>
      <w:r w:rsidR="00187FBD" w:rsidRPr="00187FBD">
        <w:rPr>
          <w:rFonts w:ascii="Calibri" w:eastAsia="Calibri" w:hAnsi="Calibri" w:cs="Calibri"/>
          <w:noProof/>
          <w:sz w:val="24"/>
          <w:szCs w:val="24"/>
          <w:vertAlign w:val="superscript"/>
          <w:lang w:val="en-GB"/>
        </w:rPr>
        <w:t>4,20</w:t>
      </w:r>
      <w:r>
        <w:rPr>
          <w:rFonts w:ascii="Calibri" w:eastAsia="Calibri" w:hAnsi="Calibri" w:cs="Calibri"/>
          <w:sz w:val="24"/>
          <w:szCs w:val="24"/>
          <w:lang w:val="en-GB"/>
        </w:rPr>
        <w:fldChar w:fldCharType="end"/>
      </w:r>
      <w:r>
        <w:rPr>
          <w:rFonts w:ascii="Calibri" w:eastAsia="Calibri" w:hAnsi="Calibri" w:cs="Calibri"/>
          <w:sz w:val="24"/>
          <w:szCs w:val="24"/>
          <w:lang w:val="en-GB"/>
        </w:rPr>
        <w:t xml:space="preserve"> </w:t>
      </w:r>
      <w:r w:rsidR="000B1468">
        <w:rPr>
          <w:rFonts w:ascii="Calibri" w:eastAsia="Calibri" w:hAnsi="Calibri" w:cs="Calibri"/>
          <w:sz w:val="24"/>
          <w:szCs w:val="24"/>
          <w:lang w:val="en-GB"/>
        </w:rPr>
        <w:t>with</w:t>
      </w:r>
      <w:r>
        <w:rPr>
          <w:rFonts w:ascii="Calibri" w:eastAsia="Calibri" w:hAnsi="Calibri" w:cs="Calibri"/>
          <w:sz w:val="24"/>
          <w:szCs w:val="24"/>
          <w:lang w:val="en-GB"/>
        </w:rPr>
        <w:t xml:space="preserve"> fe</w:t>
      </w:r>
      <w:r w:rsidR="00BD491E" w:rsidRPr="05967205">
        <w:rPr>
          <w:rFonts w:ascii="Calibri" w:eastAsia="Calibri" w:hAnsi="Calibri" w:cs="Calibri"/>
          <w:sz w:val="24"/>
          <w:szCs w:val="24"/>
          <w:lang w:val="en-GB"/>
        </w:rPr>
        <w:t xml:space="preserve">derated access to international data assets mapped to the Observational Medical Outcomes Partnership </w:t>
      </w:r>
      <w:r w:rsidR="00E60C53">
        <w:rPr>
          <w:rFonts w:ascii="Calibri" w:eastAsia="Calibri" w:hAnsi="Calibri" w:cs="Calibri"/>
          <w:sz w:val="24"/>
          <w:szCs w:val="24"/>
          <w:lang w:val="en-GB"/>
        </w:rPr>
        <w:t xml:space="preserve">(OMOP) </w:t>
      </w:r>
      <w:r w:rsidR="008D530D">
        <w:rPr>
          <w:rFonts w:ascii="Calibri" w:eastAsia="Calibri" w:hAnsi="Calibri" w:cs="Calibri"/>
          <w:sz w:val="24"/>
          <w:szCs w:val="24"/>
          <w:lang w:val="en-GB"/>
        </w:rPr>
        <w:t>C</w:t>
      </w:r>
      <w:r w:rsidR="00BD491E" w:rsidRPr="05967205">
        <w:rPr>
          <w:rFonts w:ascii="Calibri" w:eastAsia="Calibri" w:hAnsi="Calibri" w:cs="Calibri"/>
          <w:sz w:val="24"/>
          <w:szCs w:val="24"/>
          <w:lang w:val="en-GB"/>
        </w:rPr>
        <w:t xml:space="preserve">ommon </w:t>
      </w:r>
      <w:r w:rsidR="008D530D">
        <w:rPr>
          <w:rFonts w:ascii="Calibri" w:eastAsia="Calibri" w:hAnsi="Calibri" w:cs="Calibri"/>
          <w:sz w:val="24"/>
          <w:szCs w:val="24"/>
          <w:lang w:val="en-GB"/>
        </w:rPr>
        <w:t>D</w:t>
      </w:r>
      <w:r w:rsidR="00BD491E" w:rsidRPr="05967205">
        <w:rPr>
          <w:rFonts w:ascii="Calibri" w:eastAsia="Calibri" w:hAnsi="Calibri" w:cs="Calibri"/>
          <w:sz w:val="24"/>
          <w:szCs w:val="24"/>
          <w:lang w:val="en-GB"/>
        </w:rPr>
        <w:t xml:space="preserve">ata </w:t>
      </w:r>
      <w:r w:rsidR="008D530D">
        <w:rPr>
          <w:rFonts w:ascii="Calibri" w:eastAsia="Calibri" w:hAnsi="Calibri" w:cs="Calibri"/>
          <w:sz w:val="24"/>
          <w:szCs w:val="24"/>
          <w:lang w:val="en-GB"/>
        </w:rPr>
        <w:t>M</w:t>
      </w:r>
      <w:r w:rsidR="00BD491E" w:rsidRPr="05967205">
        <w:rPr>
          <w:rFonts w:ascii="Calibri" w:eastAsia="Calibri" w:hAnsi="Calibri" w:cs="Calibri"/>
          <w:sz w:val="24"/>
          <w:szCs w:val="24"/>
          <w:lang w:val="en-GB"/>
        </w:rPr>
        <w:t>odel (</w:t>
      </w:r>
      <w:r w:rsidR="00E60C53">
        <w:rPr>
          <w:rFonts w:ascii="Calibri" w:eastAsia="Calibri" w:hAnsi="Calibri" w:cs="Calibri"/>
          <w:sz w:val="24"/>
          <w:szCs w:val="24"/>
          <w:lang w:val="en-GB"/>
        </w:rPr>
        <w:t>CDM</w:t>
      </w:r>
      <w:r w:rsidR="00BD491E" w:rsidRPr="05967205">
        <w:rPr>
          <w:rFonts w:ascii="Calibri" w:eastAsia="Calibri" w:hAnsi="Calibri" w:cs="Calibri"/>
          <w:sz w:val="24"/>
          <w:szCs w:val="24"/>
          <w:lang w:val="en-GB"/>
        </w:rPr>
        <w:t>)</w:t>
      </w:r>
      <w:r w:rsidR="001B0F09">
        <w:rPr>
          <w:rFonts w:ascii="Calibri" w:eastAsia="Calibri" w:hAnsi="Calibri" w:cs="Calibri"/>
          <w:sz w:val="24"/>
          <w:szCs w:val="24"/>
          <w:lang w:val="en-GB"/>
        </w:rPr>
        <w:t>.</w:t>
      </w:r>
      <w:r w:rsidR="001B0F09">
        <w:rPr>
          <w:rFonts w:ascii="Calibri" w:eastAsia="Calibri" w:hAnsi="Calibri" w:cs="Calibri"/>
          <w:sz w:val="24"/>
          <w:szCs w:val="24"/>
          <w:lang w:val="en-GB"/>
        </w:rPr>
        <w:fldChar w:fldCharType="begin"/>
      </w:r>
      <w:r w:rsidR="00187FBD">
        <w:rPr>
          <w:rFonts w:ascii="Calibri" w:eastAsia="Calibri" w:hAnsi="Calibri" w:cs="Calibri"/>
          <w:sz w:val="24"/>
          <w:szCs w:val="24"/>
          <w:lang w:val="en-GB"/>
        </w:rPr>
        <w:instrText xml:space="preserve"> ADDIN EN.CITE &lt;EndNote&gt;&lt;Cite&gt;&lt;Author&gt;Overhage&lt;/Author&gt;&lt;Year&gt;2012&lt;/Year&gt;&lt;RecNum&gt;100&lt;/RecNum&gt;&lt;DisplayText&gt;&lt;style face="superscript"&gt;21&lt;/style&gt;&lt;/DisplayText&gt;&lt;record&gt;&lt;rec-number&gt;100&lt;/rec-number&gt;&lt;foreign-keys&gt;&lt;key app="EN" db-id="vtsasxa2qa55w7e0sr85pwf0aas00re2ev9d" timestamp="1585804325"&gt;100&lt;/key&gt;&lt;/foreign-keys&gt;&lt;ref-type name="Journal Article"&gt;17&lt;/ref-type&gt;&lt;contributors&gt;&lt;authors&gt;&lt;author&gt;Overhage, J. M.&lt;/author&gt;&lt;author&gt;Ryan, P. B.&lt;/author&gt;&lt;author&gt;Reich, C. G.&lt;/author&gt;&lt;author&gt;Hartzema, A. G.&lt;/author&gt;&lt;author&gt;Stang, P. E.&lt;/author&gt;&lt;/authors&gt;&lt;/contributors&gt;&lt;auth-address&gt;Regenstrief Institute, Indiana University, School of Medicine, Indianapolis, Indiana, USA. moverhage@regenstrief.org&lt;/auth-address&gt;&lt;titles&gt;&lt;title&gt;Validation of a common data model for active safety surveillance research&lt;/title&gt;&lt;secondary-title&gt;J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JAMIA&lt;/abbr-1&gt;&lt;/alt-periodical&gt;&lt;pages&gt;54-60&lt;/pages&gt;&lt;volume&gt;19&lt;/volume&gt;&lt;number&gt;1&lt;/number&gt;&lt;edition&gt;2011/11/01&lt;/edition&gt;&lt;keywords&gt;&lt;keyword&gt;Adverse Drug Reaction Reporting Systems&lt;/keyword&gt;&lt;keyword&gt;*Databases, Factual&lt;/keyword&gt;&lt;keyword&gt;Health Services Research&lt;/keyword&gt;&lt;keyword&gt;Humans&lt;/keyword&gt;&lt;keyword&gt;Models, Theoretical&lt;/keyword&gt;&lt;keyword&gt;Observation&lt;/keyword&gt;&lt;keyword&gt;*Pharmacovigilance&lt;/keyword&gt;&lt;keyword&gt;Terminology as Topic&lt;/keyword&gt;&lt;/keywords&gt;&lt;dates&gt;&lt;year&gt;2012&lt;/year&gt;&lt;pub-dates&gt;&lt;date&gt;Jan-Feb&lt;/date&gt;&lt;/pub-dates&gt;&lt;/dates&gt;&lt;isbn&gt;1067-5027&lt;/isbn&gt;&lt;accession-num&gt;22037893&lt;/accession-num&gt;&lt;urls&gt;&lt;/urls&gt;&lt;custom2&gt;PMC3240764&lt;/custom2&gt;&lt;electronic-resource-num&gt;10.1136/amiajnl-2011-000376&lt;/electronic-resource-num&gt;&lt;remote-database-provider&gt;NLM&lt;/remote-database-provider&gt;&lt;language&gt;eng&lt;/language&gt;&lt;/record&gt;&lt;/Cite&gt;&lt;/EndNote&gt;</w:instrText>
      </w:r>
      <w:r w:rsidR="001B0F09">
        <w:rPr>
          <w:rFonts w:ascii="Calibri" w:eastAsia="Calibri" w:hAnsi="Calibri" w:cs="Calibri"/>
          <w:sz w:val="24"/>
          <w:szCs w:val="24"/>
          <w:lang w:val="en-GB"/>
        </w:rPr>
        <w:fldChar w:fldCharType="separate"/>
      </w:r>
      <w:r w:rsidR="00187FBD" w:rsidRPr="00187FBD">
        <w:rPr>
          <w:rFonts w:ascii="Calibri" w:eastAsia="Calibri" w:hAnsi="Calibri" w:cs="Calibri"/>
          <w:noProof/>
          <w:sz w:val="24"/>
          <w:szCs w:val="24"/>
          <w:vertAlign w:val="superscript"/>
          <w:lang w:val="en-GB"/>
        </w:rPr>
        <w:t>21</w:t>
      </w:r>
      <w:r w:rsidR="001B0F09">
        <w:rPr>
          <w:rFonts w:ascii="Calibri" w:eastAsia="Calibri" w:hAnsi="Calibri" w:cs="Calibri"/>
          <w:sz w:val="24"/>
          <w:szCs w:val="24"/>
          <w:lang w:val="en-GB"/>
        </w:rPr>
        <w:fldChar w:fldCharType="end"/>
      </w:r>
      <w:r w:rsidR="000B1468">
        <w:rPr>
          <w:rFonts w:ascii="Calibri" w:eastAsia="Calibri" w:hAnsi="Calibri" w:cs="Calibri"/>
          <w:sz w:val="24"/>
          <w:szCs w:val="24"/>
          <w:lang w:val="en-GB"/>
        </w:rPr>
        <w:t xml:space="preserve"> This infrastructure</w:t>
      </w:r>
      <w:r w:rsidR="00BD491E" w:rsidRPr="05967205">
        <w:rPr>
          <w:rFonts w:ascii="Calibri" w:eastAsia="Calibri" w:hAnsi="Calibri" w:cs="Calibri"/>
          <w:sz w:val="24"/>
          <w:szCs w:val="24"/>
          <w:lang w:val="en-GB"/>
        </w:rPr>
        <w:t xml:space="preserve"> provides a unique opportunity to </w:t>
      </w:r>
      <w:r>
        <w:rPr>
          <w:rFonts w:ascii="Calibri" w:eastAsia="Calibri" w:hAnsi="Calibri" w:cs="Calibri"/>
          <w:sz w:val="24"/>
          <w:szCs w:val="24"/>
          <w:lang w:val="en-GB"/>
        </w:rPr>
        <w:t xml:space="preserve">address this question across a number of populations and </w:t>
      </w:r>
      <w:r w:rsidR="00BD491E">
        <w:rPr>
          <w:rFonts w:ascii="Calibri" w:eastAsia="Calibri" w:hAnsi="Calibri" w:cs="Calibri"/>
          <w:sz w:val="24"/>
          <w:szCs w:val="24"/>
          <w:lang w:val="en-GB"/>
        </w:rPr>
        <w:t xml:space="preserve">contribute valuable insights that will inform </w:t>
      </w:r>
      <w:r w:rsidR="00D114CA">
        <w:rPr>
          <w:rFonts w:ascii="Calibri" w:eastAsia="Calibri" w:hAnsi="Calibri" w:cs="Calibri"/>
          <w:sz w:val="24"/>
          <w:szCs w:val="24"/>
          <w:lang w:val="en-GB"/>
        </w:rPr>
        <w:t xml:space="preserve">the key </w:t>
      </w:r>
      <w:r w:rsidR="00BD491E">
        <w:rPr>
          <w:rFonts w:ascii="Calibri" w:eastAsia="Calibri" w:hAnsi="Calibri" w:cs="Calibri"/>
          <w:sz w:val="24"/>
          <w:szCs w:val="24"/>
          <w:lang w:val="en-GB"/>
        </w:rPr>
        <w:t>clinical and policy decisions</w:t>
      </w:r>
      <w:r w:rsidR="00BD491E" w:rsidRPr="05967205">
        <w:rPr>
          <w:rFonts w:ascii="Calibri" w:eastAsia="Calibri" w:hAnsi="Calibri" w:cs="Calibri"/>
          <w:sz w:val="24"/>
          <w:szCs w:val="24"/>
          <w:lang w:val="en-GB"/>
        </w:rPr>
        <w:t xml:space="preserve"> </w:t>
      </w:r>
      <w:r w:rsidR="00D114CA">
        <w:rPr>
          <w:rFonts w:ascii="Calibri" w:eastAsia="Calibri" w:hAnsi="Calibri" w:cs="Calibri"/>
          <w:sz w:val="24"/>
          <w:szCs w:val="24"/>
          <w:lang w:val="en-GB"/>
        </w:rPr>
        <w:t xml:space="preserve">of the risk of antihypertensive treatment during </w:t>
      </w:r>
      <w:r w:rsidR="00BD491E" w:rsidRPr="05967205">
        <w:rPr>
          <w:rFonts w:ascii="Calibri" w:eastAsia="Calibri" w:hAnsi="Calibri" w:cs="Calibri"/>
          <w:sz w:val="24"/>
          <w:szCs w:val="24"/>
          <w:lang w:val="en-GB"/>
        </w:rPr>
        <w:t xml:space="preserve">the current </w:t>
      </w:r>
      <w:r w:rsidRPr="00753348">
        <w:rPr>
          <w:rFonts w:ascii="Calibri" w:eastAsia="Calibri" w:hAnsi="Calibri" w:cs="Calibri"/>
          <w:sz w:val="24"/>
          <w:szCs w:val="24"/>
          <w:lang w:val="en-GB"/>
        </w:rPr>
        <w:t>SARS-Cov2, COVID-19</w:t>
      </w:r>
      <w:r>
        <w:rPr>
          <w:rFonts w:ascii="Calibri" w:eastAsia="Calibri" w:hAnsi="Calibri" w:cs="Calibri"/>
          <w:sz w:val="24"/>
          <w:szCs w:val="24"/>
          <w:lang w:val="en-GB"/>
        </w:rPr>
        <w:t xml:space="preserve"> pandemic</w:t>
      </w:r>
      <w:r w:rsidR="000B1468">
        <w:rPr>
          <w:rFonts w:ascii="Calibri" w:eastAsia="Calibri" w:hAnsi="Calibri" w:cs="Calibri"/>
          <w:sz w:val="24"/>
          <w:szCs w:val="24"/>
          <w:lang w:val="en-GB"/>
        </w:rPr>
        <w:t>.</w:t>
      </w:r>
    </w:p>
    <w:p w14:paraId="6B1D9B9D" w14:textId="140FFFE2" w:rsidR="00E42E90" w:rsidRDefault="000957BC" w:rsidP="000957BC">
      <w:pPr>
        <w:pStyle w:val="Heading1"/>
      </w:pPr>
      <w:bookmarkStart w:id="8" w:name="_Toc36752760"/>
      <w:r>
        <w:lastRenderedPageBreak/>
        <w:t>6</w:t>
      </w:r>
      <w:r w:rsidR="275335B4" w:rsidRPr="0913E1EE">
        <w:t xml:space="preserve">. </w:t>
      </w:r>
      <w:r>
        <w:t>Study</w:t>
      </w:r>
      <w:r w:rsidR="275335B4" w:rsidRPr="0913E1EE">
        <w:t xml:space="preserve"> </w:t>
      </w:r>
      <w:r w:rsidR="002332B9">
        <w:t>Objectives</w:t>
      </w:r>
      <w:bookmarkEnd w:id="8"/>
      <w:r w:rsidR="002332B9">
        <w:t xml:space="preserve"> </w:t>
      </w:r>
    </w:p>
    <w:p w14:paraId="52C571C9" w14:textId="77777777" w:rsidR="000957BC" w:rsidRPr="000957BC" w:rsidRDefault="000957BC" w:rsidP="00D0180C"/>
    <w:p w14:paraId="633528DE" w14:textId="32A82E2B" w:rsidR="00E42E90" w:rsidRDefault="002332B9" w:rsidP="0913E1EE">
      <w:pPr>
        <w:spacing w:line="360" w:lineRule="auto"/>
        <w:rPr>
          <w:rFonts w:ascii="Calibri" w:eastAsia="Calibri" w:hAnsi="Calibri" w:cs="Calibri"/>
          <w:sz w:val="24"/>
          <w:szCs w:val="24"/>
        </w:rPr>
      </w:pPr>
      <w:r w:rsidRPr="5EF09C69">
        <w:rPr>
          <w:rFonts w:ascii="Calibri" w:eastAsia="Calibri" w:hAnsi="Calibri" w:cs="Calibri"/>
          <w:b/>
          <w:bCs/>
          <w:i/>
          <w:iCs/>
          <w:sz w:val="24"/>
          <w:szCs w:val="24"/>
        </w:rPr>
        <w:t xml:space="preserve">Objective </w:t>
      </w:r>
      <w:r w:rsidR="275335B4" w:rsidRPr="5EF09C69">
        <w:rPr>
          <w:rFonts w:ascii="Calibri" w:eastAsia="Calibri" w:hAnsi="Calibri" w:cs="Calibri"/>
          <w:b/>
          <w:bCs/>
          <w:i/>
          <w:iCs/>
          <w:sz w:val="24"/>
          <w:szCs w:val="24"/>
        </w:rPr>
        <w:t xml:space="preserve">1: </w:t>
      </w:r>
      <w:r w:rsidR="275335B4" w:rsidRPr="5EF09C69">
        <w:rPr>
          <w:rFonts w:ascii="Calibri" w:eastAsia="Calibri" w:hAnsi="Calibri" w:cs="Calibri"/>
          <w:sz w:val="24"/>
          <w:szCs w:val="24"/>
        </w:rPr>
        <w:t xml:space="preserve"> </w:t>
      </w:r>
      <w:r w:rsidRPr="5EF09C69">
        <w:rPr>
          <w:rFonts w:ascii="Calibri" w:eastAsia="Calibri" w:hAnsi="Calibri" w:cs="Calibri"/>
          <w:sz w:val="24"/>
          <w:szCs w:val="24"/>
        </w:rPr>
        <w:t xml:space="preserve">To estimate the association of </w:t>
      </w:r>
      <w:r w:rsidR="00BD2B8B" w:rsidRPr="5EF09C69">
        <w:rPr>
          <w:rFonts w:ascii="Calibri" w:eastAsia="Calibri" w:hAnsi="Calibri" w:cs="Calibri"/>
          <w:sz w:val="24"/>
          <w:szCs w:val="24"/>
        </w:rPr>
        <w:t xml:space="preserve">prevalent use of </w:t>
      </w:r>
      <w:r w:rsidR="00516424" w:rsidRPr="5EF09C69">
        <w:rPr>
          <w:rFonts w:ascii="Calibri" w:eastAsia="Calibri" w:hAnsi="Calibri" w:cs="Calibri"/>
          <w:sz w:val="24"/>
          <w:szCs w:val="24"/>
        </w:rPr>
        <w:t xml:space="preserve">a) </w:t>
      </w:r>
      <w:r w:rsidRPr="5EF09C69">
        <w:rPr>
          <w:rFonts w:ascii="Calibri" w:eastAsia="Calibri" w:hAnsi="Calibri" w:cs="Calibri"/>
          <w:sz w:val="24"/>
          <w:szCs w:val="24"/>
        </w:rPr>
        <w:t xml:space="preserve">angiotensin converting enzyme (ACE) inhibitors and </w:t>
      </w:r>
      <w:r w:rsidR="00516424" w:rsidRPr="5EF09C69">
        <w:rPr>
          <w:rFonts w:ascii="Calibri" w:eastAsia="Calibri" w:hAnsi="Calibri" w:cs="Calibri"/>
          <w:sz w:val="24"/>
          <w:szCs w:val="24"/>
        </w:rPr>
        <w:t xml:space="preserve">b) </w:t>
      </w:r>
      <w:r w:rsidRPr="5EF09C69">
        <w:rPr>
          <w:rFonts w:ascii="Calibri" w:eastAsia="Calibri" w:hAnsi="Calibri" w:cs="Calibri"/>
          <w:sz w:val="24"/>
          <w:szCs w:val="24"/>
        </w:rPr>
        <w:t xml:space="preserve">angiotensin II receptor blockers (ARB) on </w:t>
      </w:r>
      <w:r w:rsidR="275335B4" w:rsidRPr="5EF09C69">
        <w:rPr>
          <w:rFonts w:ascii="Calibri" w:eastAsia="Calibri" w:hAnsi="Calibri" w:cs="Calibri"/>
          <w:sz w:val="24"/>
          <w:szCs w:val="24"/>
        </w:rPr>
        <w:t xml:space="preserve">the risk of </w:t>
      </w:r>
      <w:r w:rsidR="27DC7180" w:rsidRPr="5EF09C69">
        <w:rPr>
          <w:rFonts w:ascii="Calibri" w:eastAsia="Calibri" w:hAnsi="Calibri" w:cs="Calibri"/>
          <w:sz w:val="24"/>
          <w:szCs w:val="24"/>
        </w:rPr>
        <w:t xml:space="preserve">contracting </w:t>
      </w:r>
      <w:r w:rsidR="275335B4" w:rsidRPr="5EF09C69">
        <w:rPr>
          <w:rFonts w:ascii="Calibri" w:eastAsia="Calibri" w:hAnsi="Calibri" w:cs="Calibri"/>
          <w:sz w:val="24"/>
          <w:szCs w:val="24"/>
        </w:rPr>
        <w:t>COVID-19 infection in hypertensive patients.</w:t>
      </w:r>
      <w:bookmarkStart w:id="9" w:name="_Hlk36713822"/>
      <w:bookmarkEnd w:id="9"/>
    </w:p>
    <w:p w14:paraId="1361FD3B" w14:textId="1AF79EDB" w:rsidR="009403BD" w:rsidRDefault="002332B9" w:rsidP="009403BD">
      <w:pPr>
        <w:spacing w:line="360" w:lineRule="auto"/>
        <w:rPr>
          <w:rFonts w:ascii="Calibri" w:eastAsia="Calibri" w:hAnsi="Calibri" w:cs="Calibri"/>
          <w:sz w:val="24"/>
          <w:szCs w:val="24"/>
        </w:rPr>
      </w:pPr>
      <w:r w:rsidRPr="5EF09C69">
        <w:rPr>
          <w:rFonts w:ascii="Calibri" w:eastAsia="Calibri" w:hAnsi="Calibri" w:cs="Calibri"/>
          <w:b/>
          <w:bCs/>
          <w:i/>
          <w:iCs/>
          <w:sz w:val="24"/>
          <w:szCs w:val="24"/>
        </w:rPr>
        <w:t xml:space="preserve">Objective </w:t>
      </w:r>
      <w:r w:rsidR="275335B4" w:rsidRPr="5EF09C69">
        <w:rPr>
          <w:rFonts w:ascii="Calibri" w:eastAsia="Calibri" w:hAnsi="Calibri" w:cs="Calibri"/>
          <w:b/>
          <w:bCs/>
          <w:i/>
          <w:iCs/>
          <w:sz w:val="24"/>
          <w:szCs w:val="24"/>
        </w:rPr>
        <w:t>2:</w:t>
      </w:r>
      <w:r w:rsidR="275335B4" w:rsidRPr="5EF09C69">
        <w:rPr>
          <w:rFonts w:ascii="Calibri" w:eastAsia="Calibri" w:hAnsi="Calibri" w:cs="Calibri"/>
          <w:sz w:val="24"/>
          <w:szCs w:val="24"/>
        </w:rPr>
        <w:t xml:space="preserve">  </w:t>
      </w:r>
      <w:r w:rsidR="00BD2B8B" w:rsidRPr="5EF09C69">
        <w:rPr>
          <w:rFonts w:ascii="Calibri" w:eastAsia="Calibri" w:hAnsi="Calibri" w:cs="Calibri"/>
          <w:sz w:val="24"/>
          <w:szCs w:val="24"/>
        </w:rPr>
        <w:t xml:space="preserve">To estimate the association of prevalent use of </w:t>
      </w:r>
      <w:r w:rsidR="00516424" w:rsidRPr="5EF09C69">
        <w:rPr>
          <w:rFonts w:ascii="Calibri" w:eastAsia="Calibri" w:hAnsi="Calibri" w:cs="Calibri"/>
          <w:sz w:val="24"/>
          <w:szCs w:val="24"/>
        </w:rPr>
        <w:t xml:space="preserve">a) </w:t>
      </w:r>
      <w:r w:rsidR="00BD2B8B" w:rsidRPr="5EF09C69">
        <w:rPr>
          <w:rFonts w:ascii="Calibri" w:eastAsia="Calibri" w:hAnsi="Calibri" w:cs="Calibri"/>
          <w:sz w:val="24"/>
          <w:szCs w:val="24"/>
        </w:rPr>
        <w:t xml:space="preserve">angiotensin converting enzyme (ACE) inhibitors and </w:t>
      </w:r>
      <w:r w:rsidR="00516424" w:rsidRPr="5EF09C69">
        <w:rPr>
          <w:rFonts w:ascii="Calibri" w:eastAsia="Calibri" w:hAnsi="Calibri" w:cs="Calibri"/>
          <w:sz w:val="24"/>
          <w:szCs w:val="24"/>
        </w:rPr>
        <w:t xml:space="preserve">b) </w:t>
      </w:r>
      <w:r w:rsidR="00BD2B8B" w:rsidRPr="5EF09C69">
        <w:rPr>
          <w:rFonts w:ascii="Calibri" w:eastAsia="Calibri" w:hAnsi="Calibri" w:cs="Calibri"/>
          <w:sz w:val="24"/>
          <w:szCs w:val="24"/>
        </w:rPr>
        <w:t>angiotensin II receptor blockers (ARB) on</w:t>
      </w:r>
      <w:r w:rsidR="275335B4" w:rsidRPr="5EF09C69">
        <w:rPr>
          <w:rFonts w:ascii="Calibri" w:eastAsia="Calibri" w:hAnsi="Calibri" w:cs="Calibri"/>
          <w:sz w:val="24"/>
          <w:szCs w:val="24"/>
        </w:rPr>
        <w:t xml:space="preserve"> the risk of respiratory failure, pneumonia</w:t>
      </w:r>
      <w:r w:rsidR="00EC395C" w:rsidRPr="5EF09C69">
        <w:rPr>
          <w:rFonts w:ascii="Calibri" w:eastAsia="Calibri" w:hAnsi="Calibri" w:cs="Calibri"/>
          <w:sz w:val="24"/>
          <w:szCs w:val="24"/>
        </w:rPr>
        <w:t>, acute kidney injury,</w:t>
      </w:r>
      <w:r w:rsidR="275335B4" w:rsidRPr="5EF09C69">
        <w:rPr>
          <w:rFonts w:ascii="Calibri" w:eastAsia="Calibri" w:hAnsi="Calibri" w:cs="Calibri"/>
          <w:sz w:val="24"/>
          <w:szCs w:val="24"/>
        </w:rPr>
        <w:t xml:space="preserve"> and death in hypertensive patients diagnosed with COVID-19.</w:t>
      </w:r>
      <w:r w:rsidR="00740861" w:rsidRPr="5EF09C69">
        <w:rPr>
          <w:rFonts w:ascii="Calibri" w:eastAsia="Calibri" w:hAnsi="Calibri" w:cs="Calibri"/>
          <w:sz w:val="24"/>
          <w:szCs w:val="24"/>
        </w:rPr>
        <w:t xml:space="preserve"> </w:t>
      </w:r>
      <w:r w:rsidR="00AA6100" w:rsidRPr="5EF09C69">
        <w:rPr>
          <w:rFonts w:ascii="Calibri" w:eastAsia="Calibri" w:hAnsi="Calibri" w:cs="Calibri"/>
          <w:sz w:val="24"/>
          <w:szCs w:val="24"/>
        </w:rPr>
        <w:t xml:space="preserve">As a secondary </w:t>
      </w:r>
      <w:r w:rsidR="00BD2B8B" w:rsidRPr="5EF09C69">
        <w:rPr>
          <w:rFonts w:ascii="Calibri" w:eastAsia="Calibri" w:hAnsi="Calibri" w:cs="Calibri"/>
          <w:sz w:val="24"/>
          <w:szCs w:val="24"/>
        </w:rPr>
        <w:t>objective</w:t>
      </w:r>
      <w:r w:rsidR="00D318C3" w:rsidRPr="5EF09C69">
        <w:rPr>
          <w:rFonts w:ascii="Calibri" w:eastAsia="Calibri" w:hAnsi="Calibri" w:cs="Calibri"/>
          <w:sz w:val="24"/>
          <w:szCs w:val="24"/>
        </w:rPr>
        <w:t xml:space="preserve"> focused on potential benefits</w:t>
      </w:r>
      <w:r w:rsidR="00AA6100" w:rsidRPr="5EF09C69">
        <w:rPr>
          <w:rFonts w:ascii="Calibri" w:eastAsia="Calibri" w:hAnsi="Calibri" w:cs="Calibri"/>
          <w:sz w:val="24"/>
          <w:szCs w:val="24"/>
        </w:rPr>
        <w:t xml:space="preserve">, </w:t>
      </w:r>
      <w:r w:rsidR="00BD2B8B" w:rsidRPr="5EF09C69">
        <w:rPr>
          <w:rFonts w:ascii="Calibri" w:eastAsia="Calibri" w:hAnsi="Calibri" w:cs="Calibri"/>
          <w:sz w:val="24"/>
          <w:szCs w:val="24"/>
        </w:rPr>
        <w:t>estimate</w:t>
      </w:r>
      <w:r w:rsidR="00AA6100" w:rsidRPr="5EF09C69">
        <w:rPr>
          <w:rFonts w:ascii="Calibri" w:eastAsia="Calibri" w:hAnsi="Calibri" w:cs="Calibri"/>
          <w:sz w:val="24"/>
          <w:szCs w:val="24"/>
        </w:rPr>
        <w:t xml:space="preserve"> </w:t>
      </w:r>
      <w:r w:rsidR="003427DD" w:rsidRPr="5EF09C69">
        <w:rPr>
          <w:rFonts w:ascii="Calibri" w:eastAsia="Calibri" w:hAnsi="Calibri" w:cs="Calibri"/>
          <w:sz w:val="24"/>
          <w:szCs w:val="24"/>
        </w:rPr>
        <w:t xml:space="preserve">the association among prevalent users and differences in the risk of </w:t>
      </w:r>
      <w:r w:rsidR="00AA6100" w:rsidRPr="5EF09C69">
        <w:rPr>
          <w:rFonts w:ascii="Calibri" w:eastAsia="Calibri" w:hAnsi="Calibri" w:cs="Calibri"/>
          <w:sz w:val="24"/>
          <w:szCs w:val="24"/>
        </w:rPr>
        <w:t xml:space="preserve">major acute cardiovascular events (MACE), including acute myocardial infarction, congestive heart failure, stroke or sudden cardiovascular death.  </w:t>
      </w:r>
      <w:bookmarkStart w:id="10" w:name="_Hlk36648062"/>
      <w:bookmarkEnd w:id="10"/>
    </w:p>
    <w:p w14:paraId="54836BC8" w14:textId="66E2519E" w:rsidR="00E42E90" w:rsidRDefault="00E42E90" w:rsidP="0913E1EE">
      <w:pPr>
        <w:spacing w:line="360" w:lineRule="auto"/>
        <w:rPr>
          <w:rFonts w:ascii="Calibri" w:eastAsia="Calibri" w:hAnsi="Calibri" w:cs="Calibri"/>
          <w:sz w:val="24"/>
          <w:szCs w:val="24"/>
        </w:rPr>
      </w:pPr>
    </w:p>
    <w:p w14:paraId="346A4B17" w14:textId="646121EB" w:rsidR="00E42E90" w:rsidRDefault="000957BC" w:rsidP="006624E0">
      <w:pPr>
        <w:pStyle w:val="Heading1"/>
      </w:pPr>
      <w:bookmarkStart w:id="11" w:name="_Toc36752761"/>
      <w:r>
        <w:t>7</w:t>
      </w:r>
      <w:r w:rsidR="275335B4" w:rsidRPr="0913E1EE">
        <w:t>. Research Methods</w:t>
      </w:r>
      <w:bookmarkEnd w:id="11"/>
    </w:p>
    <w:p w14:paraId="677CAE78" w14:textId="748BBE95" w:rsidR="00E42E90" w:rsidRDefault="275335B4" w:rsidP="006624E0">
      <w:pPr>
        <w:pStyle w:val="Heading2"/>
      </w:pPr>
      <w:bookmarkStart w:id="12" w:name="_Toc36752762"/>
      <w:r w:rsidRPr="0913E1EE">
        <w:t xml:space="preserve">Data </w:t>
      </w:r>
      <w:r w:rsidR="007B28E1">
        <w:t>S</w:t>
      </w:r>
      <w:r w:rsidRPr="0913E1EE">
        <w:t>ources</w:t>
      </w:r>
      <w:bookmarkEnd w:id="12"/>
    </w:p>
    <w:p w14:paraId="04B510C7" w14:textId="42CD9FDA" w:rsidR="00E42E90" w:rsidRDefault="275335B4" w:rsidP="0913E1EE">
      <w:pPr>
        <w:spacing w:line="360" w:lineRule="auto"/>
        <w:rPr>
          <w:rFonts w:ascii="Calibri" w:eastAsia="Calibri" w:hAnsi="Calibri" w:cs="Calibri"/>
          <w:sz w:val="24"/>
          <w:szCs w:val="24"/>
        </w:rPr>
      </w:pPr>
      <w:bookmarkStart w:id="13" w:name="_Hlk36647505"/>
      <w:r w:rsidRPr="0913E1EE">
        <w:rPr>
          <w:rFonts w:ascii="Calibri" w:eastAsia="Calibri" w:hAnsi="Calibri" w:cs="Calibri"/>
          <w:sz w:val="24"/>
          <w:szCs w:val="24"/>
        </w:rPr>
        <w:t xml:space="preserve">This study is a multi-national, observational prevalent user cohort study evaluating the association between </w:t>
      </w:r>
      <w:r w:rsidR="00A65F30">
        <w:rPr>
          <w:rFonts w:ascii="Calibri" w:eastAsia="Calibri" w:hAnsi="Calibri" w:cs="Calibri"/>
          <w:sz w:val="24"/>
          <w:szCs w:val="24"/>
        </w:rPr>
        <w:t xml:space="preserve">ACE inhibitor or </w:t>
      </w:r>
      <w:r w:rsidR="546B6C79" w:rsidRPr="5C6DB864">
        <w:rPr>
          <w:rFonts w:ascii="Calibri" w:eastAsia="Calibri" w:hAnsi="Calibri" w:cs="Calibri"/>
          <w:sz w:val="24"/>
          <w:szCs w:val="24"/>
        </w:rPr>
        <w:t>ARB</w:t>
      </w:r>
      <w:r w:rsidRPr="0913E1EE">
        <w:rPr>
          <w:rFonts w:ascii="Calibri" w:eastAsia="Calibri" w:hAnsi="Calibri" w:cs="Calibri"/>
          <w:sz w:val="24"/>
          <w:szCs w:val="24"/>
        </w:rPr>
        <w:t xml:space="preserve"> exposure on the risk of contracting COVID-19 infection and the risk of experiencing adverse outcomes following contracting COVID-19 infection.</w:t>
      </w:r>
    </w:p>
    <w:bookmarkEnd w:id="13"/>
    <w:p w14:paraId="5AC36FD0" w14:textId="45DDE75A" w:rsidR="00E42E90" w:rsidRDefault="009C2351" w:rsidP="0913E1EE">
      <w:pPr>
        <w:spacing w:line="360" w:lineRule="auto"/>
        <w:rPr>
          <w:rFonts w:ascii="Calibri" w:eastAsia="Calibri" w:hAnsi="Calibri" w:cs="Calibri"/>
          <w:sz w:val="24"/>
          <w:szCs w:val="24"/>
        </w:rPr>
      </w:pPr>
      <w:r>
        <w:rPr>
          <w:rFonts w:ascii="Calibri" w:eastAsia="Calibri" w:hAnsi="Calibri" w:cs="Calibri"/>
          <w:sz w:val="24"/>
          <w:szCs w:val="24"/>
        </w:rPr>
        <w:t xml:space="preserve">A South Korean national claims database and a U.S. (New York City) health system database </w:t>
      </w:r>
      <w:r w:rsidR="004A77AF">
        <w:rPr>
          <w:rFonts w:ascii="Calibri" w:eastAsia="Calibri" w:hAnsi="Calibri" w:cs="Calibri"/>
          <w:sz w:val="24"/>
          <w:szCs w:val="24"/>
        </w:rPr>
        <w:t>have already begun accumulating COVID-19 patients and have tested the operability of our analysis package at their sites (</w:t>
      </w:r>
      <w:r w:rsidR="004A77AF" w:rsidRPr="4638624D">
        <w:rPr>
          <w:rFonts w:ascii="Calibri" w:eastAsia="Calibri" w:hAnsi="Calibri" w:cs="Calibri"/>
          <w:b/>
          <w:sz w:val="24"/>
          <w:szCs w:val="24"/>
        </w:rPr>
        <w:t>Table 1</w:t>
      </w:r>
      <w:r w:rsidR="004A77AF">
        <w:rPr>
          <w:rFonts w:ascii="Calibri" w:eastAsia="Calibri" w:hAnsi="Calibri" w:cs="Calibri"/>
          <w:sz w:val="24"/>
          <w:szCs w:val="24"/>
        </w:rPr>
        <w:t xml:space="preserve">). </w:t>
      </w:r>
      <w:r>
        <w:rPr>
          <w:rFonts w:ascii="Calibri" w:eastAsia="Calibri" w:hAnsi="Calibri" w:cs="Calibri"/>
          <w:sz w:val="24"/>
          <w:szCs w:val="24"/>
        </w:rPr>
        <w:t xml:space="preserve">As data become available, we will include additional databases that have already been formatted to the OMOP CDM, which reflect the clinical experience of patients </w:t>
      </w:r>
      <w:r w:rsidRPr="0913E1EE">
        <w:rPr>
          <w:rFonts w:ascii="Calibri" w:eastAsia="Calibri" w:hAnsi="Calibri" w:cs="Calibri"/>
          <w:sz w:val="24"/>
          <w:szCs w:val="24"/>
        </w:rPr>
        <w:t>from six European countries (Belgium</w:t>
      </w:r>
      <w:r w:rsidR="004346DD">
        <w:rPr>
          <w:rFonts w:ascii="Calibri" w:eastAsia="Calibri" w:hAnsi="Calibri" w:cs="Calibri"/>
          <w:sz w:val="24"/>
          <w:szCs w:val="24"/>
        </w:rPr>
        <w:t xml:space="preserve"> </w:t>
      </w:r>
      <w:r w:rsidR="00FB0F3C">
        <w:rPr>
          <w:rFonts w:ascii="Calibri" w:eastAsia="Calibri" w:hAnsi="Calibri" w:cs="Calibri"/>
          <w:sz w:val="24"/>
          <w:szCs w:val="24"/>
        </w:rPr>
        <w:t>[general practice EHR</w:t>
      </w:r>
      <w:r w:rsidR="004F680C">
        <w:rPr>
          <w:rFonts w:ascii="Calibri" w:eastAsia="Calibri" w:hAnsi="Calibri" w:cs="Calibri"/>
          <w:sz w:val="24"/>
          <w:szCs w:val="24"/>
        </w:rPr>
        <w:t>]</w:t>
      </w:r>
      <w:r w:rsidRPr="0913E1EE">
        <w:rPr>
          <w:rFonts w:ascii="Calibri" w:eastAsia="Calibri" w:hAnsi="Calibri" w:cs="Calibri"/>
          <w:sz w:val="24"/>
          <w:szCs w:val="24"/>
        </w:rPr>
        <w:t>, Netherlands</w:t>
      </w:r>
      <w:r w:rsidR="00A053AA">
        <w:rPr>
          <w:rFonts w:ascii="Calibri" w:eastAsia="Calibri" w:hAnsi="Calibri" w:cs="Calibri"/>
          <w:sz w:val="24"/>
          <w:szCs w:val="24"/>
        </w:rPr>
        <w:t xml:space="preserve"> </w:t>
      </w:r>
      <w:r w:rsidR="00824275">
        <w:rPr>
          <w:rFonts w:ascii="Calibri" w:eastAsia="Calibri" w:hAnsi="Calibri" w:cs="Calibri"/>
          <w:sz w:val="24"/>
          <w:szCs w:val="24"/>
        </w:rPr>
        <w:t>[</w:t>
      </w:r>
      <w:r w:rsidR="00FB0F3C">
        <w:rPr>
          <w:rFonts w:ascii="Calibri" w:eastAsia="Calibri" w:hAnsi="Calibri" w:cs="Calibri"/>
          <w:sz w:val="24"/>
          <w:szCs w:val="24"/>
        </w:rPr>
        <w:t>general practice EHR</w:t>
      </w:r>
      <w:r w:rsidR="00824275">
        <w:rPr>
          <w:rFonts w:ascii="Calibri" w:eastAsia="Calibri" w:hAnsi="Calibri" w:cs="Calibri"/>
          <w:sz w:val="24"/>
          <w:szCs w:val="24"/>
        </w:rPr>
        <w:t>]</w:t>
      </w:r>
      <w:r w:rsidRPr="0913E1EE">
        <w:rPr>
          <w:rFonts w:ascii="Calibri" w:eastAsia="Calibri" w:hAnsi="Calibri" w:cs="Calibri"/>
          <w:sz w:val="24"/>
          <w:szCs w:val="24"/>
        </w:rPr>
        <w:t>, Germany</w:t>
      </w:r>
      <w:r w:rsidR="00A053AA">
        <w:rPr>
          <w:rFonts w:ascii="Calibri" w:eastAsia="Calibri" w:hAnsi="Calibri" w:cs="Calibri"/>
          <w:sz w:val="24"/>
          <w:szCs w:val="24"/>
        </w:rPr>
        <w:t xml:space="preserve"> </w:t>
      </w:r>
      <w:r w:rsidR="004C221E">
        <w:rPr>
          <w:rFonts w:ascii="Calibri" w:eastAsia="Calibri" w:hAnsi="Calibri" w:cs="Calibri"/>
          <w:sz w:val="24"/>
          <w:szCs w:val="24"/>
        </w:rPr>
        <w:t>[general practice EHR, hospital EHR]</w:t>
      </w:r>
      <w:r w:rsidRPr="0913E1EE">
        <w:rPr>
          <w:rFonts w:ascii="Calibri" w:eastAsia="Calibri" w:hAnsi="Calibri" w:cs="Calibri"/>
          <w:sz w:val="24"/>
          <w:szCs w:val="24"/>
        </w:rPr>
        <w:t>, France</w:t>
      </w:r>
      <w:r w:rsidR="004C221E">
        <w:rPr>
          <w:rFonts w:ascii="Calibri" w:eastAsia="Calibri" w:hAnsi="Calibri" w:cs="Calibri"/>
          <w:sz w:val="24"/>
          <w:szCs w:val="24"/>
        </w:rPr>
        <w:t xml:space="preserve"> </w:t>
      </w:r>
      <w:r w:rsidR="00D175B9">
        <w:rPr>
          <w:rFonts w:ascii="Calibri" w:eastAsia="Calibri" w:hAnsi="Calibri" w:cs="Calibri"/>
          <w:sz w:val="24"/>
          <w:szCs w:val="24"/>
        </w:rPr>
        <w:t>[general practice EHR, outpatient specialist EHR]</w:t>
      </w:r>
      <w:r w:rsidRPr="0913E1EE">
        <w:rPr>
          <w:rFonts w:ascii="Calibri" w:eastAsia="Calibri" w:hAnsi="Calibri" w:cs="Calibri"/>
          <w:sz w:val="24"/>
          <w:szCs w:val="24"/>
        </w:rPr>
        <w:t>, Spain</w:t>
      </w:r>
      <w:r w:rsidR="001C6772">
        <w:rPr>
          <w:rFonts w:ascii="Calibri" w:eastAsia="Calibri" w:hAnsi="Calibri" w:cs="Calibri"/>
          <w:sz w:val="24"/>
          <w:szCs w:val="24"/>
        </w:rPr>
        <w:t xml:space="preserve"> [general practice EHR, outpatient specialist EHR]</w:t>
      </w:r>
      <w:r w:rsidRPr="0913E1EE">
        <w:rPr>
          <w:rFonts w:ascii="Calibri" w:eastAsia="Calibri" w:hAnsi="Calibri" w:cs="Calibri"/>
          <w:sz w:val="24"/>
          <w:szCs w:val="24"/>
        </w:rPr>
        <w:t xml:space="preserve">, </w:t>
      </w:r>
      <w:r w:rsidRPr="5EAA66C9">
        <w:rPr>
          <w:rFonts w:ascii="Calibri" w:eastAsia="Calibri" w:hAnsi="Calibri" w:cs="Calibri"/>
          <w:sz w:val="24"/>
          <w:szCs w:val="24"/>
        </w:rPr>
        <w:t>and Estonia</w:t>
      </w:r>
      <w:r w:rsidR="00E565FA">
        <w:rPr>
          <w:rFonts w:ascii="Calibri" w:eastAsia="Calibri" w:hAnsi="Calibri" w:cs="Calibri"/>
          <w:sz w:val="24"/>
          <w:szCs w:val="24"/>
        </w:rPr>
        <w:t xml:space="preserve"> [EHR, claims, </w:t>
      </w:r>
      <w:r w:rsidR="00D10B2C">
        <w:rPr>
          <w:rFonts w:ascii="Calibri" w:eastAsia="Calibri" w:hAnsi="Calibri" w:cs="Calibri"/>
          <w:sz w:val="24"/>
          <w:szCs w:val="24"/>
        </w:rPr>
        <w:t>and registry data</w:t>
      </w:r>
      <w:r w:rsidR="00824275">
        <w:rPr>
          <w:rFonts w:ascii="Calibri" w:eastAsia="Calibri" w:hAnsi="Calibri" w:cs="Calibri"/>
          <w:sz w:val="24"/>
          <w:szCs w:val="24"/>
        </w:rPr>
        <w:t>]</w:t>
      </w:r>
      <w:r w:rsidRPr="5EAA66C9">
        <w:rPr>
          <w:rFonts w:ascii="Calibri" w:eastAsia="Calibri" w:hAnsi="Calibri" w:cs="Calibri"/>
          <w:sz w:val="24"/>
          <w:szCs w:val="24"/>
        </w:rPr>
        <w:t xml:space="preserve"> the United Kingdom</w:t>
      </w:r>
      <w:r w:rsidR="00D10B2C">
        <w:rPr>
          <w:rFonts w:ascii="Calibri" w:eastAsia="Calibri" w:hAnsi="Calibri" w:cs="Calibri"/>
          <w:sz w:val="24"/>
          <w:szCs w:val="24"/>
        </w:rPr>
        <w:t xml:space="preserve"> [</w:t>
      </w:r>
      <w:r w:rsidR="007D0BB3">
        <w:rPr>
          <w:rFonts w:ascii="Calibri" w:eastAsia="Calibri" w:hAnsi="Calibri" w:cs="Calibri"/>
          <w:sz w:val="24"/>
          <w:szCs w:val="24"/>
        </w:rPr>
        <w:t xml:space="preserve">general practice </w:t>
      </w:r>
      <w:r w:rsidR="007031D2">
        <w:rPr>
          <w:rFonts w:ascii="Calibri" w:eastAsia="Calibri" w:hAnsi="Calibri" w:cs="Calibri"/>
          <w:sz w:val="24"/>
          <w:szCs w:val="24"/>
        </w:rPr>
        <w:t>EHR</w:t>
      </w:r>
      <w:r w:rsidR="007D0BB3">
        <w:rPr>
          <w:rFonts w:ascii="Calibri" w:eastAsia="Calibri" w:hAnsi="Calibri" w:cs="Calibri"/>
          <w:sz w:val="24"/>
          <w:szCs w:val="24"/>
        </w:rPr>
        <w:t>, hospital EHR</w:t>
      </w:r>
      <w:r w:rsidR="00D10B2C">
        <w:rPr>
          <w:rFonts w:ascii="Calibri" w:eastAsia="Calibri" w:hAnsi="Calibri" w:cs="Calibri"/>
          <w:sz w:val="24"/>
          <w:szCs w:val="24"/>
        </w:rPr>
        <w:t>]</w:t>
      </w:r>
      <w:r w:rsidRPr="5EAA66C9">
        <w:rPr>
          <w:rFonts w:ascii="Calibri" w:eastAsia="Calibri" w:hAnsi="Calibri" w:cs="Calibri"/>
          <w:sz w:val="24"/>
          <w:szCs w:val="24"/>
        </w:rPr>
        <w:t>,</w:t>
      </w:r>
      <w:r w:rsidRPr="0913E1EE">
        <w:rPr>
          <w:rFonts w:ascii="Calibri" w:eastAsia="Calibri" w:hAnsi="Calibri" w:cs="Calibri"/>
          <w:sz w:val="24"/>
          <w:szCs w:val="24"/>
        </w:rPr>
        <w:t xml:space="preserve"> the United States of America</w:t>
      </w:r>
      <w:r w:rsidR="007D0BB3">
        <w:rPr>
          <w:rFonts w:ascii="Calibri" w:eastAsia="Calibri" w:hAnsi="Calibri" w:cs="Calibri"/>
          <w:sz w:val="24"/>
          <w:szCs w:val="24"/>
        </w:rPr>
        <w:t xml:space="preserve"> (</w:t>
      </w:r>
      <w:r w:rsidR="00C95F76">
        <w:rPr>
          <w:rFonts w:ascii="Calibri" w:eastAsia="Calibri" w:hAnsi="Calibri" w:cs="Calibri"/>
          <w:sz w:val="24"/>
          <w:szCs w:val="24"/>
        </w:rPr>
        <w:t xml:space="preserve">general practice EHR, outpatient </w:t>
      </w:r>
      <w:r w:rsidR="00C95F76">
        <w:rPr>
          <w:rFonts w:ascii="Calibri" w:eastAsia="Calibri" w:hAnsi="Calibri" w:cs="Calibri"/>
          <w:sz w:val="24"/>
          <w:szCs w:val="24"/>
        </w:rPr>
        <w:lastRenderedPageBreak/>
        <w:t xml:space="preserve">specialist EHR, hospital EHR, </w:t>
      </w:r>
      <w:r w:rsidR="00F84D90">
        <w:rPr>
          <w:rFonts w:ascii="Calibri" w:eastAsia="Calibri" w:hAnsi="Calibri" w:cs="Calibri"/>
          <w:sz w:val="24"/>
          <w:szCs w:val="24"/>
        </w:rPr>
        <w:t>insurance claims]</w:t>
      </w:r>
      <w:r w:rsidRPr="0913E1EE">
        <w:rPr>
          <w:rFonts w:ascii="Calibri" w:eastAsia="Calibri" w:hAnsi="Calibri" w:cs="Calibri"/>
          <w:sz w:val="24"/>
          <w:szCs w:val="24"/>
        </w:rPr>
        <w:t>, South Korea</w:t>
      </w:r>
      <w:r w:rsidR="00F84D90">
        <w:rPr>
          <w:rFonts w:ascii="Calibri" w:eastAsia="Calibri" w:hAnsi="Calibri" w:cs="Calibri"/>
          <w:sz w:val="24"/>
          <w:szCs w:val="24"/>
        </w:rPr>
        <w:t xml:space="preserve"> [</w:t>
      </w:r>
      <w:r w:rsidR="00904A13">
        <w:rPr>
          <w:rFonts w:ascii="Calibri" w:eastAsia="Calibri" w:hAnsi="Calibri" w:cs="Calibri"/>
          <w:sz w:val="24"/>
          <w:szCs w:val="24"/>
        </w:rPr>
        <w:t>EHR, claims, and registry data]</w:t>
      </w:r>
      <w:r w:rsidRPr="0913E1EE">
        <w:rPr>
          <w:rFonts w:ascii="Calibri" w:eastAsia="Calibri" w:hAnsi="Calibri" w:cs="Calibri"/>
          <w:sz w:val="24"/>
          <w:szCs w:val="24"/>
        </w:rPr>
        <w:t>, and Japan</w:t>
      </w:r>
      <w:r w:rsidR="00800387">
        <w:rPr>
          <w:rFonts w:ascii="Calibri" w:eastAsia="Calibri" w:hAnsi="Calibri" w:cs="Calibri"/>
          <w:sz w:val="24"/>
          <w:szCs w:val="24"/>
        </w:rPr>
        <w:t xml:space="preserve"> [insurance claims]</w:t>
      </w:r>
      <w:r w:rsidR="00140815">
        <w:rPr>
          <w:rFonts w:ascii="Calibri" w:eastAsia="Calibri" w:hAnsi="Calibri" w:cs="Calibri"/>
          <w:sz w:val="24"/>
          <w:szCs w:val="24"/>
        </w:rPr>
        <w:t>.</w:t>
      </w:r>
    </w:p>
    <w:p w14:paraId="6B967857" w14:textId="5400BE4D"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study will be conducted using data from real world data sources that have been mapped to the OMOP Common Data Model in collaboration with the Observational Health Data Sciences and Informatics (OHDSI) and European Health Data and Evidence Network (EHDEN) initiatives</w:t>
      </w:r>
      <w:r w:rsidRPr="4638624D">
        <w:rPr>
          <w:rFonts w:ascii="Calibri" w:eastAsia="Calibri" w:hAnsi="Calibri" w:cs="Calibri"/>
          <w:sz w:val="24"/>
          <w:szCs w:val="24"/>
        </w:rPr>
        <w:t>.</w:t>
      </w:r>
      <w:r w:rsidR="00CE1C12">
        <w:rPr>
          <w:rFonts w:ascii="Calibri" w:eastAsia="Calibri" w:hAnsi="Calibri" w:cs="Calibri"/>
          <w:sz w:val="24"/>
          <w:szCs w:val="24"/>
        </w:rPr>
        <w:t xml:space="preserve"> </w:t>
      </w:r>
      <w:r w:rsidR="00CE1C12" w:rsidRPr="00CE1C12">
        <w:rPr>
          <w:rFonts w:ascii="Calibri" w:eastAsia="Calibri" w:hAnsi="Calibri" w:cs="Calibri"/>
          <w:sz w:val="24"/>
          <w:szCs w:val="24"/>
        </w:rPr>
        <w:t>The OMOP Common Data Model (</w:t>
      </w:r>
      <w:hyperlink r:id="rId11">
        <w:r w:rsidR="00CE1C12" w:rsidRPr="76A9E68C">
          <w:rPr>
            <w:rStyle w:val="Hyperlink"/>
            <w:rFonts w:ascii="Calibri" w:eastAsia="Calibri" w:hAnsi="Calibri" w:cs="Calibri"/>
            <w:sz w:val="24"/>
            <w:szCs w:val="24"/>
          </w:rPr>
          <w:t>https://github.com/OHDSI/CommonDataModel/wiki</w:t>
        </w:r>
      </w:hyperlink>
      <w:r w:rsidR="00CE1C12" w:rsidRPr="00CE1C12">
        <w:rPr>
          <w:rFonts w:ascii="Calibri" w:eastAsia="Calibri" w:hAnsi="Calibri" w:cs="Calibri"/>
          <w:sz w:val="24"/>
          <w:szCs w:val="24"/>
        </w:rP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sidR="00E60C53">
        <w:rPr>
          <w:rFonts w:ascii="Calibri" w:eastAsia="Calibri" w:hAnsi="Calibri" w:cs="Calibri"/>
          <w:sz w:val="24"/>
          <w:szCs w:val="24"/>
        </w:rPr>
        <w:fldChar w:fldCharType="begin"/>
      </w:r>
      <w:r w:rsidR="00187FBD">
        <w:rPr>
          <w:rFonts w:ascii="Calibri" w:eastAsia="Calibri" w:hAnsi="Calibri" w:cs="Calibri"/>
          <w:sz w:val="24"/>
          <w:szCs w:val="24"/>
        </w:rPr>
        <w:instrText xml:space="preserve"> ADDIN EN.CITE &lt;EndNote&gt;&lt;Cite&gt;&lt;Author&gt;Overhage&lt;/Author&gt;&lt;Year&gt;2012&lt;/Year&gt;&lt;RecNum&gt;100&lt;/RecNum&gt;&lt;DisplayText&gt;&lt;style face="superscript"&gt;21&lt;/style&gt;&lt;/DisplayText&gt;&lt;record&gt;&lt;rec-number&gt;100&lt;/rec-number&gt;&lt;foreign-keys&gt;&lt;key app="EN" db-id="vtsasxa2qa55w7e0sr85pwf0aas00re2ev9d" timestamp="1585804325"&gt;100&lt;/key&gt;&lt;/foreign-keys&gt;&lt;ref-type name="Journal Article"&gt;17&lt;/ref-type&gt;&lt;contributors&gt;&lt;authors&gt;&lt;author&gt;Overhage, J. M.&lt;/author&gt;&lt;author&gt;Ryan, P. B.&lt;/author&gt;&lt;author&gt;Reich, C. G.&lt;/author&gt;&lt;author&gt;Hartzema, A. G.&lt;/author&gt;&lt;author&gt;Stang, P. E.&lt;/author&gt;&lt;/authors&gt;&lt;/contributors&gt;&lt;auth-address&gt;Regenstrief Institute, Indiana University, School of Medicine, Indianapolis, Indiana, USA. moverhage@regenstrief.org&lt;/auth-address&gt;&lt;titles&gt;&lt;title&gt;Validation of a common data model for active safety surveillance research&lt;/title&gt;&lt;secondary-title&gt;J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JAMIA&lt;/abbr-1&gt;&lt;/alt-periodical&gt;&lt;pages&gt;54-60&lt;/pages&gt;&lt;volume&gt;19&lt;/volume&gt;&lt;number&gt;1&lt;/number&gt;&lt;edition&gt;2011/11/01&lt;/edition&gt;&lt;keywords&gt;&lt;keyword&gt;Adverse Drug Reaction Reporting Systems&lt;/keyword&gt;&lt;keyword&gt;*Databases, Factual&lt;/keyword&gt;&lt;keyword&gt;Health Services Research&lt;/keyword&gt;&lt;keyword&gt;Humans&lt;/keyword&gt;&lt;keyword&gt;Models, Theoretical&lt;/keyword&gt;&lt;keyword&gt;Observation&lt;/keyword&gt;&lt;keyword&gt;*Pharmacovigilance&lt;/keyword&gt;&lt;keyword&gt;Terminology as Topic&lt;/keyword&gt;&lt;/keywords&gt;&lt;dates&gt;&lt;year&gt;2012&lt;/year&gt;&lt;pub-dates&gt;&lt;date&gt;Jan-Feb&lt;/date&gt;&lt;/pub-dates&gt;&lt;/dates&gt;&lt;isbn&gt;1067-5027&lt;/isbn&gt;&lt;accession-num&gt;22037893&lt;/accession-num&gt;&lt;urls&gt;&lt;/urls&gt;&lt;custom2&gt;PMC3240764&lt;/custom2&gt;&lt;electronic-resource-num&gt;10.1136/amiajnl-2011-000376&lt;/electronic-resource-num&gt;&lt;remote-database-provider&gt;NLM&lt;/remote-database-provider&gt;&lt;language&gt;eng&lt;/language&gt;&lt;/record&gt;&lt;/Cite&gt;&lt;/EndNote&gt;</w:instrText>
      </w:r>
      <w:r w:rsidR="00E60C53">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21</w:t>
      </w:r>
      <w:r w:rsidR="00E60C53">
        <w:rPr>
          <w:rFonts w:ascii="Calibri" w:eastAsia="Calibri" w:hAnsi="Calibri" w:cs="Calibri"/>
          <w:sz w:val="24"/>
          <w:szCs w:val="24"/>
        </w:rPr>
        <w:fldChar w:fldCharType="end"/>
      </w:r>
    </w:p>
    <w:p w14:paraId="288F87BB" w14:textId="7AED70CD" w:rsidR="007A6635" w:rsidRDefault="007A6635" w:rsidP="0913E1EE">
      <w:pPr>
        <w:spacing w:line="360" w:lineRule="auto"/>
        <w:rPr>
          <w:rFonts w:ascii="Calibri" w:eastAsia="Calibri" w:hAnsi="Calibri" w:cs="Calibri"/>
          <w:sz w:val="24"/>
          <w:szCs w:val="24"/>
        </w:rPr>
      </w:pPr>
      <w:bookmarkStart w:id="14" w:name="_Hlk36688726"/>
      <w:r w:rsidRPr="007A6635">
        <w:rPr>
          <w:rFonts w:ascii="Calibri" w:eastAsia="Calibri" w:hAnsi="Calibri" w:cs="Calibri"/>
          <w:b/>
          <w:bCs/>
          <w:sz w:val="24"/>
          <w:szCs w:val="24"/>
        </w:rPr>
        <w:t>Table 1</w:t>
      </w:r>
      <w:r>
        <w:rPr>
          <w:rFonts w:ascii="Calibri" w:eastAsia="Calibri" w:hAnsi="Calibri" w:cs="Calibri"/>
          <w:sz w:val="24"/>
          <w:szCs w:val="24"/>
        </w:rPr>
        <w:t xml:space="preserve">. </w:t>
      </w:r>
      <w:r w:rsidR="00C22F16">
        <w:rPr>
          <w:rFonts w:ascii="Calibri" w:eastAsia="Calibri" w:hAnsi="Calibri" w:cs="Calibri"/>
          <w:sz w:val="24"/>
          <w:szCs w:val="24"/>
        </w:rPr>
        <w:t>Data sources</w:t>
      </w:r>
      <w:r>
        <w:rPr>
          <w:rFonts w:ascii="Calibri" w:eastAsia="Calibri" w:hAnsi="Calibri" w:cs="Calibri"/>
          <w:sz w:val="24"/>
          <w:szCs w:val="24"/>
        </w:rPr>
        <w:t xml:space="preserve"> </w:t>
      </w:r>
      <w:r w:rsidR="00C22F16">
        <w:rPr>
          <w:rFonts w:ascii="Calibri" w:eastAsia="Calibri" w:hAnsi="Calibri" w:cs="Calibri"/>
          <w:sz w:val="24"/>
          <w:szCs w:val="24"/>
        </w:rPr>
        <w:t>formatted to the OMOP CDM that currently include</w:t>
      </w:r>
      <w:r>
        <w:rPr>
          <w:rFonts w:ascii="Calibri" w:eastAsia="Calibri" w:hAnsi="Calibri" w:cs="Calibri"/>
          <w:sz w:val="24"/>
          <w:szCs w:val="24"/>
        </w:rPr>
        <w:t xml:space="preserve"> </w:t>
      </w:r>
      <w:r w:rsidR="00C22F16">
        <w:rPr>
          <w:rFonts w:ascii="Calibri" w:eastAsia="Calibri" w:hAnsi="Calibri" w:cs="Calibri"/>
          <w:sz w:val="24"/>
          <w:szCs w:val="24"/>
        </w:rPr>
        <w:t>COVID-19 patients.</w:t>
      </w:r>
    </w:p>
    <w:tbl>
      <w:tblPr>
        <w:tblStyle w:val="TableGrid"/>
        <w:tblW w:w="992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90"/>
        <w:gridCol w:w="1286"/>
        <w:gridCol w:w="3060"/>
        <w:gridCol w:w="1890"/>
      </w:tblGrid>
      <w:tr w:rsidR="00F3616A" w:rsidRPr="00F74F5A" w14:paraId="1FCD5123" w14:textId="7D20B06B" w:rsidTr="002A05CB">
        <w:tc>
          <w:tcPr>
            <w:tcW w:w="1800" w:type="dxa"/>
            <w:tcBorders>
              <w:top w:val="single" w:sz="4" w:space="0" w:color="auto"/>
              <w:bottom w:val="single" w:sz="4" w:space="0" w:color="auto"/>
            </w:tcBorders>
            <w:vAlign w:val="bottom"/>
          </w:tcPr>
          <w:bookmarkEnd w:id="14"/>
          <w:p w14:paraId="38B56844" w14:textId="1333F1A0"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Data source</w:t>
            </w:r>
          </w:p>
        </w:tc>
        <w:tc>
          <w:tcPr>
            <w:tcW w:w="1890" w:type="dxa"/>
            <w:tcBorders>
              <w:top w:val="single" w:sz="4" w:space="0" w:color="auto"/>
              <w:bottom w:val="single" w:sz="4" w:space="0" w:color="auto"/>
            </w:tcBorders>
            <w:vAlign w:val="bottom"/>
          </w:tcPr>
          <w:p w14:paraId="226DCE59" w14:textId="578C97C0"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Source population</w:t>
            </w:r>
          </w:p>
        </w:tc>
        <w:tc>
          <w:tcPr>
            <w:tcW w:w="1286" w:type="dxa"/>
            <w:tcBorders>
              <w:top w:val="single" w:sz="4" w:space="0" w:color="auto"/>
              <w:bottom w:val="single" w:sz="4" w:space="0" w:color="auto"/>
            </w:tcBorders>
            <w:vAlign w:val="bottom"/>
          </w:tcPr>
          <w:p w14:paraId="6991F768" w14:textId="2A5A4228" w:rsidR="00F31AE0" w:rsidRPr="00F74F5A" w:rsidRDefault="009E4551" w:rsidP="002A05CB">
            <w:pPr>
              <w:rPr>
                <w:rFonts w:ascii="Calibri" w:eastAsia="Calibri" w:hAnsi="Calibri" w:cs="Calibri"/>
                <w:b/>
                <w:bCs/>
                <w:sz w:val="20"/>
                <w:szCs w:val="20"/>
              </w:rPr>
            </w:pPr>
            <w:r w:rsidRPr="00F74F5A">
              <w:rPr>
                <w:rFonts w:ascii="Calibri" w:eastAsia="Calibri" w:hAnsi="Calibri" w:cs="Calibri"/>
                <w:b/>
                <w:bCs/>
                <w:sz w:val="20"/>
                <w:szCs w:val="20"/>
              </w:rPr>
              <w:t xml:space="preserve">Sample </w:t>
            </w:r>
            <w:r w:rsidR="00EC020B">
              <w:rPr>
                <w:rFonts w:ascii="Calibri" w:eastAsia="Calibri" w:hAnsi="Calibri" w:cs="Calibri"/>
                <w:b/>
                <w:bCs/>
                <w:sz w:val="20"/>
                <w:szCs w:val="20"/>
              </w:rPr>
              <w:t>s</w:t>
            </w:r>
            <w:r w:rsidRPr="00F74F5A">
              <w:rPr>
                <w:rFonts w:ascii="Calibri" w:eastAsia="Calibri" w:hAnsi="Calibri" w:cs="Calibri"/>
                <w:b/>
                <w:bCs/>
                <w:sz w:val="20"/>
                <w:szCs w:val="20"/>
              </w:rPr>
              <w:t>ize</w:t>
            </w:r>
          </w:p>
        </w:tc>
        <w:tc>
          <w:tcPr>
            <w:tcW w:w="3060" w:type="dxa"/>
            <w:tcBorders>
              <w:top w:val="single" w:sz="4" w:space="0" w:color="auto"/>
              <w:bottom w:val="single" w:sz="4" w:space="0" w:color="auto"/>
            </w:tcBorders>
            <w:vAlign w:val="bottom"/>
          </w:tcPr>
          <w:p w14:paraId="1DF72896" w14:textId="534ACBB8"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 xml:space="preserve">Data </w:t>
            </w:r>
            <w:r w:rsidR="00506005" w:rsidRPr="00F74F5A">
              <w:rPr>
                <w:rFonts w:ascii="Calibri" w:eastAsia="Calibri" w:hAnsi="Calibri" w:cs="Calibri"/>
                <w:b/>
                <w:bCs/>
                <w:sz w:val="20"/>
                <w:szCs w:val="20"/>
              </w:rPr>
              <w:t>type</w:t>
            </w:r>
          </w:p>
        </w:tc>
        <w:tc>
          <w:tcPr>
            <w:tcW w:w="1890" w:type="dxa"/>
            <w:tcBorders>
              <w:top w:val="single" w:sz="4" w:space="0" w:color="auto"/>
              <w:bottom w:val="single" w:sz="4" w:space="0" w:color="auto"/>
            </w:tcBorders>
            <w:vAlign w:val="bottom"/>
          </w:tcPr>
          <w:p w14:paraId="6A1CEAE9" w14:textId="33BABFCE" w:rsidR="00F31AE0" w:rsidRPr="00F74F5A" w:rsidRDefault="00506005" w:rsidP="002A05CB">
            <w:pPr>
              <w:rPr>
                <w:rFonts w:ascii="Calibri" w:eastAsia="Calibri" w:hAnsi="Calibri" w:cs="Calibri"/>
                <w:b/>
                <w:bCs/>
                <w:sz w:val="20"/>
                <w:szCs w:val="20"/>
              </w:rPr>
            </w:pPr>
            <w:r w:rsidRPr="00F74F5A">
              <w:rPr>
                <w:rFonts w:ascii="Calibri" w:eastAsia="Calibri" w:hAnsi="Calibri" w:cs="Calibri"/>
                <w:b/>
                <w:bCs/>
                <w:sz w:val="20"/>
                <w:szCs w:val="20"/>
              </w:rPr>
              <w:t>Longitudinal history</w:t>
            </w:r>
          </w:p>
        </w:tc>
      </w:tr>
      <w:tr w:rsidR="00F3616A" w:rsidRPr="009E4551" w14:paraId="7D4A7F2B" w14:textId="27338E95" w:rsidTr="002A05CB">
        <w:tc>
          <w:tcPr>
            <w:tcW w:w="1800" w:type="dxa"/>
            <w:tcBorders>
              <w:top w:val="single" w:sz="4" w:space="0" w:color="auto"/>
            </w:tcBorders>
          </w:tcPr>
          <w:p w14:paraId="22AE64F6" w14:textId="1B72E468" w:rsidR="00F31AE0" w:rsidRPr="009E4551" w:rsidRDefault="00F31AE0" w:rsidP="00901E1C">
            <w:pPr>
              <w:spacing w:before="160" w:after="160" w:line="259" w:lineRule="auto"/>
              <w:rPr>
                <w:rFonts w:ascii="Calibri" w:eastAsia="Calibri" w:hAnsi="Calibri" w:cs="Calibri"/>
                <w:sz w:val="20"/>
                <w:szCs w:val="20"/>
              </w:rPr>
            </w:pPr>
            <w:r w:rsidRPr="009E4551">
              <w:rPr>
                <w:color w:val="000000"/>
                <w:sz w:val="20"/>
                <w:szCs w:val="20"/>
                <w:shd w:val="clear" w:color="auto" w:fill="FFFFFF"/>
              </w:rPr>
              <w:t>South Korea: Health Insurance and Review Assessment (HIRA)</w:t>
            </w:r>
          </w:p>
        </w:tc>
        <w:tc>
          <w:tcPr>
            <w:tcW w:w="1890" w:type="dxa"/>
            <w:tcBorders>
              <w:top w:val="single" w:sz="4" w:space="0" w:color="auto"/>
            </w:tcBorders>
          </w:tcPr>
          <w:p w14:paraId="17640284" w14:textId="53681E63" w:rsidR="00F31AE0" w:rsidRPr="009E4551" w:rsidRDefault="00506005" w:rsidP="00901E1C">
            <w:pPr>
              <w:spacing w:before="160" w:after="160" w:line="259" w:lineRule="auto"/>
              <w:rPr>
                <w:rFonts w:ascii="Calibri" w:eastAsia="Calibri" w:hAnsi="Calibri" w:cs="Calibri"/>
                <w:sz w:val="20"/>
                <w:szCs w:val="20"/>
              </w:rPr>
            </w:pPr>
            <w:r w:rsidRPr="009E4551">
              <w:rPr>
                <w:color w:val="000000"/>
                <w:sz w:val="20"/>
                <w:szCs w:val="20"/>
                <w:shd w:val="clear" w:color="auto" w:fill="FFFFFF"/>
              </w:rPr>
              <w:t>A</w:t>
            </w:r>
            <w:r w:rsidR="00F31AE0" w:rsidRPr="009E4551">
              <w:rPr>
                <w:color w:val="000000"/>
                <w:sz w:val="20"/>
                <w:szCs w:val="20"/>
                <w:shd w:val="clear" w:color="auto" w:fill="FFFFFF"/>
              </w:rPr>
              <w:t>ll citizens in South Korea</w:t>
            </w:r>
          </w:p>
        </w:tc>
        <w:tc>
          <w:tcPr>
            <w:tcW w:w="1286" w:type="dxa"/>
            <w:tcBorders>
              <w:top w:val="single" w:sz="4" w:space="0" w:color="auto"/>
            </w:tcBorders>
          </w:tcPr>
          <w:p w14:paraId="72C150ED" w14:textId="391670E2"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 50 million</w:t>
            </w:r>
          </w:p>
        </w:tc>
        <w:tc>
          <w:tcPr>
            <w:tcW w:w="3060" w:type="dxa"/>
            <w:tcBorders>
              <w:top w:val="single" w:sz="4" w:space="0" w:color="auto"/>
            </w:tcBorders>
          </w:tcPr>
          <w:p w14:paraId="3786D74F" w14:textId="60B0213C"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Administrative fee-for-service claims data collected for healthcare reimbursement</w:t>
            </w:r>
            <w:r w:rsidR="00F3616A" w:rsidRPr="009E4551">
              <w:rPr>
                <w:rFonts w:ascii="Calibri" w:eastAsia="Calibri" w:hAnsi="Calibri" w:cs="Calibri"/>
                <w:sz w:val="20"/>
                <w:szCs w:val="20"/>
              </w:rPr>
              <w:t>, including h</w:t>
            </w:r>
            <w:r w:rsidRPr="009E4551">
              <w:rPr>
                <w:color w:val="000000"/>
                <w:sz w:val="20"/>
                <w:szCs w:val="20"/>
                <w:shd w:val="clear" w:color="auto" w:fill="FFFFFF"/>
              </w:rPr>
              <w:t>ealthcare services such as treatments, pharmaceuticals, procedures, and diagnoses</w:t>
            </w:r>
            <w:r w:rsidR="00F3616A" w:rsidRPr="009E4551">
              <w:rPr>
                <w:color w:val="000000"/>
                <w:sz w:val="20"/>
                <w:szCs w:val="20"/>
                <w:shd w:val="clear" w:color="auto" w:fill="FFFFFF"/>
              </w:rPr>
              <w:t>.</w:t>
            </w:r>
          </w:p>
        </w:tc>
        <w:tc>
          <w:tcPr>
            <w:tcW w:w="1890" w:type="dxa"/>
            <w:tcBorders>
              <w:top w:val="single" w:sz="4" w:space="0" w:color="auto"/>
            </w:tcBorders>
          </w:tcPr>
          <w:p w14:paraId="7FF1AB9D" w14:textId="366EC77B"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5-years of available look-back (data older than 5-years is deleted from the database)</w:t>
            </w:r>
          </w:p>
        </w:tc>
      </w:tr>
      <w:tr w:rsidR="00F3616A" w:rsidRPr="009E4551" w14:paraId="7867D898" w14:textId="2C88DD7E" w:rsidTr="002A05CB">
        <w:tc>
          <w:tcPr>
            <w:tcW w:w="1800" w:type="dxa"/>
          </w:tcPr>
          <w:p w14:paraId="2DFD8431" w14:textId="5DE13C00" w:rsidR="00F31AE0" w:rsidRPr="009E4551" w:rsidRDefault="007031D2" w:rsidP="00F74F5A">
            <w:pPr>
              <w:spacing w:after="160" w:line="259" w:lineRule="auto"/>
              <w:rPr>
                <w:rFonts w:ascii="Calibri" w:eastAsia="Calibri" w:hAnsi="Calibri" w:cs="Calibri"/>
                <w:sz w:val="20"/>
                <w:szCs w:val="20"/>
              </w:rPr>
            </w:pPr>
            <w:r w:rsidRPr="007031D2">
              <w:rPr>
                <w:rFonts w:ascii="Calibri" w:eastAsia="Calibri" w:hAnsi="Calibri" w:cs="Calibri"/>
                <w:sz w:val="20"/>
                <w:szCs w:val="20"/>
              </w:rPr>
              <w:t>Columbia University Irving Medical Center</w:t>
            </w:r>
          </w:p>
        </w:tc>
        <w:tc>
          <w:tcPr>
            <w:tcW w:w="1890" w:type="dxa"/>
          </w:tcPr>
          <w:p w14:paraId="71C5111B" w14:textId="4D726CBE" w:rsidR="00F31AE0" w:rsidRPr="009E4551" w:rsidRDefault="002A05CB" w:rsidP="00F74F5A">
            <w:pPr>
              <w:spacing w:after="160" w:line="259" w:lineRule="auto"/>
              <w:rPr>
                <w:rFonts w:ascii="Calibri" w:eastAsia="Calibri" w:hAnsi="Calibri" w:cs="Calibri"/>
                <w:sz w:val="20"/>
                <w:szCs w:val="20"/>
              </w:rPr>
            </w:pPr>
            <w:r>
              <w:rPr>
                <w:rFonts w:ascii="Calibri" w:eastAsia="Calibri" w:hAnsi="Calibri" w:cs="Calibri"/>
                <w:sz w:val="20"/>
                <w:szCs w:val="20"/>
              </w:rPr>
              <w:t xml:space="preserve">Patients </w:t>
            </w:r>
            <w:r w:rsidR="00DC1EA7">
              <w:rPr>
                <w:rFonts w:ascii="Calibri" w:eastAsia="Calibri" w:hAnsi="Calibri" w:cs="Calibri"/>
                <w:sz w:val="20"/>
                <w:szCs w:val="20"/>
              </w:rPr>
              <w:t>of the</w:t>
            </w:r>
            <w:r w:rsidR="00FF5C9E">
              <w:rPr>
                <w:rFonts w:ascii="Calibri" w:eastAsia="Calibri" w:hAnsi="Calibri" w:cs="Calibri"/>
                <w:sz w:val="20"/>
                <w:szCs w:val="20"/>
              </w:rPr>
              <w:t xml:space="preserve"> </w:t>
            </w:r>
            <w:r w:rsidRPr="002A05CB">
              <w:rPr>
                <w:rFonts w:ascii="Calibri" w:eastAsia="Calibri" w:hAnsi="Calibri" w:cs="Calibri"/>
                <w:sz w:val="20"/>
                <w:szCs w:val="20"/>
              </w:rPr>
              <w:t>Columbia University</w:t>
            </w:r>
            <w:r w:rsidR="00B20F4C">
              <w:rPr>
                <w:rFonts w:ascii="Calibri" w:eastAsia="Calibri" w:hAnsi="Calibri" w:cs="Calibri"/>
                <w:sz w:val="20"/>
                <w:szCs w:val="20"/>
              </w:rPr>
              <w:t xml:space="preserve"> Irving</w:t>
            </w:r>
            <w:r w:rsidRPr="002A05CB">
              <w:rPr>
                <w:rFonts w:ascii="Calibri" w:eastAsia="Calibri" w:hAnsi="Calibri" w:cs="Calibri"/>
                <w:sz w:val="20"/>
                <w:szCs w:val="20"/>
              </w:rPr>
              <w:t xml:space="preserve"> Medical Center</w:t>
            </w:r>
          </w:p>
        </w:tc>
        <w:tc>
          <w:tcPr>
            <w:tcW w:w="1286" w:type="dxa"/>
          </w:tcPr>
          <w:p w14:paraId="302E39B0" w14:textId="7D0A75E8" w:rsidR="00F31AE0" w:rsidRPr="009E4551" w:rsidRDefault="009F5EBE" w:rsidP="00F74F5A">
            <w:pPr>
              <w:spacing w:after="160" w:line="259" w:lineRule="auto"/>
              <w:rPr>
                <w:rFonts w:ascii="Calibri" w:eastAsia="Calibri" w:hAnsi="Calibri" w:cs="Calibri"/>
                <w:sz w:val="20"/>
                <w:szCs w:val="20"/>
              </w:rPr>
            </w:pPr>
            <w:r w:rsidRPr="009E4551">
              <w:rPr>
                <w:rFonts w:ascii="Calibri" w:eastAsia="Calibri" w:hAnsi="Calibri" w:cs="Calibri"/>
                <w:sz w:val="20"/>
                <w:szCs w:val="20"/>
              </w:rPr>
              <w:t xml:space="preserve">≈ </w:t>
            </w:r>
            <w:r>
              <w:rPr>
                <w:rFonts w:ascii="Calibri" w:eastAsia="Calibri" w:hAnsi="Calibri" w:cs="Calibri"/>
                <w:sz w:val="20"/>
                <w:szCs w:val="20"/>
              </w:rPr>
              <w:t>6</w:t>
            </w:r>
            <w:r w:rsidRPr="009E4551">
              <w:rPr>
                <w:rFonts w:ascii="Calibri" w:eastAsia="Calibri" w:hAnsi="Calibri" w:cs="Calibri"/>
                <w:sz w:val="20"/>
                <w:szCs w:val="20"/>
              </w:rPr>
              <w:t xml:space="preserve"> million</w:t>
            </w:r>
          </w:p>
        </w:tc>
        <w:tc>
          <w:tcPr>
            <w:tcW w:w="3060" w:type="dxa"/>
          </w:tcPr>
          <w:p w14:paraId="04B6053A" w14:textId="72C5364D" w:rsidR="00033806" w:rsidRPr="009E4551" w:rsidRDefault="00DC1EA7" w:rsidP="00F74F5A">
            <w:pPr>
              <w:spacing w:after="160" w:line="259" w:lineRule="auto"/>
              <w:rPr>
                <w:rFonts w:ascii="Calibri" w:eastAsia="Calibri" w:hAnsi="Calibri" w:cs="Calibri"/>
                <w:sz w:val="20"/>
                <w:szCs w:val="20"/>
              </w:rPr>
            </w:pPr>
            <w:r>
              <w:rPr>
                <w:rFonts w:ascii="Calibri" w:hAnsi="Calibri"/>
                <w:color w:val="444444"/>
                <w:shd w:val="clear" w:color="auto" w:fill="FFFFFF"/>
              </w:rPr>
              <w:t>General practice electronic health records, outpatient specialist electronic health records, inpatient hospital electronic health records, hospital billing/summary</w:t>
            </w:r>
          </w:p>
        </w:tc>
        <w:tc>
          <w:tcPr>
            <w:tcW w:w="1890" w:type="dxa"/>
          </w:tcPr>
          <w:p w14:paraId="19A5F302" w14:textId="1676D424" w:rsidR="00F31AE0" w:rsidRPr="009E4551" w:rsidRDefault="00C45FC0" w:rsidP="00F74F5A">
            <w:pPr>
              <w:spacing w:after="160" w:line="259" w:lineRule="auto"/>
              <w:rPr>
                <w:rFonts w:ascii="Calibri" w:eastAsia="Calibri" w:hAnsi="Calibri" w:cs="Calibri"/>
                <w:sz w:val="20"/>
                <w:szCs w:val="20"/>
              </w:rPr>
            </w:pPr>
            <w:r>
              <w:rPr>
                <w:rFonts w:ascii="Calibri" w:eastAsia="Calibri" w:hAnsi="Calibri" w:cs="Calibri"/>
                <w:sz w:val="20"/>
                <w:szCs w:val="20"/>
              </w:rPr>
              <w:t xml:space="preserve">1989 </w:t>
            </w:r>
            <w:r w:rsidR="00EC020B">
              <w:rPr>
                <w:rFonts w:ascii="Calibri" w:eastAsia="Calibri" w:hAnsi="Calibri" w:cs="Calibri"/>
                <w:sz w:val="20"/>
                <w:szCs w:val="20"/>
              </w:rPr>
              <w:t>(1978 for diagnoses)</w:t>
            </w:r>
          </w:p>
        </w:tc>
      </w:tr>
    </w:tbl>
    <w:p w14:paraId="68CD2B1E" w14:textId="77777777" w:rsidR="0070666C" w:rsidRPr="00CE1C12" w:rsidRDefault="0070666C" w:rsidP="0913E1EE">
      <w:pPr>
        <w:spacing w:line="360" w:lineRule="auto"/>
        <w:rPr>
          <w:rFonts w:ascii="Calibri" w:eastAsia="Calibri" w:hAnsi="Calibri" w:cs="Calibri"/>
          <w:sz w:val="24"/>
          <w:szCs w:val="24"/>
        </w:rPr>
      </w:pPr>
    </w:p>
    <w:p w14:paraId="1DB54699" w14:textId="02DE162B" w:rsidR="00E42E90" w:rsidRDefault="275335B4" w:rsidP="00A650B3">
      <w:pPr>
        <w:pStyle w:val="Heading2"/>
      </w:pPr>
      <w:bookmarkStart w:id="15" w:name="_Toc36752763"/>
      <w:r w:rsidRPr="0913E1EE">
        <w:t>Hypothesis 1</w:t>
      </w:r>
      <w:bookmarkEnd w:id="15"/>
    </w:p>
    <w:p w14:paraId="77069042" w14:textId="4FDAF8AD" w:rsidR="00E42E90" w:rsidRDefault="275335B4" w:rsidP="00A650B3">
      <w:pPr>
        <w:pStyle w:val="Heading3"/>
      </w:pPr>
      <w:bookmarkStart w:id="16" w:name="_Toc36752764"/>
      <w:r w:rsidRPr="0913E1EE">
        <w:t>Patient Cohort</w:t>
      </w:r>
      <w:bookmarkEnd w:id="16"/>
    </w:p>
    <w:p w14:paraId="645590FF" w14:textId="79EDC65F" w:rsidR="00E42E90" w:rsidRDefault="5661D38B" w:rsidP="5C6DB864">
      <w:pPr>
        <w:spacing w:line="360" w:lineRule="auto"/>
        <w:rPr>
          <w:rFonts w:ascii="Calibri" w:eastAsia="Calibri" w:hAnsi="Calibri" w:cs="Calibri"/>
          <w:sz w:val="24"/>
          <w:szCs w:val="24"/>
        </w:rPr>
      </w:pPr>
      <w:r w:rsidRPr="5C6DB864">
        <w:rPr>
          <w:rFonts w:ascii="Calibri" w:eastAsia="Calibri" w:hAnsi="Calibri" w:cs="Calibri"/>
          <w:sz w:val="24"/>
          <w:szCs w:val="24"/>
        </w:rPr>
        <w:t>To test hypothesis 1</w:t>
      </w:r>
      <w:r w:rsidR="275335B4" w:rsidRPr="5C6DB864">
        <w:rPr>
          <w:rFonts w:ascii="Calibri" w:eastAsia="Calibri" w:hAnsi="Calibri" w:cs="Calibri"/>
          <w:sz w:val="24"/>
          <w:szCs w:val="24"/>
        </w:rPr>
        <w:t xml:space="preserve">, the cohort will consist of </w:t>
      </w:r>
      <w:r w:rsidR="00102763">
        <w:rPr>
          <w:rFonts w:ascii="Calibri" w:eastAsia="Calibri" w:hAnsi="Calibri" w:cs="Calibri"/>
          <w:sz w:val="24"/>
          <w:szCs w:val="24"/>
        </w:rPr>
        <w:t>adult patients</w:t>
      </w:r>
      <w:r w:rsidR="275335B4" w:rsidRPr="5C6DB864">
        <w:rPr>
          <w:rFonts w:ascii="Calibri" w:eastAsia="Calibri" w:hAnsi="Calibri" w:cs="Calibri"/>
          <w:sz w:val="24"/>
          <w:szCs w:val="24"/>
        </w:rPr>
        <w:t xml:space="preserve"> aged 18 years and over who receive at least one eligible prescription for an exposure drug between 1</w:t>
      </w:r>
      <w:r w:rsidR="275335B4" w:rsidRPr="5C6DB864">
        <w:rPr>
          <w:rFonts w:ascii="Calibri" w:eastAsia="Calibri" w:hAnsi="Calibri" w:cs="Calibri"/>
          <w:sz w:val="24"/>
          <w:szCs w:val="24"/>
          <w:vertAlign w:val="superscript"/>
        </w:rPr>
        <w:t>st</w:t>
      </w:r>
      <w:r w:rsidR="275335B4" w:rsidRPr="5C6DB864">
        <w:rPr>
          <w:rFonts w:ascii="Calibri" w:eastAsia="Calibri" w:hAnsi="Calibri" w:cs="Calibri"/>
          <w:sz w:val="24"/>
          <w:szCs w:val="24"/>
        </w:rPr>
        <w:t xml:space="preserve"> November 2019 and 31</w:t>
      </w:r>
      <w:r w:rsidR="275335B4" w:rsidRPr="5C6DB864">
        <w:rPr>
          <w:rFonts w:ascii="Calibri" w:eastAsia="Calibri" w:hAnsi="Calibri" w:cs="Calibri"/>
          <w:sz w:val="24"/>
          <w:szCs w:val="24"/>
          <w:vertAlign w:val="superscript"/>
        </w:rPr>
        <w:t>st</w:t>
      </w:r>
      <w:r w:rsidR="275335B4" w:rsidRPr="5C6DB864">
        <w:rPr>
          <w:rFonts w:ascii="Calibri" w:eastAsia="Calibri" w:hAnsi="Calibri" w:cs="Calibri"/>
          <w:sz w:val="24"/>
          <w:szCs w:val="24"/>
        </w:rPr>
        <w:t xml:space="preserve"> January 2020 (with index date set as the last prescription in this window) and are observable in each database for at least one year prior to </w:t>
      </w:r>
      <w:r w:rsidR="00211942">
        <w:rPr>
          <w:rFonts w:ascii="Calibri" w:eastAsia="Calibri" w:hAnsi="Calibri" w:cs="Calibri"/>
          <w:sz w:val="24"/>
          <w:szCs w:val="24"/>
        </w:rPr>
        <w:t xml:space="preserve">the </w:t>
      </w:r>
      <w:r w:rsidR="275335B4" w:rsidRPr="5C6DB864">
        <w:rPr>
          <w:rFonts w:ascii="Calibri" w:eastAsia="Calibri" w:hAnsi="Calibri" w:cs="Calibri"/>
          <w:sz w:val="24"/>
          <w:szCs w:val="24"/>
        </w:rPr>
        <w:t>index date. Patients are required to have a history of hypertension at any point prior to</w:t>
      </w:r>
      <w:r w:rsidR="008A42D1" w:rsidRPr="5C6DB864">
        <w:rPr>
          <w:rFonts w:ascii="Calibri" w:eastAsia="Calibri" w:hAnsi="Calibri" w:cs="Calibri"/>
          <w:sz w:val="24"/>
          <w:szCs w:val="24"/>
        </w:rPr>
        <w:t xml:space="preserve"> or including</w:t>
      </w:r>
      <w:r w:rsidR="275335B4" w:rsidRPr="5C6DB864">
        <w:rPr>
          <w:rFonts w:ascii="Calibri" w:eastAsia="Calibri" w:hAnsi="Calibri" w:cs="Calibri"/>
          <w:sz w:val="24"/>
          <w:szCs w:val="24"/>
        </w:rPr>
        <w:t xml:space="preserve"> the index date and to be </w:t>
      </w:r>
      <w:r w:rsidR="275335B4" w:rsidRPr="5C6DB864">
        <w:rPr>
          <w:rFonts w:ascii="Calibri" w:eastAsia="Calibri" w:hAnsi="Calibri" w:cs="Calibri"/>
          <w:sz w:val="24"/>
          <w:szCs w:val="24"/>
        </w:rPr>
        <w:lastRenderedPageBreak/>
        <w:t>prescribed antihypertensive treatment recommended for first line or initial pharmacological treatment of hypertension at the index date</w:t>
      </w:r>
      <w:r w:rsidR="48B861C3" w:rsidRPr="5C6DB864">
        <w:rPr>
          <w:rFonts w:ascii="Calibri" w:eastAsia="Calibri" w:hAnsi="Calibri" w:cs="Calibri"/>
          <w:sz w:val="24"/>
          <w:szCs w:val="24"/>
        </w:rPr>
        <w:t xml:space="preserve"> as either monotherapy in one analysis or</w:t>
      </w:r>
      <w:r w:rsidR="5939B071" w:rsidRPr="5C6DB864">
        <w:rPr>
          <w:rFonts w:ascii="Calibri" w:eastAsia="Calibri" w:hAnsi="Calibri" w:cs="Calibri"/>
          <w:sz w:val="24"/>
          <w:szCs w:val="24"/>
        </w:rPr>
        <w:t xml:space="preserve"> in combination with other hypertensive treatments that do overlap with the</w:t>
      </w:r>
      <w:r w:rsidR="602A3ABA" w:rsidRPr="5C6DB864">
        <w:rPr>
          <w:rFonts w:ascii="Calibri" w:eastAsia="Calibri" w:hAnsi="Calibri" w:cs="Calibri"/>
          <w:sz w:val="24"/>
          <w:szCs w:val="24"/>
        </w:rPr>
        <w:t xml:space="preserve"> </w:t>
      </w:r>
      <w:r w:rsidR="5939B071" w:rsidRPr="5C6DB864">
        <w:rPr>
          <w:rFonts w:ascii="Calibri" w:eastAsia="Calibri" w:hAnsi="Calibri" w:cs="Calibri"/>
          <w:sz w:val="24"/>
          <w:szCs w:val="24"/>
        </w:rPr>
        <w:t xml:space="preserve">comparison cohort in a second analysis.  </w:t>
      </w:r>
      <w:r w:rsidR="275335B4" w:rsidRPr="5C6DB864">
        <w:rPr>
          <w:rFonts w:ascii="Calibri" w:eastAsia="Calibri" w:hAnsi="Calibri" w:cs="Calibri"/>
          <w:sz w:val="24"/>
          <w:szCs w:val="24"/>
        </w:rPr>
        <w:t xml:space="preserve">Cohort exit will be the earliest </w:t>
      </w:r>
      <w:proofErr w:type="gramStart"/>
      <w:r w:rsidR="275335B4" w:rsidRPr="5C6DB864">
        <w:rPr>
          <w:rFonts w:ascii="Calibri" w:eastAsia="Calibri" w:hAnsi="Calibri" w:cs="Calibri"/>
          <w:sz w:val="24"/>
          <w:szCs w:val="24"/>
        </w:rPr>
        <w:t>of:</w:t>
      </w:r>
      <w:proofErr w:type="gramEnd"/>
      <w:r w:rsidR="275335B4" w:rsidRPr="5C6DB864">
        <w:rPr>
          <w:rFonts w:ascii="Calibri" w:eastAsia="Calibri" w:hAnsi="Calibri" w:cs="Calibri"/>
          <w:sz w:val="24"/>
          <w:szCs w:val="24"/>
        </w:rPr>
        <w:t xml:space="preserve"> the occurrence of an outcome event; the end of exposure; death; loss or deregistration from the database; </w:t>
      </w:r>
      <w:r w:rsidR="1E4944C6" w:rsidRPr="5C6DB864">
        <w:rPr>
          <w:rFonts w:ascii="Calibri" w:eastAsia="Calibri" w:hAnsi="Calibri" w:cs="Calibri"/>
          <w:sz w:val="24"/>
          <w:szCs w:val="24"/>
        </w:rPr>
        <w:t xml:space="preserve">or </w:t>
      </w:r>
      <w:r w:rsidR="275335B4" w:rsidRPr="5C6DB864">
        <w:rPr>
          <w:rFonts w:ascii="Calibri" w:eastAsia="Calibri" w:hAnsi="Calibri" w:cs="Calibri"/>
          <w:sz w:val="24"/>
          <w:szCs w:val="24"/>
        </w:rPr>
        <w:t>date of last data collection</w:t>
      </w:r>
      <w:r w:rsidR="575299CD" w:rsidRPr="5C6DB864">
        <w:rPr>
          <w:rFonts w:ascii="Calibri" w:eastAsia="Calibri" w:hAnsi="Calibri" w:cs="Calibri"/>
          <w:sz w:val="24"/>
          <w:szCs w:val="24"/>
        </w:rPr>
        <w:t>.</w:t>
      </w:r>
    </w:p>
    <w:p w14:paraId="3F14A260" w14:textId="70DFF334" w:rsidR="00E42E90" w:rsidRDefault="275335B4" w:rsidP="00B63D28">
      <w:pPr>
        <w:pStyle w:val="Heading3"/>
      </w:pPr>
      <w:bookmarkStart w:id="17" w:name="_Toc36752765"/>
      <w:r w:rsidRPr="0913E1EE">
        <w:t>Exposures</w:t>
      </w:r>
      <w:bookmarkEnd w:id="17"/>
    </w:p>
    <w:p w14:paraId="1A5DB944" w14:textId="0488D0E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exposures of interest are defined by classes of antihypertensive medication commonly prescribed first line for the treatment of hypertensio</w:t>
      </w:r>
      <w:r w:rsidR="00F3244E">
        <w:rPr>
          <w:rFonts w:ascii="Calibri" w:eastAsia="Calibri" w:hAnsi="Calibri" w:cs="Calibri"/>
          <w:sz w:val="24"/>
          <w:szCs w:val="24"/>
        </w:rPr>
        <w:t>n,</w:t>
      </w:r>
      <w:r w:rsidRPr="0913E1EE">
        <w:rPr>
          <w:rFonts w:ascii="Calibri" w:eastAsia="Calibri" w:hAnsi="Calibri" w:cs="Calibri"/>
          <w:sz w:val="24"/>
          <w:szCs w:val="24"/>
        </w:rPr>
        <w:t xml:space="preserve"> with the primary (target) exposure of interest being ACE</w:t>
      </w:r>
      <w:r w:rsidR="21CF7948" w:rsidRPr="0913E1EE">
        <w:rPr>
          <w:rFonts w:ascii="Calibri" w:eastAsia="Calibri" w:hAnsi="Calibri" w:cs="Calibri"/>
          <w:sz w:val="24"/>
          <w:szCs w:val="24"/>
        </w:rPr>
        <w:t xml:space="preserve"> </w:t>
      </w:r>
      <w:r w:rsidR="4FD203E7" w:rsidRPr="0913E1EE">
        <w:rPr>
          <w:rFonts w:ascii="Calibri" w:eastAsia="Calibri" w:hAnsi="Calibri" w:cs="Calibri"/>
          <w:sz w:val="24"/>
          <w:szCs w:val="24"/>
        </w:rPr>
        <w:t>i</w:t>
      </w:r>
      <w:r w:rsidR="4F71BD9C" w:rsidRPr="0913E1EE">
        <w:rPr>
          <w:rFonts w:ascii="Calibri" w:eastAsia="Calibri" w:hAnsi="Calibri" w:cs="Calibri"/>
          <w:sz w:val="24"/>
          <w:szCs w:val="24"/>
        </w:rPr>
        <w:t>nhibitor</w:t>
      </w:r>
      <w:r w:rsidRPr="0913E1EE">
        <w:rPr>
          <w:rFonts w:ascii="Calibri" w:eastAsia="Calibri" w:hAnsi="Calibri" w:cs="Calibri"/>
          <w:sz w:val="24"/>
          <w:szCs w:val="24"/>
        </w:rPr>
        <w:t xml:space="preserve"> and ARB class of medicines. </w:t>
      </w:r>
      <w:bookmarkStart w:id="18" w:name="_Hlk36650792"/>
      <w:r w:rsidR="00C33779" w:rsidRPr="00C33779">
        <w:rPr>
          <w:rFonts w:ascii="Calibri" w:eastAsia="Calibri" w:hAnsi="Calibri" w:cs="Calibri"/>
          <w:sz w:val="24"/>
          <w:szCs w:val="24"/>
        </w:rPr>
        <w:t xml:space="preserve">Details of these </w:t>
      </w:r>
      <w:r w:rsidR="00C33779">
        <w:rPr>
          <w:rFonts w:ascii="Calibri" w:eastAsia="Calibri" w:hAnsi="Calibri" w:cs="Calibri"/>
          <w:sz w:val="24"/>
          <w:szCs w:val="24"/>
        </w:rPr>
        <w:t>exposures</w:t>
      </w:r>
      <w:r w:rsidR="00C33779" w:rsidRPr="00C33779">
        <w:rPr>
          <w:rFonts w:ascii="Calibri" w:eastAsia="Calibri" w:hAnsi="Calibri" w:cs="Calibri"/>
          <w:sz w:val="24"/>
          <w:szCs w:val="24"/>
        </w:rPr>
        <w:t xml:space="preserve"> </w:t>
      </w:r>
      <w:r w:rsidR="00C33779">
        <w:rPr>
          <w:rFonts w:ascii="Calibri" w:eastAsia="Calibri" w:hAnsi="Calibri" w:cs="Calibri"/>
          <w:sz w:val="24"/>
          <w:szCs w:val="24"/>
        </w:rPr>
        <w:t>may be found</w:t>
      </w:r>
      <w:r w:rsidR="00C33779" w:rsidRPr="00C33779">
        <w:rPr>
          <w:rFonts w:ascii="Calibri" w:eastAsia="Calibri" w:hAnsi="Calibri" w:cs="Calibri"/>
          <w:sz w:val="24"/>
          <w:szCs w:val="24"/>
        </w:rPr>
        <w:t xml:space="preserve"> in Appendix</w:t>
      </w:r>
      <w:r w:rsidR="007E0E3A">
        <w:rPr>
          <w:rFonts w:ascii="Calibri" w:eastAsia="Calibri" w:hAnsi="Calibri" w:cs="Calibri"/>
          <w:sz w:val="24"/>
          <w:szCs w:val="24"/>
        </w:rPr>
        <w:t xml:space="preserve"> 2</w:t>
      </w:r>
      <w:r w:rsidR="00C33779" w:rsidRPr="00C33779">
        <w:rPr>
          <w:rFonts w:ascii="Calibri" w:eastAsia="Calibri" w:hAnsi="Calibri" w:cs="Calibri"/>
          <w:sz w:val="24"/>
          <w:szCs w:val="24"/>
        </w:rPr>
        <w:t xml:space="preserve">.  </w:t>
      </w:r>
      <w:bookmarkEnd w:id="18"/>
      <w:r w:rsidRPr="0913E1EE">
        <w:rPr>
          <w:rFonts w:ascii="Calibri" w:eastAsia="Calibri" w:hAnsi="Calibri" w:cs="Calibri"/>
          <w:sz w:val="24"/>
          <w:szCs w:val="24"/>
        </w:rPr>
        <w:t>Other classes of antihypertensive medicines to define active comparators will include dihydropyridine calcium channel blockers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and thiazide or thiazide-like diuretics (THZ). </w:t>
      </w:r>
      <w:r w:rsidR="22F0483A" w:rsidRPr="0913E1EE">
        <w:rPr>
          <w:rFonts w:ascii="Calibri" w:eastAsia="Calibri" w:hAnsi="Calibri" w:cs="Calibri"/>
          <w:sz w:val="24"/>
          <w:szCs w:val="24"/>
        </w:rPr>
        <w:t xml:space="preserve"> Specification</w:t>
      </w:r>
      <w:r w:rsidRPr="0913E1EE">
        <w:rPr>
          <w:rFonts w:ascii="Calibri" w:eastAsia="Calibri" w:hAnsi="Calibri" w:cs="Calibri"/>
          <w:sz w:val="24"/>
          <w:szCs w:val="24"/>
        </w:rPr>
        <w:t xml:space="preserve"> of these medicines are based on any drug containing the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of interest for class and follow previous antihypertensive drug classification use in comparative effectiveness research</w:t>
      </w:r>
      <w:r w:rsidR="009E67AA">
        <w:rPr>
          <w:rFonts w:ascii="Calibri" w:eastAsia="Calibri" w:hAnsi="Calibri" w:cs="Calibri"/>
          <w:sz w:val="24"/>
          <w:szCs w:val="24"/>
        </w:rPr>
        <w:t>.</w:t>
      </w:r>
      <w:r w:rsidR="009E67AA">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9E67AA">
        <w:rPr>
          <w:rFonts w:ascii="Calibri" w:eastAsia="Calibri" w:hAnsi="Calibri" w:cs="Calibri"/>
          <w:sz w:val="24"/>
          <w:szCs w:val="24"/>
        </w:rPr>
      </w:r>
      <w:r w:rsidR="009E67AA">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w:t>
      </w:r>
      <w:r w:rsidR="009E67AA">
        <w:rPr>
          <w:rFonts w:ascii="Calibri" w:eastAsia="Calibri" w:hAnsi="Calibri" w:cs="Calibri"/>
          <w:sz w:val="24"/>
          <w:szCs w:val="24"/>
        </w:rPr>
        <w:fldChar w:fldCharType="end"/>
      </w:r>
    </w:p>
    <w:p w14:paraId="4C24A8C5" w14:textId="6F8DB91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Antihypertensive exposure will first be defined </w:t>
      </w:r>
      <w:proofErr w:type="gramStart"/>
      <w:r w:rsidRPr="0913E1EE">
        <w:rPr>
          <w:rFonts w:ascii="Calibri" w:eastAsia="Calibri" w:hAnsi="Calibri" w:cs="Calibri"/>
          <w:sz w:val="24"/>
          <w:szCs w:val="24"/>
        </w:rPr>
        <w:t>as:</w:t>
      </w:r>
      <w:proofErr w:type="gramEnd"/>
      <w:r w:rsidRPr="0913E1EE">
        <w:rPr>
          <w:rFonts w:ascii="Calibri" w:eastAsia="Calibri" w:hAnsi="Calibri" w:cs="Calibri"/>
          <w:sz w:val="24"/>
          <w:szCs w:val="24"/>
        </w:rPr>
        <w:t xml:space="preserve"> a patient issued or dispensed at least one eligible prescription</w:t>
      </w:r>
      <w:r w:rsidRPr="0913E1EE" w:rsidDel="008248D4">
        <w:rPr>
          <w:rFonts w:ascii="Calibri" w:eastAsia="Calibri" w:hAnsi="Calibri" w:cs="Calibri"/>
          <w:sz w:val="24"/>
          <w:szCs w:val="24"/>
        </w:rPr>
        <w:t xml:space="preserve"> </w:t>
      </w:r>
      <w:r w:rsidR="4DA4FE64" w:rsidRPr="2763546F">
        <w:rPr>
          <w:rFonts w:ascii="Calibri" w:eastAsia="Calibri" w:hAnsi="Calibri" w:cs="Calibri"/>
          <w:sz w:val="24"/>
          <w:szCs w:val="24"/>
        </w:rPr>
        <w:t>between</w:t>
      </w:r>
      <w:r w:rsidR="3C0957FA" w:rsidRPr="2763546F">
        <w:rPr>
          <w:rFonts w:ascii="Calibri" w:eastAsia="Calibri" w:hAnsi="Calibri" w:cs="Calibri"/>
          <w:sz w:val="24"/>
          <w:szCs w:val="24"/>
        </w:rPr>
        <w:t>1</w:t>
      </w:r>
      <w:r w:rsidR="3C0957FA" w:rsidRPr="2763546F">
        <w:rPr>
          <w:rFonts w:ascii="Calibri" w:eastAsia="Calibri" w:hAnsi="Calibri" w:cs="Calibri"/>
          <w:sz w:val="24"/>
          <w:szCs w:val="24"/>
          <w:vertAlign w:val="superscript"/>
        </w:rPr>
        <w:t>st</w:t>
      </w:r>
      <w:r w:rsidR="008248D4" w:rsidRPr="0913E1EE">
        <w:rPr>
          <w:rFonts w:ascii="Calibri" w:eastAsia="Calibri" w:hAnsi="Calibri" w:cs="Calibri"/>
          <w:sz w:val="24"/>
          <w:szCs w:val="24"/>
        </w:rPr>
        <w:t xml:space="preserve"> November 2019 and 31</w:t>
      </w:r>
      <w:r w:rsidR="008248D4" w:rsidRPr="0913E1EE">
        <w:rPr>
          <w:rFonts w:ascii="Calibri" w:eastAsia="Calibri" w:hAnsi="Calibri" w:cs="Calibri"/>
          <w:sz w:val="24"/>
          <w:szCs w:val="24"/>
          <w:vertAlign w:val="superscript"/>
        </w:rPr>
        <w:t>st</w:t>
      </w:r>
      <w:r w:rsidR="008248D4" w:rsidRPr="0913E1EE">
        <w:rPr>
          <w:rFonts w:ascii="Calibri" w:eastAsia="Calibri" w:hAnsi="Calibri" w:cs="Calibri"/>
          <w:sz w:val="24"/>
          <w:szCs w:val="24"/>
        </w:rPr>
        <w:t xml:space="preserve"> January 2020 (with index date set as the last prescription in this window)</w:t>
      </w:r>
      <w:r w:rsidR="008248D4">
        <w:rPr>
          <w:rFonts w:ascii="Calibri" w:eastAsia="Calibri" w:hAnsi="Calibri" w:cs="Calibri"/>
          <w:sz w:val="24"/>
          <w:szCs w:val="24"/>
        </w:rPr>
        <w:t xml:space="preserve">. </w:t>
      </w:r>
      <w:r w:rsidR="008A42D1">
        <w:rPr>
          <w:rFonts w:ascii="Calibri" w:eastAsia="Calibri" w:hAnsi="Calibri" w:cs="Calibri"/>
          <w:sz w:val="24"/>
          <w:szCs w:val="24"/>
        </w:rPr>
        <w:t>For the analysis restricting to p</w:t>
      </w:r>
      <w:r w:rsidR="008A42D1" w:rsidRPr="0913E1EE">
        <w:rPr>
          <w:rFonts w:ascii="Calibri" w:eastAsia="Calibri" w:hAnsi="Calibri" w:cs="Calibri"/>
          <w:sz w:val="24"/>
          <w:szCs w:val="24"/>
        </w:rPr>
        <w:t xml:space="preserve">atients </w:t>
      </w:r>
      <w:r w:rsidRPr="0913E1EE">
        <w:rPr>
          <w:rFonts w:ascii="Calibri" w:eastAsia="Calibri" w:hAnsi="Calibri" w:cs="Calibri"/>
          <w:sz w:val="24"/>
          <w:szCs w:val="24"/>
        </w:rPr>
        <w:t>on monotherapy</w:t>
      </w:r>
      <w:r w:rsidR="008A42D1">
        <w:rPr>
          <w:rFonts w:ascii="Calibri" w:eastAsia="Calibri" w:hAnsi="Calibri" w:cs="Calibri"/>
          <w:sz w:val="24"/>
          <w:szCs w:val="24"/>
        </w:rPr>
        <w:t>, we will require the</w:t>
      </w:r>
      <w:r w:rsidRPr="0913E1EE" w:rsidDel="008A42D1">
        <w:rPr>
          <w:rFonts w:ascii="Calibri" w:eastAsia="Calibri" w:hAnsi="Calibri" w:cs="Calibri"/>
          <w:sz w:val="24"/>
          <w:szCs w:val="24"/>
        </w:rPr>
        <w:t xml:space="preserve"> </w:t>
      </w:r>
      <w:r w:rsidRPr="0913E1EE">
        <w:rPr>
          <w:rFonts w:ascii="Calibri" w:eastAsia="Calibri" w:hAnsi="Calibri" w:cs="Calibri"/>
          <w:sz w:val="24"/>
          <w:szCs w:val="24"/>
        </w:rPr>
        <w:t xml:space="preserve">absence of any other of the primary or secondary medication class treatments for hypertension prescribed between –180 days and </w:t>
      </w:r>
      <w:r w:rsidR="008248D4">
        <w:rPr>
          <w:rFonts w:ascii="Calibri" w:eastAsia="Calibri" w:hAnsi="Calibri" w:cs="Calibri"/>
          <w:sz w:val="24"/>
          <w:szCs w:val="24"/>
        </w:rPr>
        <w:t>0</w:t>
      </w:r>
      <w:r w:rsidRPr="0913E1EE">
        <w:rPr>
          <w:rFonts w:ascii="Calibri" w:eastAsia="Calibri" w:hAnsi="Calibri" w:cs="Calibri"/>
          <w:sz w:val="24"/>
          <w:szCs w:val="24"/>
        </w:rPr>
        <w:t xml:space="preserve"> days prior to the index date. For this latter definition, qualifying medication classes are: </w:t>
      </w:r>
      <w:r w:rsidR="60CD9B87" w:rsidRPr="2763546F">
        <w:rPr>
          <w:rFonts w:ascii="Calibri" w:eastAsia="Calibri" w:hAnsi="Calibri" w:cs="Calibri"/>
          <w:sz w:val="24"/>
          <w:szCs w:val="24"/>
        </w:rPr>
        <w:t>ACE</w:t>
      </w:r>
      <w:r w:rsidR="004A47E8">
        <w:rPr>
          <w:rFonts w:ascii="Calibri" w:eastAsia="Calibri" w:hAnsi="Calibri" w:cs="Calibri"/>
          <w:sz w:val="24"/>
          <w:szCs w:val="24"/>
        </w:rPr>
        <w:t xml:space="preserve"> </w:t>
      </w:r>
      <w:r w:rsidR="004A47E8" w:rsidRPr="5C6DB864">
        <w:rPr>
          <w:rFonts w:ascii="Calibri" w:eastAsia="Calibri" w:hAnsi="Calibri" w:cs="Calibri"/>
          <w:sz w:val="24"/>
          <w:szCs w:val="24"/>
        </w:rPr>
        <w:t>inhibitors</w:t>
      </w:r>
      <w:r w:rsidRPr="0913E1EE">
        <w:rPr>
          <w:rFonts w:ascii="Calibri" w:eastAsia="Calibri" w:hAnsi="Calibri" w:cs="Calibri"/>
          <w:sz w:val="24"/>
          <w:szCs w:val="24"/>
        </w:rPr>
        <w:t>, ARB</w:t>
      </w:r>
      <w:r w:rsidR="004A47E8">
        <w:rPr>
          <w:rFonts w:ascii="Calibri" w:eastAsia="Calibri" w:hAnsi="Calibri" w:cs="Calibri"/>
          <w:sz w:val="24"/>
          <w:szCs w:val="24"/>
        </w:rPr>
        <w:t>s</w:t>
      </w:r>
      <w:r w:rsidRPr="0913E1EE">
        <w:rPr>
          <w:rFonts w:ascii="Calibri" w:eastAsia="Calibri" w:hAnsi="Calibri" w:cs="Calibri"/>
          <w:sz w:val="24"/>
          <w:szCs w:val="24"/>
        </w:rPr>
        <w:t xml:space="preserve">, any CCB, </w:t>
      </w:r>
      <w:r w:rsidR="672C292C" w:rsidRPr="2763546F">
        <w:rPr>
          <w:rFonts w:ascii="Calibri" w:eastAsia="Calibri" w:hAnsi="Calibri" w:cs="Calibri"/>
          <w:sz w:val="24"/>
          <w:szCs w:val="24"/>
        </w:rPr>
        <w:t>b</w:t>
      </w:r>
      <w:r w:rsidR="60CD9B87" w:rsidRPr="2763546F">
        <w:rPr>
          <w:rFonts w:ascii="Calibri" w:eastAsia="Calibri" w:hAnsi="Calibri" w:cs="Calibri"/>
          <w:sz w:val="24"/>
          <w:szCs w:val="24"/>
        </w:rPr>
        <w:t>eta</w:t>
      </w:r>
      <w:r w:rsidRPr="0913E1EE">
        <w:rPr>
          <w:rFonts w:ascii="Calibri" w:eastAsia="Calibri" w:hAnsi="Calibri" w:cs="Calibri"/>
          <w:sz w:val="24"/>
          <w:szCs w:val="24"/>
        </w:rPr>
        <w:t xml:space="preserve"> blockers, any diuretic, and alpha-blockers. </w:t>
      </w:r>
      <w:r w:rsidR="54B2396F" w:rsidRPr="5C6DB864">
        <w:rPr>
          <w:rFonts w:ascii="Calibri" w:eastAsia="Calibri" w:hAnsi="Calibri" w:cs="Calibri"/>
          <w:sz w:val="24"/>
          <w:szCs w:val="24"/>
        </w:rPr>
        <w:t xml:space="preserve">In the </w:t>
      </w:r>
      <w:r w:rsidR="001267EA">
        <w:rPr>
          <w:rFonts w:ascii="Calibri" w:eastAsia="Calibri" w:hAnsi="Calibri" w:cs="Calibri"/>
          <w:sz w:val="24"/>
          <w:szCs w:val="24"/>
        </w:rPr>
        <w:t>second analysis including non-monotherapy users</w:t>
      </w:r>
      <w:r w:rsidR="2816957F" w:rsidRPr="5C6DB864">
        <w:rPr>
          <w:rFonts w:ascii="Calibri" w:eastAsia="Calibri" w:hAnsi="Calibri" w:cs="Calibri"/>
          <w:sz w:val="24"/>
          <w:szCs w:val="24"/>
        </w:rPr>
        <w:t>,</w:t>
      </w:r>
      <w:r w:rsidR="001267EA">
        <w:rPr>
          <w:rFonts w:ascii="Calibri" w:eastAsia="Calibri" w:hAnsi="Calibri" w:cs="Calibri"/>
          <w:sz w:val="24"/>
          <w:szCs w:val="24"/>
        </w:rPr>
        <w:t xml:space="preserve"> this </w:t>
      </w:r>
      <w:r w:rsidR="2816957F" w:rsidRPr="5C6DB864">
        <w:rPr>
          <w:rFonts w:ascii="Calibri" w:eastAsia="Calibri" w:hAnsi="Calibri" w:cs="Calibri"/>
          <w:sz w:val="24"/>
          <w:szCs w:val="24"/>
        </w:rPr>
        <w:t xml:space="preserve">latter </w:t>
      </w:r>
      <w:r w:rsidR="001267EA">
        <w:rPr>
          <w:rFonts w:ascii="Calibri" w:eastAsia="Calibri" w:hAnsi="Calibri" w:cs="Calibri"/>
          <w:sz w:val="24"/>
          <w:szCs w:val="24"/>
        </w:rPr>
        <w:t>restriction</w:t>
      </w:r>
      <w:r w:rsidR="2816957F" w:rsidRPr="5C6DB864">
        <w:rPr>
          <w:rFonts w:ascii="Calibri" w:eastAsia="Calibri" w:hAnsi="Calibri" w:cs="Calibri"/>
          <w:sz w:val="24"/>
          <w:szCs w:val="24"/>
        </w:rPr>
        <w:t xml:space="preserve"> does not apply. </w:t>
      </w:r>
      <w:r w:rsidR="001267EA">
        <w:rPr>
          <w:rFonts w:ascii="Calibri" w:eastAsia="Calibri" w:hAnsi="Calibri" w:cs="Calibri"/>
          <w:sz w:val="24"/>
          <w:szCs w:val="24"/>
        </w:rPr>
        <w:t xml:space="preserve"> </w:t>
      </w:r>
      <w:r w:rsidRPr="0913E1EE">
        <w:rPr>
          <w:rFonts w:ascii="Calibri" w:eastAsia="Calibri" w:hAnsi="Calibri" w:cs="Calibri"/>
          <w:sz w:val="24"/>
          <w:szCs w:val="24"/>
        </w:rPr>
        <w:t xml:space="preserve">Continuous drug exposures will be defined from the start of follow-up by grouping sequential prescriptions that have fewer than 30 days gap between prescriptions. End of exposure will be defined as the end of the last </w:t>
      </w:r>
      <w:r w:rsidR="004A47E8">
        <w:rPr>
          <w:rFonts w:ascii="Calibri" w:eastAsia="Calibri" w:hAnsi="Calibri" w:cs="Calibri"/>
          <w:sz w:val="24"/>
          <w:szCs w:val="24"/>
        </w:rPr>
        <w:t xml:space="preserve">prescription’s </w:t>
      </w:r>
      <w:r w:rsidRPr="0913E1EE">
        <w:rPr>
          <w:rFonts w:ascii="Calibri" w:eastAsia="Calibri" w:hAnsi="Calibri" w:cs="Calibri"/>
          <w:sz w:val="24"/>
          <w:szCs w:val="24"/>
        </w:rPr>
        <w:t>drug supply.</w:t>
      </w:r>
    </w:p>
    <w:p w14:paraId="11B2A644" w14:textId="2B67DD8D" w:rsidR="00E42E90" w:rsidRDefault="275335B4" w:rsidP="00EF7AC5">
      <w:pPr>
        <w:pStyle w:val="Heading3"/>
      </w:pPr>
      <w:bookmarkStart w:id="19" w:name="_Toc36752766"/>
      <w:r w:rsidRPr="0913E1EE">
        <w:t>Controls or Comparators</w:t>
      </w:r>
      <w:bookmarkEnd w:id="19"/>
    </w:p>
    <w:p w14:paraId="40BF3A92" w14:textId="4CBCF1C7"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An active comparator control population will be created consisting of patients prescribed either </w:t>
      </w:r>
      <w:proofErr w:type="spellStart"/>
      <w:r w:rsidRPr="0913E1EE">
        <w:rPr>
          <w:rFonts w:ascii="Calibri" w:eastAsia="Calibri" w:hAnsi="Calibri" w:cs="Calibri"/>
          <w:sz w:val="24"/>
          <w:szCs w:val="24"/>
        </w:rPr>
        <w:t>dCCBs</w:t>
      </w:r>
      <w:proofErr w:type="spellEnd"/>
      <w:r w:rsidRPr="0913E1EE">
        <w:rPr>
          <w:rFonts w:ascii="Calibri" w:eastAsia="Calibri" w:hAnsi="Calibri" w:cs="Calibri"/>
          <w:sz w:val="24"/>
          <w:szCs w:val="24"/>
        </w:rPr>
        <w:t xml:space="preserve"> or THZs as monotherapy to minimize confounding by indication.  Absence of treatment by multiple hypertension classes will follow the definition as above. However, residual </w:t>
      </w:r>
      <w:r w:rsidRPr="0913E1EE">
        <w:rPr>
          <w:rFonts w:ascii="Calibri" w:eastAsia="Calibri" w:hAnsi="Calibri" w:cs="Calibri"/>
          <w:sz w:val="24"/>
          <w:szCs w:val="24"/>
        </w:rPr>
        <w:lastRenderedPageBreak/>
        <w:t>differences may still remain as suggested by difference in clinical practice around the choice of first-line antihypertensive treatment class, which will be addressed by applying statistical methods for confounding adjustment.</w:t>
      </w:r>
    </w:p>
    <w:p w14:paraId="33CEF09F" w14:textId="3700A590" w:rsidR="00E42E90" w:rsidRDefault="275335B4" w:rsidP="00EF7AC5">
      <w:pPr>
        <w:pStyle w:val="Heading3"/>
      </w:pPr>
      <w:bookmarkStart w:id="20" w:name="_Toc36752767"/>
      <w:r w:rsidRPr="0913E1EE">
        <w:t>Outcomes</w:t>
      </w:r>
      <w:bookmarkEnd w:id="20"/>
    </w:p>
    <w:p w14:paraId="1AD11B54" w14:textId="17FE364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primary outcomes of interest to test hypothesis 1 will be an incident COVID-19 infection diagnosis</w:t>
      </w:r>
      <w:r w:rsidR="4D229DC3" w:rsidRPr="0913E1EE">
        <w:rPr>
          <w:rFonts w:ascii="Calibri" w:eastAsia="Calibri" w:hAnsi="Calibri" w:cs="Calibri"/>
          <w:sz w:val="24"/>
          <w:szCs w:val="24"/>
        </w:rPr>
        <w:t xml:space="preserve"> using both a broad and narrow definition, hospitalization </w:t>
      </w:r>
      <w:r w:rsidR="6C634202" w:rsidRPr="0913E1EE">
        <w:rPr>
          <w:rFonts w:ascii="Calibri" w:eastAsia="Calibri" w:hAnsi="Calibri" w:cs="Calibri"/>
          <w:sz w:val="24"/>
          <w:szCs w:val="24"/>
        </w:rPr>
        <w:t xml:space="preserve">with </w:t>
      </w:r>
      <w:r w:rsidR="4D229DC3" w:rsidRPr="0913E1EE">
        <w:rPr>
          <w:rFonts w:ascii="Calibri" w:eastAsia="Calibri" w:hAnsi="Calibri" w:cs="Calibri"/>
          <w:sz w:val="24"/>
          <w:szCs w:val="24"/>
        </w:rPr>
        <w:t>pneumonia</w:t>
      </w:r>
      <w:r w:rsidR="1762D729" w:rsidRPr="0913E1EE">
        <w:rPr>
          <w:rFonts w:ascii="Calibri" w:eastAsia="Calibri" w:hAnsi="Calibri" w:cs="Calibri"/>
          <w:sz w:val="24"/>
          <w:szCs w:val="24"/>
        </w:rPr>
        <w:t xml:space="preserve">, and hospitalization </w:t>
      </w:r>
      <w:r w:rsidR="1453066E" w:rsidRPr="0913E1EE">
        <w:rPr>
          <w:rFonts w:ascii="Calibri" w:eastAsia="Calibri" w:hAnsi="Calibri" w:cs="Calibri"/>
          <w:sz w:val="24"/>
          <w:szCs w:val="24"/>
        </w:rPr>
        <w:t>with pneumonia or ARDS or acute kidney injury or resulting in death</w:t>
      </w:r>
      <w:r w:rsidRPr="0913E1EE">
        <w:rPr>
          <w:rFonts w:ascii="Calibri" w:eastAsia="Calibri" w:hAnsi="Calibri" w:cs="Calibri"/>
          <w:sz w:val="24"/>
          <w:szCs w:val="24"/>
        </w:rPr>
        <w:t xml:space="preserve">. </w:t>
      </w:r>
      <w:r w:rsidR="26675B71" w:rsidRPr="5EAA66C9">
        <w:rPr>
          <w:rFonts w:ascii="Calibri" w:eastAsia="Calibri" w:hAnsi="Calibri" w:cs="Calibri"/>
          <w:sz w:val="24"/>
          <w:szCs w:val="24"/>
        </w:rPr>
        <w:t xml:space="preserve">Details of these outcomes </w:t>
      </w:r>
      <w:r w:rsidR="00C33779">
        <w:rPr>
          <w:rFonts w:ascii="Calibri" w:eastAsia="Calibri" w:hAnsi="Calibri" w:cs="Calibri"/>
          <w:sz w:val="24"/>
          <w:szCs w:val="24"/>
        </w:rPr>
        <w:t>may be found</w:t>
      </w:r>
      <w:r w:rsidR="26675B71" w:rsidRPr="5EAA66C9">
        <w:rPr>
          <w:rFonts w:ascii="Calibri" w:eastAsia="Calibri" w:hAnsi="Calibri" w:cs="Calibri"/>
          <w:sz w:val="24"/>
          <w:szCs w:val="24"/>
        </w:rPr>
        <w:t xml:space="preserve"> in the Appendix. </w:t>
      </w:r>
      <w:r w:rsidRPr="0913E1EE">
        <w:rPr>
          <w:rFonts w:ascii="Calibri" w:eastAsia="Calibri" w:hAnsi="Calibri" w:cs="Calibri"/>
          <w:sz w:val="24"/>
          <w:szCs w:val="24"/>
        </w:rPr>
        <w:t xml:space="preserve">Up to 76 negative control outcome experiments will be performed examining the risk of residual confounding.  The negative controls derive from a process similar to that outlined in </w:t>
      </w:r>
      <w:r w:rsidR="00E22614">
        <w:rPr>
          <w:rFonts w:ascii="Calibri" w:eastAsia="Calibri" w:hAnsi="Calibri" w:cs="Calibri"/>
          <w:sz w:val="24"/>
          <w:szCs w:val="24"/>
        </w:rPr>
        <w:t xml:space="preserve">Voss </w:t>
      </w:r>
      <w:r w:rsidR="36B28262">
        <w:rPr>
          <w:rFonts w:ascii="Calibri" w:eastAsia="Calibri" w:hAnsi="Calibri" w:cs="Calibri"/>
          <w:sz w:val="24"/>
          <w:szCs w:val="24"/>
        </w:rPr>
        <w:t>et al</w:t>
      </w:r>
      <w:r w:rsidR="00EF7AC5">
        <w:rPr>
          <w:rFonts w:ascii="Calibri" w:eastAsia="Calibri" w:hAnsi="Calibri" w:cs="Calibri"/>
          <w:sz w:val="24"/>
          <w:szCs w:val="24"/>
        </w:rPr>
        <w:t>.</w:t>
      </w:r>
      <w:r w:rsidRPr="0913E1EE">
        <w:rPr>
          <w:rFonts w:ascii="Calibri" w:eastAsia="Calibri" w:hAnsi="Calibri" w:cs="Calibri"/>
          <w:sz w:val="24"/>
          <w:szCs w:val="24"/>
        </w:rPr>
        <w:t xml:space="preserve"> and have been fully described previously</w:t>
      </w:r>
      <w:r w:rsidR="00E22614">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MjIsMjM8L3N0eWxlPjwvRGlzcGxheVRleHQ+PHJlY29yZD48cmVjLW51bWJlcj45NDwvcmVjLW51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IChMb25kb24sIEVuZ2xhbmQpPC9hYmJyLTE+PC9hbHQtcGVyaW9kaWNhbD48cGFnZXM+MTgxNi0x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MjIsMjM8L3N0eWxlPjwvRGlzcGxheVRleHQ+PHJlY29yZD48cmVjLW51bWJlcj45NDwvcmVjLW51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IChMb25kb24sIEVuZ2xhbmQpPC9hYmJyLTE+PC9hbHQtcGVyaW9kaWNhbD48cGFnZXM+MTgxNi0x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22,23</w:t>
      </w:r>
      <w:r w:rsidR="008248D4">
        <w:rPr>
          <w:rFonts w:ascii="Calibri" w:eastAsia="Calibri" w:hAnsi="Calibri" w:cs="Calibri"/>
          <w:sz w:val="24"/>
          <w:szCs w:val="24"/>
        </w:rPr>
        <w:fldChar w:fldCharType="end"/>
      </w:r>
    </w:p>
    <w:p w14:paraId="31AE5B07" w14:textId="03184DC0" w:rsidR="00E42E90" w:rsidRDefault="275335B4" w:rsidP="00FE3453">
      <w:pPr>
        <w:pStyle w:val="Heading3"/>
      </w:pPr>
      <w:bookmarkStart w:id="21" w:name="_Toc36752768"/>
      <w:r w:rsidRPr="0913E1EE">
        <w:t>Covariates</w:t>
      </w:r>
      <w:bookmarkEnd w:id="21"/>
    </w:p>
    <w:p w14:paraId="1EEEE990" w14:textId="2271C1CD" w:rsidR="00EE39E1" w:rsidRDefault="275335B4" w:rsidP="0913E1EE">
      <w:pPr>
        <w:spacing w:line="360" w:lineRule="auto"/>
        <w:rPr>
          <w:rFonts w:ascii="Calibri" w:eastAsia="Calibri" w:hAnsi="Calibri" w:cs="Calibri"/>
          <w:sz w:val="24"/>
          <w:szCs w:val="24"/>
        </w:rPr>
      </w:pPr>
      <w:bookmarkStart w:id="22" w:name="_Hlk36649738"/>
      <w:r w:rsidRPr="0913E1EE">
        <w:rPr>
          <w:rFonts w:ascii="Calibri" w:eastAsia="Calibri" w:hAnsi="Calibri" w:cs="Calibri"/>
          <w:sz w:val="24"/>
          <w:szCs w:val="24"/>
        </w:rPr>
        <w:t>Data driven approaches will be used to identify potential covariates for inclusion in matched or stratified propensity score models identified using regularized logistic regression</w:t>
      </w:r>
      <w:bookmarkEnd w:id="22"/>
      <w:r w:rsidRPr="0913E1EE">
        <w:rPr>
          <w:rFonts w:ascii="Calibri" w:eastAsia="Calibri" w:hAnsi="Calibri" w:cs="Calibri"/>
          <w:sz w:val="24"/>
          <w:szCs w:val="24"/>
        </w:rPr>
        <w:t>. These will include: gender, age group (</w:t>
      </w:r>
      <w:r w:rsidR="00D57ADE">
        <w:rPr>
          <w:rFonts w:ascii="Calibri" w:eastAsia="Calibri" w:hAnsi="Calibri" w:cs="Calibri"/>
          <w:sz w:val="24"/>
          <w:szCs w:val="24"/>
        </w:rPr>
        <w:t>5</w:t>
      </w:r>
      <w:r w:rsidRPr="0913E1EE">
        <w:rPr>
          <w:rFonts w:ascii="Calibri" w:eastAsia="Calibri" w:hAnsi="Calibri" w:cs="Calibri"/>
          <w:sz w:val="24"/>
          <w:szCs w:val="24"/>
        </w:rPr>
        <w:t xml:space="preserve">-year </w:t>
      </w:r>
      <w:r w:rsidR="002036B1">
        <w:rPr>
          <w:rFonts w:ascii="Calibri" w:eastAsia="Calibri" w:hAnsi="Calibri" w:cs="Calibri"/>
          <w:sz w:val="24"/>
          <w:szCs w:val="24"/>
        </w:rPr>
        <w:t>groups</w:t>
      </w:r>
      <w:r w:rsidRPr="0913E1EE">
        <w:rPr>
          <w:rFonts w:ascii="Calibri" w:eastAsia="Calibri" w:hAnsi="Calibri" w:cs="Calibri"/>
          <w:sz w:val="24"/>
          <w:szCs w:val="24"/>
        </w:rPr>
        <w:t xml:space="preserve">), index month, conditions (SNOMED concepts and descendants) any time prior to index, conditions in the </w:t>
      </w:r>
      <w:r w:rsidR="5E79B835"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conditions in the 30 days prior to index, drugs (ATC classes and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any time prior to index, drugs in the </w:t>
      </w:r>
      <w:r w:rsidR="289A167F"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drugs in the 30 days prior to index, procedures any time prior to index, procedures in the </w:t>
      </w:r>
      <w:r w:rsidR="5B7D4F09"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procedures in the 30 days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any time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in the </w:t>
      </w:r>
      <w:r w:rsidR="00F04AEF" w:rsidRPr="2763546F">
        <w:rPr>
          <w:rFonts w:ascii="Calibri" w:eastAsia="Calibri" w:hAnsi="Calibri" w:cs="Calibri"/>
          <w:sz w:val="24"/>
          <w:szCs w:val="24"/>
        </w:rPr>
        <w:t>180</w:t>
      </w:r>
      <w:r w:rsidR="00F04AEF" w:rsidRPr="0913E1EE">
        <w:rPr>
          <w:rFonts w:ascii="Calibri" w:eastAsia="Calibri" w:hAnsi="Calibri" w:cs="Calibri"/>
          <w:sz w:val="24"/>
          <w:szCs w:val="24"/>
        </w:rPr>
        <w:t xml:space="preserve"> days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in the 30 days prior to index</w:t>
      </w:r>
      <w:r w:rsidR="00F04AEF">
        <w:rPr>
          <w:rFonts w:ascii="Calibri" w:eastAsia="Calibri" w:hAnsi="Calibri" w:cs="Calibri"/>
          <w:sz w:val="24"/>
          <w:szCs w:val="24"/>
        </w:rPr>
        <w:t xml:space="preserve">, </w:t>
      </w:r>
      <w:r w:rsidRPr="0913E1EE">
        <w:rPr>
          <w:rFonts w:ascii="Calibri" w:eastAsia="Calibri" w:hAnsi="Calibri" w:cs="Calibri"/>
          <w:sz w:val="24"/>
          <w:szCs w:val="24"/>
        </w:rPr>
        <w:t xml:space="preserve">measurements any time prior to index, measurement in the </w:t>
      </w:r>
      <w:r w:rsidR="392D80D1"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measurements in the 30 days prior to index, measurement values in the last </w:t>
      </w:r>
      <w:r w:rsidR="6D9EE98C" w:rsidRPr="5C6DB864">
        <w:rPr>
          <w:rFonts w:ascii="Calibri" w:eastAsia="Calibri" w:hAnsi="Calibri" w:cs="Calibri"/>
          <w:sz w:val="24"/>
          <w:szCs w:val="24"/>
        </w:rPr>
        <w:t>180</w:t>
      </w:r>
      <w:r w:rsidR="00F04AEF">
        <w:rPr>
          <w:rFonts w:ascii="Calibri" w:eastAsia="Calibri" w:hAnsi="Calibri" w:cs="Calibri"/>
          <w:sz w:val="24"/>
          <w:szCs w:val="24"/>
        </w:rPr>
        <w:t xml:space="preserve"> days</w:t>
      </w:r>
      <w:r w:rsidRPr="0913E1EE">
        <w:rPr>
          <w:rFonts w:ascii="Calibri" w:eastAsia="Calibri" w:hAnsi="Calibri" w:cs="Calibri"/>
          <w:sz w:val="24"/>
          <w:szCs w:val="24"/>
        </w:rPr>
        <w:t xml:space="preserve">, CHADS2Vasc, Diabetes Comorbidity Severity Index, and </w:t>
      </w:r>
      <w:proofErr w:type="spellStart"/>
      <w:r w:rsidRPr="0913E1EE">
        <w:rPr>
          <w:rFonts w:ascii="Calibri" w:eastAsia="Calibri" w:hAnsi="Calibri" w:cs="Calibri"/>
          <w:sz w:val="24"/>
          <w:szCs w:val="24"/>
        </w:rPr>
        <w:t>Charlson</w:t>
      </w:r>
      <w:proofErr w:type="spellEnd"/>
      <w:r w:rsidRPr="0913E1EE">
        <w:rPr>
          <w:rFonts w:ascii="Calibri" w:eastAsia="Calibri" w:hAnsi="Calibri" w:cs="Calibri"/>
          <w:sz w:val="24"/>
          <w:szCs w:val="24"/>
        </w:rPr>
        <w:t xml:space="preserve"> index.</w:t>
      </w:r>
    </w:p>
    <w:p w14:paraId="11FA4B7A" w14:textId="65F8EBA5" w:rsidR="00E42E90" w:rsidRDefault="275335B4" w:rsidP="000B2AE8">
      <w:pPr>
        <w:pStyle w:val="Heading3"/>
      </w:pPr>
      <w:bookmarkStart w:id="23" w:name="_Toc36752769"/>
      <w:r w:rsidRPr="0913E1EE">
        <w:t>Analysis</w:t>
      </w:r>
      <w:bookmarkEnd w:id="23"/>
    </w:p>
    <w:p w14:paraId="5713D971" w14:textId="0CF4C341" w:rsidR="00E42E90" w:rsidRDefault="275335B4" w:rsidP="0913E1EE">
      <w:pPr>
        <w:spacing w:line="360" w:lineRule="auto"/>
        <w:rPr>
          <w:rFonts w:ascii="Calibri" w:eastAsia="Calibri" w:hAnsi="Calibri" w:cs="Calibri"/>
          <w:sz w:val="24"/>
          <w:szCs w:val="24"/>
        </w:rPr>
      </w:pPr>
      <w:bookmarkStart w:id="24" w:name="_Hlk36649014"/>
      <w:r w:rsidRPr="0913E1EE">
        <w:rPr>
          <w:rFonts w:ascii="Calibri" w:eastAsia="Calibri" w:hAnsi="Calibri" w:cs="Calibri"/>
          <w:sz w:val="24"/>
          <w:szCs w:val="24"/>
        </w:rPr>
        <w:t xml:space="preserve">We will estimate the relative risk of each outcome </w:t>
      </w:r>
      <w:r w:rsidR="00343E0B">
        <w:rPr>
          <w:rFonts w:ascii="Calibri" w:eastAsia="Calibri" w:hAnsi="Calibri" w:cs="Calibri"/>
          <w:sz w:val="24"/>
          <w:szCs w:val="24"/>
        </w:rPr>
        <w:t xml:space="preserve">using an on-treatment analysis </w:t>
      </w:r>
      <w:bookmarkEnd w:id="24"/>
      <w:r w:rsidRPr="0913E1EE">
        <w:rPr>
          <w:rFonts w:ascii="Calibri" w:eastAsia="Calibri" w:hAnsi="Calibri" w:cs="Calibri"/>
          <w:sz w:val="24"/>
          <w:szCs w:val="24"/>
        </w:rPr>
        <w:t>for the following class exposure comparisons in patients with hypertension were (*) denotes the target class</w:t>
      </w:r>
      <w:r w:rsidR="59213E45" w:rsidRPr="5C6DB864">
        <w:rPr>
          <w:rFonts w:ascii="Calibri" w:eastAsia="Calibri" w:hAnsi="Calibri" w:cs="Calibri"/>
          <w:sz w:val="24"/>
          <w:szCs w:val="24"/>
        </w:rPr>
        <w:t xml:space="preserve"> and “ACE” indicates </w:t>
      </w:r>
      <w:r w:rsidR="1870C953" w:rsidRPr="5C6DB864">
        <w:rPr>
          <w:rFonts w:ascii="Calibri" w:eastAsia="Calibri" w:hAnsi="Calibri" w:cs="Calibri"/>
          <w:sz w:val="24"/>
          <w:szCs w:val="24"/>
        </w:rPr>
        <w:t xml:space="preserve">here </w:t>
      </w:r>
      <w:r w:rsidR="4DC326DF" w:rsidRPr="5C6DB864">
        <w:rPr>
          <w:rFonts w:ascii="Calibri" w:eastAsia="Calibri" w:hAnsi="Calibri" w:cs="Calibri"/>
          <w:sz w:val="24"/>
          <w:szCs w:val="24"/>
        </w:rPr>
        <w:t>“</w:t>
      </w:r>
      <w:r w:rsidR="59213E45" w:rsidRPr="5C6DB864">
        <w:rPr>
          <w:rFonts w:ascii="Calibri" w:eastAsia="Calibri" w:hAnsi="Calibri" w:cs="Calibri"/>
          <w:sz w:val="24"/>
          <w:szCs w:val="24"/>
        </w:rPr>
        <w:t>ACE inhibitor</w:t>
      </w:r>
      <w:r w:rsidR="7E036375" w:rsidRPr="5C6DB864">
        <w:rPr>
          <w:rFonts w:ascii="Calibri" w:eastAsia="Calibri" w:hAnsi="Calibri" w:cs="Calibri"/>
          <w:sz w:val="24"/>
          <w:szCs w:val="24"/>
        </w:rPr>
        <w:t>”</w:t>
      </w:r>
      <w:r w:rsidR="59213E45" w:rsidRPr="5C6DB864">
        <w:rPr>
          <w:rFonts w:ascii="Calibri" w:eastAsia="Calibri" w:hAnsi="Calibri" w:cs="Calibri"/>
          <w:sz w:val="24"/>
          <w:szCs w:val="24"/>
        </w:rPr>
        <w:t xml:space="preserve"> for brevity</w:t>
      </w:r>
      <w:r w:rsidRPr="0913E1EE">
        <w:rPr>
          <w:rFonts w:ascii="Calibri" w:eastAsia="Calibri" w:hAnsi="Calibri" w:cs="Calibri"/>
          <w:sz w:val="24"/>
          <w:szCs w:val="24"/>
        </w:rPr>
        <w:t>:</w:t>
      </w:r>
    </w:p>
    <w:p w14:paraId="0B7D6873" w14:textId="77777777" w:rsidR="0086108E" w:rsidRDefault="0086108E">
      <w:pPr>
        <w:rPr>
          <w:rFonts w:ascii="Calibri" w:eastAsia="Calibri" w:hAnsi="Calibri" w:cs="Calibri"/>
          <w:i/>
          <w:iCs/>
          <w:sz w:val="24"/>
          <w:szCs w:val="24"/>
        </w:rPr>
      </w:pPr>
      <w:r>
        <w:rPr>
          <w:rFonts w:ascii="Calibri" w:eastAsia="Calibri" w:hAnsi="Calibri" w:cs="Calibri"/>
          <w:i/>
          <w:iCs/>
          <w:sz w:val="24"/>
          <w:szCs w:val="24"/>
        </w:rPr>
        <w:br w:type="page"/>
      </w:r>
    </w:p>
    <w:p w14:paraId="112589B8" w14:textId="5549CE55" w:rsidR="2157BD0D" w:rsidRDefault="715F33E4" w:rsidP="2763546F">
      <w:pPr>
        <w:spacing w:line="360" w:lineRule="auto"/>
        <w:rPr>
          <w:rFonts w:ascii="Calibri" w:eastAsia="Calibri" w:hAnsi="Calibri" w:cs="Calibri"/>
          <w:i/>
          <w:iCs/>
          <w:sz w:val="24"/>
          <w:szCs w:val="24"/>
        </w:rPr>
      </w:pPr>
      <w:proofErr w:type="gramStart"/>
      <w:r w:rsidRPr="00100C89">
        <w:rPr>
          <w:rFonts w:ascii="Calibri" w:eastAsia="Calibri" w:hAnsi="Calibri" w:cs="Calibri"/>
          <w:i/>
          <w:iCs/>
          <w:sz w:val="24"/>
          <w:szCs w:val="24"/>
        </w:rPr>
        <w:lastRenderedPageBreak/>
        <w:t>Mono</w:t>
      </w:r>
      <w:r w:rsidR="28CCE9CF" w:rsidRPr="2763546F">
        <w:rPr>
          <w:rFonts w:ascii="Calibri" w:eastAsia="Calibri" w:hAnsi="Calibri" w:cs="Calibri"/>
          <w:i/>
          <w:iCs/>
          <w:sz w:val="24"/>
          <w:szCs w:val="24"/>
        </w:rPr>
        <w:t>-</w:t>
      </w:r>
      <w:r w:rsidRPr="00100C89">
        <w:rPr>
          <w:rFonts w:ascii="Calibri" w:eastAsia="Calibri" w:hAnsi="Calibri" w:cs="Calibri"/>
          <w:i/>
          <w:iCs/>
          <w:sz w:val="24"/>
          <w:szCs w:val="24"/>
        </w:rPr>
        <w:t>therapy</w:t>
      </w:r>
      <w:proofErr w:type="gramEnd"/>
      <w:r w:rsidRPr="00100C89">
        <w:rPr>
          <w:rFonts w:ascii="Calibri" w:eastAsia="Calibri" w:hAnsi="Calibri" w:cs="Calibri"/>
          <w:i/>
          <w:iCs/>
          <w:sz w:val="24"/>
          <w:szCs w:val="24"/>
        </w:rPr>
        <w:t xml:space="preserve"> </w:t>
      </w:r>
      <w:r w:rsidR="2609DB19" w:rsidRPr="2763546F">
        <w:rPr>
          <w:rFonts w:ascii="Calibri" w:eastAsia="Calibri" w:hAnsi="Calibri" w:cs="Calibri"/>
          <w:i/>
          <w:iCs/>
          <w:sz w:val="24"/>
          <w:szCs w:val="24"/>
        </w:rPr>
        <w:t xml:space="preserve">only </w:t>
      </w:r>
      <w:r w:rsidRPr="00100C89">
        <w:rPr>
          <w:rFonts w:ascii="Calibri" w:eastAsia="Calibri" w:hAnsi="Calibri" w:cs="Calibri"/>
          <w:i/>
          <w:iCs/>
          <w:sz w:val="24"/>
          <w:szCs w:val="24"/>
        </w:rPr>
        <w:t>comparisons</w:t>
      </w:r>
    </w:p>
    <w:p w14:paraId="4E16E567" w14:textId="0B9B7702"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vs </w:t>
      </w:r>
      <w:proofErr w:type="spellStart"/>
      <w:r w:rsidRPr="0913E1EE">
        <w:rPr>
          <w:rFonts w:ascii="Calibri" w:eastAsia="Calibri" w:hAnsi="Calibri" w:cs="Calibri"/>
          <w:sz w:val="24"/>
          <w:szCs w:val="24"/>
        </w:rPr>
        <w:t>dCCB</w:t>
      </w:r>
      <w:proofErr w:type="spellEnd"/>
    </w:p>
    <w:p w14:paraId="33FA39D9" w14:textId="268A5DE5"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THZ</w:t>
      </w:r>
    </w:p>
    <w:p w14:paraId="7882AE2C" w14:textId="0FC025B7" w:rsidR="00E42E90" w:rsidRDefault="275335B4" w:rsidP="00355C3C">
      <w:pPr>
        <w:pStyle w:val="ListParagraph"/>
        <w:numPr>
          <w:ilvl w:val="0"/>
          <w:numId w:val="2"/>
        </w:numPr>
        <w:spacing w:line="360" w:lineRule="auto"/>
        <w:rPr>
          <w:rFonts w:eastAsiaTheme="minorEastAsia"/>
          <w:sz w:val="24"/>
          <w:szCs w:val="24"/>
        </w:rPr>
      </w:pPr>
      <w:r w:rsidRPr="0913E1EE">
        <w:rPr>
          <w:rFonts w:ascii="Calibri" w:eastAsia="Calibri" w:hAnsi="Calibri" w:cs="Calibri"/>
          <w:sz w:val="24"/>
          <w:szCs w:val="24"/>
        </w:rPr>
        <w:t xml:space="preserve">ARB* vs </w:t>
      </w:r>
      <w:proofErr w:type="spellStart"/>
      <w:r w:rsidRPr="0913E1EE">
        <w:rPr>
          <w:rFonts w:ascii="Calibri" w:eastAsia="Calibri" w:hAnsi="Calibri" w:cs="Calibri"/>
          <w:sz w:val="24"/>
          <w:szCs w:val="24"/>
        </w:rPr>
        <w:t>dCCB</w:t>
      </w:r>
      <w:proofErr w:type="spellEnd"/>
    </w:p>
    <w:p w14:paraId="75F8D7EB" w14:textId="34FF50C2" w:rsidR="00E42E90" w:rsidRDefault="275335B4" w:rsidP="00355C3C">
      <w:pPr>
        <w:pStyle w:val="ListParagraph"/>
        <w:numPr>
          <w:ilvl w:val="0"/>
          <w:numId w:val="2"/>
        </w:numPr>
        <w:spacing w:line="360" w:lineRule="auto"/>
        <w:rPr>
          <w:rFonts w:eastAsiaTheme="minorEastAsia"/>
          <w:sz w:val="24"/>
          <w:szCs w:val="24"/>
        </w:rPr>
      </w:pPr>
      <w:r w:rsidRPr="0913E1EE">
        <w:rPr>
          <w:rFonts w:ascii="Calibri" w:eastAsia="Calibri" w:hAnsi="Calibri" w:cs="Calibri"/>
          <w:sz w:val="24"/>
          <w:szCs w:val="24"/>
        </w:rPr>
        <w:t>ARB* vs THZ</w:t>
      </w:r>
    </w:p>
    <w:p w14:paraId="1CE1AF72" w14:textId="3A163186"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ARB</w:t>
      </w:r>
    </w:p>
    <w:p w14:paraId="4B435E19" w14:textId="61DE78F0"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w:t>
      </w:r>
    </w:p>
    <w:p w14:paraId="328E7033" w14:textId="6B2ADB51"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THZ</w:t>
      </w:r>
    </w:p>
    <w:p w14:paraId="0D9C5D25" w14:textId="7BA2CE4C" w:rsidR="37B104D1" w:rsidRPr="00100C89" w:rsidRDefault="76F691B3" w:rsidP="2763546F">
      <w:pPr>
        <w:spacing w:line="360" w:lineRule="auto"/>
        <w:rPr>
          <w:i/>
          <w:iCs/>
          <w:sz w:val="24"/>
          <w:szCs w:val="24"/>
        </w:rPr>
      </w:pPr>
      <w:bookmarkStart w:id="25" w:name="_Hlk36649046"/>
      <w:r w:rsidRPr="00100C89">
        <w:rPr>
          <w:i/>
          <w:iCs/>
          <w:sz w:val="24"/>
          <w:szCs w:val="24"/>
        </w:rPr>
        <w:t xml:space="preserve">Mono </w:t>
      </w:r>
      <w:r w:rsidR="72503C31" w:rsidRPr="00100C89">
        <w:rPr>
          <w:i/>
          <w:iCs/>
          <w:sz w:val="24"/>
          <w:szCs w:val="24"/>
        </w:rPr>
        <w:t xml:space="preserve">or </w:t>
      </w:r>
      <w:r w:rsidRPr="00100C89">
        <w:rPr>
          <w:i/>
          <w:iCs/>
          <w:sz w:val="24"/>
          <w:szCs w:val="24"/>
        </w:rPr>
        <w:t xml:space="preserve">combo-therapy </w:t>
      </w:r>
      <w:r w:rsidR="3BC9533A" w:rsidRPr="00100C89">
        <w:rPr>
          <w:i/>
          <w:iCs/>
          <w:sz w:val="24"/>
          <w:szCs w:val="24"/>
        </w:rPr>
        <w:t>comparisons</w:t>
      </w:r>
    </w:p>
    <w:bookmarkEnd w:id="25"/>
    <w:p w14:paraId="63C6A311" w14:textId="3F28B344"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2F7DFEA4" w:rsidRPr="2763546F">
        <w:rPr>
          <w:rFonts w:ascii="Calibri" w:eastAsia="Calibri" w:hAnsi="Calibri" w:cs="Calibri"/>
          <w:sz w:val="24"/>
          <w:szCs w:val="24"/>
        </w:rPr>
        <w:t xml:space="preserve"> +/- not-</w:t>
      </w:r>
      <w:proofErr w:type="spellStart"/>
      <w:r w:rsidR="2F7DFEA4" w:rsidRPr="2763546F">
        <w:rPr>
          <w:rFonts w:ascii="Calibri" w:eastAsia="Calibri" w:hAnsi="Calibri" w:cs="Calibri"/>
          <w:sz w:val="24"/>
          <w:szCs w:val="24"/>
        </w:rPr>
        <w:t>dCCB</w:t>
      </w:r>
      <w:proofErr w:type="spellEnd"/>
      <w:r w:rsidR="2F7DFEA4" w:rsidRPr="2763546F">
        <w:rPr>
          <w:rFonts w:ascii="Calibri" w:eastAsia="Calibri" w:hAnsi="Calibri" w:cs="Calibri"/>
          <w:sz w:val="24"/>
          <w:szCs w:val="24"/>
        </w:rPr>
        <w:t xml:space="preserve"> </w:t>
      </w:r>
      <w:r w:rsidRPr="2763546F">
        <w:rPr>
          <w:rFonts w:ascii="Calibri" w:eastAsia="Calibri" w:hAnsi="Calibri" w:cs="Calibri"/>
          <w:sz w:val="24"/>
          <w:szCs w:val="24"/>
        </w:rPr>
        <w:t xml:space="preserve">* vs </w:t>
      </w:r>
      <w:proofErr w:type="spellStart"/>
      <w:r w:rsidRPr="2763546F">
        <w:rPr>
          <w:rFonts w:ascii="Calibri" w:eastAsia="Calibri" w:hAnsi="Calibri" w:cs="Calibri"/>
          <w:sz w:val="24"/>
          <w:szCs w:val="24"/>
        </w:rPr>
        <w:t>dCCB</w:t>
      </w:r>
      <w:proofErr w:type="spellEnd"/>
      <w:r w:rsidR="63E64F98" w:rsidRPr="2763546F">
        <w:rPr>
          <w:rFonts w:ascii="Calibri" w:eastAsia="Calibri" w:hAnsi="Calibri" w:cs="Calibri"/>
          <w:sz w:val="24"/>
          <w:szCs w:val="24"/>
        </w:rPr>
        <w:t xml:space="preserve"> +/- not-</w:t>
      </w:r>
      <w:r w:rsidR="63E64F98" w:rsidRPr="5C6DB864">
        <w:rPr>
          <w:rFonts w:ascii="Calibri" w:eastAsia="Calibri" w:hAnsi="Calibri" w:cs="Calibri"/>
          <w:sz w:val="24"/>
          <w:szCs w:val="24"/>
        </w:rPr>
        <w:t>ACE</w:t>
      </w:r>
    </w:p>
    <w:p w14:paraId="4967F471" w14:textId="7842FB3D"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167CC62C" w:rsidRPr="2763546F">
        <w:rPr>
          <w:rFonts w:ascii="Calibri" w:eastAsia="Calibri" w:hAnsi="Calibri" w:cs="Calibri"/>
          <w:sz w:val="24"/>
          <w:szCs w:val="24"/>
        </w:rPr>
        <w:t xml:space="preserve"> +/- not-THZ </w:t>
      </w:r>
      <w:r w:rsidRPr="2763546F">
        <w:rPr>
          <w:rFonts w:ascii="Calibri" w:eastAsia="Calibri" w:hAnsi="Calibri" w:cs="Calibri"/>
          <w:sz w:val="24"/>
          <w:szCs w:val="24"/>
        </w:rPr>
        <w:t>* vs THZ</w:t>
      </w:r>
      <w:r w:rsidR="493893FB" w:rsidRPr="2763546F">
        <w:rPr>
          <w:rFonts w:ascii="Calibri" w:eastAsia="Calibri" w:hAnsi="Calibri" w:cs="Calibri"/>
          <w:sz w:val="24"/>
          <w:szCs w:val="24"/>
        </w:rPr>
        <w:t xml:space="preserve"> +/- not-</w:t>
      </w:r>
      <w:r w:rsidR="493893FB" w:rsidRPr="5C6DB864">
        <w:rPr>
          <w:rFonts w:ascii="Calibri" w:eastAsia="Calibri" w:hAnsi="Calibri" w:cs="Calibri"/>
          <w:sz w:val="24"/>
          <w:szCs w:val="24"/>
        </w:rPr>
        <w:t>ACE</w:t>
      </w:r>
    </w:p>
    <w:p w14:paraId="530D77F6" w14:textId="200E8326" w:rsidR="00E42E90" w:rsidRDefault="7F326EF2" w:rsidP="006332B9">
      <w:pPr>
        <w:pStyle w:val="ListParagraph"/>
        <w:numPr>
          <w:ilvl w:val="0"/>
          <w:numId w:val="2"/>
        </w:numPr>
        <w:spacing w:line="360" w:lineRule="auto"/>
        <w:rPr>
          <w:rFonts w:eastAsiaTheme="minorEastAsia"/>
          <w:sz w:val="24"/>
          <w:szCs w:val="24"/>
        </w:rPr>
      </w:pPr>
      <w:r w:rsidRPr="2763546F">
        <w:rPr>
          <w:rFonts w:ascii="Calibri" w:eastAsia="Calibri" w:hAnsi="Calibri" w:cs="Calibri"/>
          <w:sz w:val="24"/>
          <w:szCs w:val="24"/>
        </w:rPr>
        <w:t>ARB</w:t>
      </w:r>
      <w:r w:rsidR="68A8CC6A" w:rsidRPr="2763546F">
        <w:rPr>
          <w:rFonts w:ascii="Calibri" w:eastAsia="Calibri" w:hAnsi="Calibri" w:cs="Calibri"/>
          <w:sz w:val="24"/>
          <w:szCs w:val="24"/>
        </w:rPr>
        <w:t xml:space="preserve"> +/- not-</w:t>
      </w:r>
      <w:proofErr w:type="spellStart"/>
      <w:r w:rsidR="68A8CC6A" w:rsidRPr="2763546F">
        <w:rPr>
          <w:rFonts w:ascii="Calibri" w:eastAsia="Calibri" w:hAnsi="Calibri" w:cs="Calibri"/>
          <w:sz w:val="24"/>
          <w:szCs w:val="24"/>
        </w:rPr>
        <w:t>dCCB</w:t>
      </w:r>
      <w:proofErr w:type="spellEnd"/>
      <w:r w:rsidR="68A8CC6A" w:rsidRPr="2763546F">
        <w:rPr>
          <w:rFonts w:ascii="Calibri" w:eastAsia="Calibri" w:hAnsi="Calibri" w:cs="Calibri"/>
          <w:sz w:val="24"/>
          <w:szCs w:val="24"/>
        </w:rPr>
        <w:t xml:space="preserve"> </w:t>
      </w:r>
      <w:r w:rsidRPr="2763546F">
        <w:rPr>
          <w:rFonts w:ascii="Calibri" w:eastAsia="Calibri" w:hAnsi="Calibri" w:cs="Calibri"/>
          <w:sz w:val="24"/>
          <w:szCs w:val="24"/>
        </w:rPr>
        <w:t xml:space="preserve">* vs </w:t>
      </w:r>
      <w:proofErr w:type="spellStart"/>
      <w:r w:rsidRPr="2763546F">
        <w:rPr>
          <w:rFonts w:ascii="Calibri" w:eastAsia="Calibri" w:hAnsi="Calibri" w:cs="Calibri"/>
          <w:sz w:val="24"/>
          <w:szCs w:val="24"/>
        </w:rPr>
        <w:t>dCCB</w:t>
      </w:r>
      <w:proofErr w:type="spellEnd"/>
      <w:r w:rsidR="7A15B497" w:rsidRPr="2763546F">
        <w:rPr>
          <w:rFonts w:ascii="Calibri" w:eastAsia="Calibri" w:hAnsi="Calibri" w:cs="Calibri"/>
          <w:sz w:val="24"/>
          <w:szCs w:val="24"/>
        </w:rPr>
        <w:t xml:space="preserve"> +/- not-ARB</w:t>
      </w:r>
    </w:p>
    <w:p w14:paraId="7F21087F" w14:textId="5D343B36" w:rsidR="00E42E90" w:rsidRDefault="7F326EF2" w:rsidP="006332B9">
      <w:pPr>
        <w:pStyle w:val="ListParagraph"/>
        <w:numPr>
          <w:ilvl w:val="0"/>
          <w:numId w:val="2"/>
        </w:numPr>
        <w:spacing w:line="360" w:lineRule="auto"/>
        <w:rPr>
          <w:rFonts w:eastAsiaTheme="minorEastAsia"/>
          <w:sz w:val="24"/>
          <w:szCs w:val="24"/>
        </w:rPr>
      </w:pPr>
      <w:r w:rsidRPr="2763546F">
        <w:rPr>
          <w:rFonts w:ascii="Calibri" w:eastAsia="Calibri" w:hAnsi="Calibri" w:cs="Calibri"/>
          <w:sz w:val="24"/>
          <w:szCs w:val="24"/>
        </w:rPr>
        <w:t>ARB</w:t>
      </w:r>
      <w:r w:rsidR="2B5FE019" w:rsidRPr="2763546F">
        <w:rPr>
          <w:rFonts w:ascii="Calibri" w:eastAsia="Calibri" w:hAnsi="Calibri" w:cs="Calibri"/>
          <w:sz w:val="24"/>
          <w:szCs w:val="24"/>
        </w:rPr>
        <w:t xml:space="preserve"> +/- not-THZ </w:t>
      </w:r>
      <w:r w:rsidRPr="2763546F">
        <w:rPr>
          <w:rFonts w:ascii="Calibri" w:eastAsia="Calibri" w:hAnsi="Calibri" w:cs="Calibri"/>
          <w:sz w:val="24"/>
          <w:szCs w:val="24"/>
        </w:rPr>
        <w:t>* vs THZ</w:t>
      </w:r>
      <w:r w:rsidR="3B091CF4" w:rsidRPr="2763546F">
        <w:rPr>
          <w:rFonts w:ascii="Calibri" w:eastAsia="Calibri" w:hAnsi="Calibri" w:cs="Calibri"/>
          <w:sz w:val="24"/>
          <w:szCs w:val="24"/>
        </w:rPr>
        <w:t xml:space="preserve"> +/- not-ARB</w:t>
      </w:r>
    </w:p>
    <w:p w14:paraId="2BA92276" w14:textId="3F9F00CF"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514A0C62" w:rsidRPr="2763546F">
        <w:rPr>
          <w:rFonts w:ascii="Calibri" w:eastAsia="Calibri" w:hAnsi="Calibri" w:cs="Calibri"/>
          <w:sz w:val="24"/>
          <w:szCs w:val="24"/>
        </w:rPr>
        <w:t xml:space="preserve"> +/- not-ARB </w:t>
      </w:r>
      <w:r w:rsidRPr="2763546F">
        <w:rPr>
          <w:rFonts w:ascii="Calibri" w:eastAsia="Calibri" w:hAnsi="Calibri" w:cs="Calibri"/>
          <w:sz w:val="24"/>
          <w:szCs w:val="24"/>
        </w:rPr>
        <w:t>* vs ARB</w:t>
      </w:r>
      <w:r w:rsidR="572548CF" w:rsidRPr="2763546F">
        <w:rPr>
          <w:rFonts w:ascii="Calibri" w:eastAsia="Calibri" w:hAnsi="Calibri" w:cs="Calibri"/>
          <w:sz w:val="24"/>
          <w:szCs w:val="24"/>
        </w:rPr>
        <w:t xml:space="preserve"> +/- not-</w:t>
      </w:r>
      <w:r w:rsidR="572548CF" w:rsidRPr="5C6DB864">
        <w:rPr>
          <w:rFonts w:ascii="Calibri" w:eastAsia="Calibri" w:hAnsi="Calibri" w:cs="Calibri"/>
          <w:sz w:val="24"/>
          <w:szCs w:val="24"/>
        </w:rPr>
        <w:t>ACE</w:t>
      </w:r>
    </w:p>
    <w:p w14:paraId="67F5D7CF" w14:textId="2A5B419B"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w:t>
      </w:r>
      <w:r w:rsidR="0E09B30D" w:rsidRPr="2763546F">
        <w:rPr>
          <w:rFonts w:ascii="Calibri" w:eastAsia="Calibri" w:hAnsi="Calibri" w:cs="Calibri"/>
          <w:sz w:val="24"/>
          <w:szCs w:val="24"/>
        </w:rPr>
        <w:t xml:space="preserve"> +/- not-</w:t>
      </w:r>
      <w:proofErr w:type="spellStart"/>
      <w:r w:rsidR="0E09B30D" w:rsidRPr="2763546F">
        <w:rPr>
          <w:rFonts w:ascii="Calibri" w:eastAsia="Calibri" w:hAnsi="Calibri" w:cs="Calibri"/>
          <w:sz w:val="24"/>
          <w:szCs w:val="24"/>
        </w:rPr>
        <w:t>dCCB</w:t>
      </w:r>
      <w:proofErr w:type="spellEnd"/>
      <w:r w:rsidR="0E09B30D" w:rsidRPr="2763546F">
        <w:rPr>
          <w:rFonts w:ascii="Calibri" w:eastAsia="Calibri" w:hAnsi="Calibri" w:cs="Calibri"/>
          <w:sz w:val="24"/>
          <w:szCs w:val="24"/>
        </w:rPr>
        <w:t xml:space="preserve"> </w:t>
      </w:r>
      <w:r w:rsidRPr="2763546F">
        <w:rPr>
          <w:rFonts w:ascii="Calibri" w:eastAsia="Calibri" w:hAnsi="Calibri" w:cs="Calibri"/>
          <w:sz w:val="24"/>
          <w:szCs w:val="24"/>
        </w:rPr>
        <w:t xml:space="preserve">* vs </w:t>
      </w:r>
      <w:proofErr w:type="spellStart"/>
      <w:proofErr w:type="gram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w:t>
      </w:r>
      <w:r w:rsidR="1731A148" w:rsidRPr="2763546F">
        <w:rPr>
          <w:rFonts w:ascii="Calibri" w:eastAsia="Calibri" w:hAnsi="Calibri" w:cs="Calibri"/>
          <w:sz w:val="24"/>
          <w:szCs w:val="24"/>
        </w:rPr>
        <w:t xml:space="preserve"> +</w:t>
      </w:r>
      <w:proofErr w:type="gramEnd"/>
      <w:r w:rsidR="1731A148" w:rsidRPr="2763546F">
        <w:rPr>
          <w:rFonts w:ascii="Calibri" w:eastAsia="Calibri" w:hAnsi="Calibri" w:cs="Calibri"/>
          <w:sz w:val="24"/>
          <w:szCs w:val="24"/>
        </w:rPr>
        <w:t>/- not-</w:t>
      </w:r>
      <w:r w:rsidR="1731A148" w:rsidRPr="5C6DB864">
        <w:rPr>
          <w:rFonts w:ascii="Calibri" w:eastAsia="Calibri" w:hAnsi="Calibri" w:cs="Calibri"/>
          <w:sz w:val="24"/>
          <w:szCs w:val="24"/>
        </w:rPr>
        <w:t>ACE</w:t>
      </w:r>
      <w:r w:rsidR="1731A148" w:rsidRPr="2763546F">
        <w:rPr>
          <w:rFonts w:ascii="Calibri" w:eastAsia="Calibri" w:hAnsi="Calibri" w:cs="Calibri"/>
          <w:sz w:val="24"/>
          <w:szCs w:val="24"/>
        </w:rPr>
        <w:t xml:space="preserve"> nor-ARB</w:t>
      </w:r>
    </w:p>
    <w:p w14:paraId="7EF51B47" w14:textId="05C34CB4"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w:t>
      </w:r>
      <w:r w:rsidR="3E61E079" w:rsidRPr="2763546F">
        <w:rPr>
          <w:rFonts w:ascii="Calibri" w:eastAsia="Calibri" w:hAnsi="Calibri" w:cs="Calibri"/>
          <w:sz w:val="24"/>
          <w:szCs w:val="24"/>
        </w:rPr>
        <w:t xml:space="preserve"> +/- not-THZ </w:t>
      </w:r>
      <w:r w:rsidRPr="2763546F">
        <w:rPr>
          <w:rFonts w:ascii="Calibri" w:eastAsia="Calibri" w:hAnsi="Calibri" w:cs="Calibri"/>
          <w:sz w:val="24"/>
          <w:szCs w:val="24"/>
        </w:rPr>
        <w:t>* vs THZ</w:t>
      </w:r>
      <w:r w:rsidR="635F7E09" w:rsidRPr="2763546F">
        <w:rPr>
          <w:rFonts w:ascii="Calibri" w:eastAsia="Calibri" w:hAnsi="Calibri" w:cs="Calibri"/>
          <w:sz w:val="24"/>
          <w:szCs w:val="24"/>
        </w:rPr>
        <w:t xml:space="preserve"> +/- not-</w:t>
      </w:r>
      <w:r w:rsidR="635F7E09" w:rsidRPr="5C6DB864">
        <w:rPr>
          <w:rFonts w:ascii="Calibri" w:eastAsia="Calibri" w:hAnsi="Calibri" w:cs="Calibri"/>
          <w:sz w:val="24"/>
          <w:szCs w:val="24"/>
        </w:rPr>
        <w:t>ACE</w:t>
      </w:r>
      <w:r w:rsidR="635F7E09" w:rsidRPr="2763546F">
        <w:rPr>
          <w:rFonts w:ascii="Calibri" w:eastAsia="Calibri" w:hAnsi="Calibri" w:cs="Calibri"/>
          <w:sz w:val="24"/>
          <w:szCs w:val="24"/>
        </w:rPr>
        <w:t xml:space="preserve"> nor-ARB</w:t>
      </w:r>
    </w:p>
    <w:p w14:paraId="2F52B242" w14:textId="1EE1D4C6" w:rsidR="00E42E90" w:rsidRDefault="005D78A5" w:rsidP="0913E1EE">
      <w:pPr>
        <w:spacing w:line="360" w:lineRule="auto"/>
        <w:rPr>
          <w:rFonts w:ascii="Calibri" w:eastAsia="Calibri" w:hAnsi="Calibri" w:cs="Calibri"/>
          <w:sz w:val="24"/>
          <w:szCs w:val="24"/>
        </w:rPr>
      </w:pPr>
      <w:r>
        <w:rPr>
          <w:rFonts w:ascii="Calibri" w:eastAsia="Calibri" w:hAnsi="Calibri" w:cs="Calibri"/>
          <w:sz w:val="24"/>
          <w:szCs w:val="24"/>
        </w:rPr>
        <w:t xml:space="preserve">We will describe </w:t>
      </w:r>
      <w:r w:rsidR="300EB466" w:rsidRPr="5C6DB864">
        <w:rPr>
          <w:rFonts w:ascii="Calibri" w:eastAsia="Calibri" w:hAnsi="Calibri" w:cs="Calibri"/>
          <w:sz w:val="24"/>
          <w:szCs w:val="24"/>
        </w:rPr>
        <w:t>p</w:t>
      </w:r>
      <w:r w:rsidR="275335B4" w:rsidRPr="5C6DB864">
        <w:rPr>
          <w:rFonts w:ascii="Calibri" w:eastAsia="Calibri" w:hAnsi="Calibri" w:cs="Calibri"/>
          <w:sz w:val="24"/>
          <w:szCs w:val="24"/>
        </w:rPr>
        <w:t>atient</w:t>
      </w:r>
      <w:r w:rsidR="275335B4" w:rsidRPr="0913E1EE">
        <w:rPr>
          <w:rFonts w:ascii="Calibri" w:eastAsia="Calibri" w:hAnsi="Calibri" w:cs="Calibri"/>
          <w:sz w:val="24"/>
          <w:szCs w:val="24"/>
        </w:rPr>
        <w:t xml:space="preserve"> characteristics </w:t>
      </w:r>
      <w:r w:rsidR="00C3456F">
        <w:rPr>
          <w:rFonts w:ascii="Calibri" w:eastAsia="Calibri" w:hAnsi="Calibri" w:cs="Calibri"/>
          <w:sz w:val="24"/>
          <w:szCs w:val="24"/>
        </w:rPr>
        <w:t xml:space="preserve">(prevalence) </w:t>
      </w:r>
      <w:r w:rsidR="275335B4" w:rsidRPr="0913E1EE">
        <w:rPr>
          <w:rFonts w:ascii="Calibri" w:eastAsia="Calibri" w:hAnsi="Calibri" w:cs="Calibri"/>
          <w:sz w:val="24"/>
          <w:szCs w:val="24"/>
        </w:rPr>
        <w:t>for each cohort comparison and data source</w:t>
      </w:r>
      <w:r>
        <w:rPr>
          <w:rFonts w:ascii="Calibri" w:eastAsia="Calibri" w:hAnsi="Calibri" w:cs="Calibri"/>
          <w:sz w:val="24"/>
          <w:szCs w:val="24"/>
        </w:rPr>
        <w:t>.</w:t>
      </w:r>
      <w:r w:rsidR="004E5F56">
        <w:rPr>
          <w:rFonts w:ascii="Calibri" w:eastAsia="Calibri" w:hAnsi="Calibri" w:cs="Calibri"/>
          <w:sz w:val="24"/>
          <w:szCs w:val="24"/>
        </w:rPr>
        <w:t xml:space="preserve"> </w:t>
      </w:r>
      <w:r w:rsidR="275335B4" w:rsidRPr="0913E1EE">
        <w:rPr>
          <w:rFonts w:ascii="Calibri" w:eastAsia="Calibri" w:hAnsi="Calibri" w:cs="Calibri"/>
          <w:sz w:val="24"/>
          <w:szCs w:val="24"/>
        </w:rPr>
        <w:t xml:space="preserve">To adjust for measured confounding, propensity score models for each class pair and data source will be created using a data-driven process using regularized logistic regression when target and comparator cohorts contain at least </w:t>
      </w:r>
      <w:r w:rsidR="414799B7"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within each data source. This process allows the data to decide which combinations of baseline patient characteristics, including demographics and previous conditions, drug exposures, procedures, and health-service-use </w:t>
      </w:r>
      <w:r w:rsidR="275335B4" w:rsidRPr="2763546F">
        <w:rPr>
          <w:rFonts w:ascii="Calibri" w:eastAsia="Calibri" w:hAnsi="Calibri" w:cs="Calibri"/>
          <w:sz w:val="24"/>
          <w:szCs w:val="24"/>
        </w:rPr>
        <w:t>behaviors</w:t>
      </w:r>
      <w:r w:rsidR="275335B4" w:rsidRPr="0913E1EE">
        <w:rPr>
          <w:rFonts w:ascii="Calibri" w:eastAsia="Calibri" w:hAnsi="Calibri" w:cs="Calibri"/>
          <w:sz w:val="24"/>
          <w:szCs w:val="24"/>
        </w:rPr>
        <w:t xml:space="preserve"> are most predictive of treatment assignment. For cohorts with fewer than </w:t>
      </w:r>
      <w:r w:rsidR="74C4D76B"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we will build propensity score models using gender and age categorized in </w:t>
      </w:r>
      <w:r w:rsidR="002036B1">
        <w:rPr>
          <w:rFonts w:ascii="Calibri" w:eastAsia="Calibri" w:hAnsi="Calibri" w:cs="Calibri"/>
          <w:sz w:val="24"/>
          <w:szCs w:val="24"/>
        </w:rPr>
        <w:t>5-year groups</w:t>
      </w:r>
      <w:r w:rsidR="275335B4" w:rsidRPr="0913E1EE">
        <w:rPr>
          <w:rFonts w:ascii="Calibri" w:eastAsia="Calibri" w:hAnsi="Calibri" w:cs="Calibri"/>
          <w:sz w:val="24"/>
          <w:szCs w:val="24"/>
        </w:rPr>
        <w:t>,</w:t>
      </w:r>
      <w:r w:rsidR="275335B4" w:rsidRPr="0913E1EE">
        <w:rPr>
          <w:rFonts w:ascii="Calibri" w:eastAsia="Calibri" w:hAnsi="Calibri" w:cs="Calibri"/>
          <w:color w:val="7030A0"/>
          <w:sz w:val="24"/>
          <w:szCs w:val="24"/>
        </w:rPr>
        <w:t xml:space="preserve"> </w:t>
      </w:r>
      <w:r w:rsidR="275335B4" w:rsidRPr="0913E1EE">
        <w:rPr>
          <w:rFonts w:ascii="Calibri" w:eastAsia="Calibri" w:hAnsi="Calibri" w:cs="Calibri"/>
          <w:sz w:val="24"/>
          <w:szCs w:val="24"/>
        </w:rPr>
        <w:t>and index month examining for any heterogeneity.</w:t>
      </w:r>
    </w:p>
    <w:p w14:paraId="03F46654" w14:textId="1A3C7E01"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Patients will be stratified by propensity score or 1:1 matched </w:t>
      </w:r>
      <w:r w:rsidR="00EB6A33">
        <w:rPr>
          <w:rFonts w:ascii="Calibri" w:eastAsia="Calibri" w:hAnsi="Calibri" w:cs="Calibri"/>
          <w:sz w:val="24"/>
          <w:szCs w:val="24"/>
        </w:rPr>
        <w:t>to ensure</w:t>
      </w:r>
      <w:r w:rsidR="00EB6A33" w:rsidRPr="0913E1EE">
        <w:rPr>
          <w:rFonts w:ascii="Calibri" w:eastAsia="Calibri" w:hAnsi="Calibri" w:cs="Calibri"/>
          <w:sz w:val="24"/>
          <w:szCs w:val="24"/>
        </w:rPr>
        <w:t xml:space="preserve"> </w:t>
      </w:r>
      <w:r w:rsidRPr="0913E1EE">
        <w:rPr>
          <w:rFonts w:ascii="Calibri" w:eastAsia="Calibri" w:hAnsi="Calibri" w:cs="Calibri"/>
          <w:sz w:val="24"/>
          <w:szCs w:val="24"/>
        </w:rPr>
        <w:t>sufficient balance is achieved if all after-adjustment baseline characteristics return absolute standardized mean differences of less than 0</w:t>
      </w:r>
      <w:r w:rsidR="004E5F56">
        <w:rPr>
          <w:rFonts w:ascii="Calibri" w:eastAsia="Calibri" w:hAnsi="Calibri" w:cs="Calibri"/>
          <w:sz w:val="24"/>
          <w:szCs w:val="24"/>
        </w:rPr>
        <w:t>.</w:t>
      </w:r>
      <w:r w:rsidRPr="0913E1EE">
        <w:rPr>
          <w:rFonts w:ascii="Calibri" w:eastAsia="Calibri" w:hAnsi="Calibri" w:cs="Calibri"/>
          <w:sz w:val="24"/>
          <w:szCs w:val="24"/>
        </w:rPr>
        <w:t xml:space="preserve">1. </w:t>
      </w:r>
      <w:r w:rsidRPr="0913E1EE" w:rsidDel="00317F5A">
        <w:rPr>
          <w:rFonts w:ascii="Calibri" w:eastAsia="Calibri" w:hAnsi="Calibri" w:cs="Calibri"/>
          <w:sz w:val="24"/>
          <w:szCs w:val="24"/>
        </w:rPr>
        <w:t xml:space="preserve"> </w:t>
      </w:r>
      <w:r w:rsidRPr="0913E1EE">
        <w:rPr>
          <w:rFonts w:ascii="Calibri" w:eastAsia="Calibri" w:hAnsi="Calibri" w:cs="Calibri"/>
          <w:sz w:val="24"/>
          <w:szCs w:val="24"/>
        </w:rPr>
        <w:t xml:space="preserve">We will make the choice for matching or stratification based on </w:t>
      </w:r>
      <w:r w:rsidRPr="0913E1EE">
        <w:rPr>
          <w:rFonts w:ascii="Calibri" w:eastAsia="Calibri" w:hAnsi="Calibri" w:cs="Calibri"/>
          <w:sz w:val="24"/>
          <w:szCs w:val="24"/>
        </w:rPr>
        <w:lastRenderedPageBreak/>
        <w:t xml:space="preserve">sufficient exposure cohort size. Cox proportional hazards models will be used to estimate hazard ratios (HRs) between target and comparator treatment cohorts for the risk of each outcome in each data source. We will aggregate HRs across data sources to produce meta-analytic estimates using a random-effects meta-analysis. </w:t>
      </w:r>
    </w:p>
    <w:p w14:paraId="76B35055" w14:textId="1DA10494"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For each effect estimate, we will evaluate associations using negative control outcome experiments. We will use the empirical null distributions to calibrate each HR estimate, its 95% CI, and the p value to reject the null hypothesis of no differential effect. A HR will be considered significantly different from the null value when its calibrated 95% CI does not include this value (and corresponds to a calibrated p of less than 0</w:t>
      </w:r>
      <w:r w:rsidR="003C560D">
        <w:rPr>
          <w:rFonts w:ascii="Calibri" w:eastAsia="Calibri" w:hAnsi="Calibri" w:cs="Calibri"/>
          <w:sz w:val="24"/>
          <w:szCs w:val="24"/>
        </w:rPr>
        <w:t>.</w:t>
      </w:r>
      <w:r w:rsidRPr="0913E1EE">
        <w:rPr>
          <w:rFonts w:ascii="Calibri" w:eastAsia="Calibri" w:hAnsi="Calibri" w:cs="Calibri"/>
          <w:sz w:val="24"/>
          <w:szCs w:val="24"/>
        </w:rPr>
        <w:t xml:space="preserve">05 without correcting for multiple testing). </w:t>
      </w:r>
    </w:p>
    <w:p w14:paraId="6C623567" w14:textId="03CB789C"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following additional calculations will be performed: power calculations estimating minimum detectable relative risk; preference score (a transformation of propensity score that adjusts for prevalence differences between populations) distributions to evaluate empirical equipoise and population generalizability; patient characteristics to evaluate cohort balance before and after propensity score adjustment; negative</w:t>
      </w:r>
      <w:r w:rsidR="2D14CA18" w:rsidRPr="5C6DB864">
        <w:rPr>
          <w:rFonts w:ascii="Calibri" w:eastAsia="Calibri" w:hAnsi="Calibri" w:cs="Calibri"/>
          <w:sz w:val="24"/>
          <w:szCs w:val="24"/>
        </w:rPr>
        <w:t>-</w:t>
      </w:r>
      <w:r w:rsidRPr="0913E1EE">
        <w:rPr>
          <w:rFonts w:ascii="Calibri" w:eastAsia="Calibri" w:hAnsi="Calibri" w:cs="Calibri"/>
          <w:sz w:val="24"/>
          <w:szCs w:val="24"/>
        </w:rPr>
        <w:t>control calibration plots to assess residual bias; and Kaplan-Meier plots to examine HR proportionality assumptions.</w:t>
      </w:r>
    </w:p>
    <w:p w14:paraId="3FC66061" w14:textId="2C68E942"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If sufficient numbers of patients are available</w:t>
      </w:r>
      <w:r w:rsidR="391D1A86" w:rsidRPr="2763546F">
        <w:rPr>
          <w:rFonts w:ascii="Calibri" w:eastAsia="Calibri" w:hAnsi="Calibri" w:cs="Calibri"/>
          <w:sz w:val="24"/>
          <w:szCs w:val="24"/>
        </w:rPr>
        <w:t>,</w:t>
      </w:r>
      <w:r w:rsidRPr="0913E1EE">
        <w:rPr>
          <w:rFonts w:ascii="Calibri" w:eastAsia="Calibri" w:hAnsi="Calibri" w:cs="Calibri"/>
          <w:sz w:val="24"/>
          <w:szCs w:val="24"/>
        </w:rPr>
        <w:t xml:space="preserve"> a sensitivity analysis will be performed restricted to recent initiators of ACE inhibitors or ARBs</w:t>
      </w:r>
      <w:r w:rsidR="5C176836" w:rsidRPr="7DF1A043">
        <w:rPr>
          <w:rFonts w:ascii="Calibri" w:eastAsia="Calibri" w:hAnsi="Calibri" w:cs="Calibri"/>
          <w:sz w:val="24"/>
          <w:szCs w:val="24"/>
        </w:rPr>
        <w:t xml:space="preserve"> and their active comparators</w:t>
      </w:r>
      <w:r w:rsidRPr="7DF1A043">
        <w:rPr>
          <w:rFonts w:ascii="Calibri" w:eastAsia="Calibri" w:hAnsi="Calibri" w:cs="Calibri"/>
          <w:sz w:val="24"/>
          <w:szCs w:val="24"/>
        </w:rPr>
        <w:t>.</w:t>
      </w:r>
      <w:r w:rsidRPr="0913E1EE">
        <w:rPr>
          <w:rFonts w:ascii="Calibri" w:eastAsia="Calibri" w:hAnsi="Calibri" w:cs="Calibri"/>
          <w:sz w:val="24"/>
          <w:szCs w:val="24"/>
        </w:rPr>
        <w:t xml:space="preserve"> Recent initiators will be defined if the first ever ACE inhibitor</w:t>
      </w:r>
      <w:r w:rsidR="6BDA42B0" w:rsidRPr="7DF1A043">
        <w:rPr>
          <w:rFonts w:ascii="Calibri" w:eastAsia="Calibri" w:hAnsi="Calibri" w:cs="Calibri"/>
          <w:sz w:val="24"/>
          <w:szCs w:val="24"/>
        </w:rPr>
        <w:t xml:space="preserve">, </w:t>
      </w:r>
      <w:r w:rsidRPr="7DF1A043">
        <w:rPr>
          <w:rFonts w:ascii="Calibri" w:eastAsia="Calibri" w:hAnsi="Calibri" w:cs="Calibri"/>
          <w:sz w:val="24"/>
          <w:szCs w:val="24"/>
        </w:rPr>
        <w:t xml:space="preserve">ARB </w:t>
      </w:r>
      <w:r w:rsidR="3076C6B4" w:rsidRPr="7DF1A043">
        <w:rPr>
          <w:rFonts w:ascii="Calibri" w:eastAsia="Calibri" w:hAnsi="Calibri" w:cs="Calibri"/>
          <w:sz w:val="24"/>
          <w:szCs w:val="24"/>
        </w:rPr>
        <w:t>or comparator</w:t>
      </w:r>
      <w:r w:rsidRPr="0913E1EE">
        <w:rPr>
          <w:rFonts w:ascii="Calibri" w:eastAsia="Calibri" w:hAnsi="Calibri" w:cs="Calibri"/>
          <w:sz w:val="24"/>
          <w:szCs w:val="24"/>
        </w:rPr>
        <w:t xml:space="preserve"> prescription is recorded between –60 days and </w:t>
      </w:r>
      <w:r w:rsidR="082FE527" w:rsidRPr="2763546F">
        <w:rPr>
          <w:rFonts w:ascii="Calibri" w:eastAsia="Calibri" w:hAnsi="Calibri" w:cs="Calibri"/>
          <w:sz w:val="24"/>
          <w:szCs w:val="24"/>
        </w:rPr>
        <w:t>0</w:t>
      </w:r>
      <w:r w:rsidRPr="0913E1EE">
        <w:rPr>
          <w:rFonts w:ascii="Calibri" w:eastAsia="Calibri" w:hAnsi="Calibri" w:cs="Calibri"/>
          <w:sz w:val="24"/>
          <w:szCs w:val="24"/>
        </w:rPr>
        <w:t xml:space="preserve"> days prior to index.</w:t>
      </w:r>
    </w:p>
    <w:p w14:paraId="33569CF9" w14:textId="665A7ECC" w:rsidR="00E42E90" w:rsidRDefault="275335B4" w:rsidP="00094354">
      <w:pPr>
        <w:pStyle w:val="Heading2"/>
      </w:pPr>
      <w:bookmarkStart w:id="26" w:name="_Toc36752770"/>
      <w:r w:rsidRPr="0913E1EE">
        <w:t>Hypothesis 2</w:t>
      </w:r>
      <w:bookmarkEnd w:id="26"/>
    </w:p>
    <w:p w14:paraId="1E17BB82" w14:textId="76337C11" w:rsidR="00E42E90" w:rsidRDefault="00380374" w:rsidP="00094354">
      <w:pPr>
        <w:pStyle w:val="Heading3"/>
      </w:pPr>
      <w:bookmarkStart w:id="27" w:name="_Toc36752771"/>
      <w:r>
        <w:t>Patient Cohort</w:t>
      </w:r>
      <w:bookmarkEnd w:id="27"/>
    </w:p>
    <w:p w14:paraId="4CD99AEC" w14:textId="26FE302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We will identify adult patients</w:t>
      </w:r>
      <w:r w:rsidR="00102763">
        <w:rPr>
          <w:rFonts w:ascii="Calibri" w:eastAsia="Calibri" w:hAnsi="Calibri" w:cs="Calibri"/>
          <w:sz w:val="24"/>
          <w:szCs w:val="24"/>
        </w:rPr>
        <w:t xml:space="preserve"> aged 18 years or over</w:t>
      </w:r>
      <w:r w:rsidRPr="0913E1EE">
        <w:rPr>
          <w:rFonts w:ascii="Calibri" w:eastAsia="Calibri" w:hAnsi="Calibri" w:cs="Calibri"/>
          <w:sz w:val="24"/>
          <w:szCs w:val="24"/>
        </w:rPr>
        <w:t xml:space="preserve"> </w:t>
      </w:r>
      <w:r w:rsidR="00102763">
        <w:rPr>
          <w:rFonts w:ascii="Calibri" w:eastAsia="Calibri" w:hAnsi="Calibri" w:cs="Calibri"/>
          <w:sz w:val="24"/>
          <w:szCs w:val="24"/>
        </w:rPr>
        <w:t>who have</w:t>
      </w:r>
      <w:r w:rsidRPr="0913E1EE">
        <w:rPr>
          <w:rFonts w:ascii="Calibri" w:eastAsia="Calibri" w:hAnsi="Calibri" w:cs="Calibri"/>
          <w:sz w:val="24"/>
          <w:szCs w:val="24"/>
        </w:rPr>
        <w:t xml:space="preserve"> an incident diagnosis of COVID-19 occurring after 1</w:t>
      </w:r>
      <w:r w:rsidRPr="0913E1EE">
        <w:rPr>
          <w:rFonts w:ascii="Calibri" w:eastAsia="Calibri" w:hAnsi="Calibri" w:cs="Calibri"/>
          <w:sz w:val="24"/>
          <w:szCs w:val="24"/>
          <w:vertAlign w:val="superscript"/>
        </w:rPr>
        <w:t>st</w:t>
      </w:r>
      <w:r w:rsidRPr="0913E1EE">
        <w:rPr>
          <w:rFonts w:ascii="Calibri" w:eastAsia="Calibri" w:hAnsi="Calibri" w:cs="Calibri"/>
          <w:sz w:val="24"/>
          <w:szCs w:val="24"/>
        </w:rPr>
        <w:t xml:space="preserve"> December 2019</w:t>
      </w:r>
      <w:r w:rsidR="0039678F">
        <w:rPr>
          <w:rFonts w:ascii="Calibri" w:eastAsia="Calibri" w:hAnsi="Calibri" w:cs="Calibri"/>
          <w:sz w:val="24"/>
          <w:szCs w:val="24"/>
        </w:rPr>
        <w:t xml:space="preserve"> and assign the date of diagnosis as </w:t>
      </w:r>
      <w:r w:rsidR="6AF93C87" w:rsidRPr="5C6DB864">
        <w:rPr>
          <w:rFonts w:ascii="Calibri" w:eastAsia="Calibri" w:hAnsi="Calibri" w:cs="Calibri"/>
          <w:sz w:val="24"/>
          <w:szCs w:val="24"/>
        </w:rPr>
        <w:t>t</w:t>
      </w:r>
      <w:r w:rsidRPr="5C6DB864">
        <w:rPr>
          <w:rFonts w:ascii="Calibri" w:eastAsia="Calibri" w:hAnsi="Calibri" w:cs="Calibri"/>
          <w:sz w:val="24"/>
          <w:szCs w:val="24"/>
        </w:rPr>
        <w:t>he</w:t>
      </w:r>
      <w:r w:rsidRPr="0913E1EE">
        <w:rPr>
          <w:rFonts w:ascii="Calibri" w:eastAsia="Calibri" w:hAnsi="Calibri" w:cs="Calibri"/>
          <w:sz w:val="24"/>
          <w:szCs w:val="24"/>
        </w:rPr>
        <w:t xml:space="preserve"> index date</w:t>
      </w:r>
      <w:r w:rsidRPr="5C6DB864">
        <w:rPr>
          <w:rFonts w:ascii="Calibri" w:eastAsia="Calibri" w:hAnsi="Calibri" w:cs="Calibri"/>
          <w:sz w:val="24"/>
          <w:szCs w:val="24"/>
        </w:rPr>
        <w:t>.</w:t>
      </w:r>
      <w:r w:rsidRPr="0913E1EE">
        <w:rPr>
          <w:rFonts w:ascii="Calibri" w:eastAsia="Calibri" w:hAnsi="Calibri" w:cs="Calibri"/>
          <w:sz w:val="24"/>
          <w:szCs w:val="24"/>
        </w:rPr>
        <w:t xml:space="preserve"> Patients will be required to be registered or observable in each database for at least </w:t>
      </w:r>
      <w:r w:rsidR="2E8D1E2B" w:rsidRPr="2763546F">
        <w:rPr>
          <w:rFonts w:ascii="Calibri" w:eastAsia="Calibri" w:hAnsi="Calibri" w:cs="Calibri"/>
          <w:sz w:val="24"/>
          <w:szCs w:val="24"/>
        </w:rPr>
        <w:t>180 days</w:t>
      </w:r>
      <w:r w:rsidRPr="0913E1EE">
        <w:rPr>
          <w:rFonts w:ascii="Calibri" w:eastAsia="Calibri" w:hAnsi="Calibri" w:cs="Calibri"/>
          <w:sz w:val="24"/>
          <w:szCs w:val="24"/>
        </w:rPr>
        <w:t xml:space="preserve"> prior to index date, have a history of hypertension at any point prior to the index date and be </w:t>
      </w:r>
      <w:r w:rsidR="0039678F">
        <w:rPr>
          <w:rFonts w:ascii="Calibri" w:eastAsia="Calibri" w:hAnsi="Calibri" w:cs="Calibri"/>
          <w:sz w:val="24"/>
          <w:szCs w:val="24"/>
        </w:rPr>
        <w:t xml:space="preserve">a prevalent user </w:t>
      </w:r>
      <w:r w:rsidR="1B4C9FD7" w:rsidRPr="5C6DB864">
        <w:rPr>
          <w:rFonts w:ascii="Calibri" w:eastAsia="Calibri" w:hAnsi="Calibri" w:cs="Calibri"/>
          <w:sz w:val="24"/>
          <w:szCs w:val="24"/>
        </w:rPr>
        <w:t>of</w:t>
      </w:r>
      <w:r w:rsidRPr="0913E1EE">
        <w:rPr>
          <w:rFonts w:ascii="Calibri" w:eastAsia="Calibri" w:hAnsi="Calibri" w:cs="Calibri"/>
          <w:sz w:val="24"/>
          <w:szCs w:val="24"/>
        </w:rPr>
        <w:t xml:space="preserve"> antihypertensive treatment recommended for first line treatment of hypertension as monotherapy at the index date. The end of follow-up will be the earliest occurrence of either: the outcome event, discharge, date of last data collection, end of follow-</w:t>
      </w:r>
      <w:r w:rsidRPr="0913E1EE">
        <w:rPr>
          <w:rFonts w:ascii="Calibri" w:eastAsia="Calibri" w:hAnsi="Calibri" w:cs="Calibri"/>
          <w:sz w:val="24"/>
          <w:szCs w:val="24"/>
        </w:rPr>
        <w:lastRenderedPageBreak/>
        <w:t xml:space="preserve">up </w:t>
      </w:r>
      <w:r w:rsidR="00884981">
        <w:rPr>
          <w:rFonts w:ascii="Calibri" w:eastAsia="Calibri" w:hAnsi="Calibri" w:cs="Calibri"/>
          <w:sz w:val="24"/>
          <w:szCs w:val="24"/>
        </w:rPr>
        <w:t xml:space="preserve">(30 days) </w:t>
      </w:r>
      <w:r w:rsidRPr="0913E1EE">
        <w:rPr>
          <w:rFonts w:ascii="Calibri" w:eastAsia="Calibri" w:hAnsi="Calibri" w:cs="Calibri"/>
          <w:sz w:val="24"/>
          <w:szCs w:val="24"/>
        </w:rPr>
        <w:t>or death. We will also</w:t>
      </w:r>
      <w:r w:rsidRPr="0913E1EE" w:rsidDel="008A42D1">
        <w:rPr>
          <w:rFonts w:ascii="Calibri" w:eastAsia="Calibri" w:hAnsi="Calibri" w:cs="Calibri"/>
          <w:sz w:val="24"/>
          <w:szCs w:val="24"/>
        </w:rPr>
        <w:t xml:space="preserve"> </w:t>
      </w:r>
      <w:r w:rsidR="008A42D1">
        <w:rPr>
          <w:rFonts w:ascii="Calibri" w:eastAsia="Calibri" w:hAnsi="Calibri" w:cs="Calibri"/>
          <w:sz w:val="24"/>
          <w:szCs w:val="24"/>
        </w:rPr>
        <w:t>complete</w:t>
      </w:r>
      <w:r w:rsidR="008A42D1" w:rsidRPr="0913E1EE">
        <w:rPr>
          <w:rFonts w:ascii="Calibri" w:eastAsia="Calibri" w:hAnsi="Calibri" w:cs="Calibri"/>
          <w:sz w:val="24"/>
          <w:szCs w:val="24"/>
        </w:rPr>
        <w:t xml:space="preserve"> </w:t>
      </w:r>
      <w:r w:rsidR="008A42D1">
        <w:rPr>
          <w:rFonts w:ascii="Calibri" w:eastAsia="Calibri" w:hAnsi="Calibri" w:cs="Calibri"/>
          <w:sz w:val="24"/>
          <w:szCs w:val="24"/>
        </w:rPr>
        <w:t>additional</w:t>
      </w:r>
      <w:r w:rsidRPr="0913E1EE" w:rsidDel="008A42D1">
        <w:rPr>
          <w:rFonts w:ascii="Calibri" w:eastAsia="Calibri" w:hAnsi="Calibri" w:cs="Calibri"/>
          <w:sz w:val="24"/>
          <w:szCs w:val="24"/>
        </w:rPr>
        <w:t xml:space="preserve"> </w:t>
      </w:r>
      <w:r w:rsidRPr="2763546F">
        <w:rPr>
          <w:rFonts w:ascii="Calibri" w:eastAsia="Calibri" w:hAnsi="Calibri" w:cs="Calibri"/>
          <w:sz w:val="24"/>
          <w:szCs w:val="24"/>
        </w:rPr>
        <w:t>analys</w:t>
      </w:r>
      <w:r w:rsidR="115F57F3" w:rsidRPr="2763546F">
        <w:rPr>
          <w:rFonts w:ascii="Calibri" w:eastAsia="Calibri" w:hAnsi="Calibri" w:cs="Calibri"/>
          <w:sz w:val="24"/>
          <w:szCs w:val="24"/>
        </w:rPr>
        <w:t>es</w:t>
      </w:r>
      <w:r w:rsidRPr="0913E1EE" w:rsidDel="008A42D1">
        <w:rPr>
          <w:rFonts w:ascii="Calibri" w:eastAsia="Calibri" w:hAnsi="Calibri" w:cs="Calibri"/>
          <w:sz w:val="24"/>
          <w:szCs w:val="24"/>
        </w:rPr>
        <w:t xml:space="preserve"> </w:t>
      </w:r>
      <w:r w:rsidR="008A42D1">
        <w:rPr>
          <w:rFonts w:ascii="Calibri" w:eastAsia="Calibri" w:hAnsi="Calibri" w:cs="Calibri"/>
          <w:sz w:val="24"/>
          <w:szCs w:val="24"/>
        </w:rPr>
        <w:t>where we select the earliest observed</w:t>
      </w:r>
      <w:r w:rsidR="008A42D1" w:rsidRPr="0913E1EE">
        <w:rPr>
          <w:rFonts w:ascii="Calibri" w:eastAsia="Calibri" w:hAnsi="Calibri" w:cs="Calibri"/>
          <w:sz w:val="24"/>
          <w:szCs w:val="24"/>
        </w:rPr>
        <w:t xml:space="preserve"> </w:t>
      </w:r>
      <w:r w:rsidRPr="0913E1EE">
        <w:rPr>
          <w:rFonts w:ascii="Calibri" w:eastAsia="Calibri" w:hAnsi="Calibri" w:cs="Calibri"/>
          <w:sz w:val="24"/>
          <w:szCs w:val="24"/>
        </w:rPr>
        <w:t>date of hospitalization with COVID-19 as the index date.</w:t>
      </w:r>
    </w:p>
    <w:p w14:paraId="1F15AA00" w14:textId="5E1DFA46" w:rsidR="00E42E90" w:rsidRDefault="275335B4" w:rsidP="00B80ADD">
      <w:pPr>
        <w:pStyle w:val="Heading3"/>
      </w:pPr>
      <w:bookmarkStart w:id="28" w:name="_Toc36752772"/>
      <w:r w:rsidRPr="0913E1EE">
        <w:t>Exposures</w:t>
      </w:r>
      <w:bookmarkEnd w:id="28"/>
    </w:p>
    <w:p w14:paraId="19A57DC1" w14:textId="77BEE790"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exposures of interest are defined by classes of antihypertensive medication commonly prescribed first line for the treatment of hypertension, with the primary (target) exposure</w:t>
      </w:r>
      <w:r w:rsidR="004A47E8">
        <w:rPr>
          <w:rFonts w:ascii="Calibri" w:eastAsia="Calibri" w:hAnsi="Calibri" w:cs="Calibri"/>
          <w:sz w:val="24"/>
          <w:szCs w:val="24"/>
        </w:rPr>
        <w:t>s</w:t>
      </w:r>
      <w:r w:rsidRPr="0913E1EE">
        <w:rPr>
          <w:rFonts w:ascii="Calibri" w:eastAsia="Calibri" w:hAnsi="Calibri" w:cs="Calibri"/>
          <w:sz w:val="24"/>
          <w:szCs w:val="24"/>
        </w:rPr>
        <w:t xml:space="preserve"> of interest being </w:t>
      </w:r>
      <w:r w:rsidR="004A47E8" w:rsidRPr="0913E1EE">
        <w:rPr>
          <w:rFonts w:ascii="Calibri" w:eastAsia="Calibri" w:hAnsi="Calibri" w:cs="Calibri"/>
          <w:sz w:val="24"/>
          <w:szCs w:val="24"/>
        </w:rPr>
        <w:t>ACE</w:t>
      </w:r>
      <w:r w:rsidR="004A47E8">
        <w:rPr>
          <w:rFonts w:ascii="Calibri" w:eastAsia="Calibri" w:hAnsi="Calibri" w:cs="Calibri"/>
          <w:sz w:val="24"/>
          <w:szCs w:val="24"/>
        </w:rPr>
        <w:t xml:space="preserve"> inhibitors</w:t>
      </w:r>
      <w:r w:rsidR="004A47E8" w:rsidRPr="0913E1EE">
        <w:rPr>
          <w:rFonts w:ascii="Calibri" w:eastAsia="Calibri" w:hAnsi="Calibri" w:cs="Calibri"/>
          <w:sz w:val="24"/>
          <w:szCs w:val="24"/>
        </w:rPr>
        <w:t xml:space="preserve"> </w:t>
      </w:r>
      <w:r w:rsidRPr="0913E1EE">
        <w:rPr>
          <w:rFonts w:ascii="Calibri" w:eastAsia="Calibri" w:hAnsi="Calibri" w:cs="Calibri"/>
          <w:sz w:val="24"/>
          <w:szCs w:val="24"/>
        </w:rPr>
        <w:t>and ARB</w:t>
      </w:r>
      <w:r w:rsidR="004A47E8">
        <w:rPr>
          <w:rFonts w:ascii="Calibri" w:eastAsia="Calibri" w:hAnsi="Calibri" w:cs="Calibri"/>
          <w:sz w:val="24"/>
          <w:szCs w:val="24"/>
        </w:rPr>
        <w:t>s</w:t>
      </w:r>
      <w:r w:rsidRPr="0913E1EE">
        <w:rPr>
          <w:rFonts w:ascii="Calibri" w:eastAsia="Calibri" w:hAnsi="Calibri" w:cs="Calibri"/>
          <w:sz w:val="24"/>
          <w:szCs w:val="24"/>
        </w:rPr>
        <w:t xml:space="preserve">. </w:t>
      </w:r>
      <w:r w:rsidR="00C33779" w:rsidRPr="00C33779">
        <w:rPr>
          <w:rFonts w:ascii="Calibri" w:eastAsia="Calibri" w:hAnsi="Calibri" w:cs="Calibri"/>
          <w:sz w:val="24"/>
          <w:szCs w:val="24"/>
        </w:rPr>
        <w:t xml:space="preserve">Details of these </w:t>
      </w:r>
      <w:r w:rsidR="00C33779">
        <w:rPr>
          <w:rFonts w:ascii="Calibri" w:eastAsia="Calibri" w:hAnsi="Calibri" w:cs="Calibri"/>
          <w:sz w:val="24"/>
          <w:szCs w:val="24"/>
        </w:rPr>
        <w:t>exposures</w:t>
      </w:r>
      <w:r w:rsidR="00C33779" w:rsidRPr="00C33779">
        <w:rPr>
          <w:rFonts w:ascii="Calibri" w:eastAsia="Calibri" w:hAnsi="Calibri" w:cs="Calibri"/>
          <w:sz w:val="24"/>
          <w:szCs w:val="24"/>
        </w:rPr>
        <w:t xml:space="preserve"> </w:t>
      </w:r>
      <w:r w:rsidR="00C33779">
        <w:rPr>
          <w:rFonts w:ascii="Calibri" w:eastAsia="Calibri" w:hAnsi="Calibri" w:cs="Calibri"/>
          <w:sz w:val="24"/>
          <w:szCs w:val="24"/>
        </w:rPr>
        <w:t>may be found</w:t>
      </w:r>
      <w:r w:rsidR="00C33779" w:rsidRPr="00C33779">
        <w:rPr>
          <w:rFonts w:ascii="Calibri" w:eastAsia="Calibri" w:hAnsi="Calibri" w:cs="Calibri"/>
          <w:sz w:val="24"/>
          <w:szCs w:val="24"/>
        </w:rPr>
        <w:t xml:space="preserve"> in the Appendix. </w:t>
      </w:r>
      <w:r w:rsidRPr="0913E1EE">
        <w:rPr>
          <w:rFonts w:ascii="Calibri" w:eastAsia="Calibri" w:hAnsi="Calibri" w:cs="Calibri"/>
          <w:sz w:val="24"/>
          <w:szCs w:val="24"/>
        </w:rPr>
        <w:t xml:space="preserve">Other classes of antihypertensive medicines </w:t>
      </w:r>
      <w:r w:rsidR="004A47E8">
        <w:rPr>
          <w:rFonts w:ascii="Calibri" w:eastAsia="Calibri" w:hAnsi="Calibri" w:cs="Calibri"/>
          <w:sz w:val="24"/>
          <w:szCs w:val="24"/>
        </w:rPr>
        <w:t xml:space="preserve">which will be used </w:t>
      </w:r>
      <w:r w:rsidRPr="0913E1EE">
        <w:rPr>
          <w:rFonts w:ascii="Calibri" w:eastAsia="Calibri" w:hAnsi="Calibri" w:cs="Calibri"/>
          <w:sz w:val="24"/>
          <w:szCs w:val="24"/>
        </w:rPr>
        <w:t xml:space="preserve">to define active comparators will include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and THZ. </w:t>
      </w:r>
      <w:r w:rsidR="20AA5287" w:rsidRPr="0913E1EE">
        <w:rPr>
          <w:rFonts w:ascii="Calibri" w:eastAsia="Calibri" w:hAnsi="Calibri" w:cs="Calibri"/>
          <w:sz w:val="24"/>
          <w:szCs w:val="24"/>
        </w:rPr>
        <w:t>Specification</w:t>
      </w:r>
      <w:r w:rsidRPr="0913E1EE">
        <w:rPr>
          <w:rFonts w:ascii="Calibri" w:eastAsia="Calibri" w:hAnsi="Calibri" w:cs="Calibri"/>
          <w:sz w:val="24"/>
          <w:szCs w:val="24"/>
        </w:rPr>
        <w:t xml:space="preserve"> of these medicines are based on any drug containing the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of interest for class and follow previous antihypertensive drug classification use in comparative effectiveness research</w:t>
      </w:r>
      <w:r w:rsidR="0095096C">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w:t>
      </w:r>
      <w:r w:rsidR="008248D4">
        <w:rPr>
          <w:rFonts w:ascii="Calibri" w:eastAsia="Calibri" w:hAnsi="Calibri" w:cs="Calibri"/>
          <w:sz w:val="24"/>
          <w:szCs w:val="24"/>
        </w:rPr>
        <w:fldChar w:fldCharType="end"/>
      </w:r>
    </w:p>
    <w:p w14:paraId="40E4F443" w14:textId="5C5D667D" w:rsidR="275335B4" w:rsidRDefault="275335B4" w:rsidP="103624D1">
      <w:pPr>
        <w:spacing w:line="360" w:lineRule="auto"/>
        <w:rPr>
          <w:rFonts w:ascii="Calibri" w:eastAsia="Calibri" w:hAnsi="Calibri" w:cs="Calibri"/>
          <w:sz w:val="24"/>
          <w:szCs w:val="24"/>
        </w:rPr>
      </w:pPr>
      <w:r w:rsidRPr="2763546F">
        <w:rPr>
          <w:rFonts w:ascii="Calibri" w:eastAsia="Calibri" w:hAnsi="Calibri" w:cs="Calibri"/>
          <w:sz w:val="24"/>
          <w:szCs w:val="24"/>
        </w:rPr>
        <w:t xml:space="preserve">Antihypertensive exposure will first be defined as: a patient issued or dispensed at least one eligible prescription between –60 days and -1 days prior to index date </w:t>
      </w:r>
      <w:r w:rsidRPr="2763546F">
        <w:rPr>
          <w:rFonts w:ascii="Calibri" w:eastAsia="Calibri" w:hAnsi="Calibri" w:cs="Calibri"/>
          <w:i/>
          <w:iCs/>
          <w:sz w:val="24"/>
          <w:szCs w:val="24"/>
        </w:rPr>
        <w:t xml:space="preserve">or </w:t>
      </w:r>
      <w:r w:rsidRPr="2763546F">
        <w:rPr>
          <w:rFonts w:ascii="Calibri" w:eastAsia="Calibri" w:hAnsi="Calibri" w:cs="Calibri"/>
          <w:sz w:val="24"/>
          <w:szCs w:val="24"/>
        </w:rPr>
        <w:t xml:space="preserve">when patients have prescriptions at any time before the index date with a continuous period of drug exposure extending to at least 30 days prior to the index date. Patients with monotherapy will then be identified by the absence of any other of the primary or secondary medication class treatments for hypertension prescribed between –180 days and –1 day prior to the index date. </w:t>
      </w:r>
      <w:r w:rsidR="008A42D1" w:rsidRPr="2763546F">
        <w:rPr>
          <w:rFonts w:ascii="Calibri" w:eastAsia="Calibri" w:hAnsi="Calibri" w:cs="Calibri"/>
          <w:sz w:val="24"/>
          <w:szCs w:val="24"/>
        </w:rPr>
        <w:t xml:space="preserve">We also plan to conduct analyses where do not require the index treatment to be monotherapy and this restriction is not applied. </w:t>
      </w:r>
      <w:r w:rsidRPr="2763546F">
        <w:rPr>
          <w:rFonts w:ascii="Calibri" w:eastAsia="Calibri" w:hAnsi="Calibri" w:cs="Calibri"/>
          <w:sz w:val="24"/>
          <w:szCs w:val="24"/>
        </w:rPr>
        <w:t>For this latter definition, qualifying medication classes are: ACE</w:t>
      </w:r>
      <w:r w:rsidR="004A47E8">
        <w:rPr>
          <w:rFonts w:ascii="Calibri" w:eastAsia="Calibri" w:hAnsi="Calibri" w:cs="Calibri"/>
          <w:sz w:val="24"/>
          <w:szCs w:val="24"/>
        </w:rPr>
        <w:t xml:space="preserve"> inhibitors</w:t>
      </w:r>
      <w:r w:rsidRPr="2763546F">
        <w:rPr>
          <w:rFonts w:ascii="Calibri" w:eastAsia="Calibri" w:hAnsi="Calibri" w:cs="Calibri"/>
          <w:sz w:val="24"/>
          <w:szCs w:val="24"/>
        </w:rPr>
        <w:t>, ARB</w:t>
      </w:r>
      <w:r w:rsidR="004A47E8">
        <w:rPr>
          <w:rFonts w:ascii="Calibri" w:eastAsia="Calibri" w:hAnsi="Calibri" w:cs="Calibri"/>
          <w:sz w:val="24"/>
          <w:szCs w:val="24"/>
        </w:rPr>
        <w:t>s</w:t>
      </w:r>
      <w:r w:rsidRPr="2763546F">
        <w:rPr>
          <w:rFonts w:ascii="Calibri" w:eastAsia="Calibri" w:hAnsi="Calibri" w:cs="Calibri"/>
          <w:sz w:val="24"/>
          <w:szCs w:val="24"/>
        </w:rPr>
        <w:t xml:space="preserve">, any CCB, </w:t>
      </w:r>
      <w:r w:rsidR="0D9743D8" w:rsidRPr="2763546F">
        <w:rPr>
          <w:rFonts w:ascii="Calibri" w:eastAsia="Calibri" w:hAnsi="Calibri" w:cs="Calibri"/>
          <w:sz w:val="24"/>
          <w:szCs w:val="24"/>
        </w:rPr>
        <w:t>b</w:t>
      </w:r>
      <w:r w:rsidRPr="2763546F">
        <w:rPr>
          <w:rFonts w:ascii="Calibri" w:eastAsia="Calibri" w:hAnsi="Calibri" w:cs="Calibri"/>
          <w:sz w:val="24"/>
          <w:szCs w:val="24"/>
        </w:rPr>
        <w:t xml:space="preserve">eta blockers, any diuretic, and alpha-blockers. Continuous drug exposures will be defined by grouping sequential prescriptions that have fewer than 30 days gap between prescriptions. End of exposure will be defined as the end of the last </w:t>
      </w:r>
      <w:r w:rsidR="004A47E8" w:rsidRPr="5C6DB864">
        <w:rPr>
          <w:rFonts w:ascii="Calibri" w:eastAsia="Calibri" w:hAnsi="Calibri" w:cs="Calibri"/>
          <w:sz w:val="24"/>
          <w:szCs w:val="24"/>
        </w:rPr>
        <w:t>prescription’s</w:t>
      </w:r>
      <w:r w:rsidR="5E6900A7" w:rsidRPr="5C6DB864">
        <w:rPr>
          <w:rFonts w:ascii="Calibri" w:eastAsia="Calibri" w:hAnsi="Calibri" w:cs="Calibri"/>
          <w:sz w:val="24"/>
          <w:szCs w:val="24"/>
        </w:rPr>
        <w:t xml:space="preserve"> </w:t>
      </w:r>
      <w:r w:rsidRPr="5C6DB864">
        <w:rPr>
          <w:rFonts w:ascii="Calibri" w:eastAsia="Calibri" w:hAnsi="Calibri" w:cs="Calibri"/>
          <w:sz w:val="24"/>
          <w:szCs w:val="24"/>
        </w:rPr>
        <w:t>drug supply.</w:t>
      </w:r>
    </w:p>
    <w:p w14:paraId="614C8D23" w14:textId="382D7242" w:rsidR="00E42E90" w:rsidRDefault="275335B4" w:rsidP="00B80ADD">
      <w:pPr>
        <w:pStyle w:val="Heading3"/>
      </w:pPr>
      <w:bookmarkStart w:id="29" w:name="_Toc36752773"/>
      <w:r w:rsidRPr="0913E1EE">
        <w:t>Outcomes</w:t>
      </w:r>
      <w:bookmarkEnd w:id="29"/>
    </w:p>
    <w:p w14:paraId="018CF6A2" w14:textId="6AA6516E"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primary outcomes of interest for hypothesis 2 will be the occurrence of </w:t>
      </w:r>
      <w:r w:rsidR="03E5D122" w:rsidRPr="0913E1EE">
        <w:rPr>
          <w:rFonts w:ascii="Calibri" w:eastAsia="Calibri" w:hAnsi="Calibri" w:cs="Calibri"/>
          <w:sz w:val="24"/>
          <w:szCs w:val="24"/>
        </w:rPr>
        <w:t xml:space="preserve">a composite </w:t>
      </w:r>
      <w:r w:rsidRPr="0913E1EE">
        <w:rPr>
          <w:rFonts w:ascii="Calibri" w:eastAsia="Calibri" w:hAnsi="Calibri" w:cs="Calibri"/>
          <w:sz w:val="24"/>
          <w:szCs w:val="24"/>
        </w:rPr>
        <w:t xml:space="preserve">intensive </w:t>
      </w:r>
      <w:r w:rsidR="03E5D122" w:rsidRPr="0913E1EE">
        <w:rPr>
          <w:rFonts w:ascii="Calibri" w:eastAsia="Calibri" w:hAnsi="Calibri" w:cs="Calibri"/>
          <w:sz w:val="24"/>
          <w:szCs w:val="24"/>
        </w:rPr>
        <w:t>respiratory intervention</w:t>
      </w:r>
      <w:r w:rsidR="3F48B489" w:rsidRPr="0913E1EE">
        <w:rPr>
          <w:rFonts w:ascii="Calibri" w:eastAsia="Calibri" w:hAnsi="Calibri" w:cs="Calibri"/>
          <w:sz w:val="24"/>
          <w:szCs w:val="24"/>
        </w:rPr>
        <w:t xml:space="preserve">, consisting </w:t>
      </w:r>
      <w:r w:rsidR="03E5D122" w:rsidRPr="0913E1EE">
        <w:rPr>
          <w:rFonts w:ascii="Calibri" w:eastAsia="Calibri" w:hAnsi="Calibri" w:cs="Calibri"/>
          <w:sz w:val="24"/>
          <w:szCs w:val="24"/>
        </w:rPr>
        <w:t xml:space="preserve">of </w:t>
      </w:r>
      <w:r w:rsidR="18601740" w:rsidRPr="0913E1EE">
        <w:rPr>
          <w:rFonts w:ascii="Calibri" w:eastAsia="Calibri" w:hAnsi="Calibri" w:cs="Calibri"/>
          <w:sz w:val="24"/>
          <w:szCs w:val="24"/>
        </w:rPr>
        <w:t>mechanical</w:t>
      </w:r>
      <w:r w:rsidRPr="0913E1EE">
        <w:rPr>
          <w:rFonts w:ascii="Calibri" w:eastAsia="Calibri" w:hAnsi="Calibri" w:cs="Calibri"/>
          <w:sz w:val="24"/>
          <w:szCs w:val="24"/>
        </w:rPr>
        <w:t xml:space="preserve"> ventilation, </w:t>
      </w:r>
      <w:r w:rsidR="18601740" w:rsidRPr="0913E1EE">
        <w:rPr>
          <w:rFonts w:ascii="Calibri" w:eastAsia="Calibri" w:hAnsi="Calibri" w:cs="Calibri"/>
          <w:sz w:val="24"/>
          <w:szCs w:val="24"/>
        </w:rPr>
        <w:t>trac</w:t>
      </w:r>
      <w:r w:rsidR="18601740" w:rsidRPr="5EAA66C9">
        <w:rPr>
          <w:rFonts w:ascii="Calibri" w:eastAsia="Calibri" w:hAnsi="Calibri" w:cs="Calibri"/>
          <w:sz w:val="24"/>
          <w:szCs w:val="24"/>
        </w:rPr>
        <w:t>he</w:t>
      </w:r>
      <w:r w:rsidR="133A97ED" w:rsidRPr="5EAA66C9">
        <w:rPr>
          <w:rFonts w:ascii="Calibri" w:eastAsia="Calibri" w:hAnsi="Calibri" w:cs="Calibri"/>
          <w:sz w:val="24"/>
          <w:szCs w:val="24"/>
        </w:rPr>
        <w:t>o</w:t>
      </w:r>
      <w:r w:rsidR="18601740" w:rsidRPr="0913E1EE">
        <w:rPr>
          <w:rFonts w:ascii="Calibri" w:eastAsia="Calibri" w:hAnsi="Calibri" w:cs="Calibri"/>
          <w:sz w:val="24"/>
          <w:szCs w:val="24"/>
        </w:rPr>
        <w:t>stomy</w:t>
      </w:r>
      <w:r w:rsidR="73F97387" w:rsidRPr="0913E1EE">
        <w:rPr>
          <w:rFonts w:ascii="Calibri" w:eastAsia="Calibri" w:hAnsi="Calibri" w:cs="Calibri"/>
          <w:sz w:val="24"/>
          <w:szCs w:val="24"/>
        </w:rPr>
        <w:t>,</w:t>
      </w:r>
      <w:r w:rsidR="1742DB14" w:rsidRPr="5EAA66C9">
        <w:rPr>
          <w:rFonts w:ascii="Calibri" w:eastAsia="Calibri" w:hAnsi="Calibri" w:cs="Calibri"/>
          <w:sz w:val="24"/>
          <w:szCs w:val="24"/>
        </w:rPr>
        <w:t xml:space="preserve"> </w:t>
      </w:r>
      <w:r w:rsidRPr="0913E1EE">
        <w:rPr>
          <w:rFonts w:ascii="Calibri" w:eastAsia="Calibri" w:hAnsi="Calibri" w:cs="Calibri"/>
          <w:sz w:val="24"/>
          <w:szCs w:val="24"/>
        </w:rPr>
        <w:t>extracorporeal membrane oxygenation</w:t>
      </w:r>
      <w:r w:rsidR="3D5F0DEC" w:rsidRPr="5EAA66C9">
        <w:rPr>
          <w:rFonts w:ascii="Calibri" w:eastAsia="Calibri" w:hAnsi="Calibri" w:cs="Calibri"/>
          <w:sz w:val="24"/>
          <w:szCs w:val="24"/>
        </w:rPr>
        <w:t xml:space="preserve"> (ECMO</w:t>
      </w:r>
      <w:r w:rsidR="3D5F0DEC" w:rsidRPr="0913E1EE">
        <w:rPr>
          <w:rFonts w:ascii="Calibri" w:eastAsia="Calibri" w:hAnsi="Calibri" w:cs="Calibri"/>
          <w:sz w:val="24"/>
          <w:szCs w:val="24"/>
        </w:rPr>
        <w:t>)</w:t>
      </w:r>
      <w:r w:rsidR="26DF69B3" w:rsidRPr="0913E1EE">
        <w:rPr>
          <w:rFonts w:ascii="Calibri" w:eastAsia="Calibri" w:hAnsi="Calibri" w:cs="Calibri"/>
          <w:sz w:val="24"/>
          <w:szCs w:val="24"/>
        </w:rPr>
        <w:t xml:space="preserve"> or death</w:t>
      </w:r>
      <w:r w:rsidR="534BDFF4" w:rsidRPr="0913E1EE">
        <w:rPr>
          <w:rFonts w:ascii="Calibri" w:eastAsia="Calibri" w:hAnsi="Calibri" w:cs="Calibri"/>
          <w:sz w:val="24"/>
          <w:szCs w:val="24"/>
        </w:rPr>
        <w:t xml:space="preserve">.  </w:t>
      </w:r>
      <w:r w:rsidR="00C33779" w:rsidRPr="00C33779">
        <w:rPr>
          <w:rFonts w:ascii="Calibri" w:eastAsia="Calibri" w:hAnsi="Calibri" w:cs="Calibri"/>
          <w:sz w:val="24"/>
          <w:szCs w:val="24"/>
        </w:rPr>
        <w:t xml:space="preserve">Details of these </w:t>
      </w:r>
      <w:r w:rsidR="00C33779">
        <w:rPr>
          <w:rFonts w:ascii="Calibri" w:eastAsia="Calibri" w:hAnsi="Calibri" w:cs="Calibri"/>
          <w:sz w:val="24"/>
          <w:szCs w:val="24"/>
        </w:rPr>
        <w:t>outcomes</w:t>
      </w:r>
      <w:r w:rsidR="00C33779" w:rsidRPr="00C33779">
        <w:rPr>
          <w:rFonts w:ascii="Calibri" w:eastAsia="Calibri" w:hAnsi="Calibri" w:cs="Calibri"/>
          <w:sz w:val="24"/>
          <w:szCs w:val="24"/>
        </w:rPr>
        <w:t xml:space="preserve"> may be found in the Appendix.  </w:t>
      </w:r>
      <w:r w:rsidR="2CABB33F" w:rsidRPr="0913E1EE">
        <w:rPr>
          <w:rFonts w:ascii="Calibri" w:eastAsia="Calibri" w:hAnsi="Calibri" w:cs="Calibri"/>
          <w:sz w:val="24"/>
          <w:szCs w:val="24"/>
        </w:rPr>
        <w:t>A s</w:t>
      </w:r>
      <w:r w:rsidR="534BDFF4" w:rsidRPr="0913E1EE">
        <w:rPr>
          <w:rFonts w:ascii="Calibri" w:eastAsia="Calibri" w:hAnsi="Calibri" w:cs="Calibri"/>
          <w:sz w:val="24"/>
          <w:szCs w:val="24"/>
        </w:rPr>
        <w:t xml:space="preserve">econdary outcome </w:t>
      </w:r>
      <w:r w:rsidRPr="0913E1EE">
        <w:rPr>
          <w:rFonts w:ascii="Calibri" w:eastAsia="Calibri" w:hAnsi="Calibri" w:cs="Calibri"/>
          <w:sz w:val="24"/>
          <w:szCs w:val="24"/>
        </w:rPr>
        <w:t xml:space="preserve">aimed at informing benefit-risk will </w:t>
      </w:r>
      <w:r w:rsidR="3CE184C4" w:rsidRPr="0913E1EE">
        <w:rPr>
          <w:rFonts w:ascii="Calibri" w:eastAsia="Calibri" w:hAnsi="Calibri" w:cs="Calibri"/>
          <w:sz w:val="24"/>
          <w:szCs w:val="24"/>
        </w:rPr>
        <w:t>examine</w:t>
      </w:r>
      <w:r w:rsidRPr="0913E1EE">
        <w:rPr>
          <w:rFonts w:ascii="Calibri" w:eastAsia="Calibri" w:hAnsi="Calibri" w:cs="Calibri"/>
          <w:sz w:val="24"/>
          <w:szCs w:val="24"/>
        </w:rPr>
        <w:t xml:space="preserve"> major acute cardiovascular events (MACE) </w:t>
      </w:r>
      <w:r w:rsidR="6159829B" w:rsidRPr="0913E1EE">
        <w:rPr>
          <w:rFonts w:ascii="Calibri" w:eastAsia="Calibri" w:hAnsi="Calibri" w:cs="Calibri"/>
          <w:sz w:val="24"/>
          <w:szCs w:val="24"/>
        </w:rPr>
        <w:t xml:space="preserve">including </w:t>
      </w:r>
      <w:r w:rsidRPr="0913E1EE">
        <w:rPr>
          <w:rFonts w:ascii="Calibri" w:eastAsia="Calibri" w:hAnsi="Calibri" w:cs="Calibri"/>
          <w:sz w:val="24"/>
          <w:szCs w:val="24"/>
        </w:rPr>
        <w:t xml:space="preserve">acute myocardial infarction, congestive heart failure, stroke </w:t>
      </w:r>
      <w:r w:rsidR="2DFFC747" w:rsidRPr="0913E1EE">
        <w:rPr>
          <w:rFonts w:ascii="Calibri" w:eastAsia="Calibri" w:hAnsi="Calibri" w:cs="Calibri"/>
          <w:sz w:val="24"/>
          <w:szCs w:val="24"/>
        </w:rPr>
        <w:t xml:space="preserve">or </w:t>
      </w:r>
      <w:r w:rsidR="1DC504D1" w:rsidRPr="0913E1EE">
        <w:rPr>
          <w:rFonts w:ascii="Calibri" w:eastAsia="Calibri" w:hAnsi="Calibri" w:cs="Calibri"/>
          <w:sz w:val="24"/>
          <w:szCs w:val="24"/>
        </w:rPr>
        <w:t>sudden</w:t>
      </w:r>
      <w:r w:rsidRPr="0913E1EE">
        <w:rPr>
          <w:rFonts w:ascii="Calibri" w:eastAsia="Calibri" w:hAnsi="Calibri" w:cs="Calibri"/>
          <w:sz w:val="24"/>
          <w:szCs w:val="24"/>
        </w:rPr>
        <w:t xml:space="preserve"> cardiovascular death</w:t>
      </w:r>
      <w:r w:rsidR="534BDFF4" w:rsidRPr="0913E1EE">
        <w:rPr>
          <w:rFonts w:ascii="Calibri" w:eastAsia="Calibri" w:hAnsi="Calibri" w:cs="Calibri"/>
          <w:sz w:val="24"/>
          <w:szCs w:val="24"/>
        </w:rPr>
        <w:t>.</w:t>
      </w:r>
      <w:r w:rsidRPr="0913E1EE">
        <w:rPr>
          <w:rFonts w:ascii="Calibri" w:eastAsia="Calibri" w:hAnsi="Calibri" w:cs="Calibri"/>
          <w:sz w:val="24"/>
          <w:szCs w:val="24"/>
        </w:rPr>
        <w:t xml:space="preserve">  </w:t>
      </w:r>
      <w:r w:rsidR="00A03112">
        <w:rPr>
          <w:rFonts w:ascii="Calibri" w:eastAsia="Calibri" w:hAnsi="Calibri" w:cs="Calibri"/>
          <w:sz w:val="24"/>
          <w:szCs w:val="24"/>
        </w:rPr>
        <w:t>Seventy-six</w:t>
      </w:r>
      <w:r w:rsidR="00A03112" w:rsidRPr="0913E1EE">
        <w:rPr>
          <w:rFonts w:ascii="Calibri" w:eastAsia="Calibri" w:hAnsi="Calibri" w:cs="Calibri"/>
          <w:sz w:val="24"/>
          <w:szCs w:val="24"/>
        </w:rPr>
        <w:t xml:space="preserve"> </w:t>
      </w:r>
      <w:r w:rsidRPr="0913E1EE">
        <w:rPr>
          <w:rFonts w:ascii="Calibri" w:eastAsia="Calibri" w:hAnsi="Calibri" w:cs="Calibri"/>
          <w:sz w:val="24"/>
          <w:szCs w:val="24"/>
        </w:rPr>
        <w:t xml:space="preserve">negative control outcome </w:t>
      </w:r>
      <w:r w:rsidRPr="0913E1EE">
        <w:rPr>
          <w:rFonts w:ascii="Calibri" w:eastAsia="Calibri" w:hAnsi="Calibri" w:cs="Calibri"/>
          <w:sz w:val="24"/>
          <w:szCs w:val="24"/>
        </w:rPr>
        <w:lastRenderedPageBreak/>
        <w:t xml:space="preserve">experiments will be performed examining the risk of residual confounding. Details of these outcomes are contained in the </w:t>
      </w:r>
      <w:r w:rsidR="534BDFF4" w:rsidRPr="0913E1EE">
        <w:rPr>
          <w:rFonts w:ascii="Calibri" w:eastAsia="Calibri" w:hAnsi="Calibri" w:cs="Calibri"/>
          <w:sz w:val="24"/>
          <w:szCs w:val="24"/>
        </w:rPr>
        <w:t>A</w:t>
      </w:r>
      <w:r w:rsidR="6FAD229E" w:rsidRPr="0913E1EE">
        <w:rPr>
          <w:rFonts w:ascii="Calibri" w:eastAsia="Calibri" w:hAnsi="Calibri" w:cs="Calibri"/>
          <w:sz w:val="24"/>
          <w:szCs w:val="24"/>
        </w:rPr>
        <w:t>ppendix</w:t>
      </w:r>
      <w:r w:rsidRPr="0913E1EE">
        <w:rPr>
          <w:rFonts w:ascii="Calibri" w:eastAsia="Calibri" w:hAnsi="Calibri" w:cs="Calibri"/>
          <w:sz w:val="24"/>
          <w:szCs w:val="24"/>
        </w:rPr>
        <w:t xml:space="preserve"> and all cardiac-related and negative control outcomes definitions were previously used</w:t>
      </w:r>
      <w:r w:rsidR="0095096C">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w:t>
      </w:r>
      <w:r w:rsidR="008248D4">
        <w:rPr>
          <w:rFonts w:ascii="Calibri" w:eastAsia="Calibri" w:hAnsi="Calibri" w:cs="Calibri"/>
          <w:sz w:val="24"/>
          <w:szCs w:val="24"/>
        </w:rPr>
        <w:fldChar w:fldCharType="end"/>
      </w:r>
    </w:p>
    <w:p w14:paraId="774BBF2A" w14:textId="6309EA84" w:rsidR="00E42E90" w:rsidRDefault="275335B4" w:rsidP="00094354">
      <w:pPr>
        <w:pStyle w:val="Heading3"/>
      </w:pPr>
      <w:bookmarkStart w:id="30" w:name="_Toc36752774"/>
      <w:r w:rsidRPr="0913E1EE">
        <w:t>Covariates</w:t>
      </w:r>
      <w:bookmarkEnd w:id="30"/>
    </w:p>
    <w:p w14:paraId="5113CD84" w14:textId="1470BEA9" w:rsidR="00EE39E1"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Data driven approaches will be used to identify potential covariates for inclusion in matched or stratified propensity score models identified using regularized logistic regression. These will include: gender, age group (</w:t>
      </w:r>
      <w:r w:rsidR="002036B1">
        <w:rPr>
          <w:rFonts w:ascii="Calibri" w:eastAsia="Calibri" w:hAnsi="Calibri" w:cs="Calibri"/>
          <w:sz w:val="24"/>
          <w:szCs w:val="24"/>
        </w:rPr>
        <w:t>5</w:t>
      </w:r>
      <w:r w:rsidRPr="0913E1EE">
        <w:rPr>
          <w:rFonts w:ascii="Calibri" w:eastAsia="Calibri" w:hAnsi="Calibri" w:cs="Calibri"/>
          <w:sz w:val="24"/>
          <w:szCs w:val="24"/>
        </w:rPr>
        <w:t xml:space="preserve">-year </w:t>
      </w:r>
      <w:r w:rsidR="002036B1">
        <w:rPr>
          <w:rFonts w:ascii="Calibri" w:eastAsia="Calibri" w:hAnsi="Calibri" w:cs="Calibri"/>
          <w:sz w:val="24"/>
          <w:szCs w:val="24"/>
        </w:rPr>
        <w:t>groups</w:t>
      </w:r>
      <w:r w:rsidRPr="0913E1EE">
        <w:rPr>
          <w:rFonts w:ascii="Calibri" w:eastAsia="Calibri" w:hAnsi="Calibri" w:cs="Calibri"/>
          <w:sz w:val="24"/>
          <w:szCs w:val="24"/>
        </w:rPr>
        <w:t xml:space="preserve">), </w:t>
      </w:r>
      <w:r w:rsidR="3A1EFA9A" w:rsidRPr="2763546F">
        <w:rPr>
          <w:rFonts w:ascii="Calibri" w:eastAsia="Calibri" w:hAnsi="Calibri" w:cs="Calibri"/>
          <w:sz w:val="24"/>
          <w:szCs w:val="24"/>
        </w:rPr>
        <w:t xml:space="preserve">index month, </w:t>
      </w:r>
      <w:r w:rsidRPr="0913E1EE">
        <w:rPr>
          <w:rFonts w:ascii="Calibri" w:eastAsia="Calibri" w:hAnsi="Calibri" w:cs="Calibri"/>
          <w:sz w:val="24"/>
          <w:szCs w:val="24"/>
        </w:rPr>
        <w:t xml:space="preserve">conditions (SNOMED concepts and descendants) any time prior to index, conditions in the </w:t>
      </w:r>
      <w:r w:rsidR="7ECAE984"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conditions in the 30 days prior to index, drugs (ATC classes and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any time prior to index, drugs in the </w:t>
      </w:r>
      <w:r w:rsidR="0C91A8A2"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drugs in the 30 days prior to index, procedures any time prior to index, procedures in the </w:t>
      </w:r>
      <w:r w:rsidR="4A237FAB"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procedures in the 30 days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any time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in the </w:t>
      </w:r>
      <w:r w:rsidR="004A47E8" w:rsidRPr="2763546F">
        <w:rPr>
          <w:rFonts w:ascii="Calibri" w:eastAsia="Calibri" w:hAnsi="Calibri" w:cs="Calibri"/>
          <w:sz w:val="24"/>
          <w:szCs w:val="24"/>
        </w:rPr>
        <w:t>180</w:t>
      </w:r>
      <w:r w:rsidR="004A47E8" w:rsidRPr="0913E1EE">
        <w:rPr>
          <w:rFonts w:ascii="Calibri" w:eastAsia="Calibri" w:hAnsi="Calibri" w:cs="Calibri"/>
          <w:sz w:val="24"/>
          <w:szCs w:val="24"/>
        </w:rPr>
        <w:t xml:space="preserve"> days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in the 30 days prior to index</w:t>
      </w:r>
      <w:r w:rsidR="004A47E8">
        <w:rPr>
          <w:rFonts w:ascii="Calibri" w:eastAsia="Calibri" w:hAnsi="Calibri" w:cs="Calibri"/>
          <w:sz w:val="24"/>
          <w:szCs w:val="24"/>
        </w:rPr>
        <w:t xml:space="preserve">, </w:t>
      </w:r>
      <w:r w:rsidRPr="0913E1EE">
        <w:rPr>
          <w:rFonts w:ascii="Calibri" w:eastAsia="Calibri" w:hAnsi="Calibri" w:cs="Calibri"/>
          <w:sz w:val="24"/>
          <w:szCs w:val="24"/>
        </w:rPr>
        <w:t xml:space="preserve">measurements any time prior to index, measurement in the </w:t>
      </w:r>
      <w:r w:rsidR="10EDD542"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measurements in the 30 days prior to index, measurement values in the last </w:t>
      </w:r>
      <w:r w:rsidR="004A47E8" w:rsidRPr="5C6DB864">
        <w:rPr>
          <w:rFonts w:ascii="Calibri" w:eastAsia="Calibri" w:hAnsi="Calibri" w:cs="Calibri"/>
          <w:sz w:val="24"/>
          <w:szCs w:val="24"/>
        </w:rPr>
        <w:t>180</w:t>
      </w:r>
      <w:r w:rsidR="004A47E8">
        <w:rPr>
          <w:rFonts w:ascii="Calibri" w:eastAsia="Calibri" w:hAnsi="Calibri" w:cs="Calibri"/>
          <w:sz w:val="24"/>
          <w:szCs w:val="24"/>
        </w:rPr>
        <w:t xml:space="preserve"> days</w:t>
      </w:r>
      <w:r w:rsidRPr="0913E1EE">
        <w:rPr>
          <w:rFonts w:ascii="Calibri" w:eastAsia="Calibri" w:hAnsi="Calibri" w:cs="Calibri"/>
          <w:sz w:val="24"/>
          <w:szCs w:val="24"/>
        </w:rPr>
        <w:t xml:space="preserve">, CHADS2Vasc, Diabetes Comorbidity Severity Index, and </w:t>
      </w:r>
      <w:proofErr w:type="spellStart"/>
      <w:r w:rsidRPr="0913E1EE">
        <w:rPr>
          <w:rFonts w:ascii="Calibri" w:eastAsia="Calibri" w:hAnsi="Calibri" w:cs="Calibri"/>
          <w:sz w:val="24"/>
          <w:szCs w:val="24"/>
        </w:rPr>
        <w:t>Charlson</w:t>
      </w:r>
      <w:proofErr w:type="spellEnd"/>
      <w:r w:rsidRPr="0913E1EE">
        <w:rPr>
          <w:rFonts w:ascii="Calibri" w:eastAsia="Calibri" w:hAnsi="Calibri" w:cs="Calibri"/>
          <w:sz w:val="24"/>
          <w:szCs w:val="24"/>
        </w:rPr>
        <w:t xml:space="preserve"> index.</w:t>
      </w:r>
    </w:p>
    <w:p w14:paraId="018A62C6" w14:textId="2927CA74" w:rsidR="00E42E90" w:rsidRDefault="275335B4" w:rsidP="00094354">
      <w:pPr>
        <w:pStyle w:val="Heading3"/>
      </w:pPr>
      <w:bookmarkStart w:id="31" w:name="_Toc36752775"/>
      <w:r w:rsidRPr="0913E1EE">
        <w:t>Analysis</w:t>
      </w:r>
      <w:bookmarkEnd w:id="31"/>
    </w:p>
    <w:p w14:paraId="4F79F938" w14:textId="2E0B2B8D"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We will estimate the relative risk of each outcome for the following class exposure comparisons in patients with hypertension were (*) denotes the target class</w:t>
      </w:r>
      <w:r w:rsidR="455406C2" w:rsidRPr="5C6DB864">
        <w:rPr>
          <w:rFonts w:ascii="Calibri" w:eastAsia="Calibri" w:hAnsi="Calibri" w:cs="Calibri"/>
          <w:sz w:val="24"/>
          <w:szCs w:val="24"/>
        </w:rPr>
        <w:t xml:space="preserve"> and “ACE” indicates here “ACE inhibitor” for brevity</w:t>
      </w:r>
      <w:r w:rsidRPr="0913E1EE">
        <w:rPr>
          <w:rFonts w:ascii="Calibri" w:eastAsia="Calibri" w:hAnsi="Calibri" w:cs="Calibri"/>
          <w:sz w:val="24"/>
          <w:szCs w:val="24"/>
        </w:rPr>
        <w:t>:</w:t>
      </w:r>
    </w:p>
    <w:p w14:paraId="7E687BE2" w14:textId="4FC2B42D" w:rsidR="00D036FE" w:rsidRDefault="00D036FE" w:rsidP="00D036FE">
      <w:pPr>
        <w:spacing w:line="360" w:lineRule="auto"/>
        <w:rPr>
          <w:rFonts w:ascii="Calibri" w:eastAsia="Calibri" w:hAnsi="Calibri" w:cs="Calibri"/>
          <w:i/>
          <w:iCs/>
          <w:sz w:val="24"/>
          <w:szCs w:val="24"/>
        </w:rPr>
      </w:pPr>
      <w:proofErr w:type="gramStart"/>
      <w:r w:rsidRPr="00100C89">
        <w:rPr>
          <w:rFonts w:ascii="Calibri" w:eastAsia="Calibri" w:hAnsi="Calibri" w:cs="Calibri"/>
          <w:i/>
          <w:iCs/>
          <w:sz w:val="24"/>
          <w:szCs w:val="24"/>
        </w:rPr>
        <w:t>Mono</w:t>
      </w:r>
      <w:r w:rsidRPr="2763546F">
        <w:rPr>
          <w:rFonts w:ascii="Calibri" w:eastAsia="Calibri" w:hAnsi="Calibri" w:cs="Calibri"/>
          <w:i/>
          <w:iCs/>
          <w:sz w:val="24"/>
          <w:szCs w:val="24"/>
        </w:rPr>
        <w:t>-</w:t>
      </w:r>
      <w:r w:rsidRPr="00100C89">
        <w:rPr>
          <w:rFonts w:ascii="Calibri" w:eastAsia="Calibri" w:hAnsi="Calibri" w:cs="Calibri"/>
          <w:i/>
          <w:iCs/>
          <w:sz w:val="24"/>
          <w:szCs w:val="24"/>
        </w:rPr>
        <w:t>therapy</w:t>
      </w:r>
      <w:proofErr w:type="gramEnd"/>
      <w:r w:rsidRPr="00100C89">
        <w:rPr>
          <w:rFonts w:ascii="Calibri" w:eastAsia="Calibri" w:hAnsi="Calibri" w:cs="Calibri"/>
          <w:i/>
          <w:iCs/>
          <w:sz w:val="24"/>
          <w:szCs w:val="24"/>
        </w:rPr>
        <w:t xml:space="preserve"> </w:t>
      </w:r>
      <w:r w:rsidRPr="2763546F">
        <w:rPr>
          <w:rFonts w:ascii="Calibri" w:eastAsia="Calibri" w:hAnsi="Calibri" w:cs="Calibri"/>
          <w:i/>
          <w:iCs/>
          <w:sz w:val="24"/>
          <w:szCs w:val="24"/>
        </w:rPr>
        <w:t xml:space="preserve">only </w:t>
      </w:r>
      <w:r w:rsidRPr="00100C89">
        <w:rPr>
          <w:rFonts w:ascii="Calibri" w:eastAsia="Calibri" w:hAnsi="Calibri" w:cs="Calibri"/>
          <w:i/>
          <w:iCs/>
          <w:sz w:val="24"/>
          <w:szCs w:val="24"/>
        </w:rPr>
        <w:t>comparisons</w:t>
      </w:r>
      <w:r>
        <w:rPr>
          <w:rFonts w:ascii="Calibri" w:eastAsia="Calibri" w:hAnsi="Calibri" w:cs="Calibri"/>
          <w:i/>
          <w:iCs/>
          <w:sz w:val="24"/>
          <w:szCs w:val="24"/>
        </w:rPr>
        <w:t xml:space="preserve"> anchored on </w:t>
      </w:r>
      <w:r w:rsidRPr="516E3EF0">
        <w:rPr>
          <w:rFonts w:ascii="Calibri" w:eastAsia="Calibri" w:hAnsi="Calibri" w:cs="Calibri"/>
          <w:i/>
          <w:iCs/>
          <w:sz w:val="24"/>
          <w:szCs w:val="24"/>
        </w:rPr>
        <w:t>a</w:t>
      </w:r>
      <w:r>
        <w:rPr>
          <w:rFonts w:ascii="Calibri" w:eastAsia="Calibri" w:hAnsi="Calibri" w:cs="Calibri"/>
          <w:i/>
          <w:iCs/>
          <w:sz w:val="24"/>
          <w:szCs w:val="24"/>
        </w:rPr>
        <w:t xml:space="preserve"> hospital admission with COVID-19 diagnosis</w:t>
      </w:r>
    </w:p>
    <w:p w14:paraId="09657CC0"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vs </w:t>
      </w:r>
      <w:proofErr w:type="spellStart"/>
      <w:r w:rsidRPr="0913E1EE">
        <w:rPr>
          <w:rFonts w:ascii="Calibri" w:eastAsia="Calibri" w:hAnsi="Calibri" w:cs="Calibri"/>
          <w:sz w:val="24"/>
          <w:szCs w:val="24"/>
        </w:rPr>
        <w:t>dCCB</w:t>
      </w:r>
      <w:proofErr w:type="spellEnd"/>
    </w:p>
    <w:p w14:paraId="156F77BE"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THZ</w:t>
      </w:r>
    </w:p>
    <w:p w14:paraId="70516B05"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 xml:space="preserve">ARB* vs </w:t>
      </w:r>
      <w:proofErr w:type="spellStart"/>
      <w:r w:rsidRPr="0913E1EE">
        <w:rPr>
          <w:rFonts w:ascii="Calibri" w:eastAsia="Calibri" w:hAnsi="Calibri" w:cs="Calibri"/>
          <w:sz w:val="24"/>
          <w:szCs w:val="24"/>
        </w:rPr>
        <w:t>dCCB</w:t>
      </w:r>
      <w:proofErr w:type="spellEnd"/>
    </w:p>
    <w:p w14:paraId="7E838517"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ARB* vs THZ</w:t>
      </w:r>
    </w:p>
    <w:p w14:paraId="1695C150"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ARB</w:t>
      </w:r>
    </w:p>
    <w:p w14:paraId="0A25DA94"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w:t>
      </w:r>
    </w:p>
    <w:p w14:paraId="693F224D"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THZ</w:t>
      </w:r>
    </w:p>
    <w:p w14:paraId="1C2D2D94" w14:textId="77777777" w:rsidR="0086108E" w:rsidRDefault="0086108E">
      <w:pPr>
        <w:rPr>
          <w:rFonts w:ascii="Calibri" w:eastAsia="Calibri" w:hAnsi="Calibri" w:cs="Calibri"/>
          <w:i/>
          <w:iCs/>
          <w:sz w:val="24"/>
          <w:szCs w:val="24"/>
        </w:rPr>
      </w:pPr>
      <w:r>
        <w:rPr>
          <w:rFonts w:ascii="Calibri" w:eastAsia="Calibri" w:hAnsi="Calibri" w:cs="Calibri"/>
          <w:i/>
          <w:iCs/>
          <w:sz w:val="24"/>
          <w:szCs w:val="24"/>
        </w:rPr>
        <w:br w:type="page"/>
      </w:r>
    </w:p>
    <w:p w14:paraId="3613C934" w14:textId="651CC7E3" w:rsidR="00D036FE" w:rsidRDefault="00D036FE" w:rsidP="00D036FE">
      <w:pPr>
        <w:spacing w:line="360" w:lineRule="auto"/>
        <w:rPr>
          <w:rFonts w:ascii="Calibri" w:eastAsia="Calibri" w:hAnsi="Calibri" w:cs="Calibri"/>
          <w:i/>
          <w:iCs/>
          <w:sz w:val="24"/>
          <w:szCs w:val="24"/>
        </w:rPr>
      </w:pPr>
      <w:proofErr w:type="gramStart"/>
      <w:r w:rsidRPr="00100C89">
        <w:rPr>
          <w:rFonts w:ascii="Calibri" w:eastAsia="Calibri" w:hAnsi="Calibri" w:cs="Calibri"/>
          <w:i/>
          <w:iCs/>
          <w:sz w:val="24"/>
          <w:szCs w:val="24"/>
        </w:rPr>
        <w:lastRenderedPageBreak/>
        <w:t>Mono</w:t>
      </w:r>
      <w:r w:rsidRPr="2763546F">
        <w:rPr>
          <w:rFonts w:ascii="Calibri" w:eastAsia="Calibri" w:hAnsi="Calibri" w:cs="Calibri"/>
          <w:i/>
          <w:iCs/>
          <w:sz w:val="24"/>
          <w:szCs w:val="24"/>
        </w:rPr>
        <w:t>-</w:t>
      </w:r>
      <w:r w:rsidRPr="00100C89">
        <w:rPr>
          <w:rFonts w:ascii="Calibri" w:eastAsia="Calibri" w:hAnsi="Calibri" w:cs="Calibri"/>
          <w:i/>
          <w:iCs/>
          <w:sz w:val="24"/>
          <w:szCs w:val="24"/>
        </w:rPr>
        <w:t>therapy</w:t>
      </w:r>
      <w:proofErr w:type="gramEnd"/>
      <w:r w:rsidRPr="00100C89">
        <w:rPr>
          <w:rFonts w:ascii="Calibri" w:eastAsia="Calibri" w:hAnsi="Calibri" w:cs="Calibri"/>
          <w:i/>
          <w:iCs/>
          <w:sz w:val="24"/>
          <w:szCs w:val="24"/>
        </w:rPr>
        <w:t xml:space="preserve"> </w:t>
      </w:r>
      <w:r w:rsidRPr="2763546F">
        <w:rPr>
          <w:rFonts w:ascii="Calibri" w:eastAsia="Calibri" w:hAnsi="Calibri" w:cs="Calibri"/>
          <w:i/>
          <w:iCs/>
          <w:sz w:val="24"/>
          <w:szCs w:val="24"/>
        </w:rPr>
        <w:t xml:space="preserve">only </w:t>
      </w:r>
      <w:r w:rsidRPr="00100C89">
        <w:rPr>
          <w:rFonts w:ascii="Calibri" w:eastAsia="Calibri" w:hAnsi="Calibri" w:cs="Calibri"/>
          <w:i/>
          <w:iCs/>
          <w:sz w:val="24"/>
          <w:szCs w:val="24"/>
        </w:rPr>
        <w:t>comparisons</w:t>
      </w:r>
      <w:r>
        <w:rPr>
          <w:rFonts w:ascii="Calibri" w:eastAsia="Calibri" w:hAnsi="Calibri" w:cs="Calibri"/>
          <w:i/>
          <w:iCs/>
          <w:sz w:val="24"/>
          <w:szCs w:val="24"/>
        </w:rPr>
        <w:t xml:space="preserve"> anchored on any COVID-19 diagnosis</w:t>
      </w:r>
    </w:p>
    <w:p w14:paraId="301A9294"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vs </w:t>
      </w:r>
      <w:proofErr w:type="spellStart"/>
      <w:r w:rsidRPr="0913E1EE">
        <w:rPr>
          <w:rFonts w:ascii="Calibri" w:eastAsia="Calibri" w:hAnsi="Calibri" w:cs="Calibri"/>
          <w:sz w:val="24"/>
          <w:szCs w:val="24"/>
        </w:rPr>
        <w:t>dCCB</w:t>
      </w:r>
      <w:proofErr w:type="spellEnd"/>
    </w:p>
    <w:p w14:paraId="06760492"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THZ</w:t>
      </w:r>
    </w:p>
    <w:p w14:paraId="789A0F7B"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 xml:space="preserve">ARB* vs </w:t>
      </w:r>
      <w:proofErr w:type="spellStart"/>
      <w:r w:rsidRPr="0913E1EE">
        <w:rPr>
          <w:rFonts w:ascii="Calibri" w:eastAsia="Calibri" w:hAnsi="Calibri" w:cs="Calibri"/>
          <w:sz w:val="24"/>
          <w:szCs w:val="24"/>
        </w:rPr>
        <w:t>dCCB</w:t>
      </w:r>
      <w:proofErr w:type="spellEnd"/>
    </w:p>
    <w:p w14:paraId="4950D599"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ARB* vs THZ</w:t>
      </w:r>
    </w:p>
    <w:p w14:paraId="3D1F286C"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ARB</w:t>
      </w:r>
    </w:p>
    <w:p w14:paraId="6F5E88E7"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w:t>
      </w:r>
    </w:p>
    <w:p w14:paraId="18B705AC" w14:textId="77777777" w:rsidR="00D036FE" w:rsidRPr="006332B9"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THZ</w:t>
      </w:r>
    </w:p>
    <w:p w14:paraId="406165C9" w14:textId="77777777" w:rsidR="00D036FE" w:rsidRPr="00100C89" w:rsidRDefault="00D036FE" w:rsidP="00D036FE">
      <w:pPr>
        <w:spacing w:line="360" w:lineRule="auto"/>
        <w:rPr>
          <w:i/>
          <w:iCs/>
          <w:sz w:val="24"/>
          <w:szCs w:val="24"/>
        </w:rPr>
      </w:pPr>
      <w:r w:rsidRPr="00100C89">
        <w:rPr>
          <w:i/>
          <w:iCs/>
          <w:sz w:val="24"/>
          <w:szCs w:val="24"/>
        </w:rPr>
        <w:t>Mono or combo-therapy comparisons</w:t>
      </w:r>
      <w:r>
        <w:rPr>
          <w:i/>
          <w:iCs/>
          <w:sz w:val="24"/>
          <w:szCs w:val="24"/>
        </w:rPr>
        <w:t xml:space="preserve"> anchored on a hospital admission with a COVID-19 diagnosis</w:t>
      </w:r>
    </w:p>
    <w:p w14:paraId="738AA2BD"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w:t>
      </w:r>
      <w:r w:rsidRPr="5C6DB864">
        <w:rPr>
          <w:rFonts w:ascii="Calibri" w:eastAsia="Calibri" w:hAnsi="Calibri" w:cs="Calibri"/>
          <w:sz w:val="24"/>
          <w:szCs w:val="24"/>
        </w:rPr>
        <w:t>ACE</w:t>
      </w:r>
    </w:p>
    <w:p w14:paraId="28921AE2"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not-THZ * vs THZ +/- not-</w:t>
      </w:r>
      <w:r w:rsidRPr="5C6DB864">
        <w:rPr>
          <w:rFonts w:ascii="Calibri" w:eastAsia="Calibri" w:hAnsi="Calibri" w:cs="Calibri"/>
          <w:sz w:val="24"/>
          <w:szCs w:val="24"/>
        </w:rPr>
        <w:t>ACE</w:t>
      </w:r>
    </w:p>
    <w:p w14:paraId="081E0B13"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not-ARB</w:t>
      </w:r>
    </w:p>
    <w:p w14:paraId="039B8982"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not-THZ * vs THZ +/- not-ARB</w:t>
      </w:r>
    </w:p>
    <w:p w14:paraId="00F6FD26"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not-ARB * vs ARB +/- not-</w:t>
      </w:r>
      <w:r w:rsidRPr="5C6DB864">
        <w:rPr>
          <w:rFonts w:ascii="Calibri" w:eastAsia="Calibri" w:hAnsi="Calibri" w:cs="Calibri"/>
          <w:sz w:val="24"/>
          <w:szCs w:val="24"/>
        </w:rPr>
        <w:t>ACE</w:t>
      </w:r>
    </w:p>
    <w:p w14:paraId="1E5A41C5"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proofErr w:type="gram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w:t>
      </w:r>
      <w:proofErr w:type="gramEnd"/>
      <w:r w:rsidRPr="2763546F">
        <w:rPr>
          <w:rFonts w:ascii="Calibri" w:eastAsia="Calibri" w:hAnsi="Calibri" w:cs="Calibri"/>
          <w:sz w:val="24"/>
          <w:szCs w:val="24"/>
        </w:rPr>
        <w:t>/-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0799E76E"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not-THZ * vs THZ +/-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3650232B" w14:textId="77777777" w:rsidR="00D036FE" w:rsidRDefault="00D036FE" w:rsidP="00D036FE">
      <w:pPr>
        <w:spacing w:line="360" w:lineRule="auto"/>
        <w:rPr>
          <w:i/>
          <w:iCs/>
          <w:sz w:val="24"/>
          <w:szCs w:val="24"/>
        </w:rPr>
      </w:pPr>
      <w:r w:rsidRPr="00100C89">
        <w:rPr>
          <w:i/>
          <w:iCs/>
          <w:sz w:val="24"/>
          <w:szCs w:val="24"/>
        </w:rPr>
        <w:t>Mono or combo-therapy comparisons</w:t>
      </w:r>
      <w:r>
        <w:rPr>
          <w:i/>
          <w:iCs/>
          <w:sz w:val="24"/>
          <w:szCs w:val="24"/>
        </w:rPr>
        <w:t xml:space="preserve"> anchored on any COVID-19 diagnosis</w:t>
      </w:r>
    </w:p>
    <w:p w14:paraId="3B61ED4B"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w:t>
      </w:r>
      <w:r w:rsidRPr="5C6DB864">
        <w:rPr>
          <w:rFonts w:ascii="Calibri" w:eastAsia="Calibri" w:hAnsi="Calibri" w:cs="Calibri"/>
          <w:sz w:val="24"/>
          <w:szCs w:val="24"/>
        </w:rPr>
        <w:t>ACE</w:t>
      </w:r>
    </w:p>
    <w:p w14:paraId="36D92F1D"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not-THZ * vs THZ +/- not-</w:t>
      </w:r>
      <w:r w:rsidRPr="5C6DB864">
        <w:rPr>
          <w:rFonts w:ascii="Calibri" w:eastAsia="Calibri" w:hAnsi="Calibri" w:cs="Calibri"/>
          <w:sz w:val="24"/>
          <w:szCs w:val="24"/>
        </w:rPr>
        <w:t>ACE</w:t>
      </w:r>
    </w:p>
    <w:p w14:paraId="44F12F58"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not-ARB</w:t>
      </w:r>
    </w:p>
    <w:p w14:paraId="73B22B91"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not-THZ * vs THZ +/- not-ARB</w:t>
      </w:r>
    </w:p>
    <w:p w14:paraId="153E4966"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not-ARB * vs ARB +/- not-</w:t>
      </w:r>
      <w:r w:rsidRPr="5C6DB864">
        <w:rPr>
          <w:rFonts w:ascii="Calibri" w:eastAsia="Calibri" w:hAnsi="Calibri" w:cs="Calibri"/>
          <w:sz w:val="24"/>
          <w:szCs w:val="24"/>
        </w:rPr>
        <w:t>ACE</w:t>
      </w:r>
    </w:p>
    <w:p w14:paraId="11927AF1"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proofErr w:type="gram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w:t>
      </w:r>
      <w:proofErr w:type="gramEnd"/>
      <w:r w:rsidRPr="2763546F">
        <w:rPr>
          <w:rFonts w:ascii="Calibri" w:eastAsia="Calibri" w:hAnsi="Calibri" w:cs="Calibri"/>
          <w:sz w:val="24"/>
          <w:szCs w:val="24"/>
        </w:rPr>
        <w:t>/-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1FC908EF" w14:textId="636F39EE" w:rsidR="00D036FE" w:rsidRP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not-THZ * vs THZ +/-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5F2E8D5B" w14:textId="4B244E10" w:rsidR="00E42E90" w:rsidRDefault="00966CB7" w:rsidP="0913E1EE">
      <w:pPr>
        <w:spacing w:line="360" w:lineRule="auto"/>
        <w:rPr>
          <w:rFonts w:ascii="Calibri" w:eastAsia="Calibri" w:hAnsi="Calibri" w:cs="Calibri"/>
          <w:sz w:val="24"/>
          <w:szCs w:val="24"/>
        </w:rPr>
      </w:pPr>
      <w:r>
        <w:rPr>
          <w:rFonts w:ascii="Calibri" w:eastAsia="Calibri" w:hAnsi="Calibri" w:cs="Calibri"/>
          <w:sz w:val="24"/>
          <w:szCs w:val="24"/>
        </w:rPr>
        <w:t xml:space="preserve">We will describe </w:t>
      </w:r>
      <w:r w:rsidR="00C3456F">
        <w:rPr>
          <w:rFonts w:ascii="Calibri" w:eastAsia="Calibri" w:hAnsi="Calibri" w:cs="Calibri"/>
          <w:sz w:val="24"/>
          <w:szCs w:val="24"/>
        </w:rPr>
        <w:t xml:space="preserve">the </w:t>
      </w:r>
      <w:r>
        <w:rPr>
          <w:rFonts w:ascii="Calibri" w:eastAsia="Calibri" w:hAnsi="Calibri" w:cs="Calibri"/>
          <w:sz w:val="24"/>
          <w:szCs w:val="24"/>
        </w:rPr>
        <w:t>p</w:t>
      </w:r>
      <w:r w:rsidRPr="0913E1EE">
        <w:rPr>
          <w:rFonts w:ascii="Calibri" w:eastAsia="Calibri" w:hAnsi="Calibri" w:cs="Calibri"/>
          <w:sz w:val="24"/>
          <w:szCs w:val="24"/>
        </w:rPr>
        <w:t xml:space="preserve">atient </w:t>
      </w:r>
      <w:r w:rsidR="275335B4" w:rsidRPr="0913E1EE">
        <w:rPr>
          <w:rFonts w:ascii="Calibri" w:eastAsia="Calibri" w:hAnsi="Calibri" w:cs="Calibri"/>
          <w:sz w:val="24"/>
          <w:szCs w:val="24"/>
        </w:rPr>
        <w:t xml:space="preserve">characteristics </w:t>
      </w:r>
      <w:r w:rsidR="00C3456F">
        <w:rPr>
          <w:rFonts w:ascii="Calibri" w:eastAsia="Calibri" w:hAnsi="Calibri" w:cs="Calibri"/>
          <w:sz w:val="24"/>
          <w:szCs w:val="24"/>
        </w:rPr>
        <w:t xml:space="preserve">(prevalence) </w:t>
      </w:r>
      <w:r w:rsidR="275335B4" w:rsidRPr="0913E1EE">
        <w:rPr>
          <w:rFonts w:ascii="Calibri" w:eastAsia="Calibri" w:hAnsi="Calibri" w:cs="Calibri"/>
          <w:sz w:val="24"/>
          <w:szCs w:val="24"/>
        </w:rPr>
        <w:t>for each cohort comparison and data source</w:t>
      </w:r>
      <w:r w:rsidR="275335B4" w:rsidRPr="5C6DB864">
        <w:rPr>
          <w:rFonts w:ascii="Calibri" w:eastAsia="Calibri" w:hAnsi="Calibri" w:cs="Calibri"/>
          <w:sz w:val="24"/>
          <w:szCs w:val="24"/>
        </w:rPr>
        <w:t>.</w:t>
      </w:r>
      <w:r w:rsidR="275335B4" w:rsidRPr="0913E1EE">
        <w:rPr>
          <w:rFonts w:ascii="Calibri" w:eastAsia="Calibri" w:hAnsi="Calibri" w:cs="Calibri"/>
          <w:sz w:val="24"/>
          <w:szCs w:val="24"/>
        </w:rPr>
        <w:t xml:space="preserve"> To adjust for measured confounding, propensity score models for each class pair and </w:t>
      </w:r>
      <w:r w:rsidR="275335B4" w:rsidRPr="0913E1EE">
        <w:rPr>
          <w:rFonts w:ascii="Calibri" w:eastAsia="Calibri" w:hAnsi="Calibri" w:cs="Calibri"/>
          <w:sz w:val="24"/>
          <w:szCs w:val="24"/>
        </w:rPr>
        <w:lastRenderedPageBreak/>
        <w:t xml:space="preserve">data source will be created using a data-driven process using regularized logistic regression when target and comparator cohorts contain at least </w:t>
      </w:r>
      <w:r w:rsidR="67C150F2"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within each data source. This process allows the data to decide which combinations of baseline patient characteristics, including demographics and previous conditions, drug exposures, procedures, and health-service-use behaviors are most predictive of treatment assignment. For cohorts with fewer than </w:t>
      </w:r>
      <w:r w:rsidR="7F2E80E7"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we will build propensity score models using gender, age categorized in </w:t>
      </w:r>
      <w:r w:rsidR="002036B1">
        <w:rPr>
          <w:rFonts w:ascii="Calibri" w:eastAsia="Calibri" w:hAnsi="Calibri" w:cs="Calibri"/>
          <w:sz w:val="24"/>
          <w:szCs w:val="24"/>
        </w:rPr>
        <w:t>5-year groups</w:t>
      </w:r>
      <w:r w:rsidR="275335B4" w:rsidRPr="0913E1EE">
        <w:rPr>
          <w:rFonts w:ascii="Calibri" w:eastAsia="Calibri" w:hAnsi="Calibri" w:cs="Calibri"/>
          <w:sz w:val="24"/>
          <w:szCs w:val="24"/>
        </w:rPr>
        <w:t>, index year, and index month, examining for any effect estimate heterogeneity.</w:t>
      </w:r>
    </w:p>
    <w:p w14:paraId="2FA45AD9" w14:textId="04B01F0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Patients will be stratified by propensity score or 1:1 matched </w:t>
      </w:r>
      <w:r w:rsidR="00317F5A">
        <w:rPr>
          <w:rFonts w:ascii="Calibri" w:eastAsia="Calibri" w:hAnsi="Calibri" w:cs="Calibri"/>
          <w:sz w:val="24"/>
          <w:szCs w:val="24"/>
        </w:rPr>
        <w:t xml:space="preserve">to </w:t>
      </w:r>
      <w:r w:rsidRPr="5C6DB864">
        <w:rPr>
          <w:rFonts w:ascii="Calibri" w:eastAsia="Calibri" w:hAnsi="Calibri" w:cs="Calibri"/>
          <w:sz w:val="24"/>
          <w:szCs w:val="24"/>
        </w:rPr>
        <w:t>ensur</w:t>
      </w:r>
      <w:r w:rsidR="00317F5A" w:rsidRPr="5C6DB864">
        <w:rPr>
          <w:rFonts w:ascii="Calibri" w:eastAsia="Calibri" w:hAnsi="Calibri" w:cs="Calibri"/>
          <w:sz w:val="24"/>
          <w:szCs w:val="24"/>
        </w:rPr>
        <w:t>e</w:t>
      </w:r>
      <w:r w:rsidRPr="0913E1EE">
        <w:rPr>
          <w:rFonts w:ascii="Calibri" w:eastAsia="Calibri" w:hAnsi="Calibri" w:cs="Calibri"/>
          <w:sz w:val="24"/>
          <w:szCs w:val="24"/>
        </w:rPr>
        <w:t xml:space="preserve"> sufficient balance is achieved if all after-adjustment baseline characteristics return absolute standardized mean differences of less than 0</w:t>
      </w:r>
      <w:r w:rsidR="008F1377">
        <w:rPr>
          <w:rFonts w:ascii="Calibri" w:eastAsia="Calibri" w:hAnsi="Calibri" w:cs="Calibri"/>
          <w:sz w:val="24"/>
          <w:szCs w:val="24"/>
        </w:rPr>
        <w:t>.</w:t>
      </w:r>
      <w:r w:rsidRPr="0913E1EE">
        <w:rPr>
          <w:rFonts w:ascii="Calibri" w:eastAsia="Calibri" w:hAnsi="Calibri" w:cs="Calibri"/>
          <w:sz w:val="24"/>
          <w:szCs w:val="24"/>
        </w:rPr>
        <w:t>1. We will make the choice for matching or stratification based on sufficient exposure cohort size. Logistic regression models will be used to estimate odds ratios (ORs) between target and comparator treatment cohorts for the risk of each outcome in each data source within 30</w:t>
      </w:r>
      <w:r w:rsidR="004C213C">
        <w:rPr>
          <w:rFonts w:ascii="Calibri" w:eastAsia="Calibri" w:hAnsi="Calibri" w:cs="Calibri"/>
          <w:sz w:val="24"/>
          <w:szCs w:val="24"/>
        </w:rPr>
        <w:t xml:space="preserve"> </w:t>
      </w:r>
      <w:r w:rsidRPr="0913E1EE">
        <w:rPr>
          <w:rFonts w:ascii="Calibri" w:eastAsia="Calibri" w:hAnsi="Calibri" w:cs="Calibri"/>
          <w:sz w:val="24"/>
          <w:szCs w:val="24"/>
        </w:rPr>
        <w:t xml:space="preserve">days of the index date. We will aggregate ORs across data sources to produce meta-analytic estimates using a random-effects meta-analysis. As a sensitivity analysis we will additionally adjust for age category and gender in </w:t>
      </w:r>
      <w:r w:rsidR="28E86D65" w:rsidRPr="2763546F">
        <w:rPr>
          <w:rFonts w:ascii="Calibri" w:eastAsia="Calibri" w:hAnsi="Calibri" w:cs="Calibri"/>
          <w:sz w:val="24"/>
          <w:szCs w:val="24"/>
        </w:rPr>
        <w:t>outcome</w:t>
      </w:r>
      <w:r w:rsidRPr="0913E1EE">
        <w:rPr>
          <w:rFonts w:ascii="Calibri" w:eastAsia="Calibri" w:hAnsi="Calibri" w:cs="Calibri"/>
          <w:sz w:val="24"/>
          <w:szCs w:val="24"/>
        </w:rPr>
        <w:t xml:space="preserve"> models.</w:t>
      </w:r>
    </w:p>
    <w:p w14:paraId="7CE9C9BF" w14:textId="5B37240F"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For each effect estimate, we will evaluate the associations using negative control outcome experiments. We will use the empirical null distributions to calibrate each OR estimate, its 95% CI, and the p value to reject the null hypothesis of no differential effect. An OR will be considered significantly different from the null value when its calibrated 95% CI does not include this value (and corresponds to a calibrated p of less than 0</w:t>
      </w:r>
      <w:r w:rsidR="004C213C">
        <w:rPr>
          <w:rFonts w:ascii="Calibri" w:eastAsia="Calibri" w:hAnsi="Calibri" w:cs="Calibri"/>
          <w:sz w:val="24"/>
          <w:szCs w:val="24"/>
        </w:rPr>
        <w:t>.</w:t>
      </w:r>
      <w:r w:rsidRPr="0913E1EE">
        <w:rPr>
          <w:rFonts w:ascii="Calibri" w:eastAsia="Calibri" w:hAnsi="Calibri" w:cs="Calibri"/>
          <w:sz w:val="24"/>
          <w:szCs w:val="24"/>
        </w:rPr>
        <w:t>05 without correcting for multiple testing).</w:t>
      </w:r>
    </w:p>
    <w:p w14:paraId="24740027" w14:textId="651B6EF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following additional calculations will be performed: </w:t>
      </w:r>
      <w:bookmarkStart w:id="32" w:name="_Hlk36649198"/>
      <w:r w:rsidRPr="0913E1EE">
        <w:rPr>
          <w:rFonts w:ascii="Calibri" w:eastAsia="Calibri" w:hAnsi="Calibri" w:cs="Calibri"/>
          <w:sz w:val="24"/>
          <w:szCs w:val="24"/>
        </w:rPr>
        <w:t xml:space="preserve">power calculations estimating minimum detectable relative risk; preference score (a transformation of propensity score that adjusts for prevalence differences between populations) distributions to evaluate empirical equipoise and population </w:t>
      </w:r>
      <w:r w:rsidRPr="2763546F">
        <w:rPr>
          <w:rFonts w:ascii="Calibri" w:eastAsia="Calibri" w:hAnsi="Calibri" w:cs="Calibri"/>
          <w:sz w:val="24"/>
          <w:szCs w:val="24"/>
        </w:rPr>
        <w:t>generali</w:t>
      </w:r>
      <w:r w:rsidR="380C71DF" w:rsidRPr="2763546F">
        <w:rPr>
          <w:rFonts w:ascii="Calibri" w:eastAsia="Calibri" w:hAnsi="Calibri" w:cs="Calibri"/>
          <w:sz w:val="24"/>
          <w:szCs w:val="24"/>
        </w:rPr>
        <w:t>z</w:t>
      </w:r>
      <w:r w:rsidRPr="2763546F">
        <w:rPr>
          <w:rFonts w:ascii="Calibri" w:eastAsia="Calibri" w:hAnsi="Calibri" w:cs="Calibri"/>
          <w:sz w:val="24"/>
          <w:szCs w:val="24"/>
        </w:rPr>
        <w:t>ability</w:t>
      </w:r>
      <w:r w:rsidRPr="0913E1EE">
        <w:rPr>
          <w:rFonts w:ascii="Calibri" w:eastAsia="Calibri" w:hAnsi="Calibri" w:cs="Calibri"/>
          <w:sz w:val="24"/>
          <w:szCs w:val="24"/>
        </w:rPr>
        <w:t>; patient characteristics to evaluate cohort balance before and after propensity score adjustment; and negative control calibration plots to assess residual bias; and Kaplan-Meier plots to examine HR proportionality assumptions for Cox regression models when used.</w:t>
      </w:r>
    </w:p>
    <w:p w14:paraId="0F7F10E3" w14:textId="471F8430"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lastRenderedPageBreak/>
        <w:t xml:space="preserve">If sufficient numbers of patients are available a sensitivity analysis will be performed restricted to recent initiators of ACE inhibitors or ARBs. Recent initiators of ACE inhibitor or ARB therapy will be defined if the first ever ACE inhibitor or ARB prescription is recorded between –60 days and –1 </w:t>
      </w:r>
      <w:r w:rsidRPr="5EAA66C9">
        <w:rPr>
          <w:rFonts w:ascii="Calibri" w:eastAsia="Calibri" w:hAnsi="Calibri" w:cs="Calibri"/>
          <w:sz w:val="24"/>
          <w:szCs w:val="24"/>
        </w:rPr>
        <w:t>day</w:t>
      </w:r>
      <w:r w:rsidRPr="0913E1EE">
        <w:rPr>
          <w:rFonts w:ascii="Calibri" w:eastAsia="Calibri" w:hAnsi="Calibri" w:cs="Calibri"/>
          <w:sz w:val="24"/>
          <w:szCs w:val="24"/>
        </w:rPr>
        <w:t xml:space="preserve"> prior to index.</w:t>
      </w:r>
    </w:p>
    <w:p w14:paraId="08D0D501" w14:textId="4BA23474" w:rsidR="00F14F7E" w:rsidRDefault="00F14F7E" w:rsidP="00F14F7E">
      <w:pPr>
        <w:pStyle w:val="Heading1"/>
      </w:pPr>
      <w:bookmarkStart w:id="33" w:name="_Toc36752776"/>
      <w:bookmarkEnd w:id="32"/>
      <w:r>
        <w:t>8. Sample Size and Study Power</w:t>
      </w:r>
      <w:bookmarkEnd w:id="33"/>
    </w:p>
    <w:p w14:paraId="6B135F04" w14:textId="00111F56" w:rsidR="006A7157" w:rsidRDefault="006A7157" w:rsidP="006A7157">
      <w:pPr>
        <w:spacing w:line="360" w:lineRule="auto"/>
        <w:rPr>
          <w:rFonts w:ascii="Calibri" w:eastAsia="Calibri" w:hAnsi="Calibri" w:cs="Calibri"/>
          <w:sz w:val="24"/>
          <w:szCs w:val="24"/>
        </w:rPr>
      </w:pPr>
      <w:r>
        <w:rPr>
          <w:rFonts w:ascii="Calibri" w:eastAsia="Calibri" w:hAnsi="Calibri" w:cs="Calibri"/>
          <w:sz w:val="24"/>
          <w:szCs w:val="24"/>
        </w:rPr>
        <w:t xml:space="preserve">See previous section.  </w:t>
      </w:r>
    </w:p>
    <w:p w14:paraId="28C32381" w14:textId="77777777" w:rsidR="006A7157" w:rsidRPr="006A7157" w:rsidRDefault="006A7157" w:rsidP="00094354"/>
    <w:p w14:paraId="72A89B68" w14:textId="24C4174A" w:rsidR="00E42E90" w:rsidRDefault="00F14F7E" w:rsidP="00094354">
      <w:pPr>
        <w:pStyle w:val="Heading1"/>
      </w:pPr>
      <w:bookmarkStart w:id="34" w:name="_Toc36752777"/>
      <w:r>
        <w:t>9</w:t>
      </w:r>
      <w:r w:rsidR="7FFA339D" w:rsidRPr="0913E1EE">
        <w:t xml:space="preserve">. Strengths and </w:t>
      </w:r>
      <w:r w:rsidR="275335B4" w:rsidRPr="0913E1EE">
        <w:t>Limitations</w:t>
      </w:r>
      <w:bookmarkEnd w:id="34"/>
    </w:p>
    <w:p w14:paraId="16DA7D2D" w14:textId="3698290E" w:rsidR="00E42E90" w:rsidRDefault="5519FCD9" w:rsidP="2763546F">
      <w:pPr>
        <w:spacing w:line="360" w:lineRule="auto"/>
        <w:rPr>
          <w:rFonts w:ascii="Calibri" w:eastAsia="Calibri" w:hAnsi="Calibri" w:cs="Calibri"/>
          <w:sz w:val="24"/>
          <w:szCs w:val="24"/>
        </w:rPr>
      </w:pPr>
      <w:r w:rsidRPr="2763546F">
        <w:rPr>
          <w:rFonts w:ascii="Calibri" w:eastAsia="Calibri" w:hAnsi="Calibri" w:cs="Calibri"/>
          <w:sz w:val="24"/>
          <w:szCs w:val="24"/>
        </w:rPr>
        <w:t>Comparative cohort studies allow direct estimation of</w:t>
      </w:r>
      <w:r w:rsidR="2D6D5B10" w:rsidRPr="752CEABE">
        <w:rPr>
          <w:rFonts w:ascii="Calibri" w:eastAsia="Calibri" w:hAnsi="Calibri" w:cs="Calibri"/>
          <w:sz w:val="24"/>
          <w:szCs w:val="24"/>
        </w:rPr>
        <w:t xml:space="preserve"> relative</w:t>
      </w:r>
      <w:r w:rsidRPr="2763546F">
        <w:rPr>
          <w:rFonts w:ascii="Calibri" w:eastAsia="Calibri" w:hAnsi="Calibri" w:cs="Calibri"/>
          <w:sz w:val="24"/>
          <w:szCs w:val="24"/>
        </w:rPr>
        <w:t xml:space="preserve"> incident event rates following exposures of interest </w:t>
      </w:r>
      <w:r w:rsidR="57134D8B" w:rsidRPr="2763546F">
        <w:rPr>
          <w:rFonts w:ascii="Calibri" w:eastAsia="Calibri" w:hAnsi="Calibri" w:cs="Calibri"/>
          <w:sz w:val="24"/>
          <w:szCs w:val="24"/>
        </w:rPr>
        <w:t>and</w:t>
      </w:r>
      <w:r w:rsidRPr="2763546F">
        <w:rPr>
          <w:rFonts w:ascii="Calibri" w:eastAsia="Calibri" w:hAnsi="Calibri" w:cs="Calibri"/>
          <w:sz w:val="24"/>
          <w:szCs w:val="24"/>
        </w:rPr>
        <w:t xml:space="preserve"> control for ob</w:t>
      </w:r>
      <w:r w:rsidR="04E05D37" w:rsidRPr="2763546F">
        <w:rPr>
          <w:rFonts w:ascii="Calibri" w:eastAsia="Calibri" w:hAnsi="Calibri" w:cs="Calibri"/>
          <w:sz w:val="24"/>
          <w:szCs w:val="24"/>
        </w:rPr>
        <w:t xml:space="preserve">served confounding </w:t>
      </w:r>
      <w:r w:rsidR="70F7CE86" w:rsidRPr="2763546F">
        <w:rPr>
          <w:rFonts w:ascii="Calibri" w:eastAsia="Calibri" w:hAnsi="Calibri" w:cs="Calibri"/>
          <w:sz w:val="24"/>
          <w:szCs w:val="24"/>
        </w:rPr>
        <w:t xml:space="preserve">in these rate estimates by contrasting </w:t>
      </w:r>
      <w:r w:rsidR="3792F0D5" w:rsidRPr="2763546F">
        <w:rPr>
          <w:rFonts w:ascii="Calibri" w:eastAsia="Calibri" w:hAnsi="Calibri" w:cs="Calibri"/>
          <w:sz w:val="24"/>
          <w:szCs w:val="24"/>
        </w:rPr>
        <w:t xml:space="preserve">balanced </w:t>
      </w:r>
      <w:r w:rsidR="70F7CE86" w:rsidRPr="2763546F">
        <w:rPr>
          <w:rFonts w:ascii="Calibri" w:eastAsia="Calibri" w:hAnsi="Calibri" w:cs="Calibri"/>
          <w:sz w:val="24"/>
          <w:szCs w:val="24"/>
        </w:rPr>
        <w:t xml:space="preserve">populations of subjects. </w:t>
      </w:r>
      <w:bookmarkStart w:id="35" w:name="_Hlk36649362"/>
      <w:r w:rsidR="70F7CE86" w:rsidRPr="2763546F">
        <w:rPr>
          <w:rFonts w:ascii="Calibri" w:eastAsia="Calibri" w:hAnsi="Calibri" w:cs="Calibri"/>
          <w:sz w:val="24"/>
          <w:szCs w:val="24"/>
        </w:rPr>
        <w:t>This protocol emp</w:t>
      </w:r>
      <w:r w:rsidR="0F5E8D7B" w:rsidRPr="2763546F">
        <w:rPr>
          <w:rFonts w:ascii="Calibri" w:eastAsia="Calibri" w:hAnsi="Calibri" w:cs="Calibri"/>
          <w:sz w:val="24"/>
          <w:szCs w:val="24"/>
        </w:rPr>
        <w:t>loys large-scale propensity score matching and stratification strategies that allow balancing on a large number of baseline potential confounders and have been shown</w:t>
      </w:r>
      <w:r w:rsidR="1DB6BD36" w:rsidRPr="2763546F">
        <w:rPr>
          <w:rFonts w:ascii="Calibri" w:eastAsia="Calibri" w:hAnsi="Calibri" w:cs="Calibri"/>
          <w:sz w:val="24"/>
          <w:szCs w:val="24"/>
        </w:rPr>
        <w:t xml:space="preserve"> </w:t>
      </w:r>
      <w:r w:rsidR="0F5E8D7B" w:rsidRPr="2763546F">
        <w:rPr>
          <w:rFonts w:ascii="Calibri" w:eastAsia="Calibri" w:hAnsi="Calibri" w:cs="Calibri"/>
          <w:sz w:val="24"/>
          <w:szCs w:val="24"/>
        </w:rPr>
        <w:t xml:space="preserve">to also balance </w:t>
      </w:r>
      <w:r w:rsidR="4450B08F" w:rsidRPr="2763546F">
        <w:rPr>
          <w:rFonts w:ascii="Calibri" w:eastAsia="Calibri" w:hAnsi="Calibri" w:cs="Calibri"/>
          <w:sz w:val="24"/>
          <w:szCs w:val="24"/>
        </w:rPr>
        <w:t xml:space="preserve">on important </w:t>
      </w:r>
      <w:r w:rsidR="2C6A3F56" w:rsidRPr="29FA59C2">
        <w:rPr>
          <w:rFonts w:ascii="Calibri" w:eastAsia="Calibri" w:hAnsi="Calibri" w:cs="Calibri"/>
          <w:sz w:val="24"/>
          <w:szCs w:val="24"/>
        </w:rPr>
        <w:t>un</w:t>
      </w:r>
      <w:r w:rsidR="4450B08F" w:rsidRPr="29FA59C2">
        <w:rPr>
          <w:rFonts w:ascii="Calibri" w:eastAsia="Calibri" w:hAnsi="Calibri" w:cs="Calibri"/>
          <w:sz w:val="24"/>
          <w:szCs w:val="24"/>
        </w:rPr>
        <w:t>observed</w:t>
      </w:r>
      <w:r w:rsidR="4450B08F" w:rsidRPr="2763546F">
        <w:rPr>
          <w:rFonts w:ascii="Calibri" w:eastAsia="Calibri" w:hAnsi="Calibri" w:cs="Calibri"/>
          <w:sz w:val="24"/>
          <w:szCs w:val="24"/>
        </w:rPr>
        <w:t xml:space="preserve"> confounders</w:t>
      </w:r>
      <w:r w:rsidR="6CFF7BCC" w:rsidRPr="2763546F">
        <w:rPr>
          <w:rFonts w:ascii="Calibri" w:eastAsia="Calibri" w:hAnsi="Calibri" w:cs="Calibri"/>
          <w:sz w:val="24"/>
          <w:szCs w:val="24"/>
        </w:rPr>
        <w:t>, like baseline blood pressure in studies of anti-hypertensive treatments.  Further, the use of negative control outcomes allows for evaluating the study design</w:t>
      </w:r>
      <w:r w:rsidR="04E7607B" w:rsidRPr="2763546F">
        <w:rPr>
          <w:rFonts w:ascii="Calibri" w:eastAsia="Calibri" w:hAnsi="Calibri" w:cs="Calibri"/>
          <w:sz w:val="24"/>
          <w:szCs w:val="24"/>
        </w:rPr>
        <w:t xml:space="preserve"> as a whole in terms of residual bias as a diagnostic step to help ensure casual validity of estimates.</w:t>
      </w:r>
    </w:p>
    <w:bookmarkEnd w:id="35"/>
    <w:p w14:paraId="42E59A56" w14:textId="0DE01644" w:rsidR="00E42E90" w:rsidRDefault="3455B75B" w:rsidP="0913E1EE">
      <w:pPr>
        <w:spacing w:line="360" w:lineRule="auto"/>
        <w:rPr>
          <w:rFonts w:ascii="Calibri" w:eastAsia="Calibri" w:hAnsi="Calibri" w:cs="Calibri"/>
          <w:sz w:val="24"/>
          <w:szCs w:val="24"/>
        </w:rPr>
      </w:pPr>
      <w:r w:rsidRPr="30F4DF3C">
        <w:rPr>
          <w:rFonts w:ascii="Calibri" w:eastAsia="Calibri" w:hAnsi="Calibri" w:cs="Calibri"/>
          <w:sz w:val="24"/>
          <w:szCs w:val="24"/>
        </w:rPr>
        <w:t xml:space="preserve">In the interest of generating actionable evidence that can address the urgent public health need, we have incorporated several study-design features that allow us to run this analysis as immediately as possible. </w:t>
      </w:r>
      <w:r w:rsidR="275335B4" w:rsidRPr="0913E1EE">
        <w:rPr>
          <w:rFonts w:ascii="Calibri" w:eastAsia="Calibri" w:hAnsi="Calibri" w:cs="Calibri"/>
          <w:sz w:val="24"/>
          <w:szCs w:val="24"/>
        </w:rPr>
        <w:t>We acknowledge</w:t>
      </w:r>
      <w:r w:rsidR="681F7F9C" w:rsidRPr="30F4DF3C">
        <w:rPr>
          <w:rFonts w:ascii="Calibri" w:eastAsia="Calibri" w:hAnsi="Calibri" w:cs="Calibri"/>
          <w:sz w:val="24"/>
          <w:szCs w:val="24"/>
        </w:rPr>
        <w:t>, however,</w:t>
      </w:r>
      <w:r w:rsidR="275335B4" w:rsidRPr="0913E1EE">
        <w:rPr>
          <w:rFonts w:ascii="Calibri" w:eastAsia="Calibri" w:hAnsi="Calibri" w:cs="Calibri"/>
          <w:sz w:val="24"/>
          <w:szCs w:val="24"/>
        </w:rPr>
        <w:t xml:space="preserve"> that there are</w:t>
      </w:r>
      <w:r w:rsidR="275335B4" w:rsidRPr="2763546F">
        <w:rPr>
          <w:rFonts w:ascii="Calibri" w:eastAsia="Calibri" w:hAnsi="Calibri" w:cs="Calibri"/>
          <w:sz w:val="24"/>
          <w:szCs w:val="24"/>
        </w:rPr>
        <w:t xml:space="preserve"> </w:t>
      </w:r>
      <w:r w:rsidR="62BAADCF" w:rsidRPr="2763546F">
        <w:rPr>
          <w:rFonts w:ascii="Calibri" w:eastAsia="Calibri" w:hAnsi="Calibri" w:cs="Calibri"/>
          <w:sz w:val="24"/>
          <w:szCs w:val="24"/>
        </w:rPr>
        <w:t>also</w:t>
      </w:r>
      <w:r w:rsidR="275335B4" w:rsidRPr="0913E1EE">
        <w:rPr>
          <w:rFonts w:ascii="Calibri" w:eastAsia="Calibri" w:hAnsi="Calibri" w:cs="Calibri"/>
          <w:sz w:val="24"/>
          <w:szCs w:val="24"/>
        </w:rPr>
        <w:t xml:space="preserve"> limitations to this analysis which need to be understood in order to properly interpret the results</w:t>
      </w:r>
      <w:r w:rsidR="275335B4" w:rsidRPr="467A4FD1">
        <w:rPr>
          <w:rFonts w:ascii="Calibri" w:eastAsia="Calibri" w:hAnsi="Calibri" w:cs="Calibri"/>
          <w:sz w:val="24"/>
          <w:szCs w:val="24"/>
        </w:rPr>
        <w:t>.</w:t>
      </w:r>
      <w:r w:rsidR="275335B4" w:rsidRPr="0913E1EE">
        <w:rPr>
          <w:rFonts w:ascii="Calibri" w:eastAsia="Calibri" w:hAnsi="Calibri" w:cs="Calibri"/>
          <w:sz w:val="24"/>
          <w:szCs w:val="24"/>
        </w:rPr>
        <w:t xml:space="preserve"> To date, </w:t>
      </w:r>
      <w:r w:rsidR="1164EF4D" w:rsidRPr="30F4DF3C">
        <w:rPr>
          <w:rFonts w:ascii="Calibri" w:eastAsia="Calibri" w:hAnsi="Calibri" w:cs="Calibri"/>
          <w:sz w:val="24"/>
          <w:szCs w:val="24"/>
        </w:rPr>
        <w:t>longitudinal healthca</w:t>
      </w:r>
      <w:r w:rsidR="4893B4E0" w:rsidRPr="30F4DF3C">
        <w:rPr>
          <w:rFonts w:ascii="Calibri" w:eastAsia="Calibri" w:hAnsi="Calibri" w:cs="Calibri"/>
          <w:sz w:val="24"/>
          <w:szCs w:val="24"/>
        </w:rPr>
        <w:t>r</w:t>
      </w:r>
      <w:r w:rsidR="1164EF4D" w:rsidRPr="30F4DF3C">
        <w:rPr>
          <w:rFonts w:ascii="Calibri" w:eastAsia="Calibri" w:hAnsi="Calibri" w:cs="Calibri"/>
          <w:sz w:val="24"/>
          <w:szCs w:val="24"/>
        </w:rPr>
        <w:t xml:space="preserve">e </w:t>
      </w:r>
      <w:r w:rsidR="275335B4" w:rsidRPr="0913E1EE">
        <w:rPr>
          <w:rFonts w:ascii="Calibri" w:eastAsia="Calibri" w:hAnsi="Calibri" w:cs="Calibri"/>
          <w:sz w:val="24"/>
          <w:szCs w:val="24"/>
        </w:rPr>
        <w:t>data to study patients with COVID-19 is still accumulating</w:t>
      </w:r>
      <w:r w:rsidR="2CC35564" w:rsidRPr="30F4DF3C">
        <w:rPr>
          <w:rFonts w:ascii="Calibri" w:eastAsia="Calibri" w:hAnsi="Calibri" w:cs="Calibri"/>
          <w:sz w:val="24"/>
          <w:szCs w:val="24"/>
        </w:rPr>
        <w:t>, and</w:t>
      </w:r>
      <w:r w:rsidR="275335B4" w:rsidRPr="0913E1EE">
        <w:rPr>
          <w:rFonts w:ascii="Calibri" w:eastAsia="Calibri" w:hAnsi="Calibri" w:cs="Calibri"/>
          <w:sz w:val="24"/>
          <w:szCs w:val="24"/>
        </w:rPr>
        <w:t xml:space="preserve"> there are only small samples available in limited contexts and these samples are held by independent data partners who cannot pool </w:t>
      </w:r>
      <w:r w:rsidR="00CB4CD9">
        <w:rPr>
          <w:rFonts w:ascii="Calibri" w:eastAsia="Calibri" w:hAnsi="Calibri" w:cs="Calibri"/>
          <w:sz w:val="24"/>
          <w:szCs w:val="24"/>
        </w:rPr>
        <w:t xml:space="preserve">patient-level </w:t>
      </w:r>
      <w:r w:rsidR="275335B4" w:rsidRPr="0913E1EE">
        <w:rPr>
          <w:rFonts w:ascii="Calibri" w:eastAsia="Calibri" w:hAnsi="Calibri" w:cs="Calibri"/>
          <w:sz w:val="24"/>
          <w:szCs w:val="24"/>
        </w:rPr>
        <w:t>data across sites.</w:t>
      </w:r>
    </w:p>
    <w:p w14:paraId="0ACFFEFC" w14:textId="38CD7C56" w:rsidR="00E42E90" w:rsidRDefault="275335B4" w:rsidP="752CEABE">
      <w:pPr>
        <w:spacing w:line="360" w:lineRule="auto"/>
        <w:rPr>
          <w:rFonts w:ascii="Calibri" w:eastAsia="Calibri" w:hAnsi="Calibri" w:cs="Calibri"/>
          <w:sz w:val="24"/>
          <w:szCs w:val="24"/>
        </w:rPr>
      </w:pPr>
      <w:r w:rsidRPr="752CEABE">
        <w:rPr>
          <w:rFonts w:ascii="Calibri" w:eastAsia="Calibri" w:hAnsi="Calibri" w:cs="Calibri"/>
          <w:sz w:val="24"/>
          <w:szCs w:val="24"/>
        </w:rPr>
        <w:t>Ideally, a c</w:t>
      </w:r>
      <w:r w:rsidR="1D44EA63" w:rsidRPr="752CEABE">
        <w:rPr>
          <w:rFonts w:ascii="Calibri" w:eastAsia="Calibri" w:hAnsi="Calibri" w:cs="Calibri"/>
          <w:sz w:val="24"/>
          <w:szCs w:val="24"/>
        </w:rPr>
        <w:t xml:space="preserve">omparative cohort </w:t>
      </w:r>
      <w:r w:rsidRPr="752CEABE">
        <w:rPr>
          <w:rFonts w:ascii="Calibri" w:eastAsia="Calibri" w:hAnsi="Calibri" w:cs="Calibri"/>
          <w:sz w:val="24"/>
          <w:szCs w:val="24"/>
        </w:rPr>
        <w:t xml:space="preserve">analysis estimating the effect of antihypertensive drugs on incidence of COVID-19 (hypothesis 1) would be </w:t>
      </w:r>
      <w:r w:rsidR="717C880A" w:rsidRPr="60FBEA0E">
        <w:rPr>
          <w:rFonts w:ascii="Calibri" w:eastAsia="Calibri" w:hAnsi="Calibri" w:cs="Calibri"/>
          <w:sz w:val="24"/>
          <w:szCs w:val="24"/>
        </w:rPr>
        <w:t xml:space="preserve">undertaken </w:t>
      </w:r>
      <w:r w:rsidRPr="60FBEA0E">
        <w:rPr>
          <w:rFonts w:ascii="Calibri" w:eastAsia="Calibri" w:hAnsi="Calibri" w:cs="Calibri"/>
          <w:sz w:val="24"/>
          <w:szCs w:val="24"/>
        </w:rPr>
        <w:t>using</w:t>
      </w:r>
      <w:r w:rsidRPr="752CEABE">
        <w:rPr>
          <w:rFonts w:ascii="Calibri" w:eastAsia="Calibri" w:hAnsi="Calibri" w:cs="Calibri"/>
          <w:sz w:val="24"/>
          <w:szCs w:val="24"/>
        </w:rPr>
        <w:t xml:space="preserve"> a new user cohort design.</w:t>
      </w:r>
      <w:r w:rsidRPr="752CEABE">
        <w:rPr>
          <w:rFonts w:ascii="Calibri" w:eastAsia="Calibri" w:hAnsi="Calibri" w:cs="Calibri"/>
          <w:vertAlign w:val="superscript"/>
        </w:rPr>
        <w:t>38</w:t>
      </w:r>
      <w:r w:rsidRPr="752CEABE">
        <w:rPr>
          <w:rFonts w:ascii="Calibri" w:eastAsia="Calibri" w:hAnsi="Calibri" w:cs="Calibri"/>
          <w:sz w:val="24"/>
          <w:szCs w:val="24"/>
        </w:rPr>
        <w:t xml:space="preserve"> </w:t>
      </w:r>
      <w:r w:rsidR="46F655F5" w:rsidRPr="752CEABE">
        <w:rPr>
          <w:rFonts w:ascii="Calibri" w:eastAsia="Calibri" w:hAnsi="Calibri" w:cs="Calibri"/>
          <w:sz w:val="24"/>
          <w:szCs w:val="24"/>
        </w:rPr>
        <w:t xml:space="preserve"> </w:t>
      </w:r>
      <w:r w:rsidR="64A30560" w:rsidRPr="752CEABE">
        <w:rPr>
          <w:rFonts w:ascii="Calibri" w:eastAsia="Calibri" w:hAnsi="Calibri" w:cs="Calibri"/>
          <w:sz w:val="24"/>
          <w:szCs w:val="24"/>
        </w:rPr>
        <w:t xml:space="preserve">In a new user cohort design, all patients are aligned at the point of their drug initiation (which is referred to as the index date) and the variables included in adjustment models include only those that preceded initiation of the drug.  </w:t>
      </w:r>
      <w:r w:rsidR="46F655F5" w:rsidRPr="752CEABE">
        <w:rPr>
          <w:rFonts w:ascii="Calibri" w:eastAsia="Calibri" w:hAnsi="Calibri" w:cs="Calibri"/>
          <w:sz w:val="24"/>
          <w:szCs w:val="24"/>
        </w:rPr>
        <w:t>A</w:t>
      </w:r>
      <w:r w:rsidRPr="752CEABE">
        <w:rPr>
          <w:rFonts w:ascii="Calibri" w:eastAsia="Calibri" w:hAnsi="Calibri" w:cs="Calibri"/>
          <w:sz w:val="24"/>
          <w:szCs w:val="24"/>
        </w:rPr>
        <w:t xml:space="preserve"> new user design</w:t>
      </w:r>
      <w:r w:rsidR="458A9719" w:rsidRPr="752CEABE">
        <w:rPr>
          <w:rFonts w:ascii="Calibri" w:eastAsia="Calibri" w:hAnsi="Calibri" w:cs="Calibri"/>
          <w:sz w:val="24"/>
          <w:szCs w:val="24"/>
        </w:rPr>
        <w:t>, however,</w:t>
      </w:r>
      <w:r w:rsidRPr="752CEABE">
        <w:rPr>
          <w:rFonts w:ascii="Calibri" w:eastAsia="Calibri" w:hAnsi="Calibri" w:cs="Calibri"/>
          <w:sz w:val="24"/>
          <w:szCs w:val="24"/>
        </w:rPr>
        <w:t xml:space="preserve"> would require a large</w:t>
      </w:r>
      <w:r w:rsidR="50172B2D" w:rsidRPr="752CEABE">
        <w:rPr>
          <w:rFonts w:ascii="Calibri" w:eastAsia="Calibri" w:hAnsi="Calibri" w:cs="Calibri"/>
          <w:sz w:val="24"/>
          <w:szCs w:val="24"/>
        </w:rPr>
        <w:t>r</w:t>
      </w:r>
      <w:r w:rsidRPr="752CEABE">
        <w:rPr>
          <w:rFonts w:ascii="Calibri" w:eastAsia="Calibri" w:hAnsi="Calibri" w:cs="Calibri"/>
          <w:sz w:val="24"/>
          <w:szCs w:val="24"/>
        </w:rPr>
        <w:t xml:space="preserve"> </w:t>
      </w:r>
      <w:r w:rsidRPr="752CEABE">
        <w:rPr>
          <w:rFonts w:ascii="Calibri" w:eastAsia="Calibri" w:hAnsi="Calibri" w:cs="Calibri"/>
          <w:sz w:val="24"/>
          <w:szCs w:val="24"/>
        </w:rPr>
        <w:lastRenderedPageBreak/>
        <w:t xml:space="preserve">number of patients </w:t>
      </w:r>
      <w:r w:rsidR="4E3DCAF0" w:rsidRPr="752CEABE">
        <w:rPr>
          <w:rFonts w:ascii="Calibri" w:eastAsia="Calibri" w:hAnsi="Calibri" w:cs="Calibri"/>
          <w:sz w:val="24"/>
          <w:szCs w:val="24"/>
        </w:rPr>
        <w:t>than a prevalent user design</w:t>
      </w:r>
      <w:r w:rsidRPr="752CEABE">
        <w:rPr>
          <w:rFonts w:ascii="Calibri" w:eastAsia="Calibri" w:hAnsi="Calibri" w:cs="Calibri"/>
          <w:sz w:val="24"/>
          <w:szCs w:val="24"/>
        </w:rPr>
        <w:t xml:space="preserve"> and a long history of longitudinal data (capturing both inpatient and outpatient care) that is not available for all study sites. </w:t>
      </w:r>
      <w:r w:rsidR="2030C226" w:rsidRPr="752CEABE">
        <w:rPr>
          <w:rFonts w:ascii="Calibri" w:eastAsia="Calibri" w:hAnsi="Calibri" w:cs="Calibri"/>
          <w:sz w:val="24"/>
          <w:szCs w:val="24"/>
        </w:rPr>
        <w:t xml:space="preserve">Similar arguments hold for evaluating the </w:t>
      </w:r>
      <w:r w:rsidRPr="752CEABE">
        <w:rPr>
          <w:rFonts w:ascii="Calibri" w:eastAsia="Calibri" w:hAnsi="Calibri" w:cs="Calibri"/>
          <w:sz w:val="24"/>
          <w:szCs w:val="24"/>
        </w:rPr>
        <w:t>effect of antihypertensive use on outcomes of COVID-19 infection and severity of disease</w:t>
      </w:r>
      <w:r w:rsidR="34512390" w:rsidRPr="752CEABE">
        <w:rPr>
          <w:rFonts w:ascii="Calibri" w:eastAsia="Calibri" w:hAnsi="Calibri" w:cs="Calibri"/>
          <w:sz w:val="24"/>
          <w:szCs w:val="24"/>
        </w:rPr>
        <w:t>.</w:t>
      </w:r>
    </w:p>
    <w:p w14:paraId="5BA022E8" w14:textId="3843E9B3" w:rsidR="00E42E90" w:rsidRDefault="2F052CA1" w:rsidP="752CEABE">
      <w:pPr>
        <w:spacing w:line="360" w:lineRule="auto"/>
        <w:rPr>
          <w:rFonts w:ascii="Calibri" w:eastAsia="Calibri" w:hAnsi="Calibri" w:cs="Calibri"/>
          <w:sz w:val="24"/>
          <w:szCs w:val="24"/>
        </w:rPr>
      </w:pPr>
      <w:r w:rsidRPr="752CEABE">
        <w:rPr>
          <w:rFonts w:ascii="Calibri" w:eastAsia="Calibri" w:hAnsi="Calibri" w:cs="Calibri"/>
          <w:sz w:val="24"/>
          <w:szCs w:val="24"/>
        </w:rPr>
        <w:t>To help overcome data limitations</w:t>
      </w:r>
      <w:r w:rsidR="1DA121C5" w:rsidRPr="752CEABE">
        <w:rPr>
          <w:rFonts w:ascii="Calibri" w:eastAsia="Calibri" w:hAnsi="Calibri" w:cs="Calibri"/>
          <w:sz w:val="24"/>
          <w:szCs w:val="24"/>
        </w:rPr>
        <w:t xml:space="preserve"> and increase sample size, we have elected for a prevalent user design.</w:t>
      </w:r>
      <w:r w:rsidR="1DA121C5" w:rsidRPr="752CEABE">
        <w:rPr>
          <w:rFonts w:ascii="Calibri" w:eastAsia="Calibri" w:hAnsi="Calibri" w:cs="Calibri"/>
          <w:vertAlign w:val="superscript"/>
        </w:rPr>
        <w:t xml:space="preserve"> 39  </w:t>
      </w:r>
      <w:r w:rsidR="222BE599" w:rsidRPr="752CEABE">
        <w:rPr>
          <w:rFonts w:ascii="Calibri" w:eastAsia="Calibri" w:hAnsi="Calibri" w:cs="Calibri"/>
          <w:sz w:val="24"/>
          <w:szCs w:val="24"/>
        </w:rPr>
        <w:t xml:space="preserve"> To address hypothesis 1 under this design, we define the index date and align patients on a specific point in calendar time (a prescription between</w:t>
      </w:r>
      <w:r w:rsidR="00CB4CD9">
        <w:rPr>
          <w:rFonts w:ascii="Calibri" w:eastAsia="Calibri" w:hAnsi="Calibri" w:cs="Calibri"/>
          <w:sz w:val="24"/>
          <w:szCs w:val="24"/>
        </w:rPr>
        <w:t xml:space="preserve"> </w:t>
      </w:r>
      <w:r w:rsidR="222BE599" w:rsidRPr="752CEABE">
        <w:rPr>
          <w:rFonts w:ascii="Calibri" w:eastAsia="Calibri" w:hAnsi="Calibri" w:cs="Calibri"/>
          <w:sz w:val="24"/>
          <w:szCs w:val="24"/>
        </w:rPr>
        <w:t>1</w:t>
      </w:r>
      <w:r w:rsidR="222BE599" w:rsidRPr="752CEABE">
        <w:rPr>
          <w:rFonts w:ascii="Calibri" w:eastAsia="Calibri" w:hAnsi="Calibri" w:cs="Calibri"/>
          <w:sz w:val="24"/>
          <w:szCs w:val="24"/>
          <w:vertAlign w:val="superscript"/>
        </w:rPr>
        <w:t>st</w:t>
      </w:r>
      <w:r w:rsidR="222BE599" w:rsidRPr="752CEABE">
        <w:rPr>
          <w:rFonts w:ascii="Calibri" w:eastAsia="Calibri" w:hAnsi="Calibri" w:cs="Calibri"/>
          <w:sz w:val="24"/>
          <w:szCs w:val="24"/>
        </w:rPr>
        <w:t xml:space="preserve"> November 2019 and 31</w:t>
      </w:r>
      <w:r w:rsidR="222BE599" w:rsidRPr="752CEABE">
        <w:rPr>
          <w:rFonts w:ascii="Calibri" w:eastAsia="Calibri" w:hAnsi="Calibri" w:cs="Calibri"/>
          <w:sz w:val="24"/>
          <w:szCs w:val="24"/>
          <w:vertAlign w:val="superscript"/>
        </w:rPr>
        <w:t>st</w:t>
      </w:r>
      <w:r w:rsidR="222BE599" w:rsidRPr="752CEABE">
        <w:rPr>
          <w:rFonts w:ascii="Calibri" w:eastAsia="Calibri" w:hAnsi="Calibri" w:cs="Calibri"/>
          <w:sz w:val="24"/>
          <w:szCs w:val="24"/>
        </w:rPr>
        <w:t xml:space="preserve"> January 2020) </w:t>
      </w:r>
      <w:r w:rsidR="71909278" w:rsidRPr="752CEABE">
        <w:rPr>
          <w:rFonts w:ascii="Calibri" w:eastAsia="Calibri" w:hAnsi="Calibri" w:cs="Calibri"/>
          <w:sz w:val="24"/>
          <w:szCs w:val="24"/>
        </w:rPr>
        <w:t xml:space="preserve">at which point </w:t>
      </w:r>
      <w:r w:rsidR="222BE599" w:rsidRPr="752CEABE">
        <w:rPr>
          <w:rFonts w:ascii="Calibri" w:eastAsia="Calibri" w:hAnsi="Calibri" w:cs="Calibri"/>
          <w:sz w:val="24"/>
          <w:szCs w:val="24"/>
        </w:rPr>
        <w:t xml:space="preserve">they became “at-risk” for COVID-19. For the analysis addressing hypothesis 2, we define the index date as the day patients </w:t>
      </w:r>
      <w:r w:rsidR="7F49DFC5" w:rsidRPr="752CEABE">
        <w:rPr>
          <w:rFonts w:ascii="Calibri" w:eastAsia="Calibri" w:hAnsi="Calibri" w:cs="Calibri"/>
          <w:sz w:val="24"/>
          <w:szCs w:val="24"/>
        </w:rPr>
        <w:t xml:space="preserve">are </w:t>
      </w:r>
      <w:r w:rsidR="222BE599" w:rsidRPr="752CEABE">
        <w:rPr>
          <w:rFonts w:ascii="Calibri" w:eastAsia="Calibri" w:hAnsi="Calibri" w:cs="Calibri"/>
          <w:sz w:val="24"/>
          <w:szCs w:val="24"/>
        </w:rPr>
        <w:t>clinically recognized as having COVID-19. Of chief concern is that mediators on the causal pathway between exposure (to antihypertensive medications) and the outcome (H1: COVID-19 infection, H2: COVID-19 outcomes) may be included in the adjustment</w:t>
      </w:r>
      <w:r w:rsidR="1660CDAF" w:rsidRPr="752CEABE">
        <w:rPr>
          <w:rFonts w:ascii="Calibri" w:eastAsia="Calibri" w:hAnsi="Calibri" w:cs="Calibri"/>
          <w:sz w:val="24"/>
          <w:szCs w:val="24"/>
        </w:rPr>
        <w:t xml:space="preserve"> since true exposure begins before the “at-risk” study period</w:t>
      </w:r>
      <w:r w:rsidR="222BE599" w:rsidRPr="752CEABE">
        <w:rPr>
          <w:rFonts w:ascii="Calibri" w:eastAsia="Calibri" w:hAnsi="Calibri" w:cs="Calibri"/>
          <w:sz w:val="24"/>
          <w:szCs w:val="24"/>
        </w:rPr>
        <w:t xml:space="preserve">. </w:t>
      </w:r>
      <w:r w:rsidR="7056C9C2" w:rsidRPr="752CEABE">
        <w:rPr>
          <w:rFonts w:ascii="Calibri" w:eastAsia="Calibri" w:hAnsi="Calibri" w:cs="Calibri"/>
          <w:sz w:val="24"/>
          <w:szCs w:val="24"/>
        </w:rPr>
        <w:t xml:space="preserve"> One possible mediator is duration of prior anti-hypertensive treatment.  While prior treatment duration is difficult to ascertain in a prevalent user design, prior treatment remains highly correlated with many baseline features that our large-scale propensity model considers when balancing patients and can provide some protection against this design bias.</w:t>
      </w:r>
    </w:p>
    <w:p w14:paraId="09328254" w14:textId="59FD843A" w:rsidR="00CF6B4E" w:rsidRDefault="00AC542F" w:rsidP="752CEABE">
      <w:pPr>
        <w:spacing w:line="360" w:lineRule="auto"/>
        <w:rPr>
          <w:rFonts w:ascii="Calibri" w:eastAsia="Calibri" w:hAnsi="Calibri" w:cs="Calibri"/>
          <w:sz w:val="24"/>
          <w:szCs w:val="24"/>
        </w:rPr>
      </w:pPr>
      <w:r>
        <w:rPr>
          <w:rFonts w:ascii="Calibri" w:eastAsia="Calibri" w:hAnsi="Calibri" w:cs="Calibri"/>
          <w:sz w:val="24"/>
          <w:szCs w:val="24"/>
        </w:rPr>
        <w:t>T</w:t>
      </w:r>
      <w:r w:rsidR="004E4F39">
        <w:rPr>
          <w:rFonts w:ascii="Calibri" w:eastAsia="Calibri" w:hAnsi="Calibri" w:cs="Calibri"/>
          <w:sz w:val="24"/>
          <w:szCs w:val="24"/>
        </w:rPr>
        <w:t xml:space="preserve">he prevalent user design was originally developed to address the </w:t>
      </w:r>
      <w:r w:rsidR="0002700D">
        <w:rPr>
          <w:rFonts w:ascii="Calibri" w:eastAsia="Calibri" w:hAnsi="Calibri" w:cs="Calibri"/>
          <w:sz w:val="24"/>
          <w:szCs w:val="24"/>
        </w:rPr>
        <w:t xml:space="preserve">challenge of having limited available data when comparing new-to-market drugs with established </w:t>
      </w:r>
      <w:r w:rsidR="00A30473">
        <w:rPr>
          <w:rFonts w:ascii="Calibri" w:eastAsia="Calibri" w:hAnsi="Calibri" w:cs="Calibri"/>
          <w:sz w:val="24"/>
          <w:szCs w:val="24"/>
        </w:rPr>
        <w:t>drugs.</w:t>
      </w:r>
      <w:r w:rsidR="0017581F">
        <w:rPr>
          <w:rFonts w:ascii="Calibri" w:eastAsia="Calibri" w:hAnsi="Calibri" w:cs="Calibri"/>
          <w:sz w:val="24"/>
          <w:szCs w:val="24"/>
        </w:rPr>
        <w:fldChar w:fldCharType="begin">
          <w:fldData xml:space="preserve">PEVuZE5vdGU+PENpdGU+PEF1dGhvcj5TdWlzc2E8L0F1dGhvcj48WWVhcj4yMDE3PC9ZZWFyPjxS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PEVuZE5vdGU+PENpdGU+PEF1dGhvcj5TdWlzc2E8L0F1dGhvcj48WWVhcj4yMDE3PC9ZZWFyPjxS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17581F">
        <w:rPr>
          <w:rFonts w:ascii="Calibri" w:eastAsia="Calibri" w:hAnsi="Calibri" w:cs="Calibri"/>
          <w:sz w:val="24"/>
          <w:szCs w:val="24"/>
        </w:rPr>
      </w:r>
      <w:r w:rsidR="0017581F">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24</w:t>
      </w:r>
      <w:r w:rsidR="0017581F">
        <w:rPr>
          <w:rFonts w:ascii="Calibri" w:eastAsia="Calibri" w:hAnsi="Calibri" w:cs="Calibri"/>
          <w:sz w:val="24"/>
          <w:szCs w:val="24"/>
        </w:rPr>
        <w:fldChar w:fldCharType="end"/>
      </w:r>
      <w:r w:rsidR="00A30473">
        <w:rPr>
          <w:rFonts w:ascii="Calibri" w:eastAsia="Calibri" w:hAnsi="Calibri" w:cs="Calibri"/>
          <w:sz w:val="24"/>
          <w:szCs w:val="24"/>
        </w:rPr>
        <w:t xml:space="preserve"> </w:t>
      </w:r>
      <w:r w:rsidR="00A044AB">
        <w:rPr>
          <w:rFonts w:ascii="Calibri" w:eastAsia="Calibri" w:hAnsi="Calibri" w:cs="Calibri"/>
          <w:sz w:val="24"/>
          <w:szCs w:val="24"/>
        </w:rPr>
        <w:t xml:space="preserve">In the original publication describing the prevalent user design, the authors highlight </w:t>
      </w:r>
      <w:r>
        <w:rPr>
          <w:rFonts w:ascii="Calibri" w:eastAsia="Calibri" w:hAnsi="Calibri" w:cs="Calibri"/>
          <w:sz w:val="24"/>
          <w:szCs w:val="24"/>
        </w:rPr>
        <w:t>multiple</w:t>
      </w:r>
      <w:r w:rsidR="00A044AB">
        <w:rPr>
          <w:rFonts w:ascii="Calibri" w:eastAsia="Calibri" w:hAnsi="Calibri" w:cs="Calibri"/>
          <w:sz w:val="24"/>
          <w:szCs w:val="24"/>
        </w:rPr>
        <w:t xml:space="preserve"> </w:t>
      </w:r>
      <w:r w:rsidR="00A30473">
        <w:rPr>
          <w:rFonts w:ascii="Calibri" w:eastAsia="Calibri" w:hAnsi="Calibri" w:cs="Calibri"/>
          <w:sz w:val="24"/>
          <w:szCs w:val="24"/>
        </w:rPr>
        <w:t xml:space="preserve">sources of bias </w:t>
      </w:r>
      <w:r w:rsidR="00A044AB">
        <w:rPr>
          <w:rFonts w:ascii="Calibri" w:eastAsia="Calibri" w:hAnsi="Calibri" w:cs="Calibri"/>
          <w:sz w:val="24"/>
          <w:szCs w:val="24"/>
        </w:rPr>
        <w:t>that are likely to arise in that context</w:t>
      </w:r>
      <w:r w:rsidR="00A30473">
        <w:rPr>
          <w:rFonts w:ascii="Calibri" w:eastAsia="Calibri" w:hAnsi="Calibri" w:cs="Calibri"/>
          <w:sz w:val="24"/>
          <w:szCs w:val="24"/>
        </w:rPr>
        <w:t xml:space="preserve">. Here, we use </w:t>
      </w:r>
      <w:r>
        <w:rPr>
          <w:rFonts w:ascii="Calibri" w:eastAsia="Calibri" w:hAnsi="Calibri" w:cs="Calibri"/>
          <w:sz w:val="24"/>
          <w:szCs w:val="24"/>
        </w:rPr>
        <w:t>the prevalent user design</w:t>
      </w:r>
      <w:r w:rsidR="00A30473">
        <w:rPr>
          <w:rFonts w:ascii="Calibri" w:eastAsia="Calibri" w:hAnsi="Calibri" w:cs="Calibri"/>
          <w:sz w:val="24"/>
          <w:szCs w:val="24"/>
        </w:rPr>
        <w:t xml:space="preserve"> to address the problem of not having sufficient</w:t>
      </w:r>
      <w:r w:rsidR="00A044AB">
        <w:rPr>
          <w:rFonts w:ascii="Calibri" w:eastAsia="Calibri" w:hAnsi="Calibri" w:cs="Calibri"/>
          <w:sz w:val="24"/>
          <w:szCs w:val="24"/>
        </w:rPr>
        <w:t xml:space="preserve"> data on </w:t>
      </w:r>
      <w:r>
        <w:rPr>
          <w:rFonts w:ascii="Calibri" w:eastAsia="Calibri" w:hAnsi="Calibri" w:cs="Calibri"/>
          <w:sz w:val="24"/>
          <w:szCs w:val="24"/>
        </w:rPr>
        <w:t>a new illness (COVID-19), which affects all of our comparators equally. Thus, we assert that multiple forms of bias that arise in the new-to-market vs. traditional comparison</w:t>
      </w:r>
      <w:r w:rsidR="004975E5">
        <w:rPr>
          <w:rFonts w:ascii="Calibri" w:eastAsia="Calibri" w:hAnsi="Calibri" w:cs="Calibri"/>
          <w:sz w:val="24"/>
          <w:szCs w:val="24"/>
        </w:rPr>
        <w:t xml:space="preserve"> (e.g. </w:t>
      </w:r>
      <w:r w:rsidR="006B68EE">
        <w:rPr>
          <w:rFonts w:ascii="Calibri" w:eastAsia="Calibri" w:hAnsi="Calibri" w:cs="Calibri"/>
          <w:sz w:val="24"/>
          <w:szCs w:val="24"/>
        </w:rPr>
        <w:t>substantially</w:t>
      </w:r>
      <w:r w:rsidR="004975E5">
        <w:rPr>
          <w:rFonts w:ascii="Calibri" w:eastAsia="Calibri" w:hAnsi="Calibri" w:cs="Calibri"/>
          <w:sz w:val="24"/>
          <w:szCs w:val="24"/>
        </w:rPr>
        <w:t xml:space="preserve"> longer duration of prior exposure among users of the established drug compared to users of the new-to-market drug, or unidirectional switching from the established drug to the new-to-market drug) </w:t>
      </w:r>
      <w:r>
        <w:rPr>
          <w:rFonts w:ascii="Calibri" w:eastAsia="Calibri" w:hAnsi="Calibri" w:cs="Calibri"/>
          <w:sz w:val="24"/>
          <w:szCs w:val="24"/>
        </w:rPr>
        <w:t>are less likely to produce meaningful bias</w:t>
      </w:r>
      <w:r w:rsidR="00476DA6">
        <w:rPr>
          <w:rFonts w:ascii="Calibri" w:eastAsia="Calibri" w:hAnsi="Calibri" w:cs="Calibri"/>
          <w:sz w:val="24"/>
          <w:szCs w:val="24"/>
        </w:rPr>
        <w:t xml:space="preserve"> in our analysis. </w:t>
      </w:r>
    </w:p>
    <w:p w14:paraId="141DFA1C" w14:textId="77777777" w:rsidR="00D30B43" w:rsidRDefault="00684AB1" w:rsidP="009B026F">
      <w:p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Misclassification of study variables is unavoidable in observational analyses of secondary health data. It is possible that we misclassify our exposures by failing to observe medication use when a patient is actually </w:t>
      </w:r>
      <w:r w:rsidR="008A6347">
        <w:rPr>
          <w:rFonts w:ascii="Calibri" w:eastAsia="Calibri" w:hAnsi="Calibri" w:cs="Calibri"/>
          <w:sz w:val="24"/>
          <w:szCs w:val="24"/>
        </w:rPr>
        <w:t>taking</w:t>
      </w:r>
      <w:r>
        <w:rPr>
          <w:rFonts w:ascii="Calibri" w:eastAsia="Calibri" w:hAnsi="Calibri" w:cs="Calibri"/>
          <w:sz w:val="24"/>
          <w:szCs w:val="24"/>
        </w:rPr>
        <w:t xml:space="preserve"> it or, more commonly, seeing medication prescriptions in the data that the patient is not actually taking. </w:t>
      </w:r>
      <w:r w:rsidR="005844BD">
        <w:rPr>
          <w:rFonts w:ascii="Calibri" w:eastAsia="Calibri" w:hAnsi="Calibri" w:cs="Calibri"/>
          <w:sz w:val="24"/>
          <w:szCs w:val="24"/>
        </w:rPr>
        <w:t>However, we do not expect misclassification will be strongly differential with respect to the treatments being compared</w:t>
      </w:r>
      <w:r w:rsidR="0043627F">
        <w:rPr>
          <w:rFonts w:ascii="Calibri" w:eastAsia="Calibri" w:hAnsi="Calibri" w:cs="Calibri"/>
          <w:sz w:val="24"/>
          <w:szCs w:val="24"/>
        </w:rPr>
        <w:t xml:space="preserve"> or with respect to outcome status</w:t>
      </w:r>
      <w:r w:rsidR="005844BD">
        <w:rPr>
          <w:rFonts w:ascii="Calibri" w:eastAsia="Calibri" w:hAnsi="Calibri" w:cs="Calibri"/>
          <w:sz w:val="24"/>
          <w:szCs w:val="24"/>
        </w:rPr>
        <w:t xml:space="preserve">. Thus, bias due to exposure misclassification will most likely be toward the null (i.e. </w:t>
      </w:r>
      <w:r w:rsidR="00C06666">
        <w:rPr>
          <w:rFonts w:ascii="Calibri" w:eastAsia="Calibri" w:hAnsi="Calibri" w:cs="Calibri"/>
          <w:sz w:val="24"/>
          <w:szCs w:val="24"/>
        </w:rPr>
        <w:t xml:space="preserve">increase the likelihood of a type II error). </w:t>
      </w:r>
    </w:p>
    <w:p w14:paraId="36354D11" w14:textId="67DC93C6" w:rsidR="00635D68" w:rsidRDefault="00C06666" w:rsidP="009B026F">
      <w:pPr>
        <w:spacing w:line="360" w:lineRule="auto"/>
        <w:rPr>
          <w:rFonts w:ascii="Calibri" w:eastAsia="Calibri" w:hAnsi="Calibri" w:cs="Calibri"/>
          <w:sz w:val="24"/>
          <w:szCs w:val="24"/>
        </w:rPr>
      </w:pPr>
      <w:r>
        <w:rPr>
          <w:rFonts w:ascii="Calibri" w:eastAsia="Calibri" w:hAnsi="Calibri" w:cs="Calibri"/>
          <w:sz w:val="24"/>
          <w:szCs w:val="24"/>
        </w:rPr>
        <w:t>Outcome misclassification is also an important concer</w:t>
      </w:r>
      <w:r w:rsidR="00991675">
        <w:rPr>
          <w:rFonts w:ascii="Calibri" w:eastAsia="Calibri" w:hAnsi="Calibri" w:cs="Calibri"/>
          <w:sz w:val="24"/>
          <w:szCs w:val="24"/>
        </w:rPr>
        <w:t xml:space="preserve">n, particularly in </w:t>
      </w:r>
      <w:r>
        <w:rPr>
          <w:rFonts w:ascii="Calibri" w:eastAsia="Calibri" w:hAnsi="Calibri" w:cs="Calibri"/>
          <w:sz w:val="24"/>
          <w:szCs w:val="24"/>
        </w:rPr>
        <w:t>the analysis of hypothesis 1,</w:t>
      </w:r>
      <w:r w:rsidR="00991675">
        <w:rPr>
          <w:rFonts w:ascii="Calibri" w:eastAsia="Calibri" w:hAnsi="Calibri" w:cs="Calibri"/>
          <w:sz w:val="24"/>
          <w:szCs w:val="24"/>
        </w:rPr>
        <w:t xml:space="preserve"> since</w:t>
      </w:r>
      <w:r>
        <w:rPr>
          <w:rFonts w:ascii="Calibri" w:eastAsia="Calibri" w:hAnsi="Calibri" w:cs="Calibri"/>
          <w:sz w:val="24"/>
          <w:szCs w:val="24"/>
        </w:rPr>
        <w:t xml:space="preserve"> the</w:t>
      </w:r>
      <w:r w:rsidR="00DC2DD6">
        <w:rPr>
          <w:rFonts w:ascii="Calibri" w:eastAsia="Calibri" w:hAnsi="Calibri" w:cs="Calibri"/>
          <w:sz w:val="24"/>
          <w:szCs w:val="24"/>
        </w:rPr>
        <w:t xml:space="preserve"> COVID-19 outcome will be under </w:t>
      </w:r>
      <w:r>
        <w:rPr>
          <w:rFonts w:ascii="Calibri" w:eastAsia="Calibri" w:hAnsi="Calibri" w:cs="Calibri"/>
          <w:sz w:val="24"/>
          <w:szCs w:val="24"/>
        </w:rPr>
        <w:t>diagnos</w:t>
      </w:r>
      <w:r w:rsidR="001144D9">
        <w:rPr>
          <w:rFonts w:ascii="Calibri" w:eastAsia="Calibri" w:hAnsi="Calibri" w:cs="Calibri"/>
          <w:sz w:val="24"/>
          <w:szCs w:val="24"/>
        </w:rPr>
        <w:t xml:space="preserve">ed </w:t>
      </w:r>
      <w:r w:rsidR="00635046">
        <w:rPr>
          <w:rFonts w:ascii="Calibri" w:eastAsia="Calibri" w:hAnsi="Calibri" w:cs="Calibri"/>
          <w:sz w:val="24"/>
          <w:szCs w:val="24"/>
        </w:rPr>
        <w:t xml:space="preserve">due to limited </w:t>
      </w:r>
      <w:r w:rsidR="008F434C">
        <w:rPr>
          <w:rFonts w:ascii="Calibri" w:eastAsia="Calibri" w:hAnsi="Calibri" w:cs="Calibri"/>
          <w:sz w:val="24"/>
          <w:szCs w:val="24"/>
        </w:rPr>
        <w:t xml:space="preserve">availability of </w:t>
      </w:r>
      <w:r w:rsidR="00635046">
        <w:rPr>
          <w:rFonts w:ascii="Calibri" w:eastAsia="Calibri" w:hAnsi="Calibri" w:cs="Calibri"/>
          <w:sz w:val="24"/>
          <w:szCs w:val="24"/>
        </w:rPr>
        <w:t xml:space="preserve">testing resources and the fact that many </w:t>
      </w:r>
      <w:r w:rsidR="00990DE0">
        <w:rPr>
          <w:rFonts w:ascii="Calibri" w:eastAsia="Calibri" w:hAnsi="Calibri" w:cs="Calibri"/>
          <w:sz w:val="24"/>
          <w:szCs w:val="24"/>
        </w:rPr>
        <w:t>infected patients</w:t>
      </w:r>
      <w:r w:rsidR="00635046">
        <w:rPr>
          <w:rFonts w:ascii="Calibri" w:eastAsia="Calibri" w:hAnsi="Calibri" w:cs="Calibri"/>
          <w:sz w:val="24"/>
          <w:szCs w:val="24"/>
        </w:rPr>
        <w:t xml:space="preserve"> may remain asymptomatic</w:t>
      </w:r>
      <w:r w:rsidR="4561D5B6" w:rsidRPr="37C6AB70">
        <w:rPr>
          <w:rFonts w:ascii="Calibri" w:eastAsia="Calibri" w:hAnsi="Calibri" w:cs="Calibri"/>
          <w:sz w:val="24"/>
          <w:szCs w:val="24"/>
        </w:rPr>
        <w:t xml:space="preserve"> or not require </w:t>
      </w:r>
      <w:r w:rsidR="4561D5B6" w:rsidRPr="7138B266">
        <w:rPr>
          <w:rFonts w:ascii="Calibri" w:eastAsia="Calibri" w:hAnsi="Calibri" w:cs="Calibri"/>
          <w:sz w:val="24"/>
          <w:szCs w:val="24"/>
        </w:rPr>
        <w:t>observed</w:t>
      </w:r>
      <w:r w:rsidR="4561D5B6" w:rsidRPr="43CC63E7">
        <w:rPr>
          <w:rFonts w:ascii="Calibri" w:eastAsia="Calibri" w:hAnsi="Calibri" w:cs="Calibri"/>
          <w:sz w:val="24"/>
          <w:szCs w:val="24"/>
        </w:rPr>
        <w:t xml:space="preserve"> healthcare utilization</w:t>
      </w:r>
      <w:r w:rsidR="00990DE0" w:rsidRPr="43CC63E7">
        <w:rPr>
          <w:rFonts w:ascii="Calibri" w:eastAsia="Calibri" w:hAnsi="Calibri" w:cs="Calibri"/>
          <w:sz w:val="24"/>
          <w:szCs w:val="24"/>
        </w:rPr>
        <w:t>.</w:t>
      </w:r>
      <w:r w:rsidR="00990DE0">
        <w:rPr>
          <w:rFonts w:ascii="Calibri" w:eastAsia="Calibri" w:hAnsi="Calibri" w:cs="Calibri"/>
          <w:sz w:val="24"/>
          <w:szCs w:val="24"/>
        </w:rPr>
        <w:t xml:space="preserve"> </w:t>
      </w:r>
      <w:r w:rsidR="00874D6C">
        <w:rPr>
          <w:rFonts w:ascii="Calibri" w:eastAsia="Calibri" w:hAnsi="Calibri" w:cs="Calibri"/>
          <w:sz w:val="24"/>
          <w:szCs w:val="24"/>
        </w:rPr>
        <w:t>It is important to note that t</w:t>
      </w:r>
      <w:r w:rsidR="00492005">
        <w:rPr>
          <w:rFonts w:ascii="Calibri" w:eastAsia="Calibri" w:hAnsi="Calibri" w:cs="Calibri"/>
          <w:sz w:val="24"/>
          <w:szCs w:val="24"/>
        </w:rPr>
        <w:t>he extent of underdiagnosis will likely vary by site</w:t>
      </w:r>
      <w:r w:rsidR="0043627F">
        <w:rPr>
          <w:rFonts w:ascii="Calibri" w:eastAsia="Calibri" w:hAnsi="Calibri" w:cs="Calibri"/>
          <w:sz w:val="24"/>
          <w:szCs w:val="24"/>
        </w:rPr>
        <w:t xml:space="preserve"> due to differences in national testing strategies. Furthermore, classification of the outcome could also vary </w:t>
      </w:r>
      <w:r w:rsidR="008F434C">
        <w:rPr>
          <w:rFonts w:ascii="Calibri" w:eastAsia="Calibri" w:hAnsi="Calibri" w:cs="Calibri"/>
          <w:sz w:val="24"/>
          <w:szCs w:val="24"/>
        </w:rPr>
        <w:t xml:space="preserve">with respect to </w:t>
      </w:r>
      <w:r w:rsidR="008A6347">
        <w:rPr>
          <w:rFonts w:ascii="Calibri" w:eastAsia="Calibri" w:hAnsi="Calibri" w:cs="Calibri"/>
          <w:sz w:val="24"/>
          <w:szCs w:val="24"/>
        </w:rPr>
        <w:t xml:space="preserve">calendar </w:t>
      </w:r>
      <w:r w:rsidR="008F434C">
        <w:rPr>
          <w:rFonts w:ascii="Calibri" w:eastAsia="Calibri" w:hAnsi="Calibri" w:cs="Calibri"/>
          <w:sz w:val="24"/>
          <w:szCs w:val="24"/>
        </w:rPr>
        <w:t>tim</w:t>
      </w:r>
      <w:r w:rsidR="008A6347">
        <w:rPr>
          <w:rFonts w:ascii="Calibri" w:eastAsia="Calibri" w:hAnsi="Calibri" w:cs="Calibri"/>
          <w:sz w:val="24"/>
          <w:szCs w:val="24"/>
        </w:rPr>
        <w:t>e, since underdiagnosis could become more or less frequent over the course of the pandemic</w:t>
      </w:r>
      <w:r w:rsidR="006E05D2">
        <w:rPr>
          <w:rFonts w:ascii="Calibri" w:eastAsia="Calibri" w:hAnsi="Calibri" w:cs="Calibri"/>
          <w:sz w:val="24"/>
          <w:szCs w:val="24"/>
        </w:rPr>
        <w:t xml:space="preserve">. </w:t>
      </w:r>
      <w:r w:rsidR="007D4986">
        <w:rPr>
          <w:rFonts w:ascii="Calibri" w:eastAsia="Calibri" w:hAnsi="Calibri" w:cs="Calibri"/>
          <w:sz w:val="24"/>
          <w:szCs w:val="24"/>
        </w:rPr>
        <w:t xml:space="preserve">To address this inherent limitation, we have included </w:t>
      </w:r>
      <w:r w:rsidR="00C547B0">
        <w:rPr>
          <w:rFonts w:ascii="Calibri" w:eastAsia="Calibri" w:hAnsi="Calibri" w:cs="Calibri"/>
          <w:sz w:val="24"/>
          <w:szCs w:val="24"/>
        </w:rPr>
        <w:t>a hospitalization-based COVID-19 outcome</w:t>
      </w:r>
      <w:r w:rsidR="008254EA">
        <w:rPr>
          <w:rFonts w:ascii="Calibri" w:eastAsia="Calibri" w:hAnsi="Calibri" w:cs="Calibri"/>
          <w:sz w:val="24"/>
          <w:szCs w:val="24"/>
        </w:rPr>
        <w:t xml:space="preserve"> which will be well-classified in </w:t>
      </w:r>
      <w:r w:rsidR="00412902">
        <w:rPr>
          <w:rFonts w:ascii="Calibri" w:eastAsia="Calibri" w:hAnsi="Calibri" w:cs="Calibri"/>
          <w:sz w:val="24"/>
          <w:szCs w:val="24"/>
        </w:rPr>
        <w:t xml:space="preserve">these data to provide additional context. </w:t>
      </w:r>
      <w:r w:rsidR="00991675">
        <w:rPr>
          <w:rFonts w:ascii="Calibri" w:eastAsia="Calibri" w:hAnsi="Calibri" w:cs="Calibri"/>
          <w:sz w:val="24"/>
          <w:szCs w:val="24"/>
        </w:rPr>
        <w:t xml:space="preserve">We do not expect outcome misclassification to be differential with respect to these exposure groups. Thus, bias due to outcome misclassification will also </w:t>
      </w:r>
      <w:r w:rsidR="008A6347">
        <w:rPr>
          <w:rFonts w:ascii="Calibri" w:eastAsia="Calibri" w:hAnsi="Calibri" w:cs="Calibri"/>
          <w:sz w:val="24"/>
          <w:szCs w:val="24"/>
        </w:rPr>
        <w:t xml:space="preserve">most likely </w:t>
      </w:r>
      <w:r w:rsidR="00991675">
        <w:rPr>
          <w:rFonts w:ascii="Calibri" w:eastAsia="Calibri" w:hAnsi="Calibri" w:cs="Calibri"/>
          <w:sz w:val="24"/>
          <w:szCs w:val="24"/>
        </w:rPr>
        <w:t>be toward the null.</w:t>
      </w:r>
    </w:p>
    <w:p w14:paraId="3A9B748D" w14:textId="4BB0F3BC" w:rsidR="00E42E90" w:rsidRPr="00432BD4" w:rsidRDefault="72FA2457" w:rsidP="00432BD4">
      <w:pPr>
        <w:pStyle w:val="Heading1"/>
      </w:pPr>
      <w:bookmarkStart w:id="36" w:name="_Toc36752778"/>
      <w:r w:rsidRPr="00432BD4">
        <w:t>1</w:t>
      </w:r>
      <w:r w:rsidR="00F14F7E" w:rsidRPr="00432BD4">
        <w:t>0</w:t>
      </w:r>
      <w:r w:rsidRPr="00432BD4">
        <w:t xml:space="preserve">. </w:t>
      </w:r>
      <w:r w:rsidR="6FC250E4" w:rsidRPr="00432BD4">
        <w:t>Protection of Human Subjects</w:t>
      </w:r>
      <w:bookmarkEnd w:id="36"/>
    </w:p>
    <w:p w14:paraId="1E62647F" w14:textId="67880CB0" w:rsidR="00E42E90" w:rsidRDefault="00E42E90" w:rsidP="0913E1EE"/>
    <w:p w14:paraId="176D92B0" w14:textId="6F8020F7" w:rsidR="00E42E90" w:rsidRDefault="6FC250E4" w:rsidP="0913E1EE">
      <w:pPr>
        <w:spacing w:line="360" w:lineRule="auto"/>
        <w:jc w:val="both"/>
        <w:rPr>
          <w:rFonts w:eastAsiaTheme="minorEastAsia"/>
          <w:color w:val="000000" w:themeColor="text1"/>
          <w:sz w:val="24"/>
          <w:szCs w:val="24"/>
        </w:rPr>
      </w:pPr>
      <w:r w:rsidRPr="0913E1EE">
        <w:rPr>
          <w:rFonts w:eastAsiaTheme="minorEastAsia"/>
          <w:color w:val="000000" w:themeColor="text1"/>
          <w:sz w:val="24"/>
          <w:szCs w:val="24"/>
        </w:rPr>
        <w:t xml:space="preserve">The study </w:t>
      </w:r>
      <w:r w:rsidR="568C1F3D" w:rsidRPr="0913E1EE">
        <w:rPr>
          <w:rFonts w:eastAsiaTheme="minorEastAsia"/>
          <w:color w:val="000000" w:themeColor="text1"/>
          <w:sz w:val="24"/>
          <w:szCs w:val="24"/>
        </w:rPr>
        <w:t>uses</w:t>
      </w:r>
      <w:r w:rsidRPr="0913E1EE">
        <w:rPr>
          <w:rFonts w:eastAsiaTheme="minorEastAsia"/>
          <w:color w:val="000000" w:themeColor="text1"/>
          <w:sz w:val="24"/>
          <w:szCs w:val="24"/>
        </w:rPr>
        <w:t xml:space="preserve"> only de-identified data. Confidentiality of patient records will be maintained at all times. All study reports will contain aggregate data only and will not identify individual patients or physicians. </w:t>
      </w:r>
    </w:p>
    <w:p w14:paraId="38DCFF78" w14:textId="71E60C51" w:rsidR="00E42E90" w:rsidRPr="00432BD4" w:rsidRDefault="4B2A78E3" w:rsidP="00AB339D">
      <w:pPr>
        <w:pStyle w:val="Heading1"/>
      </w:pPr>
      <w:bookmarkStart w:id="37" w:name="_Toc36752779"/>
      <w:r w:rsidRPr="00432BD4">
        <w:t>1</w:t>
      </w:r>
      <w:r w:rsidR="00F14F7E" w:rsidRPr="00432BD4">
        <w:t>1</w:t>
      </w:r>
      <w:r w:rsidR="038E0D1D" w:rsidRPr="00432BD4">
        <w:t xml:space="preserve">. </w:t>
      </w:r>
      <w:r w:rsidR="6FC250E4" w:rsidRPr="00432BD4">
        <w:t>Management and Reporting of Adverse Events and Adverse Reactions</w:t>
      </w:r>
      <w:bookmarkEnd w:id="37"/>
    </w:p>
    <w:p w14:paraId="2CAC3E17" w14:textId="1E8571C2" w:rsidR="00E42E90" w:rsidRDefault="00E42E90" w:rsidP="0913E1EE"/>
    <w:p w14:paraId="19870297" w14:textId="36D3F964" w:rsidR="00E42E90" w:rsidRDefault="6FC250E4" w:rsidP="0913E1EE">
      <w:pPr>
        <w:spacing w:line="360" w:lineRule="auto"/>
        <w:jc w:val="both"/>
        <w:rPr>
          <w:rFonts w:eastAsiaTheme="minorEastAsia"/>
          <w:color w:val="000000" w:themeColor="text1"/>
          <w:sz w:val="24"/>
          <w:szCs w:val="24"/>
        </w:rPr>
      </w:pPr>
      <w:r w:rsidRPr="0913E1EE">
        <w:rPr>
          <w:rFonts w:eastAsiaTheme="minorEastAsia"/>
          <w:color w:val="000000" w:themeColor="text1"/>
          <w:sz w:val="24"/>
          <w:szCs w:val="24"/>
        </w:rPr>
        <w:t xml:space="preserve">This study uses coded data that already exist in an electronic database. In this type of database, it is not possible to link (i.e., identify a potential causal association between) a particular product </w:t>
      </w:r>
      <w:r w:rsidRPr="0913E1EE">
        <w:rPr>
          <w:rFonts w:eastAsiaTheme="minorEastAsia"/>
          <w:color w:val="000000" w:themeColor="text1"/>
          <w:sz w:val="24"/>
          <w:szCs w:val="24"/>
        </w:rPr>
        <w:lastRenderedPageBreak/>
        <w:t>and medical event for any individual. Thus, the minimum criteria for reporting an adverse event (i.e., identifiable patient, identifiable reporter, a suspect product, and event) are not available and adverse events are not reportable as individual adverse events reports. The study results will be assessed for medically important results.</w:t>
      </w:r>
    </w:p>
    <w:p w14:paraId="6FE0AE28" w14:textId="3E9FDE0E" w:rsidR="00E42E90" w:rsidRPr="00432BD4" w:rsidRDefault="0FE9E9BC" w:rsidP="00AB339D">
      <w:pPr>
        <w:pStyle w:val="Heading1"/>
      </w:pPr>
      <w:bookmarkStart w:id="38" w:name="_Toc36752780"/>
      <w:r w:rsidRPr="00432BD4">
        <w:t>1</w:t>
      </w:r>
      <w:r w:rsidR="00F14F7E" w:rsidRPr="00432BD4">
        <w:t>2</w:t>
      </w:r>
      <w:r w:rsidRPr="00432BD4">
        <w:t xml:space="preserve">. </w:t>
      </w:r>
      <w:r w:rsidR="6FC250E4" w:rsidRPr="00432BD4">
        <w:t>Plans for Disseminating and Communicating Study Results</w:t>
      </w:r>
      <w:bookmarkEnd w:id="38"/>
    </w:p>
    <w:p w14:paraId="3B51E85F" w14:textId="54579DCB" w:rsidR="00E42E90" w:rsidRDefault="00E42E90" w:rsidP="0913E1EE"/>
    <w:p w14:paraId="6FCDAAB0" w14:textId="24E7E557" w:rsidR="00E42E90" w:rsidRDefault="00422F53" w:rsidP="252A718D">
      <w:pPr>
        <w:spacing w:line="360" w:lineRule="auto"/>
        <w:jc w:val="both"/>
        <w:rPr>
          <w:rFonts w:eastAsiaTheme="minorEastAsia"/>
          <w:color w:val="000000" w:themeColor="text1"/>
          <w:sz w:val="24"/>
          <w:szCs w:val="24"/>
        </w:rPr>
      </w:pPr>
      <w:r w:rsidRPr="252A718D">
        <w:rPr>
          <w:rFonts w:eastAsiaTheme="minorEastAsia"/>
          <w:color w:val="000000" w:themeColor="text1"/>
          <w:sz w:val="24"/>
          <w:szCs w:val="24"/>
        </w:rPr>
        <w:t xml:space="preserve">This study protocol will be registered </w:t>
      </w:r>
      <w:r w:rsidR="0072236F" w:rsidRPr="252A718D">
        <w:rPr>
          <w:rFonts w:eastAsiaTheme="minorEastAsia"/>
          <w:color w:val="000000" w:themeColor="text1"/>
          <w:sz w:val="24"/>
          <w:szCs w:val="24"/>
        </w:rPr>
        <w:t xml:space="preserve">at </w:t>
      </w:r>
      <w:r w:rsidR="0072236F" w:rsidRPr="0072236F">
        <w:rPr>
          <w:color w:val="333333"/>
          <w:sz w:val="24"/>
          <w:szCs w:val="24"/>
          <w:shd w:val="clear" w:color="auto" w:fill="FFFFFF"/>
        </w:rPr>
        <w:t>the EU PAS Register</w:t>
      </w:r>
      <w:r w:rsidR="0072236F">
        <w:rPr>
          <w:color w:val="333333"/>
          <w:sz w:val="24"/>
          <w:szCs w:val="24"/>
          <w:shd w:val="clear" w:color="auto" w:fill="FFFFFF"/>
        </w:rPr>
        <w:t xml:space="preserve"> </w:t>
      </w:r>
      <w:r w:rsidR="4A17FB5E">
        <w:rPr>
          <w:color w:val="333333"/>
          <w:sz w:val="24"/>
          <w:szCs w:val="24"/>
          <w:shd w:val="clear" w:color="auto" w:fill="FFFFFF"/>
        </w:rPr>
        <w:t>and study</w:t>
      </w:r>
      <w:r w:rsidR="6FC250E4" w:rsidRPr="252A718D">
        <w:rPr>
          <w:rFonts w:eastAsiaTheme="minorEastAsia"/>
          <w:color w:val="000000" w:themeColor="text1"/>
          <w:sz w:val="24"/>
          <w:szCs w:val="24"/>
        </w:rPr>
        <w:t xml:space="preserve"> results will be posted on the OHDSI website after completion of the study. At least one paper describing the study and its results will be written and submitted for publication to a peer-reviewed scientific journal. The results will also be presented at the OHDSI </w:t>
      </w:r>
      <w:r w:rsidR="348360B4" w:rsidRPr="252A718D">
        <w:rPr>
          <w:rFonts w:eastAsiaTheme="minorEastAsia"/>
          <w:color w:val="000000" w:themeColor="text1"/>
          <w:sz w:val="24"/>
          <w:szCs w:val="24"/>
        </w:rPr>
        <w:t>in-person events.</w:t>
      </w:r>
    </w:p>
    <w:p w14:paraId="4353A60F" w14:textId="07E24243" w:rsidR="00F14F7E" w:rsidRDefault="00F14F7E" w:rsidP="00432BD4">
      <w:pPr>
        <w:pStyle w:val="Heading1"/>
      </w:pPr>
      <w:bookmarkStart w:id="39" w:name="_Toc36752781"/>
      <w:r>
        <w:t>13.  List of Tables and Figures</w:t>
      </w:r>
      <w:bookmarkEnd w:id="39"/>
    </w:p>
    <w:p w14:paraId="0E14C8AE" w14:textId="17693B81" w:rsidR="00436996" w:rsidRDefault="00436996" w:rsidP="00436996"/>
    <w:p w14:paraId="3B1C746B" w14:textId="67EAF116" w:rsidR="009E19F6" w:rsidRDefault="009E19F6" w:rsidP="00436996">
      <w:pPr>
        <w:rPr>
          <w:sz w:val="24"/>
          <w:szCs w:val="24"/>
        </w:rPr>
      </w:pPr>
      <w:r w:rsidRPr="6C2CFDD1">
        <w:rPr>
          <w:b/>
          <w:sz w:val="24"/>
          <w:szCs w:val="24"/>
        </w:rPr>
        <w:t>Table 1.</w:t>
      </w:r>
      <w:r w:rsidRPr="6C2CFDD1">
        <w:rPr>
          <w:sz w:val="24"/>
          <w:szCs w:val="24"/>
        </w:rPr>
        <w:t xml:space="preserve"> Data sources formatted to the OMOP CDM that currently include COVID-19 patients.</w:t>
      </w:r>
    </w:p>
    <w:p w14:paraId="78D06B8F" w14:textId="77777777" w:rsidR="009E19F6" w:rsidRDefault="009E19F6" w:rsidP="009E19F6">
      <w:pPr>
        <w:rPr>
          <w:sz w:val="24"/>
          <w:szCs w:val="24"/>
        </w:rPr>
      </w:pPr>
      <w:r w:rsidRPr="6C2CFDD1">
        <w:rPr>
          <w:b/>
          <w:sz w:val="24"/>
          <w:szCs w:val="24"/>
        </w:rPr>
        <w:t>Table S1.</w:t>
      </w:r>
      <w:r w:rsidRPr="6C2CFDD1">
        <w:rPr>
          <w:sz w:val="24"/>
          <w:szCs w:val="24"/>
        </w:rPr>
        <w:t xml:space="preserve"> Findings produced by real-world analyses of COVID-19 patients that assessed baseline hypertension</w:t>
      </w:r>
    </w:p>
    <w:p w14:paraId="6EBB4821" w14:textId="77777777" w:rsidR="009E19F6" w:rsidRDefault="009E19F6" w:rsidP="009E19F6">
      <w:pPr>
        <w:rPr>
          <w:sz w:val="24"/>
          <w:szCs w:val="24"/>
        </w:rPr>
      </w:pPr>
    </w:p>
    <w:p w14:paraId="21CB0B82" w14:textId="61FB4D9A" w:rsidR="009E19F6" w:rsidRDefault="009E19F6" w:rsidP="009E19F6">
      <w:pPr>
        <w:rPr>
          <w:sz w:val="24"/>
          <w:szCs w:val="24"/>
          <w:vertAlign w:val="superscript"/>
        </w:rPr>
      </w:pPr>
      <w:r w:rsidRPr="6C2CFDD1">
        <w:rPr>
          <w:b/>
          <w:sz w:val="24"/>
          <w:szCs w:val="24"/>
        </w:rPr>
        <w:t>Figure S1.</w:t>
      </w:r>
      <w:r w:rsidRPr="6C2CFDD1">
        <w:rPr>
          <w:sz w:val="24"/>
          <w:szCs w:val="24"/>
        </w:rPr>
        <w:t xml:space="preserve"> Hypothetical mechanism through which SARS-CoV-2 enters cells (blue= ACE-2 receptor, red: virus receptor binding sub-unit).</w:t>
      </w:r>
      <w:r>
        <w:fldChar w:fldCharType="begin"/>
      </w:r>
      <w:r>
        <w:instrText xml:space="preserve"> ADDIN EN.CITE &lt;EndNote&gt;&lt;Cite&gt;&lt;Author&gt;Aronson&lt;/Author&gt;&lt;Year&gt;2020&lt;/Year&gt;&lt;RecNum&gt;70&lt;/RecNum&gt;&lt;DisplayText&gt;&lt;style face="superscript"&gt;13&lt;/style&gt;&lt;/DisplayText&gt;&lt;record&gt;&lt;rec-number&gt;70&lt;/rec-number&gt;&lt;foreign-keys&gt;&lt;key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fldChar w:fldCharType="separate"/>
      </w:r>
      <w:r w:rsidR="00AF64F6" w:rsidRPr="5A44F58F">
        <w:rPr>
          <w:noProof/>
          <w:vertAlign w:val="superscript"/>
        </w:rPr>
        <w:t>13</w:t>
      </w:r>
      <w:r>
        <w:fldChar w:fldCharType="end"/>
      </w:r>
    </w:p>
    <w:p w14:paraId="55A03E5F" w14:textId="49CC96BC" w:rsidR="00436996" w:rsidRPr="00436996" w:rsidRDefault="009E19F6" w:rsidP="00436996">
      <w:pPr>
        <w:rPr>
          <w:sz w:val="24"/>
          <w:szCs w:val="24"/>
        </w:rPr>
      </w:pPr>
      <w:r w:rsidRPr="6C2CFDD1">
        <w:rPr>
          <w:b/>
          <w:sz w:val="24"/>
          <w:szCs w:val="24"/>
        </w:rPr>
        <w:t>Table S2.</w:t>
      </w:r>
      <w:r w:rsidRPr="6C2CFDD1">
        <w:rPr>
          <w:sz w:val="24"/>
          <w:szCs w:val="24"/>
        </w:rPr>
        <w:t xml:space="preserve"> Overview of National Treatment Guidelines for hypertension for general populations and among specific sub-populations.  </w:t>
      </w:r>
    </w:p>
    <w:p w14:paraId="5E37A946" w14:textId="1FA67D8A" w:rsidR="00CB1CD1" w:rsidRPr="00CB1CD1" w:rsidRDefault="53351763" w:rsidP="00CB1CD1">
      <w:pPr>
        <w:pStyle w:val="Heading1"/>
      </w:pPr>
      <w:bookmarkStart w:id="40" w:name="_Toc36752782"/>
      <w:r w:rsidRPr="0913E1EE">
        <w:t>1</w:t>
      </w:r>
      <w:r w:rsidR="00F14F7E">
        <w:t>4</w:t>
      </w:r>
      <w:r w:rsidRPr="0913E1EE">
        <w:t>. References</w:t>
      </w:r>
      <w:bookmarkEnd w:id="40"/>
    </w:p>
    <w:p w14:paraId="73F71306" w14:textId="5CDF57B7" w:rsidR="6C2CFDD1" w:rsidRPr="00C41EF6" w:rsidRDefault="6C2CFDD1" w:rsidP="00C41EF6">
      <w:pPr>
        <w:spacing w:after="120" w:line="360" w:lineRule="auto"/>
        <w:rPr>
          <w:sz w:val="24"/>
          <w:szCs w:val="24"/>
        </w:rPr>
      </w:pPr>
    </w:p>
    <w:p w14:paraId="759B16D3" w14:textId="77777777" w:rsidR="00A0723A" w:rsidRPr="00C41EF6" w:rsidRDefault="00436996" w:rsidP="00C41EF6">
      <w:pPr>
        <w:pStyle w:val="EndNoteBibliography"/>
        <w:spacing w:after="120" w:line="360" w:lineRule="auto"/>
        <w:ind w:left="720" w:hanging="720"/>
        <w:rPr>
          <w:sz w:val="24"/>
          <w:szCs w:val="24"/>
        </w:rPr>
      </w:pPr>
      <w:r w:rsidRPr="00C41EF6">
        <w:rPr>
          <w:sz w:val="24"/>
          <w:szCs w:val="24"/>
        </w:rPr>
        <w:fldChar w:fldCharType="begin"/>
      </w:r>
      <w:r w:rsidRPr="00C41EF6">
        <w:rPr>
          <w:sz w:val="24"/>
          <w:szCs w:val="24"/>
        </w:rPr>
        <w:instrText xml:space="preserve"> ADDIN EN.SECTION.REFLIST </w:instrText>
      </w:r>
      <w:r w:rsidRPr="00C41EF6">
        <w:rPr>
          <w:sz w:val="24"/>
          <w:szCs w:val="24"/>
        </w:rPr>
        <w:fldChar w:fldCharType="separate"/>
      </w:r>
      <w:r w:rsidR="00A0723A" w:rsidRPr="00C41EF6">
        <w:rPr>
          <w:sz w:val="24"/>
          <w:szCs w:val="24"/>
        </w:rPr>
        <w:t>1.</w:t>
      </w:r>
      <w:r w:rsidR="00A0723A" w:rsidRPr="00C41EF6">
        <w:rPr>
          <w:sz w:val="24"/>
          <w:szCs w:val="24"/>
        </w:rPr>
        <w:tab/>
      </w:r>
      <w:r w:rsidR="00A0723A" w:rsidRPr="00C41EF6">
        <w:rPr>
          <w:i/>
          <w:sz w:val="24"/>
          <w:szCs w:val="24"/>
        </w:rPr>
        <w:t xml:space="preserve">Report of the WHO-China Joint Mission on Coronavirus Disease 2019 (COVID-19) </w:t>
      </w:r>
      <w:r w:rsidR="00A0723A" w:rsidRPr="00C41EF6">
        <w:rPr>
          <w:sz w:val="24"/>
          <w:szCs w:val="24"/>
        </w:rPr>
        <w:t>Geneva, Switzerland: World Health Organization (WHO);2020.</w:t>
      </w:r>
    </w:p>
    <w:p w14:paraId="5B409F10"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w:t>
      </w:r>
      <w:r w:rsidRPr="00C41EF6">
        <w:rPr>
          <w:sz w:val="24"/>
          <w:szCs w:val="24"/>
        </w:rPr>
        <w:tab/>
        <w:t xml:space="preserve">Guan WJ, Ni ZY, Hu Y, et al. Clinical Characteristics of Coronavirus Disease 2019 in China. </w:t>
      </w:r>
      <w:r w:rsidRPr="00C41EF6">
        <w:rPr>
          <w:i/>
          <w:sz w:val="24"/>
          <w:szCs w:val="24"/>
        </w:rPr>
        <w:t xml:space="preserve">N Engl J Med. </w:t>
      </w:r>
      <w:r w:rsidRPr="00C41EF6">
        <w:rPr>
          <w:sz w:val="24"/>
          <w:szCs w:val="24"/>
        </w:rPr>
        <w:t>2020.</w:t>
      </w:r>
    </w:p>
    <w:p w14:paraId="09D0A39E"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3.</w:t>
      </w:r>
      <w:r w:rsidRPr="00C41EF6">
        <w:rPr>
          <w:sz w:val="24"/>
          <w:szCs w:val="24"/>
        </w:rPr>
        <w:tab/>
        <w:t xml:space="preserve">Patel AB, Verma A. COVID-19 and Angiotensin-Converting Enzyme Inhibitors and Angiotensin Receptor Blockers: What Is the Evidence? </w:t>
      </w:r>
      <w:r w:rsidRPr="00C41EF6">
        <w:rPr>
          <w:i/>
          <w:sz w:val="24"/>
          <w:szCs w:val="24"/>
        </w:rPr>
        <w:t xml:space="preserve">JAMA. </w:t>
      </w:r>
      <w:r w:rsidRPr="00C41EF6">
        <w:rPr>
          <w:sz w:val="24"/>
          <w:szCs w:val="24"/>
        </w:rPr>
        <w:t>2020.</w:t>
      </w:r>
    </w:p>
    <w:p w14:paraId="77DF0FC1"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lastRenderedPageBreak/>
        <w:t>4.</w:t>
      </w:r>
      <w:r w:rsidRPr="00C41EF6">
        <w:rPr>
          <w:sz w:val="24"/>
          <w:szCs w:val="24"/>
        </w:rPr>
        <w:tab/>
        <w:t xml:space="preserve">Wu C, Chen X, Cai Y, et al. Risk Factors Associated With Acute Respiratory Distress Syndrome and Death in Patients With Coronavirus Disease 2019 Pneumonia in Wuhan, China. </w:t>
      </w:r>
      <w:r w:rsidRPr="00C41EF6">
        <w:rPr>
          <w:i/>
          <w:sz w:val="24"/>
          <w:szCs w:val="24"/>
        </w:rPr>
        <w:t xml:space="preserve">JAMA Intern Med. </w:t>
      </w:r>
      <w:r w:rsidRPr="00C41EF6">
        <w:rPr>
          <w:sz w:val="24"/>
          <w:szCs w:val="24"/>
        </w:rPr>
        <w:t>2020.</w:t>
      </w:r>
    </w:p>
    <w:p w14:paraId="7C80F76D"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5.</w:t>
      </w:r>
      <w:r w:rsidRPr="00C41EF6">
        <w:rPr>
          <w:sz w:val="24"/>
          <w:szCs w:val="24"/>
        </w:rPr>
        <w:tab/>
        <w:t xml:space="preserve">Zhou F, Yu T, Du R, et al. Clinical course and risk factors for mortality of adult inpatients with COVID-19 in Wuhan, China: a retrospective cohort study. </w:t>
      </w:r>
      <w:r w:rsidRPr="00C41EF6">
        <w:rPr>
          <w:i/>
          <w:sz w:val="24"/>
          <w:szCs w:val="24"/>
        </w:rPr>
        <w:t xml:space="preserve">Lancet (London, England). </w:t>
      </w:r>
      <w:r w:rsidRPr="00C41EF6">
        <w:rPr>
          <w:sz w:val="24"/>
          <w:szCs w:val="24"/>
        </w:rPr>
        <w:t>2020.</w:t>
      </w:r>
    </w:p>
    <w:p w14:paraId="0E3CAF2C"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6.</w:t>
      </w:r>
      <w:r w:rsidRPr="00C41EF6">
        <w:rPr>
          <w:sz w:val="24"/>
          <w:szCs w:val="24"/>
        </w:rPr>
        <w:tab/>
        <w:t xml:space="preserve">de Wit E, van Doremalen N, Falzarano D, Munster VJ. SARS and MERS: recent insights into emerging coronaviruses. </w:t>
      </w:r>
      <w:r w:rsidRPr="00C41EF6">
        <w:rPr>
          <w:i/>
          <w:sz w:val="24"/>
          <w:szCs w:val="24"/>
        </w:rPr>
        <w:t xml:space="preserve">Nat Rev Microbiol. </w:t>
      </w:r>
      <w:r w:rsidRPr="00C41EF6">
        <w:rPr>
          <w:sz w:val="24"/>
          <w:szCs w:val="24"/>
        </w:rPr>
        <w:t>2016;14(8):523-534.</w:t>
      </w:r>
    </w:p>
    <w:p w14:paraId="037FF162"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7.</w:t>
      </w:r>
      <w:r w:rsidRPr="00C41EF6">
        <w:rPr>
          <w:sz w:val="24"/>
          <w:szCs w:val="24"/>
        </w:rPr>
        <w:tab/>
        <w:t xml:space="preserve">Gurwitz D. Angiotensin receptor blockers as tentative SARS-CoV-2 therapeutics. </w:t>
      </w:r>
      <w:r w:rsidRPr="00C41EF6">
        <w:rPr>
          <w:i/>
          <w:sz w:val="24"/>
          <w:szCs w:val="24"/>
        </w:rPr>
        <w:t xml:space="preserve">Drug Dev Res. </w:t>
      </w:r>
      <w:r w:rsidRPr="00C41EF6">
        <w:rPr>
          <w:sz w:val="24"/>
          <w:szCs w:val="24"/>
        </w:rPr>
        <w:t>2020.</w:t>
      </w:r>
    </w:p>
    <w:p w14:paraId="059ABD86"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8.</w:t>
      </w:r>
      <w:r w:rsidRPr="00C41EF6">
        <w:rPr>
          <w:sz w:val="24"/>
          <w:szCs w:val="24"/>
        </w:rPr>
        <w:tab/>
        <w:t xml:space="preserve">Kuba K, Imai Y, Rao S, et al. A crucial role of angiotensin converting enzyme 2 (ACE2) in SARS coronavirus-induced lung injury. </w:t>
      </w:r>
      <w:r w:rsidRPr="00C41EF6">
        <w:rPr>
          <w:i/>
          <w:sz w:val="24"/>
          <w:szCs w:val="24"/>
        </w:rPr>
        <w:t xml:space="preserve">Nat Med. </w:t>
      </w:r>
      <w:r w:rsidRPr="00C41EF6">
        <w:rPr>
          <w:sz w:val="24"/>
          <w:szCs w:val="24"/>
        </w:rPr>
        <w:t>2005;11(8):875-879.</w:t>
      </w:r>
    </w:p>
    <w:p w14:paraId="5AA16E7A"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9.</w:t>
      </w:r>
      <w:r w:rsidRPr="00C41EF6">
        <w:rPr>
          <w:sz w:val="24"/>
          <w:szCs w:val="24"/>
        </w:rPr>
        <w:tab/>
        <w:t xml:space="preserve">Sommerstein R. Rapid Response - Re: Preventing a covid-19 pandemic: ACE inhibitors as a potential risk factor for fatal Covid-19. </w:t>
      </w:r>
      <w:r w:rsidRPr="00C41EF6">
        <w:rPr>
          <w:i/>
          <w:sz w:val="24"/>
          <w:szCs w:val="24"/>
        </w:rPr>
        <w:t xml:space="preserve">BMJ. </w:t>
      </w:r>
      <w:r w:rsidRPr="00C41EF6">
        <w:rPr>
          <w:sz w:val="24"/>
          <w:szCs w:val="24"/>
        </w:rPr>
        <w:t>2020:E-published ahead of print.</w:t>
      </w:r>
    </w:p>
    <w:p w14:paraId="449596F9"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10.</w:t>
      </w:r>
      <w:r w:rsidRPr="00C41EF6">
        <w:rPr>
          <w:sz w:val="24"/>
          <w:szCs w:val="24"/>
        </w:rPr>
        <w:tab/>
        <w:t xml:space="preserve">Diaz JH. Hypothesis: angiotensin-converting enzyme inhibitors and angiotensin receptor blockers may increase the risk of severe COVID-19. </w:t>
      </w:r>
      <w:r w:rsidRPr="00C41EF6">
        <w:rPr>
          <w:i/>
          <w:sz w:val="24"/>
          <w:szCs w:val="24"/>
        </w:rPr>
        <w:t xml:space="preserve">J Travel Med. </w:t>
      </w:r>
      <w:r w:rsidRPr="00C41EF6">
        <w:rPr>
          <w:sz w:val="24"/>
          <w:szCs w:val="24"/>
        </w:rPr>
        <w:t>2020.</w:t>
      </w:r>
    </w:p>
    <w:p w14:paraId="207C4BC5"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11.</w:t>
      </w:r>
      <w:r w:rsidRPr="00C41EF6">
        <w:rPr>
          <w:sz w:val="24"/>
          <w:szCs w:val="24"/>
        </w:rPr>
        <w:tab/>
        <w:t xml:space="preserve">Vaduganathan M, Vardeny O, Michel T, McMurray JJV, Pfeffer MA, Solomon SD. Renin–Angiotensin–Aldosterone System Inhibitors in Patients with Covid-19. </w:t>
      </w:r>
      <w:r w:rsidRPr="00C41EF6">
        <w:rPr>
          <w:i/>
          <w:sz w:val="24"/>
          <w:szCs w:val="24"/>
        </w:rPr>
        <w:t xml:space="preserve">New England Journal of Medicine. </w:t>
      </w:r>
      <w:r w:rsidRPr="00C41EF6">
        <w:rPr>
          <w:sz w:val="24"/>
          <w:szCs w:val="24"/>
        </w:rPr>
        <w:t>2020.</w:t>
      </w:r>
    </w:p>
    <w:p w14:paraId="6B434DEA" w14:textId="632BA34C" w:rsidR="00A0723A" w:rsidRPr="00C41EF6" w:rsidRDefault="00A0723A" w:rsidP="00C41EF6">
      <w:pPr>
        <w:pStyle w:val="EndNoteBibliography"/>
        <w:spacing w:after="120" w:line="360" w:lineRule="auto"/>
        <w:ind w:left="720" w:hanging="720"/>
        <w:rPr>
          <w:sz w:val="24"/>
          <w:szCs w:val="24"/>
        </w:rPr>
      </w:pPr>
      <w:r w:rsidRPr="00C41EF6">
        <w:rPr>
          <w:sz w:val="24"/>
          <w:szCs w:val="24"/>
        </w:rPr>
        <w:t>12.</w:t>
      </w:r>
      <w:r w:rsidRPr="00C41EF6">
        <w:rPr>
          <w:sz w:val="24"/>
          <w:szCs w:val="24"/>
        </w:rPr>
        <w:tab/>
        <w:t xml:space="preserve">Precisazioni AIFA su Malattia da coronavirus Covid-19 ed utilizzo di ACE-Inibitori e Sartani [AIFA specifications on Covid-19 coronavirus disease and use of ACE-Inhibitors and ARBs]. 2020; </w:t>
      </w:r>
      <w:hyperlink r:id="rId12" w:history="1">
        <w:r w:rsidRPr="00C41EF6">
          <w:rPr>
            <w:rStyle w:val="Hyperlink"/>
            <w:sz w:val="24"/>
            <w:szCs w:val="24"/>
          </w:rPr>
          <w:t>https://www.aifa.gov.it/web/guest/-/precisazioni-aifa-su-malattia-da-coronavirus-covid-19-ed-utilizzo-di-ace-inibitori-e-sartani</w:t>
        </w:r>
      </w:hyperlink>
      <w:r w:rsidRPr="00C41EF6">
        <w:rPr>
          <w:sz w:val="24"/>
          <w:szCs w:val="24"/>
        </w:rPr>
        <w:t>. Accessed March 24, 2020.</w:t>
      </w:r>
    </w:p>
    <w:p w14:paraId="4DBECCD4" w14:textId="0953F52C" w:rsidR="00A0723A" w:rsidRPr="00C41EF6" w:rsidRDefault="00A0723A" w:rsidP="00C41EF6">
      <w:pPr>
        <w:pStyle w:val="EndNoteBibliography"/>
        <w:spacing w:after="120" w:line="360" w:lineRule="auto"/>
        <w:ind w:left="720" w:hanging="720"/>
        <w:rPr>
          <w:sz w:val="24"/>
          <w:szCs w:val="24"/>
        </w:rPr>
      </w:pPr>
      <w:r w:rsidRPr="00C41EF6">
        <w:rPr>
          <w:sz w:val="24"/>
          <w:szCs w:val="24"/>
        </w:rPr>
        <w:t>13.</w:t>
      </w:r>
      <w:r w:rsidRPr="00C41EF6">
        <w:rPr>
          <w:sz w:val="24"/>
          <w:szCs w:val="24"/>
        </w:rPr>
        <w:tab/>
        <w:t xml:space="preserve">Aronson JK, Ferner RE. Angiotensin converting enzyme (ACE) inhibitors and angiotensin receptor blockers in COVID-19. </w:t>
      </w:r>
      <w:r w:rsidRPr="00C41EF6">
        <w:rPr>
          <w:i/>
          <w:sz w:val="24"/>
          <w:szCs w:val="24"/>
        </w:rPr>
        <w:t>Oxford COVID-19 Evidence Service</w:t>
      </w:r>
      <w:r w:rsidRPr="00C41EF6">
        <w:rPr>
          <w:sz w:val="24"/>
          <w:szCs w:val="24"/>
        </w:rPr>
        <w:t xml:space="preserve"> 2020; </w:t>
      </w:r>
      <w:hyperlink r:id="rId13" w:history="1">
        <w:r w:rsidRPr="00C41EF6">
          <w:rPr>
            <w:rStyle w:val="Hyperlink"/>
            <w:sz w:val="24"/>
            <w:szCs w:val="24"/>
          </w:rPr>
          <w:t>https://www.cebm.net/angiotensin-converting-enzyme-ace-inhibitors-and-angiotensin-receptor-blockers-in-covid-19/</w:t>
        </w:r>
      </w:hyperlink>
      <w:r w:rsidRPr="00C41EF6">
        <w:rPr>
          <w:sz w:val="24"/>
          <w:szCs w:val="24"/>
        </w:rPr>
        <w:t>. Accessed March 24, 2020, 2020.</w:t>
      </w:r>
    </w:p>
    <w:p w14:paraId="15BE2504" w14:textId="4EFAB114" w:rsidR="00A0723A" w:rsidRPr="00C41EF6" w:rsidRDefault="00A0723A" w:rsidP="00C41EF6">
      <w:pPr>
        <w:pStyle w:val="EndNoteBibliography"/>
        <w:spacing w:after="120" w:line="360" w:lineRule="auto"/>
        <w:ind w:left="720" w:hanging="720"/>
        <w:rPr>
          <w:sz w:val="24"/>
          <w:szCs w:val="24"/>
        </w:rPr>
      </w:pPr>
      <w:r w:rsidRPr="00C41EF6">
        <w:rPr>
          <w:sz w:val="24"/>
          <w:szCs w:val="24"/>
        </w:rPr>
        <w:lastRenderedPageBreak/>
        <w:t>14.</w:t>
      </w:r>
      <w:r w:rsidRPr="00C41EF6">
        <w:rPr>
          <w:sz w:val="24"/>
          <w:szCs w:val="24"/>
        </w:rPr>
        <w:tab/>
        <w:t xml:space="preserve">Bozkurt B, Kovacs R, Harrington B. HFSA/ACC/AHA Statement Addresses Concerns Re: Using RAAS Antagonists in COVID-19. </w:t>
      </w:r>
      <w:r w:rsidRPr="00C41EF6">
        <w:rPr>
          <w:i/>
          <w:sz w:val="24"/>
          <w:szCs w:val="24"/>
        </w:rPr>
        <w:t>ACC News Story</w:t>
      </w:r>
      <w:r w:rsidRPr="00C41EF6">
        <w:rPr>
          <w:sz w:val="24"/>
          <w:szCs w:val="24"/>
        </w:rPr>
        <w:t xml:space="preserve"> 2020; </w:t>
      </w:r>
      <w:hyperlink r:id="rId14" w:history="1">
        <w:r w:rsidRPr="00C41EF6">
          <w:rPr>
            <w:rStyle w:val="Hyperlink"/>
            <w:sz w:val="24"/>
            <w:szCs w:val="24"/>
          </w:rPr>
          <w:t>https://www.acc.org/latest-in-cardiology/articles/2020/03/17/08/59/hfsa-acc-aha-statement-addresses-concerns-re-using-raas-antagonists-in-covid-19</w:t>
        </w:r>
      </w:hyperlink>
      <w:r w:rsidRPr="00C41EF6">
        <w:rPr>
          <w:sz w:val="24"/>
          <w:szCs w:val="24"/>
        </w:rPr>
        <w:t>. Accessed March 24, 2020.</w:t>
      </w:r>
    </w:p>
    <w:p w14:paraId="692345A2" w14:textId="774CE9FB" w:rsidR="00A0723A" w:rsidRPr="00C41EF6" w:rsidRDefault="00A0723A" w:rsidP="00C41EF6">
      <w:pPr>
        <w:pStyle w:val="EndNoteBibliography"/>
        <w:spacing w:after="120" w:line="360" w:lineRule="auto"/>
        <w:ind w:left="720" w:hanging="720"/>
        <w:rPr>
          <w:sz w:val="24"/>
          <w:szCs w:val="24"/>
        </w:rPr>
      </w:pPr>
      <w:r w:rsidRPr="00C41EF6">
        <w:rPr>
          <w:sz w:val="24"/>
          <w:szCs w:val="24"/>
        </w:rPr>
        <w:t>15.</w:t>
      </w:r>
      <w:r w:rsidRPr="00C41EF6">
        <w:rPr>
          <w:sz w:val="24"/>
          <w:szCs w:val="24"/>
        </w:rPr>
        <w:tab/>
        <w:t xml:space="preserve">de Simone G. Position Statement of the ESC Council on Hypertension on ACE-Inhibitors and Angiotensin Receptor Blockers. </w:t>
      </w:r>
      <w:r w:rsidRPr="00C41EF6">
        <w:rPr>
          <w:i/>
          <w:sz w:val="24"/>
          <w:szCs w:val="24"/>
        </w:rPr>
        <w:t>Council on Hypertension</w:t>
      </w:r>
      <w:r w:rsidRPr="00C41EF6">
        <w:rPr>
          <w:sz w:val="24"/>
          <w:szCs w:val="24"/>
        </w:rPr>
        <w:t xml:space="preserve"> 2020; </w:t>
      </w:r>
      <w:hyperlink r:id="rId15" w:history="1">
        <w:r w:rsidRPr="00C41EF6">
          <w:rPr>
            <w:rStyle w:val="Hyperlink"/>
            <w:sz w:val="24"/>
            <w:szCs w:val="24"/>
          </w:rPr>
          <w:t>https://www.escardio.org/Councils/Council-on-Hypertension-(CHT)/News/position-statement-of-the-esc-council-on-hypertension-on-ace-inhibitors-and-ang</w:t>
        </w:r>
      </w:hyperlink>
      <w:r w:rsidRPr="00C41EF6">
        <w:rPr>
          <w:sz w:val="24"/>
          <w:szCs w:val="24"/>
        </w:rPr>
        <w:t>. Accessed March 24, 2020.</w:t>
      </w:r>
    </w:p>
    <w:p w14:paraId="7A14630A"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16.</w:t>
      </w:r>
      <w:r w:rsidRPr="00C41EF6">
        <w:rPr>
          <w:sz w:val="24"/>
          <w:szCs w:val="24"/>
        </w:rPr>
        <w:tab/>
        <w:t xml:space="preserve">Esler M, Esler D. Can angiotensin receptor-blocking drugs perhaps be harmful in the COVID-19 pandemic? </w:t>
      </w:r>
      <w:r w:rsidRPr="00C41EF6">
        <w:rPr>
          <w:i/>
          <w:sz w:val="24"/>
          <w:szCs w:val="24"/>
        </w:rPr>
        <w:t xml:space="preserve">Journal of Hypertension. </w:t>
      </w:r>
      <w:r w:rsidRPr="00C41EF6">
        <w:rPr>
          <w:sz w:val="24"/>
          <w:szCs w:val="24"/>
        </w:rPr>
        <w:t>2020;Publish Ahead of Print.</w:t>
      </w:r>
    </w:p>
    <w:p w14:paraId="5641E5DA" w14:textId="6C3D51BC" w:rsidR="00A0723A" w:rsidRPr="00C41EF6" w:rsidRDefault="00A0723A" w:rsidP="00C41EF6">
      <w:pPr>
        <w:pStyle w:val="EndNoteBibliography"/>
        <w:spacing w:after="120" w:line="360" w:lineRule="auto"/>
        <w:ind w:left="720" w:hanging="720"/>
        <w:rPr>
          <w:sz w:val="24"/>
          <w:szCs w:val="24"/>
        </w:rPr>
      </w:pPr>
      <w:r w:rsidRPr="00C41EF6">
        <w:rPr>
          <w:sz w:val="24"/>
          <w:szCs w:val="24"/>
        </w:rPr>
        <w:t>17.</w:t>
      </w:r>
      <w:r w:rsidRPr="00C41EF6">
        <w:rPr>
          <w:sz w:val="24"/>
          <w:szCs w:val="24"/>
        </w:rPr>
        <w:tab/>
        <w:t xml:space="preserve">Loroch V, Montijn R, Offringa A. Closing the door to corona: AT1R antagonists may be life-saving for acutely ill SARS-CoV-2-infected patients. 2020; </w:t>
      </w:r>
      <w:hyperlink r:id="rId16" w:history="1">
        <w:r w:rsidRPr="00C41EF6">
          <w:rPr>
            <w:rStyle w:val="Hyperlink"/>
            <w:sz w:val="24"/>
            <w:szCs w:val="24"/>
          </w:rPr>
          <w:t>https://www.closingthedoortocorona.org/</w:t>
        </w:r>
      </w:hyperlink>
      <w:r w:rsidRPr="00C41EF6">
        <w:rPr>
          <w:sz w:val="24"/>
          <w:szCs w:val="24"/>
        </w:rPr>
        <w:t>. Accessed March 26, 2020.</w:t>
      </w:r>
    </w:p>
    <w:p w14:paraId="006A122D"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18.</w:t>
      </w:r>
      <w:r w:rsidRPr="00C41EF6">
        <w:rPr>
          <w:sz w:val="24"/>
          <w:szCs w:val="24"/>
        </w:rPr>
        <w:tab/>
        <w:t xml:space="preserve">Liu Y, Huang F, Xu J, et al. Anti-hypertensive Angiotensin II receptor blockers associated to mitigation of disease severity in elderly COVID-19 patients. </w:t>
      </w:r>
      <w:r w:rsidRPr="00C41EF6">
        <w:rPr>
          <w:i/>
          <w:sz w:val="24"/>
          <w:szCs w:val="24"/>
        </w:rPr>
        <w:t xml:space="preserve">medRxiv. </w:t>
      </w:r>
      <w:r w:rsidRPr="00C41EF6">
        <w:rPr>
          <w:sz w:val="24"/>
          <w:szCs w:val="24"/>
        </w:rPr>
        <w:t>2020.</w:t>
      </w:r>
    </w:p>
    <w:p w14:paraId="61CBBF65"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19.</w:t>
      </w:r>
      <w:r w:rsidRPr="00C41EF6">
        <w:rPr>
          <w:sz w:val="24"/>
          <w:szCs w:val="24"/>
        </w:rPr>
        <w:tab/>
        <w:t xml:space="preserve">Chen Y, Guo Y, Pan Y, Zhao ZJ. Structure analysis of the receptor binding of 2019-nCoV. </w:t>
      </w:r>
      <w:r w:rsidRPr="00C41EF6">
        <w:rPr>
          <w:i/>
          <w:sz w:val="24"/>
          <w:szCs w:val="24"/>
        </w:rPr>
        <w:t xml:space="preserve">Biochem Biophys Res Commun. </w:t>
      </w:r>
      <w:r w:rsidRPr="00C41EF6">
        <w:rPr>
          <w:sz w:val="24"/>
          <w:szCs w:val="24"/>
        </w:rPr>
        <w:t>2020.</w:t>
      </w:r>
    </w:p>
    <w:p w14:paraId="2DAED864"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20.</w:t>
      </w:r>
      <w:r w:rsidRPr="00C41EF6">
        <w:rPr>
          <w:sz w:val="24"/>
          <w:szCs w:val="24"/>
        </w:rPr>
        <w:tab/>
        <w:t xml:space="preserve">Hripcsak G, Duke JD, Shah NH, et al. Observational Health Data Sciences and Informatics (OHDSI): Opportunities for Observational Researchers. </w:t>
      </w:r>
      <w:r w:rsidRPr="00C41EF6">
        <w:rPr>
          <w:i/>
          <w:sz w:val="24"/>
          <w:szCs w:val="24"/>
        </w:rPr>
        <w:t xml:space="preserve">Studies in health technology and informatics. </w:t>
      </w:r>
      <w:r w:rsidRPr="00C41EF6">
        <w:rPr>
          <w:sz w:val="24"/>
          <w:szCs w:val="24"/>
        </w:rPr>
        <w:t>2015;216:574-578.</w:t>
      </w:r>
    </w:p>
    <w:p w14:paraId="097DA95A"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21.</w:t>
      </w:r>
      <w:r w:rsidRPr="00C41EF6">
        <w:rPr>
          <w:sz w:val="24"/>
          <w:szCs w:val="24"/>
        </w:rPr>
        <w:tab/>
        <w:t xml:space="preserve">Overhage JM, Ryan PB, Reich CG, Hartzema AG, Stang PE. Validation of a common data model for active safety surveillance research. </w:t>
      </w:r>
      <w:r w:rsidRPr="00C41EF6">
        <w:rPr>
          <w:i/>
          <w:sz w:val="24"/>
          <w:szCs w:val="24"/>
        </w:rPr>
        <w:t xml:space="preserve">Journal of the American Medical Informatics Association : JAMIA. </w:t>
      </w:r>
      <w:r w:rsidRPr="00C41EF6">
        <w:rPr>
          <w:sz w:val="24"/>
          <w:szCs w:val="24"/>
        </w:rPr>
        <w:t>2012;19(1):54-60.</w:t>
      </w:r>
    </w:p>
    <w:p w14:paraId="507F8FF8"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22.</w:t>
      </w:r>
      <w:r w:rsidRPr="00C41EF6">
        <w:rPr>
          <w:sz w:val="24"/>
          <w:szCs w:val="24"/>
        </w:rPr>
        <w:tab/>
        <w:t xml:space="preserve">Suchard MA, Schuemie MJ, Krumholz HM, et al. Comprehensive comparative effectiveness and safety of first-line antihypertensive drug classes: a systematic, </w:t>
      </w:r>
      <w:r w:rsidRPr="00C41EF6">
        <w:rPr>
          <w:sz w:val="24"/>
          <w:szCs w:val="24"/>
        </w:rPr>
        <w:lastRenderedPageBreak/>
        <w:t xml:space="preserve">multinational, large-scale analysis. </w:t>
      </w:r>
      <w:r w:rsidRPr="00C41EF6">
        <w:rPr>
          <w:i/>
          <w:sz w:val="24"/>
          <w:szCs w:val="24"/>
        </w:rPr>
        <w:t xml:space="preserve">Lancet (London, England). </w:t>
      </w:r>
      <w:r w:rsidRPr="00C41EF6">
        <w:rPr>
          <w:sz w:val="24"/>
          <w:szCs w:val="24"/>
        </w:rPr>
        <w:t>2019;394(10211):1816-1826.</w:t>
      </w:r>
    </w:p>
    <w:p w14:paraId="7C1A6E63"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23.</w:t>
      </w:r>
      <w:r w:rsidRPr="00C41EF6">
        <w:rPr>
          <w:sz w:val="24"/>
          <w:szCs w:val="24"/>
        </w:rPr>
        <w:tab/>
        <w:t xml:space="preserve">Voss EA, Boyce RD, Ryan PB, van der Lei J, Rijnbeek PR, Schuemie MJ. Accuracy of an automated knowledge base for identifying drug adverse reactions. </w:t>
      </w:r>
      <w:r w:rsidRPr="00C41EF6">
        <w:rPr>
          <w:i/>
          <w:sz w:val="24"/>
          <w:szCs w:val="24"/>
        </w:rPr>
        <w:t xml:space="preserve">Journal of biomedical informatics. </w:t>
      </w:r>
      <w:r w:rsidRPr="00C41EF6">
        <w:rPr>
          <w:sz w:val="24"/>
          <w:szCs w:val="24"/>
        </w:rPr>
        <w:t>2017;66:72-81.</w:t>
      </w:r>
    </w:p>
    <w:p w14:paraId="5632B859"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24.</w:t>
      </w:r>
      <w:r w:rsidRPr="00C41EF6">
        <w:rPr>
          <w:sz w:val="24"/>
          <w:szCs w:val="24"/>
        </w:rPr>
        <w:tab/>
        <w:t xml:space="preserve">Suissa S, Moodie EE, Dell'Aniello S. Prevalent new-user cohort designs for comparative drug effect studies by time-conditional propensity scores. </w:t>
      </w:r>
      <w:r w:rsidRPr="00C41EF6">
        <w:rPr>
          <w:i/>
          <w:sz w:val="24"/>
          <w:szCs w:val="24"/>
        </w:rPr>
        <w:t xml:space="preserve">Pharmacoepidemiology and drug safety. </w:t>
      </w:r>
      <w:r w:rsidRPr="00C41EF6">
        <w:rPr>
          <w:sz w:val="24"/>
          <w:szCs w:val="24"/>
        </w:rPr>
        <w:t>2017;26(4):459-468.</w:t>
      </w:r>
    </w:p>
    <w:p w14:paraId="326CD1D2" w14:textId="1B9FA2BC" w:rsidR="008248D4" w:rsidRPr="00C41EF6" w:rsidRDefault="00436996" w:rsidP="00C41EF6">
      <w:pPr>
        <w:pStyle w:val="EndNoteBibliography"/>
        <w:spacing w:after="120" w:line="360" w:lineRule="auto"/>
        <w:ind w:left="720" w:hanging="720"/>
        <w:rPr>
          <w:sz w:val="24"/>
          <w:szCs w:val="24"/>
        </w:rPr>
      </w:pPr>
      <w:r w:rsidRPr="00C41EF6">
        <w:rPr>
          <w:sz w:val="24"/>
          <w:szCs w:val="24"/>
        </w:rPr>
        <w:fldChar w:fldCharType="end"/>
      </w:r>
    </w:p>
    <w:p w14:paraId="3A2BEDED" w14:textId="77777777" w:rsidR="00402033" w:rsidRDefault="00402033" w:rsidP="0080697D">
      <w:pPr>
        <w:spacing w:after="120"/>
        <w:sectPr w:rsidR="00402033">
          <w:headerReference w:type="default" r:id="rId17"/>
          <w:footerReference w:type="default" r:id="rId18"/>
          <w:pgSz w:w="12240" w:h="15840"/>
          <w:pgMar w:top="1440" w:right="1440" w:bottom="1440" w:left="1440" w:header="720" w:footer="720" w:gutter="0"/>
          <w:cols w:space="720"/>
          <w:docGrid w:linePitch="360"/>
        </w:sectPr>
      </w:pPr>
    </w:p>
    <w:p w14:paraId="27DE7A06" w14:textId="21E4AB24" w:rsidR="00E42E90" w:rsidRDefault="20429DAA" w:rsidP="00432BD4">
      <w:pPr>
        <w:pStyle w:val="Heading1"/>
      </w:pPr>
      <w:bookmarkStart w:id="41" w:name="_Toc36752783"/>
      <w:r w:rsidRPr="0913E1EE">
        <w:lastRenderedPageBreak/>
        <w:t>1</w:t>
      </w:r>
      <w:r w:rsidR="00F14F7E">
        <w:t>5</w:t>
      </w:r>
      <w:r w:rsidRPr="0913E1EE">
        <w:t>. Appendix</w:t>
      </w:r>
      <w:r w:rsidR="00AC03EE">
        <w:t xml:space="preserve"> 1: Review of Peer-Reviewed and Grey Literature</w:t>
      </w:r>
      <w:bookmarkEnd w:id="41"/>
      <w:r w:rsidR="00AC03EE">
        <w:t xml:space="preserve"> </w:t>
      </w:r>
    </w:p>
    <w:p w14:paraId="6F9007A1" w14:textId="3F1E5F9A" w:rsidR="00E42E90" w:rsidRDefault="00E42E90" w:rsidP="0913E1EE">
      <w:pPr>
        <w:rPr>
          <w:rFonts w:ascii="Calibri" w:eastAsia="Calibri" w:hAnsi="Calibri" w:cs="Calibri"/>
        </w:rPr>
      </w:pPr>
    </w:p>
    <w:p w14:paraId="36E0DE0E" w14:textId="5FB1085F" w:rsidR="00D57ADE" w:rsidRDefault="00E4367D" w:rsidP="00E03BCC">
      <w:pPr>
        <w:pStyle w:val="Normal0"/>
        <w:spacing w:line="360" w:lineRule="auto"/>
        <w:rPr>
          <w:sz w:val="24"/>
          <w:szCs w:val="24"/>
        </w:rPr>
      </w:pPr>
      <w:r w:rsidRPr="00FB69C2">
        <w:rPr>
          <w:sz w:val="24"/>
          <w:szCs w:val="24"/>
        </w:rPr>
        <w:t xml:space="preserve">A spreadsheet containing information abstracted from publications and grey literature included in this literature review is </w:t>
      </w:r>
      <w:r w:rsidR="009518B9">
        <w:rPr>
          <w:sz w:val="24"/>
          <w:szCs w:val="24"/>
        </w:rPr>
        <w:t>linked below</w:t>
      </w:r>
      <w:r w:rsidR="00D57ADE">
        <w:rPr>
          <w:sz w:val="24"/>
          <w:szCs w:val="24"/>
        </w:rPr>
        <w:t>:</w:t>
      </w:r>
    </w:p>
    <w:p w14:paraId="259B1954" w14:textId="77777777" w:rsidR="00D57ADE" w:rsidRDefault="00D57ADE" w:rsidP="00E03BCC">
      <w:pPr>
        <w:pStyle w:val="Normal0"/>
        <w:spacing w:line="360" w:lineRule="auto"/>
        <w:rPr>
          <w:sz w:val="24"/>
          <w:szCs w:val="24"/>
        </w:rPr>
      </w:pPr>
    </w:p>
    <w:p w14:paraId="5FF69C32" w14:textId="5A890FA3" w:rsidR="00D57ADE" w:rsidRDefault="00D57ADE" w:rsidP="00D57ADE">
      <w:pPr>
        <w:pStyle w:val="Normal0"/>
        <w:spacing w:line="360" w:lineRule="auto"/>
        <w:jc w:val="center"/>
        <w:rPr>
          <w:sz w:val="24"/>
          <w:szCs w:val="24"/>
        </w:rPr>
      </w:pPr>
      <w:hyperlink r:id="rId19" w:history="1">
        <w:r w:rsidRPr="00D57ADE">
          <w:rPr>
            <w:rStyle w:val="Hyperlink"/>
            <w:sz w:val="24"/>
            <w:szCs w:val="24"/>
          </w:rPr>
          <w:t>Appendix 1. Litera</w:t>
        </w:r>
        <w:r w:rsidRPr="00D57ADE">
          <w:rPr>
            <w:rStyle w:val="Hyperlink"/>
            <w:sz w:val="24"/>
            <w:szCs w:val="24"/>
          </w:rPr>
          <w:t>t</w:t>
        </w:r>
        <w:r w:rsidRPr="00D57ADE">
          <w:rPr>
            <w:rStyle w:val="Hyperlink"/>
            <w:sz w:val="24"/>
            <w:szCs w:val="24"/>
          </w:rPr>
          <w:t>ure Review Publications</w:t>
        </w:r>
      </w:hyperlink>
    </w:p>
    <w:p w14:paraId="0EF5877D" w14:textId="56AA55F9" w:rsidR="009B026F" w:rsidRPr="00FB69C2" w:rsidRDefault="009B026F" w:rsidP="00E03BCC">
      <w:pPr>
        <w:pStyle w:val="Normal0"/>
        <w:spacing w:line="360" w:lineRule="auto"/>
        <w:rPr>
          <w:sz w:val="24"/>
          <w:szCs w:val="24"/>
        </w:rPr>
      </w:pPr>
    </w:p>
    <w:p w14:paraId="6C1F3B71" w14:textId="77ACC2B6" w:rsidR="00D8139A" w:rsidRPr="0053690A" w:rsidRDefault="00DA25DF" w:rsidP="00A92AA0">
      <w:pPr>
        <w:pStyle w:val="Heading2"/>
      </w:pPr>
      <w:bookmarkStart w:id="42" w:name="_Toc36752784"/>
      <w:r>
        <w:t>15</w:t>
      </w:r>
      <w:r w:rsidR="00D8139A" w:rsidRPr="00554DE8">
        <w:t>.1 Overview</w:t>
      </w:r>
      <w:bookmarkEnd w:id="42"/>
    </w:p>
    <w:p w14:paraId="05384E86" w14:textId="47580964" w:rsidR="00D8139A" w:rsidRPr="00FB69C2" w:rsidRDefault="00D8139A" w:rsidP="00D8139A">
      <w:pPr>
        <w:spacing w:line="360" w:lineRule="auto"/>
        <w:rPr>
          <w:sz w:val="24"/>
          <w:szCs w:val="24"/>
          <w:lang w:val="en-GB"/>
        </w:rPr>
      </w:pPr>
      <w:r w:rsidRPr="00FB69C2">
        <w:rPr>
          <w:sz w:val="24"/>
          <w:szCs w:val="24"/>
          <w:lang w:val="en-GB"/>
        </w:rPr>
        <w:t>Since January 2020 a growing number of infections caused by coronavirus SARS-Cov2, COVID-19 has resulted in an unprecedented pressure on healthcare systems worldwide, and a great number of casualties on a global scale</w:t>
      </w:r>
      <w:r w:rsidRPr="00FB69C2">
        <w:rPr>
          <w:sz w:val="24"/>
          <w:szCs w:val="24"/>
        </w:rPr>
        <w:t xml:space="preserve">. </w:t>
      </w:r>
      <w:r w:rsidRPr="00FB69C2">
        <w:rPr>
          <w:sz w:val="24"/>
          <w:szCs w:val="24"/>
          <w:lang w:val="en-GB"/>
        </w:rPr>
        <w:t>With an approximate 4% mortality based on data from China where the outbreak originated, there is a paucity of data on an international level surrounding the factors associated with disease severity or morbidity/mortality.</w:t>
      </w:r>
      <w:r w:rsidRPr="00FB69C2">
        <w:rPr>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Pr="00FB69C2">
        <w:rPr>
          <w:sz w:val="24"/>
          <w:szCs w:val="24"/>
          <w:lang w:val="en-GB"/>
        </w:rPr>
        <w:instrText xml:space="preserve"> ADDIN EN.CITE </w:instrText>
      </w:r>
      <w:r w:rsidRPr="00FB69C2">
        <w:rPr>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Pr="00FB69C2">
        <w:rPr>
          <w:sz w:val="24"/>
          <w:szCs w:val="24"/>
          <w:lang w:val="en-GB"/>
        </w:rPr>
        <w:instrText xml:space="preserve"> ADDIN EN.CITE.DATA </w:instrText>
      </w:r>
      <w:r w:rsidRPr="00FB69C2">
        <w:rPr>
          <w:sz w:val="24"/>
          <w:szCs w:val="24"/>
          <w:lang w:val="en-GB"/>
        </w:rPr>
      </w:r>
      <w:r w:rsidRPr="00FB69C2">
        <w:rPr>
          <w:sz w:val="24"/>
          <w:szCs w:val="24"/>
          <w:lang w:val="en-GB"/>
        </w:rPr>
        <w:fldChar w:fldCharType="end"/>
      </w:r>
      <w:r w:rsidRPr="00FB69C2">
        <w:rPr>
          <w:sz w:val="24"/>
          <w:szCs w:val="24"/>
          <w:lang w:val="en-GB"/>
        </w:rPr>
      </w:r>
      <w:r w:rsidRPr="00FB69C2">
        <w:rPr>
          <w:sz w:val="24"/>
          <w:szCs w:val="24"/>
          <w:lang w:val="en-GB"/>
        </w:rPr>
        <w:fldChar w:fldCharType="separate"/>
      </w:r>
      <w:r w:rsidRPr="00FB69C2">
        <w:rPr>
          <w:noProof/>
          <w:sz w:val="24"/>
          <w:szCs w:val="24"/>
          <w:vertAlign w:val="superscript"/>
          <w:lang w:val="en-GB"/>
        </w:rPr>
        <w:t>1,2</w:t>
      </w:r>
      <w:r w:rsidRPr="00FB69C2">
        <w:rPr>
          <w:sz w:val="24"/>
          <w:szCs w:val="24"/>
          <w:lang w:val="en-GB"/>
        </w:rPr>
        <w:fldChar w:fldCharType="end"/>
      </w:r>
      <w:r w:rsidRPr="00FB69C2">
        <w:rPr>
          <w:sz w:val="24"/>
          <w:szCs w:val="24"/>
          <w:lang w:val="en-GB"/>
        </w:rPr>
        <w:t xml:space="preserve"> The limited available data appears to indicate some association between hypertension and COVID-2 infections and disease outcomes. These findings, in combination with cellular studies that indicate that coronaviruses enter cells using the angiotensin-converting-enzyme (ACE)-2 receptor, has generated substantial interest in studying COVID-19 incidence and disease outcomes among patients using antihypertensive drugs that act on the renin angiotensin system (RAS), including ACE inhibitors and ARBs</w:t>
      </w:r>
      <w:r w:rsidR="3609FD63" w:rsidRPr="00FB69C2">
        <w:rPr>
          <w:sz w:val="24"/>
          <w:szCs w:val="24"/>
          <w:lang w:val="en-GB"/>
        </w:rPr>
        <w:t>.</w:t>
      </w:r>
      <w:r w:rsidRPr="00FB69C2">
        <w:rPr>
          <w:sz w:val="24"/>
          <w:szCs w:val="24"/>
          <w:lang w:val="en-GB"/>
        </w:rPr>
        <w:t xml:space="preserve"> For the scope of this literature review, we sought to assess the existing peer-reviewed and grey literature what is known biologically about this potential association, and what (if any) data exists to support or refute it.</w:t>
      </w:r>
    </w:p>
    <w:p w14:paraId="5C291084" w14:textId="77777777" w:rsidR="00D8139A" w:rsidRPr="00FB69C2" w:rsidRDefault="00D8139A" w:rsidP="00D8139A">
      <w:pPr>
        <w:spacing w:line="360" w:lineRule="auto"/>
        <w:rPr>
          <w:sz w:val="24"/>
          <w:szCs w:val="24"/>
        </w:rPr>
      </w:pPr>
      <w:r w:rsidRPr="00FB69C2">
        <w:rPr>
          <w:sz w:val="24"/>
          <w:szCs w:val="24"/>
        </w:rPr>
        <w:t>Guan et al. have assembled one of the largest SARS-CoV-2 cohorts currently available for study, with 1099 patients with laboratory-confirmed Covid-19 from 552 hospitals in 30 provinces, autonomous regions, and municipalities in mainland China.</w: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2-5</w:t>
      </w:r>
      <w:r w:rsidRPr="00FB69C2">
        <w:rPr>
          <w:sz w:val="24"/>
          <w:szCs w:val="24"/>
        </w:rPr>
        <w:fldChar w:fldCharType="end"/>
      </w:r>
      <w:r w:rsidRPr="00FB69C2">
        <w:rPr>
          <w:sz w:val="24"/>
          <w:szCs w:val="24"/>
        </w:rPr>
        <w:t xml:space="preserve"> They observed elevated rates of pre-existing hypertension among the patients with more severe disease courses (23.7%) compared to those with non-severe disease courses (13.4%). They also observed more baseline hypertension in patients who had the composite outcome of ICU-admission, use of mechanical </w:t>
      </w:r>
      <w:r w:rsidRPr="00FB69C2">
        <w:rPr>
          <w:sz w:val="24"/>
          <w:szCs w:val="24"/>
        </w:rPr>
        <w:lastRenderedPageBreak/>
        <w:t>ventilation, or death (35.8%) compared to those who did not (13.7%). In a different cohort of 191 SARS-CoV-2 infected patients drawn from two hospitals in China, Zhou et al. estimated the odds ratio (OR) for the univariate association between baseline hypertension and in-hospital death to be 3.05 (95% CI: 1.57, 5.92).</w:t>
      </w:r>
      <w:r w:rsidRPr="00FB69C2">
        <w:rPr>
          <w:sz w:val="24"/>
          <w:szCs w:val="24"/>
        </w:rPr>
        <w:fldChar w:fldCharType="begin">
          <w:fldData xml:space="preserve">PEVuZE5vdGU+PENpdGU+PEF1dGhvcj5XdTwvQXV0aG9yPjxZZWFyPjIwMTc8L1llYXI+PFJlY051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PEVuZE5vdGU+PENpdGU+PEF1dGhvcj5XdTwvQXV0aG9yPjxZZWFyPjIwMTc8L1llYXI+PFJlY051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6,7</w:t>
      </w:r>
      <w:r w:rsidRPr="00FB69C2">
        <w:rPr>
          <w:sz w:val="24"/>
          <w:szCs w:val="24"/>
        </w:rPr>
        <w:fldChar w:fldCharType="end"/>
      </w:r>
      <w:r w:rsidRPr="00FB69C2">
        <w:rPr>
          <w:sz w:val="24"/>
          <w:szCs w:val="24"/>
        </w:rPr>
        <w:t xml:space="preserve"> Several relevant associations were observed in a separate study comprised of 201 patients with confirmed COVID-19 pneumonia, who had risk factors for acute respiratory distress syndrome (ARDS), or who progressed from ARDS to death.</w:t>
      </w:r>
      <w:r w:rsidRPr="00FB69C2">
        <w:rPr>
          <w:sz w:val="24"/>
          <w:szCs w:val="24"/>
        </w:rPr>
        <w:fldChar w:fldCharType="begin">
          <w:fldData xml:space="preserve">PEVuZE5vdGU+PENpdGU+PEF1dGhvcj5HdXJ3aXR6PC9BdXRob3I+PFllYXI+MjAyMDwvWWVhcj48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YXBpZCBSZXNwb25zZTwvd29yay10eXBlPjx1cmxzPjwvdXJscz48L3JlY29yZD48L0NpdGU+PC9F
bmROb3RlPn==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NSw3LTEwPC9zdHlsZT48L0Rpc3BsYXlUZXh0PjxyZWNvcmQ+PHJlYy1udW1iZXI+Mzc8L3JlYy1u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YXBpZCBSZXNwb25zZTwvd29yay10eXBlPjx1cmxzPjwvdXJscz48L3JlY29yZD48L0NpdGU+PC9F
bmROb3RlPn==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5,7-10</w:t>
      </w:r>
      <w:r w:rsidRPr="00FB69C2">
        <w:rPr>
          <w:sz w:val="24"/>
          <w:szCs w:val="24"/>
        </w:rPr>
        <w:fldChar w:fldCharType="end"/>
      </w:r>
      <w:r w:rsidRPr="00FB69C2">
        <w:rPr>
          <w:sz w:val="24"/>
          <w:szCs w:val="24"/>
        </w:rPr>
        <w:t xml:space="preserve"> In total, 27.4% of ARDS patients had a history of hypertension compared to only 13.7% of non-ARDS patients. In an unadjusted Cox model predicting ARDS, the hazard ratio estimate for hypertension was 1.82 (95% CI: 1.13, 2.95). In a similar model predicting death among patients with ARDS, the hazard ratio for hypertension was 1.70 (95% CI: 0.92, 3.14). While interesting, these results are potentially spurious (and statistically non-significant in the case of death among ARDs patients). In a single-center study of 138 patients with pneumonia caused by SARS-CoV-2 infection, Wang et al. found that the baseline rate of hypertension was 31.2% among cases admitted to the hospital and 58% among those admitted to the ICU.</w:t>
      </w:r>
      <w:r w:rsidRPr="00FB69C2">
        <w:rPr>
          <w:sz w:val="24"/>
          <w:szCs w:val="24"/>
        </w:rPr>
        <w:fldChar w:fldCharType="begin">
          <w:fldData xml:space="preserve">PEVuZE5vdGU+PENpdGU+PEF1dGhvcj5MdTwvQXV0aG9yPjxZZWFyPjIwMjA8L1llYXI+PFJlY051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biBSZXNlYXJjaCwgYXNzb2NpYXRlZCBwYXJ0bmVyIENoYXJpdGUsIEJlcmxpbiwgR2VybWFueTsg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cmQ+PC9DaXRlPjxDaXRlPjxBdXRob3I+V2FsbHM8L0F1dGhvcj48WWVhcj4yMDIwPC9ZZWFyPjxS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PEVuZE5vdGU+PENpdGU+PEF1dGhvcj5MdTwvQXV0aG9yPjxZZWFyPjIwMjA8L1llYXI+PFJlY051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biBSZXNlYXJjaCwgYXNzb2NpYXRlZCBwYXJ0bmVyIENoYXJpdGUsIEJlcmxpbiwgR2VybWFueTsg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cmQ+PC9DaXRlPjxDaXRlPjxBdXRob3I+V2FsbHM8L0F1dGhvcj48WWVhcj4yMDIwPC9ZZWFyPjxS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11-15</w:t>
      </w:r>
      <w:r w:rsidRPr="00FB69C2">
        <w:rPr>
          <w:sz w:val="24"/>
          <w:szCs w:val="24"/>
        </w:rPr>
        <w:fldChar w:fldCharType="end"/>
      </w:r>
      <w:r w:rsidRPr="00FB69C2">
        <w:rPr>
          <w:sz w:val="24"/>
          <w:szCs w:val="24"/>
        </w:rPr>
        <w:t xml:space="preserve"> However, they reported comparable baseline blood-pressure measurements for these patients.</w:t>
      </w:r>
    </w:p>
    <w:p w14:paraId="2E6B8DBE" w14:textId="5FB0ED46" w:rsidR="00D8139A" w:rsidRPr="00FB69C2" w:rsidRDefault="00D8139A" w:rsidP="00D8139A">
      <w:pPr>
        <w:spacing w:line="360" w:lineRule="auto"/>
        <w:rPr>
          <w:sz w:val="24"/>
          <w:szCs w:val="24"/>
        </w:rPr>
      </w:pPr>
      <w:r w:rsidRPr="00FB69C2">
        <w:rPr>
          <w:sz w:val="24"/>
          <w:szCs w:val="24"/>
        </w:rPr>
        <w:t>However, none of these studies adjust for confounding or provide information about use of antihypertensive medications. It is possible that the higher prevalence of hypertension in patients with adverse outcomes following COVID-19 hospitalization reflects the increased age of those experiencing these outcomes (</w:t>
      </w:r>
      <w:r w:rsidRPr="00FB69C2">
        <w:rPr>
          <w:b/>
          <w:bCs/>
          <w:sz w:val="24"/>
          <w:szCs w:val="24"/>
        </w:rPr>
        <w:t xml:space="preserve">Table </w:t>
      </w:r>
      <w:r w:rsidR="006926BA" w:rsidRPr="00FB69C2">
        <w:rPr>
          <w:b/>
          <w:bCs/>
          <w:sz w:val="24"/>
          <w:szCs w:val="24"/>
        </w:rPr>
        <w:t>S</w:t>
      </w:r>
      <w:r w:rsidRPr="00FB69C2">
        <w:rPr>
          <w:b/>
          <w:bCs/>
          <w:sz w:val="24"/>
          <w:szCs w:val="24"/>
        </w:rPr>
        <w:t>1</w:t>
      </w:r>
      <w:r w:rsidRPr="00FB69C2">
        <w:rPr>
          <w:sz w:val="24"/>
          <w:szCs w:val="24"/>
        </w:rPr>
        <w:t>). It is important to note that conflicting evidence has been presented by a smaller study by Huang et al. which abstracted EMR data and self-/family-reported outcomes from 41 SARS-CoV-2 hospital patients.</w:t>
      </w:r>
      <w:r w:rsidRPr="00FB69C2">
        <w:rPr>
          <w:sz w:val="24"/>
          <w:szCs w:val="24"/>
        </w:rPr>
        <w:fldChar w:fldCharType="begin">
          <w:fldData xml:space="preserve">PEVuZE5vdGU+PENpdGU+PEF1dGhvcj5QYXRlbDwvQXV0aG9yPjxZZWFyPjIwMjA8L1llYXI+PFJl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PEVuZE5vdGU+PENpdGU+PEF1dGhvcj5QYXRlbDwvQXV0aG9yPjxZZWFyPjIwMjA8L1llYXI+PFJl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w:t>
      </w:r>
      <w:r w:rsidRPr="00FB69C2">
        <w:rPr>
          <w:sz w:val="24"/>
          <w:szCs w:val="24"/>
        </w:rPr>
        <w:fldChar w:fldCharType="end"/>
      </w:r>
      <w:r w:rsidRPr="00FB69C2">
        <w:rPr>
          <w:sz w:val="24"/>
          <w:szCs w:val="24"/>
        </w:rPr>
        <w:t xml:space="preserve"> They found no difference in the rate of baseline hypertension among those who were admitted to the ICU (15%) compared to those who were not (14%). Another interesting perspective is provided by a 12-year retrospective follow-up study of 25 patients who previously recovered from SARS-</w:t>
      </w:r>
      <w:proofErr w:type="spellStart"/>
      <w:r w:rsidRPr="00FB69C2">
        <w:rPr>
          <w:sz w:val="24"/>
          <w:szCs w:val="24"/>
        </w:rPr>
        <w:t>CoV</w:t>
      </w:r>
      <w:proofErr w:type="spellEnd"/>
      <w:r w:rsidRPr="00FB69C2">
        <w:rPr>
          <w:sz w:val="24"/>
          <w:szCs w:val="24"/>
        </w:rPr>
        <w:t xml:space="preserve"> infections during the outbreak in 2002-2003.</w: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 </w:instrTex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5,16-19</w:t>
      </w:r>
      <w:r w:rsidRPr="00FB69C2">
        <w:rPr>
          <w:sz w:val="24"/>
          <w:szCs w:val="24"/>
        </w:rPr>
        <w:fldChar w:fldCharType="end"/>
      </w:r>
      <w:r w:rsidRPr="00FB69C2">
        <w:rPr>
          <w:sz w:val="24"/>
          <w:szCs w:val="24"/>
        </w:rPr>
        <w:t xml:space="preserve"> The authors documented long-term metabolic disruptions, most notably an increase in phosphatidylinositol and lysophosphatidylinositol.</w: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 </w:instrTex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16-19</w:t>
      </w:r>
      <w:r w:rsidRPr="00FB69C2">
        <w:rPr>
          <w:sz w:val="24"/>
          <w:szCs w:val="24"/>
        </w:rPr>
        <w:fldChar w:fldCharType="end"/>
      </w:r>
      <w:r w:rsidRPr="00FB69C2">
        <w:rPr>
          <w:sz w:val="24"/>
          <w:szCs w:val="24"/>
        </w:rPr>
        <w:t xml:space="preserve"> Collectively, the available population-level evidence provides little clarity regarding the relationship between hypertension, antihypertensive medications, and SARS-CoV-2 infections and outcomes.</w:t>
      </w:r>
    </w:p>
    <w:p w14:paraId="6F297A2D" w14:textId="710C1A29" w:rsidR="00D8139A" w:rsidRPr="00FB69C2" w:rsidRDefault="00D8139A" w:rsidP="00D8139A">
      <w:pPr>
        <w:rPr>
          <w:sz w:val="24"/>
          <w:szCs w:val="24"/>
        </w:rPr>
      </w:pPr>
      <w:r w:rsidRPr="00FB69C2">
        <w:rPr>
          <w:b/>
          <w:bCs/>
          <w:sz w:val="24"/>
          <w:szCs w:val="24"/>
        </w:rPr>
        <w:lastRenderedPageBreak/>
        <w:t xml:space="preserve">Table </w:t>
      </w:r>
      <w:r w:rsidR="006926BA" w:rsidRPr="00FB69C2">
        <w:rPr>
          <w:b/>
          <w:bCs/>
          <w:sz w:val="24"/>
          <w:szCs w:val="24"/>
        </w:rPr>
        <w:t>S</w:t>
      </w:r>
      <w:r w:rsidRPr="00FB69C2">
        <w:rPr>
          <w:b/>
          <w:bCs/>
          <w:sz w:val="24"/>
          <w:szCs w:val="24"/>
        </w:rPr>
        <w:t>1</w:t>
      </w:r>
      <w:r w:rsidRPr="00FB69C2">
        <w:rPr>
          <w:sz w:val="24"/>
          <w:szCs w:val="24"/>
        </w:rPr>
        <w:t>. Findings produced by real-world analyses of COVID-19 patients that assessed baseline hypertension</w:t>
      </w:r>
    </w:p>
    <w:tbl>
      <w:tblPr>
        <w:tblStyle w:val="TableGrid"/>
        <w:tblW w:w="927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900"/>
        <w:gridCol w:w="900"/>
        <w:gridCol w:w="1530"/>
        <w:gridCol w:w="810"/>
        <w:gridCol w:w="1260"/>
        <w:gridCol w:w="1440"/>
        <w:gridCol w:w="810"/>
        <w:gridCol w:w="990"/>
      </w:tblGrid>
      <w:tr w:rsidR="00D8139A" w:rsidRPr="00554DE8" w14:paraId="780F0D7F" w14:textId="77777777" w:rsidTr="5A44F58F">
        <w:tc>
          <w:tcPr>
            <w:tcW w:w="630" w:type="dxa"/>
            <w:tcBorders>
              <w:top w:val="single" w:sz="4" w:space="0" w:color="auto"/>
              <w:bottom w:val="single" w:sz="4" w:space="0" w:color="auto"/>
            </w:tcBorders>
            <w:vAlign w:val="bottom"/>
          </w:tcPr>
          <w:p w14:paraId="25410D7B" w14:textId="77777777" w:rsidR="00D8139A" w:rsidRPr="00554DE8" w:rsidRDefault="00D8139A" w:rsidP="008506A6">
            <w:pPr>
              <w:rPr>
                <w:b/>
                <w:bCs/>
                <w:sz w:val="14"/>
                <w:szCs w:val="14"/>
              </w:rPr>
            </w:pPr>
            <w:r w:rsidRPr="00554DE8">
              <w:rPr>
                <w:b/>
                <w:bCs/>
                <w:sz w:val="14"/>
                <w:szCs w:val="14"/>
              </w:rPr>
              <w:t>Ref</w:t>
            </w:r>
          </w:p>
        </w:tc>
        <w:tc>
          <w:tcPr>
            <w:tcW w:w="900" w:type="dxa"/>
            <w:tcBorders>
              <w:top w:val="single" w:sz="4" w:space="0" w:color="auto"/>
              <w:bottom w:val="single" w:sz="4" w:space="0" w:color="auto"/>
            </w:tcBorders>
            <w:vAlign w:val="bottom"/>
          </w:tcPr>
          <w:p w14:paraId="4BAEE859" w14:textId="77777777" w:rsidR="00D8139A" w:rsidRPr="00554DE8" w:rsidRDefault="00D8139A" w:rsidP="008506A6">
            <w:pPr>
              <w:rPr>
                <w:b/>
                <w:bCs/>
                <w:sz w:val="14"/>
                <w:szCs w:val="14"/>
              </w:rPr>
            </w:pPr>
            <w:r w:rsidRPr="00554DE8">
              <w:rPr>
                <w:b/>
                <w:bCs/>
                <w:sz w:val="14"/>
                <w:szCs w:val="14"/>
              </w:rPr>
              <w:t>Baseline HTN in SARS-Cov-2</w:t>
            </w:r>
          </w:p>
        </w:tc>
        <w:tc>
          <w:tcPr>
            <w:tcW w:w="900" w:type="dxa"/>
            <w:tcBorders>
              <w:top w:val="single" w:sz="4" w:space="0" w:color="auto"/>
              <w:bottom w:val="single" w:sz="4" w:space="0" w:color="auto"/>
            </w:tcBorders>
            <w:vAlign w:val="bottom"/>
          </w:tcPr>
          <w:p w14:paraId="10146ECF" w14:textId="77777777" w:rsidR="00D8139A" w:rsidRPr="00554DE8" w:rsidRDefault="00D8139A" w:rsidP="008506A6">
            <w:pPr>
              <w:rPr>
                <w:b/>
                <w:bCs/>
                <w:sz w:val="14"/>
                <w:szCs w:val="14"/>
              </w:rPr>
            </w:pPr>
            <w:r w:rsidRPr="00554DE8">
              <w:rPr>
                <w:b/>
                <w:bCs/>
                <w:sz w:val="14"/>
                <w:szCs w:val="14"/>
              </w:rPr>
              <w:t>Age (median IQR)</w:t>
            </w:r>
          </w:p>
        </w:tc>
        <w:tc>
          <w:tcPr>
            <w:tcW w:w="1530" w:type="dxa"/>
            <w:tcBorders>
              <w:top w:val="single" w:sz="4" w:space="0" w:color="auto"/>
              <w:bottom w:val="single" w:sz="4" w:space="0" w:color="auto"/>
            </w:tcBorders>
            <w:vAlign w:val="bottom"/>
          </w:tcPr>
          <w:p w14:paraId="7AEBB1D2" w14:textId="77777777" w:rsidR="00D8139A" w:rsidRPr="00554DE8" w:rsidRDefault="00D8139A" w:rsidP="008506A6">
            <w:pPr>
              <w:rPr>
                <w:b/>
                <w:bCs/>
                <w:sz w:val="14"/>
                <w:szCs w:val="14"/>
              </w:rPr>
            </w:pPr>
            <w:r w:rsidRPr="00554DE8">
              <w:rPr>
                <w:b/>
                <w:bCs/>
                <w:sz w:val="14"/>
                <w:szCs w:val="14"/>
              </w:rPr>
              <w:t xml:space="preserve"> Outcome</w:t>
            </w:r>
          </w:p>
        </w:tc>
        <w:tc>
          <w:tcPr>
            <w:tcW w:w="810" w:type="dxa"/>
            <w:tcBorders>
              <w:top w:val="single" w:sz="4" w:space="0" w:color="auto"/>
              <w:bottom w:val="single" w:sz="4" w:space="0" w:color="auto"/>
            </w:tcBorders>
            <w:vAlign w:val="bottom"/>
          </w:tcPr>
          <w:p w14:paraId="3F11AF17" w14:textId="77777777" w:rsidR="00D8139A" w:rsidRPr="00554DE8" w:rsidRDefault="00D8139A" w:rsidP="008506A6">
            <w:pPr>
              <w:rPr>
                <w:b/>
                <w:bCs/>
                <w:sz w:val="14"/>
                <w:szCs w:val="14"/>
              </w:rPr>
            </w:pPr>
            <w:r w:rsidRPr="00554DE8">
              <w:rPr>
                <w:b/>
                <w:bCs/>
                <w:sz w:val="14"/>
                <w:szCs w:val="14"/>
              </w:rPr>
              <w:t>Baseline HTN (%)</w:t>
            </w:r>
          </w:p>
        </w:tc>
        <w:tc>
          <w:tcPr>
            <w:tcW w:w="1260" w:type="dxa"/>
            <w:tcBorders>
              <w:top w:val="single" w:sz="4" w:space="0" w:color="auto"/>
              <w:bottom w:val="single" w:sz="4" w:space="0" w:color="auto"/>
            </w:tcBorders>
            <w:vAlign w:val="bottom"/>
          </w:tcPr>
          <w:p w14:paraId="2476CB1E" w14:textId="77777777" w:rsidR="00D8139A" w:rsidRPr="00554DE8" w:rsidRDefault="00D8139A" w:rsidP="008506A6">
            <w:pPr>
              <w:rPr>
                <w:b/>
                <w:bCs/>
                <w:sz w:val="14"/>
                <w:szCs w:val="14"/>
              </w:rPr>
            </w:pPr>
            <w:r w:rsidRPr="00554DE8">
              <w:rPr>
                <w:b/>
                <w:bCs/>
                <w:sz w:val="14"/>
                <w:szCs w:val="14"/>
              </w:rPr>
              <w:t>Age (median IQR)</w:t>
            </w:r>
          </w:p>
        </w:tc>
        <w:tc>
          <w:tcPr>
            <w:tcW w:w="1440" w:type="dxa"/>
            <w:tcBorders>
              <w:top w:val="single" w:sz="4" w:space="0" w:color="auto"/>
              <w:bottom w:val="single" w:sz="4" w:space="0" w:color="auto"/>
            </w:tcBorders>
            <w:vAlign w:val="bottom"/>
          </w:tcPr>
          <w:p w14:paraId="7C5AF57E" w14:textId="77777777" w:rsidR="00D8139A" w:rsidRPr="00554DE8" w:rsidRDefault="00D8139A" w:rsidP="008506A6">
            <w:pPr>
              <w:rPr>
                <w:b/>
                <w:bCs/>
                <w:sz w:val="14"/>
                <w:szCs w:val="14"/>
              </w:rPr>
            </w:pPr>
            <w:r w:rsidRPr="00554DE8">
              <w:rPr>
                <w:b/>
                <w:bCs/>
                <w:sz w:val="14"/>
                <w:szCs w:val="14"/>
              </w:rPr>
              <w:t xml:space="preserve"> Outcome</w:t>
            </w:r>
          </w:p>
        </w:tc>
        <w:tc>
          <w:tcPr>
            <w:tcW w:w="810" w:type="dxa"/>
            <w:tcBorders>
              <w:top w:val="single" w:sz="4" w:space="0" w:color="auto"/>
              <w:bottom w:val="single" w:sz="4" w:space="0" w:color="auto"/>
            </w:tcBorders>
            <w:vAlign w:val="bottom"/>
          </w:tcPr>
          <w:p w14:paraId="4888DA6F" w14:textId="77777777" w:rsidR="00D8139A" w:rsidRPr="00554DE8" w:rsidRDefault="00D8139A" w:rsidP="008506A6">
            <w:pPr>
              <w:rPr>
                <w:b/>
                <w:bCs/>
                <w:sz w:val="14"/>
                <w:szCs w:val="14"/>
              </w:rPr>
            </w:pPr>
            <w:proofErr w:type="gramStart"/>
            <w:r w:rsidRPr="00554DE8">
              <w:rPr>
                <w:b/>
                <w:bCs/>
                <w:sz w:val="14"/>
                <w:szCs w:val="14"/>
              </w:rPr>
              <w:t>Baseline  (</w:t>
            </w:r>
            <w:proofErr w:type="gramEnd"/>
            <w:r w:rsidRPr="00554DE8">
              <w:rPr>
                <w:b/>
                <w:bCs/>
                <w:sz w:val="14"/>
                <w:szCs w:val="14"/>
              </w:rPr>
              <w:t>%)</w:t>
            </w:r>
          </w:p>
        </w:tc>
        <w:tc>
          <w:tcPr>
            <w:tcW w:w="990" w:type="dxa"/>
            <w:tcBorders>
              <w:top w:val="single" w:sz="4" w:space="0" w:color="auto"/>
              <w:bottom w:val="single" w:sz="4" w:space="0" w:color="auto"/>
            </w:tcBorders>
            <w:vAlign w:val="bottom"/>
          </w:tcPr>
          <w:p w14:paraId="4530B14F" w14:textId="77777777" w:rsidR="00D8139A" w:rsidRPr="00554DE8" w:rsidRDefault="00D8139A" w:rsidP="008506A6">
            <w:pPr>
              <w:rPr>
                <w:b/>
                <w:bCs/>
                <w:sz w:val="14"/>
                <w:szCs w:val="14"/>
              </w:rPr>
            </w:pPr>
            <w:r w:rsidRPr="00554DE8">
              <w:rPr>
                <w:b/>
                <w:bCs/>
                <w:sz w:val="14"/>
                <w:szCs w:val="14"/>
              </w:rPr>
              <w:t>Age (median IQR)</w:t>
            </w:r>
          </w:p>
        </w:tc>
      </w:tr>
      <w:tr w:rsidR="00D8139A" w:rsidRPr="00554DE8" w14:paraId="068EA74A" w14:textId="77777777" w:rsidTr="5A44F58F">
        <w:tc>
          <w:tcPr>
            <w:tcW w:w="630" w:type="dxa"/>
            <w:tcBorders>
              <w:top w:val="single" w:sz="4" w:space="0" w:color="auto"/>
            </w:tcBorders>
          </w:tcPr>
          <w:p w14:paraId="7485AD41" w14:textId="77777777" w:rsidR="00D8139A" w:rsidRPr="00554DE8" w:rsidRDefault="00D8139A" w:rsidP="008506A6">
            <w:pPr>
              <w:rPr>
                <w:sz w:val="14"/>
                <w:szCs w:val="14"/>
              </w:rPr>
            </w:pPr>
            <w:r w:rsidRPr="00554DE8">
              <w:rPr>
                <w:sz w:val="14"/>
                <w:szCs w:val="14"/>
              </w:rPr>
              <w:t>Huang et al.</w:t>
            </w:r>
          </w:p>
        </w:tc>
        <w:tc>
          <w:tcPr>
            <w:tcW w:w="900" w:type="dxa"/>
            <w:tcBorders>
              <w:top w:val="single" w:sz="4" w:space="0" w:color="auto"/>
            </w:tcBorders>
          </w:tcPr>
          <w:p w14:paraId="47549B03" w14:textId="77777777" w:rsidR="00D8139A" w:rsidRPr="00554DE8" w:rsidRDefault="00D8139A" w:rsidP="008506A6">
            <w:pPr>
              <w:rPr>
                <w:sz w:val="14"/>
                <w:szCs w:val="14"/>
              </w:rPr>
            </w:pPr>
            <w:r w:rsidRPr="00554DE8">
              <w:rPr>
                <w:sz w:val="14"/>
                <w:szCs w:val="14"/>
              </w:rPr>
              <w:t>15%</w:t>
            </w:r>
          </w:p>
        </w:tc>
        <w:tc>
          <w:tcPr>
            <w:tcW w:w="900" w:type="dxa"/>
            <w:tcBorders>
              <w:top w:val="single" w:sz="4" w:space="0" w:color="auto"/>
            </w:tcBorders>
          </w:tcPr>
          <w:p w14:paraId="13CB9A6F" w14:textId="77777777" w:rsidR="00D8139A" w:rsidRPr="00554DE8" w:rsidRDefault="00D8139A" w:rsidP="008506A6">
            <w:pPr>
              <w:rPr>
                <w:sz w:val="14"/>
                <w:szCs w:val="14"/>
              </w:rPr>
            </w:pPr>
            <w:r w:rsidRPr="00554DE8">
              <w:rPr>
                <w:sz w:val="14"/>
                <w:szCs w:val="14"/>
              </w:rPr>
              <w:t>49 (41, 58)</w:t>
            </w:r>
          </w:p>
        </w:tc>
        <w:tc>
          <w:tcPr>
            <w:tcW w:w="1530" w:type="dxa"/>
            <w:tcBorders>
              <w:top w:val="single" w:sz="4" w:space="0" w:color="auto"/>
            </w:tcBorders>
          </w:tcPr>
          <w:p w14:paraId="04F04DB9" w14:textId="77777777" w:rsidR="00D8139A" w:rsidRPr="00554DE8" w:rsidRDefault="00D8139A" w:rsidP="008506A6">
            <w:pPr>
              <w:rPr>
                <w:sz w:val="14"/>
                <w:szCs w:val="14"/>
              </w:rPr>
            </w:pPr>
            <w:r w:rsidRPr="00554DE8">
              <w:rPr>
                <w:sz w:val="14"/>
                <w:szCs w:val="14"/>
              </w:rPr>
              <w:t>ICU</w:t>
            </w:r>
          </w:p>
        </w:tc>
        <w:tc>
          <w:tcPr>
            <w:tcW w:w="810" w:type="dxa"/>
            <w:tcBorders>
              <w:top w:val="single" w:sz="4" w:space="0" w:color="auto"/>
            </w:tcBorders>
          </w:tcPr>
          <w:p w14:paraId="11E26AEE" w14:textId="77777777" w:rsidR="00D8139A" w:rsidRPr="00554DE8" w:rsidRDefault="00D8139A" w:rsidP="008506A6">
            <w:pPr>
              <w:rPr>
                <w:sz w:val="14"/>
                <w:szCs w:val="14"/>
              </w:rPr>
            </w:pPr>
            <w:r w:rsidRPr="00554DE8">
              <w:rPr>
                <w:sz w:val="14"/>
                <w:szCs w:val="14"/>
              </w:rPr>
              <w:t>15%</w:t>
            </w:r>
          </w:p>
        </w:tc>
        <w:tc>
          <w:tcPr>
            <w:tcW w:w="1260" w:type="dxa"/>
            <w:tcBorders>
              <w:top w:val="single" w:sz="4" w:space="0" w:color="auto"/>
            </w:tcBorders>
          </w:tcPr>
          <w:p w14:paraId="362CF332" w14:textId="77777777" w:rsidR="00D8139A" w:rsidRPr="00554DE8" w:rsidRDefault="00D8139A" w:rsidP="008506A6">
            <w:pPr>
              <w:rPr>
                <w:sz w:val="14"/>
                <w:szCs w:val="14"/>
              </w:rPr>
            </w:pPr>
            <w:r w:rsidRPr="00554DE8">
              <w:rPr>
                <w:sz w:val="14"/>
                <w:szCs w:val="14"/>
              </w:rPr>
              <w:t>49 (41, 61)</w:t>
            </w:r>
          </w:p>
        </w:tc>
        <w:tc>
          <w:tcPr>
            <w:tcW w:w="1440" w:type="dxa"/>
            <w:tcBorders>
              <w:top w:val="single" w:sz="4" w:space="0" w:color="auto"/>
            </w:tcBorders>
          </w:tcPr>
          <w:p w14:paraId="757A8A9F" w14:textId="77777777" w:rsidR="00D8139A" w:rsidRPr="00554DE8" w:rsidRDefault="00D8139A" w:rsidP="008506A6">
            <w:pPr>
              <w:rPr>
                <w:sz w:val="14"/>
                <w:szCs w:val="14"/>
              </w:rPr>
            </w:pPr>
            <w:r w:rsidRPr="00554DE8">
              <w:rPr>
                <w:sz w:val="14"/>
                <w:szCs w:val="14"/>
              </w:rPr>
              <w:t>No ICU</w:t>
            </w:r>
          </w:p>
        </w:tc>
        <w:tc>
          <w:tcPr>
            <w:tcW w:w="810" w:type="dxa"/>
            <w:tcBorders>
              <w:top w:val="single" w:sz="4" w:space="0" w:color="auto"/>
            </w:tcBorders>
          </w:tcPr>
          <w:p w14:paraId="7924DE35" w14:textId="77777777" w:rsidR="00D8139A" w:rsidRPr="00554DE8" w:rsidRDefault="00D8139A" w:rsidP="008506A6">
            <w:pPr>
              <w:rPr>
                <w:sz w:val="14"/>
                <w:szCs w:val="14"/>
              </w:rPr>
            </w:pPr>
            <w:r w:rsidRPr="00554DE8">
              <w:rPr>
                <w:sz w:val="14"/>
                <w:szCs w:val="14"/>
              </w:rPr>
              <w:t>14%</w:t>
            </w:r>
          </w:p>
        </w:tc>
        <w:tc>
          <w:tcPr>
            <w:tcW w:w="990" w:type="dxa"/>
            <w:tcBorders>
              <w:top w:val="single" w:sz="4" w:space="0" w:color="auto"/>
            </w:tcBorders>
          </w:tcPr>
          <w:p w14:paraId="166D9F8D" w14:textId="77777777" w:rsidR="00D8139A" w:rsidRPr="00554DE8" w:rsidRDefault="00D8139A" w:rsidP="008506A6">
            <w:pPr>
              <w:rPr>
                <w:sz w:val="14"/>
                <w:szCs w:val="14"/>
              </w:rPr>
            </w:pPr>
            <w:r w:rsidRPr="00554DE8">
              <w:rPr>
                <w:sz w:val="14"/>
                <w:szCs w:val="14"/>
              </w:rPr>
              <w:t>49 (41, 57.5)</w:t>
            </w:r>
          </w:p>
        </w:tc>
      </w:tr>
      <w:tr w:rsidR="00D8139A" w:rsidRPr="00554DE8" w14:paraId="10850071" w14:textId="77777777" w:rsidTr="5A44F58F">
        <w:tc>
          <w:tcPr>
            <w:tcW w:w="630" w:type="dxa"/>
            <w:vMerge w:val="restart"/>
          </w:tcPr>
          <w:p w14:paraId="29B464CD" w14:textId="77777777" w:rsidR="00D8139A" w:rsidRPr="00554DE8" w:rsidRDefault="00D8139A" w:rsidP="008506A6">
            <w:pPr>
              <w:rPr>
                <w:sz w:val="14"/>
                <w:szCs w:val="14"/>
              </w:rPr>
            </w:pPr>
            <w:r w:rsidRPr="00554DE8">
              <w:rPr>
                <w:sz w:val="14"/>
                <w:szCs w:val="14"/>
              </w:rPr>
              <w:t>Guan et al.</w:t>
            </w:r>
          </w:p>
        </w:tc>
        <w:tc>
          <w:tcPr>
            <w:tcW w:w="900" w:type="dxa"/>
          </w:tcPr>
          <w:p w14:paraId="088BD8AE" w14:textId="77777777" w:rsidR="00D8139A" w:rsidRPr="00554DE8" w:rsidRDefault="00D8139A" w:rsidP="008506A6">
            <w:pPr>
              <w:rPr>
                <w:sz w:val="14"/>
                <w:szCs w:val="14"/>
              </w:rPr>
            </w:pPr>
            <w:r w:rsidRPr="00554DE8">
              <w:rPr>
                <w:sz w:val="14"/>
                <w:szCs w:val="14"/>
              </w:rPr>
              <w:t>15%</w:t>
            </w:r>
          </w:p>
        </w:tc>
        <w:tc>
          <w:tcPr>
            <w:tcW w:w="900" w:type="dxa"/>
          </w:tcPr>
          <w:p w14:paraId="78043445" w14:textId="77777777" w:rsidR="00D8139A" w:rsidRPr="00554DE8" w:rsidRDefault="00D8139A" w:rsidP="008506A6">
            <w:pPr>
              <w:rPr>
                <w:sz w:val="14"/>
                <w:szCs w:val="14"/>
              </w:rPr>
            </w:pPr>
            <w:r w:rsidRPr="00554DE8">
              <w:rPr>
                <w:sz w:val="14"/>
                <w:szCs w:val="14"/>
              </w:rPr>
              <w:t>47 (35, 58)</w:t>
            </w:r>
          </w:p>
        </w:tc>
        <w:tc>
          <w:tcPr>
            <w:tcW w:w="1530" w:type="dxa"/>
          </w:tcPr>
          <w:p w14:paraId="54562996" w14:textId="77777777" w:rsidR="00D8139A" w:rsidRPr="00554DE8" w:rsidRDefault="00D8139A" w:rsidP="008506A6">
            <w:pPr>
              <w:rPr>
                <w:sz w:val="14"/>
                <w:szCs w:val="14"/>
              </w:rPr>
            </w:pPr>
            <w:r w:rsidRPr="00554DE8">
              <w:rPr>
                <w:sz w:val="14"/>
                <w:szCs w:val="14"/>
              </w:rPr>
              <w:t>(1) Severe Disease</w:t>
            </w:r>
          </w:p>
        </w:tc>
        <w:tc>
          <w:tcPr>
            <w:tcW w:w="810" w:type="dxa"/>
          </w:tcPr>
          <w:p w14:paraId="08863656" w14:textId="77777777" w:rsidR="00D8139A" w:rsidRPr="00554DE8" w:rsidRDefault="00D8139A" w:rsidP="008506A6">
            <w:pPr>
              <w:rPr>
                <w:sz w:val="14"/>
                <w:szCs w:val="14"/>
              </w:rPr>
            </w:pPr>
            <w:r w:rsidRPr="00554DE8">
              <w:rPr>
                <w:sz w:val="14"/>
                <w:szCs w:val="14"/>
              </w:rPr>
              <w:t>23.70%</w:t>
            </w:r>
          </w:p>
        </w:tc>
        <w:tc>
          <w:tcPr>
            <w:tcW w:w="1260" w:type="dxa"/>
          </w:tcPr>
          <w:p w14:paraId="1FDF48BA" w14:textId="77777777" w:rsidR="00D8139A" w:rsidRPr="00554DE8" w:rsidRDefault="00D8139A" w:rsidP="008506A6">
            <w:pPr>
              <w:rPr>
                <w:sz w:val="14"/>
                <w:szCs w:val="14"/>
              </w:rPr>
            </w:pPr>
            <w:r w:rsidRPr="00554DE8">
              <w:rPr>
                <w:sz w:val="14"/>
                <w:szCs w:val="14"/>
              </w:rPr>
              <w:t>52 (40, 65)</w:t>
            </w:r>
          </w:p>
        </w:tc>
        <w:tc>
          <w:tcPr>
            <w:tcW w:w="1440" w:type="dxa"/>
          </w:tcPr>
          <w:p w14:paraId="53F5C5FC" w14:textId="77777777" w:rsidR="00D8139A" w:rsidRPr="00554DE8" w:rsidRDefault="00D8139A" w:rsidP="008506A6">
            <w:pPr>
              <w:rPr>
                <w:sz w:val="14"/>
                <w:szCs w:val="14"/>
              </w:rPr>
            </w:pPr>
            <w:r w:rsidRPr="00554DE8">
              <w:rPr>
                <w:sz w:val="14"/>
                <w:szCs w:val="14"/>
              </w:rPr>
              <w:t>Non-severe</w:t>
            </w:r>
          </w:p>
        </w:tc>
        <w:tc>
          <w:tcPr>
            <w:tcW w:w="810" w:type="dxa"/>
          </w:tcPr>
          <w:p w14:paraId="16B93A27" w14:textId="77777777" w:rsidR="00D8139A" w:rsidRPr="00554DE8" w:rsidRDefault="00D8139A" w:rsidP="008506A6">
            <w:pPr>
              <w:rPr>
                <w:sz w:val="14"/>
                <w:szCs w:val="14"/>
              </w:rPr>
            </w:pPr>
            <w:r w:rsidRPr="00554DE8">
              <w:rPr>
                <w:sz w:val="14"/>
                <w:szCs w:val="14"/>
              </w:rPr>
              <w:t>13.40%</w:t>
            </w:r>
          </w:p>
        </w:tc>
        <w:tc>
          <w:tcPr>
            <w:tcW w:w="990" w:type="dxa"/>
          </w:tcPr>
          <w:p w14:paraId="5AF8A955" w14:textId="77777777" w:rsidR="00D8139A" w:rsidRPr="00554DE8" w:rsidRDefault="00D8139A" w:rsidP="008506A6">
            <w:pPr>
              <w:rPr>
                <w:sz w:val="14"/>
                <w:szCs w:val="14"/>
              </w:rPr>
            </w:pPr>
            <w:r w:rsidRPr="00554DE8">
              <w:rPr>
                <w:sz w:val="14"/>
                <w:szCs w:val="14"/>
              </w:rPr>
              <w:t>45 (34, 57)</w:t>
            </w:r>
          </w:p>
        </w:tc>
      </w:tr>
      <w:tr w:rsidR="00D8139A" w:rsidRPr="00554DE8" w14:paraId="18663EEA" w14:textId="77777777" w:rsidTr="5A44F58F">
        <w:tc>
          <w:tcPr>
            <w:tcW w:w="630" w:type="dxa"/>
            <w:vMerge/>
          </w:tcPr>
          <w:p w14:paraId="596EAB5E" w14:textId="77777777" w:rsidR="00D8139A" w:rsidRPr="00554DE8" w:rsidRDefault="00D8139A" w:rsidP="008506A6">
            <w:pPr>
              <w:rPr>
                <w:sz w:val="14"/>
                <w:szCs w:val="14"/>
              </w:rPr>
            </w:pPr>
          </w:p>
        </w:tc>
        <w:tc>
          <w:tcPr>
            <w:tcW w:w="900" w:type="dxa"/>
          </w:tcPr>
          <w:p w14:paraId="05B11775" w14:textId="77777777" w:rsidR="00D8139A" w:rsidRPr="00554DE8" w:rsidRDefault="00D8139A" w:rsidP="008506A6">
            <w:pPr>
              <w:rPr>
                <w:sz w:val="14"/>
                <w:szCs w:val="14"/>
              </w:rPr>
            </w:pPr>
            <w:r w:rsidRPr="00554DE8">
              <w:rPr>
                <w:sz w:val="14"/>
                <w:szCs w:val="14"/>
              </w:rPr>
              <w:t xml:space="preserve"> </w:t>
            </w:r>
          </w:p>
        </w:tc>
        <w:tc>
          <w:tcPr>
            <w:tcW w:w="900" w:type="dxa"/>
          </w:tcPr>
          <w:p w14:paraId="75DDA2F7" w14:textId="77777777" w:rsidR="00D8139A" w:rsidRPr="00554DE8" w:rsidRDefault="00D8139A" w:rsidP="008506A6">
            <w:pPr>
              <w:rPr>
                <w:sz w:val="14"/>
                <w:szCs w:val="14"/>
              </w:rPr>
            </w:pPr>
            <w:r w:rsidRPr="00554DE8">
              <w:rPr>
                <w:sz w:val="14"/>
                <w:szCs w:val="14"/>
              </w:rPr>
              <w:t xml:space="preserve"> </w:t>
            </w:r>
          </w:p>
        </w:tc>
        <w:tc>
          <w:tcPr>
            <w:tcW w:w="1530" w:type="dxa"/>
          </w:tcPr>
          <w:p w14:paraId="52C1D82A" w14:textId="77777777" w:rsidR="00D8139A" w:rsidRPr="00554DE8" w:rsidRDefault="00D8139A" w:rsidP="008506A6">
            <w:pPr>
              <w:rPr>
                <w:sz w:val="14"/>
                <w:szCs w:val="14"/>
              </w:rPr>
            </w:pPr>
            <w:r w:rsidRPr="00554DE8">
              <w:rPr>
                <w:sz w:val="14"/>
                <w:szCs w:val="14"/>
              </w:rPr>
              <w:t>(2) ICU / ventilation / death</w:t>
            </w:r>
          </w:p>
        </w:tc>
        <w:tc>
          <w:tcPr>
            <w:tcW w:w="810" w:type="dxa"/>
          </w:tcPr>
          <w:p w14:paraId="718E959A" w14:textId="77777777" w:rsidR="00D8139A" w:rsidRPr="00554DE8" w:rsidRDefault="00D8139A" w:rsidP="008506A6">
            <w:pPr>
              <w:rPr>
                <w:sz w:val="14"/>
                <w:szCs w:val="14"/>
              </w:rPr>
            </w:pPr>
            <w:r w:rsidRPr="00554DE8">
              <w:rPr>
                <w:sz w:val="14"/>
                <w:szCs w:val="14"/>
              </w:rPr>
              <w:t>35.80%</w:t>
            </w:r>
          </w:p>
        </w:tc>
        <w:tc>
          <w:tcPr>
            <w:tcW w:w="1260" w:type="dxa"/>
          </w:tcPr>
          <w:p w14:paraId="060E26B1" w14:textId="77777777" w:rsidR="00D8139A" w:rsidRPr="00554DE8" w:rsidRDefault="00D8139A" w:rsidP="008506A6">
            <w:pPr>
              <w:rPr>
                <w:sz w:val="14"/>
                <w:szCs w:val="14"/>
              </w:rPr>
            </w:pPr>
            <w:r w:rsidRPr="00554DE8">
              <w:rPr>
                <w:sz w:val="14"/>
                <w:szCs w:val="14"/>
              </w:rPr>
              <w:t>63 (53, 71)</w:t>
            </w:r>
          </w:p>
        </w:tc>
        <w:tc>
          <w:tcPr>
            <w:tcW w:w="1440" w:type="dxa"/>
          </w:tcPr>
          <w:p w14:paraId="67EEFD96" w14:textId="77777777" w:rsidR="00D8139A" w:rsidRPr="00554DE8" w:rsidRDefault="00D8139A" w:rsidP="008506A6">
            <w:pPr>
              <w:rPr>
                <w:sz w:val="14"/>
                <w:szCs w:val="14"/>
              </w:rPr>
            </w:pPr>
            <w:r w:rsidRPr="00554DE8">
              <w:rPr>
                <w:sz w:val="14"/>
                <w:szCs w:val="14"/>
              </w:rPr>
              <w:t>No ICU / ventilation / death</w:t>
            </w:r>
          </w:p>
        </w:tc>
        <w:tc>
          <w:tcPr>
            <w:tcW w:w="810" w:type="dxa"/>
          </w:tcPr>
          <w:p w14:paraId="5683408D" w14:textId="77777777" w:rsidR="00D8139A" w:rsidRPr="00554DE8" w:rsidRDefault="00D8139A" w:rsidP="008506A6">
            <w:pPr>
              <w:rPr>
                <w:sz w:val="14"/>
                <w:szCs w:val="14"/>
              </w:rPr>
            </w:pPr>
            <w:r w:rsidRPr="00554DE8">
              <w:rPr>
                <w:sz w:val="14"/>
                <w:szCs w:val="14"/>
              </w:rPr>
              <w:t>13.70%</w:t>
            </w:r>
          </w:p>
        </w:tc>
        <w:tc>
          <w:tcPr>
            <w:tcW w:w="990" w:type="dxa"/>
          </w:tcPr>
          <w:p w14:paraId="045051FE" w14:textId="77777777" w:rsidR="00D8139A" w:rsidRPr="00554DE8" w:rsidRDefault="00D8139A" w:rsidP="008506A6">
            <w:pPr>
              <w:rPr>
                <w:sz w:val="14"/>
                <w:szCs w:val="14"/>
              </w:rPr>
            </w:pPr>
            <w:r w:rsidRPr="00554DE8">
              <w:rPr>
                <w:sz w:val="14"/>
                <w:szCs w:val="14"/>
              </w:rPr>
              <w:t>46 (35, 57)</w:t>
            </w:r>
          </w:p>
        </w:tc>
      </w:tr>
      <w:tr w:rsidR="00D8139A" w:rsidRPr="00554DE8" w14:paraId="7CD3DFC5" w14:textId="77777777" w:rsidTr="5A44F58F">
        <w:tc>
          <w:tcPr>
            <w:tcW w:w="630" w:type="dxa"/>
          </w:tcPr>
          <w:p w14:paraId="25884EFB" w14:textId="77777777" w:rsidR="00D8139A" w:rsidRPr="00554DE8" w:rsidRDefault="00D8139A" w:rsidP="008506A6">
            <w:pPr>
              <w:rPr>
                <w:sz w:val="14"/>
                <w:szCs w:val="14"/>
              </w:rPr>
            </w:pPr>
            <w:r w:rsidRPr="00554DE8">
              <w:rPr>
                <w:sz w:val="14"/>
                <w:szCs w:val="14"/>
              </w:rPr>
              <w:t>Wang et al.</w:t>
            </w:r>
          </w:p>
        </w:tc>
        <w:tc>
          <w:tcPr>
            <w:tcW w:w="900" w:type="dxa"/>
          </w:tcPr>
          <w:p w14:paraId="794AC0F5" w14:textId="77777777" w:rsidR="00D8139A" w:rsidRPr="00554DE8" w:rsidRDefault="00D8139A" w:rsidP="008506A6">
            <w:pPr>
              <w:rPr>
                <w:sz w:val="14"/>
                <w:szCs w:val="14"/>
              </w:rPr>
            </w:pPr>
            <w:r w:rsidRPr="00554DE8">
              <w:rPr>
                <w:sz w:val="14"/>
                <w:szCs w:val="14"/>
              </w:rPr>
              <w:t>31.20%</w:t>
            </w:r>
          </w:p>
        </w:tc>
        <w:tc>
          <w:tcPr>
            <w:tcW w:w="900" w:type="dxa"/>
          </w:tcPr>
          <w:p w14:paraId="43D965AC" w14:textId="77777777" w:rsidR="00D8139A" w:rsidRPr="00554DE8" w:rsidRDefault="00D8139A" w:rsidP="008506A6">
            <w:pPr>
              <w:rPr>
                <w:sz w:val="14"/>
                <w:szCs w:val="14"/>
              </w:rPr>
            </w:pPr>
            <w:r w:rsidRPr="00554DE8">
              <w:rPr>
                <w:sz w:val="14"/>
                <w:szCs w:val="14"/>
              </w:rPr>
              <w:t>56 (42, 68)</w:t>
            </w:r>
          </w:p>
        </w:tc>
        <w:tc>
          <w:tcPr>
            <w:tcW w:w="1530" w:type="dxa"/>
          </w:tcPr>
          <w:p w14:paraId="061E5C44" w14:textId="77777777" w:rsidR="00D8139A" w:rsidRPr="00554DE8" w:rsidRDefault="00D8139A" w:rsidP="008506A6">
            <w:pPr>
              <w:rPr>
                <w:sz w:val="14"/>
                <w:szCs w:val="14"/>
              </w:rPr>
            </w:pPr>
            <w:r w:rsidRPr="00554DE8">
              <w:rPr>
                <w:sz w:val="14"/>
                <w:szCs w:val="14"/>
              </w:rPr>
              <w:t>ICU</w:t>
            </w:r>
          </w:p>
        </w:tc>
        <w:tc>
          <w:tcPr>
            <w:tcW w:w="810" w:type="dxa"/>
          </w:tcPr>
          <w:p w14:paraId="55C65BF1" w14:textId="77777777" w:rsidR="00D8139A" w:rsidRPr="00554DE8" w:rsidRDefault="00D8139A" w:rsidP="008506A6">
            <w:pPr>
              <w:rPr>
                <w:sz w:val="14"/>
                <w:szCs w:val="14"/>
              </w:rPr>
            </w:pPr>
            <w:r w:rsidRPr="00554DE8">
              <w:rPr>
                <w:sz w:val="14"/>
                <w:szCs w:val="14"/>
              </w:rPr>
              <w:t>58.30%</w:t>
            </w:r>
          </w:p>
        </w:tc>
        <w:tc>
          <w:tcPr>
            <w:tcW w:w="1260" w:type="dxa"/>
          </w:tcPr>
          <w:p w14:paraId="35C21214" w14:textId="77777777" w:rsidR="00D8139A" w:rsidRPr="00554DE8" w:rsidRDefault="00D8139A" w:rsidP="008506A6">
            <w:pPr>
              <w:rPr>
                <w:sz w:val="14"/>
                <w:szCs w:val="14"/>
              </w:rPr>
            </w:pPr>
            <w:r w:rsidRPr="00554DE8">
              <w:rPr>
                <w:sz w:val="14"/>
                <w:szCs w:val="14"/>
              </w:rPr>
              <w:t>66 (57, 78)</w:t>
            </w:r>
          </w:p>
        </w:tc>
        <w:tc>
          <w:tcPr>
            <w:tcW w:w="1440" w:type="dxa"/>
          </w:tcPr>
          <w:p w14:paraId="713C67D3" w14:textId="77777777" w:rsidR="00D8139A" w:rsidRPr="00554DE8" w:rsidRDefault="00D8139A" w:rsidP="008506A6">
            <w:pPr>
              <w:rPr>
                <w:sz w:val="14"/>
                <w:szCs w:val="14"/>
              </w:rPr>
            </w:pPr>
            <w:r w:rsidRPr="00554DE8">
              <w:rPr>
                <w:sz w:val="14"/>
                <w:szCs w:val="14"/>
              </w:rPr>
              <w:t xml:space="preserve">No ICU </w:t>
            </w:r>
          </w:p>
        </w:tc>
        <w:tc>
          <w:tcPr>
            <w:tcW w:w="810" w:type="dxa"/>
          </w:tcPr>
          <w:p w14:paraId="3567EC55" w14:textId="77777777" w:rsidR="00D8139A" w:rsidRPr="00554DE8" w:rsidRDefault="00D8139A" w:rsidP="008506A6">
            <w:pPr>
              <w:rPr>
                <w:sz w:val="14"/>
                <w:szCs w:val="14"/>
              </w:rPr>
            </w:pPr>
            <w:r w:rsidRPr="00554DE8">
              <w:rPr>
                <w:sz w:val="14"/>
                <w:szCs w:val="14"/>
              </w:rPr>
              <w:t>21.60%</w:t>
            </w:r>
          </w:p>
        </w:tc>
        <w:tc>
          <w:tcPr>
            <w:tcW w:w="990" w:type="dxa"/>
          </w:tcPr>
          <w:p w14:paraId="6EE25B42" w14:textId="77777777" w:rsidR="00D8139A" w:rsidRPr="00554DE8" w:rsidRDefault="00D8139A" w:rsidP="008506A6">
            <w:pPr>
              <w:rPr>
                <w:sz w:val="14"/>
                <w:szCs w:val="14"/>
              </w:rPr>
            </w:pPr>
            <w:r w:rsidRPr="00554DE8">
              <w:rPr>
                <w:sz w:val="14"/>
                <w:szCs w:val="14"/>
              </w:rPr>
              <w:t>51 (37, 62)</w:t>
            </w:r>
          </w:p>
        </w:tc>
      </w:tr>
      <w:tr w:rsidR="00D8139A" w:rsidRPr="00554DE8" w14:paraId="74208BE8" w14:textId="77777777" w:rsidTr="5A44F58F">
        <w:tc>
          <w:tcPr>
            <w:tcW w:w="630" w:type="dxa"/>
            <w:vMerge w:val="restart"/>
          </w:tcPr>
          <w:p w14:paraId="673C7EE0" w14:textId="77777777" w:rsidR="00D8139A" w:rsidRPr="00554DE8" w:rsidRDefault="00D8139A" w:rsidP="008506A6">
            <w:pPr>
              <w:rPr>
                <w:sz w:val="14"/>
                <w:szCs w:val="14"/>
              </w:rPr>
            </w:pPr>
            <w:r w:rsidRPr="00554DE8">
              <w:rPr>
                <w:sz w:val="14"/>
                <w:szCs w:val="14"/>
              </w:rPr>
              <w:t>Wu et al.</w:t>
            </w:r>
          </w:p>
        </w:tc>
        <w:tc>
          <w:tcPr>
            <w:tcW w:w="900" w:type="dxa"/>
          </w:tcPr>
          <w:p w14:paraId="16DC5063" w14:textId="77777777" w:rsidR="00D8139A" w:rsidRPr="00554DE8" w:rsidRDefault="00D8139A" w:rsidP="008506A6">
            <w:pPr>
              <w:rPr>
                <w:sz w:val="14"/>
                <w:szCs w:val="14"/>
              </w:rPr>
            </w:pPr>
            <w:r w:rsidRPr="00554DE8">
              <w:rPr>
                <w:sz w:val="14"/>
                <w:szCs w:val="14"/>
              </w:rPr>
              <w:t>19.40%</w:t>
            </w:r>
          </w:p>
        </w:tc>
        <w:tc>
          <w:tcPr>
            <w:tcW w:w="900" w:type="dxa"/>
          </w:tcPr>
          <w:p w14:paraId="1D04A6DB" w14:textId="77777777" w:rsidR="00D8139A" w:rsidRPr="00554DE8" w:rsidRDefault="00D8139A" w:rsidP="008506A6">
            <w:pPr>
              <w:rPr>
                <w:sz w:val="14"/>
                <w:szCs w:val="14"/>
              </w:rPr>
            </w:pPr>
            <w:r w:rsidRPr="00554DE8">
              <w:rPr>
                <w:sz w:val="14"/>
                <w:szCs w:val="14"/>
              </w:rPr>
              <w:t>51 (43, 60)</w:t>
            </w:r>
          </w:p>
        </w:tc>
        <w:tc>
          <w:tcPr>
            <w:tcW w:w="1530" w:type="dxa"/>
          </w:tcPr>
          <w:p w14:paraId="5681DE92" w14:textId="77777777" w:rsidR="00D8139A" w:rsidRPr="00554DE8" w:rsidRDefault="00D8139A" w:rsidP="008506A6">
            <w:pPr>
              <w:rPr>
                <w:sz w:val="14"/>
                <w:szCs w:val="14"/>
              </w:rPr>
            </w:pPr>
            <w:r w:rsidRPr="00554DE8">
              <w:rPr>
                <w:sz w:val="14"/>
                <w:szCs w:val="14"/>
              </w:rPr>
              <w:t>(1) ARDS</w:t>
            </w:r>
          </w:p>
        </w:tc>
        <w:tc>
          <w:tcPr>
            <w:tcW w:w="810" w:type="dxa"/>
          </w:tcPr>
          <w:p w14:paraId="4F447E06" w14:textId="77777777" w:rsidR="00D8139A" w:rsidRPr="00554DE8" w:rsidRDefault="00D8139A" w:rsidP="008506A6">
            <w:pPr>
              <w:rPr>
                <w:sz w:val="14"/>
                <w:szCs w:val="14"/>
              </w:rPr>
            </w:pPr>
            <w:r w:rsidRPr="00554DE8">
              <w:rPr>
                <w:sz w:val="14"/>
                <w:szCs w:val="14"/>
              </w:rPr>
              <w:t>27.40%</w:t>
            </w:r>
          </w:p>
        </w:tc>
        <w:tc>
          <w:tcPr>
            <w:tcW w:w="1260" w:type="dxa"/>
          </w:tcPr>
          <w:p w14:paraId="11A3971B" w14:textId="77777777" w:rsidR="00D8139A" w:rsidRPr="00554DE8" w:rsidRDefault="00D8139A" w:rsidP="008506A6">
            <w:pPr>
              <w:rPr>
                <w:sz w:val="14"/>
                <w:szCs w:val="14"/>
              </w:rPr>
            </w:pPr>
            <w:r w:rsidRPr="00554DE8">
              <w:rPr>
                <w:sz w:val="14"/>
                <w:szCs w:val="14"/>
              </w:rPr>
              <w:t>58.5 (50, 69)</w:t>
            </w:r>
          </w:p>
        </w:tc>
        <w:tc>
          <w:tcPr>
            <w:tcW w:w="1440" w:type="dxa"/>
          </w:tcPr>
          <w:p w14:paraId="4BE8A200" w14:textId="77777777" w:rsidR="00D8139A" w:rsidRPr="00554DE8" w:rsidRDefault="00D8139A" w:rsidP="008506A6">
            <w:pPr>
              <w:rPr>
                <w:sz w:val="14"/>
                <w:szCs w:val="14"/>
              </w:rPr>
            </w:pPr>
            <w:r w:rsidRPr="00554DE8">
              <w:rPr>
                <w:sz w:val="14"/>
                <w:szCs w:val="14"/>
              </w:rPr>
              <w:t>No ARDS</w:t>
            </w:r>
          </w:p>
        </w:tc>
        <w:tc>
          <w:tcPr>
            <w:tcW w:w="810" w:type="dxa"/>
          </w:tcPr>
          <w:p w14:paraId="369BC6DF" w14:textId="77777777" w:rsidR="00D8139A" w:rsidRPr="00554DE8" w:rsidRDefault="00D8139A" w:rsidP="008506A6">
            <w:pPr>
              <w:rPr>
                <w:sz w:val="14"/>
                <w:szCs w:val="14"/>
              </w:rPr>
            </w:pPr>
            <w:r w:rsidRPr="00554DE8">
              <w:rPr>
                <w:sz w:val="14"/>
                <w:szCs w:val="14"/>
              </w:rPr>
              <w:t>13.70%</w:t>
            </w:r>
          </w:p>
        </w:tc>
        <w:tc>
          <w:tcPr>
            <w:tcW w:w="990" w:type="dxa"/>
          </w:tcPr>
          <w:p w14:paraId="11292FEF" w14:textId="77777777" w:rsidR="00D8139A" w:rsidRPr="00554DE8" w:rsidRDefault="00D8139A" w:rsidP="008506A6">
            <w:pPr>
              <w:rPr>
                <w:sz w:val="14"/>
                <w:szCs w:val="14"/>
              </w:rPr>
            </w:pPr>
            <w:r w:rsidRPr="00554DE8">
              <w:rPr>
                <w:sz w:val="14"/>
                <w:szCs w:val="14"/>
              </w:rPr>
              <w:t>48 (40, 54)</w:t>
            </w:r>
          </w:p>
        </w:tc>
      </w:tr>
      <w:tr w:rsidR="00D8139A" w:rsidRPr="00554DE8" w14:paraId="7724265E" w14:textId="77777777" w:rsidTr="5A44F58F">
        <w:tc>
          <w:tcPr>
            <w:tcW w:w="630" w:type="dxa"/>
            <w:vMerge/>
          </w:tcPr>
          <w:p w14:paraId="1FA44A4E" w14:textId="77777777" w:rsidR="00D8139A" w:rsidRPr="00554DE8" w:rsidRDefault="00D8139A" w:rsidP="008506A6">
            <w:pPr>
              <w:rPr>
                <w:sz w:val="14"/>
                <w:szCs w:val="14"/>
              </w:rPr>
            </w:pPr>
          </w:p>
        </w:tc>
        <w:tc>
          <w:tcPr>
            <w:tcW w:w="900" w:type="dxa"/>
          </w:tcPr>
          <w:p w14:paraId="7CC35219" w14:textId="77777777" w:rsidR="00D8139A" w:rsidRPr="00554DE8" w:rsidRDefault="00D8139A" w:rsidP="008506A6">
            <w:pPr>
              <w:rPr>
                <w:sz w:val="14"/>
                <w:szCs w:val="14"/>
              </w:rPr>
            </w:pPr>
            <w:r w:rsidRPr="00554DE8">
              <w:rPr>
                <w:sz w:val="14"/>
                <w:szCs w:val="14"/>
              </w:rPr>
              <w:t xml:space="preserve"> </w:t>
            </w:r>
          </w:p>
        </w:tc>
        <w:tc>
          <w:tcPr>
            <w:tcW w:w="900" w:type="dxa"/>
          </w:tcPr>
          <w:p w14:paraId="6C317906" w14:textId="77777777" w:rsidR="00D8139A" w:rsidRPr="00554DE8" w:rsidRDefault="00D8139A" w:rsidP="008506A6">
            <w:pPr>
              <w:rPr>
                <w:sz w:val="14"/>
                <w:szCs w:val="14"/>
              </w:rPr>
            </w:pPr>
            <w:r w:rsidRPr="00554DE8">
              <w:rPr>
                <w:sz w:val="14"/>
                <w:szCs w:val="14"/>
              </w:rPr>
              <w:t xml:space="preserve"> </w:t>
            </w:r>
          </w:p>
        </w:tc>
        <w:tc>
          <w:tcPr>
            <w:tcW w:w="1530" w:type="dxa"/>
          </w:tcPr>
          <w:p w14:paraId="40FCC368" w14:textId="77777777" w:rsidR="00D8139A" w:rsidRPr="00554DE8" w:rsidRDefault="00D8139A" w:rsidP="008506A6">
            <w:pPr>
              <w:rPr>
                <w:sz w:val="14"/>
                <w:szCs w:val="14"/>
              </w:rPr>
            </w:pPr>
            <w:r w:rsidRPr="00554DE8">
              <w:rPr>
                <w:sz w:val="14"/>
                <w:szCs w:val="14"/>
              </w:rPr>
              <w:t>(2) With ARD who died</w:t>
            </w:r>
          </w:p>
        </w:tc>
        <w:tc>
          <w:tcPr>
            <w:tcW w:w="810" w:type="dxa"/>
          </w:tcPr>
          <w:p w14:paraId="3BE139BC" w14:textId="77777777" w:rsidR="00D8139A" w:rsidRPr="00554DE8" w:rsidRDefault="00D8139A" w:rsidP="008506A6">
            <w:pPr>
              <w:rPr>
                <w:sz w:val="14"/>
                <w:szCs w:val="14"/>
              </w:rPr>
            </w:pPr>
            <w:r w:rsidRPr="00554DE8">
              <w:rPr>
                <w:sz w:val="14"/>
                <w:szCs w:val="14"/>
              </w:rPr>
              <w:t>36.40%</w:t>
            </w:r>
          </w:p>
        </w:tc>
        <w:tc>
          <w:tcPr>
            <w:tcW w:w="1260" w:type="dxa"/>
          </w:tcPr>
          <w:p w14:paraId="4A70A9AD" w14:textId="77777777" w:rsidR="00D8139A" w:rsidRPr="00554DE8" w:rsidRDefault="00D8139A" w:rsidP="008506A6">
            <w:pPr>
              <w:rPr>
                <w:sz w:val="14"/>
                <w:szCs w:val="14"/>
              </w:rPr>
            </w:pPr>
            <w:r w:rsidRPr="00554DE8">
              <w:rPr>
                <w:sz w:val="14"/>
                <w:szCs w:val="14"/>
              </w:rPr>
              <w:t>68.5 (59.3, 75.0)</w:t>
            </w:r>
          </w:p>
        </w:tc>
        <w:tc>
          <w:tcPr>
            <w:tcW w:w="1440" w:type="dxa"/>
          </w:tcPr>
          <w:p w14:paraId="5F2A3D85" w14:textId="77777777" w:rsidR="00D8139A" w:rsidRPr="00554DE8" w:rsidRDefault="00D8139A" w:rsidP="008506A6">
            <w:pPr>
              <w:rPr>
                <w:sz w:val="14"/>
                <w:szCs w:val="14"/>
              </w:rPr>
            </w:pPr>
            <w:r w:rsidRPr="00554DE8">
              <w:rPr>
                <w:sz w:val="14"/>
                <w:szCs w:val="14"/>
              </w:rPr>
              <w:t>With ARDS did not die</w:t>
            </w:r>
          </w:p>
        </w:tc>
        <w:tc>
          <w:tcPr>
            <w:tcW w:w="810" w:type="dxa"/>
          </w:tcPr>
          <w:p w14:paraId="7286F1D4" w14:textId="77777777" w:rsidR="00D8139A" w:rsidRPr="00554DE8" w:rsidRDefault="00D8139A" w:rsidP="008506A6">
            <w:pPr>
              <w:rPr>
                <w:sz w:val="14"/>
                <w:szCs w:val="14"/>
              </w:rPr>
            </w:pPr>
            <w:r w:rsidRPr="00554DE8">
              <w:rPr>
                <w:sz w:val="14"/>
                <w:szCs w:val="14"/>
              </w:rPr>
              <w:t>17.50%</w:t>
            </w:r>
          </w:p>
        </w:tc>
        <w:tc>
          <w:tcPr>
            <w:tcW w:w="990" w:type="dxa"/>
          </w:tcPr>
          <w:p w14:paraId="3DF83C0A" w14:textId="77777777" w:rsidR="00D8139A" w:rsidRPr="00554DE8" w:rsidRDefault="00D8139A" w:rsidP="008506A6">
            <w:pPr>
              <w:rPr>
                <w:sz w:val="14"/>
                <w:szCs w:val="14"/>
              </w:rPr>
            </w:pPr>
            <w:r w:rsidRPr="00554DE8">
              <w:rPr>
                <w:sz w:val="14"/>
                <w:szCs w:val="14"/>
              </w:rPr>
              <w:t>50 (40.3, 56.8)</w:t>
            </w:r>
          </w:p>
        </w:tc>
      </w:tr>
      <w:tr w:rsidR="00D8139A" w:rsidRPr="00554DE8" w14:paraId="50055C01" w14:textId="77777777" w:rsidTr="5A44F58F">
        <w:trPr>
          <w:trHeight w:val="68"/>
        </w:trPr>
        <w:tc>
          <w:tcPr>
            <w:tcW w:w="630" w:type="dxa"/>
          </w:tcPr>
          <w:p w14:paraId="40E0E314" w14:textId="77777777" w:rsidR="00D8139A" w:rsidRPr="00554DE8" w:rsidRDefault="00D8139A" w:rsidP="008506A6">
            <w:pPr>
              <w:rPr>
                <w:sz w:val="14"/>
                <w:szCs w:val="14"/>
              </w:rPr>
            </w:pPr>
            <w:r w:rsidRPr="00554DE8">
              <w:rPr>
                <w:sz w:val="14"/>
                <w:szCs w:val="14"/>
              </w:rPr>
              <w:t>Zhou et al.</w:t>
            </w:r>
          </w:p>
        </w:tc>
        <w:tc>
          <w:tcPr>
            <w:tcW w:w="900" w:type="dxa"/>
          </w:tcPr>
          <w:p w14:paraId="0E7444B8" w14:textId="77777777" w:rsidR="00D8139A" w:rsidRPr="00554DE8" w:rsidRDefault="00D8139A" w:rsidP="008506A6">
            <w:pPr>
              <w:rPr>
                <w:sz w:val="14"/>
                <w:szCs w:val="14"/>
              </w:rPr>
            </w:pPr>
            <w:r w:rsidRPr="00554DE8">
              <w:rPr>
                <w:sz w:val="14"/>
                <w:szCs w:val="14"/>
              </w:rPr>
              <w:t>30%</w:t>
            </w:r>
          </w:p>
        </w:tc>
        <w:tc>
          <w:tcPr>
            <w:tcW w:w="900" w:type="dxa"/>
          </w:tcPr>
          <w:p w14:paraId="1D7D0124" w14:textId="77777777" w:rsidR="00D8139A" w:rsidRPr="00554DE8" w:rsidRDefault="00D8139A" w:rsidP="008506A6">
            <w:pPr>
              <w:rPr>
                <w:sz w:val="14"/>
                <w:szCs w:val="14"/>
              </w:rPr>
            </w:pPr>
            <w:r w:rsidRPr="00554DE8">
              <w:rPr>
                <w:sz w:val="14"/>
                <w:szCs w:val="14"/>
              </w:rPr>
              <w:t>56 (46, 67)</w:t>
            </w:r>
          </w:p>
        </w:tc>
        <w:tc>
          <w:tcPr>
            <w:tcW w:w="1530" w:type="dxa"/>
          </w:tcPr>
          <w:p w14:paraId="5FA181B1" w14:textId="77777777" w:rsidR="00D8139A" w:rsidRPr="00554DE8" w:rsidRDefault="00D8139A" w:rsidP="008506A6">
            <w:pPr>
              <w:rPr>
                <w:sz w:val="14"/>
                <w:szCs w:val="14"/>
              </w:rPr>
            </w:pPr>
            <w:r w:rsidRPr="00554DE8">
              <w:rPr>
                <w:sz w:val="14"/>
                <w:szCs w:val="14"/>
              </w:rPr>
              <w:t>Death</w:t>
            </w:r>
          </w:p>
        </w:tc>
        <w:tc>
          <w:tcPr>
            <w:tcW w:w="810" w:type="dxa"/>
          </w:tcPr>
          <w:p w14:paraId="51F9454E" w14:textId="77777777" w:rsidR="00D8139A" w:rsidRPr="00554DE8" w:rsidRDefault="00D8139A" w:rsidP="008506A6">
            <w:pPr>
              <w:rPr>
                <w:sz w:val="14"/>
                <w:szCs w:val="14"/>
              </w:rPr>
            </w:pPr>
            <w:r w:rsidRPr="00554DE8">
              <w:rPr>
                <w:sz w:val="14"/>
                <w:szCs w:val="14"/>
              </w:rPr>
              <w:t>48%</w:t>
            </w:r>
          </w:p>
        </w:tc>
        <w:tc>
          <w:tcPr>
            <w:tcW w:w="1260" w:type="dxa"/>
          </w:tcPr>
          <w:p w14:paraId="62E4B1A7" w14:textId="77777777" w:rsidR="00D8139A" w:rsidRPr="00554DE8" w:rsidRDefault="00D8139A" w:rsidP="008506A6">
            <w:pPr>
              <w:rPr>
                <w:sz w:val="14"/>
                <w:szCs w:val="14"/>
              </w:rPr>
            </w:pPr>
            <w:r w:rsidRPr="00554DE8">
              <w:rPr>
                <w:sz w:val="14"/>
                <w:szCs w:val="14"/>
              </w:rPr>
              <w:t>69 (63-76)</w:t>
            </w:r>
          </w:p>
        </w:tc>
        <w:tc>
          <w:tcPr>
            <w:tcW w:w="1440" w:type="dxa"/>
          </w:tcPr>
          <w:p w14:paraId="7A803838" w14:textId="77777777" w:rsidR="00D8139A" w:rsidRPr="00554DE8" w:rsidRDefault="00D8139A" w:rsidP="008506A6">
            <w:pPr>
              <w:rPr>
                <w:sz w:val="14"/>
                <w:szCs w:val="14"/>
              </w:rPr>
            </w:pPr>
            <w:r w:rsidRPr="00554DE8">
              <w:rPr>
                <w:sz w:val="14"/>
                <w:szCs w:val="14"/>
              </w:rPr>
              <w:t>Alive</w:t>
            </w:r>
          </w:p>
        </w:tc>
        <w:tc>
          <w:tcPr>
            <w:tcW w:w="810" w:type="dxa"/>
          </w:tcPr>
          <w:p w14:paraId="23F9B368" w14:textId="77777777" w:rsidR="00D8139A" w:rsidRPr="00554DE8" w:rsidRDefault="00D8139A" w:rsidP="008506A6">
            <w:pPr>
              <w:rPr>
                <w:sz w:val="14"/>
                <w:szCs w:val="14"/>
              </w:rPr>
            </w:pPr>
            <w:r w:rsidRPr="00554DE8">
              <w:rPr>
                <w:sz w:val="14"/>
                <w:szCs w:val="14"/>
              </w:rPr>
              <w:t>23%</w:t>
            </w:r>
          </w:p>
        </w:tc>
        <w:tc>
          <w:tcPr>
            <w:tcW w:w="990" w:type="dxa"/>
          </w:tcPr>
          <w:p w14:paraId="3D646862" w14:textId="77777777" w:rsidR="00D8139A" w:rsidRPr="00554DE8" w:rsidRDefault="00D8139A" w:rsidP="008506A6">
            <w:pPr>
              <w:rPr>
                <w:sz w:val="14"/>
                <w:szCs w:val="14"/>
              </w:rPr>
            </w:pPr>
            <w:r w:rsidRPr="00554DE8">
              <w:rPr>
                <w:sz w:val="14"/>
                <w:szCs w:val="14"/>
              </w:rPr>
              <w:t>52 (45-58)</w:t>
            </w:r>
          </w:p>
        </w:tc>
      </w:tr>
    </w:tbl>
    <w:p w14:paraId="78A77B7C" w14:textId="77777777" w:rsidR="00D8139A" w:rsidRDefault="00D8139A" w:rsidP="00D8139A">
      <w:pPr>
        <w:spacing w:line="360" w:lineRule="auto"/>
        <w:rPr>
          <w:i/>
          <w:iCs/>
          <w:sz w:val="24"/>
          <w:szCs w:val="24"/>
        </w:rPr>
      </w:pPr>
    </w:p>
    <w:p w14:paraId="4C393E2E" w14:textId="181212FE" w:rsidR="00D8139A" w:rsidRPr="00554DE8" w:rsidRDefault="00D8139A" w:rsidP="00A92AA0">
      <w:pPr>
        <w:pStyle w:val="Heading2"/>
      </w:pPr>
      <w:bookmarkStart w:id="43" w:name="_Toc36752785"/>
      <w:r w:rsidRPr="00554DE8">
        <w:t>1</w:t>
      </w:r>
      <w:r w:rsidR="00DA25DF">
        <w:t>5</w:t>
      </w:r>
      <w:r w:rsidRPr="00554DE8">
        <w:t>.</w:t>
      </w:r>
      <w:r w:rsidR="00A92AA0">
        <w:t>2</w:t>
      </w:r>
      <w:r w:rsidRPr="00554DE8">
        <w:t xml:space="preserve"> Association </w:t>
      </w:r>
      <w:r w:rsidR="00A92AA0">
        <w:t>B</w:t>
      </w:r>
      <w:r w:rsidRPr="00554DE8">
        <w:t>etween COVID-19 Infection and Prevalent Hypertension</w:t>
      </w:r>
      <w:bookmarkEnd w:id="43"/>
    </w:p>
    <w:p w14:paraId="4B13478C" w14:textId="77777777" w:rsidR="00D8139A" w:rsidRPr="00FB69C2" w:rsidRDefault="00D8139A" w:rsidP="00D8139A">
      <w:pPr>
        <w:spacing w:line="360" w:lineRule="auto"/>
        <w:rPr>
          <w:sz w:val="24"/>
          <w:szCs w:val="24"/>
        </w:rPr>
      </w:pPr>
      <w:r w:rsidRPr="00FB69C2">
        <w:rPr>
          <w:sz w:val="24"/>
          <w:szCs w:val="24"/>
        </w:rPr>
        <w:t>As noted above, there have been several epidemiologic studies recently published that observed elevated mortality and complications such as acute respiratory distress syndrome (ARDS) among SARS-CoV-2 infected patients who have hypertension.</w: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2-5</w:t>
      </w:r>
      <w:r w:rsidRPr="00FB69C2">
        <w:rPr>
          <w:sz w:val="24"/>
          <w:szCs w:val="24"/>
        </w:rPr>
        <w:fldChar w:fldCharType="end"/>
      </w:r>
      <w:r w:rsidRPr="00FB69C2">
        <w:rPr>
          <w:sz w:val="24"/>
          <w:szCs w:val="24"/>
        </w:rPr>
        <w:t xml:space="preserve"> Similar observations were made among patients infected in the SARS-</w:t>
      </w:r>
      <w:proofErr w:type="spellStart"/>
      <w:r w:rsidRPr="00FB69C2">
        <w:rPr>
          <w:sz w:val="24"/>
          <w:szCs w:val="24"/>
        </w:rPr>
        <w:t>CoV</w:t>
      </w:r>
      <w:proofErr w:type="spellEnd"/>
      <w:r w:rsidRPr="00FB69C2">
        <w:rPr>
          <w:sz w:val="24"/>
          <w:szCs w:val="24"/>
        </w:rPr>
        <w:t xml:space="preserve"> outbreak in 2002-2003.</w:t>
      </w:r>
      <w:r w:rsidRPr="00FB69C2">
        <w:rPr>
          <w:sz w:val="24"/>
          <w:szCs w:val="24"/>
        </w:rPr>
        <w:fldChar w:fldCharType="begin">
          <w:fldData xml:space="preserve">PEVuZE5vdGU+PENpdGU+PEF1dGhvcj5HdXJ3aXR6PC9BdXRob3I+PFllYXI+MjAyMDwvWWVhcj48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cnMtYW5kLWFuZzwvdXJsPjwvcmVsYXRlZC11cmxzPjwvdXJscz48L3JlY29yZD48L0NpdGU+PENp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NSw3LDgsMTYtMjE8L3N0eWxlPjwvRGlzcGxheVRleHQ+PHJlY29yZD48cmVjLW51bWJlcj4zNzwv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cnMtYW5kLWFuZzwvdXJsPjwvcmVsYXRlZC11cmxzPjwvdXJscz48L3JlY29yZD48L0NpdGU+PENp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5,7,8,16-21</w:t>
      </w:r>
      <w:r w:rsidRPr="00FB69C2">
        <w:rPr>
          <w:sz w:val="24"/>
          <w:szCs w:val="24"/>
        </w:rPr>
        <w:fldChar w:fldCharType="end"/>
      </w:r>
      <w:r w:rsidRPr="00FB69C2">
        <w:rPr>
          <w:sz w:val="24"/>
          <w:szCs w:val="24"/>
        </w:rPr>
        <w:t xml:space="preserve"> However, these associations provide only indirect evidence of the relationship between hypertension and SARS-CoV-2 morbidity and mortality since they are crude contrasts that are not adjusted for confounding.  It may be the case that the association between SARS-CoV-2 and ARDS and mortality are related to more advanced age and increased comorbidity burden, which are present among hypertensive patients. </w:t>
      </w:r>
    </w:p>
    <w:p w14:paraId="3DACA1B9" w14:textId="77777777" w:rsidR="00D8139A" w:rsidRPr="00FB69C2" w:rsidRDefault="00D8139A" w:rsidP="00D8139A">
      <w:pPr>
        <w:spacing w:line="360" w:lineRule="auto"/>
        <w:rPr>
          <w:sz w:val="24"/>
          <w:szCs w:val="24"/>
        </w:rPr>
      </w:pPr>
      <w:r w:rsidRPr="00FB69C2">
        <w:rPr>
          <w:sz w:val="24"/>
          <w:szCs w:val="24"/>
        </w:rPr>
        <w:t>Furthermore, these studies have not reported information about medication use among infected patients, leading to speculation that worse outcomes in hypertension patients may actually be mediated by the medications they are using.</w:t>
      </w:r>
      <w:r w:rsidRPr="00FB69C2">
        <w:rPr>
          <w:noProof/>
          <w:sz w:val="24"/>
          <w:szCs w:val="24"/>
          <w:vertAlign w:val="superscript"/>
        </w:rPr>
        <w:t>4,</w:t>
      </w:r>
      <w:r w:rsidRPr="00FB69C2">
        <w:rPr>
          <w:noProof/>
          <w:sz w:val="24"/>
          <w:szCs w:val="24"/>
          <w:vertAlign w:val="superscript"/>
        </w:rPr>
        <w:fldChar w:fldCharType="begin"/>
      </w:r>
      <w:r w:rsidRPr="00FB69C2">
        <w:rPr>
          <w:noProof/>
          <w:sz w:val="24"/>
          <w:szCs w:val="24"/>
          <w:vertAlign w:val="superscript"/>
        </w:rPr>
        <w:instrText xml:space="preserve"> ADDIN EN.CITE &lt;EndNote&gt;&lt;Cite&gt;&lt;Author&gt;Vaduganathan&lt;/Author&gt;&lt;Year&gt;2020&lt;/Year&gt;&lt;RecNum&gt;98&lt;/RecNum&gt;&lt;DisplayText&gt;&lt;style face="superscript"&gt;22&lt;/style&gt;&lt;/DisplayText&gt;&lt;record&gt;&lt;rec-number&gt;98&lt;/rec-number&gt;&lt;foreign-keys&gt;&lt;key app="EN" db-id="vtsasxa2qa55w7e0sr85pwf0aas00re2ev9d" timestamp="1585681717"&gt;98&lt;/key&gt;&lt;/foreign-keys&gt;&lt;ref-type name="Journal Article"&gt;17&lt;/ref-type&gt;&lt;contributors&gt;&lt;authors&gt;&lt;author&gt;Vaduganathan, Muthiah&lt;/author&gt;&lt;author&gt;Vardeny, Orly&lt;/author&gt;&lt;author&gt;Michel, Thomas&lt;/author&gt;&lt;author&gt;McMurray, John J.V.&lt;/author&gt;&lt;author&gt;Pfeffer, Marc A.&lt;/author&gt;&lt;author&gt;Solomon, Scott D.&lt;/author&gt;&lt;/authors&gt;&lt;/contributors&gt;&lt;titles&gt;&lt;title&gt;Renin–Angiotensin–Aldosterone System Inhibitors in Patients with Covid-19&lt;/title&gt;&lt;secondary-title&gt;New England Journal of Medicine&lt;/secondary-title&gt;&lt;/titles&gt;&lt;periodical&gt;&lt;full-title&gt;New England Journal of Medicine&lt;/full-title&gt;&lt;/periodical&gt;&lt;dates&gt;&lt;year&gt;2020&lt;/year&gt;&lt;/dates&gt;&lt;urls&gt;&lt;related-urls&gt;&lt;url&gt;https://www.nejm.org/doi/full/10.1056/NEJMsr2005760&lt;/url&gt;&lt;/related-urls&gt;&lt;/urls&gt;&lt;electronic-resource-num&gt;10.1056/NEJMsr2005760&lt;/electronic-resource-num&gt;&lt;/record&gt;&lt;/Cite&gt;&lt;/EndNote&gt;</w:instrText>
      </w:r>
      <w:r w:rsidRPr="00FB69C2">
        <w:rPr>
          <w:noProof/>
          <w:sz w:val="24"/>
          <w:szCs w:val="24"/>
          <w:vertAlign w:val="superscript"/>
        </w:rPr>
        <w:fldChar w:fldCharType="separate"/>
      </w:r>
      <w:r w:rsidRPr="00FB69C2">
        <w:rPr>
          <w:noProof/>
          <w:sz w:val="24"/>
          <w:szCs w:val="24"/>
          <w:vertAlign w:val="superscript"/>
        </w:rPr>
        <w:t>22</w:t>
      </w:r>
      <w:r w:rsidRPr="00FB69C2">
        <w:rPr>
          <w:noProof/>
          <w:sz w:val="24"/>
          <w:szCs w:val="24"/>
          <w:vertAlign w:val="superscript"/>
        </w:rPr>
        <w:fldChar w:fldCharType="end"/>
      </w:r>
      <w:r w:rsidRPr="00FB69C2">
        <w:rPr>
          <w:noProof/>
          <w:sz w:val="24"/>
          <w:szCs w:val="24"/>
          <w:vertAlign w:val="superscript"/>
        </w:rPr>
        <w:t>6-9</w:t>
      </w:r>
      <w:r w:rsidRPr="00FB69C2">
        <w:rPr>
          <w:sz w:val="24"/>
          <w:szCs w:val="24"/>
        </w:rPr>
        <w:t xml:space="preserve">  In particular, there has been wide speculation about possible helpful and harmful effects of ACEs and ARBs on SARS-CoV-2 infection and subsequent complications and hypothesize several plausible mechanisms of action.</w: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 </w:instrTex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5,16-19</w:t>
      </w:r>
      <w:r w:rsidRPr="00FB69C2">
        <w:rPr>
          <w:sz w:val="24"/>
          <w:szCs w:val="24"/>
        </w:rPr>
        <w:fldChar w:fldCharType="end"/>
      </w:r>
      <w:r w:rsidRPr="00FB69C2">
        <w:rPr>
          <w:sz w:val="24"/>
          <w:szCs w:val="24"/>
        </w:rPr>
        <w:t xml:space="preserve"> These claims led to substantial uncertainty for both people with hypertension and physicians who are treating an increasing number of hypertensive patients infected with SARS-CoV-2. A small study of 78 COVID-19 hospitalized patients with hypertension compared the proportion of patients with severe disease according to baseline antihypertensive medicine use (Liu et al 2020).  In that study, of the 10 patients treated with ARBs 30% had severe disease </w:t>
      </w:r>
      <w:r w:rsidRPr="00FB69C2">
        <w:rPr>
          <w:sz w:val="24"/>
          <w:szCs w:val="24"/>
        </w:rPr>
        <w:lastRenderedPageBreak/>
        <w:t>while of the 26 patients treated with CCBs 69% had severe disease.  Only two patients were treated with ACE inhibitors.</w:t>
      </w:r>
    </w:p>
    <w:p w14:paraId="22C50436" w14:textId="77777777" w:rsidR="00D8139A" w:rsidRPr="00FB69C2" w:rsidRDefault="00D8139A" w:rsidP="00D8139A">
      <w:pPr>
        <w:spacing w:line="360" w:lineRule="auto"/>
        <w:rPr>
          <w:sz w:val="24"/>
          <w:szCs w:val="24"/>
        </w:rPr>
      </w:pPr>
      <w:r w:rsidRPr="00FB69C2">
        <w:rPr>
          <w:sz w:val="24"/>
          <w:szCs w:val="24"/>
        </w:rPr>
        <w:t>However, there is still no direct clinical evidence indicating a causal relationship between ACE inhibitors or ARBs with SARS-CoV-2 infection or disease outcomes. In absence of this data, a chief concern is that the current speculation may lead to improper or uninformed initiations or discontinuations of these medications. Recent communications from clinical and academic societies have urged patients to continue their antihypertensive treatments until evidence becomes available.</w: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 </w:instrTex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16-19</w:t>
      </w:r>
      <w:r w:rsidRPr="00FB69C2">
        <w:rPr>
          <w:sz w:val="24"/>
          <w:szCs w:val="24"/>
        </w:rPr>
        <w:fldChar w:fldCharType="end"/>
      </w:r>
      <w:r w:rsidRPr="00FB69C2">
        <w:rPr>
          <w:sz w:val="24"/>
          <w:szCs w:val="24"/>
        </w:rPr>
        <w:t xml:space="preserve"> However, a recent web posting by the Centre for Evidence-Based Medicine advised patients with mild hypertension (and marginal benefit from antihypertensive therapy) to consider discontinuing use of ACE inhibitors and ARBs.</w:t>
      </w:r>
      <w:r w:rsidRPr="00FB69C2">
        <w:rPr>
          <w:sz w:val="24"/>
          <w:szCs w:val="24"/>
        </w:rPr>
        <w:fldChar w:fldCharType="begin"/>
      </w:r>
      <w:r w:rsidRPr="00FB69C2">
        <w:rPr>
          <w:sz w:val="24"/>
          <w:szCs w:val="24"/>
        </w:rPr>
        <w:instrText xml:space="preserve"> ADDIN EN.CITE &lt;EndNote&gt;&lt;Cite&gt;&lt;Author&gt;Aronson&lt;/Author&gt;&lt;Year&gt;2020&lt;/Year&gt;&lt;RecNum&gt;70&lt;/RecNum&gt;&lt;DisplayText&gt;&lt;style face="superscript"&gt;16&lt;/style&gt;&lt;/DisplayText&gt;&lt;record&gt;&lt;rec-number&gt;70&lt;/rec-number&gt;&lt;foreign-keys&gt;&lt;key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Pr="00FB69C2">
        <w:rPr>
          <w:sz w:val="24"/>
          <w:szCs w:val="24"/>
        </w:rPr>
        <w:fldChar w:fldCharType="separate"/>
      </w:r>
      <w:r w:rsidRPr="00FB69C2">
        <w:rPr>
          <w:noProof/>
          <w:sz w:val="24"/>
          <w:szCs w:val="24"/>
          <w:vertAlign w:val="superscript"/>
        </w:rPr>
        <w:t>16</w:t>
      </w:r>
      <w:r w:rsidRPr="00FB69C2">
        <w:rPr>
          <w:sz w:val="24"/>
          <w:szCs w:val="24"/>
        </w:rPr>
        <w:fldChar w:fldCharType="end"/>
      </w:r>
      <w:r w:rsidRPr="00FB69C2">
        <w:rPr>
          <w:sz w:val="24"/>
          <w:szCs w:val="24"/>
        </w:rPr>
        <w:t xml:space="preserve"> As voiced by multiple scientists and academic societies, there is an urgent need for population-level studies assessing the causal relationship between ACE inhibitors / ARBs and SARS-CoV-2 infection / disease course.</w:t>
      </w:r>
      <w:r w:rsidRPr="00FB69C2">
        <w:rPr>
          <w:sz w:val="24"/>
          <w:szCs w:val="24"/>
        </w:rPr>
        <w:fldChar w:fldCharType="begin">
          <w:fldData xml:space="preserve">PEVuZE5vdGU+PENpdGU+PEF1dGhvcj5HdXJ3aXR6PC9BdXRob3I+PFllYXI+MjAyMDwvWWVhcj48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NSw3LDgsMTYtMjAsMjI8L3N0eWxlPjwvRGlzcGxheVRleHQ+PHJlY29yZD48cmVjLW51bWJlcj4z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5,7,8,16-20,22</w:t>
      </w:r>
      <w:r w:rsidRPr="00FB69C2">
        <w:rPr>
          <w:sz w:val="24"/>
          <w:szCs w:val="24"/>
        </w:rPr>
        <w:fldChar w:fldCharType="end"/>
      </w:r>
    </w:p>
    <w:p w14:paraId="7B3F4276" w14:textId="233020A9" w:rsidR="00D8139A" w:rsidRPr="00554DE8" w:rsidRDefault="00D8139A" w:rsidP="001D696B">
      <w:pPr>
        <w:pStyle w:val="Heading2"/>
      </w:pPr>
      <w:bookmarkStart w:id="44" w:name="_Toc36752786"/>
      <w:r w:rsidRPr="00554DE8">
        <w:t>1</w:t>
      </w:r>
      <w:r w:rsidR="00A92AA0">
        <w:t>5</w:t>
      </w:r>
      <w:r w:rsidRPr="00554DE8">
        <w:t xml:space="preserve">.3 Evidence of an ACE-2 </w:t>
      </w:r>
      <w:r w:rsidR="001D696B">
        <w:t>M</w:t>
      </w:r>
      <w:r w:rsidRPr="00554DE8">
        <w:t xml:space="preserve">ediated </w:t>
      </w:r>
      <w:r w:rsidR="001D696B">
        <w:t>P</w:t>
      </w:r>
      <w:r w:rsidRPr="00554DE8">
        <w:t xml:space="preserve">athway for </w:t>
      </w:r>
      <w:r w:rsidR="001D696B">
        <w:t>C</w:t>
      </w:r>
      <w:r w:rsidRPr="00554DE8">
        <w:t xml:space="preserve">oronavirus </w:t>
      </w:r>
      <w:r w:rsidR="001D696B">
        <w:t>E</w:t>
      </w:r>
      <w:r w:rsidRPr="00554DE8">
        <w:t xml:space="preserve">ntry into </w:t>
      </w:r>
      <w:r w:rsidR="001D696B">
        <w:t>H</w:t>
      </w:r>
      <w:r w:rsidRPr="00554DE8">
        <w:t xml:space="preserve">ost </w:t>
      </w:r>
      <w:r w:rsidR="001D696B">
        <w:t>C</w:t>
      </w:r>
      <w:r w:rsidRPr="00554DE8">
        <w:t>ells</w:t>
      </w:r>
      <w:bookmarkEnd w:id="44"/>
    </w:p>
    <w:p w14:paraId="44E5A792" w14:textId="0D932A1B" w:rsidR="00D8139A" w:rsidRPr="00FB69C2" w:rsidRDefault="00D8139A" w:rsidP="00D8139A">
      <w:pPr>
        <w:spacing w:line="360" w:lineRule="auto"/>
        <w:rPr>
          <w:sz w:val="24"/>
          <w:szCs w:val="24"/>
        </w:rPr>
      </w:pPr>
      <w:r w:rsidRPr="00FB69C2">
        <w:rPr>
          <w:sz w:val="24"/>
          <w:szCs w:val="24"/>
        </w:rPr>
        <w:t>Despite limited population-level evidence, there is a rich body of literature describing how coronaviruses (and SARS-CoV-2 specifically) interact with RAAS ACE-2 receptor, which is thought to be the primary mechanism through which SARS-CoV-2 enters human and animal cells.</w:t>
      </w:r>
      <w:r w:rsidRPr="00FB69C2">
        <w:rPr>
          <w:sz w:val="24"/>
          <w:szCs w:val="24"/>
        </w:rPr>
        <w:fldChar w:fldCharType="begin">
          <w:fldData xml:space="preserve">PEVuZE5vdGU+PENpdGU+PEF1dGhvcj5Ib2ZmbWFubjwvQXV0aG9yPjxZZWFyPjIwMjA8L1llYXI+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IG9mIE1lZGljYWwgU2NpZW5jZXMsIFRhaSZhcG9zO2FuLCBDaGluYTsgVGhlIEZpcnN0IEFmZmls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PEVuZE5vdGU+PENpdGU+PEF1dGhvcj5Ib2ZmbWFubjwvQXV0aG9yPjxZZWFyPjIwMjA8L1llYXI+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IG9mIE1lZGljYWwgU2NpZW5jZXMsIFRhaSZhcG9zO2FuLCBDaGluYTsgVGhlIEZpcnN0IEFmZmls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11-15</w:t>
      </w:r>
      <w:r w:rsidRPr="00FB69C2">
        <w:rPr>
          <w:sz w:val="24"/>
          <w:szCs w:val="24"/>
        </w:rPr>
        <w:fldChar w:fldCharType="end"/>
      </w:r>
      <w:r w:rsidRPr="00FB69C2">
        <w:rPr>
          <w:sz w:val="24"/>
          <w:szCs w:val="24"/>
        </w:rPr>
        <w:t xml:space="preserve"> This process, which has been studied by Walls et al. and summarized by Aronson &amp; </w:t>
      </w:r>
      <w:proofErr w:type="spellStart"/>
      <w:r w:rsidRPr="00FB69C2">
        <w:rPr>
          <w:sz w:val="24"/>
          <w:szCs w:val="24"/>
        </w:rPr>
        <w:t>Ferner</w:t>
      </w:r>
      <w:proofErr w:type="spellEnd"/>
      <w:r w:rsidRPr="00FB69C2">
        <w:rPr>
          <w:sz w:val="24"/>
          <w:szCs w:val="24"/>
        </w:rPr>
        <w:t xml:space="preserve"> is as follows.</w:t>
      </w:r>
      <w:r w:rsidRPr="00FB69C2">
        <w:rPr>
          <w:sz w:val="24"/>
          <w:szCs w:val="24"/>
        </w:rPr>
        <w:fldChar w:fldCharType="begin">
          <w:fldData xml:space="preserve">PEVuZE5vdGU+PENpdGU+PEF1dGhvcj5XYWxsczwvQXV0aG9yPjxZZWFyPjIwMjA8L1llYXI+PFJl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PEVuZE5vdGU+PENpdGU+PEF1dGhvcj5XYWxsczwvQXV0aG9yPjxZZWFyPjIwMjA8L1llYXI+PFJl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15,16</w:t>
      </w:r>
      <w:r w:rsidRPr="00FB69C2">
        <w:rPr>
          <w:sz w:val="24"/>
          <w:szCs w:val="24"/>
        </w:rPr>
        <w:fldChar w:fldCharType="end"/>
      </w:r>
      <w:r w:rsidRPr="00FB69C2">
        <w:rPr>
          <w:sz w:val="24"/>
          <w:szCs w:val="24"/>
        </w:rPr>
        <w:t xml:space="preserve"> Coronaviruses contain a sub-unit which binds to ACE-2 receptor enzyme on the cell surface while a second sub-unit binds to the cell membrane. It is believed that to enter the cell, two separate actions must take place which are facilitated by TMPRSS2, a host transmembrane serine protease. First the spiked </w:t>
      </w:r>
      <w:r w:rsidR="421A9292" w:rsidRPr="00FB69C2">
        <w:rPr>
          <w:sz w:val="24"/>
          <w:szCs w:val="24"/>
        </w:rPr>
        <w:t>glycoproteins</w:t>
      </w:r>
      <w:r w:rsidRPr="00FB69C2">
        <w:rPr>
          <w:sz w:val="24"/>
          <w:szCs w:val="24"/>
        </w:rPr>
        <w:t xml:space="preserve"> of the coronavirus are activated by TMPRSS2 which cleaves the ACE-2 receptor. Second, TMPRSS2 activates a conformational change in the spiked glycoprotein which fuses the virus to the membrane and allows it entry into the cell (</w:t>
      </w:r>
      <w:r w:rsidRPr="00FB69C2">
        <w:rPr>
          <w:b/>
          <w:bCs/>
          <w:sz w:val="24"/>
          <w:szCs w:val="24"/>
        </w:rPr>
        <w:t xml:space="preserve">Figure </w:t>
      </w:r>
      <w:r w:rsidR="003211BC" w:rsidRPr="00FB69C2">
        <w:rPr>
          <w:b/>
          <w:bCs/>
          <w:sz w:val="24"/>
          <w:szCs w:val="24"/>
        </w:rPr>
        <w:t>S</w:t>
      </w:r>
      <w:r w:rsidRPr="00FB69C2">
        <w:rPr>
          <w:b/>
          <w:bCs/>
          <w:sz w:val="24"/>
          <w:szCs w:val="24"/>
        </w:rPr>
        <w:t>1</w:t>
      </w:r>
      <w:r w:rsidRPr="00FB69C2">
        <w:rPr>
          <w:sz w:val="24"/>
          <w:szCs w:val="24"/>
        </w:rPr>
        <w:t>). A similar mechanism has been well-documented for SARS-</w:t>
      </w:r>
      <w:proofErr w:type="spellStart"/>
      <w:r w:rsidRPr="00FB69C2">
        <w:rPr>
          <w:sz w:val="24"/>
          <w:szCs w:val="24"/>
        </w:rPr>
        <w:t>CoV</w:t>
      </w:r>
      <w:proofErr w:type="spellEnd"/>
      <w:r w:rsidRPr="00FB69C2">
        <w:rPr>
          <w:sz w:val="24"/>
          <w:szCs w:val="24"/>
        </w:rPr>
        <w:t>, which caused the 2002-2003 outbreak.</w:t>
      </w:r>
      <w:r w:rsidRPr="00FB69C2">
        <w:rPr>
          <w:sz w:val="24"/>
          <w:szCs w:val="24"/>
        </w:rPr>
        <w:fldChar w:fldCharType="begin">
          <w:fldData xml:space="preserve">PEVuZE5vdGU+PENpdGU+PEF1dGhvcj5HZTwvQXV0aG9yPjxZZWFyPjIwMTM8L1llYXI+PFJlY051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biBSZXNlYXJjaCwgYXNzb2NpYXRlZCBwYXJ0bmVyIENoYXJpdGUsIEJlcmxpbiwgR2VybWFueS4m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==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PEVuZE5vdGU+PENpdGU+PEF1dGhvcj5HZTwvQXV0aG9yPjxZZWFyPjIwMTM8L1llYXI+PFJlY051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biBSZXNlYXJjaCwgYXNzb2NpYXRlZCBwYXJ0bmVyIENoYXJpdGUsIEJlcmxpbiwgR2VybWFueS4m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==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12,14,23-25</w:t>
      </w:r>
      <w:r w:rsidRPr="00FB69C2">
        <w:rPr>
          <w:sz w:val="24"/>
          <w:szCs w:val="24"/>
        </w:rPr>
        <w:fldChar w:fldCharType="end"/>
      </w:r>
      <w:r w:rsidRPr="00FB69C2">
        <w:rPr>
          <w:sz w:val="24"/>
          <w:szCs w:val="24"/>
        </w:rPr>
        <w:t xml:space="preserve"> In fact, molecular structure models based on the known genetic sequence of SARS-CoV-2 indicate that the SARS-CoV-2 receptor binding sub-unit has even greater affinity for ACE-2 compared to SARS-CoV.</w:t>
      </w:r>
      <w:r w:rsidRPr="00FB69C2">
        <w:rPr>
          <w:sz w:val="24"/>
          <w:szCs w:val="24"/>
        </w:rPr>
        <w:fldChar w:fldCharType="begin">
          <w:fldData xml:space="preserve">PEVuZE5vdGU+PENpdGU+PEF1dGhvcj5DaGVuPC9BdXRob3I+PFllYXI+MjAyMDwvWWVhcj48UmVj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PEVuZE5vdGU+PENpdGU+PEF1dGhvcj5DaGVuPC9BdXRob3I+PFllYXI+MjAyMDwvWWVhcj48UmVj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20,26</w:t>
      </w:r>
      <w:r w:rsidRPr="00FB69C2">
        <w:rPr>
          <w:sz w:val="24"/>
          <w:szCs w:val="24"/>
        </w:rPr>
        <w:fldChar w:fldCharType="end"/>
      </w:r>
      <w:r w:rsidRPr="00FB69C2">
        <w:rPr>
          <w:sz w:val="24"/>
          <w:szCs w:val="24"/>
        </w:rPr>
        <w:t xml:space="preserve"> This hypothesized mechanism of cell entry is further supported by the fact that SARS-</w:t>
      </w:r>
      <w:proofErr w:type="spellStart"/>
      <w:r w:rsidRPr="00FB69C2">
        <w:rPr>
          <w:sz w:val="24"/>
          <w:szCs w:val="24"/>
        </w:rPr>
        <w:t>CoV</w:t>
      </w:r>
      <w:proofErr w:type="spellEnd"/>
      <w:r w:rsidRPr="00FB69C2">
        <w:rPr>
          <w:sz w:val="24"/>
          <w:szCs w:val="24"/>
        </w:rPr>
        <w:t xml:space="preserve"> has been </w:t>
      </w:r>
      <w:r w:rsidRPr="00FB69C2">
        <w:rPr>
          <w:sz w:val="24"/>
          <w:szCs w:val="24"/>
        </w:rPr>
        <w:lastRenderedPageBreak/>
        <w:t>observed in organs where ACE-2 receptors are found, which includes the lung alveolar epithelial cell, gastrointestinal system, heart, and kidneys.</w:t>
      </w:r>
      <w:r w:rsidRPr="00FB69C2">
        <w:rPr>
          <w:sz w:val="24"/>
          <w:szCs w:val="24"/>
        </w:rPr>
        <w:fldChar w:fldCharType="begin">
          <w:fldData xml:space="preserve">PEVuZE5vdGU+PENpdGU+PEF1dGhvcj5HdXJ3aXR6PC9BdXRob3I+PFllYXI+MjAyMDwvWWVhcj48
UmVjTnVtPjM3PC9SZWNOdW0+PERpc3BsYXlUZXh0PjxzdHlsZSBmYWNlPSJzdXBlcnNjcmlwdCI+
OCwyNTwvc3R5bGU+PC9EaXNwbGF5VGV4dD48cmVjb3JkPjxyZWMtbnVtYmVyPjM3PC9yZWMtbnVt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b3I+VHVybmVyPC9BdXRob3I+PFllYXI+MjAwNDwvWWVhcj48UmVjTnVtPjE4PC9SZWNOdW0+PHJl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OCwyNTwvc3R5bGU+PC9EaXNwbGF5VGV4dD48cmVjb3JkPjxyZWMtbnVtYmVyPjM3PC9yZWMtbnVt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b3I+VHVybmVyPC9BdXRob3I+PFllYXI+MjAwNDwvWWVhcj48UmVjTnVtPjE4PC9SZWNOdW0+PHJl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8,25</w:t>
      </w:r>
      <w:r w:rsidRPr="00FB69C2">
        <w:rPr>
          <w:sz w:val="24"/>
          <w:szCs w:val="24"/>
        </w:rPr>
        <w:fldChar w:fldCharType="end"/>
      </w:r>
      <w:r w:rsidRPr="00FB69C2">
        <w:rPr>
          <w:sz w:val="24"/>
          <w:szCs w:val="24"/>
        </w:rPr>
        <w:t xml:space="preserve"> Damage to lung alveolar epithelial cells has been asserted as a mechanism through which SARS-CoV-2 causes lung injury and respiratory distress.</w:t>
      </w:r>
    </w:p>
    <w:p w14:paraId="395A6BE0" w14:textId="77777777" w:rsidR="00D8139A" w:rsidRPr="00554DE8" w:rsidRDefault="00D8139A" w:rsidP="6C2CFDD1">
      <w:pPr>
        <w:jc w:val="center"/>
      </w:pPr>
      <w:r>
        <w:rPr>
          <w:noProof/>
        </w:rPr>
        <w:drawing>
          <wp:inline distT="0" distB="0" distL="0" distR="0" wp14:anchorId="55DC033F" wp14:editId="1F033AAA">
            <wp:extent cx="4191000" cy="4344881"/>
            <wp:effectExtent l="0" t="0" r="0" b="0"/>
            <wp:docPr id="1934480338" name="Picture 11997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7727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91000" cy="4344881"/>
                    </a:xfrm>
                    <a:prstGeom prst="rect">
                      <a:avLst/>
                    </a:prstGeom>
                  </pic:spPr>
                </pic:pic>
              </a:graphicData>
            </a:graphic>
          </wp:inline>
        </w:drawing>
      </w:r>
    </w:p>
    <w:p w14:paraId="5CE93010" w14:textId="78547860" w:rsidR="00D8139A" w:rsidRPr="00FB69C2" w:rsidRDefault="00D8139A" w:rsidP="00D8139A">
      <w:pPr>
        <w:rPr>
          <w:sz w:val="24"/>
          <w:szCs w:val="24"/>
        </w:rPr>
      </w:pPr>
      <w:r w:rsidRPr="00FB69C2">
        <w:rPr>
          <w:b/>
          <w:bCs/>
          <w:sz w:val="24"/>
          <w:szCs w:val="24"/>
        </w:rPr>
        <w:t xml:space="preserve">Figure </w:t>
      </w:r>
      <w:r w:rsidR="006926BA" w:rsidRPr="00FB69C2">
        <w:rPr>
          <w:b/>
          <w:bCs/>
          <w:sz w:val="24"/>
          <w:szCs w:val="24"/>
        </w:rPr>
        <w:t>S</w:t>
      </w:r>
      <w:r w:rsidRPr="00FB69C2">
        <w:rPr>
          <w:b/>
          <w:bCs/>
          <w:sz w:val="24"/>
          <w:szCs w:val="24"/>
        </w:rPr>
        <w:t>1.</w:t>
      </w:r>
      <w:r w:rsidRPr="00FB69C2">
        <w:rPr>
          <w:sz w:val="24"/>
          <w:szCs w:val="24"/>
        </w:rPr>
        <w:t xml:space="preserve"> Hypothetical mechanism through which SARS-CoV-2 enters cells (blue= ACE-2 receptor, red: virus receptor binding sub-unit).</w:t>
      </w:r>
      <w:r w:rsidRPr="00FB69C2">
        <w:rPr>
          <w:sz w:val="24"/>
          <w:szCs w:val="24"/>
        </w:rPr>
        <w:fldChar w:fldCharType="begin"/>
      </w:r>
      <w:r w:rsidRPr="00FB69C2">
        <w:rPr>
          <w:sz w:val="24"/>
          <w:szCs w:val="24"/>
        </w:rPr>
        <w:instrText xml:space="preserve"> ADDIN EN.CITE &lt;EndNote&gt;&lt;Cite&gt;&lt;Author&gt;Aronson&lt;/Author&gt;&lt;Year&gt;2020&lt;/Year&gt;&lt;RecNum&gt;70&lt;/RecNum&gt;&lt;DisplayText&gt;&lt;style face="superscript"&gt;16&lt;/style&gt;&lt;/DisplayText&gt;&lt;record&gt;&lt;rec-number&gt;70&lt;/rec-number&gt;&lt;foreign-keys&gt;&lt;key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Pr="00FB69C2">
        <w:rPr>
          <w:sz w:val="24"/>
          <w:szCs w:val="24"/>
        </w:rPr>
        <w:fldChar w:fldCharType="separate"/>
      </w:r>
      <w:r w:rsidRPr="00FB69C2">
        <w:rPr>
          <w:noProof/>
          <w:sz w:val="24"/>
          <w:szCs w:val="24"/>
          <w:vertAlign w:val="superscript"/>
        </w:rPr>
        <w:t>16</w:t>
      </w:r>
      <w:r w:rsidRPr="00FB69C2">
        <w:rPr>
          <w:sz w:val="24"/>
          <w:szCs w:val="24"/>
        </w:rPr>
        <w:fldChar w:fldCharType="end"/>
      </w:r>
    </w:p>
    <w:p w14:paraId="78E5BEC9" w14:textId="77777777" w:rsidR="00D8139A" w:rsidRPr="00FB69C2" w:rsidRDefault="00D8139A" w:rsidP="00D8139A">
      <w:pPr>
        <w:spacing w:line="360" w:lineRule="auto"/>
        <w:rPr>
          <w:sz w:val="24"/>
          <w:szCs w:val="24"/>
        </w:rPr>
      </w:pPr>
      <w:r w:rsidRPr="00FB69C2">
        <w:rPr>
          <w:sz w:val="24"/>
          <w:szCs w:val="24"/>
        </w:rPr>
        <w:t>In addition to the strong evidence for an ACE-2-mediated mechanism of cell entry, there are other findings that indicate an important interaction between use of ACE inhibitors / ARBs and the incidence / disease course of SARS-CoV-2 infection. It has been demonstrated in both humans and animals that use of ACEs and ARBs increase the expression of ACE-2 receptors in multiple organs.</w:t>
      </w:r>
      <w:r w:rsidRPr="00FB69C2">
        <w:rPr>
          <w:sz w:val="24"/>
          <w:szCs w:val="24"/>
        </w:rPr>
        <w:fldChar w:fldCharType="begin">
          <w:fldData xml:space="preserve">PEVuZE5vdGU+PENpdGU+PEF1dGhvcj5GdXJ1aGFzaGk8L0F1dGhvcj48WWVhcj4yMDE1PC9ZZWFy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ZC11cmxzPjwvdXJscz48L3JlY29yZD48L0NpdGU+PC9FbmROb3RlPn==
</w:fldData>
        </w:fldChar>
      </w:r>
      <w:r w:rsidRPr="00FB69C2">
        <w:rPr>
          <w:sz w:val="24"/>
          <w:szCs w:val="24"/>
        </w:rPr>
        <w:instrText xml:space="preserve"> ADDIN EN.CITE </w:instrText>
      </w:r>
      <w:r w:rsidRPr="00FB69C2">
        <w:rPr>
          <w:sz w:val="24"/>
          <w:szCs w:val="24"/>
        </w:rPr>
        <w:fldChar w:fldCharType="begin">
          <w:fldData xml:space="preserve">PEVuZE5vdGU+PENpdGU+PEF1dGhvcj5GdXJ1aGFzaGk8L0F1dGhvcj48WWVhcj4yMDE1PC9ZZWFy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ZC11cmxzPjwvdXJscz48L3JlY29yZD48L0NpdGU+PC9FbmROb3RlPn==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5,16,27-30</w:t>
      </w:r>
      <w:r w:rsidRPr="00FB69C2">
        <w:rPr>
          <w:sz w:val="24"/>
          <w:szCs w:val="24"/>
        </w:rPr>
        <w:fldChar w:fldCharType="end"/>
      </w:r>
      <w:r w:rsidRPr="00FB69C2">
        <w:rPr>
          <w:sz w:val="24"/>
          <w:szCs w:val="24"/>
        </w:rPr>
        <w:t xml:space="preserve"> In the only study conducted in humans (N=617), </w:t>
      </w:r>
      <w:proofErr w:type="spellStart"/>
      <w:r w:rsidRPr="00FB69C2">
        <w:rPr>
          <w:sz w:val="24"/>
          <w:szCs w:val="24"/>
        </w:rPr>
        <w:t>Furuhashi</w:t>
      </w:r>
      <w:proofErr w:type="spellEnd"/>
      <w:r w:rsidRPr="00FB69C2">
        <w:rPr>
          <w:sz w:val="24"/>
          <w:szCs w:val="24"/>
        </w:rPr>
        <w:t xml:space="preserve"> et al. observed increased urinary concentration of ACE-2 after treatment with the ARB </w:t>
      </w:r>
      <w:proofErr w:type="spellStart"/>
      <w:r w:rsidRPr="00FB69C2">
        <w:rPr>
          <w:sz w:val="24"/>
          <w:szCs w:val="24"/>
        </w:rPr>
        <w:t>olmesartan</w:t>
      </w:r>
      <w:proofErr w:type="spellEnd"/>
      <w:r w:rsidRPr="00FB69C2">
        <w:rPr>
          <w:sz w:val="24"/>
          <w:szCs w:val="24"/>
        </w:rPr>
        <w:t xml:space="preserve">; however, they did not observe changes after treatment with any of the other antihypertensive </w:t>
      </w:r>
      <w:r w:rsidRPr="00FB69C2">
        <w:rPr>
          <w:sz w:val="24"/>
          <w:szCs w:val="24"/>
        </w:rPr>
        <w:lastRenderedPageBreak/>
        <w:t>treatments they tested (including other ARBs, ACE inhibitors, and calcium-channel blockers).</w: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 </w:instrTex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27</w:t>
      </w:r>
      <w:r w:rsidRPr="00FB69C2">
        <w:rPr>
          <w:sz w:val="24"/>
          <w:szCs w:val="24"/>
        </w:rPr>
        <w:fldChar w:fldCharType="end"/>
      </w:r>
      <w:r w:rsidRPr="00FB69C2">
        <w:rPr>
          <w:sz w:val="24"/>
          <w:szCs w:val="24"/>
        </w:rPr>
        <w:t xml:space="preserve"> Experiments conducted on rats have demonstrated increases in ACE-2 expression after different ARB treatments.</w:t>
      </w:r>
      <w:r w:rsidRPr="00FB69C2">
        <w:rPr>
          <w:sz w:val="24"/>
          <w:szCs w:val="24"/>
        </w:rPr>
        <w:fldChar w:fldCharType="begin">
          <w:fldData xml:space="preserve">PEVuZE5vdGU+PENpdGU+PEF1dGhvcj5Jc2hpeWFtYTwvQXV0aG9yPjxZZWFyPjIwMDQ8L1llYXI+
PFJlY051bT42MDwvUmVjTnVtPjxEaXNwbGF5VGV4dD48c3R5bGUgZmFjZT0ic3VwZXJzY3JpcHQi
PjI4LTMwPC9zdHlsZT48L0Rpc3BsYXlUZXh0PjxyZWNvcmQ+PHJlYy1udW1iZXI+NjA8L3JlYy1u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b3JkPjwvQ2l0ZT48Q2l0ZT48QXV0aG9yPktsaW1hczwvQXV0aG9yPjxZZWFyPjIwMTU8L1llYXI+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</w:fldData>
        </w:fldChar>
      </w:r>
      <w:r w:rsidRPr="00FB69C2">
        <w:rPr>
          <w:sz w:val="24"/>
          <w:szCs w:val="24"/>
        </w:rPr>
        <w:instrText xml:space="preserve"> ADDIN EN.CITE </w:instrText>
      </w:r>
      <w:r w:rsidRPr="00FB69C2">
        <w:rPr>
          <w:sz w:val="24"/>
          <w:szCs w:val="24"/>
        </w:rPr>
        <w:fldChar w:fldCharType="begin">
          <w:fldData xml:space="preserve">PEVuZE5vdGU+PENpdGU+PEF1dGhvcj5Jc2hpeWFtYTwvQXV0aG9yPjxZZWFyPjIwMDQ8L1llYXI+
PFJlY051bT42MDwvUmVjTnVtPjxEaXNwbGF5VGV4dD48c3R5bGUgZmFjZT0ic3VwZXJzY3JpcHQi
PjI4LTMwPC9zdHlsZT48L0Rpc3BsYXlUZXh0PjxyZWNvcmQ+PHJlYy1udW1iZXI+NjA8L3JlYy1u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b3JkPjwvQ2l0ZT48Q2l0ZT48QXV0aG9yPktsaW1hczwvQXV0aG9yPjxZZWFyPjIwMTU8L1llYXI+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28-30</w:t>
      </w:r>
      <w:r w:rsidRPr="00FB69C2">
        <w:rPr>
          <w:sz w:val="24"/>
          <w:szCs w:val="24"/>
        </w:rPr>
        <w:fldChar w:fldCharType="end"/>
      </w:r>
      <w:r w:rsidRPr="00FB69C2">
        <w:rPr>
          <w:sz w:val="24"/>
          <w:szCs w:val="24"/>
        </w:rPr>
        <w:t xml:space="preserve"> These studies observed increased ACE-2 expression and activity in the kidneys after treatment with losartan</w:t>
      </w:r>
      <w:r w:rsidRPr="00FB69C2">
        <w:rPr>
          <w:sz w:val="24"/>
          <w:szCs w:val="24"/>
        </w:rPr>
        <w:fldChar w:fldCharType="begin">
          <w:fldData xml:space="preserve">PEVuZE5vdGU+PENpdGU+PEF1dGhvcj5LbGltYXM8L0F1dGhvcj48WWVhcj4yMDE1PC9ZZWFyPjxS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PEVuZE5vdGU+PENpdGU+PEF1dGhvcj5LbGltYXM8L0F1dGhvcj48WWVhcj4yMDE1PC9ZZWFyPjxS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29</w:t>
      </w:r>
      <w:r w:rsidRPr="00FB69C2">
        <w:rPr>
          <w:sz w:val="24"/>
          <w:szCs w:val="24"/>
        </w:rPr>
        <w:fldChar w:fldCharType="end"/>
      </w:r>
      <w:r w:rsidRPr="00FB69C2">
        <w:rPr>
          <w:sz w:val="24"/>
          <w:szCs w:val="24"/>
        </w:rPr>
        <w:t xml:space="preserve"> and in the myocardium after treatment with losartan or </w:t>
      </w:r>
      <w:proofErr w:type="spellStart"/>
      <w:r w:rsidRPr="00FB69C2">
        <w:rPr>
          <w:sz w:val="24"/>
          <w:szCs w:val="24"/>
        </w:rPr>
        <w:t>olmesartan</w:t>
      </w:r>
      <w:proofErr w:type="spellEnd"/>
      <w:r w:rsidRPr="00FB69C2">
        <w:rPr>
          <w:sz w:val="24"/>
          <w:szCs w:val="24"/>
        </w:rPr>
        <w:t xml:space="preserve"> (3-fold increase)</w:t>
      </w:r>
      <w:r w:rsidRPr="00FB69C2">
        <w:rPr>
          <w:sz w:val="24"/>
          <w:szCs w:val="24"/>
        </w:rPr>
        <w:fldChar w:fldCharType="begin">
          <w:fldData xml:space="preserve">PEVuZE5vdGU+PENpdGU+PEF1dGhvcj5Jc2hpeWFtYTwvQXV0aG9yPjxZZWFyPjIwMDQ8L1llYXI+
PFJlY051bT42MDwvUmVjTnVtPjxEaXNwbGF5VGV4dD48c3R5bGUgZmFjZT0ic3VwZXJzY3JpcHQi
PjI4LDMwPC9zdHlsZT48L0Rpc3BsYXlUZXh0PjxyZWNvcmQ+PHJlYy1udW1iZXI+NjA8L3JlYy1u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b3JkPjwvQ2l0ZT48Q2l0ZT48QXV0aG9yPkZlcnJhcmlvPC9BdXRob3I+PFllYXI+MjAwNTwvWWVh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PEVuZE5vdGU+PENpdGU+PEF1dGhvcj5Jc2hpeWFtYTwvQXV0aG9yPjxZZWFyPjIwMDQ8L1llYXI+
PFJlY051bT42MDwvUmVjTnVtPjxEaXNwbGF5VGV4dD48c3R5bGUgZmFjZT0ic3VwZXJzY3JpcHQi
PjI4LDMwPC9zdHlsZT48L0Rpc3BsYXlUZXh0PjxyZWNvcmQ+PHJlYy1udW1iZXI+NjA8L3JlYy1u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b3JkPjwvQ2l0ZT48Q2l0ZT48QXV0aG9yPkZlcnJhcmlvPC9BdXRob3I+PFllYXI+MjAwNTwvWWVh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28,30</w:t>
      </w:r>
      <w:r w:rsidRPr="00FB69C2">
        <w:rPr>
          <w:sz w:val="24"/>
          <w:szCs w:val="24"/>
        </w:rPr>
        <w:fldChar w:fldCharType="end"/>
      </w:r>
      <w:r w:rsidRPr="00FB69C2">
        <w:rPr>
          <w:sz w:val="24"/>
          <w:szCs w:val="24"/>
        </w:rPr>
        <w:t xml:space="preserve">. Additionally, </w:t>
      </w:r>
      <w:proofErr w:type="spellStart"/>
      <w:r w:rsidRPr="00FB69C2">
        <w:rPr>
          <w:sz w:val="24"/>
          <w:szCs w:val="24"/>
        </w:rPr>
        <w:t>Ferrario</w:t>
      </w:r>
      <w:proofErr w:type="spellEnd"/>
      <w:r w:rsidRPr="00FB69C2">
        <w:rPr>
          <w:sz w:val="24"/>
          <w:szCs w:val="24"/>
        </w:rPr>
        <w:t xml:space="preserve"> et al. also showed that the ACE inhibitor lisinopril produces a five-fold increase in ACE-2 expression.</w:t>
      </w:r>
      <w:r w:rsidRPr="00FB69C2">
        <w:rPr>
          <w:sz w:val="24"/>
          <w:szCs w:val="24"/>
        </w:rPr>
        <w:fldChar w:fldCharType="begin">
          <w:fldData xml:space="preserve">PEVuZE5vdGU+PENpdGU+PEF1dGhvcj5GZXJyYXJpbzwvQXV0aG9yPjxZZWFyPjIwMDU8L1llYXI+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PEVuZE5vdGU+PENpdGU+PEF1dGhvcj5GZXJyYXJpbzwvQXV0aG9yPjxZZWFyPjIwMDU8L1llYXI+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30</w:t>
      </w:r>
      <w:r w:rsidRPr="00FB69C2">
        <w:rPr>
          <w:sz w:val="24"/>
          <w:szCs w:val="24"/>
        </w:rPr>
        <w:fldChar w:fldCharType="end"/>
      </w:r>
      <w:r w:rsidRPr="00FB69C2">
        <w:rPr>
          <w:sz w:val="24"/>
          <w:szCs w:val="24"/>
        </w:rPr>
        <w:t xml:space="preserve"> </w:t>
      </w:r>
    </w:p>
    <w:p w14:paraId="20D51138" w14:textId="40C2E907" w:rsidR="00D8139A" w:rsidRPr="00FB69C2" w:rsidRDefault="00D8139A" w:rsidP="00D8139A">
      <w:pPr>
        <w:spacing w:line="360" w:lineRule="auto"/>
        <w:rPr>
          <w:sz w:val="24"/>
          <w:szCs w:val="24"/>
        </w:rPr>
      </w:pPr>
      <w:r w:rsidRPr="00FB69C2">
        <w:rPr>
          <w:sz w:val="24"/>
          <w:szCs w:val="24"/>
        </w:rPr>
        <w:t>While compelling, the evidence for the relationship between ACE-2 expression and treatment with ACE inhibitors / ARBs is still limited.</w:t>
      </w:r>
      <w:r w:rsidRPr="00FB69C2">
        <w:rPr>
          <w:sz w:val="24"/>
          <w:szCs w:val="24"/>
        </w:rPr>
        <w:fldChar w:fldCharType="begin"/>
      </w:r>
      <w:r w:rsidRPr="00FB69C2">
        <w:rPr>
          <w:sz w:val="24"/>
          <w:szCs w:val="24"/>
        </w:rPr>
        <w:instrText xml:space="preserve"> ADDIN EN.CITE &lt;EndNote&gt;&lt;Cite&gt;&lt;Author&gt;Patel&lt;/Author&gt;&lt;Year&gt;2020&lt;/Year&gt;&lt;RecNum&gt;59&lt;/RecNum&gt;&lt;DisplayText&gt;&lt;style face="superscript"&gt;5&lt;/style&gt;&lt;/DisplayText&gt;&lt;record&gt;&lt;rec-number&gt;59&lt;/rec-number&gt;&lt;foreign-keys&gt;&lt;key app="EN" db-id="vtsasxa2qa55w7e0sr85pwf0aas00re2ev9d" timestamp="0"&gt;59&lt;/key&gt;&lt;/foreign-keys&gt;&lt;ref-type name="Journal Article"&gt;17&lt;/ref-type&gt;&lt;contributors&gt;&lt;authors&gt;&lt;author&gt;Patel, A. B.&lt;/author&gt;&lt;author&gt;Verma, A.&lt;/author&gt;&lt;/authors&gt;&lt;/contributors&gt;&lt;auth-address&gt;Renal Division, Brigham and Women&amp;apos;s Hospital, Boston, Massachusetts.&lt;/auth-address&gt;&lt;titles&gt;&lt;title&gt;COVID-19 and Angiotensin-Converting Enzyme Inhibitors and Angiotensin Receptor Blockers: What Is the Evidence?&lt;/title&gt;&lt;secondary-title&gt;JAMA&lt;/secondary-title&gt;&lt;/titles&gt;&lt;edition&gt;2020/03/26&lt;/edition&gt;&lt;dates&gt;&lt;year&gt;2020&lt;/year&gt;&lt;pub-dates&gt;&lt;date&gt;Mar 24&lt;/date&gt;&lt;/pub-dates&gt;&lt;/dates&gt;&lt;isbn&gt;1538-3598 (Electronic)&amp;#xD;0098-7484 (Linking)&lt;/isbn&gt;&lt;accession-num&gt;32208485&lt;/accession-num&gt;&lt;urls&gt;&lt;related-urls&gt;&lt;url&gt;https://www.ncbi.nlm.nih.gov/pubmed/32208485&lt;/url&gt;&lt;url&gt;https://jamanetwork.com/journals/jama/articlepdf/2763803/jama_patel_2020_vp_200063.pdf&lt;/url&gt;&lt;/related-urls&gt;&lt;/urls&gt;&lt;electronic-resource-num&gt;10.1001/jama.2020.4812&lt;/electronic-resource-num&gt;&lt;/record&gt;&lt;/Cite&gt;&lt;/EndNote&gt;</w:instrText>
      </w:r>
      <w:r w:rsidRPr="00FB69C2">
        <w:rPr>
          <w:sz w:val="24"/>
          <w:szCs w:val="24"/>
        </w:rPr>
        <w:fldChar w:fldCharType="separate"/>
      </w:r>
      <w:r w:rsidRPr="00FB69C2">
        <w:rPr>
          <w:noProof/>
          <w:sz w:val="24"/>
          <w:szCs w:val="24"/>
          <w:vertAlign w:val="superscript"/>
        </w:rPr>
        <w:t>5</w:t>
      </w:r>
      <w:r w:rsidRPr="00FB69C2">
        <w:rPr>
          <w:sz w:val="24"/>
          <w:szCs w:val="24"/>
        </w:rPr>
        <w:fldChar w:fldCharType="end"/>
      </w:r>
      <w:r w:rsidRPr="00FB69C2">
        <w:rPr>
          <w:sz w:val="24"/>
          <w:szCs w:val="24"/>
        </w:rPr>
        <w:t xml:space="preserve"> There is only one human study available and it only observed a meaningful change in ACE-2 expression for patients treated with </w:t>
      </w:r>
      <w:proofErr w:type="spellStart"/>
      <w:r w:rsidRPr="00FB69C2">
        <w:rPr>
          <w:sz w:val="24"/>
          <w:szCs w:val="24"/>
        </w:rPr>
        <w:t>olmesartan</w:t>
      </w:r>
      <w:proofErr w:type="spellEnd"/>
      <w:r w:rsidRPr="00FB69C2">
        <w:rPr>
          <w:sz w:val="24"/>
          <w:szCs w:val="24"/>
        </w:rPr>
        <w:t>, while other ARBs and ACE inhibitors tested showed no significant effect.</w: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 </w:instrTex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27</w:t>
      </w:r>
      <w:r w:rsidRPr="00FB69C2">
        <w:rPr>
          <w:sz w:val="24"/>
          <w:szCs w:val="24"/>
        </w:rPr>
        <w:fldChar w:fldCharType="end"/>
      </w:r>
      <w:r w:rsidRPr="00FB69C2">
        <w:rPr>
          <w:sz w:val="24"/>
          <w:szCs w:val="24"/>
        </w:rPr>
        <w:t xml:space="preserve"> Furthermore, while multiple rat studies have documented changes in ACE-2 expression and activity after treatment with various ARBs, only one reported change in ACE-2 expression after treatment with an ACE inhibitor. As noted by Patel &amp; Verma, there is still no evidence showing that ARBs or ACE inhibitors affect ACE-2 expression or activity in serum or pulmonary tissue, which would be especially relevant to the question of how these medications interact with SARS-CoV-2.</w:t>
      </w:r>
      <w:r w:rsidRPr="00FB69C2">
        <w:rPr>
          <w:sz w:val="24"/>
          <w:szCs w:val="24"/>
        </w:rPr>
        <w:fldChar w:fldCharType="begin"/>
      </w:r>
      <w:r w:rsidRPr="00FB69C2">
        <w:rPr>
          <w:sz w:val="24"/>
          <w:szCs w:val="24"/>
        </w:rPr>
        <w:instrText xml:space="preserve"> ADDIN EN.CITE &lt;EndNote&gt;&lt;Cite&gt;&lt;Author&gt;Patel&lt;/Author&gt;&lt;Year&gt;2020&lt;/Year&gt;&lt;RecNum&gt;59&lt;/RecNum&gt;&lt;DisplayText&gt;&lt;style face="superscript"&gt;5&lt;/style&gt;&lt;/DisplayText&gt;&lt;record&gt;&lt;rec-number&gt;59&lt;/rec-number&gt;&lt;foreign-keys&gt;&lt;key app="EN" db-id="vtsasxa2qa55w7e0sr85pwf0aas00re2ev9d" timestamp="0"&gt;59&lt;/key&gt;&lt;/foreign-keys&gt;&lt;ref-type name="Journal Article"&gt;17&lt;/ref-type&gt;&lt;contributors&gt;&lt;authors&gt;&lt;author&gt;Patel, A. B.&lt;/author&gt;&lt;author&gt;Verma, A.&lt;/author&gt;&lt;/authors&gt;&lt;/contributors&gt;&lt;auth-address&gt;Renal Division, Brigham and Women&amp;apos;s Hospital, Boston, Massachusetts.&lt;/auth-address&gt;&lt;titles&gt;&lt;title&gt;COVID-19 and Angiotensin-Converting Enzyme Inhibitors and Angiotensin Receptor Blockers: What Is the Evidence?&lt;/title&gt;&lt;secondary-title&gt;JAMA&lt;/secondary-title&gt;&lt;/titles&gt;&lt;edition&gt;2020/03/26&lt;/edition&gt;&lt;dates&gt;&lt;year&gt;2020&lt;/year&gt;&lt;pub-dates&gt;&lt;date&gt;Mar 24&lt;/date&gt;&lt;/pub-dates&gt;&lt;/dates&gt;&lt;isbn&gt;1538-3598 (Electronic)&amp;#xD;0098-7484 (Linking)&lt;/isbn&gt;&lt;accession-num&gt;32208485&lt;/accession-num&gt;&lt;urls&gt;&lt;related-urls&gt;&lt;url&gt;https://www.ncbi.nlm.nih.gov/pubmed/32208485&lt;/url&gt;&lt;url&gt;https://jamanetwork.com/journals/jama/articlepdf/2763803/jama_patel_2020_vp_200063.pdf&lt;/url&gt;&lt;/related-urls&gt;&lt;/urls&gt;&lt;electronic-resource-num&gt;10.1001/jama.2020.4812&lt;/electronic-resource-num&gt;&lt;/record&gt;&lt;/Cite&gt;&lt;/EndNote&gt;</w:instrText>
      </w:r>
      <w:r w:rsidRPr="00FB69C2">
        <w:rPr>
          <w:sz w:val="24"/>
          <w:szCs w:val="24"/>
        </w:rPr>
        <w:fldChar w:fldCharType="separate"/>
      </w:r>
      <w:r w:rsidRPr="00FB69C2">
        <w:rPr>
          <w:noProof/>
          <w:sz w:val="24"/>
          <w:szCs w:val="24"/>
          <w:vertAlign w:val="superscript"/>
        </w:rPr>
        <w:t>5</w:t>
      </w:r>
      <w:r w:rsidRPr="00FB69C2">
        <w:rPr>
          <w:sz w:val="24"/>
          <w:szCs w:val="24"/>
        </w:rPr>
        <w:fldChar w:fldCharType="end"/>
      </w:r>
    </w:p>
    <w:p w14:paraId="29024FE9" w14:textId="17C6D13D" w:rsidR="00D8139A" w:rsidRPr="00554DE8" w:rsidRDefault="00D8139A" w:rsidP="00A92AA0">
      <w:pPr>
        <w:pStyle w:val="Heading2"/>
      </w:pPr>
      <w:bookmarkStart w:id="45" w:name="_Toc36752787"/>
      <w:r w:rsidRPr="00554DE8">
        <w:t>1</w:t>
      </w:r>
      <w:r w:rsidR="00A92AA0">
        <w:t>5</w:t>
      </w:r>
      <w:r w:rsidRPr="00554DE8">
        <w:t xml:space="preserve">.4 Hypothesized </w:t>
      </w:r>
      <w:r w:rsidR="00A92AA0">
        <w:t>M</w:t>
      </w:r>
      <w:r w:rsidRPr="00554DE8">
        <w:t xml:space="preserve">echanisms of </w:t>
      </w:r>
      <w:r w:rsidR="00A92AA0">
        <w:t>A</w:t>
      </w:r>
      <w:r w:rsidRPr="00554DE8">
        <w:t>ction</w:t>
      </w:r>
      <w:bookmarkEnd w:id="45"/>
    </w:p>
    <w:p w14:paraId="58C06AD2" w14:textId="77777777" w:rsidR="00D8139A" w:rsidRPr="00FB69C2" w:rsidRDefault="00D8139A" w:rsidP="00D8139A">
      <w:pPr>
        <w:spacing w:line="360" w:lineRule="auto"/>
        <w:rPr>
          <w:sz w:val="24"/>
          <w:szCs w:val="24"/>
        </w:rPr>
      </w:pPr>
      <w:r w:rsidRPr="00FB69C2">
        <w:rPr>
          <w:sz w:val="24"/>
          <w:szCs w:val="24"/>
        </w:rPr>
        <w:t>In the recent literature, various potential mechanisms of action have been hypothesized for how ACE inhibitors and ARBs may affect the risk of SARS-CoV-2 infections as well as the risk of complications of the disease. Some describe mechanisms of protective effects of treatment with ACE inhibitors and ARBs, while others describe mechanisms of harmful effects. These mechanisms are only hypotheses and vary in the level of detail provided. However, we have described them below.</w:t>
      </w:r>
    </w:p>
    <w:p w14:paraId="68CED793" w14:textId="2DD1C805" w:rsidR="00D8139A" w:rsidRPr="00FB69C2" w:rsidRDefault="00D8139A" w:rsidP="00D8139A">
      <w:pPr>
        <w:pStyle w:val="Normal0"/>
        <w:spacing w:line="360" w:lineRule="auto"/>
        <w:rPr>
          <w:sz w:val="24"/>
          <w:szCs w:val="24"/>
        </w:rPr>
      </w:pPr>
      <w:r w:rsidRPr="00FB69C2">
        <w:rPr>
          <w:sz w:val="24"/>
          <w:szCs w:val="24"/>
        </w:rPr>
        <w:t>Many have suggested that ACE inhibitors and ARBs increase the expression and/or activity of ACE-2 receptor in human cells, which may put patients at greater risk of SARS-CoV-2 infection and/or more severe COVID-19 disease since SARS-CoV-2 binds to ACE2 to enter the cell (see 1.3).</w:t>
      </w:r>
      <w:r w:rsidRPr="00FB69C2">
        <w:rPr>
          <w:sz w:val="24"/>
          <w:szCs w:val="24"/>
        </w:rPr>
        <w:fldChar w:fldCharType="begin">
          <w:fldData xml:space="preserve">PEVuZE5vdGU+PENpdGU+PEF1dGhvcj5Tb21tZXJzdGVpbjwvQXV0aG9yPjxZZWFyPjIwMjA8L1ll
YXI+PFJlY051bT43NzwvUmVjTnVtPjxEaXNwbGF5VGV4dD48c3R5bGUgZmFjZT0ic3VwZXJzY3Jp
cHQiPjcsMzEsMzI8L3N0eWxlPjwvRGlzcGxheVRleHQ+PHJlY29yZD48cmVjLW51bWJlcj43Nzwv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PEVuZE5vdGU+PENpdGU+PEF1dGhvcj5Tb21tZXJzdGVpbjwvQXV0aG9yPjxZZWFyPjIwMjA8L1ll
YXI+PFJlY051bT43NzwvUmVjTnVtPjxEaXNwbGF5VGV4dD48c3R5bGUgZmFjZT0ic3VwZXJzY3Jp
cHQiPjcsMzEsMzI8L3N0eWxlPjwvRGlzcGxheVRleHQ+PHJlY29yZD48cmVjLW51bWJlcj43Nzwv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7,31,32</w:t>
      </w:r>
      <w:r w:rsidRPr="00FB69C2">
        <w:rPr>
          <w:sz w:val="24"/>
          <w:szCs w:val="24"/>
        </w:rPr>
        <w:fldChar w:fldCharType="end"/>
      </w:r>
      <w:r w:rsidRPr="00FB69C2">
        <w:rPr>
          <w:sz w:val="24"/>
          <w:szCs w:val="24"/>
        </w:rPr>
        <w:t xml:space="preserve">  However, it has also been suggested that chronic ARB use may reduce the likelihood of severe COVID-19 disease outcomes by inhibiting the angiotensin T1 receptor, which upregulates ACE-2.</w:t>
      </w:r>
      <w:r w:rsidRPr="00FB69C2">
        <w:rPr>
          <w:sz w:val="24"/>
          <w:szCs w:val="24"/>
        </w:rPr>
        <w:fldChar w:fldCharType="begin">
          <w:fldData xml:space="preserve">PEVuZE5vdGU+PENpdGU+PEF1dGhvcj5kZSBXaXQ8L0F1dGhvcj48WWVhcj4yMDE2PC9ZZWFyPjxS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PEVuZE5vdGU+PENpdGU+PEF1dGhvcj5kZSBXaXQ8L0F1dGhvcj48WWVhcj4yMDE2PC9ZZWFyPjxS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8-10</w:t>
      </w:r>
      <w:r w:rsidRPr="00FB69C2">
        <w:rPr>
          <w:sz w:val="24"/>
          <w:szCs w:val="24"/>
        </w:rPr>
        <w:fldChar w:fldCharType="end"/>
      </w:r>
      <w:r w:rsidRPr="00FB69C2">
        <w:rPr>
          <w:sz w:val="24"/>
          <w:szCs w:val="24"/>
        </w:rPr>
        <w:t xml:space="preserve"> The hypothesized mechanism for typical lung injury in infected patients, </w:t>
      </w:r>
      <w:r w:rsidRPr="00FB69C2">
        <w:rPr>
          <w:sz w:val="24"/>
          <w:szCs w:val="24"/>
        </w:rPr>
        <w:lastRenderedPageBreak/>
        <w:t>which patients infected with SARS-CoV-2 is as follows.</w:t>
      </w:r>
      <w:r w:rsidR="00DE34F5">
        <w:rPr>
          <w:sz w:val="24"/>
          <w:szCs w:val="24"/>
        </w:rPr>
        <w:fldChar w:fldCharType="begin">
          <w:fldData xml:space="preserve">PEVuZE5vdGU+PENpdGU+PEF1dGhvcj5Bcm9uc29uPC9BdXRob3I+PFllYXI+MjAyMDwvWWVhcj48
UmVjTnVtPjcwPC9SZWNOdW0+PERpc3BsYXlUZXh0PjxzdHlsZSBmYWNlPSJzdXBlcnNjcmlwdCI+
MTAsMTY8L3N0eWxlPjwvRGlzcGxheVRleHQ+PHJlY29yZD48cmVjLW51bWJlcj43MDwvcmVjLW51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ZC11cmxzPjwvdXJscz48L3JlY29yZD48L0NpdGU+PENpdGU+PEF1dGhvcj5LdWJhPC9BdXRob3I+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</w:fldData>
        </w:fldChar>
      </w:r>
      <w:r w:rsidR="00DE34F5">
        <w:rPr>
          <w:sz w:val="24"/>
          <w:szCs w:val="24"/>
        </w:rPr>
        <w:instrText xml:space="preserve"> ADDIN EN.CITE </w:instrText>
      </w:r>
      <w:r w:rsidR="00DE34F5">
        <w:rPr>
          <w:sz w:val="24"/>
          <w:szCs w:val="24"/>
        </w:rPr>
        <w:fldChar w:fldCharType="begin">
          <w:fldData xml:space="preserve">PEVuZE5vdGU+PENpdGU+PEF1dGhvcj5Bcm9uc29uPC9BdXRob3I+PFllYXI+MjAyMDwvWWVhcj48
UmVjTnVtPjcwPC9SZWNOdW0+PERpc3BsYXlUZXh0PjxzdHlsZSBmYWNlPSJzdXBlcnNjcmlwdCI+
MTAsMTY8L3N0eWxlPjwvRGlzcGxheVRleHQ+PHJlY29yZD48cmVjLW51bWJlcj43MDwvcmVjLW51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ZC11cmxzPjwvdXJscz48L3JlY29yZD48L0NpdGU+PENpdGU+PEF1dGhvcj5LdWJhPC9BdXRob3I+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</w:fldData>
        </w:fldChar>
      </w:r>
      <w:r w:rsidR="00DE34F5">
        <w:rPr>
          <w:sz w:val="24"/>
          <w:szCs w:val="24"/>
        </w:rPr>
        <w:instrText xml:space="preserve"> ADDIN EN.CITE.DATA </w:instrText>
      </w:r>
      <w:r w:rsidR="00DE34F5">
        <w:rPr>
          <w:sz w:val="24"/>
          <w:szCs w:val="24"/>
        </w:rPr>
      </w:r>
      <w:r w:rsidR="00DE34F5">
        <w:rPr>
          <w:sz w:val="24"/>
          <w:szCs w:val="24"/>
        </w:rPr>
        <w:fldChar w:fldCharType="end"/>
      </w:r>
      <w:r w:rsidR="00DE34F5">
        <w:rPr>
          <w:sz w:val="24"/>
          <w:szCs w:val="24"/>
        </w:rPr>
      </w:r>
      <w:r w:rsidR="00DE34F5">
        <w:rPr>
          <w:sz w:val="24"/>
          <w:szCs w:val="24"/>
        </w:rPr>
        <w:fldChar w:fldCharType="separate"/>
      </w:r>
      <w:r w:rsidR="00DE34F5" w:rsidRPr="00DE34F5">
        <w:rPr>
          <w:noProof/>
          <w:sz w:val="24"/>
          <w:szCs w:val="24"/>
          <w:vertAlign w:val="superscript"/>
        </w:rPr>
        <w:t>10,16</w:t>
      </w:r>
      <w:r w:rsidR="00DE34F5">
        <w:rPr>
          <w:sz w:val="24"/>
          <w:szCs w:val="24"/>
        </w:rPr>
        <w:fldChar w:fldCharType="end"/>
      </w:r>
      <w:r w:rsidRPr="00FB69C2">
        <w:rPr>
          <w:sz w:val="24"/>
          <w:szCs w:val="24"/>
        </w:rPr>
        <w:t xml:space="preserve"> The virus binds and downregulates the ACE-2 receptor in lung alveolar epithelial cells, causing ACE enzymes to increase production of angiotensin. Since the ACE-2 receptors are bound to the virus sub-unit, they are unavailable to convert excess angiotensin to </w:t>
      </w:r>
      <w:proofErr w:type="gramStart"/>
      <w:r w:rsidRPr="00FB69C2">
        <w:rPr>
          <w:sz w:val="24"/>
          <w:szCs w:val="24"/>
        </w:rPr>
        <w:t>angiotensin(</w:t>
      </w:r>
      <w:proofErr w:type="gramEnd"/>
      <w:r w:rsidRPr="00FB69C2">
        <w:rPr>
          <w:sz w:val="24"/>
          <w:szCs w:val="24"/>
        </w:rPr>
        <w:t>1-7), which is a vasodilator. The excessive angiotensin then stimulates the angiotensin I receptor which increases pulmonary vascular permeability, increasing the risk of lung injury. While only limited evidence is available from animal models</w:t>
      </w:r>
      <w:r w:rsidRPr="00FB69C2">
        <w:rPr>
          <w:sz w:val="24"/>
          <w:szCs w:val="24"/>
        </w:rPr>
        <w:fldChar w:fldCharType="begin">
          <w:fldData xml:space="preserve">PEVuZE5vdGU+PENpdGU+PEF1dGhvcj5LdWJhPC9BdXRob3I+PFllYXI+MjAwNTwvWWVhcj48UmVj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</w:fldData>
        </w:fldChar>
      </w:r>
      <w:r w:rsidRPr="00FB69C2">
        <w:rPr>
          <w:sz w:val="24"/>
          <w:szCs w:val="24"/>
        </w:rPr>
        <w:instrText xml:space="preserve"> ADDIN EN.CITE </w:instrText>
      </w:r>
      <w:r w:rsidRPr="00FB69C2">
        <w:rPr>
          <w:sz w:val="24"/>
          <w:szCs w:val="24"/>
        </w:rPr>
        <w:fldChar w:fldCharType="begin">
          <w:fldData xml:space="preserve">PEVuZE5vdGU+PENpdGU+PEF1dGhvcj5LdWJhPC9BdXRob3I+PFllYXI+MjAwNTwvWWVhcj48UmVj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10</w:t>
      </w:r>
      <w:r w:rsidRPr="00FB69C2">
        <w:rPr>
          <w:sz w:val="24"/>
          <w:szCs w:val="24"/>
        </w:rPr>
        <w:fldChar w:fldCharType="end"/>
      </w:r>
      <w:r w:rsidRPr="00FB69C2">
        <w:rPr>
          <w:sz w:val="24"/>
          <w:szCs w:val="24"/>
        </w:rPr>
        <w:t>, two mechanisms have been proposed</w:t>
      </w:r>
      <w:r w:rsidRPr="00FB69C2">
        <w:rPr>
          <w:sz w:val="24"/>
          <w:szCs w:val="24"/>
        </w:rPr>
        <w:fldChar w:fldCharType="begin">
          <w:fldData xml:space="preserve">PEVuZE5vdGU+PENpdGU+PEF1dGhvcj5HdXJ3aXR6PC9BdXRob3I+PFllYXI+MjAyMDwvWWVhcj48
UmVjTnVtPjM3PC9SZWNOdW0+PERpc3BsYXlUZXh0PjxzdHlsZSBmYWNlPSJzdXBlcnNjcmlwdCI+
OCwzMzwvc3R5bGU+PC9EaXNwbGF5VGV4dD48cmVjb3JkPjxyZWMtbnVtYmVyPjM3PC9yZWMtbnVt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C35899">
        <w:rPr>
          <w:sz w:val="24"/>
          <w:szCs w:val="24"/>
        </w:rPr>
        <w:instrText xml:space="preserve"> ADDIN EN.CITE </w:instrText>
      </w:r>
      <w:r w:rsidR="00C35899">
        <w:rPr>
          <w:sz w:val="24"/>
          <w:szCs w:val="24"/>
        </w:rPr>
        <w:fldChar w:fldCharType="begin">
          <w:fldData xml:space="preserve">PEVuZE5vdGU+PENpdGU+PEF1dGhvcj5HdXJ3aXR6PC9BdXRob3I+PFllYXI+MjAyMDwvWWVhcj48
UmVjTnVtPjM3PC9SZWNOdW0+PERpc3BsYXlUZXh0PjxzdHlsZSBmYWNlPSJzdXBlcnNjcmlwdCI+
OCwzMzwvc3R5bGU+PC9EaXNwbGF5VGV4dD48cmVjb3JkPjxyZWMtbnVtYmVyPjM3PC9yZWMtbnVt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FB69C2">
        <w:rPr>
          <w:sz w:val="24"/>
          <w:szCs w:val="24"/>
        </w:rPr>
      </w:r>
      <w:r w:rsidRPr="00FB69C2">
        <w:rPr>
          <w:sz w:val="24"/>
          <w:szCs w:val="24"/>
        </w:rPr>
        <w:fldChar w:fldCharType="separate"/>
      </w:r>
      <w:r w:rsidR="00C35899" w:rsidRPr="00C35899">
        <w:rPr>
          <w:noProof/>
          <w:sz w:val="24"/>
          <w:szCs w:val="24"/>
          <w:vertAlign w:val="superscript"/>
        </w:rPr>
        <w:t>8,33</w:t>
      </w:r>
      <w:r w:rsidRPr="00FB69C2">
        <w:rPr>
          <w:sz w:val="24"/>
          <w:szCs w:val="24"/>
        </w:rPr>
        <w:fldChar w:fldCharType="end"/>
      </w:r>
      <w:r w:rsidRPr="00FB69C2">
        <w:rPr>
          <w:sz w:val="24"/>
          <w:szCs w:val="24"/>
        </w:rPr>
        <w:t xml:space="preserve"> for how ARBs disrupt this mechanism of lung injury: 1) ARBs prevent the angiotensin I receptor from being stimulated by the excess angiotensin, 2) ARBs upregulate ACE-2 and reduce angiotensin production by ACE and increase production of the vasodilat</w:t>
      </w:r>
      <w:r w:rsidR="00DC4DC9">
        <w:rPr>
          <w:sz w:val="24"/>
          <w:szCs w:val="24"/>
        </w:rPr>
        <w:t>ing</w:t>
      </w:r>
      <w:r w:rsidRPr="00FB69C2">
        <w:rPr>
          <w:sz w:val="24"/>
          <w:szCs w:val="24"/>
        </w:rPr>
        <w:t xml:space="preserve"> angiotensin</w:t>
      </w:r>
      <w:r w:rsidR="00DC4DC9">
        <w:rPr>
          <w:sz w:val="24"/>
          <w:szCs w:val="24"/>
        </w:rPr>
        <w:t>-</w:t>
      </w:r>
      <w:r w:rsidRPr="00FB69C2">
        <w:rPr>
          <w:sz w:val="24"/>
          <w:szCs w:val="24"/>
        </w:rPr>
        <w:t>(1-7)</w:t>
      </w:r>
      <w:r w:rsidR="00DC4DC9">
        <w:rPr>
          <w:sz w:val="24"/>
          <w:szCs w:val="24"/>
        </w:rPr>
        <w:t xml:space="preserve"> peptide</w:t>
      </w:r>
      <w:r w:rsidRPr="00FB69C2">
        <w:rPr>
          <w:sz w:val="24"/>
          <w:szCs w:val="24"/>
        </w:rPr>
        <w:t>.</w:t>
      </w:r>
      <w:r w:rsidR="00FF4223" w:rsidRPr="00FF4223">
        <w:rPr>
          <w:sz w:val="24"/>
          <w:szCs w:val="24"/>
        </w:rPr>
        <w:t xml:space="preserve"> </w:t>
      </w:r>
      <w:r w:rsidR="00FF4223">
        <w:rPr>
          <w:sz w:val="24"/>
          <w:szCs w:val="24"/>
        </w:rPr>
        <w:t>It has been asserted that ARBs may be the best opportunity to disrupt the mechanism of lung injury caused by SARS-CoV-2 infection without also disrupting ACE-2’s regulation of critical processes.</w:t>
      </w:r>
      <w:r w:rsidR="00C35899">
        <w:rPr>
          <w:sz w:val="24"/>
          <w:szCs w:val="24"/>
        </w:rPr>
        <w:fldChar w:fldCharType="begin"/>
      </w:r>
      <w:r w:rsidR="00C35899">
        <w:rPr>
          <w:sz w:val="24"/>
          <w:szCs w:val="24"/>
        </w:rPr>
        <w:instrText xml:space="preserve"> ADDIN EN.CITE &lt;EndNote&gt;&lt;Cite&gt;&lt;Author&gt;Loroch&lt;/Author&gt;&lt;Year&gt;2020&lt;/Year&gt;&lt;RecNum&gt;73&lt;/RecNum&gt;&lt;DisplayText&gt;&lt;style face="superscript"&gt;33&lt;/style&gt;&lt;/DisplayText&gt;&lt;record&gt;&lt;rec-number&gt;73&lt;/rec-number&gt;&lt;foreign-keys&gt;&lt;key app="EN" db-id="vtsasxa2qa55w7e0sr85pwf0aas00re2ev9d" timestamp="0"&gt;73&lt;/key&gt;&lt;/foreign-keys&gt;&lt;ref-type name="Web Page"&gt;12&lt;/ref-type&gt;&lt;contributors&gt;&lt;authors&gt;&lt;author&gt;Loroch, V.&lt;/author&gt;&lt;author&gt;Montijn, R.&lt;/author&gt;&lt;author&gt;Offringa, A.&lt;/author&gt;&lt;/authors&gt;&lt;/contributors&gt;&lt;titles&gt;&lt;title&gt;Closing the door to corona: AT1R antagonists may be life-saving for acutely ill SARS-CoV-2-infected patients&lt;/title&gt;&lt;/titles&gt;&lt;volume&gt;2020&lt;/volume&gt;&lt;number&gt;March 26&lt;/number&gt;&lt;dates&gt;&lt;year&gt;2020&lt;/year&gt;&lt;/dates&gt;&lt;urls&gt;&lt;related-urls&gt;&lt;url&gt;https://www.closingthedoortocorona.org/&lt;/url&gt;&lt;/related-urls&gt;&lt;/urls&gt;&lt;/record&gt;&lt;/Cite&gt;&lt;/EndNote&gt;</w:instrText>
      </w:r>
      <w:r w:rsidR="00C35899">
        <w:rPr>
          <w:sz w:val="24"/>
          <w:szCs w:val="24"/>
        </w:rPr>
        <w:fldChar w:fldCharType="separate"/>
      </w:r>
      <w:r w:rsidR="00C35899" w:rsidRPr="00C35899">
        <w:rPr>
          <w:noProof/>
          <w:sz w:val="24"/>
          <w:szCs w:val="24"/>
          <w:vertAlign w:val="superscript"/>
        </w:rPr>
        <w:t>33</w:t>
      </w:r>
      <w:r w:rsidR="00C35899">
        <w:rPr>
          <w:sz w:val="24"/>
          <w:szCs w:val="24"/>
        </w:rPr>
        <w:fldChar w:fldCharType="end"/>
      </w:r>
    </w:p>
    <w:p w14:paraId="623101B6" w14:textId="77777777" w:rsidR="00D8139A" w:rsidRPr="00FB69C2" w:rsidRDefault="00D8139A" w:rsidP="00D8139A">
      <w:pPr>
        <w:spacing w:line="360" w:lineRule="auto"/>
        <w:rPr>
          <w:sz w:val="24"/>
          <w:szCs w:val="24"/>
        </w:rPr>
      </w:pPr>
      <w:r w:rsidRPr="00FB69C2">
        <w:rPr>
          <w:sz w:val="24"/>
          <w:szCs w:val="24"/>
        </w:rPr>
        <w:t>The existing evidence is insufficient to determine whether a protective or harmful effect indeed exists. This study aims to estimate the effect by comparing prevalent ACE inhibitor and ARB use with other classes of antihypertensives in real world data sources.</w:t>
      </w:r>
    </w:p>
    <w:p w14:paraId="0D1B7EC2" w14:textId="26827577" w:rsidR="00D8139A" w:rsidRPr="00554DE8" w:rsidRDefault="00D8139A" w:rsidP="00A92AA0">
      <w:pPr>
        <w:pStyle w:val="Heading2"/>
      </w:pPr>
      <w:bookmarkStart w:id="46" w:name="_Toc36752788"/>
      <w:r w:rsidRPr="00554DE8">
        <w:t>1</w:t>
      </w:r>
      <w:r w:rsidR="00A92AA0">
        <w:t>5</w:t>
      </w:r>
      <w:r w:rsidRPr="00554DE8">
        <w:t xml:space="preserve">.5 Overview of ACE / ARB </w:t>
      </w:r>
      <w:r w:rsidR="00A92AA0">
        <w:t>Me</w:t>
      </w:r>
      <w:r w:rsidRPr="00554DE8">
        <w:t xml:space="preserve">dications and their </w:t>
      </w:r>
      <w:r w:rsidR="00A92AA0">
        <w:t>U</w:t>
      </w:r>
      <w:r w:rsidRPr="00554DE8">
        <w:t>se</w:t>
      </w:r>
      <w:bookmarkEnd w:id="46"/>
    </w:p>
    <w:p w14:paraId="72DA9192" w14:textId="1983E1E2" w:rsidR="00D8139A" w:rsidRPr="00420209" w:rsidRDefault="00D8139A" w:rsidP="00D8139A">
      <w:pPr>
        <w:spacing w:line="360" w:lineRule="auto"/>
        <w:rPr>
          <w:sz w:val="24"/>
          <w:szCs w:val="24"/>
        </w:rPr>
      </w:pPr>
      <w:r w:rsidRPr="00420209">
        <w:rPr>
          <w:sz w:val="24"/>
          <w:szCs w:val="24"/>
        </w:rPr>
        <w:t>Around the world, hypertension is common as is treatment with antihypertensive medications. In South Korea, an analysis of a nationally-representative health survey estimated the prevalence of hypertension among people 30 years or older to be 29.1% (men: 35.0%, women: 22.9%) in the year 2016.</w:t>
      </w:r>
      <w:r w:rsidRPr="00420209">
        <w:rPr>
          <w:sz w:val="24"/>
          <w:szCs w:val="24"/>
        </w:rPr>
        <w:fldChar w:fldCharType="begin"/>
      </w:r>
      <w:r w:rsidR="00C35899">
        <w:rPr>
          <w:sz w:val="24"/>
          <w:szCs w:val="24"/>
        </w:rPr>
        <w:instrText xml:space="preserve"> ADDIN EN.CITE &lt;EndNote&gt;&lt;Cite&gt;&lt;Author&gt;Kim&lt;/Author&gt;&lt;Year&gt;2018&lt;/Year&gt;&lt;RecNum&gt;78&lt;/RecNum&gt;&lt;DisplayText&gt;&lt;style face="superscript"&gt;34&lt;/style&gt;&lt;/DisplayText&gt;&lt;record&gt;&lt;rec-number&gt;78&lt;/rec-number&gt;&lt;foreign-keys&gt;&lt;key app="EN" db-id="vtsasxa2qa55w7e0sr85pwf0aas00re2ev9d" timestamp="1585295720"&gt;78&lt;/key&gt;&lt;/foreign-keys&gt;&lt;ref-type name="Journal Article"&gt;17&lt;/ref-type&gt;&lt;contributors&gt;&lt;authors&gt;&lt;author&gt;Kim, H. C.&lt;/author&gt;&lt;author&gt;Cho, M. C.&lt;/author&gt;&lt;/authors&gt;&lt;/contributors&gt;&lt;auth-address&gt;1Department of Preventive Medicine, Yonsei University College of Medicine, Seoul, 03722 South Korea.0000 0004 0470 5454grid.15444.30&amp;#xD;2Department of Internal Medicine, Chungbuk National University College of Medicine, Cheongju, 28644 South Korea.0000 0000 9611 0917grid.254229.a&lt;/auth-address&gt;&lt;titles&gt;&lt;title&gt;Korea hypertension fact sheet 2018&lt;/title&gt;&lt;secondary-title&gt;Clin Hypertens&lt;/secondary-title&gt;&lt;alt-title&gt;Clinical hypertension&lt;/alt-title&gt;&lt;/titles&gt;&lt;periodical&gt;&lt;full-title&gt;Clin Hypertens&lt;/full-title&gt;&lt;abbr-1&gt;Clinical hypertension&lt;/abbr-1&gt;&lt;/periodical&gt;&lt;alt-periodical&gt;&lt;full-title&gt;Clin Hypertens&lt;/full-title&gt;&lt;abbr-1&gt;Clinical hypertension&lt;/abbr-1&gt;&lt;/alt-periodical&gt;&lt;pages&gt;13&lt;/pages&gt;&lt;volume&gt;24&lt;/volume&gt;&lt;edition&gt;2018/10/06&lt;/edition&gt;&lt;keywords&gt;&lt;keyword&gt;Anti-hypertensive medication&lt;/keyword&gt;&lt;keyword&gt;Awareness&lt;/keyword&gt;&lt;keyword&gt;Control&lt;/keyword&gt;&lt;keyword&gt;Hypertension&lt;/keyword&gt;&lt;keyword&gt;Korea&lt;/keyword&gt;&lt;keyword&gt;Prevalence&lt;/keyword&gt;&lt;keyword&gt;Treatment&lt;/keyword&gt;&lt;keyword&gt;authors declare that they have no competing interests.Springer Nature remains&lt;/keyword&gt;&lt;keyword&gt;neutral with regard to jurisdictional claims in published maps and institutional&lt;/keyword&gt;&lt;keyword&gt;affiliations.&lt;/keyword&gt;&lt;/keywords&gt;&lt;dates&gt;&lt;year&gt;2018&lt;/year&gt;&lt;/dates&gt;&lt;isbn&gt;2056-5909 (Print)&amp;#xD;2056-5909&lt;/isbn&gt;&lt;accession-num&gt;30288297&lt;/accession-num&gt;&lt;urls&gt;&lt;/urls&gt;&lt;custom2&gt;PMC6166277&lt;/custom2&gt;&lt;electronic-resource-num&gt;10.1186/s40885-018-0098-0&lt;/electronic-resource-num&gt;&lt;remote-database-provider&gt;NLM&lt;/remote-database-provider&gt;&lt;language&gt;eng&lt;/language&gt;&lt;/record&gt;&lt;/Cite&gt;&lt;/EndNote&gt;</w:instrText>
      </w:r>
      <w:r w:rsidRPr="00420209">
        <w:rPr>
          <w:sz w:val="24"/>
          <w:szCs w:val="24"/>
        </w:rPr>
        <w:fldChar w:fldCharType="separate"/>
      </w:r>
      <w:r w:rsidR="00C35899" w:rsidRPr="00C35899">
        <w:rPr>
          <w:noProof/>
          <w:sz w:val="24"/>
          <w:szCs w:val="24"/>
          <w:vertAlign w:val="superscript"/>
        </w:rPr>
        <w:t>34</w:t>
      </w:r>
      <w:r w:rsidRPr="00420209">
        <w:rPr>
          <w:sz w:val="24"/>
          <w:szCs w:val="24"/>
        </w:rPr>
        <w:fldChar w:fldCharType="end"/>
      </w:r>
      <w:r w:rsidRPr="00420209">
        <w:rPr>
          <w:sz w:val="24"/>
          <w:szCs w:val="24"/>
        </w:rPr>
        <w:t xml:space="preserve"> Furthermore, they found that only 40% of patients receiving antihypertensive treatments were receiving monotherapy, while 42% were prescribed two antihypertensive classes and 18% were prescribed three or more. Among monotherapy patients, 43.3% used ARBs, 42.9% used calcium channel blockers, 7.3% used beta blockers, 4.3% use thiazide-like diuretics, and only 1.9% used ACE inhibitors. A similar analysis, conducted in the United States using 2015-2016 data, estimated a nearly identical national prevalence of hypertension as Korea (29.0%) but identified less heterogeneity with respect to sex (men: 30.2%, women: 27.7%).</w:t>
      </w:r>
      <w:r w:rsidRPr="00420209">
        <w:rPr>
          <w:sz w:val="24"/>
          <w:szCs w:val="24"/>
        </w:rPr>
        <w:fldChar w:fldCharType="begin"/>
      </w:r>
      <w:r w:rsidR="00C35899">
        <w:rPr>
          <w:sz w:val="24"/>
          <w:szCs w:val="24"/>
        </w:rPr>
        <w:instrText xml:space="preserve"> ADDIN EN.CITE &lt;EndNote&gt;&lt;Cite&gt;&lt;Author&gt;Fryar&lt;/Author&gt;&lt;Year&gt;2017&lt;/Year&gt;&lt;RecNum&gt;80&lt;/RecNum&gt;&lt;DisplayText&gt;&lt;style face="superscript"&gt;35&lt;/style&gt;&lt;/DisplayText&gt;&lt;record&gt;&lt;rec-number&gt;80&lt;/rec-number&gt;&lt;foreign-keys&gt;&lt;key app="EN" db-id="vtsasxa2qa55w7e0sr85pwf0aas00re2ev9d" timestamp="1585295767"&gt;80&lt;/key&gt;&lt;/foreign-keys&gt;&lt;ref-type name="Journal Article"&gt;17&lt;/ref-type&gt;&lt;contributors&gt;&lt;authors&gt;&lt;author&gt;Fryar, C. D.&lt;/author&gt;&lt;author&gt;Ostchega, Y.&lt;/author&gt;&lt;author&gt;Hales, C. M.&lt;/author&gt;&lt;author&gt;Zhang, G.&lt;/author&gt;&lt;author&gt;Kruszon-Moran, D.&lt;/author&gt;&lt;/authors&gt;&lt;/contributors&gt;&lt;titles&gt;&lt;title&gt;Hypertension Prevalence and Control Among Adults: United States, 2015-2016&lt;/title&gt;&lt;secondary-title&gt;NCHS Data Brief&lt;/secondary-title&gt;&lt;alt-title&gt;NCHS data brief&lt;/alt-title&gt;&lt;/titles&gt;&lt;periodical&gt;&lt;full-title&gt;NCHS Data Brief&lt;/full-title&gt;&lt;abbr-1&gt;NCHS data brief&lt;/abbr-1&gt;&lt;/periodical&gt;&lt;alt-periodical&gt;&lt;full-title&gt;NCHS Data Brief&lt;/full-title&gt;&lt;abbr-1&gt;NCHS data brief&lt;/abbr-1&gt;&lt;/alt-periodical&gt;&lt;pages&gt;1-8&lt;/pages&gt;&lt;number&gt;289&lt;/number&gt;&lt;edition&gt;2017/11/21&lt;/edition&gt;&lt;keywords&gt;&lt;keyword&gt;Adolescent&lt;/keyword&gt;&lt;keyword&gt;Adult&lt;/keyword&gt;&lt;keyword&gt;Age Distribution&lt;/keyword&gt;&lt;keyword&gt;Aged&lt;/keyword&gt;&lt;keyword&gt;Antihypertensive Agents/administration &amp;amp; dosage/*therapeutic use&lt;/keyword&gt;&lt;keyword&gt;Blood Pressure&lt;/keyword&gt;&lt;keyword&gt;Continental Population Groups&lt;/keyword&gt;&lt;keyword&gt;Female&lt;/keyword&gt;&lt;keyword&gt;Humans&lt;/keyword&gt;&lt;keyword&gt;Hypertension/*drug therapy/*epidemiology/ethnology&lt;/keyword&gt;&lt;keyword&gt;Incidence&lt;/keyword&gt;&lt;keyword&gt;Male&lt;/keyword&gt;&lt;keyword&gt;Middle Aged&lt;/keyword&gt;&lt;keyword&gt;Nutrition Surveys&lt;/keyword&gt;&lt;keyword&gt;Sex Distribution&lt;/keyword&gt;&lt;keyword&gt;United States/epidemiology&lt;/keyword&gt;&lt;keyword&gt;Young Adult&lt;/keyword&gt;&lt;/keywords&gt;&lt;dates&gt;&lt;year&gt;2017&lt;/year&gt;&lt;pub-dates&gt;&lt;date&gt;Oct&lt;/date&gt;&lt;/pub-dates&gt;&lt;/dates&gt;&lt;isbn&gt;1941-4935&lt;/isbn&gt;&lt;accession-num&gt;29155682&lt;/accession-num&gt;&lt;urls&gt;&lt;/urls&gt;&lt;remote-database-provider&gt;NLM&lt;/remote-database-provider&gt;&lt;language&gt;eng&lt;/language&gt;&lt;/record&gt;&lt;/Cite&gt;&lt;/EndNote&gt;</w:instrText>
      </w:r>
      <w:r w:rsidRPr="00420209">
        <w:rPr>
          <w:sz w:val="24"/>
          <w:szCs w:val="24"/>
        </w:rPr>
        <w:fldChar w:fldCharType="separate"/>
      </w:r>
      <w:r w:rsidR="00C35899" w:rsidRPr="00C35899">
        <w:rPr>
          <w:noProof/>
          <w:sz w:val="24"/>
          <w:szCs w:val="24"/>
          <w:vertAlign w:val="superscript"/>
        </w:rPr>
        <w:t>35</w:t>
      </w:r>
      <w:r w:rsidRPr="00420209">
        <w:rPr>
          <w:sz w:val="24"/>
          <w:szCs w:val="24"/>
        </w:rPr>
        <w:fldChar w:fldCharType="end"/>
      </w:r>
      <w:r w:rsidRPr="00420209">
        <w:rPr>
          <w:sz w:val="24"/>
          <w:szCs w:val="24"/>
        </w:rPr>
        <w:t xml:space="preserve">  A different analysis, which was analyzed nationally representative U.S. survey data from 2014, reported that in the United States, 29% of antihypertensive patients use ACE inhibitors, 24% use thiazide-like diuretics, 22% use ARBs, 21% use calcium </w:t>
      </w:r>
      <w:r w:rsidRPr="00420209">
        <w:rPr>
          <w:sz w:val="24"/>
          <w:szCs w:val="24"/>
        </w:rPr>
        <w:lastRenderedPageBreak/>
        <w:t>channel blockers, and 19% use beta-blockers.</w:t>
      </w:r>
      <w:r w:rsidRPr="00420209">
        <w:rPr>
          <w:sz w:val="24"/>
          <w:szCs w:val="24"/>
        </w:rPr>
        <w:fldChar w:fldCharType="begin">
          <w:fldData xml:space="preserve">PEVuZE5vdGU+PENpdGU+PEF1dGhvcj5TaGFoPC9BdXRob3I+PFllYXI+MjAxNzwvWWVhcj48UmVj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==
</w:fldData>
        </w:fldChar>
      </w:r>
      <w:r w:rsidR="00C35899">
        <w:rPr>
          <w:sz w:val="24"/>
          <w:szCs w:val="24"/>
        </w:rPr>
        <w:instrText xml:space="preserve"> ADDIN EN.CITE </w:instrText>
      </w:r>
      <w:r w:rsidR="00C35899">
        <w:rPr>
          <w:sz w:val="24"/>
          <w:szCs w:val="24"/>
        </w:rPr>
        <w:fldChar w:fldCharType="begin">
          <w:fldData xml:space="preserve">PEVuZE5vdGU+PENpdGU+PEF1dGhvcj5TaGFoPC9BdXRob3I+PFllYXI+MjAxNzwvWWVhcj48UmVj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==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36</w:t>
      </w:r>
      <w:r w:rsidRPr="00420209">
        <w:rPr>
          <w:sz w:val="24"/>
          <w:szCs w:val="24"/>
        </w:rPr>
        <w:fldChar w:fldCharType="end"/>
      </w:r>
      <w:r w:rsidRPr="00420209">
        <w:rPr>
          <w:sz w:val="24"/>
          <w:szCs w:val="24"/>
        </w:rPr>
        <w:t xml:space="preserve"> They also report minimal variation in treatment selection with respect to patient characteristics.</w:t>
      </w:r>
    </w:p>
    <w:p w14:paraId="460F779D" w14:textId="68696D4A" w:rsidR="00D8139A" w:rsidRPr="00420209" w:rsidRDefault="00D8139A" w:rsidP="00D8139A">
      <w:pPr>
        <w:spacing w:line="360" w:lineRule="auto"/>
        <w:rPr>
          <w:sz w:val="24"/>
          <w:szCs w:val="24"/>
        </w:rPr>
      </w:pPr>
      <w:r w:rsidRPr="00420209">
        <w:rPr>
          <w:sz w:val="24"/>
          <w:szCs w:val="24"/>
        </w:rPr>
        <w:t xml:space="preserve">ACE inhibitors and ARBs inhibit different parts of the RAS, which is a complex cascade of </w:t>
      </w:r>
      <w:r w:rsidRPr="00FC6987">
        <w:rPr>
          <w:sz w:val="24"/>
          <w:szCs w:val="24"/>
        </w:rPr>
        <w:t xml:space="preserve">interactions between peptides, enzymes, and cell surface receptors that regulates blood pressure. A more detailed overview of the RAS is provided by Aronson &amp; </w:t>
      </w:r>
      <w:proofErr w:type="spellStart"/>
      <w:r w:rsidRPr="00FC6987">
        <w:rPr>
          <w:sz w:val="24"/>
          <w:szCs w:val="24"/>
        </w:rPr>
        <w:t>Ferner</w:t>
      </w:r>
      <w:proofErr w:type="spellEnd"/>
      <w:r w:rsidRPr="00FC6987">
        <w:rPr>
          <w:sz w:val="24"/>
          <w:szCs w:val="24"/>
        </w:rPr>
        <w:t>, but we will briefly summarize it here.</w:t>
      </w:r>
      <w:r w:rsidR="00FC6987" w:rsidRPr="00FC6987">
        <w:rPr>
          <w:sz w:val="24"/>
          <w:szCs w:val="24"/>
        </w:rPr>
        <w:fldChar w:fldCharType="begin"/>
      </w:r>
      <w:r w:rsidR="00FC6987" w:rsidRPr="00FC6987">
        <w:rPr>
          <w:sz w:val="24"/>
          <w:szCs w:val="24"/>
        </w:rPr>
        <w:instrText xml:space="preserve"> ADDIN EN.CITE &lt;EndNote&gt;&lt;Cite&gt;&lt;Author&gt;Aronson&lt;/Author&gt;&lt;Year&gt;2020&lt;/Year&gt;&lt;RecNum&gt;70&lt;/RecNum&gt;&lt;DisplayText&gt;&lt;style face="superscript"&gt;16&lt;/style&gt;&lt;/DisplayText&gt;&lt;record&gt;&lt;rec-number&gt;70&lt;/rec-number&gt;&lt;foreign-keys&gt;&lt;key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00FC6987" w:rsidRPr="00FC6987">
        <w:rPr>
          <w:sz w:val="24"/>
          <w:szCs w:val="24"/>
        </w:rPr>
        <w:fldChar w:fldCharType="separate"/>
      </w:r>
      <w:r w:rsidR="00FC6987" w:rsidRPr="00FC6987">
        <w:rPr>
          <w:noProof/>
          <w:sz w:val="24"/>
          <w:szCs w:val="24"/>
          <w:vertAlign w:val="superscript"/>
        </w:rPr>
        <w:t>16</w:t>
      </w:r>
      <w:r w:rsidR="00FC6987" w:rsidRPr="00FC6987">
        <w:rPr>
          <w:sz w:val="24"/>
          <w:szCs w:val="24"/>
        </w:rPr>
        <w:fldChar w:fldCharType="end"/>
      </w:r>
      <w:r w:rsidR="00E01839" w:rsidRPr="00FC6987">
        <w:rPr>
          <w:sz w:val="24"/>
          <w:szCs w:val="24"/>
        </w:rPr>
        <w:t xml:space="preserve"> </w:t>
      </w:r>
      <w:r w:rsidRPr="00FC6987">
        <w:rPr>
          <w:sz w:val="24"/>
          <w:szCs w:val="24"/>
        </w:rPr>
        <w:t xml:space="preserve">ACE inhibitors block the action of the ACE-1 enzyme, which serves three purposes: 1) converting angiotensin I to angiotensin II, 2) converting </w:t>
      </w:r>
      <w:r w:rsidR="00296F60" w:rsidRPr="00FC6987">
        <w:rPr>
          <w:sz w:val="24"/>
          <w:szCs w:val="24"/>
        </w:rPr>
        <w:t xml:space="preserve">the </w:t>
      </w:r>
      <w:r w:rsidRPr="00FC6987">
        <w:rPr>
          <w:sz w:val="24"/>
          <w:szCs w:val="24"/>
        </w:rPr>
        <w:t>angiotensin</w:t>
      </w:r>
      <w:r w:rsidR="00E01839" w:rsidRPr="00FC6987">
        <w:rPr>
          <w:sz w:val="24"/>
          <w:szCs w:val="24"/>
        </w:rPr>
        <w:t>-</w:t>
      </w:r>
      <w:r w:rsidRPr="00FC6987">
        <w:rPr>
          <w:sz w:val="24"/>
          <w:szCs w:val="24"/>
        </w:rPr>
        <w:t>(1-9)</w:t>
      </w:r>
      <w:r w:rsidR="00296F60" w:rsidRPr="00FC6987">
        <w:rPr>
          <w:sz w:val="24"/>
          <w:szCs w:val="24"/>
        </w:rPr>
        <w:t xml:space="preserve"> peptide</w:t>
      </w:r>
      <w:r w:rsidRPr="00FC6987">
        <w:rPr>
          <w:sz w:val="24"/>
          <w:szCs w:val="24"/>
        </w:rPr>
        <w:t xml:space="preserve"> to </w:t>
      </w:r>
      <w:r w:rsidR="00296F60" w:rsidRPr="00FC6987">
        <w:rPr>
          <w:sz w:val="24"/>
          <w:szCs w:val="24"/>
        </w:rPr>
        <w:t xml:space="preserve">the </w:t>
      </w:r>
      <w:r w:rsidRPr="00FC6987">
        <w:rPr>
          <w:sz w:val="24"/>
          <w:szCs w:val="24"/>
        </w:rPr>
        <w:t>angiotensin</w:t>
      </w:r>
      <w:r w:rsidR="00E01839" w:rsidRPr="00FC6987">
        <w:rPr>
          <w:sz w:val="24"/>
          <w:szCs w:val="24"/>
        </w:rPr>
        <w:t>-</w:t>
      </w:r>
      <w:r w:rsidRPr="00FC6987">
        <w:rPr>
          <w:sz w:val="24"/>
          <w:szCs w:val="24"/>
        </w:rPr>
        <w:t>(1-7)</w:t>
      </w:r>
      <w:r w:rsidR="00296F60" w:rsidRPr="00FC6987">
        <w:rPr>
          <w:sz w:val="24"/>
          <w:szCs w:val="24"/>
        </w:rPr>
        <w:t xml:space="preserve"> peptide</w:t>
      </w:r>
      <w:r w:rsidRPr="00FC6987">
        <w:rPr>
          <w:sz w:val="24"/>
          <w:szCs w:val="24"/>
        </w:rPr>
        <w:t>, and 3) degrading bradykinin in order to synthesize nitric oxide which can stimulate vasoconstriction using a separate pathway. Inhibiting the ACE-1 enzyme reduces the activation of ACE-1 and ACE-2 receptors by angiotensin II and angiotensin</w:t>
      </w:r>
      <w:r w:rsidR="00E01839" w:rsidRPr="00FC6987">
        <w:rPr>
          <w:sz w:val="24"/>
          <w:szCs w:val="24"/>
        </w:rPr>
        <w:t>-</w:t>
      </w:r>
      <w:r w:rsidRPr="00FC6987">
        <w:rPr>
          <w:sz w:val="24"/>
          <w:szCs w:val="24"/>
        </w:rPr>
        <w:t>(1-7)</w:t>
      </w:r>
      <w:r w:rsidR="00296F60" w:rsidRPr="00FC6987">
        <w:rPr>
          <w:sz w:val="24"/>
          <w:szCs w:val="24"/>
        </w:rPr>
        <w:t xml:space="preserve"> peptides</w:t>
      </w:r>
      <w:r w:rsidRPr="00FC6987">
        <w:rPr>
          <w:sz w:val="24"/>
          <w:szCs w:val="24"/>
        </w:rPr>
        <w:t>. Through this mechanism, ACE inhibitors reduce vasoconstriction and produce a decrease in blood pressure. ARBs do not prevent the creation of angiotensin II and angiotensin</w:t>
      </w:r>
      <w:r w:rsidR="00E01839" w:rsidRPr="00FC6987">
        <w:rPr>
          <w:sz w:val="24"/>
          <w:szCs w:val="24"/>
        </w:rPr>
        <w:t>-</w:t>
      </w:r>
      <w:r w:rsidRPr="00FC6987">
        <w:rPr>
          <w:sz w:val="24"/>
          <w:szCs w:val="24"/>
        </w:rPr>
        <w:t>(1-7)</w:t>
      </w:r>
      <w:r w:rsidR="00FC6987" w:rsidRPr="00FC6987">
        <w:rPr>
          <w:sz w:val="24"/>
          <w:szCs w:val="24"/>
        </w:rPr>
        <w:t xml:space="preserve"> peptides</w:t>
      </w:r>
      <w:r w:rsidRPr="00FC6987">
        <w:rPr>
          <w:sz w:val="24"/>
          <w:szCs w:val="24"/>
        </w:rPr>
        <w:t>, but they prevent them from interacting with the ACE-1 receptor, which also reduces vasoconstriction and</w:t>
      </w:r>
      <w:r w:rsidRPr="00420209">
        <w:rPr>
          <w:sz w:val="24"/>
          <w:szCs w:val="24"/>
        </w:rPr>
        <w:t xml:space="preserve"> decreases blood pressure. It is important to note that there are ACE-independent pathways that do not require ACE-1 or ACE-2 enzymes to synthesize angiotensin II from angiotensin I or from angiotensinogen. It is important to note that neither ACE inhibitors or ARBS directly act upon the ACE-2 enzyme.</w:t>
      </w:r>
      <w:r w:rsidRPr="00420209">
        <w:rPr>
          <w:sz w:val="24"/>
          <w:szCs w:val="24"/>
        </w:rPr>
        <w:fldChar w:fldCharType="begin"/>
      </w:r>
      <w:r w:rsidRPr="00420209">
        <w:rPr>
          <w:sz w:val="24"/>
          <w:szCs w:val="24"/>
        </w:rPr>
        <w:instrText xml:space="preserve"> ADDIN EN.CITE &lt;EndNote&gt;&lt;Cite&gt;&lt;Author&gt;Gurwitz&lt;/Author&gt;&lt;Year&gt;2020&lt;/Year&gt;&lt;RecNum&gt;37&lt;/RecNum&gt;&lt;DisplayText&gt;&lt;style face="superscript"&gt;8&lt;/style&gt;&lt;/DisplayText&gt;&lt;record&gt;&lt;rec-number&gt;37&lt;/rec-number&gt;&lt;foreign-keys&gt;&lt;key app="EN" db-id="vtsasxa2qa55w7e0sr85pwf0aas00re2ev9d" timestamp="0"&gt;37&lt;/key&gt;&lt;/foreign-keys&gt;&lt;ref-type name="Journal Article"&gt;17&lt;/ref-type&gt;&lt;contributors&gt;&lt;authors&gt;&lt;author&gt;Gurwitz, D.&lt;/author&gt;&lt;/authors&gt;&lt;/contributors&gt;&lt;auth-address&gt;Department of Human Molecular Genetics and Biochemistry, Sackler Faculty of Medicine, Tel-Aviv University, Tel-Aviv, Israel.&lt;/auth-address&gt;&lt;titles&gt;&lt;title&gt;Angiotensin receptor blockers as tentative SARS-CoV-2 therapeutics&lt;/title&gt;&lt;secondary-title&gt;Drug Dev Res&lt;/secondary-title&gt;&lt;/titles&gt;&lt;edition&gt;2020/03/05&lt;/edition&gt;&lt;keywords&gt;&lt;keyword&gt;AT1R blockers&lt;/keyword&gt;&lt;keyword&gt;COVID-19 epidemic&lt;/keyword&gt;&lt;keyword&gt;SARS-CoV-2&lt;/keyword&gt;&lt;keyword&gt;angiotensin-converting enzyme 2 (ACE2)&lt;/keyword&gt;&lt;keyword&gt;losartan&lt;/keyword&gt;&lt;/keywords&gt;&lt;dates&gt;&lt;year&gt;2020&lt;/year&gt;&lt;pub-dates&gt;&lt;date&gt;Mar 4&lt;/date&gt;&lt;/pub-dates&gt;&lt;/dates&gt;&lt;isbn&gt;1098-2299 (Electronic)&amp;#xD;0272-4391 (Linking)&lt;/isbn&gt;&lt;accession-num&gt;32129518&lt;/accession-num&gt;&lt;urls&gt;&lt;related-urls&gt;&lt;url&gt;https://www.ncbi.nlm.nih.gov/pubmed/32129518&lt;/url&gt;&lt;url&gt;https://onlinelibrary.wiley.com/doi/full/10.1002/ddr.21656&lt;/url&gt;&lt;/related-urls&gt;&lt;/urls&gt;&lt;electronic-resource-num&gt;10.1002/ddr.21656&lt;/electronic-resource-num&gt;&lt;/record&gt;&lt;/Cite&gt;&lt;/EndNote&gt;</w:instrText>
      </w:r>
      <w:r w:rsidRPr="00420209">
        <w:rPr>
          <w:sz w:val="24"/>
          <w:szCs w:val="24"/>
        </w:rPr>
        <w:fldChar w:fldCharType="separate"/>
      </w:r>
      <w:r w:rsidRPr="00420209">
        <w:rPr>
          <w:noProof/>
          <w:sz w:val="24"/>
          <w:szCs w:val="24"/>
          <w:vertAlign w:val="superscript"/>
        </w:rPr>
        <w:t>8</w:t>
      </w:r>
      <w:r w:rsidRPr="00420209">
        <w:rPr>
          <w:sz w:val="24"/>
          <w:szCs w:val="24"/>
        </w:rPr>
        <w:fldChar w:fldCharType="end"/>
      </w:r>
      <w:r w:rsidRPr="00420209">
        <w:rPr>
          <w:sz w:val="24"/>
          <w:szCs w:val="24"/>
        </w:rPr>
        <w:t xml:space="preserve"> As pointed out by Aronson &amp; </w:t>
      </w:r>
      <w:proofErr w:type="spellStart"/>
      <w:r w:rsidRPr="00420209">
        <w:rPr>
          <w:sz w:val="24"/>
          <w:szCs w:val="24"/>
        </w:rPr>
        <w:t>Ferner</w:t>
      </w:r>
      <w:proofErr w:type="spellEnd"/>
      <w:r w:rsidRPr="00420209">
        <w:rPr>
          <w:sz w:val="24"/>
          <w:szCs w:val="24"/>
        </w:rPr>
        <w:t>, inhibitors of ACE-2 have been developed but none have been marketed.</w:t>
      </w:r>
      <w:r w:rsidRPr="00420209">
        <w:rPr>
          <w:sz w:val="24"/>
          <w:szCs w:val="24"/>
        </w:rPr>
        <w:fldChar w:fldCharType="begin">
          <w:fldData xml:space="preserve">PEVuZE5vdGU+PENpdGU+PEF1dGhvcj5Nb3JlczwvQXV0aG9yPjxZZWFyPjIwMDg8L1llYXI+PFJl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</w:fldData>
        </w:fldChar>
      </w:r>
      <w:r w:rsidR="00C35899">
        <w:rPr>
          <w:sz w:val="24"/>
          <w:szCs w:val="24"/>
        </w:rPr>
        <w:instrText xml:space="preserve"> ADDIN EN.CITE </w:instrText>
      </w:r>
      <w:r w:rsidR="00C35899">
        <w:rPr>
          <w:sz w:val="24"/>
          <w:szCs w:val="24"/>
        </w:rPr>
        <w:fldChar w:fldCharType="begin">
          <w:fldData xml:space="preserve">PEVuZE5vdGU+PENpdGU+PEF1dGhvcj5Nb3JlczwvQXV0aG9yPjxZZWFyPjIwMDg8L1llYXI+PFJl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37</w:t>
      </w:r>
      <w:r w:rsidRPr="00420209">
        <w:rPr>
          <w:sz w:val="24"/>
          <w:szCs w:val="24"/>
        </w:rPr>
        <w:fldChar w:fldCharType="end"/>
      </w:r>
    </w:p>
    <w:p w14:paraId="5A6C9953" w14:textId="4719B872" w:rsidR="00D8139A" w:rsidRPr="00420209" w:rsidRDefault="00D8139A" w:rsidP="00D8139A">
      <w:pPr>
        <w:spacing w:line="360" w:lineRule="auto"/>
        <w:rPr>
          <w:sz w:val="24"/>
          <w:szCs w:val="24"/>
        </w:rPr>
      </w:pPr>
      <w:r w:rsidRPr="00420209">
        <w:rPr>
          <w:sz w:val="24"/>
          <w:szCs w:val="24"/>
        </w:rPr>
        <w:t>ACE inhibitors and ARBs are both indicated for the treatment of hypertension, heart failure, ischemic heart disease, and chronic kidney disease.  However, use of both medication classes concurrently is not recommended.</w:t>
      </w:r>
      <w:r w:rsidRPr="00420209">
        <w:rPr>
          <w:sz w:val="24"/>
          <w:szCs w:val="24"/>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sz w:val="24"/>
          <w:szCs w:val="24"/>
        </w:rPr>
        <w:instrText xml:space="preserve"> ADDIN EN.CITE </w:instrText>
      </w:r>
      <w:r w:rsidR="00C35899">
        <w:rPr>
          <w:sz w:val="24"/>
          <w:szCs w:val="24"/>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38</w:t>
      </w:r>
      <w:r w:rsidRPr="00420209">
        <w:rPr>
          <w:sz w:val="24"/>
          <w:szCs w:val="24"/>
        </w:rPr>
        <w:fldChar w:fldCharType="end"/>
      </w:r>
      <w:r w:rsidRPr="00420209">
        <w:rPr>
          <w:sz w:val="24"/>
          <w:szCs w:val="24"/>
        </w:rPr>
        <w:t xml:space="preserve">  Importantly, patients with these health conditions are often considered at higher risk of poor health outcomes when contracting respiratory infections compared to the general population. ACE inhibitors and ARBs are most frequently used to treat hypertension; however, CCB</w:t>
      </w:r>
      <w:r w:rsidR="6C6FC03E" w:rsidRPr="00420209">
        <w:rPr>
          <w:sz w:val="24"/>
          <w:szCs w:val="24"/>
        </w:rPr>
        <w:t>s</w:t>
      </w:r>
      <w:r w:rsidRPr="00420209">
        <w:rPr>
          <w:sz w:val="24"/>
          <w:szCs w:val="24"/>
        </w:rPr>
        <w:t xml:space="preserve"> are a common alternative antihypertensive therapy. All treatment guidelines reviewed for the management of high blood pressure (which encompassed guidelines for the United Kingdom, the United States, South Korea, Australia, and the European Union) recommend ACE inhibitors or ARBs as a first-line antihypertensive treatment option among some patients (</w:t>
      </w:r>
      <w:r w:rsidRPr="00420209">
        <w:rPr>
          <w:b/>
          <w:bCs/>
          <w:sz w:val="24"/>
          <w:szCs w:val="24"/>
        </w:rPr>
        <w:t xml:space="preserve">Table </w:t>
      </w:r>
      <w:r w:rsidR="006926BA" w:rsidRPr="00420209">
        <w:rPr>
          <w:b/>
          <w:bCs/>
          <w:sz w:val="24"/>
          <w:szCs w:val="24"/>
        </w:rPr>
        <w:t>S</w:t>
      </w:r>
      <w:r w:rsidRPr="00420209">
        <w:rPr>
          <w:b/>
          <w:bCs/>
          <w:sz w:val="24"/>
          <w:szCs w:val="24"/>
        </w:rPr>
        <w:t xml:space="preserve">2 – </w:t>
      </w:r>
      <w:r w:rsidRPr="00420209">
        <w:rPr>
          <w:i/>
          <w:iCs/>
          <w:sz w:val="24"/>
          <w:szCs w:val="24"/>
        </w:rPr>
        <w:t xml:space="preserve">Note: this table is not exhaustive and does not consider all clinical scenarios but is intended to highlight systematic international differences in </w:t>
      </w:r>
      <w:r w:rsidRPr="00420209">
        <w:rPr>
          <w:i/>
          <w:iCs/>
          <w:sz w:val="24"/>
          <w:szCs w:val="24"/>
        </w:rPr>
        <w:lastRenderedPageBreak/>
        <w:t>hypertension treatment</w:t>
      </w:r>
      <w:r w:rsidRPr="00420209">
        <w:rPr>
          <w:sz w:val="24"/>
          <w:szCs w:val="24"/>
        </w:rPr>
        <w:t>).</w:t>
      </w:r>
      <w:r w:rsidRPr="00420209">
        <w:rPr>
          <w:sz w:val="24"/>
          <w:szCs w:val="24"/>
        </w:rPr>
        <w:fldChar w:fldCharType="begin">
          <w:fldData xml:space="preserve">PEVuZE5vdGU+PENpdGU+PEF1dGhvcj5XaGVsdG9uPC9BdXRob3I+PFllYXI+MjAxODwvWWVhcj48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</w:fldData>
        </w:fldChar>
      </w:r>
      <w:r w:rsidR="00C35899">
        <w:rPr>
          <w:sz w:val="24"/>
          <w:szCs w:val="24"/>
        </w:rPr>
        <w:instrText xml:space="preserve"> ADDIN EN.CITE </w:instrText>
      </w:r>
      <w:r w:rsidR="00C35899">
        <w:rPr>
          <w:sz w:val="24"/>
          <w:szCs w:val="24"/>
        </w:rPr>
        <w:fldChar w:fldCharType="begin">
          <w:fldData xml:space="preserve">PEVuZE5vdGU+PENpdGU+PEF1dGhvcj5XaGVsdG9uPC9BdXRob3I+PFllYXI+MjAxODwvWWVhcj48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38-40</w:t>
      </w:r>
      <w:r w:rsidRPr="00420209">
        <w:rPr>
          <w:sz w:val="24"/>
          <w:szCs w:val="24"/>
        </w:rPr>
        <w:fldChar w:fldCharType="end"/>
      </w:r>
      <w:r w:rsidRPr="00420209">
        <w:rPr>
          <w:sz w:val="24"/>
          <w:szCs w:val="24"/>
        </w:rPr>
        <w:t xml:space="preserve"> However, some guidelines recommend alternate first-line therapies for patients in certain patients based on demographics (e.g. age/race) and comorbidity (e.g. diabetes, CKD). For example, the NICE guidelines specify that ACE inhibitors and ARBs are first-line therapies for patients less than age 55 and patients with comorbid type 2 diabetes, while CCBs are recommended as first line treatment for patients aged 55 or older and also patients who are of African/African-Caribbean family origin.</w:t>
      </w:r>
      <w:r w:rsidRPr="00420209">
        <w:rPr>
          <w:sz w:val="24"/>
          <w:szCs w:val="24"/>
        </w:rPr>
        <w:fldChar w:fldCharType="begin"/>
      </w:r>
      <w:r w:rsidR="00C35899">
        <w:rPr>
          <w:sz w:val="24"/>
          <w:szCs w:val="24"/>
        </w:rPr>
        <w:instrText xml:space="preserve"> ADDIN EN.CITE &lt;EndNote&gt;&lt;Cite&gt;&lt;Year&gt;2019&lt;/Year&gt;&lt;RecNum&gt;85&lt;/RecNum&gt;&lt;DisplayText&gt;&lt;style face="superscript"&gt;39&lt;/style&gt;&lt;/DisplayText&gt;&lt;record&gt;&lt;rec-number&gt;85&lt;/rec-number&gt;&lt;foreign-keys&gt;&lt;key app="EN" db-id="vtsasxa2qa55w7e0sr85pwf0aas00re2ev9d" timestamp="1585518170"&gt;85&lt;/key&gt;&lt;/foreign-keys&gt;&lt;ref-type name="Web Page"&gt;12&lt;/ref-type&gt;&lt;contributors&gt;&lt;/contributors&gt;&lt;titles&gt;&lt;title&gt;Hypertension in adults: diagnosis and management (NICE guideline NG136)&lt;/title&gt;&lt;/titles&gt;&lt;volume&gt;2020&lt;/volume&gt;&lt;number&gt;March 28&lt;/number&gt;&lt;dates&gt;&lt;year&gt;2019&lt;/year&gt;&lt;/dates&gt;&lt;pub-location&gt;London, United Kingdom&lt;/pub-location&gt;&lt;publisher&gt;&amp;apos;National Institute for Health and Care Excellence&lt;/publisher&gt;&lt;urls&gt;&lt;related-urls&gt;&lt;url&gt;https://www.nice.org.uk/guidance/NG136/resources&lt;/url&gt;&lt;/related-urls&gt;&lt;/urls&gt;&lt;/record&gt;&lt;/Cite&gt;&lt;/EndNote&gt;</w:instrText>
      </w:r>
      <w:r w:rsidRPr="00420209">
        <w:rPr>
          <w:sz w:val="24"/>
          <w:szCs w:val="24"/>
        </w:rPr>
        <w:fldChar w:fldCharType="separate"/>
      </w:r>
      <w:r w:rsidR="00C35899" w:rsidRPr="00C35899">
        <w:rPr>
          <w:noProof/>
          <w:sz w:val="24"/>
          <w:szCs w:val="24"/>
          <w:vertAlign w:val="superscript"/>
        </w:rPr>
        <w:t>39</w:t>
      </w:r>
      <w:r w:rsidRPr="00420209">
        <w:rPr>
          <w:sz w:val="24"/>
          <w:szCs w:val="24"/>
        </w:rPr>
        <w:fldChar w:fldCharType="end"/>
      </w:r>
      <w:r w:rsidRPr="00420209">
        <w:rPr>
          <w:sz w:val="24"/>
          <w:szCs w:val="24"/>
        </w:rPr>
        <w:t xml:space="preserve"> </w:t>
      </w:r>
    </w:p>
    <w:p w14:paraId="1342F672" w14:textId="7A560A8A" w:rsidR="00D8139A" w:rsidRPr="00420209" w:rsidRDefault="00D8139A" w:rsidP="00D8139A">
      <w:pPr>
        <w:rPr>
          <w:sz w:val="24"/>
          <w:szCs w:val="24"/>
        </w:rPr>
      </w:pPr>
      <w:r w:rsidRPr="00420209">
        <w:rPr>
          <w:b/>
          <w:bCs/>
          <w:sz w:val="24"/>
          <w:szCs w:val="24"/>
        </w:rPr>
        <w:t xml:space="preserve">Table </w:t>
      </w:r>
      <w:r w:rsidR="006926BA" w:rsidRPr="00420209">
        <w:rPr>
          <w:b/>
          <w:bCs/>
          <w:sz w:val="24"/>
          <w:szCs w:val="24"/>
        </w:rPr>
        <w:t>S</w:t>
      </w:r>
      <w:r w:rsidRPr="00420209">
        <w:rPr>
          <w:b/>
          <w:bCs/>
          <w:sz w:val="24"/>
          <w:szCs w:val="24"/>
        </w:rPr>
        <w:t>2</w:t>
      </w:r>
      <w:r w:rsidRPr="00420209">
        <w:rPr>
          <w:sz w:val="24"/>
          <w:szCs w:val="24"/>
        </w:rPr>
        <w:t xml:space="preserve">. Overview of National Treatment Guidelines for </w:t>
      </w:r>
      <w:r w:rsidR="009E19F6" w:rsidRPr="00420209">
        <w:rPr>
          <w:sz w:val="24"/>
          <w:szCs w:val="24"/>
        </w:rPr>
        <w:t>hypertension</w:t>
      </w:r>
      <w:r w:rsidRPr="00420209">
        <w:rPr>
          <w:sz w:val="24"/>
          <w:szCs w:val="24"/>
        </w:rPr>
        <w:t xml:space="preserve"> for general populations and among specific sub-populations.  </w:t>
      </w:r>
    </w:p>
    <w:tbl>
      <w:tblPr>
        <w:tblStyle w:val="TableGrid"/>
        <w:tblW w:w="969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1553"/>
        <w:gridCol w:w="1546"/>
        <w:gridCol w:w="1544"/>
        <w:gridCol w:w="1668"/>
        <w:gridCol w:w="1521"/>
      </w:tblGrid>
      <w:tr w:rsidR="00D8139A" w:rsidRPr="003E5600" w14:paraId="07B39761" w14:textId="77777777" w:rsidTr="008506A6">
        <w:tc>
          <w:tcPr>
            <w:tcW w:w="1867" w:type="dxa"/>
            <w:tcBorders>
              <w:top w:val="single" w:sz="4" w:space="0" w:color="auto"/>
              <w:bottom w:val="single" w:sz="4" w:space="0" w:color="auto"/>
            </w:tcBorders>
          </w:tcPr>
          <w:p w14:paraId="0AF53F78" w14:textId="77777777" w:rsidR="00D8139A" w:rsidRPr="003E5600" w:rsidRDefault="00D8139A" w:rsidP="008506A6">
            <w:pPr>
              <w:rPr>
                <w:b/>
                <w:bCs/>
              </w:rPr>
            </w:pPr>
            <w:r w:rsidRPr="003E5600">
              <w:rPr>
                <w:b/>
                <w:bCs/>
              </w:rPr>
              <w:t>Antihypertensive</w:t>
            </w:r>
          </w:p>
        </w:tc>
        <w:tc>
          <w:tcPr>
            <w:tcW w:w="1553" w:type="dxa"/>
            <w:tcBorders>
              <w:top w:val="single" w:sz="4" w:space="0" w:color="auto"/>
              <w:bottom w:val="single" w:sz="4" w:space="0" w:color="auto"/>
            </w:tcBorders>
          </w:tcPr>
          <w:p w14:paraId="7D90A014" w14:textId="685E043E" w:rsidR="00D8139A" w:rsidRPr="003E5600" w:rsidRDefault="00D8139A" w:rsidP="008506A6">
            <w:pPr>
              <w:rPr>
                <w:b/>
                <w:bCs/>
              </w:rPr>
            </w:pPr>
            <w:r w:rsidRPr="003E5600">
              <w:rPr>
                <w:b/>
                <w:bCs/>
              </w:rPr>
              <w:t>United Kingdom</w:t>
            </w:r>
            <w:r w:rsidRPr="003E5600">
              <w:rPr>
                <w:b/>
                <w:bCs/>
              </w:rPr>
              <w:fldChar w:fldCharType="begin"/>
            </w:r>
            <w:r w:rsidR="00C35899">
              <w:rPr>
                <w:b/>
                <w:bCs/>
              </w:rPr>
              <w:instrText xml:space="preserve"> ADDIN EN.CITE &lt;EndNote&gt;&lt;Cite&gt;&lt;Year&gt;2019&lt;/Year&gt;&lt;RecNum&gt;85&lt;/RecNum&gt;&lt;DisplayText&gt;&lt;style face="superscript"&gt;39&lt;/style&gt;&lt;/DisplayText&gt;&lt;record&gt;&lt;rec-number&gt;85&lt;/rec-number&gt;&lt;foreign-keys&gt;&lt;key app="EN" db-id="vtsasxa2qa55w7e0sr85pwf0aas00re2ev9d" timestamp="1585518170"&gt;85&lt;/key&gt;&lt;/foreign-keys&gt;&lt;ref-type name="Web Page"&gt;12&lt;/ref-type&gt;&lt;contributors&gt;&lt;/contributors&gt;&lt;titles&gt;&lt;title&gt;Hypertension in adults: diagnosis and management (NICE guideline NG136)&lt;/title&gt;&lt;/titles&gt;&lt;volume&gt;2020&lt;/volume&gt;&lt;number&gt;March 28&lt;/number&gt;&lt;dates&gt;&lt;year&gt;2019&lt;/year&gt;&lt;/dates&gt;&lt;pub-location&gt;London, United Kingdom&lt;/pub-location&gt;&lt;publisher&gt;&amp;apos;National Institute for Health and Care Excellence&lt;/publisher&gt;&lt;urls&gt;&lt;related-urls&gt;&lt;url&gt;https://www.nice.org.uk/guidance/NG136/resources&lt;/url&gt;&lt;/related-urls&gt;&lt;/urls&gt;&lt;/record&gt;&lt;/Cite&gt;&lt;/EndNote&gt;</w:instrText>
            </w:r>
            <w:r w:rsidRPr="003E5600">
              <w:rPr>
                <w:b/>
                <w:bCs/>
              </w:rPr>
              <w:fldChar w:fldCharType="separate"/>
            </w:r>
            <w:r w:rsidR="00C35899" w:rsidRPr="00C35899">
              <w:rPr>
                <w:b/>
                <w:bCs/>
                <w:noProof/>
                <w:vertAlign w:val="superscript"/>
              </w:rPr>
              <w:t>39</w:t>
            </w:r>
            <w:r w:rsidRPr="003E5600">
              <w:rPr>
                <w:b/>
                <w:bCs/>
              </w:rPr>
              <w:fldChar w:fldCharType="end"/>
            </w:r>
          </w:p>
        </w:tc>
        <w:tc>
          <w:tcPr>
            <w:tcW w:w="1546" w:type="dxa"/>
            <w:tcBorders>
              <w:top w:val="single" w:sz="4" w:space="0" w:color="auto"/>
              <w:bottom w:val="single" w:sz="4" w:space="0" w:color="auto"/>
            </w:tcBorders>
          </w:tcPr>
          <w:p w14:paraId="305A1607" w14:textId="1A7ACB4E" w:rsidR="00D8139A" w:rsidRPr="003E5600" w:rsidRDefault="00D8139A" w:rsidP="008506A6">
            <w:pPr>
              <w:rPr>
                <w:b/>
                <w:bCs/>
              </w:rPr>
            </w:pPr>
            <w:r w:rsidRPr="003E5600">
              <w:rPr>
                <w:b/>
                <w:bCs/>
              </w:rPr>
              <w:t>United States</w:t>
            </w:r>
            <w:r w:rsidRPr="003E5600">
              <w:rPr>
                <w:b/>
                <w:bCs/>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b/>
                <w:bCs/>
              </w:rPr>
              <w:instrText xml:space="preserve"> ADDIN EN.CITE </w:instrText>
            </w:r>
            <w:r w:rsidR="00C35899">
              <w:rPr>
                <w:b/>
                <w:bCs/>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b/>
                <w:bCs/>
              </w:rPr>
              <w:instrText xml:space="preserve"> ADDIN EN.CITE.DATA </w:instrText>
            </w:r>
            <w:r w:rsidR="00C35899">
              <w:rPr>
                <w:b/>
                <w:bCs/>
              </w:rPr>
            </w:r>
            <w:r w:rsidR="00C35899">
              <w:rPr>
                <w:b/>
                <w:bCs/>
              </w:rPr>
              <w:fldChar w:fldCharType="end"/>
            </w:r>
            <w:r w:rsidRPr="003E5600">
              <w:rPr>
                <w:b/>
                <w:bCs/>
              </w:rPr>
            </w:r>
            <w:r w:rsidRPr="003E5600">
              <w:rPr>
                <w:b/>
                <w:bCs/>
              </w:rPr>
              <w:fldChar w:fldCharType="separate"/>
            </w:r>
            <w:r w:rsidR="00C35899" w:rsidRPr="00C35899">
              <w:rPr>
                <w:b/>
                <w:bCs/>
                <w:noProof/>
                <w:vertAlign w:val="superscript"/>
              </w:rPr>
              <w:t>38</w:t>
            </w:r>
            <w:r w:rsidRPr="003E5600">
              <w:rPr>
                <w:b/>
                <w:bCs/>
              </w:rPr>
              <w:fldChar w:fldCharType="end"/>
            </w:r>
          </w:p>
        </w:tc>
        <w:tc>
          <w:tcPr>
            <w:tcW w:w="1544" w:type="dxa"/>
            <w:tcBorders>
              <w:top w:val="single" w:sz="4" w:space="0" w:color="auto"/>
              <w:bottom w:val="single" w:sz="4" w:space="0" w:color="auto"/>
            </w:tcBorders>
          </w:tcPr>
          <w:p w14:paraId="0B0BE0A4" w14:textId="646D6454" w:rsidR="00D8139A" w:rsidRPr="003E5600" w:rsidRDefault="00D8139A" w:rsidP="008506A6">
            <w:pPr>
              <w:rPr>
                <w:b/>
                <w:bCs/>
              </w:rPr>
            </w:pPr>
            <w:r w:rsidRPr="003E5600">
              <w:rPr>
                <w:b/>
                <w:bCs/>
              </w:rPr>
              <w:t>South Korea</w:t>
            </w:r>
            <w:r w:rsidRPr="003E5600">
              <w:rPr>
                <w:b/>
                <w:bCs/>
              </w:rPr>
              <w:fldChar w:fldCharType="begin">
                <w:fldData xml:space="preserve">PEVuZE5vdGU+PENpdGU+PEF1dGhvcj5MZWU8L0F1dGhvcj48WWVhcj4yMDE5PC9ZZWFyPjxSZWNO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=
</w:fldData>
              </w:fldChar>
            </w:r>
            <w:r w:rsidR="00C35899">
              <w:rPr>
                <w:b/>
                <w:bCs/>
              </w:rPr>
              <w:instrText xml:space="preserve"> ADDIN EN.CITE </w:instrText>
            </w:r>
            <w:r w:rsidR="00C35899">
              <w:rPr>
                <w:b/>
                <w:bCs/>
              </w:rPr>
              <w:fldChar w:fldCharType="begin">
                <w:fldData xml:space="preserve">PEVuZE5vdGU+PENpdGU+PEF1dGhvcj5MZWU8L0F1dGhvcj48WWVhcj4yMDE5PC9ZZWFyPjxSZWNO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=
</w:fldData>
              </w:fldChar>
            </w:r>
            <w:r w:rsidR="00C35899">
              <w:rPr>
                <w:b/>
                <w:bCs/>
              </w:rPr>
              <w:instrText xml:space="preserve"> ADDIN EN.CITE.DATA </w:instrText>
            </w:r>
            <w:r w:rsidR="00C35899">
              <w:rPr>
                <w:b/>
                <w:bCs/>
              </w:rPr>
            </w:r>
            <w:r w:rsidR="00C35899">
              <w:rPr>
                <w:b/>
                <w:bCs/>
              </w:rPr>
              <w:fldChar w:fldCharType="end"/>
            </w:r>
            <w:r w:rsidRPr="003E5600">
              <w:rPr>
                <w:b/>
                <w:bCs/>
              </w:rPr>
            </w:r>
            <w:r w:rsidRPr="003E5600">
              <w:rPr>
                <w:b/>
                <w:bCs/>
              </w:rPr>
              <w:fldChar w:fldCharType="separate"/>
            </w:r>
            <w:r w:rsidR="00C35899" w:rsidRPr="00C35899">
              <w:rPr>
                <w:b/>
                <w:bCs/>
                <w:noProof/>
                <w:vertAlign w:val="superscript"/>
              </w:rPr>
              <w:t>41</w:t>
            </w:r>
            <w:r w:rsidRPr="003E5600">
              <w:rPr>
                <w:b/>
                <w:bCs/>
              </w:rPr>
              <w:fldChar w:fldCharType="end"/>
            </w:r>
          </w:p>
        </w:tc>
        <w:tc>
          <w:tcPr>
            <w:tcW w:w="1668" w:type="dxa"/>
            <w:tcBorders>
              <w:top w:val="single" w:sz="4" w:space="0" w:color="auto"/>
              <w:bottom w:val="single" w:sz="4" w:space="0" w:color="auto"/>
            </w:tcBorders>
          </w:tcPr>
          <w:p w14:paraId="61B59BBD" w14:textId="26720B60" w:rsidR="00D8139A" w:rsidRPr="003E5600" w:rsidRDefault="00D8139A" w:rsidP="008506A6">
            <w:pPr>
              <w:rPr>
                <w:b/>
                <w:bCs/>
              </w:rPr>
            </w:pPr>
            <w:r w:rsidRPr="003E5600">
              <w:rPr>
                <w:b/>
                <w:bCs/>
              </w:rPr>
              <w:t>Australia</w:t>
            </w:r>
            <w:r w:rsidRPr="003E5600">
              <w:rPr>
                <w:b/>
                <w:bCs/>
              </w:rPr>
              <w:fldChar w:fldCharType="begin">
                <w:fldData xml:space="preserve">PEVuZE5vdGU+PENpdGU+PEF1dGhvcj5IYXJyYXA8L0F1dGhvcj48WWVhcj4yMDE5PC9ZZWFyPjxS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</w:fldData>
              </w:fldChar>
            </w:r>
            <w:r w:rsidR="00C35899">
              <w:rPr>
                <w:b/>
                <w:bCs/>
              </w:rPr>
              <w:instrText xml:space="preserve"> ADDIN EN.CITE </w:instrText>
            </w:r>
            <w:r w:rsidR="00C35899">
              <w:rPr>
                <w:b/>
                <w:bCs/>
              </w:rPr>
              <w:fldChar w:fldCharType="begin">
                <w:fldData xml:space="preserve">PEVuZE5vdGU+PENpdGU+PEF1dGhvcj5IYXJyYXA8L0F1dGhvcj48WWVhcj4yMDE5PC9ZZWFyPjxS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</w:fldData>
              </w:fldChar>
            </w:r>
            <w:r w:rsidR="00C35899">
              <w:rPr>
                <w:b/>
                <w:bCs/>
              </w:rPr>
              <w:instrText xml:space="preserve"> ADDIN EN.CITE.DATA </w:instrText>
            </w:r>
            <w:r w:rsidR="00C35899">
              <w:rPr>
                <w:b/>
                <w:bCs/>
              </w:rPr>
            </w:r>
            <w:r w:rsidR="00C35899">
              <w:rPr>
                <w:b/>
                <w:bCs/>
              </w:rPr>
              <w:fldChar w:fldCharType="end"/>
            </w:r>
            <w:r w:rsidRPr="003E5600">
              <w:rPr>
                <w:b/>
                <w:bCs/>
              </w:rPr>
            </w:r>
            <w:r w:rsidRPr="003E5600">
              <w:rPr>
                <w:b/>
                <w:bCs/>
              </w:rPr>
              <w:fldChar w:fldCharType="separate"/>
            </w:r>
            <w:r w:rsidR="00C35899" w:rsidRPr="00C35899">
              <w:rPr>
                <w:b/>
                <w:bCs/>
                <w:noProof/>
                <w:vertAlign w:val="superscript"/>
              </w:rPr>
              <w:t>42,43</w:t>
            </w:r>
            <w:r w:rsidRPr="003E5600">
              <w:rPr>
                <w:b/>
                <w:bCs/>
              </w:rPr>
              <w:fldChar w:fldCharType="end"/>
            </w:r>
          </w:p>
        </w:tc>
        <w:tc>
          <w:tcPr>
            <w:tcW w:w="1521" w:type="dxa"/>
            <w:tcBorders>
              <w:top w:val="single" w:sz="4" w:space="0" w:color="auto"/>
              <w:bottom w:val="single" w:sz="4" w:space="0" w:color="auto"/>
            </w:tcBorders>
          </w:tcPr>
          <w:p w14:paraId="0F24894A" w14:textId="1A677B76" w:rsidR="00D8139A" w:rsidRPr="003E5600" w:rsidRDefault="00D8139A" w:rsidP="008506A6">
            <w:pPr>
              <w:rPr>
                <w:b/>
                <w:bCs/>
              </w:rPr>
            </w:pPr>
            <w:r w:rsidRPr="003E5600">
              <w:rPr>
                <w:b/>
                <w:bCs/>
              </w:rPr>
              <w:t>European Union</w:t>
            </w:r>
            <w:r w:rsidRPr="003E5600">
              <w:rPr>
                <w:b/>
                <w:bCs/>
              </w:rPr>
              <w:fldChar w:fldCharType="begin"/>
            </w:r>
            <w:r w:rsidR="00C35899">
              <w:rPr>
                <w:b/>
                <w:bCs/>
              </w:rPr>
              <w:instrText xml:space="preserve"> ADDIN EN.CITE &lt;EndNote&gt;&lt;Cite&gt;&lt;Author&gt;Williams&lt;/Author&gt;&lt;Year&gt;2018&lt;/Year&gt;&lt;RecNum&gt;89&lt;/RecNum&gt;&lt;DisplayText&gt;&lt;style face="superscript"&gt;44&lt;/style&gt;&lt;/DisplayText&gt;&lt;record&gt;&lt;rec-number&gt;89&lt;/rec-number&gt;&lt;foreign-keys&gt;&lt;key app="EN" db-id="vtsasxa2qa55w7e0sr85pwf0aas00re2ev9d" timestamp="1585519798"&gt;89&lt;/key&gt;&lt;/foreign-keys&gt;&lt;ref-type name="Journal Article"&gt;17&lt;/ref-type&gt;&lt;contributors&gt;&lt;authors&gt;&lt;author&gt;Williams, B.&lt;/author&gt;&lt;author&gt;Mancia, G.&lt;/author&gt;&lt;author&gt;Spiering, W.&lt;/author&gt;&lt;author&gt;Agabiti Rosei, E.&lt;/author&gt;&lt;author&gt;Azizi, M.&lt;/author&gt;&lt;author&gt;Burnier, M.&lt;/author&gt;&lt;author&gt;Clement, D. L.&lt;/author&gt;&lt;author&gt;Coca, A.&lt;/author&gt;&lt;author&gt;de Simone, G.&lt;/author&gt;&lt;author&gt;Dominiczak, A.&lt;/author&gt;&lt;author&gt;Kahan, T.&lt;/author&gt;&lt;author&gt;Mahfoud, F.&lt;/author&gt;&lt;author&gt;Redon, J.&lt;/author&gt;&lt;author&gt;Ruilope, L.&lt;/author&gt;&lt;author&gt;Zanchetti, A.&lt;/author&gt;&lt;author&gt;Kerins, M.&lt;/author&gt;&lt;author&gt;Kjeldsen, S. E.&lt;/author&gt;&lt;author&gt;Kreutz, R.&lt;/author&gt;&lt;author&gt;Laurent, S.&lt;/author&gt;&lt;author&gt;Lip, G. Y. H.&lt;/author&gt;&lt;author&gt;McManus, R.&lt;/author&gt;&lt;author&gt;Narkiewicz, K.&lt;/author&gt;&lt;author&gt;Ruschitzka, F.&lt;/author&gt;&lt;author&gt;Schmieder, R. E.&lt;/author&gt;&lt;author&gt;Shlyakhto, E.&lt;/author&gt;&lt;author&gt;Tsioufis, C.&lt;/author&gt;&lt;author&gt;Aboyans, V.&lt;/author&gt;&lt;author&gt;Desormais, I.&lt;/author&gt;&lt;/authors&gt;&lt;/contributors&gt;&lt;titles&gt;&lt;title&gt;2018 ESC/ESH Guidelines for the management of arterial hypertension&lt;/title&gt;&lt;secondary-title&gt;Eur Heart J&lt;/secondary-title&gt;&lt;alt-title&gt;European heart journal&lt;/alt-title&gt;&lt;/titles&gt;&lt;periodical&gt;&lt;full-title&gt;Eur Heart J&lt;/full-title&gt;&lt;abbr-1&gt;European heart journal&lt;/abbr-1&gt;&lt;/periodical&gt;&lt;alt-periodical&gt;&lt;full-title&gt;Eur Heart J&lt;/full-title&gt;&lt;abbr-1&gt;European heart journal&lt;/abbr-1&gt;&lt;/alt-periodical&gt;&lt;pages&gt;3021-3104&lt;/pages&gt;&lt;volume&gt;39&lt;/volume&gt;&lt;number&gt;33&lt;/number&gt;&lt;edition&gt;2018/08/31&lt;/edition&gt;&lt;dates&gt;&lt;year&gt;2018&lt;/year&gt;&lt;pub-dates&gt;&lt;date&gt;Sep 1&lt;/date&gt;&lt;/pub-dates&gt;&lt;/dates&gt;&lt;isbn&gt;0195-668x&lt;/isbn&gt;&lt;accession-num&gt;30165516&lt;/accession-num&gt;&lt;urls&gt;&lt;/urls&gt;&lt;electronic-resource-num&gt;10.1093/eurheartj/ehy339&lt;/electronic-resource-num&gt;&lt;remote-database-provider&gt;NLM&lt;/remote-database-provider&gt;&lt;language&gt;eng&lt;/language&gt;&lt;/record&gt;&lt;/Cite&gt;&lt;/EndNote&gt;</w:instrText>
            </w:r>
            <w:r w:rsidRPr="003E5600">
              <w:rPr>
                <w:b/>
                <w:bCs/>
              </w:rPr>
              <w:fldChar w:fldCharType="separate"/>
            </w:r>
            <w:r w:rsidR="00C35899" w:rsidRPr="00C35899">
              <w:rPr>
                <w:b/>
                <w:bCs/>
                <w:noProof/>
                <w:vertAlign w:val="superscript"/>
              </w:rPr>
              <w:t>44</w:t>
            </w:r>
            <w:r w:rsidRPr="003E5600">
              <w:rPr>
                <w:b/>
                <w:bCs/>
              </w:rPr>
              <w:fldChar w:fldCharType="end"/>
            </w:r>
          </w:p>
        </w:tc>
      </w:tr>
      <w:tr w:rsidR="00D8139A" w:rsidRPr="00554DE8" w14:paraId="2E759ABA" w14:textId="77777777" w:rsidTr="008506A6">
        <w:tc>
          <w:tcPr>
            <w:tcW w:w="1867" w:type="dxa"/>
            <w:tcBorders>
              <w:top w:val="single" w:sz="4" w:space="0" w:color="auto"/>
            </w:tcBorders>
          </w:tcPr>
          <w:p w14:paraId="0FC32042" w14:textId="77777777" w:rsidR="00D8139A" w:rsidRPr="00554DE8" w:rsidRDefault="00D8139A" w:rsidP="008506A6">
            <w:r w:rsidRPr="00554DE8">
              <w:t xml:space="preserve">Thiazide </w:t>
            </w:r>
            <w:r>
              <w:t>d</w:t>
            </w:r>
            <w:r w:rsidRPr="00554DE8">
              <w:t>iuretics</w:t>
            </w:r>
          </w:p>
        </w:tc>
        <w:tc>
          <w:tcPr>
            <w:tcW w:w="1553" w:type="dxa"/>
            <w:tcBorders>
              <w:top w:val="single" w:sz="4" w:space="0" w:color="auto"/>
            </w:tcBorders>
          </w:tcPr>
          <w:p w14:paraId="4BB94A69" w14:textId="77777777" w:rsidR="00D8139A" w:rsidRPr="00554DE8" w:rsidRDefault="00D8139A" w:rsidP="008506A6">
            <w:r w:rsidRPr="00554DE8">
              <w:t>Secondary</w:t>
            </w:r>
          </w:p>
        </w:tc>
        <w:tc>
          <w:tcPr>
            <w:tcW w:w="1546" w:type="dxa"/>
            <w:tcBorders>
              <w:top w:val="single" w:sz="4" w:space="0" w:color="auto"/>
            </w:tcBorders>
          </w:tcPr>
          <w:p w14:paraId="1E686E18" w14:textId="77777777" w:rsidR="00D8139A" w:rsidRPr="00554DE8" w:rsidRDefault="00D8139A" w:rsidP="008506A6">
            <w:r w:rsidRPr="00554DE8">
              <w:t>Primary *</w:t>
            </w:r>
          </w:p>
        </w:tc>
        <w:tc>
          <w:tcPr>
            <w:tcW w:w="1544" w:type="dxa"/>
            <w:tcBorders>
              <w:top w:val="single" w:sz="4" w:space="0" w:color="auto"/>
            </w:tcBorders>
          </w:tcPr>
          <w:p w14:paraId="2754614B" w14:textId="77777777" w:rsidR="00D8139A" w:rsidRPr="00554DE8" w:rsidRDefault="00D8139A" w:rsidP="008506A6">
            <w:r w:rsidRPr="00554DE8">
              <w:t>Primary</w:t>
            </w:r>
          </w:p>
        </w:tc>
        <w:tc>
          <w:tcPr>
            <w:tcW w:w="1668" w:type="dxa"/>
            <w:tcBorders>
              <w:top w:val="single" w:sz="4" w:space="0" w:color="auto"/>
            </w:tcBorders>
          </w:tcPr>
          <w:p w14:paraId="6B25342A" w14:textId="77777777" w:rsidR="00D8139A" w:rsidRPr="00554DE8" w:rsidRDefault="00D8139A" w:rsidP="008506A6">
            <w:r w:rsidRPr="00554DE8">
              <w:t>Primary</w:t>
            </w:r>
          </w:p>
        </w:tc>
        <w:tc>
          <w:tcPr>
            <w:tcW w:w="1521" w:type="dxa"/>
            <w:tcBorders>
              <w:top w:val="single" w:sz="4" w:space="0" w:color="auto"/>
            </w:tcBorders>
          </w:tcPr>
          <w:p w14:paraId="0D4F18C3" w14:textId="77777777" w:rsidR="00D8139A" w:rsidRPr="00554DE8" w:rsidRDefault="00D8139A" w:rsidP="008506A6">
            <w:r w:rsidRPr="00554DE8">
              <w:t>Primary</w:t>
            </w:r>
          </w:p>
        </w:tc>
      </w:tr>
      <w:tr w:rsidR="00D8139A" w:rsidRPr="00554DE8" w14:paraId="17960844" w14:textId="77777777" w:rsidTr="008506A6">
        <w:tc>
          <w:tcPr>
            <w:tcW w:w="1867" w:type="dxa"/>
          </w:tcPr>
          <w:p w14:paraId="70BD99A6" w14:textId="40C5D8B6" w:rsidR="00D8139A" w:rsidRPr="00554DE8" w:rsidRDefault="3643F9EB" w:rsidP="008506A6">
            <w:r>
              <w:t xml:space="preserve">ACE </w:t>
            </w:r>
            <w:r w:rsidR="00D8139A">
              <w:t>i</w:t>
            </w:r>
            <w:r w:rsidR="00D8139A" w:rsidRPr="00554DE8">
              <w:t>nhibitors</w:t>
            </w:r>
          </w:p>
        </w:tc>
        <w:tc>
          <w:tcPr>
            <w:tcW w:w="1553" w:type="dxa"/>
          </w:tcPr>
          <w:p w14:paraId="34BC6B78" w14:textId="77777777" w:rsidR="00D8139A" w:rsidRPr="00554DE8" w:rsidRDefault="00D8139A" w:rsidP="008506A6">
            <w:r w:rsidRPr="00554DE8">
              <w:t xml:space="preserve">Primary </w:t>
            </w:r>
            <w:r w:rsidRPr="00554DE8">
              <w:rPr>
                <w:vertAlign w:val="superscript"/>
              </w:rPr>
              <w:t>$</w:t>
            </w:r>
            <w:r w:rsidRPr="00554DE8">
              <w:t xml:space="preserve"> * </w:t>
            </w:r>
            <w:r w:rsidRPr="00554DE8">
              <w:rPr>
                <w:vertAlign w:val="superscript"/>
              </w:rPr>
              <w:t>%</w:t>
            </w:r>
          </w:p>
        </w:tc>
        <w:tc>
          <w:tcPr>
            <w:tcW w:w="1546" w:type="dxa"/>
          </w:tcPr>
          <w:p w14:paraId="3B739F4E" w14:textId="77777777" w:rsidR="00D8139A" w:rsidRPr="00554DE8" w:rsidRDefault="00D8139A" w:rsidP="008506A6">
            <w:r w:rsidRPr="00554DE8">
              <w:t xml:space="preserve">Primary </w:t>
            </w:r>
            <w:r w:rsidRPr="00554DE8">
              <w:rPr>
                <w:vertAlign w:val="superscript"/>
              </w:rPr>
              <w:t>$ %</w:t>
            </w:r>
          </w:p>
        </w:tc>
        <w:tc>
          <w:tcPr>
            <w:tcW w:w="1544" w:type="dxa"/>
          </w:tcPr>
          <w:p w14:paraId="5DB33C77" w14:textId="77777777" w:rsidR="00D8139A" w:rsidRPr="00554DE8" w:rsidRDefault="00D8139A" w:rsidP="008506A6">
            <w:r w:rsidRPr="00554DE8">
              <w:t xml:space="preserve">Primary * </w:t>
            </w:r>
            <w:r w:rsidRPr="00554DE8">
              <w:rPr>
                <w:vertAlign w:val="superscript"/>
              </w:rPr>
              <w:t>%</w:t>
            </w:r>
          </w:p>
        </w:tc>
        <w:tc>
          <w:tcPr>
            <w:tcW w:w="1668" w:type="dxa"/>
          </w:tcPr>
          <w:p w14:paraId="402385DC" w14:textId="77777777" w:rsidR="00D8139A" w:rsidRPr="00554DE8" w:rsidRDefault="00D8139A" w:rsidP="008506A6">
            <w:r w:rsidRPr="00554DE8">
              <w:t xml:space="preserve">Primary </w:t>
            </w:r>
            <w:r w:rsidRPr="00554DE8">
              <w:rPr>
                <w:vertAlign w:val="superscript"/>
              </w:rPr>
              <w:t>%</w:t>
            </w:r>
          </w:p>
        </w:tc>
        <w:tc>
          <w:tcPr>
            <w:tcW w:w="1521" w:type="dxa"/>
          </w:tcPr>
          <w:p w14:paraId="2DD32097" w14:textId="77777777" w:rsidR="00D8139A" w:rsidRPr="00554DE8" w:rsidRDefault="00D8139A" w:rsidP="008506A6">
            <w:r w:rsidRPr="00554DE8">
              <w:t xml:space="preserve">Primary * </w:t>
            </w:r>
            <w:r w:rsidRPr="00554DE8">
              <w:rPr>
                <w:vertAlign w:val="superscript"/>
              </w:rPr>
              <w:t>%</w:t>
            </w:r>
          </w:p>
        </w:tc>
      </w:tr>
      <w:tr w:rsidR="00D8139A" w:rsidRPr="00554DE8" w14:paraId="5C0DF84B" w14:textId="77777777" w:rsidTr="008506A6">
        <w:tc>
          <w:tcPr>
            <w:tcW w:w="1867" w:type="dxa"/>
          </w:tcPr>
          <w:p w14:paraId="71C7D026" w14:textId="77777777" w:rsidR="00D8139A" w:rsidRPr="00554DE8" w:rsidRDefault="00D8139A" w:rsidP="008506A6">
            <w:r w:rsidRPr="00554DE8">
              <w:t>ARB</w:t>
            </w:r>
          </w:p>
        </w:tc>
        <w:tc>
          <w:tcPr>
            <w:tcW w:w="1553" w:type="dxa"/>
          </w:tcPr>
          <w:p w14:paraId="19892B88" w14:textId="77777777" w:rsidR="00D8139A" w:rsidRPr="00554DE8" w:rsidRDefault="00D8139A" w:rsidP="008506A6">
            <w:r w:rsidRPr="00554DE8">
              <w:t xml:space="preserve">Primary </w:t>
            </w:r>
            <w:r w:rsidRPr="00554DE8">
              <w:rPr>
                <w:vertAlign w:val="superscript"/>
              </w:rPr>
              <w:t xml:space="preserve">$ </w:t>
            </w:r>
            <w:r w:rsidRPr="00554DE8">
              <w:t xml:space="preserve">* </w:t>
            </w:r>
            <w:r w:rsidRPr="00554DE8">
              <w:rPr>
                <w:vertAlign w:val="superscript"/>
              </w:rPr>
              <w:t>%</w:t>
            </w:r>
          </w:p>
        </w:tc>
        <w:tc>
          <w:tcPr>
            <w:tcW w:w="1546" w:type="dxa"/>
          </w:tcPr>
          <w:p w14:paraId="3E57BF46" w14:textId="77777777" w:rsidR="00D8139A" w:rsidRPr="00554DE8" w:rsidRDefault="00D8139A" w:rsidP="008506A6">
            <w:r w:rsidRPr="00554DE8">
              <w:t xml:space="preserve">Primary </w:t>
            </w:r>
            <w:r w:rsidRPr="00554DE8">
              <w:rPr>
                <w:vertAlign w:val="superscript"/>
              </w:rPr>
              <w:t>$ %</w:t>
            </w:r>
          </w:p>
        </w:tc>
        <w:tc>
          <w:tcPr>
            <w:tcW w:w="1544" w:type="dxa"/>
          </w:tcPr>
          <w:p w14:paraId="4751A31E" w14:textId="77777777" w:rsidR="00D8139A" w:rsidRPr="00554DE8" w:rsidRDefault="00D8139A" w:rsidP="008506A6">
            <w:r w:rsidRPr="00554DE8">
              <w:t xml:space="preserve">Primary * </w:t>
            </w:r>
            <w:r w:rsidRPr="00554DE8">
              <w:rPr>
                <w:vertAlign w:val="superscript"/>
              </w:rPr>
              <w:t>%</w:t>
            </w:r>
          </w:p>
        </w:tc>
        <w:tc>
          <w:tcPr>
            <w:tcW w:w="1668" w:type="dxa"/>
          </w:tcPr>
          <w:p w14:paraId="21EB82B4" w14:textId="77777777" w:rsidR="00D8139A" w:rsidRPr="00554DE8" w:rsidRDefault="00D8139A" w:rsidP="008506A6">
            <w:r w:rsidRPr="00554DE8">
              <w:t xml:space="preserve">Primary </w:t>
            </w:r>
            <w:r w:rsidRPr="00554DE8">
              <w:rPr>
                <w:vertAlign w:val="superscript"/>
              </w:rPr>
              <w:t>%</w:t>
            </w:r>
          </w:p>
        </w:tc>
        <w:tc>
          <w:tcPr>
            <w:tcW w:w="1521" w:type="dxa"/>
          </w:tcPr>
          <w:p w14:paraId="6301EDD5" w14:textId="77777777" w:rsidR="00D8139A" w:rsidRPr="00554DE8" w:rsidRDefault="00D8139A" w:rsidP="008506A6">
            <w:r w:rsidRPr="00554DE8">
              <w:t xml:space="preserve">Primary * </w:t>
            </w:r>
            <w:r w:rsidRPr="00554DE8">
              <w:rPr>
                <w:vertAlign w:val="superscript"/>
              </w:rPr>
              <w:t>%</w:t>
            </w:r>
          </w:p>
        </w:tc>
      </w:tr>
      <w:tr w:rsidR="00D8139A" w:rsidRPr="00554DE8" w14:paraId="4BF5D83E" w14:textId="77777777" w:rsidTr="008506A6">
        <w:tc>
          <w:tcPr>
            <w:tcW w:w="1867" w:type="dxa"/>
          </w:tcPr>
          <w:p w14:paraId="1EFB2F03" w14:textId="77777777" w:rsidR="00D8139A" w:rsidRPr="00554DE8" w:rsidRDefault="00D8139A" w:rsidP="008506A6">
            <w:r w:rsidRPr="00554DE8">
              <w:t xml:space="preserve">Beta </w:t>
            </w:r>
            <w:r>
              <w:t>b</w:t>
            </w:r>
            <w:r w:rsidRPr="00554DE8">
              <w:t>lockers</w:t>
            </w:r>
          </w:p>
        </w:tc>
        <w:tc>
          <w:tcPr>
            <w:tcW w:w="1553" w:type="dxa"/>
          </w:tcPr>
          <w:p w14:paraId="254750CC" w14:textId="77777777" w:rsidR="00D8139A" w:rsidRPr="00554DE8" w:rsidRDefault="00D8139A" w:rsidP="008506A6">
            <w:r w:rsidRPr="00554DE8">
              <w:t xml:space="preserve">Secondary </w:t>
            </w:r>
            <w:r w:rsidRPr="00554DE8">
              <w:rPr>
                <w:vertAlign w:val="superscript"/>
              </w:rPr>
              <w:t>@</w:t>
            </w:r>
            <w:r w:rsidRPr="00554DE8">
              <w:t xml:space="preserve"> </w:t>
            </w:r>
            <w:r w:rsidRPr="00554DE8">
              <w:rPr>
                <w:vertAlign w:val="superscript"/>
              </w:rPr>
              <w:t>%</w:t>
            </w:r>
          </w:p>
        </w:tc>
        <w:tc>
          <w:tcPr>
            <w:tcW w:w="1546" w:type="dxa"/>
          </w:tcPr>
          <w:p w14:paraId="3BF35942" w14:textId="77777777" w:rsidR="00D8139A" w:rsidRPr="00554DE8" w:rsidRDefault="00D8139A" w:rsidP="008506A6">
            <w:r w:rsidRPr="00554DE8">
              <w:t xml:space="preserve">Secondary </w:t>
            </w:r>
            <w:r w:rsidRPr="00554DE8">
              <w:rPr>
                <w:vertAlign w:val="superscript"/>
              </w:rPr>
              <w:t>@ %</w:t>
            </w:r>
          </w:p>
        </w:tc>
        <w:tc>
          <w:tcPr>
            <w:tcW w:w="1544" w:type="dxa"/>
          </w:tcPr>
          <w:p w14:paraId="01B406D5" w14:textId="77777777" w:rsidR="00D8139A" w:rsidRPr="00554DE8" w:rsidRDefault="00D8139A" w:rsidP="008506A6">
            <w:r w:rsidRPr="00554DE8">
              <w:t xml:space="preserve">Secondary </w:t>
            </w:r>
            <w:r w:rsidRPr="00554DE8">
              <w:rPr>
                <w:vertAlign w:val="superscript"/>
              </w:rPr>
              <w:t>@ %</w:t>
            </w:r>
          </w:p>
        </w:tc>
        <w:tc>
          <w:tcPr>
            <w:tcW w:w="1668" w:type="dxa"/>
          </w:tcPr>
          <w:p w14:paraId="7276C249" w14:textId="77777777" w:rsidR="00D8139A" w:rsidRPr="00554DE8" w:rsidRDefault="00D8139A" w:rsidP="008506A6">
            <w:r w:rsidRPr="00554DE8">
              <w:t xml:space="preserve">Secondary </w:t>
            </w:r>
            <w:r w:rsidRPr="00554DE8">
              <w:rPr>
                <w:vertAlign w:val="superscript"/>
              </w:rPr>
              <w:t>@</w:t>
            </w:r>
            <w:r w:rsidRPr="00554DE8">
              <w:t xml:space="preserve"> </w:t>
            </w:r>
            <w:r w:rsidRPr="00554DE8">
              <w:rPr>
                <w:vertAlign w:val="superscript"/>
              </w:rPr>
              <w:t>%</w:t>
            </w:r>
          </w:p>
        </w:tc>
        <w:tc>
          <w:tcPr>
            <w:tcW w:w="1521" w:type="dxa"/>
          </w:tcPr>
          <w:p w14:paraId="51087178" w14:textId="77777777" w:rsidR="00D8139A" w:rsidRPr="00554DE8" w:rsidRDefault="00D8139A" w:rsidP="008506A6">
            <w:r w:rsidRPr="00554DE8">
              <w:t xml:space="preserve">Secondary </w:t>
            </w:r>
            <w:r w:rsidRPr="00554DE8">
              <w:rPr>
                <w:vertAlign w:val="superscript"/>
              </w:rPr>
              <w:t>@</w:t>
            </w:r>
            <w:r w:rsidRPr="00554DE8">
              <w:t xml:space="preserve"> </w:t>
            </w:r>
            <w:r w:rsidRPr="00554DE8">
              <w:rPr>
                <w:vertAlign w:val="superscript"/>
              </w:rPr>
              <w:t>%</w:t>
            </w:r>
          </w:p>
        </w:tc>
      </w:tr>
      <w:tr w:rsidR="00D8139A" w:rsidRPr="00554DE8" w14:paraId="02716DBC" w14:textId="77777777" w:rsidTr="008506A6">
        <w:tc>
          <w:tcPr>
            <w:tcW w:w="1867" w:type="dxa"/>
          </w:tcPr>
          <w:p w14:paraId="31759F96" w14:textId="77777777" w:rsidR="00D8139A" w:rsidRPr="00554DE8" w:rsidRDefault="00D8139A" w:rsidP="008506A6">
            <w:r w:rsidRPr="00554DE8">
              <w:t xml:space="preserve">Calcium </w:t>
            </w:r>
            <w:r>
              <w:t>c</w:t>
            </w:r>
            <w:r w:rsidRPr="00554DE8">
              <w:t xml:space="preserve">hannel </w:t>
            </w:r>
            <w:r>
              <w:t>b</w:t>
            </w:r>
            <w:r w:rsidRPr="00554DE8">
              <w:t>lockers</w:t>
            </w:r>
          </w:p>
        </w:tc>
        <w:tc>
          <w:tcPr>
            <w:tcW w:w="1553" w:type="dxa"/>
          </w:tcPr>
          <w:p w14:paraId="087807E6" w14:textId="77777777" w:rsidR="00D8139A" w:rsidRPr="00554DE8" w:rsidRDefault="00D8139A" w:rsidP="008506A6">
            <w:r w:rsidRPr="00554DE8">
              <w:t xml:space="preserve">Primary * </w:t>
            </w:r>
            <w:r w:rsidRPr="00554DE8">
              <w:rPr>
                <w:vertAlign w:val="superscript"/>
              </w:rPr>
              <w:t>#</w:t>
            </w:r>
          </w:p>
        </w:tc>
        <w:tc>
          <w:tcPr>
            <w:tcW w:w="1546" w:type="dxa"/>
          </w:tcPr>
          <w:p w14:paraId="7FD3C430" w14:textId="77777777" w:rsidR="00D8139A" w:rsidRPr="00554DE8" w:rsidRDefault="00D8139A" w:rsidP="008506A6">
            <w:r w:rsidRPr="00554DE8">
              <w:t xml:space="preserve">Primary </w:t>
            </w:r>
            <w:r w:rsidRPr="00554DE8">
              <w:rPr>
                <w:vertAlign w:val="superscript"/>
              </w:rPr>
              <w:t>#</w:t>
            </w:r>
          </w:p>
        </w:tc>
        <w:tc>
          <w:tcPr>
            <w:tcW w:w="1544" w:type="dxa"/>
          </w:tcPr>
          <w:p w14:paraId="7A1A6A22" w14:textId="77777777" w:rsidR="00D8139A" w:rsidRPr="00554DE8" w:rsidRDefault="00D8139A" w:rsidP="008506A6">
            <w:r w:rsidRPr="00554DE8">
              <w:t xml:space="preserve">Primary * </w:t>
            </w:r>
            <w:r w:rsidRPr="00554DE8">
              <w:rPr>
                <w:vertAlign w:val="superscript"/>
              </w:rPr>
              <w:t>#</w:t>
            </w:r>
          </w:p>
        </w:tc>
        <w:tc>
          <w:tcPr>
            <w:tcW w:w="1668" w:type="dxa"/>
          </w:tcPr>
          <w:p w14:paraId="62668E90" w14:textId="77777777" w:rsidR="00D8139A" w:rsidRPr="00554DE8" w:rsidRDefault="00D8139A" w:rsidP="008506A6">
            <w:r w:rsidRPr="00554DE8">
              <w:t xml:space="preserve">Primary </w:t>
            </w:r>
            <w:r w:rsidRPr="00554DE8">
              <w:rPr>
                <w:vertAlign w:val="superscript"/>
              </w:rPr>
              <w:t>#</w:t>
            </w:r>
          </w:p>
        </w:tc>
        <w:tc>
          <w:tcPr>
            <w:tcW w:w="1521" w:type="dxa"/>
          </w:tcPr>
          <w:p w14:paraId="13782007" w14:textId="77777777" w:rsidR="00D8139A" w:rsidRPr="00554DE8" w:rsidRDefault="00D8139A" w:rsidP="008506A6">
            <w:r w:rsidRPr="00554DE8">
              <w:t>Primary *</w:t>
            </w:r>
          </w:p>
        </w:tc>
      </w:tr>
    </w:tbl>
    <w:p w14:paraId="548B79D2" w14:textId="7A00E435" w:rsidR="00D8139A" w:rsidRPr="00554DE8" w:rsidRDefault="00D8139A" w:rsidP="00CE1F8F">
      <w:pPr>
        <w:spacing w:after="0" w:line="360" w:lineRule="auto"/>
        <w:ind w:left="90" w:hanging="90"/>
        <w:rPr>
          <w:sz w:val="20"/>
          <w:szCs w:val="20"/>
        </w:rPr>
      </w:pPr>
      <w:r w:rsidRPr="00554DE8">
        <w:rPr>
          <w:sz w:val="20"/>
          <w:szCs w:val="20"/>
        </w:rPr>
        <w:t xml:space="preserve">* This drug class is considered to be the first choice for </w:t>
      </w:r>
      <w:r w:rsidR="009E19F6">
        <w:rPr>
          <w:sz w:val="20"/>
          <w:szCs w:val="20"/>
        </w:rPr>
        <w:t>hypertension</w:t>
      </w:r>
      <w:r w:rsidRPr="00554DE8">
        <w:rPr>
          <w:sz w:val="20"/>
          <w:szCs w:val="20"/>
        </w:rPr>
        <w:t xml:space="preserve"> treatment in the absence of specific indications in this country.  </w:t>
      </w:r>
    </w:p>
    <w:p w14:paraId="05CD53CC" w14:textId="77777777" w:rsidR="00D8139A" w:rsidRPr="00554DE8" w:rsidRDefault="00D8139A" w:rsidP="00CE1F8F">
      <w:pPr>
        <w:spacing w:after="0" w:line="360" w:lineRule="auto"/>
        <w:ind w:left="90" w:hanging="90"/>
        <w:rPr>
          <w:sz w:val="20"/>
          <w:szCs w:val="20"/>
        </w:rPr>
      </w:pPr>
      <w:r w:rsidRPr="00554DE8">
        <w:rPr>
          <w:sz w:val="20"/>
          <w:szCs w:val="20"/>
          <w:vertAlign w:val="superscript"/>
        </w:rPr>
        <w:t>$</w:t>
      </w:r>
      <w:r w:rsidRPr="00554DE8">
        <w:rPr>
          <w:sz w:val="20"/>
          <w:szCs w:val="20"/>
        </w:rPr>
        <w:t xml:space="preserve"> This drug is considered best initial treatment in diabetic populations or those with CKD. </w:t>
      </w:r>
    </w:p>
    <w:p w14:paraId="31146FCF" w14:textId="77777777" w:rsidR="00D8139A" w:rsidRPr="00554DE8" w:rsidRDefault="00D8139A" w:rsidP="00CE1F8F">
      <w:pPr>
        <w:spacing w:after="0" w:line="360" w:lineRule="auto"/>
        <w:ind w:left="90" w:hanging="90"/>
        <w:rPr>
          <w:sz w:val="20"/>
          <w:szCs w:val="20"/>
        </w:rPr>
      </w:pPr>
      <w:r w:rsidRPr="00554DE8">
        <w:rPr>
          <w:sz w:val="20"/>
          <w:szCs w:val="20"/>
          <w:vertAlign w:val="superscript"/>
        </w:rPr>
        <w:t>#</w:t>
      </w:r>
      <w:r w:rsidRPr="00554DE8">
        <w:rPr>
          <w:sz w:val="20"/>
          <w:szCs w:val="20"/>
        </w:rPr>
        <w:t xml:space="preserve"> Relatively contra-indicated in patients with heart failure, although some individual medications in the class can still be used.</w:t>
      </w:r>
    </w:p>
    <w:p w14:paraId="7812229A" w14:textId="77777777" w:rsidR="00D8139A" w:rsidRPr="00554DE8" w:rsidRDefault="00D8139A" w:rsidP="00CE1F8F">
      <w:pPr>
        <w:spacing w:after="0" w:line="360" w:lineRule="auto"/>
        <w:ind w:left="90" w:hanging="90"/>
        <w:rPr>
          <w:sz w:val="20"/>
          <w:szCs w:val="20"/>
        </w:rPr>
      </w:pPr>
      <w:r w:rsidRPr="00554DE8">
        <w:rPr>
          <w:sz w:val="20"/>
          <w:szCs w:val="20"/>
          <w:vertAlign w:val="superscript"/>
        </w:rPr>
        <w:t>@</w:t>
      </w:r>
      <w:r w:rsidRPr="00554DE8">
        <w:rPr>
          <w:sz w:val="20"/>
          <w:szCs w:val="20"/>
        </w:rPr>
        <w:t xml:space="preserve"> This drug is considered first line in patients with prior AMI.  </w:t>
      </w:r>
    </w:p>
    <w:p w14:paraId="092E3904" w14:textId="349D198D" w:rsidR="00D8139A" w:rsidRDefault="00D8139A" w:rsidP="00CE1F8F">
      <w:pPr>
        <w:spacing w:after="0" w:line="360" w:lineRule="auto"/>
        <w:rPr>
          <w:sz w:val="20"/>
          <w:szCs w:val="20"/>
        </w:rPr>
      </w:pPr>
      <w:r w:rsidRPr="00554DE8">
        <w:rPr>
          <w:sz w:val="20"/>
          <w:szCs w:val="20"/>
          <w:vertAlign w:val="superscript"/>
        </w:rPr>
        <w:t>%</w:t>
      </w:r>
      <w:r w:rsidRPr="00554DE8">
        <w:rPr>
          <w:sz w:val="20"/>
          <w:szCs w:val="20"/>
        </w:rPr>
        <w:t xml:space="preserve"> This drug class is indicated in heart failure.</w:t>
      </w:r>
    </w:p>
    <w:p w14:paraId="57633DB9" w14:textId="77777777" w:rsidR="00A92AA0" w:rsidRDefault="00A92AA0" w:rsidP="00A92AA0">
      <w:pPr>
        <w:spacing w:after="0" w:line="240" w:lineRule="auto"/>
        <w:rPr>
          <w:i/>
          <w:sz w:val="24"/>
          <w:szCs w:val="24"/>
        </w:rPr>
      </w:pPr>
    </w:p>
    <w:p w14:paraId="220773D3" w14:textId="260DC94F" w:rsidR="00DA25DF" w:rsidRDefault="00A92AA0" w:rsidP="00A92AA0">
      <w:pPr>
        <w:pStyle w:val="Heading2"/>
        <w:rPr>
          <w:rFonts w:eastAsia="Times New Roman" w:cstheme="minorHAnsi"/>
        </w:rPr>
      </w:pPr>
      <w:bookmarkStart w:id="47" w:name="_Toc36752789"/>
      <w:r w:rsidRPr="00554DE8">
        <w:t>1</w:t>
      </w:r>
      <w:r>
        <w:t>5</w:t>
      </w:r>
      <w:r w:rsidRPr="00554DE8">
        <w:t>.</w:t>
      </w:r>
      <w:r>
        <w:t>6</w:t>
      </w:r>
      <w:r w:rsidRPr="00554DE8">
        <w:t xml:space="preserve"> </w:t>
      </w:r>
      <w:r>
        <w:t>References</w:t>
      </w:r>
      <w:bookmarkEnd w:id="47"/>
    </w:p>
    <w:p w14:paraId="1532441F" w14:textId="77777777" w:rsidR="00A0723A" w:rsidRPr="00AC321F" w:rsidRDefault="00DA25DF" w:rsidP="00AC321F">
      <w:pPr>
        <w:pStyle w:val="EndNoteBibliography"/>
        <w:spacing w:after="120" w:line="360" w:lineRule="auto"/>
        <w:ind w:left="720" w:hanging="720"/>
        <w:rPr>
          <w:sz w:val="24"/>
          <w:szCs w:val="24"/>
        </w:rPr>
      </w:pPr>
      <w:r w:rsidRPr="6C2CFDD1">
        <w:rPr>
          <w:rFonts w:eastAsia="Calibri" w:cstheme="minorHAnsi"/>
          <w:sz w:val="24"/>
          <w:szCs w:val="24"/>
        </w:rPr>
        <w:fldChar w:fldCharType="begin"/>
      </w:r>
      <w:r w:rsidRPr="00420209">
        <w:rPr>
          <w:rFonts w:eastAsia="Calibri" w:cstheme="minorHAnsi"/>
          <w:sz w:val="24"/>
          <w:szCs w:val="24"/>
        </w:rPr>
        <w:instrText xml:space="preserve"> ADDIN EN.SECTION.REFLIST </w:instrText>
      </w:r>
      <w:r w:rsidRPr="6C2CFDD1">
        <w:rPr>
          <w:rFonts w:eastAsia="Calibri" w:cstheme="minorHAnsi"/>
          <w:sz w:val="24"/>
          <w:szCs w:val="24"/>
        </w:rPr>
        <w:fldChar w:fldCharType="separate"/>
      </w:r>
      <w:r w:rsidR="00A0723A" w:rsidRPr="00AC321F">
        <w:rPr>
          <w:sz w:val="24"/>
          <w:szCs w:val="24"/>
        </w:rPr>
        <w:t>1.</w:t>
      </w:r>
      <w:r w:rsidR="00A0723A" w:rsidRPr="00AC321F">
        <w:rPr>
          <w:sz w:val="24"/>
          <w:szCs w:val="24"/>
        </w:rPr>
        <w:tab/>
      </w:r>
      <w:r w:rsidR="00A0723A" w:rsidRPr="00AC321F">
        <w:rPr>
          <w:i/>
          <w:sz w:val="24"/>
          <w:szCs w:val="24"/>
        </w:rPr>
        <w:t xml:space="preserve">Report of the WHO-China Joint Mission on Coronavirus Disease 2019 (COVID-19) </w:t>
      </w:r>
      <w:r w:rsidR="00A0723A" w:rsidRPr="00AC321F">
        <w:rPr>
          <w:sz w:val="24"/>
          <w:szCs w:val="24"/>
        </w:rPr>
        <w:t>Geneva, Switzerland: World Health Organization (WHO);2020.</w:t>
      </w:r>
    </w:p>
    <w:p w14:paraId="00739D5D"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w:t>
      </w:r>
      <w:r w:rsidRPr="00AC321F">
        <w:rPr>
          <w:sz w:val="24"/>
          <w:szCs w:val="24"/>
        </w:rPr>
        <w:tab/>
        <w:t xml:space="preserve">Guan WJ, Ni ZY, Hu Y, et al. Clinical Characteristics of Coronavirus Disease 2019 in China. </w:t>
      </w:r>
      <w:r w:rsidRPr="00AC321F">
        <w:rPr>
          <w:i/>
          <w:sz w:val="24"/>
          <w:szCs w:val="24"/>
        </w:rPr>
        <w:t xml:space="preserve">N Engl J Med. </w:t>
      </w:r>
      <w:r w:rsidRPr="00AC321F">
        <w:rPr>
          <w:sz w:val="24"/>
          <w:szCs w:val="24"/>
        </w:rPr>
        <w:t>2020.</w:t>
      </w:r>
    </w:p>
    <w:p w14:paraId="3C3E251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w:t>
      </w:r>
      <w:r w:rsidRPr="00AC321F">
        <w:rPr>
          <w:sz w:val="24"/>
          <w:szCs w:val="24"/>
        </w:rPr>
        <w:tab/>
        <w:t xml:space="preserve">Wu C, Chen X, Cai Y, et al. Risk Factors Associated With Acute Respiratory Distress Syndrome and Death in Patients With Coronavirus Disease 2019 Pneumonia in Wuhan, China. </w:t>
      </w:r>
      <w:r w:rsidRPr="00AC321F">
        <w:rPr>
          <w:i/>
          <w:sz w:val="24"/>
          <w:szCs w:val="24"/>
        </w:rPr>
        <w:t xml:space="preserve">JAMA Intern Med. </w:t>
      </w:r>
      <w:r w:rsidRPr="00AC321F">
        <w:rPr>
          <w:sz w:val="24"/>
          <w:szCs w:val="24"/>
        </w:rPr>
        <w:t>2020.</w:t>
      </w:r>
    </w:p>
    <w:p w14:paraId="2FD8A492"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4.</w:t>
      </w:r>
      <w:r w:rsidRPr="00AC321F">
        <w:rPr>
          <w:sz w:val="24"/>
          <w:szCs w:val="24"/>
        </w:rPr>
        <w:tab/>
        <w:t xml:space="preserve">Zhou F, Yu T, Du R, et al. Clinical course and risk factors for mortality of adult inpatients with COVID-19 in Wuhan, China: a retrospective cohort study. </w:t>
      </w:r>
      <w:r w:rsidRPr="00AC321F">
        <w:rPr>
          <w:i/>
          <w:sz w:val="24"/>
          <w:szCs w:val="24"/>
        </w:rPr>
        <w:t xml:space="preserve">Lancet (London, England). </w:t>
      </w:r>
      <w:r w:rsidRPr="00AC321F">
        <w:rPr>
          <w:sz w:val="24"/>
          <w:szCs w:val="24"/>
        </w:rPr>
        <w:t>2020.</w:t>
      </w:r>
    </w:p>
    <w:p w14:paraId="33714270"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5.</w:t>
      </w:r>
      <w:r w:rsidRPr="00AC321F">
        <w:rPr>
          <w:sz w:val="24"/>
          <w:szCs w:val="24"/>
        </w:rPr>
        <w:tab/>
        <w:t xml:space="preserve">Patel AB, Verma A. COVID-19 and Angiotensin-Converting Enzyme Inhibitors and Angiotensin Receptor Blockers: What Is the Evidence? </w:t>
      </w:r>
      <w:r w:rsidRPr="00AC321F">
        <w:rPr>
          <w:i/>
          <w:sz w:val="24"/>
          <w:szCs w:val="24"/>
        </w:rPr>
        <w:t xml:space="preserve">JAMA. </w:t>
      </w:r>
      <w:r w:rsidRPr="00AC321F">
        <w:rPr>
          <w:sz w:val="24"/>
          <w:szCs w:val="24"/>
        </w:rPr>
        <w:t>2020.</w:t>
      </w:r>
    </w:p>
    <w:p w14:paraId="1B94AD56"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6.</w:t>
      </w:r>
      <w:r w:rsidRPr="00AC321F">
        <w:rPr>
          <w:sz w:val="24"/>
          <w:szCs w:val="24"/>
        </w:rPr>
        <w:tab/>
        <w:t xml:space="preserve">Wu Q, Zhou L, Sun X, et al. Altered Lipid Metabolism in Recovered SARS Patients Twelve Years after Infection. </w:t>
      </w:r>
      <w:r w:rsidRPr="00AC321F">
        <w:rPr>
          <w:i/>
          <w:sz w:val="24"/>
          <w:szCs w:val="24"/>
        </w:rPr>
        <w:t xml:space="preserve">Sci Rep. </w:t>
      </w:r>
      <w:r w:rsidRPr="00AC321F">
        <w:rPr>
          <w:sz w:val="24"/>
          <w:szCs w:val="24"/>
        </w:rPr>
        <w:t>2017;7(1):9110.</w:t>
      </w:r>
    </w:p>
    <w:p w14:paraId="5BE67262"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7.</w:t>
      </w:r>
      <w:r w:rsidRPr="00AC321F">
        <w:rPr>
          <w:sz w:val="24"/>
          <w:szCs w:val="24"/>
        </w:rPr>
        <w:tab/>
        <w:t xml:space="preserve">Sommerstein R. Rapid Response - Re: Preventing a covid-19 pandemic: ACE inhibitors as a potential risk factor for fatal Covid-19. </w:t>
      </w:r>
      <w:r w:rsidRPr="00AC321F">
        <w:rPr>
          <w:i/>
          <w:sz w:val="24"/>
          <w:szCs w:val="24"/>
        </w:rPr>
        <w:t xml:space="preserve">BMJ. </w:t>
      </w:r>
      <w:r w:rsidRPr="00AC321F">
        <w:rPr>
          <w:sz w:val="24"/>
          <w:szCs w:val="24"/>
        </w:rPr>
        <w:t>2020:E-published ahead of print.</w:t>
      </w:r>
    </w:p>
    <w:p w14:paraId="64B30F05"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8.</w:t>
      </w:r>
      <w:r w:rsidRPr="00AC321F">
        <w:rPr>
          <w:sz w:val="24"/>
          <w:szCs w:val="24"/>
        </w:rPr>
        <w:tab/>
        <w:t xml:space="preserve">Gurwitz D. Angiotensin receptor blockers as tentative SARS-CoV-2 therapeutics. </w:t>
      </w:r>
      <w:r w:rsidRPr="00AC321F">
        <w:rPr>
          <w:i/>
          <w:sz w:val="24"/>
          <w:szCs w:val="24"/>
        </w:rPr>
        <w:t xml:space="preserve">Drug Dev Res. </w:t>
      </w:r>
      <w:r w:rsidRPr="00AC321F">
        <w:rPr>
          <w:sz w:val="24"/>
          <w:szCs w:val="24"/>
        </w:rPr>
        <w:t>2020.</w:t>
      </w:r>
    </w:p>
    <w:p w14:paraId="12CC346F"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9.</w:t>
      </w:r>
      <w:r w:rsidRPr="00AC321F">
        <w:rPr>
          <w:sz w:val="24"/>
          <w:szCs w:val="24"/>
        </w:rPr>
        <w:tab/>
        <w:t xml:space="preserve">de Wit E, van Doremalen N, Falzarano D, Munster VJ. SARS and MERS: recent insights into emerging coronaviruses. </w:t>
      </w:r>
      <w:r w:rsidRPr="00AC321F">
        <w:rPr>
          <w:i/>
          <w:sz w:val="24"/>
          <w:szCs w:val="24"/>
        </w:rPr>
        <w:t xml:space="preserve">Nat Rev Microbiol. </w:t>
      </w:r>
      <w:r w:rsidRPr="00AC321F">
        <w:rPr>
          <w:sz w:val="24"/>
          <w:szCs w:val="24"/>
        </w:rPr>
        <w:t>2016;14(8):523-534.</w:t>
      </w:r>
    </w:p>
    <w:p w14:paraId="2074FBC9"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10.</w:t>
      </w:r>
      <w:r w:rsidRPr="00AC321F">
        <w:rPr>
          <w:sz w:val="24"/>
          <w:szCs w:val="24"/>
        </w:rPr>
        <w:tab/>
        <w:t xml:space="preserve">Kuba K, Imai Y, Rao S, et al. A crucial role of angiotensin converting enzyme 2 (ACE2) in SARS coronavirus-induced lung injury. </w:t>
      </w:r>
      <w:r w:rsidRPr="00AC321F">
        <w:rPr>
          <w:i/>
          <w:sz w:val="24"/>
          <w:szCs w:val="24"/>
        </w:rPr>
        <w:t xml:space="preserve">Nat Med. </w:t>
      </w:r>
      <w:r w:rsidRPr="00AC321F">
        <w:rPr>
          <w:sz w:val="24"/>
          <w:szCs w:val="24"/>
        </w:rPr>
        <w:t>2005;11(8):875-879.</w:t>
      </w:r>
    </w:p>
    <w:p w14:paraId="4A7ED9A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11.</w:t>
      </w:r>
      <w:r w:rsidRPr="00AC321F">
        <w:rPr>
          <w:sz w:val="24"/>
          <w:szCs w:val="24"/>
        </w:rPr>
        <w:tab/>
        <w:t xml:space="preserve">Lu R, Zhao X, Li J, et al. Genomic characterisation and epidemiology of 2019 novel coronavirus: implications for virus origins and receptor binding. </w:t>
      </w:r>
      <w:r w:rsidRPr="00AC321F">
        <w:rPr>
          <w:i/>
          <w:sz w:val="24"/>
          <w:szCs w:val="24"/>
        </w:rPr>
        <w:t xml:space="preserve">Lancet (London, England). </w:t>
      </w:r>
      <w:r w:rsidRPr="00AC321F">
        <w:rPr>
          <w:sz w:val="24"/>
          <w:szCs w:val="24"/>
        </w:rPr>
        <w:t>2020;395(10224):565-574.</w:t>
      </w:r>
    </w:p>
    <w:p w14:paraId="1C7D281E"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12.</w:t>
      </w:r>
      <w:r w:rsidRPr="00AC321F">
        <w:rPr>
          <w:sz w:val="24"/>
          <w:szCs w:val="24"/>
        </w:rPr>
        <w:tab/>
        <w:t xml:space="preserve">Hoffmann M, Kleine-Weber H, Schroeder S, et al. SARS-CoV-2 Cell Entry Depends on ACE2 and TMPRSS2 and Is Blocked by a Clinically Proven Protease Inhibitor. </w:t>
      </w:r>
      <w:r w:rsidRPr="00AC321F">
        <w:rPr>
          <w:i/>
          <w:sz w:val="24"/>
          <w:szCs w:val="24"/>
        </w:rPr>
        <w:t xml:space="preserve">Cell. </w:t>
      </w:r>
      <w:r w:rsidRPr="00AC321F">
        <w:rPr>
          <w:sz w:val="24"/>
          <w:szCs w:val="24"/>
        </w:rPr>
        <w:t>2020.</w:t>
      </w:r>
    </w:p>
    <w:p w14:paraId="5891E3FC"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13.</w:t>
      </w:r>
      <w:r w:rsidRPr="00AC321F">
        <w:rPr>
          <w:sz w:val="24"/>
          <w:szCs w:val="24"/>
        </w:rPr>
        <w:tab/>
        <w:t xml:space="preserve">Wan Y, Shang J, Graham R, Baric RS, Li F. Receptor Recognition by the Novel Coronavirus from Wuhan: an Analysis Based on Decade-Long Structural Studies of SARS Coronavirus. </w:t>
      </w:r>
      <w:r w:rsidRPr="00AC321F">
        <w:rPr>
          <w:i/>
          <w:sz w:val="24"/>
          <w:szCs w:val="24"/>
        </w:rPr>
        <w:t xml:space="preserve">J Virol. </w:t>
      </w:r>
      <w:r w:rsidRPr="00AC321F">
        <w:rPr>
          <w:sz w:val="24"/>
          <w:szCs w:val="24"/>
        </w:rPr>
        <w:t>2020;94(7).</w:t>
      </w:r>
    </w:p>
    <w:p w14:paraId="1C61E67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14.</w:t>
      </w:r>
      <w:r w:rsidRPr="00AC321F">
        <w:rPr>
          <w:sz w:val="24"/>
          <w:szCs w:val="24"/>
        </w:rPr>
        <w:tab/>
        <w:t xml:space="preserve">Zhou P, Yang XL, Wang XG, et al. A pneumonia outbreak associated with a new coronavirus of probable bat origin. </w:t>
      </w:r>
      <w:r w:rsidRPr="00AC321F">
        <w:rPr>
          <w:i/>
          <w:sz w:val="24"/>
          <w:szCs w:val="24"/>
        </w:rPr>
        <w:t xml:space="preserve">Nature. </w:t>
      </w:r>
      <w:r w:rsidRPr="00AC321F">
        <w:rPr>
          <w:sz w:val="24"/>
          <w:szCs w:val="24"/>
        </w:rPr>
        <w:t>2020;579(7798):270-273.</w:t>
      </w:r>
    </w:p>
    <w:p w14:paraId="294B433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15.</w:t>
      </w:r>
      <w:r w:rsidRPr="00AC321F">
        <w:rPr>
          <w:sz w:val="24"/>
          <w:szCs w:val="24"/>
        </w:rPr>
        <w:tab/>
        <w:t xml:space="preserve">Walls AC, Park YJ, Tortorici MA, Wall A, McGuire AT, Veesler D. Structure, Function, and Antigenicity of the SARS-CoV-2 Spike Glycoprotein. </w:t>
      </w:r>
      <w:r w:rsidRPr="00AC321F">
        <w:rPr>
          <w:i/>
          <w:sz w:val="24"/>
          <w:szCs w:val="24"/>
        </w:rPr>
        <w:t xml:space="preserve">Cell. </w:t>
      </w:r>
      <w:r w:rsidRPr="00AC321F">
        <w:rPr>
          <w:sz w:val="24"/>
          <w:szCs w:val="24"/>
        </w:rPr>
        <w:t>2020.</w:t>
      </w:r>
    </w:p>
    <w:p w14:paraId="484891AB" w14:textId="11FC05F7" w:rsidR="00A0723A" w:rsidRPr="00AC321F" w:rsidRDefault="00A0723A" w:rsidP="00AC321F">
      <w:pPr>
        <w:pStyle w:val="EndNoteBibliography"/>
        <w:spacing w:after="120" w:line="360" w:lineRule="auto"/>
        <w:ind w:left="720" w:hanging="720"/>
        <w:rPr>
          <w:sz w:val="24"/>
          <w:szCs w:val="24"/>
        </w:rPr>
      </w:pPr>
      <w:r w:rsidRPr="00AC321F">
        <w:rPr>
          <w:sz w:val="24"/>
          <w:szCs w:val="24"/>
        </w:rPr>
        <w:t>16.</w:t>
      </w:r>
      <w:r w:rsidRPr="00AC321F">
        <w:rPr>
          <w:sz w:val="24"/>
          <w:szCs w:val="24"/>
        </w:rPr>
        <w:tab/>
        <w:t xml:space="preserve">Aronson JK, Ferner RE. Angiotensin converting enzyme (ACE) inhibitors and angiotensin receptor blockers in COVID-19. </w:t>
      </w:r>
      <w:r w:rsidRPr="00AC321F">
        <w:rPr>
          <w:i/>
          <w:sz w:val="24"/>
          <w:szCs w:val="24"/>
        </w:rPr>
        <w:t>Oxford COVID-19 Evidence Service</w:t>
      </w:r>
      <w:r w:rsidRPr="00AC321F">
        <w:rPr>
          <w:sz w:val="24"/>
          <w:szCs w:val="24"/>
        </w:rPr>
        <w:t xml:space="preserve"> 2020; </w:t>
      </w:r>
      <w:hyperlink r:id="rId21" w:history="1">
        <w:r w:rsidRPr="00AC321F">
          <w:rPr>
            <w:rStyle w:val="Hyperlink"/>
            <w:sz w:val="24"/>
            <w:szCs w:val="24"/>
          </w:rPr>
          <w:t>https://www.cebm.net/angiotensin-converting-enzyme-ace-inhibitors-and-angiotensin-receptor-blockers-in-covid-19/</w:t>
        </w:r>
      </w:hyperlink>
      <w:r w:rsidRPr="00AC321F">
        <w:rPr>
          <w:sz w:val="24"/>
          <w:szCs w:val="24"/>
        </w:rPr>
        <w:t>. Accessed March 24, 2020, 2020.</w:t>
      </w:r>
    </w:p>
    <w:p w14:paraId="673AD497" w14:textId="7645B272" w:rsidR="00A0723A" w:rsidRPr="00AC321F" w:rsidRDefault="00A0723A" w:rsidP="00AC321F">
      <w:pPr>
        <w:pStyle w:val="EndNoteBibliography"/>
        <w:spacing w:after="120" w:line="360" w:lineRule="auto"/>
        <w:ind w:left="720" w:hanging="720"/>
        <w:rPr>
          <w:sz w:val="24"/>
          <w:szCs w:val="24"/>
        </w:rPr>
      </w:pPr>
      <w:r w:rsidRPr="00AC321F">
        <w:rPr>
          <w:sz w:val="24"/>
          <w:szCs w:val="24"/>
        </w:rPr>
        <w:t>17.</w:t>
      </w:r>
      <w:r w:rsidRPr="00AC321F">
        <w:rPr>
          <w:sz w:val="24"/>
          <w:szCs w:val="24"/>
        </w:rPr>
        <w:tab/>
        <w:t xml:space="preserve">Bozkurt B, Kovacs R, Harrington B. HFSA/ACC/AHA Statement Addresses Concerns Re: Using RAAS Antagonists in COVID-19. </w:t>
      </w:r>
      <w:r w:rsidRPr="00AC321F">
        <w:rPr>
          <w:i/>
          <w:sz w:val="24"/>
          <w:szCs w:val="24"/>
        </w:rPr>
        <w:t>ACC News Story</w:t>
      </w:r>
      <w:r w:rsidRPr="00AC321F">
        <w:rPr>
          <w:sz w:val="24"/>
          <w:szCs w:val="24"/>
        </w:rPr>
        <w:t xml:space="preserve"> 2020; </w:t>
      </w:r>
      <w:hyperlink r:id="rId22" w:history="1">
        <w:r w:rsidRPr="00AC321F">
          <w:rPr>
            <w:rStyle w:val="Hyperlink"/>
            <w:sz w:val="24"/>
            <w:szCs w:val="24"/>
          </w:rPr>
          <w:t>https://www.acc.org/latest-in-cardiology/articles/2020/03/17/08/59/hfsa-acc-aha-statement-addresses-concerns-re-using-raas-antagonists-in-covid-19</w:t>
        </w:r>
      </w:hyperlink>
      <w:r w:rsidRPr="00AC321F">
        <w:rPr>
          <w:sz w:val="24"/>
          <w:szCs w:val="24"/>
        </w:rPr>
        <w:t>. Accessed March 24, 2020.</w:t>
      </w:r>
    </w:p>
    <w:p w14:paraId="0910D48C" w14:textId="7A26818F" w:rsidR="00A0723A" w:rsidRPr="00AC321F" w:rsidRDefault="00A0723A" w:rsidP="00AC321F">
      <w:pPr>
        <w:pStyle w:val="EndNoteBibliography"/>
        <w:spacing w:after="120" w:line="360" w:lineRule="auto"/>
        <w:ind w:left="720" w:hanging="720"/>
        <w:rPr>
          <w:sz w:val="24"/>
          <w:szCs w:val="24"/>
        </w:rPr>
      </w:pPr>
      <w:r w:rsidRPr="00AC321F">
        <w:rPr>
          <w:sz w:val="24"/>
          <w:szCs w:val="24"/>
        </w:rPr>
        <w:t>18.</w:t>
      </w:r>
      <w:r w:rsidRPr="00AC321F">
        <w:rPr>
          <w:sz w:val="24"/>
          <w:szCs w:val="24"/>
        </w:rPr>
        <w:tab/>
        <w:t xml:space="preserve">Precisazioni AIFA su Malattia da coronavirus Covid-19 ed utilizzo di ACE-Inibitori e Sartani [AIFA specifications on Covid-19 coronavirus disease and use of ACE-Inhibitors and ARBs]. 2020; </w:t>
      </w:r>
      <w:hyperlink r:id="rId23" w:history="1">
        <w:r w:rsidRPr="00AC321F">
          <w:rPr>
            <w:rStyle w:val="Hyperlink"/>
            <w:sz w:val="24"/>
            <w:szCs w:val="24"/>
          </w:rPr>
          <w:t>https://www.aifa.gov.it/web/guest/-/precisazioni-aifa-su-malattia-da-coronavirus-covid-19-ed-utilizzo-di-ace-inibitori-e-sartani</w:t>
        </w:r>
      </w:hyperlink>
      <w:r w:rsidRPr="00AC321F">
        <w:rPr>
          <w:sz w:val="24"/>
          <w:szCs w:val="24"/>
        </w:rPr>
        <w:t>. Accessed March 24, 2020.</w:t>
      </w:r>
    </w:p>
    <w:p w14:paraId="5812F7F9" w14:textId="41EC0315" w:rsidR="00A0723A" w:rsidRPr="00AC321F" w:rsidRDefault="00A0723A" w:rsidP="00AC321F">
      <w:pPr>
        <w:pStyle w:val="EndNoteBibliography"/>
        <w:spacing w:after="120" w:line="360" w:lineRule="auto"/>
        <w:ind w:left="720" w:hanging="720"/>
        <w:rPr>
          <w:sz w:val="24"/>
          <w:szCs w:val="24"/>
        </w:rPr>
      </w:pPr>
      <w:r w:rsidRPr="00AC321F">
        <w:rPr>
          <w:sz w:val="24"/>
          <w:szCs w:val="24"/>
        </w:rPr>
        <w:t>19.</w:t>
      </w:r>
      <w:r w:rsidRPr="00AC321F">
        <w:rPr>
          <w:sz w:val="24"/>
          <w:szCs w:val="24"/>
        </w:rPr>
        <w:tab/>
        <w:t xml:space="preserve">de Simone G. Position Statement of the ESC Council on Hypertension on ACE-Inhibitors and Angiotensin Receptor Blockers. </w:t>
      </w:r>
      <w:r w:rsidRPr="00AC321F">
        <w:rPr>
          <w:i/>
          <w:sz w:val="24"/>
          <w:szCs w:val="24"/>
        </w:rPr>
        <w:t>Council on Hypertension</w:t>
      </w:r>
      <w:r w:rsidRPr="00AC321F">
        <w:rPr>
          <w:sz w:val="24"/>
          <w:szCs w:val="24"/>
        </w:rPr>
        <w:t xml:space="preserve"> 2020; </w:t>
      </w:r>
      <w:hyperlink r:id="rId24" w:history="1">
        <w:r w:rsidRPr="00AC321F">
          <w:rPr>
            <w:rStyle w:val="Hyperlink"/>
            <w:sz w:val="24"/>
            <w:szCs w:val="24"/>
          </w:rPr>
          <w:t>https://www.escardio.org/Councils/Council-on-Hypertension-(CHT)/News/position-statement-of-the-esc-council-on-hypertension-on-ace-inhibitors-and-ang</w:t>
        </w:r>
      </w:hyperlink>
      <w:r w:rsidRPr="00AC321F">
        <w:rPr>
          <w:sz w:val="24"/>
          <w:szCs w:val="24"/>
        </w:rPr>
        <w:t>. Accessed March 24, 2020.</w:t>
      </w:r>
    </w:p>
    <w:p w14:paraId="5FF1991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20.</w:t>
      </w:r>
      <w:r w:rsidRPr="00AC321F">
        <w:rPr>
          <w:sz w:val="24"/>
          <w:szCs w:val="24"/>
        </w:rPr>
        <w:tab/>
        <w:t xml:space="preserve">Chen Y, Guo Y, Pan Y, Zhao ZJ. Structure analysis of the receptor binding of 2019-nCoV. </w:t>
      </w:r>
      <w:r w:rsidRPr="00AC321F">
        <w:rPr>
          <w:i/>
          <w:sz w:val="24"/>
          <w:szCs w:val="24"/>
        </w:rPr>
        <w:t xml:space="preserve">Biochem Biophys Res Commun. </w:t>
      </w:r>
      <w:r w:rsidRPr="00AC321F">
        <w:rPr>
          <w:sz w:val="24"/>
          <w:szCs w:val="24"/>
        </w:rPr>
        <w:t>2020.</w:t>
      </w:r>
    </w:p>
    <w:p w14:paraId="0FD5E563"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21.</w:t>
      </w:r>
      <w:r w:rsidRPr="00AC321F">
        <w:rPr>
          <w:sz w:val="24"/>
          <w:szCs w:val="24"/>
        </w:rPr>
        <w:tab/>
        <w:t xml:space="preserve">Badawi A, Ryoo SG. Prevalence of comorbidities in the Middle East respiratory syndrome coronavirus (MERS-CoV): a systematic review and meta-analysis. </w:t>
      </w:r>
      <w:r w:rsidRPr="00AC321F">
        <w:rPr>
          <w:i/>
          <w:sz w:val="24"/>
          <w:szCs w:val="24"/>
        </w:rPr>
        <w:t xml:space="preserve">Int J Infect Dis. </w:t>
      </w:r>
      <w:r w:rsidRPr="00AC321F">
        <w:rPr>
          <w:sz w:val="24"/>
          <w:szCs w:val="24"/>
        </w:rPr>
        <w:t>2016;49:129-133.</w:t>
      </w:r>
    </w:p>
    <w:p w14:paraId="0DAF56CD"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22.</w:t>
      </w:r>
      <w:r w:rsidRPr="00AC321F">
        <w:rPr>
          <w:sz w:val="24"/>
          <w:szCs w:val="24"/>
        </w:rPr>
        <w:tab/>
        <w:t xml:space="preserve">Vaduganathan M, Vardeny O, Michel T, McMurray JJV, Pfeffer MA, Solomon SD. Renin–Angiotensin–Aldosterone System Inhibitors in Patients with Covid-19. </w:t>
      </w:r>
      <w:r w:rsidRPr="00AC321F">
        <w:rPr>
          <w:i/>
          <w:sz w:val="24"/>
          <w:szCs w:val="24"/>
        </w:rPr>
        <w:t xml:space="preserve">New England Journal of Medicine. </w:t>
      </w:r>
      <w:r w:rsidRPr="00AC321F">
        <w:rPr>
          <w:sz w:val="24"/>
          <w:szCs w:val="24"/>
        </w:rPr>
        <w:t>2020.</w:t>
      </w:r>
    </w:p>
    <w:p w14:paraId="6394F1A2"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23.</w:t>
      </w:r>
      <w:r w:rsidRPr="00AC321F">
        <w:rPr>
          <w:sz w:val="24"/>
          <w:szCs w:val="24"/>
        </w:rPr>
        <w:tab/>
        <w:t xml:space="preserve">Ge XY, Li JL, Yang XL, et al. Isolation and characterization of a bat SARS-like coronavirus that uses the ACE2 receptor. </w:t>
      </w:r>
      <w:r w:rsidRPr="00AC321F">
        <w:rPr>
          <w:i/>
          <w:sz w:val="24"/>
          <w:szCs w:val="24"/>
        </w:rPr>
        <w:t xml:space="preserve">Nature. </w:t>
      </w:r>
      <w:r w:rsidRPr="00AC321F">
        <w:rPr>
          <w:sz w:val="24"/>
          <w:szCs w:val="24"/>
        </w:rPr>
        <w:t>2013;503(7477):535-538.</w:t>
      </w:r>
    </w:p>
    <w:p w14:paraId="7241AE71"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24.</w:t>
      </w:r>
      <w:r w:rsidRPr="00AC321F">
        <w:rPr>
          <w:sz w:val="24"/>
          <w:szCs w:val="24"/>
        </w:rPr>
        <w:tab/>
        <w:t xml:space="preserve">Li W, Moore MJ, Vasilieva N, et al. Angiotensin-converting enzyme 2 is a functional receptor for the SARS coronavirus. </w:t>
      </w:r>
      <w:r w:rsidRPr="00AC321F">
        <w:rPr>
          <w:i/>
          <w:sz w:val="24"/>
          <w:szCs w:val="24"/>
        </w:rPr>
        <w:t xml:space="preserve">Nature. </w:t>
      </w:r>
      <w:r w:rsidRPr="00AC321F">
        <w:rPr>
          <w:sz w:val="24"/>
          <w:szCs w:val="24"/>
        </w:rPr>
        <w:t>2003;426(6965):450-454.</w:t>
      </w:r>
    </w:p>
    <w:p w14:paraId="0A0AF2B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25.</w:t>
      </w:r>
      <w:r w:rsidRPr="00AC321F">
        <w:rPr>
          <w:sz w:val="24"/>
          <w:szCs w:val="24"/>
        </w:rPr>
        <w:tab/>
        <w:t xml:space="preserve">Turner AJ, Hiscox JA, Hooper NM. ACE2: from vasopeptidase to SARS virus receptor. </w:t>
      </w:r>
      <w:r w:rsidRPr="00AC321F">
        <w:rPr>
          <w:i/>
          <w:sz w:val="24"/>
          <w:szCs w:val="24"/>
        </w:rPr>
        <w:t xml:space="preserve">Trends Pharmacol Sci. </w:t>
      </w:r>
      <w:r w:rsidRPr="00AC321F">
        <w:rPr>
          <w:sz w:val="24"/>
          <w:szCs w:val="24"/>
        </w:rPr>
        <w:t>2004;25(6):291-294.</w:t>
      </w:r>
    </w:p>
    <w:p w14:paraId="053337C6"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26.</w:t>
      </w:r>
      <w:r w:rsidRPr="00AC321F">
        <w:rPr>
          <w:sz w:val="24"/>
          <w:szCs w:val="24"/>
        </w:rPr>
        <w:tab/>
        <w:t xml:space="preserve">Brielle ES, Schneidman-Duhovny D, Linial M. The SARS-CoV-2 exerts a distinctive strategy for interacting with the ACE2 human receptor. </w:t>
      </w:r>
      <w:r w:rsidRPr="00AC321F">
        <w:rPr>
          <w:i/>
          <w:sz w:val="24"/>
          <w:szCs w:val="24"/>
        </w:rPr>
        <w:t xml:space="preserve">bioRxiv. </w:t>
      </w:r>
      <w:r w:rsidRPr="00AC321F">
        <w:rPr>
          <w:sz w:val="24"/>
          <w:szCs w:val="24"/>
        </w:rPr>
        <w:t>2020.</w:t>
      </w:r>
    </w:p>
    <w:p w14:paraId="071B7F0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27.</w:t>
      </w:r>
      <w:r w:rsidRPr="00AC321F">
        <w:rPr>
          <w:sz w:val="24"/>
          <w:szCs w:val="24"/>
        </w:rPr>
        <w:tab/>
        <w:t xml:space="preserve">Furuhashi M, Moniwa N, Mita T, et al. Urinary angiotensin-converting enzyme 2 in hypertensive patients may be increased by olmesartan, an angiotensin II receptor blocker. </w:t>
      </w:r>
      <w:r w:rsidRPr="00AC321F">
        <w:rPr>
          <w:i/>
          <w:sz w:val="24"/>
          <w:szCs w:val="24"/>
        </w:rPr>
        <w:t xml:space="preserve">American journal of hypertension. </w:t>
      </w:r>
      <w:r w:rsidRPr="00AC321F">
        <w:rPr>
          <w:sz w:val="24"/>
          <w:szCs w:val="24"/>
        </w:rPr>
        <w:t>2015;28(1):15-21.</w:t>
      </w:r>
    </w:p>
    <w:p w14:paraId="53F0D851"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28.</w:t>
      </w:r>
      <w:r w:rsidRPr="00AC321F">
        <w:rPr>
          <w:sz w:val="24"/>
          <w:szCs w:val="24"/>
        </w:rPr>
        <w:tab/>
        <w:t xml:space="preserve">Ishiyama Y, Gallagher PE, Averill DB, Tallant EA, Brosnihan KB, Ferrario CM. Upregulation of angiotensin-converting enzyme 2 after myocardial infarction by blockade of angiotensin II receptors. </w:t>
      </w:r>
      <w:r w:rsidRPr="00AC321F">
        <w:rPr>
          <w:i/>
          <w:sz w:val="24"/>
          <w:szCs w:val="24"/>
        </w:rPr>
        <w:t xml:space="preserve">Hypertension (Dallas, Tex : 1979). </w:t>
      </w:r>
      <w:r w:rsidRPr="00AC321F">
        <w:rPr>
          <w:sz w:val="24"/>
          <w:szCs w:val="24"/>
        </w:rPr>
        <w:t>2004;43(5):970-976.</w:t>
      </w:r>
    </w:p>
    <w:p w14:paraId="5111FF7B"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29.</w:t>
      </w:r>
      <w:r w:rsidRPr="00AC321F">
        <w:rPr>
          <w:sz w:val="24"/>
          <w:szCs w:val="24"/>
        </w:rPr>
        <w:tab/>
        <w:t xml:space="preserve">Klimas J, Olvedy M, Ochodnicka-Mackovicova K, et al. Perinatally administered losartan augments renal ACE2 expression but not cardiac or renal Mas receptor in spontaneously hypertensive rats. </w:t>
      </w:r>
      <w:r w:rsidRPr="00AC321F">
        <w:rPr>
          <w:i/>
          <w:sz w:val="24"/>
          <w:szCs w:val="24"/>
        </w:rPr>
        <w:t xml:space="preserve">J Cell Mol Med. </w:t>
      </w:r>
      <w:r w:rsidRPr="00AC321F">
        <w:rPr>
          <w:sz w:val="24"/>
          <w:szCs w:val="24"/>
        </w:rPr>
        <w:t>2015;19(8):1965-1974.</w:t>
      </w:r>
    </w:p>
    <w:p w14:paraId="3EECEF25"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30.</w:t>
      </w:r>
      <w:r w:rsidRPr="00AC321F">
        <w:rPr>
          <w:sz w:val="24"/>
          <w:szCs w:val="24"/>
        </w:rPr>
        <w:tab/>
        <w:t xml:space="preserve">Ferrario CM, Jessup J, Chappell MC, et al. Effect of angiotensin-converting enzyme inhibition and angiotensin II receptor blockers on cardiac angiotensin-converting enzyme 2. </w:t>
      </w:r>
      <w:r w:rsidRPr="00AC321F">
        <w:rPr>
          <w:i/>
          <w:sz w:val="24"/>
          <w:szCs w:val="24"/>
        </w:rPr>
        <w:t xml:space="preserve">Circulation. </w:t>
      </w:r>
      <w:r w:rsidRPr="00AC321F">
        <w:rPr>
          <w:sz w:val="24"/>
          <w:szCs w:val="24"/>
        </w:rPr>
        <w:t>2005;111(20):2605-2610.</w:t>
      </w:r>
    </w:p>
    <w:p w14:paraId="6B37189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31.</w:t>
      </w:r>
      <w:r w:rsidRPr="00AC321F">
        <w:rPr>
          <w:sz w:val="24"/>
          <w:szCs w:val="24"/>
        </w:rPr>
        <w:tab/>
        <w:t xml:space="preserve">Diaz JH. Hypothesis: angiotensin-converting enzyme inhibitors and angiotensin receptor blockers may increase the risk of severe COVID-19. </w:t>
      </w:r>
      <w:r w:rsidRPr="00AC321F">
        <w:rPr>
          <w:i/>
          <w:sz w:val="24"/>
          <w:szCs w:val="24"/>
        </w:rPr>
        <w:t xml:space="preserve">J Travel Med. </w:t>
      </w:r>
      <w:r w:rsidRPr="00AC321F">
        <w:rPr>
          <w:sz w:val="24"/>
          <w:szCs w:val="24"/>
        </w:rPr>
        <w:t>2020.</w:t>
      </w:r>
    </w:p>
    <w:p w14:paraId="049B3DB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32.</w:t>
      </w:r>
      <w:r w:rsidRPr="00AC321F">
        <w:rPr>
          <w:sz w:val="24"/>
          <w:szCs w:val="24"/>
        </w:rPr>
        <w:tab/>
        <w:t xml:space="preserve">Esler M, Esler D. Can angiotensin receptor-blocking drugs perhaps be harmful in the COVID-19 pandemic? </w:t>
      </w:r>
      <w:r w:rsidRPr="00AC321F">
        <w:rPr>
          <w:i/>
          <w:sz w:val="24"/>
          <w:szCs w:val="24"/>
        </w:rPr>
        <w:t xml:space="preserve">Journal of Hypertension. </w:t>
      </w:r>
      <w:r w:rsidRPr="00AC321F">
        <w:rPr>
          <w:sz w:val="24"/>
          <w:szCs w:val="24"/>
        </w:rPr>
        <w:t>2020;Publish Ahead of Print.</w:t>
      </w:r>
    </w:p>
    <w:p w14:paraId="660FBBED" w14:textId="30D246B3" w:rsidR="00A0723A" w:rsidRPr="00AC321F" w:rsidRDefault="00A0723A" w:rsidP="00AC321F">
      <w:pPr>
        <w:pStyle w:val="EndNoteBibliography"/>
        <w:spacing w:after="120" w:line="360" w:lineRule="auto"/>
        <w:ind w:left="720" w:hanging="720"/>
        <w:rPr>
          <w:sz w:val="24"/>
          <w:szCs w:val="24"/>
        </w:rPr>
      </w:pPr>
      <w:r w:rsidRPr="00AC321F">
        <w:rPr>
          <w:sz w:val="24"/>
          <w:szCs w:val="24"/>
        </w:rPr>
        <w:t>33.</w:t>
      </w:r>
      <w:r w:rsidRPr="00AC321F">
        <w:rPr>
          <w:sz w:val="24"/>
          <w:szCs w:val="24"/>
        </w:rPr>
        <w:tab/>
        <w:t xml:space="preserve">Loroch V, Montijn R, Offringa A. Closing the door to corona: AT1R antagonists may be life-saving for acutely ill SARS-CoV-2-infected patients. 2020; </w:t>
      </w:r>
      <w:hyperlink r:id="rId25" w:history="1">
        <w:r w:rsidRPr="00AC321F">
          <w:rPr>
            <w:rStyle w:val="Hyperlink"/>
            <w:sz w:val="24"/>
            <w:szCs w:val="24"/>
          </w:rPr>
          <w:t>https://www.closingthedoortocorona.org/</w:t>
        </w:r>
      </w:hyperlink>
      <w:r w:rsidRPr="00AC321F">
        <w:rPr>
          <w:sz w:val="24"/>
          <w:szCs w:val="24"/>
        </w:rPr>
        <w:t>. Accessed March 26, 2020.</w:t>
      </w:r>
    </w:p>
    <w:p w14:paraId="7226B4BF"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34.</w:t>
      </w:r>
      <w:r w:rsidRPr="00AC321F">
        <w:rPr>
          <w:sz w:val="24"/>
          <w:szCs w:val="24"/>
        </w:rPr>
        <w:tab/>
        <w:t xml:space="preserve">Kim HC, Cho MC. Korea hypertension fact sheet 2018. </w:t>
      </w:r>
      <w:r w:rsidRPr="00AC321F">
        <w:rPr>
          <w:i/>
          <w:sz w:val="24"/>
          <w:szCs w:val="24"/>
        </w:rPr>
        <w:t xml:space="preserve">Clinical hypertension. </w:t>
      </w:r>
      <w:r w:rsidRPr="00AC321F">
        <w:rPr>
          <w:sz w:val="24"/>
          <w:szCs w:val="24"/>
        </w:rPr>
        <w:t>2018;24:13.</w:t>
      </w:r>
    </w:p>
    <w:p w14:paraId="443C83C6"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35.</w:t>
      </w:r>
      <w:r w:rsidRPr="00AC321F">
        <w:rPr>
          <w:sz w:val="24"/>
          <w:szCs w:val="24"/>
        </w:rPr>
        <w:tab/>
        <w:t xml:space="preserve">Fryar CD, Ostchega Y, Hales CM, Zhang G, Kruszon-Moran D. Hypertension Prevalence and Control Among Adults: United States, 2015-2016. </w:t>
      </w:r>
      <w:r w:rsidRPr="00AC321F">
        <w:rPr>
          <w:i/>
          <w:sz w:val="24"/>
          <w:szCs w:val="24"/>
        </w:rPr>
        <w:t xml:space="preserve">NCHS data brief. </w:t>
      </w:r>
      <w:r w:rsidRPr="00AC321F">
        <w:rPr>
          <w:sz w:val="24"/>
          <w:szCs w:val="24"/>
        </w:rPr>
        <w:t>2017(289):1-8.</w:t>
      </w:r>
    </w:p>
    <w:p w14:paraId="7BF9ABD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36.</w:t>
      </w:r>
      <w:r w:rsidRPr="00AC321F">
        <w:rPr>
          <w:sz w:val="24"/>
          <w:szCs w:val="24"/>
        </w:rPr>
        <w:tab/>
        <w:t xml:space="preserve">Shah SJ, Stafford RS. Current Trends of Hypertension Treatment in the United States. </w:t>
      </w:r>
      <w:r w:rsidRPr="00AC321F">
        <w:rPr>
          <w:i/>
          <w:sz w:val="24"/>
          <w:szCs w:val="24"/>
        </w:rPr>
        <w:t xml:space="preserve">American journal of hypertension. </w:t>
      </w:r>
      <w:r w:rsidRPr="00AC321F">
        <w:rPr>
          <w:sz w:val="24"/>
          <w:szCs w:val="24"/>
        </w:rPr>
        <w:t>2017;30(10):1008-1014.</w:t>
      </w:r>
    </w:p>
    <w:p w14:paraId="7A48AC7B"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37.</w:t>
      </w:r>
      <w:r w:rsidRPr="00AC321F">
        <w:rPr>
          <w:sz w:val="24"/>
          <w:szCs w:val="24"/>
        </w:rPr>
        <w:tab/>
        <w:t xml:space="preserve">Mores A, Matziari M, Beau F, Cuniasse P, Yiotakis A, Dive V. Development of potent and selective phosphinic peptide inhibitors of angiotensin-converting enzyme 2. </w:t>
      </w:r>
      <w:r w:rsidRPr="00AC321F">
        <w:rPr>
          <w:i/>
          <w:sz w:val="24"/>
          <w:szCs w:val="24"/>
        </w:rPr>
        <w:t xml:space="preserve">Journal of medicinal chemistry. </w:t>
      </w:r>
      <w:r w:rsidRPr="00AC321F">
        <w:rPr>
          <w:sz w:val="24"/>
          <w:szCs w:val="24"/>
        </w:rPr>
        <w:t>2008;51(7):2216-2226.</w:t>
      </w:r>
    </w:p>
    <w:p w14:paraId="121CE0EC"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38.</w:t>
      </w:r>
      <w:r w:rsidRPr="00AC321F">
        <w:rPr>
          <w:sz w:val="24"/>
          <w:szCs w:val="24"/>
        </w:rPr>
        <w:tab/>
        <w:t xml:space="preserve">Whelton PK, Carey RM, Aronow WS, et al. 2017 ACC/AHA/AAPA/ABC/ACPM/AGS/APhA/ASH/ASPC/NMA/PCNA Guideline for the Prevention, Detection, Evaluation, and Management of High Blood Pressure in Adults: Executive Summary: A Report of the American College of Cardiology/American Heart Association Task Force on Clinical Practice Guidelines. </w:t>
      </w:r>
      <w:r w:rsidRPr="00AC321F">
        <w:rPr>
          <w:i/>
          <w:sz w:val="24"/>
          <w:szCs w:val="24"/>
        </w:rPr>
        <w:t xml:space="preserve">Hypertension (Dallas, Tex : 1979). </w:t>
      </w:r>
      <w:r w:rsidRPr="00AC321F">
        <w:rPr>
          <w:sz w:val="24"/>
          <w:szCs w:val="24"/>
        </w:rPr>
        <w:t>2018;71(6):1269-1324.</w:t>
      </w:r>
    </w:p>
    <w:p w14:paraId="667E18AF" w14:textId="4D2D04EC" w:rsidR="00A0723A" w:rsidRPr="00AC321F" w:rsidRDefault="00A0723A" w:rsidP="00AC321F">
      <w:pPr>
        <w:pStyle w:val="EndNoteBibliography"/>
        <w:spacing w:after="120" w:line="360" w:lineRule="auto"/>
        <w:ind w:left="720" w:hanging="720"/>
        <w:rPr>
          <w:sz w:val="24"/>
          <w:szCs w:val="24"/>
        </w:rPr>
      </w:pPr>
      <w:r w:rsidRPr="00AC321F">
        <w:rPr>
          <w:sz w:val="24"/>
          <w:szCs w:val="24"/>
        </w:rPr>
        <w:t>39.</w:t>
      </w:r>
      <w:r w:rsidRPr="00AC321F">
        <w:rPr>
          <w:sz w:val="24"/>
          <w:szCs w:val="24"/>
        </w:rPr>
        <w:tab/>
        <w:t xml:space="preserve">Hypertension in adults: diagnosis and management (NICE guideline NG136). 2019; </w:t>
      </w:r>
      <w:hyperlink r:id="rId26" w:history="1">
        <w:r w:rsidRPr="00AC321F">
          <w:rPr>
            <w:rStyle w:val="Hyperlink"/>
            <w:sz w:val="24"/>
            <w:szCs w:val="24"/>
          </w:rPr>
          <w:t>https://www.nice.org.uk/guidance/NG136/resources</w:t>
        </w:r>
      </w:hyperlink>
      <w:r w:rsidRPr="00AC321F">
        <w:rPr>
          <w:sz w:val="24"/>
          <w:szCs w:val="24"/>
        </w:rPr>
        <w:t>. Accessed March 28, 2020.</w:t>
      </w:r>
    </w:p>
    <w:p w14:paraId="437F5221"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40.</w:t>
      </w:r>
      <w:r w:rsidRPr="00AC321F">
        <w:rPr>
          <w:sz w:val="24"/>
          <w:szCs w:val="24"/>
        </w:rPr>
        <w:tab/>
        <w:t xml:space="preserve">Wright JM, Musini VM, Gill R. First‐line drugs for hypertension. </w:t>
      </w:r>
      <w:r w:rsidRPr="00AC321F">
        <w:rPr>
          <w:i/>
          <w:sz w:val="24"/>
          <w:szCs w:val="24"/>
        </w:rPr>
        <w:t xml:space="preserve">Cochrane Database of Systematic Reviews. </w:t>
      </w:r>
      <w:r w:rsidRPr="00AC321F">
        <w:rPr>
          <w:sz w:val="24"/>
          <w:szCs w:val="24"/>
        </w:rPr>
        <w:t>2018(4).</w:t>
      </w:r>
    </w:p>
    <w:p w14:paraId="68AE30D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41.</w:t>
      </w:r>
      <w:r w:rsidRPr="00AC321F">
        <w:rPr>
          <w:sz w:val="24"/>
          <w:szCs w:val="24"/>
        </w:rPr>
        <w:tab/>
        <w:t xml:space="preserve">Lee HY, Shin J, Kim GH, et al. 2018 Korean Society of Hypertension Guidelines for the management of hypertension: part II-diagnosis and treatment of hypertension. </w:t>
      </w:r>
      <w:r w:rsidRPr="00AC321F">
        <w:rPr>
          <w:i/>
          <w:sz w:val="24"/>
          <w:szCs w:val="24"/>
        </w:rPr>
        <w:t xml:space="preserve">Clinical hypertension. </w:t>
      </w:r>
      <w:r w:rsidRPr="00AC321F">
        <w:rPr>
          <w:sz w:val="24"/>
          <w:szCs w:val="24"/>
        </w:rPr>
        <w:t>2019;25:20.</w:t>
      </w:r>
    </w:p>
    <w:p w14:paraId="7F7C576B"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42.</w:t>
      </w:r>
      <w:r w:rsidRPr="00AC321F">
        <w:rPr>
          <w:sz w:val="24"/>
          <w:szCs w:val="24"/>
        </w:rPr>
        <w:tab/>
        <w:t xml:space="preserve">Harrap SB, Lung T, Chalmers J. New Blood Pressure Guidelines Pose Difficult Choices for Australian Physicians. </w:t>
      </w:r>
      <w:r w:rsidRPr="00AC321F">
        <w:rPr>
          <w:i/>
          <w:sz w:val="24"/>
          <w:szCs w:val="24"/>
        </w:rPr>
        <w:t xml:space="preserve">Circulation research. </w:t>
      </w:r>
      <w:r w:rsidRPr="00AC321F">
        <w:rPr>
          <w:sz w:val="24"/>
          <w:szCs w:val="24"/>
        </w:rPr>
        <w:t>2019;124(7):975-977.</w:t>
      </w:r>
    </w:p>
    <w:p w14:paraId="12265AB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43.</w:t>
      </w:r>
      <w:r w:rsidRPr="00AC321F">
        <w:rPr>
          <w:sz w:val="24"/>
          <w:szCs w:val="24"/>
        </w:rPr>
        <w:tab/>
        <w:t xml:space="preserve">Gabb GM, Mangoni AA, Anderson CS, et al. Guideline for the diagnosis and management of hypertension in adults - 2016. </w:t>
      </w:r>
      <w:r w:rsidRPr="00AC321F">
        <w:rPr>
          <w:i/>
          <w:sz w:val="24"/>
          <w:szCs w:val="24"/>
        </w:rPr>
        <w:t xml:space="preserve">The Medical journal of Australia. </w:t>
      </w:r>
      <w:r w:rsidRPr="00AC321F">
        <w:rPr>
          <w:sz w:val="24"/>
          <w:szCs w:val="24"/>
        </w:rPr>
        <w:t>2016;205(2):85-89.</w:t>
      </w:r>
    </w:p>
    <w:p w14:paraId="31A29C0E" w14:textId="77777777" w:rsidR="00A0723A" w:rsidRPr="00A0723A" w:rsidRDefault="00A0723A" w:rsidP="00AC321F">
      <w:pPr>
        <w:pStyle w:val="EndNoteBibliography"/>
        <w:spacing w:after="120" w:line="360" w:lineRule="auto"/>
        <w:ind w:left="720" w:hanging="720"/>
      </w:pPr>
      <w:r w:rsidRPr="00AC321F">
        <w:rPr>
          <w:sz w:val="24"/>
          <w:szCs w:val="24"/>
        </w:rPr>
        <w:t>44.</w:t>
      </w:r>
      <w:r w:rsidRPr="00AC321F">
        <w:rPr>
          <w:sz w:val="24"/>
          <w:szCs w:val="24"/>
        </w:rPr>
        <w:tab/>
        <w:t xml:space="preserve">Williams B, Mancia G, Spiering W, et al. 2018 ESC/ESH Guidelines for the management of arterial hypertension. </w:t>
      </w:r>
      <w:r w:rsidRPr="00AC321F">
        <w:rPr>
          <w:i/>
          <w:sz w:val="24"/>
          <w:szCs w:val="24"/>
        </w:rPr>
        <w:t xml:space="preserve">European heart journal. </w:t>
      </w:r>
      <w:r w:rsidRPr="00AC321F">
        <w:rPr>
          <w:sz w:val="24"/>
          <w:szCs w:val="24"/>
        </w:rPr>
        <w:t>2018;39(33):3021-3104.</w:t>
      </w:r>
    </w:p>
    <w:p w14:paraId="3D980350" w14:textId="79BAE134" w:rsidR="00AC03EE" w:rsidRDefault="00DA25DF" w:rsidP="6C2CFDD1">
      <w:pPr>
        <w:pStyle w:val="Heading1"/>
        <w:spacing w:after="120" w:line="360" w:lineRule="auto"/>
        <w:rPr>
          <w:rFonts w:ascii="Calibri" w:eastAsia="Calibri" w:hAnsi="Calibri" w:cs="Calibri"/>
        </w:rPr>
      </w:pPr>
      <w:r w:rsidRPr="6C2CFDD1">
        <w:rPr>
          <w:rFonts w:eastAsia="Calibri" w:cstheme="minorBidi"/>
          <w:sz w:val="24"/>
          <w:szCs w:val="24"/>
        </w:rPr>
        <w:lastRenderedPageBreak/>
        <w:fldChar w:fldCharType="end"/>
      </w:r>
      <w:bookmarkStart w:id="48" w:name="_Toc36752790"/>
      <w:r w:rsidR="00AC03EE" w:rsidRPr="0913E1EE">
        <w:t>1</w:t>
      </w:r>
      <w:r w:rsidR="00AC03EE">
        <w:t>6</w:t>
      </w:r>
      <w:r w:rsidR="00AC03EE" w:rsidRPr="0913E1EE">
        <w:t>. Appendix</w:t>
      </w:r>
      <w:r w:rsidR="00AC03EE">
        <w:t xml:space="preserve"> 2: Target, Comparator, and Outcome Cohort Definitions</w:t>
      </w:r>
      <w:bookmarkEnd w:id="48"/>
      <w:r w:rsidR="00AC03EE">
        <w:t xml:space="preserve"> </w:t>
      </w:r>
    </w:p>
    <w:p w14:paraId="3AF8EBC2" w14:textId="3E73074A" w:rsidR="00E42E90" w:rsidRDefault="50F7D75B" w:rsidP="00432BD4">
      <w:pPr>
        <w:pStyle w:val="Heading2"/>
      </w:pPr>
      <w:bookmarkStart w:id="49" w:name="_Toc36752791"/>
      <w:r w:rsidRPr="5EAA66C9">
        <w:t>1</w:t>
      </w:r>
      <w:r w:rsidR="00A13112">
        <w:t>6</w:t>
      </w:r>
      <w:r w:rsidRPr="5EAA66C9">
        <w:t>.1 Exposure Cohort Definitions</w:t>
      </w:r>
      <w:bookmarkEnd w:id="49"/>
    </w:p>
    <w:p w14:paraId="435F8F3B" w14:textId="261688A8" w:rsidR="00E42E90" w:rsidRDefault="50F7D75B" w:rsidP="252A718D">
      <w:pPr>
        <w:rPr>
          <w:rFonts w:ascii="Calibri" w:eastAsia="Calibri" w:hAnsi="Calibri" w:cs="Calibri"/>
        </w:rPr>
      </w:pPr>
      <w:r w:rsidRPr="252A718D">
        <w:rPr>
          <w:rFonts w:ascii="Calibri" w:eastAsia="Calibri" w:hAnsi="Calibri" w:cs="Calibri"/>
        </w:rPr>
        <w:t xml:space="preserve">This section documents </w:t>
      </w:r>
      <w:r w:rsidR="5726084D" w:rsidRPr="252A718D">
        <w:rPr>
          <w:rFonts w:ascii="Calibri" w:eastAsia="Calibri" w:hAnsi="Calibri" w:cs="Calibri"/>
        </w:rPr>
        <w:t xml:space="preserve">the </w:t>
      </w:r>
      <w:r w:rsidRPr="252A718D">
        <w:rPr>
          <w:rFonts w:ascii="Calibri" w:eastAsia="Calibri" w:hAnsi="Calibri" w:cs="Calibri"/>
        </w:rPr>
        <w:t>exposure cohort definitions for hypotheses 1 and 2.  Under hypothesis 1, we consider preva</w:t>
      </w:r>
      <w:r w:rsidR="45054B76" w:rsidRPr="252A718D">
        <w:rPr>
          <w:rFonts w:ascii="Calibri" w:eastAsia="Calibri" w:hAnsi="Calibri" w:cs="Calibri"/>
        </w:rPr>
        <w:t>lent ACE</w:t>
      </w:r>
      <w:r w:rsidR="5F62D627" w:rsidRPr="252A718D">
        <w:rPr>
          <w:rFonts w:ascii="Calibri" w:eastAsia="Calibri" w:hAnsi="Calibri" w:cs="Calibri"/>
        </w:rPr>
        <w:t xml:space="preserve"> </w:t>
      </w:r>
      <w:r w:rsidR="45054B76" w:rsidRPr="252A718D">
        <w:rPr>
          <w:rFonts w:ascii="Calibri" w:eastAsia="Calibri" w:hAnsi="Calibri" w:cs="Calibri"/>
        </w:rPr>
        <w:t>i</w:t>
      </w:r>
      <w:r w:rsidR="1839B122" w:rsidRPr="252A718D">
        <w:rPr>
          <w:rFonts w:ascii="Calibri" w:eastAsia="Calibri" w:hAnsi="Calibri" w:cs="Calibri"/>
        </w:rPr>
        <w:t>nhibitor</w:t>
      </w:r>
      <w:r w:rsidR="45054B76" w:rsidRPr="252A718D">
        <w:rPr>
          <w:rFonts w:ascii="Calibri" w:eastAsia="Calibri" w:hAnsi="Calibri" w:cs="Calibri"/>
        </w:rPr>
        <w:t xml:space="preserve">, ARB, </w:t>
      </w:r>
      <w:proofErr w:type="spellStart"/>
      <w:r w:rsidR="45054B76" w:rsidRPr="252A718D">
        <w:rPr>
          <w:rFonts w:ascii="Calibri" w:eastAsia="Calibri" w:hAnsi="Calibri" w:cs="Calibri"/>
        </w:rPr>
        <w:t>dCCB</w:t>
      </w:r>
      <w:proofErr w:type="spellEnd"/>
      <w:r w:rsidR="45054B76" w:rsidRPr="252A718D">
        <w:rPr>
          <w:rFonts w:ascii="Calibri" w:eastAsia="Calibri" w:hAnsi="Calibri" w:cs="Calibri"/>
        </w:rPr>
        <w:t xml:space="preserve"> and THZ users with and without monotherapy </w:t>
      </w:r>
      <w:r w:rsidR="6111AECF" w:rsidRPr="252A718D">
        <w:rPr>
          <w:rFonts w:ascii="Calibri" w:eastAsia="Calibri" w:hAnsi="Calibri" w:cs="Calibri"/>
        </w:rPr>
        <w:t>inclusion</w:t>
      </w:r>
      <w:r w:rsidR="45054B76" w:rsidRPr="252A718D">
        <w:rPr>
          <w:rFonts w:ascii="Calibri" w:eastAsia="Calibri" w:hAnsi="Calibri" w:cs="Calibri"/>
        </w:rPr>
        <w:t>. Below is the complete specification for ACE</w:t>
      </w:r>
      <w:r w:rsidR="55DBB4D8" w:rsidRPr="252A718D">
        <w:rPr>
          <w:rFonts w:ascii="Calibri" w:eastAsia="Calibri" w:hAnsi="Calibri" w:cs="Calibri"/>
        </w:rPr>
        <w:t xml:space="preserve"> inhibitor</w:t>
      </w:r>
      <w:r w:rsidR="45054B76" w:rsidRPr="252A718D">
        <w:rPr>
          <w:rFonts w:ascii="Calibri" w:eastAsia="Calibri" w:hAnsi="Calibri" w:cs="Calibri"/>
        </w:rPr>
        <w:t xml:space="preserve"> </w:t>
      </w:r>
      <w:r w:rsidR="4FAA3A74" w:rsidRPr="252A718D">
        <w:rPr>
          <w:rFonts w:ascii="Calibri" w:eastAsia="Calibri" w:hAnsi="Calibri" w:cs="Calibri"/>
        </w:rPr>
        <w:t>(monotherapy) users and ACE</w:t>
      </w:r>
      <w:r w:rsidR="343E51D1" w:rsidRPr="252A718D">
        <w:rPr>
          <w:rFonts w:ascii="Calibri" w:eastAsia="Calibri" w:hAnsi="Calibri" w:cs="Calibri"/>
        </w:rPr>
        <w:t xml:space="preserve"> inhibitor</w:t>
      </w:r>
      <w:r w:rsidR="4FAA3A74" w:rsidRPr="252A718D">
        <w:rPr>
          <w:rFonts w:ascii="Calibri" w:eastAsia="Calibri" w:hAnsi="Calibri" w:cs="Calibri"/>
        </w:rPr>
        <w:t xml:space="preserve"> (</w:t>
      </w:r>
      <w:r w:rsidR="7F94AAF9" w:rsidRPr="252A718D">
        <w:rPr>
          <w:rFonts w:ascii="Calibri" w:eastAsia="Calibri" w:hAnsi="Calibri" w:cs="Calibri"/>
        </w:rPr>
        <w:t>including non-monotherapy) users.  The remaining exposure cohorts are similarly defined with appropriate changes to drug ingredient specifications.</w:t>
      </w:r>
    </w:p>
    <w:p w14:paraId="467F6461" w14:textId="77777777" w:rsidR="00610596" w:rsidRPr="00610596" w:rsidRDefault="00610596" w:rsidP="00432BD4">
      <w:pPr>
        <w:pStyle w:val="Heading3"/>
      </w:pPr>
      <w:bookmarkStart w:id="50" w:name="_Toc36752792"/>
      <w:r w:rsidRPr="00610596">
        <w:t>[Hypothesis 1] Prevalent users of ACE inhibitor (monotherapy), with hypertension</w:t>
      </w:r>
      <w:bookmarkEnd w:id="50"/>
    </w:p>
    <w:p w14:paraId="66336689" w14:textId="77777777" w:rsidR="00B32391" w:rsidRPr="00585476" w:rsidRDefault="00B32391" w:rsidP="00B32391">
      <w:pPr>
        <w:spacing w:after="0" w:line="240" w:lineRule="auto"/>
        <w:rPr>
          <w:rFonts w:eastAsia="Times New Roman" w:cstheme="minorHAnsi"/>
          <w:color w:val="000000"/>
        </w:rPr>
      </w:pPr>
    </w:p>
    <w:p w14:paraId="203AAFE3"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Initial Event Cohort</w:t>
      </w:r>
    </w:p>
    <w:p w14:paraId="067A585B" w14:textId="7A5F82F3" w:rsidR="00610596" w:rsidRPr="00610596" w:rsidRDefault="00610596" w:rsidP="00B32391">
      <w:pPr>
        <w:spacing w:after="0" w:line="240" w:lineRule="auto"/>
        <w:rPr>
          <w:rFonts w:eastAsia="Times New Roman" w:cstheme="minorHAnsi"/>
        </w:rPr>
      </w:pPr>
      <w:r w:rsidRPr="00610596">
        <w:rPr>
          <w:rFonts w:eastAsia="Times New Roman" w:cstheme="minorHAnsi"/>
        </w:rPr>
        <w:t>People having any of the following:</w:t>
      </w:r>
    </w:p>
    <w:p w14:paraId="1E9C5A13" w14:textId="631547C5" w:rsidR="00610596" w:rsidRPr="00610596" w:rsidRDefault="00610596" w:rsidP="00355C3C">
      <w:pPr>
        <w:numPr>
          <w:ilvl w:val="0"/>
          <w:numId w:val="5"/>
        </w:numPr>
        <w:spacing w:after="0" w:line="240" w:lineRule="auto"/>
        <w:rPr>
          <w:rFonts w:eastAsia="Times New Roman" w:cstheme="minorHAnsi"/>
        </w:rPr>
      </w:pPr>
      <w:r w:rsidRPr="00610596">
        <w:rPr>
          <w:rFonts w:eastAsia="Times New Roman" w:cstheme="minorHAnsi"/>
        </w:rPr>
        <w:t>a drug exposure of [LEGEND] ACE inhibitors</w:t>
      </w:r>
      <w:r w:rsidR="00820B2F">
        <w:rPr>
          <w:rFonts w:eastAsia="Times New Roman" w:cstheme="minorHAnsi"/>
          <w:vertAlign w:val="superscript"/>
        </w:rPr>
        <w:t>1</w:t>
      </w:r>
    </w:p>
    <w:p w14:paraId="6F385B86" w14:textId="77777777" w:rsidR="00610596" w:rsidRPr="00610596" w:rsidRDefault="00610596" w:rsidP="00355C3C">
      <w:pPr>
        <w:numPr>
          <w:ilvl w:val="1"/>
          <w:numId w:val="5"/>
        </w:numPr>
        <w:spacing w:after="0" w:line="240" w:lineRule="auto"/>
        <w:rPr>
          <w:rFonts w:eastAsia="Times New Roman" w:cstheme="minorHAnsi"/>
        </w:rPr>
      </w:pPr>
      <w:r w:rsidRPr="00610596">
        <w:rPr>
          <w:rFonts w:eastAsia="Times New Roman" w:cstheme="minorHAnsi"/>
        </w:rPr>
        <w:t>occurrence start is between 2019-11-01 and 2020-01-31 (inclusive)</w:t>
      </w:r>
    </w:p>
    <w:p w14:paraId="601C0E9A"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 xml:space="preserve">with continuous observation of at least 0 days prior and 0 days after event index </w:t>
      </w:r>
      <w:proofErr w:type="gramStart"/>
      <w:r w:rsidRPr="00610596">
        <w:rPr>
          <w:rFonts w:eastAsia="Times New Roman" w:cstheme="minorHAnsi"/>
        </w:rPr>
        <w:t>date, and</w:t>
      </w:r>
      <w:proofErr w:type="gramEnd"/>
      <w:r w:rsidRPr="00610596">
        <w:rPr>
          <w:rFonts w:eastAsia="Times New Roman" w:cstheme="minorHAnsi"/>
        </w:rPr>
        <w:t xml:space="preserve"> limit initial events to: </w:t>
      </w:r>
      <w:r w:rsidRPr="00610596">
        <w:rPr>
          <w:rFonts w:eastAsia="Times New Roman" w:cstheme="minorHAnsi"/>
          <w:b/>
          <w:bCs/>
        </w:rPr>
        <w:t>latest event per person.</w:t>
      </w:r>
    </w:p>
    <w:p w14:paraId="2F690B94" w14:textId="77777777" w:rsidR="00610596" w:rsidRPr="00610596" w:rsidRDefault="00610596" w:rsidP="00B32391">
      <w:pPr>
        <w:spacing w:after="0" w:line="240" w:lineRule="auto"/>
        <w:rPr>
          <w:rFonts w:eastAsia="Times New Roman" w:cstheme="minorHAnsi"/>
        </w:rPr>
      </w:pPr>
    </w:p>
    <w:p w14:paraId="6BEDFA3D"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Inclusion Rules</w:t>
      </w:r>
    </w:p>
    <w:p w14:paraId="23A5EF52"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Inclusion Criteria #1: Age &gt;= 18 years old</w:t>
      </w:r>
    </w:p>
    <w:p w14:paraId="2FDAEBB1"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7C90A30A" w14:textId="77777777" w:rsidR="00610596" w:rsidRPr="00610596" w:rsidRDefault="00610596" w:rsidP="00355C3C">
      <w:pPr>
        <w:numPr>
          <w:ilvl w:val="0"/>
          <w:numId w:val="6"/>
        </w:numPr>
        <w:spacing w:after="0" w:line="240" w:lineRule="auto"/>
        <w:rPr>
          <w:rFonts w:eastAsia="Times New Roman" w:cstheme="minorHAnsi"/>
        </w:rPr>
      </w:pPr>
      <w:r w:rsidRPr="00610596">
        <w:rPr>
          <w:rFonts w:eastAsia="Times New Roman" w:cstheme="minorHAnsi"/>
        </w:rPr>
        <w:t>with the following event criteria:</w:t>
      </w:r>
    </w:p>
    <w:p w14:paraId="53CBAA3F" w14:textId="77777777" w:rsidR="00610596" w:rsidRPr="00610596" w:rsidRDefault="00610596" w:rsidP="00355C3C">
      <w:pPr>
        <w:numPr>
          <w:ilvl w:val="1"/>
          <w:numId w:val="6"/>
        </w:numPr>
        <w:spacing w:after="0" w:line="240" w:lineRule="auto"/>
        <w:rPr>
          <w:rFonts w:eastAsia="Times New Roman" w:cstheme="minorHAnsi"/>
        </w:rPr>
      </w:pPr>
      <w:r w:rsidRPr="00610596">
        <w:rPr>
          <w:rFonts w:eastAsia="Times New Roman" w:cstheme="minorHAnsi"/>
        </w:rPr>
        <w:t>with age &gt;= 18</w:t>
      </w:r>
    </w:p>
    <w:p w14:paraId="474F1737"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Inclusion Criteria #2: has &gt;=180d of prior observation</w:t>
      </w:r>
    </w:p>
    <w:p w14:paraId="403A7B23"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1E92C59C" w14:textId="1D468628" w:rsidR="00610596" w:rsidRPr="00610596" w:rsidRDefault="00610596" w:rsidP="00355C3C">
      <w:pPr>
        <w:numPr>
          <w:ilvl w:val="0"/>
          <w:numId w:val="7"/>
        </w:numPr>
        <w:spacing w:after="0" w:line="240" w:lineRule="auto"/>
        <w:rPr>
          <w:rFonts w:eastAsia="Times New Roman" w:cstheme="minorHAnsi"/>
        </w:rPr>
      </w:pPr>
      <w:r w:rsidRPr="00610596">
        <w:rPr>
          <w:rFonts w:eastAsia="Times New Roman" w:cstheme="minorHAnsi"/>
        </w:rPr>
        <w:t>at least 1 </w:t>
      </w:r>
      <w:r w:rsidR="007B38DA">
        <w:rPr>
          <w:rFonts w:eastAsia="Times New Roman" w:cstheme="minorHAnsi"/>
        </w:rPr>
        <w:t>occurrence</w:t>
      </w:r>
      <w:r w:rsidRPr="00610596">
        <w:rPr>
          <w:rFonts w:eastAsia="Times New Roman" w:cstheme="minorHAnsi"/>
        </w:rPr>
        <w:t> of an observation period</w:t>
      </w:r>
    </w:p>
    <w:p w14:paraId="7FB3A79E"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all days Before and 180 days Before index start date and event ends between 0 days Before and all days After index start date</w:t>
      </w:r>
    </w:p>
    <w:p w14:paraId="2A325036"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 xml:space="preserve">Inclusion Criteria #3: Hypertension diagnosis </w:t>
      </w:r>
      <w:proofErr w:type="spellStart"/>
      <w:r w:rsidRPr="00610596">
        <w:rPr>
          <w:rFonts w:eastAsia="Times New Roman" w:cstheme="minorHAnsi"/>
        </w:rPr>
        <w:t>anytime</w:t>
      </w:r>
      <w:proofErr w:type="spellEnd"/>
      <w:r w:rsidRPr="00610596">
        <w:rPr>
          <w:rFonts w:eastAsia="Times New Roman" w:cstheme="minorHAnsi"/>
        </w:rPr>
        <w:t xml:space="preserve"> before (and including) start-date</w:t>
      </w:r>
    </w:p>
    <w:p w14:paraId="673BEC2D"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00E05BE9" w14:textId="197CE9F8" w:rsidR="00610596" w:rsidRPr="00610596" w:rsidRDefault="00610596" w:rsidP="00355C3C">
      <w:pPr>
        <w:numPr>
          <w:ilvl w:val="0"/>
          <w:numId w:val="8"/>
        </w:numPr>
        <w:spacing w:after="0" w:line="240" w:lineRule="auto"/>
        <w:rPr>
          <w:rFonts w:eastAsia="Times New Roman" w:cstheme="minorHAnsi"/>
        </w:rPr>
      </w:pPr>
      <w:r w:rsidRPr="00610596">
        <w:rPr>
          <w:rFonts w:eastAsia="Times New Roman" w:cstheme="minorHAnsi"/>
        </w:rPr>
        <w:t>at least 1 </w:t>
      </w:r>
      <w:r w:rsidR="007B38DA">
        <w:rPr>
          <w:rFonts w:eastAsia="Times New Roman" w:cstheme="minorHAnsi"/>
        </w:rPr>
        <w:t>occurrence</w:t>
      </w:r>
      <w:r w:rsidRPr="00610596">
        <w:rPr>
          <w:rFonts w:eastAsia="Times New Roman" w:cstheme="minorHAnsi"/>
        </w:rPr>
        <w:t> of a condition occurrence of [LEGEND]Hypertension</w:t>
      </w:r>
      <w:r w:rsidR="00C1542B">
        <w:rPr>
          <w:rFonts w:eastAsia="Times New Roman" w:cstheme="minorHAnsi"/>
          <w:vertAlign w:val="superscript"/>
        </w:rPr>
        <w:t>8</w:t>
      </w:r>
    </w:p>
    <w:p w14:paraId="3A3299CA"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all days Before and 0 days Before index start date</w:t>
      </w:r>
    </w:p>
    <w:p w14:paraId="4242B14D"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Inclusion Criteria #4: No exposure to other antihypertensives in the 180 days before start date</w:t>
      </w:r>
    </w:p>
    <w:p w14:paraId="1398B0E4" w14:textId="77777777" w:rsidR="00610596" w:rsidRPr="00610596" w:rsidRDefault="00610596" w:rsidP="00B32391">
      <w:pPr>
        <w:spacing w:after="0" w:line="240" w:lineRule="auto"/>
        <w:rPr>
          <w:rFonts w:eastAsia="Times New Roman" w:cstheme="minorHAnsi"/>
          <w:i/>
          <w:iCs/>
        </w:rPr>
      </w:pPr>
      <w:r w:rsidRPr="00610596">
        <w:rPr>
          <w:rFonts w:eastAsia="Times New Roman" w:cstheme="minorHAnsi"/>
          <w:i/>
          <w:iCs/>
        </w:rPr>
        <w:t>This inclusion criteria varies depending on which T/C drug is being assessed (since that one will not be excluded)</w:t>
      </w:r>
    </w:p>
    <w:p w14:paraId="63C6CD1A"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5CB75A13" w14:textId="3E1333AE"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at most 0 </w:t>
      </w:r>
      <w:r w:rsidR="007B38DA">
        <w:rPr>
          <w:rFonts w:eastAsia="Times New Roman" w:cstheme="minorHAnsi"/>
        </w:rPr>
        <w:t>occurrence</w:t>
      </w:r>
      <w:r w:rsidRPr="00610596">
        <w:rPr>
          <w:rFonts w:eastAsia="Times New Roman" w:cstheme="minorHAnsi"/>
        </w:rPr>
        <w:t> of a drug exposure of [LEGEND] Angiotensin receptor blockers (ARBs)</w:t>
      </w:r>
      <w:r w:rsidR="00820B2F">
        <w:rPr>
          <w:rFonts w:eastAsia="Times New Roman" w:cstheme="minorHAnsi"/>
          <w:vertAlign w:val="superscript"/>
        </w:rPr>
        <w:t>2</w:t>
      </w:r>
    </w:p>
    <w:p w14:paraId="01077FDF"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17C12FE2" w14:textId="4A2F9715"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at most 0 </w:t>
      </w:r>
      <w:r w:rsidR="007B38DA">
        <w:rPr>
          <w:rFonts w:eastAsia="Times New Roman" w:cstheme="minorHAnsi"/>
        </w:rPr>
        <w:t>occurrence</w:t>
      </w:r>
      <w:r w:rsidRPr="00610596">
        <w:rPr>
          <w:rFonts w:eastAsia="Times New Roman" w:cstheme="minorHAnsi"/>
        </w:rPr>
        <w:t> of a drug exposure of [LEGEND] Dihydropyridine calcium channel blockers (</w:t>
      </w:r>
      <w:proofErr w:type="spellStart"/>
      <w:r w:rsidRPr="00610596">
        <w:rPr>
          <w:rFonts w:eastAsia="Times New Roman" w:cstheme="minorHAnsi"/>
        </w:rPr>
        <w:t>dCCB</w:t>
      </w:r>
      <w:proofErr w:type="spellEnd"/>
      <w:r w:rsidRPr="00610596">
        <w:rPr>
          <w:rFonts w:eastAsia="Times New Roman" w:cstheme="minorHAnsi"/>
        </w:rPr>
        <w:t>)</w:t>
      </w:r>
      <w:r w:rsidR="00C1542B">
        <w:rPr>
          <w:rFonts w:eastAsia="Times New Roman" w:cstheme="minorHAnsi"/>
          <w:vertAlign w:val="superscript"/>
        </w:rPr>
        <w:t>4</w:t>
      </w:r>
    </w:p>
    <w:p w14:paraId="6956A879"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3C8A1837" w14:textId="0A9F66CE"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Non-dihydropyridine Calcium channel blockers (</w:t>
      </w:r>
      <w:proofErr w:type="spellStart"/>
      <w:r w:rsidRPr="00610596">
        <w:rPr>
          <w:rFonts w:eastAsia="Times New Roman" w:cstheme="minorHAnsi"/>
        </w:rPr>
        <w:t>ndCCB</w:t>
      </w:r>
      <w:proofErr w:type="spellEnd"/>
      <w:r w:rsidRPr="00610596">
        <w:rPr>
          <w:rFonts w:eastAsia="Times New Roman" w:cstheme="minorHAnsi"/>
        </w:rPr>
        <w:t>)</w:t>
      </w:r>
      <w:r w:rsidR="00C1542B">
        <w:rPr>
          <w:rFonts w:eastAsia="Times New Roman" w:cstheme="minorHAnsi"/>
          <w:vertAlign w:val="superscript"/>
        </w:rPr>
        <w:t>6</w:t>
      </w:r>
    </w:p>
    <w:p w14:paraId="18CFC781"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76256B50" w14:textId="4C8DFCEE"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beta-blockers</w:t>
      </w:r>
      <w:r w:rsidR="00495AB0">
        <w:rPr>
          <w:rFonts w:eastAsia="Times New Roman" w:cstheme="minorHAnsi"/>
          <w:vertAlign w:val="superscript"/>
        </w:rPr>
        <w:t>3</w:t>
      </w:r>
    </w:p>
    <w:p w14:paraId="1492D8E5"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60979458" w14:textId="112504B2"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Thiazide or thiazide-like diuretics</w:t>
      </w:r>
      <w:r w:rsidR="00C1542B">
        <w:rPr>
          <w:rFonts w:eastAsia="Times New Roman" w:cstheme="minorHAnsi"/>
          <w:vertAlign w:val="superscript"/>
        </w:rPr>
        <w:t>7</w:t>
      </w:r>
    </w:p>
    <w:p w14:paraId="3222D4ED"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lastRenderedPageBreak/>
        <w:t>where event starts between 180 days Before and 0 days Before index start date</w:t>
      </w:r>
    </w:p>
    <w:p w14:paraId="7D4F6395" w14:textId="544625CF"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Diuretics</w:t>
      </w:r>
      <w:r w:rsidR="00495AB0">
        <w:rPr>
          <w:rFonts w:eastAsia="Times New Roman" w:cstheme="minorHAnsi"/>
          <w:vertAlign w:val="superscript"/>
        </w:rPr>
        <w:t>5</w:t>
      </w:r>
    </w:p>
    <w:p w14:paraId="69AC4303"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1093BBE9"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 xml:space="preserve">Limit qualifying cohort </w:t>
      </w:r>
      <w:proofErr w:type="gramStart"/>
      <w:r w:rsidRPr="00610596">
        <w:rPr>
          <w:rFonts w:eastAsia="Times New Roman" w:cstheme="minorHAnsi"/>
        </w:rPr>
        <w:t>to:</w:t>
      </w:r>
      <w:proofErr w:type="gramEnd"/>
      <w:r w:rsidRPr="00610596">
        <w:rPr>
          <w:rFonts w:eastAsia="Times New Roman" w:cstheme="minorHAnsi"/>
        </w:rPr>
        <w:t> </w:t>
      </w:r>
      <w:r w:rsidRPr="00610596">
        <w:rPr>
          <w:rFonts w:eastAsia="Times New Roman" w:cstheme="minorHAnsi"/>
          <w:b/>
          <w:bCs/>
        </w:rPr>
        <w:t>earliest event per person.</w:t>
      </w:r>
    </w:p>
    <w:p w14:paraId="36871782" w14:textId="77777777" w:rsidR="00B32391" w:rsidRPr="00585476" w:rsidRDefault="00B32391" w:rsidP="00B32391">
      <w:pPr>
        <w:spacing w:after="0" w:line="240" w:lineRule="auto"/>
        <w:rPr>
          <w:rFonts w:eastAsia="Times New Roman" w:cstheme="minorHAnsi"/>
          <w:color w:val="000000"/>
        </w:rPr>
      </w:pPr>
    </w:p>
    <w:p w14:paraId="0E9C89C0"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End Date Strategy</w:t>
      </w:r>
    </w:p>
    <w:p w14:paraId="265D55C1"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Custom Drug Era Exit Criteria</w:t>
      </w:r>
    </w:p>
    <w:p w14:paraId="65AFA022"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9F1C15" w14:textId="09FF823D" w:rsidR="00610596" w:rsidRPr="00610596" w:rsidRDefault="00610596" w:rsidP="00B32391">
      <w:pPr>
        <w:spacing w:after="0" w:line="240" w:lineRule="auto"/>
        <w:rPr>
          <w:rFonts w:eastAsia="Times New Roman" w:cstheme="minorHAnsi"/>
        </w:rPr>
      </w:pPr>
      <w:r w:rsidRPr="00610596">
        <w:rPr>
          <w:rFonts w:eastAsia="Times New Roman" w:cstheme="minorHAnsi"/>
        </w:rPr>
        <w:t>Use the era end date of [LEGEND] ACE inhibitors</w:t>
      </w:r>
      <w:r w:rsidR="005D34AA">
        <w:rPr>
          <w:rFonts w:eastAsia="Times New Roman" w:cstheme="minorHAnsi"/>
          <w:vertAlign w:val="superscript"/>
        </w:rPr>
        <w:t>1</w:t>
      </w:r>
    </w:p>
    <w:p w14:paraId="7C052266" w14:textId="77777777" w:rsidR="00610596" w:rsidRPr="00610596" w:rsidRDefault="00610596" w:rsidP="00355C3C">
      <w:pPr>
        <w:numPr>
          <w:ilvl w:val="0"/>
          <w:numId w:val="10"/>
        </w:numPr>
        <w:spacing w:after="0" w:line="240" w:lineRule="auto"/>
        <w:rPr>
          <w:rFonts w:eastAsia="Times New Roman" w:cstheme="minorHAnsi"/>
        </w:rPr>
      </w:pPr>
      <w:r w:rsidRPr="00610596">
        <w:rPr>
          <w:rFonts w:eastAsia="Times New Roman" w:cstheme="minorHAnsi"/>
        </w:rPr>
        <w:t>allowing 30 days between exposures</w:t>
      </w:r>
    </w:p>
    <w:p w14:paraId="6C059BE9" w14:textId="77777777" w:rsidR="00610596" w:rsidRPr="00610596" w:rsidRDefault="00610596" w:rsidP="00355C3C">
      <w:pPr>
        <w:numPr>
          <w:ilvl w:val="0"/>
          <w:numId w:val="10"/>
        </w:numPr>
        <w:spacing w:after="0" w:line="240" w:lineRule="auto"/>
        <w:rPr>
          <w:rFonts w:eastAsia="Times New Roman" w:cstheme="minorHAnsi"/>
        </w:rPr>
      </w:pPr>
      <w:r w:rsidRPr="00610596">
        <w:rPr>
          <w:rFonts w:eastAsia="Times New Roman" w:cstheme="minorHAnsi"/>
        </w:rPr>
        <w:t>adding 0 days after exposure end</w:t>
      </w:r>
    </w:p>
    <w:p w14:paraId="163847C4" w14:textId="77777777" w:rsidR="008D66AF" w:rsidRDefault="008D66AF" w:rsidP="00B32391">
      <w:pPr>
        <w:spacing w:after="0" w:line="240" w:lineRule="auto"/>
        <w:rPr>
          <w:rFonts w:eastAsia="Times New Roman" w:cstheme="minorHAnsi"/>
          <w:color w:val="000000"/>
        </w:rPr>
      </w:pPr>
    </w:p>
    <w:p w14:paraId="2E3B3966"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Cohort Collapse Strategy:</w:t>
      </w:r>
    </w:p>
    <w:p w14:paraId="3115CC5B"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Collapse cohort by era with a gap size of 0 days.</w:t>
      </w:r>
    </w:p>
    <w:tbl>
      <w:tblP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979"/>
        <w:gridCol w:w="929"/>
        <w:gridCol w:w="1059"/>
        <w:gridCol w:w="976"/>
        <w:gridCol w:w="1171"/>
        <w:gridCol w:w="976"/>
      </w:tblGrid>
      <w:tr w:rsidR="00E97C3C" w:rsidRPr="00146B46" w14:paraId="62D78A19"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45E63CDA" w14:textId="77777777" w:rsidR="00E97C3C" w:rsidRDefault="00E97C3C" w:rsidP="008D0A2D">
            <w:pPr>
              <w:spacing w:after="0" w:line="240" w:lineRule="auto"/>
              <w:rPr>
                <w:rFonts w:eastAsia="Times New Roman" w:cstheme="minorHAnsi"/>
                <w:color w:val="000000"/>
                <w:sz w:val="18"/>
                <w:szCs w:val="18"/>
              </w:rPr>
            </w:pPr>
          </w:p>
          <w:p w14:paraId="6EA2A55E" w14:textId="2381C9CD" w:rsidR="00146B46" w:rsidRPr="00146B46" w:rsidRDefault="00E97C3C" w:rsidP="008D0A2D">
            <w:pPr>
              <w:spacing w:after="0" w:line="240" w:lineRule="auto"/>
              <w:rPr>
                <w:rFonts w:eastAsia="Times New Roman" w:cstheme="minorHAnsi"/>
                <w:color w:val="000000"/>
                <w:sz w:val="18"/>
                <w:szCs w:val="18"/>
              </w:rPr>
            </w:pPr>
            <w:r>
              <w:rPr>
                <w:rFonts w:eastAsia="Times New Roman" w:cstheme="minorHAnsi"/>
                <w:color w:val="000000"/>
                <w:sz w:val="18"/>
                <w:szCs w:val="18"/>
              </w:rPr>
              <w:t>1</w:t>
            </w:r>
            <w:r w:rsidR="00146B46" w:rsidRPr="00146B46">
              <w:rPr>
                <w:rFonts w:eastAsia="Times New Roman" w:cstheme="minorHAnsi"/>
                <w:color w:val="000000"/>
                <w:sz w:val="18"/>
                <w:szCs w:val="18"/>
              </w:rPr>
              <w:t>. [LEGEND] ACE inhibitors</w:t>
            </w:r>
          </w:p>
        </w:tc>
        <w:tc>
          <w:tcPr>
            <w:tcW w:w="1059" w:type="dxa"/>
            <w:tcBorders>
              <w:top w:val="nil"/>
              <w:left w:val="nil"/>
              <w:bottom w:val="single" w:sz="4" w:space="0" w:color="auto"/>
              <w:right w:val="nil"/>
            </w:tcBorders>
            <w:shd w:val="clear" w:color="auto" w:fill="auto"/>
            <w:noWrap/>
            <w:hideMark/>
          </w:tcPr>
          <w:p w14:paraId="70AEE721"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00E5D10E"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0B91C780"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729F42EE"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468855AD" w14:textId="77777777" w:rsidTr="008D0A2D">
        <w:trPr>
          <w:trHeight w:val="288"/>
        </w:trPr>
        <w:tc>
          <w:tcPr>
            <w:tcW w:w="962" w:type="dxa"/>
            <w:tcBorders>
              <w:top w:val="single" w:sz="4" w:space="0" w:color="auto"/>
            </w:tcBorders>
            <w:shd w:val="clear" w:color="auto" w:fill="auto"/>
            <w:noWrap/>
            <w:hideMark/>
          </w:tcPr>
          <w:p w14:paraId="01D9DD6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1E0F05E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4162D1E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71A767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1D40536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7CC86E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0C5F7E9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3A3555AC" w14:textId="77777777" w:rsidTr="008D0A2D">
        <w:trPr>
          <w:trHeight w:val="288"/>
        </w:trPr>
        <w:tc>
          <w:tcPr>
            <w:tcW w:w="962" w:type="dxa"/>
            <w:shd w:val="clear" w:color="auto" w:fill="auto"/>
            <w:noWrap/>
            <w:hideMark/>
          </w:tcPr>
          <w:p w14:paraId="774B9A1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1308216</w:t>
            </w:r>
          </w:p>
        </w:tc>
        <w:tc>
          <w:tcPr>
            <w:tcW w:w="1979" w:type="dxa"/>
            <w:shd w:val="clear" w:color="auto" w:fill="auto"/>
            <w:noWrap/>
            <w:hideMark/>
          </w:tcPr>
          <w:p w14:paraId="2A64940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Lisinopril</w:t>
            </w:r>
          </w:p>
        </w:tc>
        <w:tc>
          <w:tcPr>
            <w:tcW w:w="929" w:type="dxa"/>
            <w:shd w:val="clear" w:color="auto" w:fill="auto"/>
            <w:noWrap/>
            <w:hideMark/>
          </w:tcPr>
          <w:p w14:paraId="6F8F47E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66C72D35"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021E297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A2A751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9DA63D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6AAC599" w14:textId="77777777" w:rsidTr="008D0A2D">
        <w:trPr>
          <w:trHeight w:val="288"/>
        </w:trPr>
        <w:tc>
          <w:tcPr>
            <w:tcW w:w="962" w:type="dxa"/>
            <w:shd w:val="clear" w:color="auto" w:fill="auto"/>
            <w:noWrap/>
            <w:hideMark/>
          </w:tcPr>
          <w:p w14:paraId="2B24792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1310756</w:t>
            </w:r>
          </w:p>
        </w:tc>
        <w:tc>
          <w:tcPr>
            <w:tcW w:w="1979" w:type="dxa"/>
            <w:shd w:val="clear" w:color="auto" w:fill="auto"/>
            <w:noWrap/>
            <w:hideMark/>
          </w:tcPr>
          <w:p w14:paraId="3148CCEC"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moexipril</w:t>
            </w:r>
            <w:proofErr w:type="spellEnd"/>
          </w:p>
        </w:tc>
        <w:tc>
          <w:tcPr>
            <w:tcW w:w="929" w:type="dxa"/>
            <w:shd w:val="clear" w:color="auto" w:fill="auto"/>
            <w:noWrap/>
            <w:hideMark/>
          </w:tcPr>
          <w:p w14:paraId="50EA47F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6D7741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28E953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300260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7C0488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679F06B" w14:textId="77777777" w:rsidTr="008D0A2D">
        <w:trPr>
          <w:trHeight w:val="288"/>
        </w:trPr>
        <w:tc>
          <w:tcPr>
            <w:tcW w:w="962" w:type="dxa"/>
            <w:shd w:val="clear" w:color="auto" w:fill="auto"/>
            <w:noWrap/>
            <w:hideMark/>
          </w:tcPr>
          <w:p w14:paraId="006B49B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1331235</w:t>
            </w:r>
          </w:p>
        </w:tc>
        <w:tc>
          <w:tcPr>
            <w:tcW w:w="1979" w:type="dxa"/>
            <w:shd w:val="clear" w:color="auto" w:fill="auto"/>
            <w:noWrap/>
            <w:hideMark/>
          </w:tcPr>
          <w:p w14:paraId="2EF8924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quinapril</w:t>
            </w:r>
          </w:p>
        </w:tc>
        <w:tc>
          <w:tcPr>
            <w:tcW w:w="929" w:type="dxa"/>
            <w:shd w:val="clear" w:color="auto" w:fill="auto"/>
            <w:noWrap/>
            <w:hideMark/>
          </w:tcPr>
          <w:p w14:paraId="110FA31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FF0F97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A9F4AB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C01658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CA163A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6C9AF22" w14:textId="77777777" w:rsidTr="008D0A2D">
        <w:trPr>
          <w:trHeight w:val="288"/>
        </w:trPr>
        <w:tc>
          <w:tcPr>
            <w:tcW w:w="962" w:type="dxa"/>
            <w:shd w:val="clear" w:color="auto" w:fill="auto"/>
            <w:noWrap/>
            <w:hideMark/>
          </w:tcPr>
          <w:p w14:paraId="0F08E30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1334456</w:t>
            </w:r>
          </w:p>
        </w:tc>
        <w:tc>
          <w:tcPr>
            <w:tcW w:w="1979" w:type="dxa"/>
            <w:shd w:val="clear" w:color="auto" w:fill="auto"/>
            <w:noWrap/>
            <w:hideMark/>
          </w:tcPr>
          <w:p w14:paraId="62FB740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Ramipril</w:t>
            </w:r>
          </w:p>
        </w:tc>
        <w:tc>
          <w:tcPr>
            <w:tcW w:w="929" w:type="dxa"/>
            <w:shd w:val="clear" w:color="auto" w:fill="auto"/>
            <w:noWrap/>
            <w:hideMark/>
          </w:tcPr>
          <w:p w14:paraId="639F894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A638831"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76CC09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225B71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BED39A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6110D981" w14:textId="77777777" w:rsidTr="008D0A2D">
        <w:trPr>
          <w:trHeight w:val="288"/>
        </w:trPr>
        <w:tc>
          <w:tcPr>
            <w:tcW w:w="962" w:type="dxa"/>
            <w:shd w:val="clear" w:color="auto" w:fill="auto"/>
            <w:noWrap/>
            <w:hideMark/>
          </w:tcPr>
          <w:p w14:paraId="125098A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1335471</w:t>
            </w:r>
          </w:p>
        </w:tc>
        <w:tc>
          <w:tcPr>
            <w:tcW w:w="1979" w:type="dxa"/>
            <w:shd w:val="clear" w:color="auto" w:fill="auto"/>
            <w:noWrap/>
            <w:hideMark/>
          </w:tcPr>
          <w:p w14:paraId="38FDD8D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benazepril</w:t>
            </w:r>
          </w:p>
        </w:tc>
        <w:tc>
          <w:tcPr>
            <w:tcW w:w="929" w:type="dxa"/>
            <w:shd w:val="clear" w:color="auto" w:fill="auto"/>
            <w:noWrap/>
            <w:hideMark/>
          </w:tcPr>
          <w:p w14:paraId="7D74D8E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06B29248"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0BA27E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3E1330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170023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0B41B7F" w14:textId="77777777" w:rsidTr="008D0A2D">
        <w:trPr>
          <w:trHeight w:val="288"/>
        </w:trPr>
        <w:tc>
          <w:tcPr>
            <w:tcW w:w="962" w:type="dxa"/>
            <w:shd w:val="clear" w:color="auto" w:fill="auto"/>
            <w:noWrap/>
            <w:hideMark/>
          </w:tcPr>
          <w:p w14:paraId="5E75238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1340128</w:t>
            </w:r>
          </w:p>
        </w:tc>
        <w:tc>
          <w:tcPr>
            <w:tcW w:w="1979" w:type="dxa"/>
            <w:shd w:val="clear" w:color="auto" w:fill="auto"/>
            <w:noWrap/>
            <w:hideMark/>
          </w:tcPr>
          <w:p w14:paraId="4EE18B1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Captopril</w:t>
            </w:r>
          </w:p>
        </w:tc>
        <w:tc>
          <w:tcPr>
            <w:tcW w:w="929" w:type="dxa"/>
            <w:shd w:val="clear" w:color="auto" w:fill="auto"/>
            <w:noWrap/>
            <w:hideMark/>
          </w:tcPr>
          <w:p w14:paraId="3DA224B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068144B"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03DF4C7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885A5E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A39A67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DA1AB02" w14:textId="77777777" w:rsidTr="008D0A2D">
        <w:trPr>
          <w:trHeight w:val="288"/>
        </w:trPr>
        <w:tc>
          <w:tcPr>
            <w:tcW w:w="962" w:type="dxa"/>
            <w:shd w:val="clear" w:color="auto" w:fill="auto"/>
            <w:noWrap/>
            <w:hideMark/>
          </w:tcPr>
          <w:p w14:paraId="188F78B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1341927</w:t>
            </w:r>
          </w:p>
        </w:tc>
        <w:tc>
          <w:tcPr>
            <w:tcW w:w="1979" w:type="dxa"/>
            <w:shd w:val="clear" w:color="auto" w:fill="auto"/>
            <w:noWrap/>
            <w:hideMark/>
          </w:tcPr>
          <w:p w14:paraId="5316799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Enalapril</w:t>
            </w:r>
          </w:p>
        </w:tc>
        <w:tc>
          <w:tcPr>
            <w:tcW w:w="929" w:type="dxa"/>
            <w:shd w:val="clear" w:color="auto" w:fill="auto"/>
            <w:noWrap/>
            <w:hideMark/>
          </w:tcPr>
          <w:p w14:paraId="20447AC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E26F450"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777A0F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366FFF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176979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7B0E1C9" w14:textId="77777777" w:rsidTr="008D0A2D">
        <w:trPr>
          <w:trHeight w:val="288"/>
        </w:trPr>
        <w:tc>
          <w:tcPr>
            <w:tcW w:w="962" w:type="dxa"/>
            <w:shd w:val="clear" w:color="auto" w:fill="auto"/>
            <w:noWrap/>
            <w:hideMark/>
          </w:tcPr>
          <w:p w14:paraId="1E2A45F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1342439</w:t>
            </w:r>
          </w:p>
        </w:tc>
        <w:tc>
          <w:tcPr>
            <w:tcW w:w="1979" w:type="dxa"/>
            <w:shd w:val="clear" w:color="auto" w:fill="auto"/>
            <w:noWrap/>
            <w:hideMark/>
          </w:tcPr>
          <w:p w14:paraId="56C9FC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trandolapril</w:t>
            </w:r>
          </w:p>
        </w:tc>
        <w:tc>
          <w:tcPr>
            <w:tcW w:w="929" w:type="dxa"/>
            <w:shd w:val="clear" w:color="auto" w:fill="auto"/>
            <w:noWrap/>
            <w:hideMark/>
          </w:tcPr>
          <w:p w14:paraId="1DF04A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65A707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698A5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92226C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0E36644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B7CEC74" w14:textId="77777777" w:rsidTr="008D0A2D">
        <w:trPr>
          <w:trHeight w:val="288"/>
        </w:trPr>
        <w:tc>
          <w:tcPr>
            <w:tcW w:w="962" w:type="dxa"/>
            <w:shd w:val="clear" w:color="auto" w:fill="auto"/>
            <w:noWrap/>
            <w:hideMark/>
          </w:tcPr>
          <w:p w14:paraId="37D2C37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1363749</w:t>
            </w:r>
          </w:p>
        </w:tc>
        <w:tc>
          <w:tcPr>
            <w:tcW w:w="1979" w:type="dxa"/>
            <w:shd w:val="clear" w:color="auto" w:fill="auto"/>
            <w:noWrap/>
            <w:hideMark/>
          </w:tcPr>
          <w:p w14:paraId="2BA2B30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Fosinopril</w:t>
            </w:r>
            <w:proofErr w:type="spellEnd"/>
          </w:p>
        </w:tc>
        <w:tc>
          <w:tcPr>
            <w:tcW w:w="929" w:type="dxa"/>
            <w:shd w:val="clear" w:color="auto" w:fill="auto"/>
            <w:noWrap/>
            <w:hideMark/>
          </w:tcPr>
          <w:p w14:paraId="1BBC0AB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7F3ADCE"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A5F687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393772A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F3626D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03ABA5E" w14:textId="77777777" w:rsidTr="008D0A2D">
        <w:trPr>
          <w:trHeight w:val="288"/>
        </w:trPr>
        <w:tc>
          <w:tcPr>
            <w:tcW w:w="962" w:type="dxa"/>
            <w:tcBorders>
              <w:bottom w:val="single" w:sz="4" w:space="0" w:color="auto"/>
            </w:tcBorders>
            <w:shd w:val="clear" w:color="auto" w:fill="auto"/>
            <w:noWrap/>
            <w:hideMark/>
          </w:tcPr>
          <w:p w14:paraId="028822F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1373225</w:t>
            </w:r>
          </w:p>
        </w:tc>
        <w:tc>
          <w:tcPr>
            <w:tcW w:w="1979" w:type="dxa"/>
            <w:tcBorders>
              <w:bottom w:val="single" w:sz="4" w:space="0" w:color="auto"/>
            </w:tcBorders>
            <w:shd w:val="clear" w:color="auto" w:fill="auto"/>
            <w:noWrap/>
            <w:hideMark/>
          </w:tcPr>
          <w:p w14:paraId="3BB31F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Perindopril</w:t>
            </w:r>
          </w:p>
        </w:tc>
        <w:tc>
          <w:tcPr>
            <w:tcW w:w="929" w:type="dxa"/>
            <w:tcBorders>
              <w:bottom w:val="single" w:sz="4" w:space="0" w:color="auto"/>
            </w:tcBorders>
            <w:shd w:val="clear" w:color="auto" w:fill="auto"/>
            <w:noWrap/>
            <w:hideMark/>
          </w:tcPr>
          <w:p w14:paraId="61D3DD0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17D480C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4E5D6D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714EB47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736E799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48451B5" w14:textId="77777777" w:rsidTr="008D0A2D">
        <w:trPr>
          <w:trHeight w:val="288"/>
        </w:trPr>
        <w:tc>
          <w:tcPr>
            <w:tcW w:w="962" w:type="dxa"/>
            <w:tcBorders>
              <w:top w:val="single" w:sz="4" w:space="0" w:color="auto"/>
              <w:left w:val="nil"/>
              <w:bottom w:val="nil"/>
              <w:right w:val="nil"/>
            </w:tcBorders>
            <w:shd w:val="clear" w:color="auto" w:fill="auto"/>
            <w:noWrap/>
            <w:hideMark/>
          </w:tcPr>
          <w:p w14:paraId="180C8A62"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34258A2C"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1F329925"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329EE24"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AA1C2C8"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ABA351F"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74949E28"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1A28D0AA" w14:textId="77777777" w:rsidTr="008D0A2D">
        <w:trPr>
          <w:trHeight w:val="288"/>
        </w:trPr>
        <w:tc>
          <w:tcPr>
            <w:tcW w:w="5905" w:type="dxa"/>
            <w:gridSpan w:val="5"/>
            <w:tcBorders>
              <w:top w:val="nil"/>
              <w:left w:val="nil"/>
              <w:bottom w:val="single" w:sz="4" w:space="0" w:color="auto"/>
              <w:right w:val="nil"/>
            </w:tcBorders>
            <w:shd w:val="clear" w:color="auto" w:fill="auto"/>
            <w:noWrap/>
            <w:hideMark/>
          </w:tcPr>
          <w:p w14:paraId="633F32E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2. [LEGEND] Angiotensin receptor blockers (ARBs)</w:t>
            </w:r>
          </w:p>
        </w:tc>
        <w:tc>
          <w:tcPr>
            <w:tcW w:w="1171" w:type="dxa"/>
            <w:tcBorders>
              <w:top w:val="nil"/>
              <w:left w:val="nil"/>
              <w:bottom w:val="single" w:sz="4" w:space="0" w:color="auto"/>
              <w:right w:val="nil"/>
            </w:tcBorders>
            <w:shd w:val="clear" w:color="auto" w:fill="auto"/>
            <w:noWrap/>
            <w:hideMark/>
          </w:tcPr>
          <w:p w14:paraId="0A904021"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5AF8E9A9"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34F799C6" w14:textId="77777777" w:rsidTr="008D0A2D">
        <w:trPr>
          <w:trHeight w:val="288"/>
        </w:trPr>
        <w:tc>
          <w:tcPr>
            <w:tcW w:w="962" w:type="dxa"/>
            <w:tcBorders>
              <w:top w:val="single" w:sz="4" w:space="0" w:color="auto"/>
            </w:tcBorders>
            <w:shd w:val="clear" w:color="auto" w:fill="auto"/>
            <w:noWrap/>
            <w:hideMark/>
          </w:tcPr>
          <w:p w14:paraId="2AD9BC3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7E153A4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0F69A28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628C6B02"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3FF2096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35EF6C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2D2D112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387C477D" w14:textId="77777777" w:rsidTr="008D0A2D">
        <w:trPr>
          <w:trHeight w:val="288"/>
        </w:trPr>
        <w:tc>
          <w:tcPr>
            <w:tcW w:w="962" w:type="dxa"/>
            <w:shd w:val="clear" w:color="auto" w:fill="auto"/>
            <w:noWrap/>
            <w:hideMark/>
          </w:tcPr>
          <w:p w14:paraId="19D318E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1308842</w:t>
            </w:r>
          </w:p>
        </w:tc>
        <w:tc>
          <w:tcPr>
            <w:tcW w:w="1979" w:type="dxa"/>
            <w:shd w:val="clear" w:color="auto" w:fill="auto"/>
            <w:noWrap/>
            <w:hideMark/>
          </w:tcPr>
          <w:p w14:paraId="526EEC7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valsartan</w:t>
            </w:r>
          </w:p>
        </w:tc>
        <w:tc>
          <w:tcPr>
            <w:tcW w:w="929" w:type="dxa"/>
            <w:shd w:val="clear" w:color="auto" w:fill="auto"/>
            <w:noWrap/>
            <w:hideMark/>
          </w:tcPr>
          <w:p w14:paraId="0472AB4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3E21D461"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2DD644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25DE0B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682F1A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994D473" w14:textId="77777777" w:rsidTr="008D0A2D">
        <w:trPr>
          <w:trHeight w:val="288"/>
        </w:trPr>
        <w:tc>
          <w:tcPr>
            <w:tcW w:w="962" w:type="dxa"/>
            <w:shd w:val="clear" w:color="auto" w:fill="auto"/>
            <w:noWrap/>
            <w:hideMark/>
          </w:tcPr>
          <w:p w14:paraId="12CF616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1317640</w:t>
            </w:r>
          </w:p>
        </w:tc>
        <w:tc>
          <w:tcPr>
            <w:tcW w:w="1979" w:type="dxa"/>
            <w:shd w:val="clear" w:color="auto" w:fill="auto"/>
            <w:noWrap/>
            <w:hideMark/>
          </w:tcPr>
          <w:p w14:paraId="38D766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telmisartan</w:t>
            </w:r>
          </w:p>
        </w:tc>
        <w:tc>
          <w:tcPr>
            <w:tcW w:w="929" w:type="dxa"/>
            <w:shd w:val="clear" w:color="auto" w:fill="auto"/>
            <w:noWrap/>
            <w:hideMark/>
          </w:tcPr>
          <w:p w14:paraId="3A96937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3DA4CFE4"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6C8417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B84FBD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7BEB0E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B91EEE7" w14:textId="77777777" w:rsidTr="008D0A2D">
        <w:trPr>
          <w:trHeight w:val="288"/>
        </w:trPr>
        <w:tc>
          <w:tcPr>
            <w:tcW w:w="962" w:type="dxa"/>
            <w:shd w:val="clear" w:color="auto" w:fill="auto"/>
            <w:noWrap/>
            <w:hideMark/>
          </w:tcPr>
          <w:p w14:paraId="4DA70D6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1346686</w:t>
            </w:r>
          </w:p>
        </w:tc>
        <w:tc>
          <w:tcPr>
            <w:tcW w:w="1979" w:type="dxa"/>
            <w:shd w:val="clear" w:color="auto" w:fill="auto"/>
            <w:noWrap/>
            <w:hideMark/>
          </w:tcPr>
          <w:p w14:paraId="1CBA092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eprosartan</w:t>
            </w:r>
            <w:proofErr w:type="spellEnd"/>
          </w:p>
        </w:tc>
        <w:tc>
          <w:tcPr>
            <w:tcW w:w="929" w:type="dxa"/>
            <w:shd w:val="clear" w:color="auto" w:fill="auto"/>
            <w:noWrap/>
            <w:hideMark/>
          </w:tcPr>
          <w:p w14:paraId="27FDE3C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52171AA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B65A98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6261A8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ED48F7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C2EEA71" w14:textId="77777777" w:rsidTr="008D0A2D">
        <w:trPr>
          <w:trHeight w:val="288"/>
        </w:trPr>
        <w:tc>
          <w:tcPr>
            <w:tcW w:w="962" w:type="dxa"/>
            <w:shd w:val="clear" w:color="auto" w:fill="auto"/>
            <w:noWrap/>
            <w:hideMark/>
          </w:tcPr>
          <w:p w14:paraId="4886DFB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1347384</w:t>
            </w:r>
          </w:p>
        </w:tc>
        <w:tc>
          <w:tcPr>
            <w:tcW w:w="1979" w:type="dxa"/>
            <w:shd w:val="clear" w:color="auto" w:fill="auto"/>
            <w:noWrap/>
            <w:hideMark/>
          </w:tcPr>
          <w:p w14:paraId="7942755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irbesartan</w:t>
            </w:r>
          </w:p>
        </w:tc>
        <w:tc>
          <w:tcPr>
            <w:tcW w:w="929" w:type="dxa"/>
            <w:shd w:val="clear" w:color="auto" w:fill="auto"/>
            <w:noWrap/>
            <w:hideMark/>
          </w:tcPr>
          <w:p w14:paraId="059C1A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50B6DA9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1EDE5D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E967DE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E6823B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4B16025" w14:textId="77777777" w:rsidTr="008D0A2D">
        <w:trPr>
          <w:trHeight w:val="288"/>
        </w:trPr>
        <w:tc>
          <w:tcPr>
            <w:tcW w:w="962" w:type="dxa"/>
            <w:shd w:val="clear" w:color="auto" w:fill="auto"/>
            <w:noWrap/>
            <w:hideMark/>
          </w:tcPr>
          <w:p w14:paraId="4EE4A50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1351557</w:t>
            </w:r>
          </w:p>
        </w:tc>
        <w:tc>
          <w:tcPr>
            <w:tcW w:w="1979" w:type="dxa"/>
            <w:shd w:val="clear" w:color="auto" w:fill="auto"/>
            <w:noWrap/>
            <w:hideMark/>
          </w:tcPr>
          <w:p w14:paraId="349CBFD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candesartan</w:t>
            </w:r>
          </w:p>
        </w:tc>
        <w:tc>
          <w:tcPr>
            <w:tcW w:w="929" w:type="dxa"/>
            <w:shd w:val="clear" w:color="auto" w:fill="auto"/>
            <w:noWrap/>
            <w:hideMark/>
          </w:tcPr>
          <w:p w14:paraId="7C774B1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07891BA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1F6D59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56C1E3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FCF746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8411450" w14:textId="77777777" w:rsidTr="008D0A2D">
        <w:trPr>
          <w:trHeight w:val="288"/>
        </w:trPr>
        <w:tc>
          <w:tcPr>
            <w:tcW w:w="962" w:type="dxa"/>
            <w:shd w:val="clear" w:color="auto" w:fill="auto"/>
            <w:noWrap/>
            <w:hideMark/>
          </w:tcPr>
          <w:p w14:paraId="33C2454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1367500</w:t>
            </w:r>
          </w:p>
        </w:tc>
        <w:tc>
          <w:tcPr>
            <w:tcW w:w="1979" w:type="dxa"/>
            <w:shd w:val="clear" w:color="auto" w:fill="auto"/>
            <w:noWrap/>
            <w:hideMark/>
          </w:tcPr>
          <w:p w14:paraId="3EE8ACD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Losartan</w:t>
            </w:r>
          </w:p>
        </w:tc>
        <w:tc>
          <w:tcPr>
            <w:tcW w:w="929" w:type="dxa"/>
            <w:shd w:val="clear" w:color="auto" w:fill="auto"/>
            <w:noWrap/>
            <w:hideMark/>
          </w:tcPr>
          <w:p w14:paraId="7F3B1A6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970D60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8CED67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206F8A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07E4C4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22AD7AA" w14:textId="77777777" w:rsidTr="008D0A2D">
        <w:trPr>
          <w:trHeight w:val="288"/>
        </w:trPr>
        <w:tc>
          <w:tcPr>
            <w:tcW w:w="962" w:type="dxa"/>
            <w:shd w:val="clear" w:color="auto" w:fill="auto"/>
            <w:noWrap/>
            <w:hideMark/>
          </w:tcPr>
          <w:p w14:paraId="33B516B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40226742</w:t>
            </w:r>
          </w:p>
        </w:tc>
        <w:tc>
          <w:tcPr>
            <w:tcW w:w="1979" w:type="dxa"/>
            <w:shd w:val="clear" w:color="auto" w:fill="auto"/>
            <w:noWrap/>
            <w:hideMark/>
          </w:tcPr>
          <w:p w14:paraId="4534E8D5"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olmesartan</w:t>
            </w:r>
            <w:proofErr w:type="spellEnd"/>
          </w:p>
        </w:tc>
        <w:tc>
          <w:tcPr>
            <w:tcW w:w="929" w:type="dxa"/>
            <w:shd w:val="clear" w:color="auto" w:fill="auto"/>
            <w:noWrap/>
            <w:hideMark/>
          </w:tcPr>
          <w:p w14:paraId="19D50D5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D6EAEC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A3319A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56ADE1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FD7502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20C9DB7" w14:textId="77777777" w:rsidTr="008D0A2D">
        <w:trPr>
          <w:trHeight w:val="288"/>
        </w:trPr>
        <w:tc>
          <w:tcPr>
            <w:tcW w:w="962" w:type="dxa"/>
            <w:tcBorders>
              <w:bottom w:val="single" w:sz="4" w:space="0" w:color="auto"/>
            </w:tcBorders>
            <w:shd w:val="clear" w:color="auto" w:fill="auto"/>
            <w:noWrap/>
            <w:hideMark/>
          </w:tcPr>
          <w:p w14:paraId="40A0530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40235485</w:t>
            </w:r>
          </w:p>
        </w:tc>
        <w:tc>
          <w:tcPr>
            <w:tcW w:w="1979" w:type="dxa"/>
            <w:tcBorders>
              <w:bottom w:val="single" w:sz="4" w:space="0" w:color="auto"/>
            </w:tcBorders>
            <w:shd w:val="clear" w:color="auto" w:fill="auto"/>
            <w:noWrap/>
            <w:hideMark/>
          </w:tcPr>
          <w:p w14:paraId="619DE4D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azilsartan</w:t>
            </w:r>
            <w:proofErr w:type="spellEnd"/>
          </w:p>
        </w:tc>
        <w:tc>
          <w:tcPr>
            <w:tcW w:w="929" w:type="dxa"/>
            <w:tcBorders>
              <w:bottom w:val="single" w:sz="4" w:space="0" w:color="auto"/>
            </w:tcBorders>
            <w:shd w:val="clear" w:color="auto" w:fill="auto"/>
            <w:noWrap/>
            <w:hideMark/>
          </w:tcPr>
          <w:p w14:paraId="0161373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09911A45"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1EA98D4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699CC0D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3D9E6EC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1D791E3" w14:textId="77777777" w:rsidTr="008D0A2D">
        <w:trPr>
          <w:trHeight w:val="288"/>
        </w:trPr>
        <w:tc>
          <w:tcPr>
            <w:tcW w:w="962" w:type="dxa"/>
            <w:tcBorders>
              <w:top w:val="single" w:sz="4" w:space="0" w:color="auto"/>
              <w:left w:val="nil"/>
              <w:bottom w:val="nil"/>
              <w:right w:val="nil"/>
            </w:tcBorders>
            <w:shd w:val="clear" w:color="auto" w:fill="auto"/>
            <w:noWrap/>
            <w:hideMark/>
          </w:tcPr>
          <w:p w14:paraId="390B2BA8"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7C968C05"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3686914E"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3812FFB"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6E1A976F"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0D3062B5"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14476417" w14:textId="77777777" w:rsidR="00146B46" w:rsidRPr="00146B46" w:rsidRDefault="00146B46" w:rsidP="008D0A2D">
            <w:pPr>
              <w:spacing w:after="0" w:line="240" w:lineRule="auto"/>
              <w:rPr>
                <w:rFonts w:eastAsia="Times New Roman" w:cstheme="minorHAnsi"/>
                <w:sz w:val="18"/>
                <w:szCs w:val="18"/>
              </w:rPr>
            </w:pPr>
          </w:p>
        </w:tc>
      </w:tr>
      <w:tr w:rsidR="008D0A2D" w:rsidRPr="00146B46" w14:paraId="5988EFA0"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1604688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3. [LEGEND] beta-blockers</w:t>
            </w:r>
          </w:p>
        </w:tc>
        <w:tc>
          <w:tcPr>
            <w:tcW w:w="1059" w:type="dxa"/>
            <w:tcBorders>
              <w:top w:val="nil"/>
              <w:left w:val="nil"/>
              <w:bottom w:val="single" w:sz="4" w:space="0" w:color="auto"/>
              <w:right w:val="nil"/>
            </w:tcBorders>
            <w:shd w:val="clear" w:color="auto" w:fill="auto"/>
            <w:noWrap/>
            <w:hideMark/>
          </w:tcPr>
          <w:p w14:paraId="422B3D04"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0FD095DA"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5011860A"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4B50102A"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0473E3CD" w14:textId="77777777" w:rsidTr="008D0A2D">
        <w:trPr>
          <w:trHeight w:val="288"/>
        </w:trPr>
        <w:tc>
          <w:tcPr>
            <w:tcW w:w="962" w:type="dxa"/>
            <w:tcBorders>
              <w:top w:val="single" w:sz="4" w:space="0" w:color="auto"/>
            </w:tcBorders>
            <w:shd w:val="clear" w:color="auto" w:fill="auto"/>
            <w:noWrap/>
            <w:hideMark/>
          </w:tcPr>
          <w:p w14:paraId="755DBB3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27E3407C"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542DAE49"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7840D2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1FFA24F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A697C7C"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1BD98FF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78373C0D" w14:textId="77777777" w:rsidTr="008D0A2D">
        <w:trPr>
          <w:trHeight w:val="288"/>
        </w:trPr>
        <w:tc>
          <w:tcPr>
            <w:tcW w:w="962" w:type="dxa"/>
            <w:shd w:val="clear" w:color="auto" w:fill="auto"/>
            <w:noWrap/>
            <w:hideMark/>
          </w:tcPr>
          <w:p w14:paraId="6CF6DB6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1307046</w:t>
            </w:r>
          </w:p>
        </w:tc>
        <w:tc>
          <w:tcPr>
            <w:tcW w:w="1979" w:type="dxa"/>
            <w:shd w:val="clear" w:color="auto" w:fill="auto"/>
            <w:noWrap/>
            <w:hideMark/>
          </w:tcPr>
          <w:p w14:paraId="554B030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Metoprolol</w:t>
            </w:r>
          </w:p>
        </w:tc>
        <w:tc>
          <w:tcPr>
            <w:tcW w:w="929" w:type="dxa"/>
            <w:shd w:val="clear" w:color="auto" w:fill="auto"/>
            <w:noWrap/>
            <w:hideMark/>
          </w:tcPr>
          <w:p w14:paraId="39BF5DC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D7DBDBC"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BE4CDB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3B46EB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C07899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582FA72" w14:textId="77777777" w:rsidTr="008D0A2D">
        <w:trPr>
          <w:trHeight w:val="288"/>
        </w:trPr>
        <w:tc>
          <w:tcPr>
            <w:tcW w:w="962" w:type="dxa"/>
            <w:shd w:val="clear" w:color="auto" w:fill="auto"/>
            <w:noWrap/>
            <w:hideMark/>
          </w:tcPr>
          <w:p w14:paraId="7A07ADD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lastRenderedPageBreak/>
              <w:t>1313200</w:t>
            </w:r>
          </w:p>
        </w:tc>
        <w:tc>
          <w:tcPr>
            <w:tcW w:w="1979" w:type="dxa"/>
            <w:shd w:val="clear" w:color="auto" w:fill="auto"/>
            <w:noWrap/>
            <w:hideMark/>
          </w:tcPr>
          <w:p w14:paraId="13A4F95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Nadolol</w:t>
            </w:r>
          </w:p>
        </w:tc>
        <w:tc>
          <w:tcPr>
            <w:tcW w:w="929" w:type="dxa"/>
            <w:shd w:val="clear" w:color="auto" w:fill="auto"/>
            <w:noWrap/>
            <w:hideMark/>
          </w:tcPr>
          <w:p w14:paraId="3AFDFED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3D25F9C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4EB732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7AD535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F62347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1209BDE" w14:textId="77777777" w:rsidTr="008D0A2D">
        <w:trPr>
          <w:trHeight w:val="288"/>
        </w:trPr>
        <w:tc>
          <w:tcPr>
            <w:tcW w:w="962" w:type="dxa"/>
            <w:shd w:val="clear" w:color="auto" w:fill="auto"/>
            <w:noWrap/>
            <w:hideMark/>
          </w:tcPr>
          <w:p w14:paraId="5CCE92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1314002</w:t>
            </w:r>
          </w:p>
        </w:tc>
        <w:tc>
          <w:tcPr>
            <w:tcW w:w="1979" w:type="dxa"/>
            <w:shd w:val="clear" w:color="auto" w:fill="auto"/>
            <w:noWrap/>
            <w:hideMark/>
          </w:tcPr>
          <w:p w14:paraId="7BDCBCB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Atenolol</w:t>
            </w:r>
          </w:p>
        </w:tc>
        <w:tc>
          <w:tcPr>
            <w:tcW w:w="929" w:type="dxa"/>
            <w:shd w:val="clear" w:color="auto" w:fill="auto"/>
            <w:noWrap/>
            <w:hideMark/>
          </w:tcPr>
          <w:p w14:paraId="5E40FDE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E59EBD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AB8D41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FAE746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2B4E77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4EE678A" w14:textId="77777777" w:rsidTr="008D0A2D">
        <w:trPr>
          <w:trHeight w:val="288"/>
        </w:trPr>
        <w:tc>
          <w:tcPr>
            <w:tcW w:w="962" w:type="dxa"/>
            <w:shd w:val="clear" w:color="auto" w:fill="auto"/>
            <w:noWrap/>
            <w:hideMark/>
          </w:tcPr>
          <w:p w14:paraId="6B08731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1314577</w:t>
            </w:r>
          </w:p>
        </w:tc>
        <w:tc>
          <w:tcPr>
            <w:tcW w:w="1979" w:type="dxa"/>
            <w:shd w:val="clear" w:color="auto" w:fill="auto"/>
            <w:noWrap/>
            <w:hideMark/>
          </w:tcPr>
          <w:p w14:paraId="3E34BC6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nebivolol</w:t>
            </w:r>
          </w:p>
        </w:tc>
        <w:tc>
          <w:tcPr>
            <w:tcW w:w="929" w:type="dxa"/>
            <w:shd w:val="clear" w:color="auto" w:fill="auto"/>
            <w:noWrap/>
            <w:hideMark/>
          </w:tcPr>
          <w:p w14:paraId="082BD2E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446661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BC87F5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5C907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0C416C8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44A840C" w14:textId="77777777" w:rsidTr="008D0A2D">
        <w:trPr>
          <w:trHeight w:val="288"/>
        </w:trPr>
        <w:tc>
          <w:tcPr>
            <w:tcW w:w="962" w:type="dxa"/>
            <w:shd w:val="clear" w:color="auto" w:fill="auto"/>
            <w:noWrap/>
            <w:hideMark/>
          </w:tcPr>
          <w:p w14:paraId="0906FED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1319998</w:t>
            </w:r>
          </w:p>
        </w:tc>
        <w:tc>
          <w:tcPr>
            <w:tcW w:w="1979" w:type="dxa"/>
            <w:shd w:val="clear" w:color="auto" w:fill="auto"/>
            <w:noWrap/>
            <w:hideMark/>
          </w:tcPr>
          <w:p w14:paraId="6C6A37B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Acebutolol</w:t>
            </w:r>
          </w:p>
        </w:tc>
        <w:tc>
          <w:tcPr>
            <w:tcW w:w="929" w:type="dxa"/>
            <w:shd w:val="clear" w:color="auto" w:fill="auto"/>
            <w:noWrap/>
            <w:hideMark/>
          </w:tcPr>
          <w:p w14:paraId="41E7821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6977029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5AAA72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EDB76A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462FB2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7196DCD" w14:textId="77777777" w:rsidTr="008D0A2D">
        <w:trPr>
          <w:trHeight w:val="288"/>
        </w:trPr>
        <w:tc>
          <w:tcPr>
            <w:tcW w:w="962" w:type="dxa"/>
            <w:shd w:val="clear" w:color="auto" w:fill="auto"/>
            <w:noWrap/>
            <w:hideMark/>
          </w:tcPr>
          <w:p w14:paraId="69B8C1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1322081</w:t>
            </w:r>
          </w:p>
        </w:tc>
        <w:tc>
          <w:tcPr>
            <w:tcW w:w="1979" w:type="dxa"/>
            <w:shd w:val="clear" w:color="auto" w:fill="auto"/>
            <w:noWrap/>
            <w:hideMark/>
          </w:tcPr>
          <w:p w14:paraId="6FF6C3AD"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Betaxolol</w:t>
            </w:r>
            <w:proofErr w:type="spellEnd"/>
          </w:p>
        </w:tc>
        <w:tc>
          <w:tcPr>
            <w:tcW w:w="929" w:type="dxa"/>
            <w:shd w:val="clear" w:color="auto" w:fill="auto"/>
            <w:noWrap/>
            <w:hideMark/>
          </w:tcPr>
          <w:p w14:paraId="68BDA99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F20463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431D06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615741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0123F7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527DBE8" w14:textId="77777777" w:rsidTr="008D0A2D">
        <w:trPr>
          <w:trHeight w:val="288"/>
        </w:trPr>
        <w:tc>
          <w:tcPr>
            <w:tcW w:w="962" w:type="dxa"/>
            <w:shd w:val="clear" w:color="auto" w:fill="auto"/>
            <w:noWrap/>
            <w:hideMark/>
          </w:tcPr>
          <w:p w14:paraId="25964CC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1327978</w:t>
            </w:r>
          </w:p>
        </w:tc>
        <w:tc>
          <w:tcPr>
            <w:tcW w:w="1979" w:type="dxa"/>
            <w:shd w:val="clear" w:color="auto" w:fill="auto"/>
            <w:noWrap/>
            <w:hideMark/>
          </w:tcPr>
          <w:p w14:paraId="120D541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Penbutolol</w:t>
            </w:r>
          </w:p>
        </w:tc>
        <w:tc>
          <w:tcPr>
            <w:tcW w:w="929" w:type="dxa"/>
            <w:shd w:val="clear" w:color="auto" w:fill="auto"/>
            <w:noWrap/>
            <w:hideMark/>
          </w:tcPr>
          <w:p w14:paraId="245F438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5AF7294"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6CB895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9614F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5464D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EA65187" w14:textId="77777777" w:rsidTr="008D0A2D">
        <w:trPr>
          <w:trHeight w:val="288"/>
        </w:trPr>
        <w:tc>
          <w:tcPr>
            <w:tcW w:w="962" w:type="dxa"/>
            <w:shd w:val="clear" w:color="auto" w:fill="auto"/>
            <w:noWrap/>
            <w:hideMark/>
          </w:tcPr>
          <w:p w14:paraId="252C1B3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1338005</w:t>
            </w:r>
          </w:p>
        </w:tc>
        <w:tc>
          <w:tcPr>
            <w:tcW w:w="1979" w:type="dxa"/>
            <w:shd w:val="clear" w:color="auto" w:fill="auto"/>
            <w:noWrap/>
            <w:hideMark/>
          </w:tcPr>
          <w:p w14:paraId="281CCED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Bisoprolol</w:t>
            </w:r>
          </w:p>
        </w:tc>
        <w:tc>
          <w:tcPr>
            <w:tcW w:w="929" w:type="dxa"/>
            <w:shd w:val="clear" w:color="auto" w:fill="auto"/>
            <w:noWrap/>
            <w:hideMark/>
          </w:tcPr>
          <w:p w14:paraId="7438015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39874B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AC38CE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B00E7F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CCEA53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D533BB9" w14:textId="77777777" w:rsidTr="008D0A2D">
        <w:trPr>
          <w:trHeight w:val="288"/>
        </w:trPr>
        <w:tc>
          <w:tcPr>
            <w:tcW w:w="962" w:type="dxa"/>
            <w:shd w:val="clear" w:color="auto" w:fill="auto"/>
            <w:noWrap/>
            <w:hideMark/>
          </w:tcPr>
          <w:p w14:paraId="4D929A9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1345858</w:t>
            </w:r>
          </w:p>
        </w:tc>
        <w:tc>
          <w:tcPr>
            <w:tcW w:w="1979" w:type="dxa"/>
            <w:shd w:val="clear" w:color="auto" w:fill="auto"/>
            <w:noWrap/>
            <w:hideMark/>
          </w:tcPr>
          <w:p w14:paraId="0C4222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Pindolol</w:t>
            </w:r>
          </w:p>
        </w:tc>
        <w:tc>
          <w:tcPr>
            <w:tcW w:w="929" w:type="dxa"/>
            <w:shd w:val="clear" w:color="auto" w:fill="auto"/>
            <w:noWrap/>
            <w:hideMark/>
          </w:tcPr>
          <w:p w14:paraId="6025C11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36E21D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31436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96F41B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C394D3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D139F79" w14:textId="77777777" w:rsidTr="008D0A2D">
        <w:trPr>
          <w:trHeight w:val="288"/>
        </w:trPr>
        <w:tc>
          <w:tcPr>
            <w:tcW w:w="962" w:type="dxa"/>
            <w:shd w:val="clear" w:color="auto" w:fill="auto"/>
            <w:noWrap/>
            <w:hideMark/>
          </w:tcPr>
          <w:p w14:paraId="0D2709C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1346823</w:t>
            </w:r>
          </w:p>
        </w:tc>
        <w:tc>
          <w:tcPr>
            <w:tcW w:w="1979" w:type="dxa"/>
            <w:shd w:val="clear" w:color="auto" w:fill="auto"/>
            <w:noWrap/>
            <w:hideMark/>
          </w:tcPr>
          <w:p w14:paraId="2DAE6AB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carvedilol</w:t>
            </w:r>
          </w:p>
        </w:tc>
        <w:tc>
          <w:tcPr>
            <w:tcW w:w="929" w:type="dxa"/>
            <w:shd w:val="clear" w:color="auto" w:fill="auto"/>
            <w:noWrap/>
            <w:hideMark/>
          </w:tcPr>
          <w:p w14:paraId="17409F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521EAB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136758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146957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BE14B5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EA25B4B" w14:textId="77777777" w:rsidTr="008D0A2D">
        <w:trPr>
          <w:trHeight w:val="288"/>
        </w:trPr>
        <w:tc>
          <w:tcPr>
            <w:tcW w:w="962" w:type="dxa"/>
            <w:shd w:val="clear" w:color="auto" w:fill="auto"/>
            <w:noWrap/>
            <w:hideMark/>
          </w:tcPr>
          <w:p w14:paraId="14D9A32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1353766</w:t>
            </w:r>
          </w:p>
        </w:tc>
        <w:tc>
          <w:tcPr>
            <w:tcW w:w="1979" w:type="dxa"/>
            <w:shd w:val="clear" w:color="auto" w:fill="auto"/>
            <w:noWrap/>
            <w:hideMark/>
          </w:tcPr>
          <w:p w14:paraId="7C54B98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Propranolol</w:t>
            </w:r>
          </w:p>
        </w:tc>
        <w:tc>
          <w:tcPr>
            <w:tcW w:w="929" w:type="dxa"/>
            <w:shd w:val="clear" w:color="auto" w:fill="auto"/>
            <w:noWrap/>
            <w:hideMark/>
          </w:tcPr>
          <w:p w14:paraId="595D556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6CA1BAC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386B81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3250F78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73530E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D6B61D5" w14:textId="77777777" w:rsidTr="008D0A2D">
        <w:trPr>
          <w:trHeight w:val="288"/>
        </w:trPr>
        <w:tc>
          <w:tcPr>
            <w:tcW w:w="962" w:type="dxa"/>
            <w:tcBorders>
              <w:bottom w:val="single" w:sz="4" w:space="0" w:color="auto"/>
            </w:tcBorders>
            <w:shd w:val="clear" w:color="auto" w:fill="auto"/>
            <w:noWrap/>
            <w:hideMark/>
          </w:tcPr>
          <w:p w14:paraId="359547B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1386957</w:t>
            </w:r>
          </w:p>
        </w:tc>
        <w:tc>
          <w:tcPr>
            <w:tcW w:w="1979" w:type="dxa"/>
            <w:tcBorders>
              <w:bottom w:val="single" w:sz="4" w:space="0" w:color="auto"/>
            </w:tcBorders>
            <w:shd w:val="clear" w:color="auto" w:fill="auto"/>
            <w:noWrap/>
            <w:hideMark/>
          </w:tcPr>
          <w:p w14:paraId="3AED919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Labetalol</w:t>
            </w:r>
          </w:p>
        </w:tc>
        <w:tc>
          <w:tcPr>
            <w:tcW w:w="929" w:type="dxa"/>
            <w:tcBorders>
              <w:bottom w:val="single" w:sz="4" w:space="0" w:color="auto"/>
            </w:tcBorders>
            <w:shd w:val="clear" w:color="auto" w:fill="auto"/>
            <w:noWrap/>
            <w:hideMark/>
          </w:tcPr>
          <w:p w14:paraId="46F76B0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1CD2D51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5F44FD5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74B7B85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4728A5B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1E879DB" w14:textId="77777777" w:rsidTr="008D0A2D">
        <w:trPr>
          <w:trHeight w:val="288"/>
        </w:trPr>
        <w:tc>
          <w:tcPr>
            <w:tcW w:w="962" w:type="dxa"/>
            <w:tcBorders>
              <w:top w:val="single" w:sz="4" w:space="0" w:color="auto"/>
              <w:left w:val="nil"/>
              <w:bottom w:val="nil"/>
              <w:right w:val="nil"/>
            </w:tcBorders>
            <w:shd w:val="clear" w:color="auto" w:fill="auto"/>
            <w:noWrap/>
            <w:hideMark/>
          </w:tcPr>
          <w:p w14:paraId="1B95133B"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410F72CF"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08B447C5"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731F882"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3173F96"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4DEF2559"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6A78A896"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015BE128" w14:textId="77777777" w:rsidTr="008D0A2D">
        <w:trPr>
          <w:trHeight w:val="288"/>
        </w:trPr>
        <w:tc>
          <w:tcPr>
            <w:tcW w:w="7076" w:type="dxa"/>
            <w:gridSpan w:val="6"/>
            <w:tcBorders>
              <w:top w:val="nil"/>
              <w:left w:val="nil"/>
              <w:bottom w:val="single" w:sz="4" w:space="0" w:color="auto"/>
              <w:right w:val="nil"/>
            </w:tcBorders>
            <w:shd w:val="clear" w:color="auto" w:fill="auto"/>
            <w:noWrap/>
            <w:hideMark/>
          </w:tcPr>
          <w:p w14:paraId="3E97879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4. [LEGEND] Dihydropyridine calcium channel blockers (</w:t>
            </w:r>
            <w:proofErr w:type="spellStart"/>
            <w:r w:rsidRPr="00146B46">
              <w:rPr>
                <w:rFonts w:eastAsia="Times New Roman" w:cstheme="minorHAnsi"/>
                <w:color w:val="000000"/>
                <w:sz w:val="18"/>
                <w:szCs w:val="18"/>
              </w:rPr>
              <w:t>dCCB</w:t>
            </w:r>
            <w:proofErr w:type="spellEnd"/>
            <w:r w:rsidRPr="00146B46">
              <w:rPr>
                <w:rFonts w:eastAsia="Times New Roman" w:cstheme="minorHAnsi"/>
                <w:color w:val="000000"/>
                <w:sz w:val="18"/>
                <w:szCs w:val="18"/>
              </w:rPr>
              <w:t>)</w:t>
            </w:r>
          </w:p>
        </w:tc>
        <w:tc>
          <w:tcPr>
            <w:tcW w:w="976" w:type="dxa"/>
            <w:tcBorders>
              <w:top w:val="nil"/>
              <w:left w:val="nil"/>
              <w:bottom w:val="single" w:sz="4" w:space="0" w:color="auto"/>
              <w:right w:val="nil"/>
            </w:tcBorders>
            <w:shd w:val="clear" w:color="auto" w:fill="auto"/>
            <w:noWrap/>
            <w:hideMark/>
          </w:tcPr>
          <w:p w14:paraId="5639C588" w14:textId="77777777" w:rsidR="00146B46" w:rsidRPr="00146B46" w:rsidRDefault="00146B46" w:rsidP="008D0A2D">
            <w:pPr>
              <w:spacing w:after="0" w:line="240" w:lineRule="auto"/>
              <w:rPr>
                <w:rFonts w:eastAsia="Times New Roman" w:cstheme="minorHAnsi"/>
                <w:color w:val="000000"/>
                <w:sz w:val="18"/>
                <w:szCs w:val="18"/>
              </w:rPr>
            </w:pPr>
          </w:p>
        </w:tc>
      </w:tr>
      <w:tr w:rsidR="00E97C3C" w:rsidRPr="00146B46" w14:paraId="23F1886C" w14:textId="77777777" w:rsidTr="008D0A2D">
        <w:trPr>
          <w:trHeight w:val="288"/>
        </w:trPr>
        <w:tc>
          <w:tcPr>
            <w:tcW w:w="962" w:type="dxa"/>
            <w:tcBorders>
              <w:top w:val="single" w:sz="4" w:space="0" w:color="auto"/>
            </w:tcBorders>
            <w:shd w:val="clear" w:color="auto" w:fill="auto"/>
            <w:noWrap/>
            <w:hideMark/>
          </w:tcPr>
          <w:p w14:paraId="3CD95A7A"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7970D4D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78A1E4D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5D5EB4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2AB0839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0B4647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337ED65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11F3FCDA" w14:textId="77777777" w:rsidTr="008D0A2D">
        <w:trPr>
          <w:trHeight w:val="288"/>
        </w:trPr>
        <w:tc>
          <w:tcPr>
            <w:tcW w:w="962" w:type="dxa"/>
            <w:shd w:val="clear" w:color="auto" w:fill="auto"/>
            <w:noWrap/>
            <w:hideMark/>
          </w:tcPr>
          <w:p w14:paraId="040B4F4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1318137</w:t>
            </w:r>
          </w:p>
        </w:tc>
        <w:tc>
          <w:tcPr>
            <w:tcW w:w="1979" w:type="dxa"/>
            <w:shd w:val="clear" w:color="auto" w:fill="auto"/>
            <w:noWrap/>
            <w:hideMark/>
          </w:tcPr>
          <w:p w14:paraId="40ED51E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Nicardipine</w:t>
            </w:r>
          </w:p>
        </w:tc>
        <w:tc>
          <w:tcPr>
            <w:tcW w:w="929" w:type="dxa"/>
            <w:shd w:val="clear" w:color="auto" w:fill="auto"/>
            <w:noWrap/>
            <w:hideMark/>
          </w:tcPr>
          <w:p w14:paraId="6B6BCF1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1F4FD8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4EAED8D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4C298A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867675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1F597A7" w14:textId="77777777" w:rsidTr="008D0A2D">
        <w:trPr>
          <w:trHeight w:val="288"/>
        </w:trPr>
        <w:tc>
          <w:tcPr>
            <w:tcW w:w="962" w:type="dxa"/>
            <w:shd w:val="clear" w:color="auto" w:fill="auto"/>
            <w:noWrap/>
            <w:hideMark/>
          </w:tcPr>
          <w:p w14:paraId="5837E9E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1318853</w:t>
            </w:r>
          </w:p>
        </w:tc>
        <w:tc>
          <w:tcPr>
            <w:tcW w:w="1979" w:type="dxa"/>
            <w:shd w:val="clear" w:color="auto" w:fill="auto"/>
            <w:noWrap/>
            <w:hideMark/>
          </w:tcPr>
          <w:p w14:paraId="7415DB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Nifedipine</w:t>
            </w:r>
          </w:p>
        </w:tc>
        <w:tc>
          <w:tcPr>
            <w:tcW w:w="929" w:type="dxa"/>
            <w:shd w:val="clear" w:color="auto" w:fill="auto"/>
            <w:noWrap/>
            <w:hideMark/>
          </w:tcPr>
          <w:p w14:paraId="0590A70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9640F0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EA08F4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0A6531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7CD81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8BCF3D7" w14:textId="77777777" w:rsidTr="008D0A2D">
        <w:trPr>
          <w:trHeight w:val="288"/>
        </w:trPr>
        <w:tc>
          <w:tcPr>
            <w:tcW w:w="962" w:type="dxa"/>
            <w:shd w:val="clear" w:color="auto" w:fill="auto"/>
            <w:noWrap/>
            <w:hideMark/>
          </w:tcPr>
          <w:p w14:paraId="55C7C38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1319880</w:t>
            </w:r>
          </w:p>
        </w:tc>
        <w:tc>
          <w:tcPr>
            <w:tcW w:w="1979" w:type="dxa"/>
            <w:shd w:val="clear" w:color="auto" w:fill="auto"/>
            <w:noWrap/>
            <w:hideMark/>
          </w:tcPr>
          <w:p w14:paraId="6BA4CE0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Nisoldipine</w:t>
            </w:r>
            <w:proofErr w:type="spellEnd"/>
          </w:p>
        </w:tc>
        <w:tc>
          <w:tcPr>
            <w:tcW w:w="929" w:type="dxa"/>
            <w:shd w:val="clear" w:color="auto" w:fill="auto"/>
            <w:noWrap/>
            <w:hideMark/>
          </w:tcPr>
          <w:p w14:paraId="2C82023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29CFAD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B4FB65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C11FB5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8E4487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709696C" w14:textId="77777777" w:rsidTr="008D0A2D">
        <w:trPr>
          <w:trHeight w:val="288"/>
        </w:trPr>
        <w:tc>
          <w:tcPr>
            <w:tcW w:w="962" w:type="dxa"/>
            <w:shd w:val="clear" w:color="auto" w:fill="auto"/>
            <w:noWrap/>
            <w:hideMark/>
          </w:tcPr>
          <w:p w14:paraId="03E36D8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1326012</w:t>
            </w:r>
          </w:p>
        </w:tc>
        <w:tc>
          <w:tcPr>
            <w:tcW w:w="1979" w:type="dxa"/>
            <w:shd w:val="clear" w:color="auto" w:fill="auto"/>
            <w:noWrap/>
            <w:hideMark/>
          </w:tcPr>
          <w:p w14:paraId="46EE8A2C"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Isradipine</w:t>
            </w:r>
            <w:proofErr w:type="spellEnd"/>
          </w:p>
        </w:tc>
        <w:tc>
          <w:tcPr>
            <w:tcW w:w="929" w:type="dxa"/>
            <w:shd w:val="clear" w:color="auto" w:fill="auto"/>
            <w:noWrap/>
            <w:hideMark/>
          </w:tcPr>
          <w:p w14:paraId="48378C8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61803D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259452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5BE930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B1C482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519F8EE" w14:textId="77777777" w:rsidTr="008D0A2D">
        <w:trPr>
          <w:trHeight w:val="288"/>
        </w:trPr>
        <w:tc>
          <w:tcPr>
            <w:tcW w:w="962" w:type="dxa"/>
            <w:shd w:val="clear" w:color="auto" w:fill="auto"/>
            <w:noWrap/>
            <w:hideMark/>
          </w:tcPr>
          <w:p w14:paraId="2F1E18D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1332418</w:t>
            </w:r>
          </w:p>
        </w:tc>
        <w:tc>
          <w:tcPr>
            <w:tcW w:w="1979" w:type="dxa"/>
            <w:shd w:val="clear" w:color="auto" w:fill="auto"/>
            <w:noWrap/>
            <w:hideMark/>
          </w:tcPr>
          <w:p w14:paraId="30ACE5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Amlodipine</w:t>
            </w:r>
          </w:p>
        </w:tc>
        <w:tc>
          <w:tcPr>
            <w:tcW w:w="929" w:type="dxa"/>
            <w:shd w:val="clear" w:color="auto" w:fill="auto"/>
            <w:noWrap/>
            <w:hideMark/>
          </w:tcPr>
          <w:p w14:paraId="73E0B1B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0E0F509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C937BD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10379F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D69F64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A6C30BD" w14:textId="77777777" w:rsidTr="008D0A2D">
        <w:trPr>
          <w:trHeight w:val="288"/>
        </w:trPr>
        <w:tc>
          <w:tcPr>
            <w:tcW w:w="962" w:type="dxa"/>
            <w:tcBorders>
              <w:bottom w:val="single" w:sz="4" w:space="0" w:color="auto"/>
            </w:tcBorders>
            <w:shd w:val="clear" w:color="auto" w:fill="auto"/>
            <w:noWrap/>
            <w:hideMark/>
          </w:tcPr>
          <w:p w14:paraId="706F94F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1353776</w:t>
            </w:r>
          </w:p>
        </w:tc>
        <w:tc>
          <w:tcPr>
            <w:tcW w:w="1979" w:type="dxa"/>
            <w:tcBorders>
              <w:bottom w:val="single" w:sz="4" w:space="0" w:color="auto"/>
            </w:tcBorders>
            <w:shd w:val="clear" w:color="auto" w:fill="auto"/>
            <w:noWrap/>
            <w:hideMark/>
          </w:tcPr>
          <w:p w14:paraId="03B2545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Felodipine</w:t>
            </w:r>
          </w:p>
        </w:tc>
        <w:tc>
          <w:tcPr>
            <w:tcW w:w="929" w:type="dxa"/>
            <w:tcBorders>
              <w:bottom w:val="single" w:sz="4" w:space="0" w:color="auto"/>
            </w:tcBorders>
            <w:shd w:val="clear" w:color="auto" w:fill="auto"/>
            <w:noWrap/>
            <w:hideMark/>
          </w:tcPr>
          <w:p w14:paraId="6B59950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66B7BD3B"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31E3728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7DAE573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2454206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8DA8210" w14:textId="77777777" w:rsidTr="008D0A2D">
        <w:trPr>
          <w:trHeight w:val="288"/>
        </w:trPr>
        <w:tc>
          <w:tcPr>
            <w:tcW w:w="962" w:type="dxa"/>
            <w:tcBorders>
              <w:top w:val="single" w:sz="4" w:space="0" w:color="auto"/>
              <w:left w:val="nil"/>
              <w:bottom w:val="nil"/>
              <w:right w:val="nil"/>
            </w:tcBorders>
            <w:shd w:val="clear" w:color="auto" w:fill="auto"/>
            <w:noWrap/>
            <w:hideMark/>
          </w:tcPr>
          <w:p w14:paraId="33969F46"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34690763"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3C4D3B54"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9E9E199"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1C80B3DA"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080830C"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D301676" w14:textId="77777777" w:rsidR="00146B46" w:rsidRPr="00146B46" w:rsidRDefault="00146B46" w:rsidP="008D0A2D">
            <w:pPr>
              <w:spacing w:after="0" w:line="240" w:lineRule="auto"/>
              <w:rPr>
                <w:rFonts w:eastAsia="Times New Roman" w:cstheme="minorHAnsi"/>
                <w:sz w:val="18"/>
                <w:szCs w:val="18"/>
              </w:rPr>
            </w:pPr>
          </w:p>
        </w:tc>
      </w:tr>
      <w:tr w:rsidR="008D0A2D" w:rsidRPr="00146B46" w14:paraId="1F9FB659"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61BC677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5. [LEGEND] Diuretics</w:t>
            </w:r>
          </w:p>
        </w:tc>
        <w:tc>
          <w:tcPr>
            <w:tcW w:w="1059" w:type="dxa"/>
            <w:tcBorders>
              <w:top w:val="nil"/>
              <w:left w:val="nil"/>
              <w:bottom w:val="single" w:sz="4" w:space="0" w:color="auto"/>
              <w:right w:val="nil"/>
            </w:tcBorders>
            <w:shd w:val="clear" w:color="auto" w:fill="auto"/>
            <w:noWrap/>
            <w:hideMark/>
          </w:tcPr>
          <w:p w14:paraId="13D94CC5"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1262D891"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751AF296"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25D96260"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3D2340A2" w14:textId="77777777" w:rsidTr="008D0A2D">
        <w:trPr>
          <w:trHeight w:val="288"/>
        </w:trPr>
        <w:tc>
          <w:tcPr>
            <w:tcW w:w="962" w:type="dxa"/>
            <w:tcBorders>
              <w:top w:val="single" w:sz="4" w:space="0" w:color="auto"/>
            </w:tcBorders>
            <w:shd w:val="clear" w:color="auto" w:fill="auto"/>
            <w:noWrap/>
            <w:hideMark/>
          </w:tcPr>
          <w:p w14:paraId="4D23340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5A8F8CCA"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50190D9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6C2ACBB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40D538D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EF26D8A"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4561346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00076EAA" w14:textId="77777777" w:rsidTr="008D0A2D">
        <w:trPr>
          <w:trHeight w:val="288"/>
        </w:trPr>
        <w:tc>
          <w:tcPr>
            <w:tcW w:w="962" w:type="dxa"/>
            <w:shd w:val="clear" w:color="auto" w:fill="auto"/>
            <w:noWrap/>
            <w:hideMark/>
          </w:tcPr>
          <w:p w14:paraId="0C73671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904542</w:t>
            </w:r>
          </w:p>
        </w:tc>
        <w:tc>
          <w:tcPr>
            <w:tcW w:w="1979" w:type="dxa"/>
            <w:shd w:val="clear" w:color="auto" w:fill="auto"/>
            <w:noWrap/>
            <w:hideMark/>
          </w:tcPr>
          <w:p w14:paraId="42458CF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Triamterene</w:t>
            </w:r>
          </w:p>
        </w:tc>
        <w:tc>
          <w:tcPr>
            <w:tcW w:w="929" w:type="dxa"/>
            <w:shd w:val="clear" w:color="auto" w:fill="auto"/>
            <w:noWrap/>
            <w:hideMark/>
          </w:tcPr>
          <w:p w14:paraId="013E4D8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E32084B"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074F89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270B76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937E2D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7C453EB" w14:textId="77777777" w:rsidTr="008D0A2D">
        <w:trPr>
          <w:trHeight w:val="288"/>
        </w:trPr>
        <w:tc>
          <w:tcPr>
            <w:tcW w:w="962" w:type="dxa"/>
            <w:shd w:val="clear" w:color="auto" w:fill="auto"/>
            <w:noWrap/>
            <w:hideMark/>
          </w:tcPr>
          <w:p w14:paraId="382D279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932745</w:t>
            </w:r>
          </w:p>
        </w:tc>
        <w:tc>
          <w:tcPr>
            <w:tcW w:w="1979" w:type="dxa"/>
            <w:shd w:val="clear" w:color="auto" w:fill="auto"/>
            <w:noWrap/>
            <w:hideMark/>
          </w:tcPr>
          <w:p w14:paraId="37543EF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Bumetanide</w:t>
            </w:r>
          </w:p>
        </w:tc>
        <w:tc>
          <w:tcPr>
            <w:tcW w:w="929" w:type="dxa"/>
            <w:shd w:val="clear" w:color="auto" w:fill="auto"/>
            <w:noWrap/>
            <w:hideMark/>
          </w:tcPr>
          <w:p w14:paraId="36008E4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E5F1FF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25B4A3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339D10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0C14DF3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C89B463" w14:textId="77777777" w:rsidTr="008D0A2D">
        <w:trPr>
          <w:trHeight w:val="288"/>
        </w:trPr>
        <w:tc>
          <w:tcPr>
            <w:tcW w:w="962" w:type="dxa"/>
            <w:shd w:val="clear" w:color="auto" w:fill="auto"/>
            <w:noWrap/>
            <w:hideMark/>
          </w:tcPr>
          <w:p w14:paraId="61D4196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942350</w:t>
            </w:r>
          </w:p>
        </w:tc>
        <w:tc>
          <w:tcPr>
            <w:tcW w:w="1979" w:type="dxa"/>
            <w:shd w:val="clear" w:color="auto" w:fill="auto"/>
            <w:noWrap/>
            <w:hideMark/>
          </w:tcPr>
          <w:p w14:paraId="20DFD6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torsemide</w:t>
            </w:r>
          </w:p>
        </w:tc>
        <w:tc>
          <w:tcPr>
            <w:tcW w:w="929" w:type="dxa"/>
            <w:shd w:val="clear" w:color="auto" w:fill="auto"/>
            <w:noWrap/>
            <w:hideMark/>
          </w:tcPr>
          <w:p w14:paraId="46328C3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C39C15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EBA282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6A23C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8F5E61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F058779" w14:textId="77777777" w:rsidTr="008D0A2D">
        <w:trPr>
          <w:trHeight w:val="288"/>
        </w:trPr>
        <w:tc>
          <w:tcPr>
            <w:tcW w:w="962" w:type="dxa"/>
            <w:shd w:val="clear" w:color="auto" w:fill="auto"/>
            <w:noWrap/>
            <w:hideMark/>
          </w:tcPr>
          <w:p w14:paraId="69DA093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956874</w:t>
            </w:r>
          </w:p>
        </w:tc>
        <w:tc>
          <w:tcPr>
            <w:tcW w:w="1979" w:type="dxa"/>
            <w:shd w:val="clear" w:color="auto" w:fill="auto"/>
            <w:noWrap/>
            <w:hideMark/>
          </w:tcPr>
          <w:p w14:paraId="6CA149B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Furosemide</w:t>
            </w:r>
          </w:p>
        </w:tc>
        <w:tc>
          <w:tcPr>
            <w:tcW w:w="929" w:type="dxa"/>
            <w:shd w:val="clear" w:color="auto" w:fill="auto"/>
            <w:noWrap/>
            <w:hideMark/>
          </w:tcPr>
          <w:p w14:paraId="0296DD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0AA6208"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37FBCD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67CCF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D43D9C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7C9B471" w14:textId="77777777" w:rsidTr="008D0A2D">
        <w:trPr>
          <w:trHeight w:val="288"/>
        </w:trPr>
        <w:tc>
          <w:tcPr>
            <w:tcW w:w="962" w:type="dxa"/>
            <w:shd w:val="clear" w:color="auto" w:fill="auto"/>
            <w:noWrap/>
            <w:hideMark/>
          </w:tcPr>
          <w:p w14:paraId="622AF5E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970250</w:t>
            </w:r>
          </w:p>
        </w:tc>
        <w:tc>
          <w:tcPr>
            <w:tcW w:w="1979" w:type="dxa"/>
            <w:shd w:val="clear" w:color="auto" w:fill="auto"/>
            <w:noWrap/>
            <w:hideMark/>
          </w:tcPr>
          <w:p w14:paraId="2529CEE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Spironolactone</w:t>
            </w:r>
          </w:p>
        </w:tc>
        <w:tc>
          <w:tcPr>
            <w:tcW w:w="929" w:type="dxa"/>
            <w:shd w:val="clear" w:color="auto" w:fill="auto"/>
            <w:noWrap/>
            <w:hideMark/>
          </w:tcPr>
          <w:p w14:paraId="4FF26D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2653FF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153A53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0F641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24B8F6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5760D84" w14:textId="77777777" w:rsidTr="008D0A2D">
        <w:trPr>
          <w:trHeight w:val="288"/>
        </w:trPr>
        <w:tc>
          <w:tcPr>
            <w:tcW w:w="962" w:type="dxa"/>
            <w:shd w:val="clear" w:color="auto" w:fill="auto"/>
            <w:noWrap/>
            <w:hideMark/>
          </w:tcPr>
          <w:p w14:paraId="201C323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991382</w:t>
            </w:r>
          </w:p>
        </w:tc>
        <w:tc>
          <w:tcPr>
            <w:tcW w:w="1979" w:type="dxa"/>
            <w:shd w:val="clear" w:color="auto" w:fill="auto"/>
            <w:noWrap/>
            <w:hideMark/>
          </w:tcPr>
          <w:p w14:paraId="74BF0F5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Amiloride</w:t>
            </w:r>
          </w:p>
        </w:tc>
        <w:tc>
          <w:tcPr>
            <w:tcW w:w="929" w:type="dxa"/>
            <w:shd w:val="clear" w:color="auto" w:fill="auto"/>
            <w:noWrap/>
            <w:hideMark/>
          </w:tcPr>
          <w:p w14:paraId="60BB7E2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3E27A74"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2806C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3BD827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841F58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31DB18A" w14:textId="77777777" w:rsidTr="008D0A2D">
        <w:trPr>
          <w:trHeight w:val="288"/>
        </w:trPr>
        <w:tc>
          <w:tcPr>
            <w:tcW w:w="962" w:type="dxa"/>
            <w:tcBorders>
              <w:bottom w:val="single" w:sz="4" w:space="0" w:color="auto"/>
            </w:tcBorders>
            <w:shd w:val="clear" w:color="auto" w:fill="auto"/>
            <w:noWrap/>
            <w:hideMark/>
          </w:tcPr>
          <w:p w14:paraId="4CF1855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1309799</w:t>
            </w:r>
          </w:p>
        </w:tc>
        <w:tc>
          <w:tcPr>
            <w:tcW w:w="1979" w:type="dxa"/>
            <w:tcBorders>
              <w:bottom w:val="single" w:sz="4" w:space="0" w:color="auto"/>
            </w:tcBorders>
            <w:shd w:val="clear" w:color="auto" w:fill="auto"/>
            <w:noWrap/>
            <w:hideMark/>
          </w:tcPr>
          <w:p w14:paraId="6895A6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eplerenone</w:t>
            </w:r>
          </w:p>
        </w:tc>
        <w:tc>
          <w:tcPr>
            <w:tcW w:w="929" w:type="dxa"/>
            <w:tcBorders>
              <w:bottom w:val="single" w:sz="4" w:space="0" w:color="auto"/>
            </w:tcBorders>
            <w:shd w:val="clear" w:color="auto" w:fill="auto"/>
            <w:noWrap/>
            <w:hideMark/>
          </w:tcPr>
          <w:p w14:paraId="500F870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7EBBF6A0"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0BF1453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41F9612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171170B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780167F" w14:textId="77777777" w:rsidTr="008D0A2D">
        <w:trPr>
          <w:trHeight w:val="288"/>
        </w:trPr>
        <w:tc>
          <w:tcPr>
            <w:tcW w:w="962" w:type="dxa"/>
            <w:tcBorders>
              <w:top w:val="single" w:sz="4" w:space="0" w:color="auto"/>
              <w:left w:val="nil"/>
              <w:bottom w:val="nil"/>
              <w:right w:val="nil"/>
            </w:tcBorders>
            <w:shd w:val="clear" w:color="auto" w:fill="auto"/>
            <w:noWrap/>
            <w:hideMark/>
          </w:tcPr>
          <w:p w14:paraId="7530B02E"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67E3C5A0"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28218124"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2863F8C7"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1E4BB4B3"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595FF8AA"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51D37017"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3C5BA9C1" w14:textId="77777777" w:rsidTr="008D0A2D">
        <w:trPr>
          <w:trHeight w:val="288"/>
        </w:trPr>
        <w:tc>
          <w:tcPr>
            <w:tcW w:w="8052" w:type="dxa"/>
            <w:gridSpan w:val="7"/>
            <w:tcBorders>
              <w:top w:val="nil"/>
              <w:left w:val="nil"/>
              <w:bottom w:val="single" w:sz="4" w:space="0" w:color="auto"/>
              <w:right w:val="nil"/>
            </w:tcBorders>
            <w:shd w:val="clear" w:color="auto" w:fill="auto"/>
            <w:noWrap/>
            <w:hideMark/>
          </w:tcPr>
          <w:p w14:paraId="47EBCE7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6. [LEGEND] Non-dihydropyridine Calcium channel blockers (</w:t>
            </w:r>
            <w:proofErr w:type="spellStart"/>
            <w:r w:rsidRPr="00146B46">
              <w:rPr>
                <w:rFonts w:eastAsia="Times New Roman" w:cstheme="minorHAnsi"/>
                <w:color w:val="000000"/>
                <w:sz w:val="18"/>
                <w:szCs w:val="18"/>
              </w:rPr>
              <w:t>ndCCB</w:t>
            </w:r>
            <w:proofErr w:type="spellEnd"/>
            <w:r w:rsidRPr="00146B46">
              <w:rPr>
                <w:rFonts w:eastAsia="Times New Roman" w:cstheme="minorHAnsi"/>
                <w:color w:val="000000"/>
                <w:sz w:val="18"/>
                <w:szCs w:val="18"/>
              </w:rPr>
              <w:t>)</w:t>
            </w:r>
          </w:p>
        </w:tc>
      </w:tr>
      <w:tr w:rsidR="00E97C3C" w:rsidRPr="00146B46" w14:paraId="57A1FA51" w14:textId="77777777" w:rsidTr="008D0A2D">
        <w:trPr>
          <w:trHeight w:val="288"/>
        </w:trPr>
        <w:tc>
          <w:tcPr>
            <w:tcW w:w="962" w:type="dxa"/>
            <w:tcBorders>
              <w:top w:val="single" w:sz="4" w:space="0" w:color="auto"/>
            </w:tcBorders>
            <w:shd w:val="clear" w:color="auto" w:fill="auto"/>
            <w:noWrap/>
            <w:hideMark/>
          </w:tcPr>
          <w:p w14:paraId="238C2FC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54109C09"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1C3EE37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33A8BF5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6BC1638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7513A2E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0D5D841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25CC5896" w14:textId="77777777" w:rsidTr="008D0A2D">
        <w:trPr>
          <w:trHeight w:val="288"/>
        </w:trPr>
        <w:tc>
          <w:tcPr>
            <w:tcW w:w="962" w:type="dxa"/>
            <w:shd w:val="clear" w:color="auto" w:fill="auto"/>
            <w:noWrap/>
            <w:hideMark/>
          </w:tcPr>
          <w:p w14:paraId="7C0CCE9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1328165</w:t>
            </w:r>
          </w:p>
        </w:tc>
        <w:tc>
          <w:tcPr>
            <w:tcW w:w="1979" w:type="dxa"/>
            <w:shd w:val="clear" w:color="auto" w:fill="auto"/>
            <w:noWrap/>
            <w:hideMark/>
          </w:tcPr>
          <w:p w14:paraId="125E568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Diltiazem</w:t>
            </w:r>
          </w:p>
        </w:tc>
        <w:tc>
          <w:tcPr>
            <w:tcW w:w="929" w:type="dxa"/>
            <w:shd w:val="clear" w:color="auto" w:fill="auto"/>
            <w:noWrap/>
            <w:hideMark/>
          </w:tcPr>
          <w:p w14:paraId="482AC45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BBA75FA"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B4CB8C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3959BD0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2B49BD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177650" w:rsidRPr="00146B46" w14:paraId="4A0DF99F" w14:textId="77777777" w:rsidTr="008D0A2D">
        <w:trPr>
          <w:trHeight w:val="288"/>
        </w:trPr>
        <w:tc>
          <w:tcPr>
            <w:tcW w:w="962" w:type="dxa"/>
            <w:tcBorders>
              <w:bottom w:val="single" w:sz="4" w:space="0" w:color="auto"/>
            </w:tcBorders>
            <w:shd w:val="clear" w:color="auto" w:fill="auto"/>
            <w:noWrap/>
          </w:tcPr>
          <w:p w14:paraId="426B5A0D" w14:textId="57B992CC" w:rsidR="00177650" w:rsidRPr="00146B46" w:rsidRDefault="00177650"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1307863</w:t>
            </w:r>
          </w:p>
        </w:tc>
        <w:tc>
          <w:tcPr>
            <w:tcW w:w="1979" w:type="dxa"/>
            <w:tcBorders>
              <w:bottom w:val="single" w:sz="4" w:space="0" w:color="auto"/>
            </w:tcBorders>
            <w:shd w:val="clear" w:color="auto" w:fill="auto"/>
            <w:noWrap/>
          </w:tcPr>
          <w:p w14:paraId="2B6A88E7" w14:textId="051FFF70" w:rsidR="00177650" w:rsidRPr="00146B46" w:rsidRDefault="00177650"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Verapamil</w:t>
            </w:r>
          </w:p>
        </w:tc>
        <w:tc>
          <w:tcPr>
            <w:tcW w:w="929" w:type="dxa"/>
            <w:tcBorders>
              <w:bottom w:val="single" w:sz="4" w:space="0" w:color="auto"/>
            </w:tcBorders>
            <w:shd w:val="clear" w:color="auto" w:fill="auto"/>
            <w:noWrap/>
          </w:tcPr>
          <w:p w14:paraId="3112DA23" w14:textId="04FD2D1F"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Drug</w:t>
            </w:r>
          </w:p>
        </w:tc>
        <w:tc>
          <w:tcPr>
            <w:tcW w:w="1059" w:type="dxa"/>
            <w:tcBorders>
              <w:bottom w:val="single" w:sz="4" w:space="0" w:color="auto"/>
            </w:tcBorders>
            <w:shd w:val="clear" w:color="auto" w:fill="auto"/>
            <w:noWrap/>
          </w:tcPr>
          <w:p w14:paraId="3B4750D9" w14:textId="1DE24342" w:rsidR="00177650" w:rsidRPr="00146B46" w:rsidRDefault="00177650" w:rsidP="008D0A2D">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tcPr>
          <w:p w14:paraId="39F57065" w14:textId="7614292C"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c>
          <w:tcPr>
            <w:tcW w:w="1171" w:type="dxa"/>
            <w:tcBorders>
              <w:bottom w:val="single" w:sz="4" w:space="0" w:color="auto"/>
            </w:tcBorders>
            <w:shd w:val="clear" w:color="auto" w:fill="auto"/>
            <w:noWrap/>
          </w:tcPr>
          <w:p w14:paraId="17E5AB2F" w14:textId="4DF647D2"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YES</w:t>
            </w:r>
          </w:p>
        </w:tc>
        <w:tc>
          <w:tcPr>
            <w:tcW w:w="976" w:type="dxa"/>
            <w:tcBorders>
              <w:bottom w:val="single" w:sz="4" w:space="0" w:color="auto"/>
            </w:tcBorders>
            <w:shd w:val="clear" w:color="auto" w:fill="auto"/>
            <w:noWrap/>
          </w:tcPr>
          <w:p w14:paraId="60E4F167" w14:textId="0FE3EF61"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r>
      <w:tr w:rsidR="00E97C3C" w:rsidRPr="00146B46" w14:paraId="4A98566C" w14:textId="77777777" w:rsidTr="008D0A2D">
        <w:trPr>
          <w:trHeight w:val="288"/>
        </w:trPr>
        <w:tc>
          <w:tcPr>
            <w:tcW w:w="962" w:type="dxa"/>
            <w:tcBorders>
              <w:top w:val="single" w:sz="4" w:space="0" w:color="auto"/>
              <w:left w:val="nil"/>
              <w:bottom w:val="nil"/>
              <w:right w:val="nil"/>
            </w:tcBorders>
            <w:shd w:val="clear" w:color="auto" w:fill="auto"/>
            <w:noWrap/>
            <w:hideMark/>
          </w:tcPr>
          <w:p w14:paraId="16852A13"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0DABD965"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14BFBDE7"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1AE501F7"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5E89194D"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4C9C7E22"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A9FAC0E"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70151F99" w14:textId="77777777" w:rsidTr="008D0A2D">
        <w:trPr>
          <w:trHeight w:val="288"/>
        </w:trPr>
        <w:tc>
          <w:tcPr>
            <w:tcW w:w="5905" w:type="dxa"/>
            <w:gridSpan w:val="5"/>
            <w:tcBorders>
              <w:top w:val="nil"/>
              <w:left w:val="nil"/>
              <w:bottom w:val="single" w:sz="4" w:space="0" w:color="auto"/>
              <w:right w:val="nil"/>
            </w:tcBorders>
            <w:shd w:val="clear" w:color="auto" w:fill="auto"/>
            <w:noWrap/>
            <w:hideMark/>
          </w:tcPr>
          <w:p w14:paraId="5138560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7. [LEGEND] Thiazide or thiazide-like diuretics</w:t>
            </w:r>
          </w:p>
        </w:tc>
        <w:tc>
          <w:tcPr>
            <w:tcW w:w="1171" w:type="dxa"/>
            <w:tcBorders>
              <w:top w:val="nil"/>
              <w:left w:val="nil"/>
              <w:bottom w:val="single" w:sz="4" w:space="0" w:color="auto"/>
              <w:right w:val="nil"/>
            </w:tcBorders>
            <w:shd w:val="clear" w:color="auto" w:fill="auto"/>
            <w:noWrap/>
            <w:hideMark/>
          </w:tcPr>
          <w:p w14:paraId="794A5BB5"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34AD1BED"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45093081" w14:textId="77777777" w:rsidTr="008D0A2D">
        <w:trPr>
          <w:trHeight w:val="288"/>
        </w:trPr>
        <w:tc>
          <w:tcPr>
            <w:tcW w:w="962" w:type="dxa"/>
            <w:tcBorders>
              <w:top w:val="single" w:sz="4" w:space="0" w:color="auto"/>
            </w:tcBorders>
            <w:shd w:val="clear" w:color="auto" w:fill="auto"/>
            <w:noWrap/>
            <w:hideMark/>
          </w:tcPr>
          <w:p w14:paraId="756A1BE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02BC64C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1072D84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20DFAED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4042CAB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D6898B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10B6849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5E5CD65F" w14:textId="77777777" w:rsidTr="008D0A2D">
        <w:trPr>
          <w:trHeight w:val="288"/>
        </w:trPr>
        <w:tc>
          <w:tcPr>
            <w:tcW w:w="962" w:type="dxa"/>
            <w:shd w:val="clear" w:color="auto" w:fill="auto"/>
            <w:noWrap/>
            <w:hideMark/>
          </w:tcPr>
          <w:p w14:paraId="0C969FA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907013</w:t>
            </w:r>
          </w:p>
        </w:tc>
        <w:tc>
          <w:tcPr>
            <w:tcW w:w="1979" w:type="dxa"/>
            <w:shd w:val="clear" w:color="auto" w:fill="auto"/>
            <w:noWrap/>
            <w:hideMark/>
          </w:tcPr>
          <w:p w14:paraId="09788F6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Metolazone</w:t>
            </w:r>
          </w:p>
        </w:tc>
        <w:tc>
          <w:tcPr>
            <w:tcW w:w="929" w:type="dxa"/>
            <w:shd w:val="clear" w:color="auto" w:fill="auto"/>
            <w:noWrap/>
            <w:hideMark/>
          </w:tcPr>
          <w:p w14:paraId="71216CC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A5707C1"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7D13B8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0E5574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952F3B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6CE09E1" w14:textId="77777777" w:rsidTr="008D0A2D">
        <w:trPr>
          <w:trHeight w:val="288"/>
        </w:trPr>
        <w:tc>
          <w:tcPr>
            <w:tcW w:w="962" w:type="dxa"/>
            <w:shd w:val="clear" w:color="auto" w:fill="auto"/>
            <w:noWrap/>
            <w:hideMark/>
          </w:tcPr>
          <w:p w14:paraId="2A98F65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974166</w:t>
            </w:r>
          </w:p>
        </w:tc>
        <w:tc>
          <w:tcPr>
            <w:tcW w:w="1979" w:type="dxa"/>
            <w:shd w:val="clear" w:color="auto" w:fill="auto"/>
            <w:noWrap/>
            <w:hideMark/>
          </w:tcPr>
          <w:p w14:paraId="493057A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Hydrochlorothiazide</w:t>
            </w:r>
          </w:p>
        </w:tc>
        <w:tc>
          <w:tcPr>
            <w:tcW w:w="929" w:type="dxa"/>
            <w:shd w:val="clear" w:color="auto" w:fill="auto"/>
            <w:noWrap/>
            <w:hideMark/>
          </w:tcPr>
          <w:p w14:paraId="5E9F83E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893ED6A"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4E07D3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1D514BD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2D7AB2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0F4373C" w14:textId="77777777" w:rsidTr="008D0A2D">
        <w:trPr>
          <w:trHeight w:val="288"/>
        </w:trPr>
        <w:tc>
          <w:tcPr>
            <w:tcW w:w="962" w:type="dxa"/>
            <w:shd w:val="clear" w:color="auto" w:fill="auto"/>
            <w:noWrap/>
            <w:hideMark/>
          </w:tcPr>
          <w:p w14:paraId="195DC93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978555</w:t>
            </w:r>
          </w:p>
        </w:tc>
        <w:tc>
          <w:tcPr>
            <w:tcW w:w="1979" w:type="dxa"/>
            <w:shd w:val="clear" w:color="auto" w:fill="auto"/>
            <w:noWrap/>
            <w:hideMark/>
          </w:tcPr>
          <w:p w14:paraId="3DFE147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Indapamide</w:t>
            </w:r>
          </w:p>
        </w:tc>
        <w:tc>
          <w:tcPr>
            <w:tcW w:w="929" w:type="dxa"/>
            <w:shd w:val="clear" w:color="auto" w:fill="auto"/>
            <w:noWrap/>
            <w:hideMark/>
          </w:tcPr>
          <w:p w14:paraId="5763AA8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5924866"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7F049D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84DC6A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ACBA13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69D33A60" w14:textId="77777777" w:rsidTr="008D0A2D">
        <w:trPr>
          <w:trHeight w:val="288"/>
        </w:trPr>
        <w:tc>
          <w:tcPr>
            <w:tcW w:w="962" w:type="dxa"/>
            <w:tcBorders>
              <w:bottom w:val="single" w:sz="4" w:space="0" w:color="auto"/>
            </w:tcBorders>
            <w:shd w:val="clear" w:color="auto" w:fill="auto"/>
            <w:noWrap/>
            <w:hideMark/>
          </w:tcPr>
          <w:p w14:paraId="23F7CF7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lastRenderedPageBreak/>
              <w:t>1395058</w:t>
            </w:r>
          </w:p>
        </w:tc>
        <w:tc>
          <w:tcPr>
            <w:tcW w:w="1979" w:type="dxa"/>
            <w:tcBorders>
              <w:bottom w:val="single" w:sz="4" w:space="0" w:color="auto"/>
            </w:tcBorders>
            <w:shd w:val="clear" w:color="auto" w:fill="auto"/>
            <w:noWrap/>
            <w:hideMark/>
          </w:tcPr>
          <w:p w14:paraId="74DFCE5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Chlorthalidone</w:t>
            </w:r>
          </w:p>
        </w:tc>
        <w:tc>
          <w:tcPr>
            <w:tcW w:w="929" w:type="dxa"/>
            <w:tcBorders>
              <w:bottom w:val="single" w:sz="4" w:space="0" w:color="auto"/>
            </w:tcBorders>
            <w:shd w:val="clear" w:color="auto" w:fill="auto"/>
            <w:noWrap/>
            <w:hideMark/>
          </w:tcPr>
          <w:p w14:paraId="48FAE6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5C67885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0AE6652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43C319B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2EBED3E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3C7C4A7" w14:textId="77777777" w:rsidTr="008D0A2D">
        <w:trPr>
          <w:trHeight w:val="288"/>
        </w:trPr>
        <w:tc>
          <w:tcPr>
            <w:tcW w:w="962" w:type="dxa"/>
            <w:tcBorders>
              <w:top w:val="single" w:sz="4" w:space="0" w:color="auto"/>
              <w:left w:val="nil"/>
              <w:bottom w:val="nil"/>
              <w:right w:val="nil"/>
            </w:tcBorders>
            <w:shd w:val="clear" w:color="auto" w:fill="auto"/>
            <w:noWrap/>
            <w:hideMark/>
          </w:tcPr>
          <w:p w14:paraId="67735455"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4E772A74"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4CA47B5B"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D1D3C61"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45A24BC6"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7E41D267"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3E31B3B4" w14:textId="77777777" w:rsidR="00146B46" w:rsidRPr="00146B46" w:rsidRDefault="00146B46" w:rsidP="008D0A2D">
            <w:pPr>
              <w:spacing w:after="0" w:line="240" w:lineRule="auto"/>
              <w:rPr>
                <w:rFonts w:eastAsia="Times New Roman" w:cstheme="minorHAnsi"/>
                <w:sz w:val="18"/>
                <w:szCs w:val="18"/>
              </w:rPr>
            </w:pPr>
          </w:p>
        </w:tc>
      </w:tr>
      <w:tr w:rsidR="008D0A2D" w:rsidRPr="00146B46" w14:paraId="6C426BB9"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71D0005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8. [LEGEND]Hypertension</w:t>
            </w:r>
          </w:p>
        </w:tc>
        <w:tc>
          <w:tcPr>
            <w:tcW w:w="1059" w:type="dxa"/>
            <w:tcBorders>
              <w:top w:val="nil"/>
              <w:left w:val="nil"/>
              <w:bottom w:val="single" w:sz="4" w:space="0" w:color="auto"/>
              <w:right w:val="nil"/>
            </w:tcBorders>
            <w:shd w:val="clear" w:color="auto" w:fill="auto"/>
            <w:noWrap/>
            <w:hideMark/>
          </w:tcPr>
          <w:p w14:paraId="53AA53B0"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48595C6E"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273BCB78"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3BF97676"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05C7F8DF" w14:textId="77777777" w:rsidTr="008D0A2D">
        <w:trPr>
          <w:trHeight w:val="288"/>
        </w:trPr>
        <w:tc>
          <w:tcPr>
            <w:tcW w:w="962" w:type="dxa"/>
            <w:tcBorders>
              <w:top w:val="single" w:sz="4" w:space="0" w:color="auto"/>
            </w:tcBorders>
            <w:shd w:val="clear" w:color="auto" w:fill="auto"/>
            <w:noWrap/>
            <w:hideMark/>
          </w:tcPr>
          <w:p w14:paraId="4B2B96C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624388BC"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53E1829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D5BC31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1457C982"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06DA41A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7E14FA0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707A7378" w14:textId="77777777" w:rsidTr="008D0A2D">
        <w:trPr>
          <w:trHeight w:val="288"/>
        </w:trPr>
        <w:tc>
          <w:tcPr>
            <w:tcW w:w="962" w:type="dxa"/>
            <w:shd w:val="clear" w:color="auto" w:fill="auto"/>
            <w:noWrap/>
            <w:hideMark/>
          </w:tcPr>
          <w:p w14:paraId="63A323E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316866</w:t>
            </w:r>
          </w:p>
        </w:tc>
        <w:tc>
          <w:tcPr>
            <w:tcW w:w="1979" w:type="dxa"/>
            <w:shd w:val="clear" w:color="auto" w:fill="auto"/>
            <w:noWrap/>
            <w:hideMark/>
          </w:tcPr>
          <w:p w14:paraId="04A54B2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Hypertensive disorder</w:t>
            </w:r>
          </w:p>
        </w:tc>
        <w:tc>
          <w:tcPr>
            <w:tcW w:w="929" w:type="dxa"/>
            <w:shd w:val="clear" w:color="auto" w:fill="auto"/>
            <w:noWrap/>
            <w:hideMark/>
          </w:tcPr>
          <w:p w14:paraId="5441092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Condition</w:t>
            </w:r>
          </w:p>
        </w:tc>
        <w:tc>
          <w:tcPr>
            <w:tcW w:w="1059" w:type="dxa"/>
            <w:shd w:val="clear" w:color="auto" w:fill="auto"/>
            <w:noWrap/>
            <w:hideMark/>
          </w:tcPr>
          <w:p w14:paraId="5E0841C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SNOMED</w:t>
            </w:r>
          </w:p>
        </w:tc>
        <w:tc>
          <w:tcPr>
            <w:tcW w:w="976" w:type="dxa"/>
            <w:shd w:val="clear" w:color="auto" w:fill="auto"/>
            <w:noWrap/>
            <w:hideMark/>
          </w:tcPr>
          <w:p w14:paraId="7DCF723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1A5E61E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1DFC44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bl>
    <w:p w14:paraId="5CCFA4A2" w14:textId="77777777" w:rsidR="008D0A2D" w:rsidRDefault="008D0A2D" w:rsidP="00585476">
      <w:pPr>
        <w:spacing w:after="0" w:line="240" w:lineRule="auto"/>
        <w:rPr>
          <w:rFonts w:eastAsia="Calibri" w:cstheme="minorHAnsi"/>
        </w:rPr>
      </w:pPr>
    </w:p>
    <w:p w14:paraId="51BF7761" w14:textId="77777777" w:rsidR="008D0A2D" w:rsidRPr="00585476" w:rsidRDefault="008D0A2D" w:rsidP="00585476">
      <w:pPr>
        <w:spacing w:after="0" w:line="240" w:lineRule="auto"/>
        <w:rPr>
          <w:rFonts w:eastAsia="Calibri" w:cstheme="minorHAnsi"/>
        </w:rPr>
      </w:pPr>
    </w:p>
    <w:p w14:paraId="2D713E24" w14:textId="77777777" w:rsidR="00585476" w:rsidRPr="00585476" w:rsidRDefault="00585476" w:rsidP="00432BD4">
      <w:pPr>
        <w:pStyle w:val="Heading3"/>
      </w:pPr>
      <w:bookmarkStart w:id="51" w:name="_Toc36752793"/>
      <w:r w:rsidRPr="00585476">
        <w:t>[Hypothesis 1] Prevalent users of ACE inhibitors (including non-monotherapy), with hypertension</w:t>
      </w:r>
      <w:bookmarkEnd w:id="51"/>
    </w:p>
    <w:p w14:paraId="28ABDE4A" w14:textId="77777777" w:rsidR="00585476" w:rsidRDefault="00585476" w:rsidP="00585476">
      <w:pPr>
        <w:spacing w:after="0" w:line="240" w:lineRule="auto"/>
        <w:rPr>
          <w:rFonts w:eastAsia="Times New Roman" w:cstheme="minorHAnsi"/>
          <w:color w:val="000000"/>
        </w:rPr>
      </w:pPr>
    </w:p>
    <w:p w14:paraId="6C69C1C5" w14:textId="4B80D658"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Initial Event Cohort</w:t>
      </w:r>
    </w:p>
    <w:p w14:paraId="303B827A" w14:textId="52F8BF54" w:rsidR="00585476" w:rsidRPr="00585476" w:rsidRDefault="00585476" w:rsidP="00585476">
      <w:pPr>
        <w:spacing w:after="0" w:line="240" w:lineRule="auto"/>
        <w:rPr>
          <w:rFonts w:eastAsia="Times New Roman" w:cstheme="minorHAnsi"/>
        </w:rPr>
      </w:pPr>
      <w:r w:rsidRPr="00585476">
        <w:rPr>
          <w:rFonts w:eastAsia="Times New Roman" w:cstheme="minorHAnsi"/>
        </w:rPr>
        <w:t>People having any of the following:</w:t>
      </w:r>
    </w:p>
    <w:p w14:paraId="760948FA" w14:textId="77777777" w:rsidR="00585476" w:rsidRPr="00585476" w:rsidRDefault="00585476" w:rsidP="00355C3C">
      <w:pPr>
        <w:numPr>
          <w:ilvl w:val="0"/>
          <w:numId w:val="11"/>
        </w:numPr>
        <w:spacing w:after="0" w:line="240" w:lineRule="auto"/>
        <w:rPr>
          <w:rFonts w:eastAsia="Times New Roman" w:cstheme="minorHAnsi"/>
        </w:rPr>
      </w:pPr>
      <w:r w:rsidRPr="00585476">
        <w:rPr>
          <w:rFonts w:eastAsia="Times New Roman" w:cstheme="minorHAnsi"/>
        </w:rPr>
        <w:t>a drug exposure of [LEGEND] ACE inhibitors</w:t>
      </w:r>
      <w:r w:rsidRPr="00585476">
        <w:rPr>
          <w:rFonts w:eastAsia="Times New Roman" w:cstheme="minorHAnsi"/>
          <w:vertAlign w:val="superscript"/>
        </w:rPr>
        <w:t>1</w:t>
      </w:r>
    </w:p>
    <w:p w14:paraId="5D4183AC" w14:textId="77777777" w:rsidR="00585476" w:rsidRPr="00585476" w:rsidRDefault="00585476" w:rsidP="00355C3C">
      <w:pPr>
        <w:numPr>
          <w:ilvl w:val="1"/>
          <w:numId w:val="11"/>
        </w:numPr>
        <w:spacing w:after="0" w:line="240" w:lineRule="auto"/>
        <w:rPr>
          <w:rFonts w:eastAsia="Times New Roman" w:cstheme="minorHAnsi"/>
        </w:rPr>
      </w:pPr>
      <w:r w:rsidRPr="00585476">
        <w:rPr>
          <w:rFonts w:eastAsia="Times New Roman" w:cstheme="minorHAnsi"/>
        </w:rPr>
        <w:t>occurrence start is between 2019-11-01 and 2020-01-31 (inclusive)</w:t>
      </w:r>
    </w:p>
    <w:p w14:paraId="35654A35"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 xml:space="preserve">with continuous observation of at least 0 days prior and 0 days after event index </w:t>
      </w:r>
      <w:proofErr w:type="gramStart"/>
      <w:r w:rsidRPr="00585476">
        <w:rPr>
          <w:rFonts w:eastAsia="Times New Roman" w:cstheme="minorHAnsi"/>
        </w:rPr>
        <w:t>date, and</w:t>
      </w:r>
      <w:proofErr w:type="gramEnd"/>
      <w:r w:rsidRPr="00585476">
        <w:rPr>
          <w:rFonts w:eastAsia="Times New Roman" w:cstheme="minorHAnsi"/>
        </w:rPr>
        <w:t xml:space="preserve"> limit initial events to: </w:t>
      </w:r>
      <w:r w:rsidRPr="00585476">
        <w:rPr>
          <w:rFonts w:eastAsia="Times New Roman" w:cstheme="minorHAnsi"/>
          <w:b/>
          <w:bCs/>
        </w:rPr>
        <w:t>latest event per person.</w:t>
      </w:r>
    </w:p>
    <w:p w14:paraId="09DC9C3D" w14:textId="77777777" w:rsidR="00585476" w:rsidRPr="00585476" w:rsidRDefault="00585476" w:rsidP="00585476">
      <w:pPr>
        <w:spacing w:after="0" w:line="240" w:lineRule="auto"/>
        <w:rPr>
          <w:rFonts w:eastAsia="Times New Roman" w:cstheme="minorHAnsi"/>
        </w:rPr>
      </w:pPr>
    </w:p>
    <w:p w14:paraId="6F62807D" w14:textId="77777777"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Inclusion Rules</w:t>
      </w:r>
    </w:p>
    <w:p w14:paraId="30E81B52"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Inclusion Criteria #1: Age &gt;= 18 years old</w:t>
      </w:r>
    </w:p>
    <w:p w14:paraId="536CDF72"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Having all of the following criteria:</w:t>
      </w:r>
    </w:p>
    <w:p w14:paraId="12C4FD45" w14:textId="77777777" w:rsidR="00585476" w:rsidRPr="00585476" w:rsidRDefault="00585476" w:rsidP="00355C3C">
      <w:pPr>
        <w:numPr>
          <w:ilvl w:val="0"/>
          <w:numId w:val="12"/>
        </w:numPr>
        <w:spacing w:after="0" w:line="240" w:lineRule="auto"/>
        <w:rPr>
          <w:rFonts w:eastAsia="Times New Roman" w:cstheme="minorHAnsi"/>
        </w:rPr>
      </w:pPr>
      <w:r w:rsidRPr="00585476">
        <w:rPr>
          <w:rFonts w:eastAsia="Times New Roman" w:cstheme="minorHAnsi"/>
        </w:rPr>
        <w:t>with the following event criteria:</w:t>
      </w:r>
    </w:p>
    <w:p w14:paraId="2A350647" w14:textId="77777777" w:rsidR="00585476" w:rsidRPr="00585476" w:rsidRDefault="00585476" w:rsidP="00355C3C">
      <w:pPr>
        <w:numPr>
          <w:ilvl w:val="1"/>
          <w:numId w:val="12"/>
        </w:numPr>
        <w:spacing w:after="0" w:line="240" w:lineRule="auto"/>
        <w:rPr>
          <w:rFonts w:eastAsia="Times New Roman" w:cstheme="minorHAnsi"/>
        </w:rPr>
      </w:pPr>
      <w:r w:rsidRPr="00585476">
        <w:rPr>
          <w:rFonts w:eastAsia="Times New Roman" w:cstheme="minorHAnsi"/>
        </w:rPr>
        <w:t>with age &gt;= 18</w:t>
      </w:r>
    </w:p>
    <w:p w14:paraId="4F3E8CD6"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Inclusion Criteria #2: has &gt;=180d of prior observation</w:t>
      </w:r>
    </w:p>
    <w:p w14:paraId="2DADCCAE"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Having all of the following criteria:</w:t>
      </w:r>
    </w:p>
    <w:p w14:paraId="7F91E801" w14:textId="292FEB93" w:rsidR="00585476" w:rsidRPr="00585476" w:rsidRDefault="00585476" w:rsidP="00355C3C">
      <w:pPr>
        <w:numPr>
          <w:ilvl w:val="0"/>
          <w:numId w:val="13"/>
        </w:numPr>
        <w:spacing w:after="0" w:line="240" w:lineRule="auto"/>
        <w:rPr>
          <w:rFonts w:eastAsia="Times New Roman" w:cstheme="minorHAnsi"/>
        </w:rPr>
      </w:pPr>
      <w:r w:rsidRPr="00585476">
        <w:rPr>
          <w:rFonts w:eastAsia="Times New Roman" w:cstheme="minorHAnsi"/>
        </w:rPr>
        <w:t>at least 1 </w:t>
      </w:r>
      <w:r w:rsidR="007B38DA">
        <w:rPr>
          <w:rFonts w:eastAsia="Times New Roman" w:cstheme="minorHAnsi"/>
        </w:rPr>
        <w:t>occurrence</w:t>
      </w:r>
      <w:r w:rsidRPr="00585476">
        <w:rPr>
          <w:rFonts w:eastAsia="Times New Roman" w:cstheme="minorHAnsi"/>
        </w:rPr>
        <w:t> of an observation period</w:t>
      </w:r>
    </w:p>
    <w:p w14:paraId="1B7E626E" w14:textId="77777777" w:rsidR="00585476" w:rsidRPr="00585476" w:rsidRDefault="00585476" w:rsidP="00585476">
      <w:pPr>
        <w:spacing w:after="0" w:line="240" w:lineRule="auto"/>
        <w:ind w:left="720"/>
        <w:rPr>
          <w:rFonts w:eastAsia="Times New Roman" w:cstheme="minorHAnsi"/>
        </w:rPr>
      </w:pPr>
      <w:r w:rsidRPr="00585476">
        <w:rPr>
          <w:rFonts w:eastAsia="Times New Roman" w:cstheme="minorHAnsi"/>
        </w:rPr>
        <w:t>where event starts between all days Before and 180 days Before index start date and event ends between 0 days Before and all days After index start date</w:t>
      </w:r>
    </w:p>
    <w:p w14:paraId="5A92D75F"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 xml:space="preserve">Inclusion Criteria #3: Hypertension diagnosis </w:t>
      </w:r>
      <w:proofErr w:type="spellStart"/>
      <w:r w:rsidRPr="00585476">
        <w:rPr>
          <w:rFonts w:eastAsia="Times New Roman" w:cstheme="minorHAnsi"/>
        </w:rPr>
        <w:t>anytime</w:t>
      </w:r>
      <w:proofErr w:type="spellEnd"/>
      <w:r w:rsidRPr="00585476">
        <w:rPr>
          <w:rFonts w:eastAsia="Times New Roman" w:cstheme="minorHAnsi"/>
        </w:rPr>
        <w:t xml:space="preserve"> before (and including) start-date</w:t>
      </w:r>
    </w:p>
    <w:p w14:paraId="4E5D474E"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Having all of the following criteria:</w:t>
      </w:r>
    </w:p>
    <w:p w14:paraId="6B855579" w14:textId="2E6D30A8" w:rsidR="00585476" w:rsidRPr="00585476" w:rsidRDefault="00585476" w:rsidP="00355C3C">
      <w:pPr>
        <w:numPr>
          <w:ilvl w:val="0"/>
          <w:numId w:val="14"/>
        </w:numPr>
        <w:spacing w:after="0" w:line="240" w:lineRule="auto"/>
        <w:rPr>
          <w:rFonts w:eastAsia="Times New Roman" w:cstheme="minorHAnsi"/>
        </w:rPr>
      </w:pPr>
      <w:r w:rsidRPr="00585476">
        <w:rPr>
          <w:rFonts w:eastAsia="Times New Roman" w:cstheme="minorHAnsi"/>
        </w:rPr>
        <w:t>at least 1 </w:t>
      </w:r>
      <w:r w:rsidR="007B38DA">
        <w:rPr>
          <w:rFonts w:eastAsia="Times New Roman" w:cstheme="minorHAnsi"/>
        </w:rPr>
        <w:t>occurrence</w:t>
      </w:r>
      <w:r w:rsidRPr="00585476">
        <w:rPr>
          <w:rFonts w:eastAsia="Times New Roman" w:cstheme="minorHAnsi"/>
        </w:rPr>
        <w:t> of a condition occurrence of [LEGEND]Hypertension</w:t>
      </w:r>
      <w:r w:rsidRPr="00585476">
        <w:rPr>
          <w:rFonts w:eastAsia="Times New Roman" w:cstheme="minorHAnsi"/>
          <w:vertAlign w:val="superscript"/>
        </w:rPr>
        <w:t>2</w:t>
      </w:r>
    </w:p>
    <w:p w14:paraId="752CF080" w14:textId="77777777" w:rsidR="00585476" w:rsidRPr="00585476" w:rsidRDefault="00585476" w:rsidP="00585476">
      <w:pPr>
        <w:spacing w:after="0" w:line="240" w:lineRule="auto"/>
        <w:ind w:left="720"/>
        <w:rPr>
          <w:rFonts w:eastAsia="Times New Roman" w:cstheme="minorHAnsi"/>
        </w:rPr>
      </w:pPr>
      <w:r w:rsidRPr="00585476">
        <w:rPr>
          <w:rFonts w:eastAsia="Times New Roman" w:cstheme="minorHAnsi"/>
        </w:rPr>
        <w:t>where event starts between all days Before and 0 days Before index start date</w:t>
      </w:r>
    </w:p>
    <w:p w14:paraId="58134DEB"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 xml:space="preserve">Limit qualifying cohort </w:t>
      </w:r>
      <w:proofErr w:type="gramStart"/>
      <w:r w:rsidRPr="00585476">
        <w:rPr>
          <w:rFonts w:eastAsia="Times New Roman" w:cstheme="minorHAnsi"/>
        </w:rPr>
        <w:t>to:</w:t>
      </w:r>
      <w:proofErr w:type="gramEnd"/>
      <w:r w:rsidRPr="00585476">
        <w:rPr>
          <w:rFonts w:eastAsia="Times New Roman" w:cstheme="minorHAnsi"/>
        </w:rPr>
        <w:t> </w:t>
      </w:r>
      <w:r w:rsidRPr="00585476">
        <w:rPr>
          <w:rFonts w:eastAsia="Times New Roman" w:cstheme="minorHAnsi"/>
          <w:b/>
          <w:bCs/>
        </w:rPr>
        <w:t>earliest event per person.</w:t>
      </w:r>
    </w:p>
    <w:p w14:paraId="702D5899" w14:textId="77777777" w:rsidR="00585476" w:rsidRDefault="00585476" w:rsidP="00585476">
      <w:pPr>
        <w:spacing w:after="0" w:line="240" w:lineRule="auto"/>
        <w:rPr>
          <w:rFonts w:eastAsia="Times New Roman" w:cstheme="minorHAnsi"/>
          <w:color w:val="000000"/>
        </w:rPr>
      </w:pPr>
    </w:p>
    <w:p w14:paraId="77A10E1A" w14:textId="647B7B12"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End Date Strategy</w:t>
      </w:r>
    </w:p>
    <w:p w14:paraId="78A70490" w14:textId="77777777"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Custom Drug Era Exit Criteria</w:t>
      </w:r>
    </w:p>
    <w:p w14:paraId="3A66F1BD"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A54A905"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Use the era end date of [LEGEND] ACE inhibitors</w:t>
      </w:r>
      <w:r w:rsidRPr="00585476">
        <w:rPr>
          <w:rFonts w:eastAsia="Times New Roman" w:cstheme="minorHAnsi"/>
          <w:vertAlign w:val="superscript"/>
        </w:rPr>
        <w:t>1</w:t>
      </w:r>
    </w:p>
    <w:p w14:paraId="3CE4D1A0" w14:textId="77777777" w:rsidR="00585476" w:rsidRPr="00585476" w:rsidRDefault="00585476" w:rsidP="00355C3C">
      <w:pPr>
        <w:numPr>
          <w:ilvl w:val="0"/>
          <w:numId w:val="15"/>
        </w:numPr>
        <w:spacing w:after="0" w:line="240" w:lineRule="auto"/>
        <w:rPr>
          <w:rFonts w:eastAsia="Times New Roman" w:cstheme="minorHAnsi"/>
        </w:rPr>
      </w:pPr>
      <w:r w:rsidRPr="00585476">
        <w:rPr>
          <w:rFonts w:eastAsia="Times New Roman" w:cstheme="minorHAnsi"/>
        </w:rPr>
        <w:t>allowing 30 days between exposures</w:t>
      </w:r>
    </w:p>
    <w:p w14:paraId="314AB26E" w14:textId="77777777" w:rsidR="00585476" w:rsidRPr="00585476" w:rsidRDefault="00585476" w:rsidP="00355C3C">
      <w:pPr>
        <w:numPr>
          <w:ilvl w:val="0"/>
          <w:numId w:val="15"/>
        </w:numPr>
        <w:spacing w:after="0" w:line="240" w:lineRule="auto"/>
        <w:rPr>
          <w:rFonts w:eastAsia="Times New Roman" w:cstheme="minorHAnsi"/>
        </w:rPr>
      </w:pPr>
      <w:r w:rsidRPr="00585476">
        <w:rPr>
          <w:rFonts w:eastAsia="Times New Roman" w:cstheme="minorHAnsi"/>
        </w:rPr>
        <w:t>adding 0 days after exposure end</w:t>
      </w:r>
    </w:p>
    <w:p w14:paraId="0A790C63" w14:textId="77777777" w:rsidR="008D66AF" w:rsidRDefault="008D66AF" w:rsidP="00585476">
      <w:pPr>
        <w:spacing w:after="0" w:line="240" w:lineRule="auto"/>
        <w:rPr>
          <w:rFonts w:eastAsia="Times New Roman" w:cstheme="minorHAnsi"/>
          <w:color w:val="000000"/>
        </w:rPr>
      </w:pPr>
    </w:p>
    <w:p w14:paraId="19ABEE7F" w14:textId="77777777"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Cohort Collapse Strategy:</w:t>
      </w:r>
    </w:p>
    <w:p w14:paraId="561FD885" w14:textId="66AF0990" w:rsidR="00E42E90" w:rsidRDefault="00585476" w:rsidP="00585476">
      <w:pPr>
        <w:spacing w:after="0" w:line="240" w:lineRule="auto"/>
        <w:rPr>
          <w:rFonts w:eastAsia="Times New Roman" w:cstheme="minorHAnsi"/>
        </w:rPr>
      </w:pPr>
      <w:r w:rsidRPr="00585476">
        <w:rPr>
          <w:rFonts w:eastAsia="Times New Roman" w:cstheme="minorHAnsi"/>
        </w:rPr>
        <w:t>Collapse cohort by era with a gap size of 0 days.</w:t>
      </w:r>
    </w:p>
    <w:p w14:paraId="22E7BA58" w14:textId="77777777" w:rsidR="00167EEB" w:rsidRDefault="00167EEB" w:rsidP="00167EEB">
      <w:pPr>
        <w:spacing w:after="0" w:line="240" w:lineRule="auto"/>
        <w:rPr>
          <w:rFonts w:ascii="Calibri" w:eastAsia="Calibri" w:hAnsi="Calibri" w:cs="Calibri"/>
        </w:rPr>
      </w:pPr>
    </w:p>
    <w:tbl>
      <w:tblP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979"/>
        <w:gridCol w:w="929"/>
        <w:gridCol w:w="1059"/>
        <w:gridCol w:w="976"/>
        <w:gridCol w:w="1171"/>
        <w:gridCol w:w="976"/>
      </w:tblGrid>
      <w:tr w:rsidR="00E97C3C" w:rsidRPr="00146B46" w14:paraId="7AC8E147" w14:textId="77777777" w:rsidTr="00067680">
        <w:trPr>
          <w:trHeight w:val="288"/>
        </w:trPr>
        <w:tc>
          <w:tcPr>
            <w:tcW w:w="3870" w:type="dxa"/>
            <w:gridSpan w:val="3"/>
            <w:tcBorders>
              <w:top w:val="nil"/>
              <w:left w:val="nil"/>
              <w:bottom w:val="single" w:sz="4" w:space="0" w:color="auto"/>
              <w:right w:val="nil"/>
            </w:tcBorders>
            <w:shd w:val="clear" w:color="auto" w:fill="auto"/>
            <w:noWrap/>
            <w:vAlign w:val="bottom"/>
            <w:hideMark/>
          </w:tcPr>
          <w:p w14:paraId="1AC73D31" w14:textId="77777777" w:rsidR="00E97C3C" w:rsidRDefault="00E97C3C" w:rsidP="00067680">
            <w:pPr>
              <w:spacing w:after="0" w:line="240" w:lineRule="auto"/>
              <w:rPr>
                <w:rFonts w:eastAsia="Times New Roman" w:cstheme="minorHAnsi"/>
                <w:color w:val="000000"/>
                <w:sz w:val="18"/>
                <w:szCs w:val="18"/>
              </w:rPr>
            </w:pPr>
          </w:p>
          <w:p w14:paraId="688340B6" w14:textId="77777777" w:rsidR="00E97C3C" w:rsidRPr="00146B46" w:rsidRDefault="00E97C3C" w:rsidP="00067680">
            <w:pPr>
              <w:spacing w:after="0" w:line="240" w:lineRule="auto"/>
              <w:rPr>
                <w:rFonts w:eastAsia="Times New Roman" w:cstheme="minorHAnsi"/>
                <w:color w:val="000000"/>
                <w:sz w:val="18"/>
                <w:szCs w:val="18"/>
              </w:rPr>
            </w:pPr>
            <w:r>
              <w:rPr>
                <w:rFonts w:eastAsia="Times New Roman" w:cstheme="minorHAnsi"/>
                <w:color w:val="000000"/>
                <w:sz w:val="18"/>
                <w:szCs w:val="18"/>
              </w:rPr>
              <w:t>1</w:t>
            </w:r>
            <w:r w:rsidRPr="00146B46">
              <w:rPr>
                <w:rFonts w:eastAsia="Times New Roman" w:cstheme="minorHAnsi"/>
                <w:color w:val="000000"/>
                <w:sz w:val="18"/>
                <w:szCs w:val="18"/>
              </w:rPr>
              <w:t>. [LEGEND] ACE inhibitors</w:t>
            </w:r>
          </w:p>
        </w:tc>
        <w:tc>
          <w:tcPr>
            <w:tcW w:w="1059" w:type="dxa"/>
            <w:tcBorders>
              <w:top w:val="nil"/>
              <w:left w:val="nil"/>
              <w:bottom w:val="single" w:sz="4" w:space="0" w:color="auto"/>
              <w:right w:val="nil"/>
            </w:tcBorders>
            <w:shd w:val="clear" w:color="auto" w:fill="auto"/>
            <w:noWrap/>
            <w:vAlign w:val="bottom"/>
            <w:hideMark/>
          </w:tcPr>
          <w:p w14:paraId="0E568400" w14:textId="77777777" w:rsidR="00E97C3C" w:rsidRPr="00146B46" w:rsidRDefault="00E97C3C" w:rsidP="00067680">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vAlign w:val="bottom"/>
            <w:hideMark/>
          </w:tcPr>
          <w:p w14:paraId="2812AD79" w14:textId="77777777" w:rsidR="00E97C3C" w:rsidRPr="00146B46" w:rsidRDefault="00E97C3C" w:rsidP="00067680">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vAlign w:val="bottom"/>
            <w:hideMark/>
          </w:tcPr>
          <w:p w14:paraId="6F95BAA5" w14:textId="77777777" w:rsidR="00E97C3C" w:rsidRPr="00146B46" w:rsidRDefault="00E97C3C" w:rsidP="00067680">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vAlign w:val="bottom"/>
            <w:hideMark/>
          </w:tcPr>
          <w:p w14:paraId="5E2634EA" w14:textId="77777777" w:rsidR="00E97C3C" w:rsidRPr="00146B46" w:rsidRDefault="00E97C3C" w:rsidP="00067680">
            <w:pPr>
              <w:spacing w:after="0" w:line="240" w:lineRule="auto"/>
              <w:rPr>
                <w:rFonts w:eastAsia="Times New Roman" w:cstheme="minorHAnsi"/>
                <w:sz w:val="18"/>
                <w:szCs w:val="18"/>
              </w:rPr>
            </w:pPr>
          </w:p>
        </w:tc>
      </w:tr>
      <w:tr w:rsidR="00E97C3C" w:rsidRPr="00146B46" w14:paraId="31DE1571" w14:textId="77777777" w:rsidTr="00067680">
        <w:trPr>
          <w:trHeight w:val="288"/>
        </w:trPr>
        <w:tc>
          <w:tcPr>
            <w:tcW w:w="962" w:type="dxa"/>
            <w:tcBorders>
              <w:top w:val="single" w:sz="4" w:space="0" w:color="auto"/>
            </w:tcBorders>
            <w:shd w:val="clear" w:color="auto" w:fill="auto"/>
            <w:noWrap/>
            <w:vAlign w:val="bottom"/>
            <w:hideMark/>
          </w:tcPr>
          <w:p w14:paraId="07774CB2"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lastRenderedPageBreak/>
              <w:t>Concept Id</w:t>
            </w:r>
          </w:p>
        </w:tc>
        <w:tc>
          <w:tcPr>
            <w:tcW w:w="1979" w:type="dxa"/>
            <w:tcBorders>
              <w:top w:val="single" w:sz="4" w:space="0" w:color="auto"/>
            </w:tcBorders>
            <w:shd w:val="clear" w:color="auto" w:fill="auto"/>
            <w:noWrap/>
            <w:vAlign w:val="bottom"/>
            <w:hideMark/>
          </w:tcPr>
          <w:p w14:paraId="06C5EB5C"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vAlign w:val="bottom"/>
            <w:hideMark/>
          </w:tcPr>
          <w:p w14:paraId="71E2DFB7"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vAlign w:val="bottom"/>
            <w:hideMark/>
          </w:tcPr>
          <w:p w14:paraId="27AD71A2"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vAlign w:val="bottom"/>
            <w:hideMark/>
          </w:tcPr>
          <w:p w14:paraId="43ED1AF5"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vAlign w:val="bottom"/>
            <w:hideMark/>
          </w:tcPr>
          <w:p w14:paraId="7A30114D"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vAlign w:val="bottom"/>
            <w:hideMark/>
          </w:tcPr>
          <w:p w14:paraId="2114B12F"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4B5A7D6A" w14:textId="77777777" w:rsidTr="00067680">
        <w:trPr>
          <w:trHeight w:val="288"/>
        </w:trPr>
        <w:tc>
          <w:tcPr>
            <w:tcW w:w="962" w:type="dxa"/>
            <w:shd w:val="clear" w:color="auto" w:fill="auto"/>
            <w:noWrap/>
            <w:vAlign w:val="bottom"/>
            <w:hideMark/>
          </w:tcPr>
          <w:p w14:paraId="2FE960D3"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1308216</w:t>
            </w:r>
          </w:p>
        </w:tc>
        <w:tc>
          <w:tcPr>
            <w:tcW w:w="1979" w:type="dxa"/>
            <w:shd w:val="clear" w:color="auto" w:fill="auto"/>
            <w:noWrap/>
            <w:vAlign w:val="bottom"/>
            <w:hideMark/>
          </w:tcPr>
          <w:p w14:paraId="27345126"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Lisinopril</w:t>
            </w:r>
          </w:p>
        </w:tc>
        <w:tc>
          <w:tcPr>
            <w:tcW w:w="929" w:type="dxa"/>
            <w:shd w:val="clear" w:color="auto" w:fill="auto"/>
            <w:noWrap/>
            <w:vAlign w:val="bottom"/>
            <w:hideMark/>
          </w:tcPr>
          <w:p w14:paraId="1D19F81F"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08508486"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13F8B231"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46D8CD67"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064CCCD3"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158DDCE" w14:textId="77777777" w:rsidTr="00067680">
        <w:trPr>
          <w:trHeight w:val="288"/>
        </w:trPr>
        <w:tc>
          <w:tcPr>
            <w:tcW w:w="962" w:type="dxa"/>
            <w:shd w:val="clear" w:color="auto" w:fill="auto"/>
            <w:noWrap/>
            <w:vAlign w:val="bottom"/>
            <w:hideMark/>
          </w:tcPr>
          <w:p w14:paraId="698A1F47"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1310756</w:t>
            </w:r>
          </w:p>
        </w:tc>
        <w:tc>
          <w:tcPr>
            <w:tcW w:w="1979" w:type="dxa"/>
            <w:shd w:val="clear" w:color="auto" w:fill="auto"/>
            <w:noWrap/>
            <w:vAlign w:val="bottom"/>
            <w:hideMark/>
          </w:tcPr>
          <w:p w14:paraId="72DEC37A"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moexipril</w:t>
            </w:r>
            <w:proofErr w:type="spellEnd"/>
          </w:p>
        </w:tc>
        <w:tc>
          <w:tcPr>
            <w:tcW w:w="929" w:type="dxa"/>
            <w:shd w:val="clear" w:color="auto" w:fill="auto"/>
            <w:noWrap/>
            <w:vAlign w:val="bottom"/>
            <w:hideMark/>
          </w:tcPr>
          <w:p w14:paraId="66FE139B"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3C431DEA"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75DF7677"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18D0B8FB"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1A553181"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030870A" w14:textId="77777777" w:rsidTr="00067680">
        <w:trPr>
          <w:trHeight w:val="288"/>
        </w:trPr>
        <w:tc>
          <w:tcPr>
            <w:tcW w:w="962" w:type="dxa"/>
            <w:shd w:val="clear" w:color="auto" w:fill="auto"/>
            <w:noWrap/>
            <w:vAlign w:val="bottom"/>
            <w:hideMark/>
          </w:tcPr>
          <w:p w14:paraId="59420DAA"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1331235</w:t>
            </w:r>
          </w:p>
        </w:tc>
        <w:tc>
          <w:tcPr>
            <w:tcW w:w="1979" w:type="dxa"/>
            <w:shd w:val="clear" w:color="auto" w:fill="auto"/>
            <w:noWrap/>
            <w:vAlign w:val="bottom"/>
            <w:hideMark/>
          </w:tcPr>
          <w:p w14:paraId="561306D4"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quinapril</w:t>
            </w:r>
          </w:p>
        </w:tc>
        <w:tc>
          <w:tcPr>
            <w:tcW w:w="929" w:type="dxa"/>
            <w:shd w:val="clear" w:color="auto" w:fill="auto"/>
            <w:noWrap/>
            <w:vAlign w:val="bottom"/>
            <w:hideMark/>
          </w:tcPr>
          <w:p w14:paraId="32F9C537"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330F8C6C"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768AE2F9"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49325F32"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2C7ADB01"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7A10A34" w14:textId="77777777" w:rsidTr="00067680">
        <w:trPr>
          <w:trHeight w:val="288"/>
        </w:trPr>
        <w:tc>
          <w:tcPr>
            <w:tcW w:w="962" w:type="dxa"/>
            <w:shd w:val="clear" w:color="auto" w:fill="auto"/>
            <w:noWrap/>
            <w:vAlign w:val="bottom"/>
            <w:hideMark/>
          </w:tcPr>
          <w:p w14:paraId="60B93DA8"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1334456</w:t>
            </w:r>
          </w:p>
        </w:tc>
        <w:tc>
          <w:tcPr>
            <w:tcW w:w="1979" w:type="dxa"/>
            <w:shd w:val="clear" w:color="auto" w:fill="auto"/>
            <w:noWrap/>
            <w:vAlign w:val="bottom"/>
            <w:hideMark/>
          </w:tcPr>
          <w:p w14:paraId="3D7F4A9F"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Ramipril</w:t>
            </w:r>
          </w:p>
        </w:tc>
        <w:tc>
          <w:tcPr>
            <w:tcW w:w="929" w:type="dxa"/>
            <w:shd w:val="clear" w:color="auto" w:fill="auto"/>
            <w:noWrap/>
            <w:vAlign w:val="bottom"/>
            <w:hideMark/>
          </w:tcPr>
          <w:p w14:paraId="575E8FE6"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61C35819"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1E17A65A"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0C559A6C"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4B11DEE6"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B35E233" w14:textId="77777777" w:rsidTr="00067680">
        <w:trPr>
          <w:trHeight w:val="288"/>
        </w:trPr>
        <w:tc>
          <w:tcPr>
            <w:tcW w:w="962" w:type="dxa"/>
            <w:shd w:val="clear" w:color="auto" w:fill="auto"/>
            <w:noWrap/>
            <w:vAlign w:val="bottom"/>
            <w:hideMark/>
          </w:tcPr>
          <w:p w14:paraId="48112EE7"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1335471</w:t>
            </w:r>
          </w:p>
        </w:tc>
        <w:tc>
          <w:tcPr>
            <w:tcW w:w="1979" w:type="dxa"/>
            <w:shd w:val="clear" w:color="auto" w:fill="auto"/>
            <w:noWrap/>
            <w:vAlign w:val="bottom"/>
            <w:hideMark/>
          </w:tcPr>
          <w:p w14:paraId="56412EBB"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benazepril</w:t>
            </w:r>
          </w:p>
        </w:tc>
        <w:tc>
          <w:tcPr>
            <w:tcW w:w="929" w:type="dxa"/>
            <w:shd w:val="clear" w:color="auto" w:fill="auto"/>
            <w:noWrap/>
            <w:vAlign w:val="bottom"/>
            <w:hideMark/>
          </w:tcPr>
          <w:p w14:paraId="1DAA9B78"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351B14C6"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6AF8C306"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645EA7E0"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1E5B2F64"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1289F28" w14:textId="77777777" w:rsidTr="00067680">
        <w:trPr>
          <w:trHeight w:val="288"/>
        </w:trPr>
        <w:tc>
          <w:tcPr>
            <w:tcW w:w="962" w:type="dxa"/>
            <w:shd w:val="clear" w:color="auto" w:fill="auto"/>
            <w:noWrap/>
            <w:vAlign w:val="bottom"/>
            <w:hideMark/>
          </w:tcPr>
          <w:p w14:paraId="4D339452"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1340128</w:t>
            </w:r>
          </w:p>
        </w:tc>
        <w:tc>
          <w:tcPr>
            <w:tcW w:w="1979" w:type="dxa"/>
            <w:shd w:val="clear" w:color="auto" w:fill="auto"/>
            <w:noWrap/>
            <w:vAlign w:val="bottom"/>
            <w:hideMark/>
          </w:tcPr>
          <w:p w14:paraId="4ECDE6CE"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Captopril</w:t>
            </w:r>
          </w:p>
        </w:tc>
        <w:tc>
          <w:tcPr>
            <w:tcW w:w="929" w:type="dxa"/>
            <w:shd w:val="clear" w:color="auto" w:fill="auto"/>
            <w:noWrap/>
            <w:vAlign w:val="bottom"/>
            <w:hideMark/>
          </w:tcPr>
          <w:p w14:paraId="4C1C3E95"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7299BA7C"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0E941785"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6256EF27"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3C21A0F5"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175E44B" w14:textId="77777777" w:rsidTr="00067680">
        <w:trPr>
          <w:trHeight w:val="288"/>
        </w:trPr>
        <w:tc>
          <w:tcPr>
            <w:tcW w:w="962" w:type="dxa"/>
            <w:shd w:val="clear" w:color="auto" w:fill="auto"/>
            <w:noWrap/>
            <w:vAlign w:val="bottom"/>
            <w:hideMark/>
          </w:tcPr>
          <w:p w14:paraId="3E6EBEA9"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1341927</w:t>
            </w:r>
          </w:p>
        </w:tc>
        <w:tc>
          <w:tcPr>
            <w:tcW w:w="1979" w:type="dxa"/>
            <w:shd w:val="clear" w:color="auto" w:fill="auto"/>
            <w:noWrap/>
            <w:vAlign w:val="bottom"/>
            <w:hideMark/>
          </w:tcPr>
          <w:p w14:paraId="3995406C"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Enalapril</w:t>
            </w:r>
          </w:p>
        </w:tc>
        <w:tc>
          <w:tcPr>
            <w:tcW w:w="929" w:type="dxa"/>
            <w:shd w:val="clear" w:color="auto" w:fill="auto"/>
            <w:noWrap/>
            <w:vAlign w:val="bottom"/>
            <w:hideMark/>
          </w:tcPr>
          <w:p w14:paraId="2DD53FB5"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68F9DFBD"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55093F75"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5ED457A0"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13327317"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91D5C55" w14:textId="77777777" w:rsidTr="00067680">
        <w:trPr>
          <w:trHeight w:val="288"/>
        </w:trPr>
        <w:tc>
          <w:tcPr>
            <w:tcW w:w="962" w:type="dxa"/>
            <w:shd w:val="clear" w:color="auto" w:fill="auto"/>
            <w:noWrap/>
            <w:vAlign w:val="bottom"/>
            <w:hideMark/>
          </w:tcPr>
          <w:p w14:paraId="72C3C7CB"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1342439</w:t>
            </w:r>
          </w:p>
        </w:tc>
        <w:tc>
          <w:tcPr>
            <w:tcW w:w="1979" w:type="dxa"/>
            <w:shd w:val="clear" w:color="auto" w:fill="auto"/>
            <w:noWrap/>
            <w:vAlign w:val="bottom"/>
            <w:hideMark/>
          </w:tcPr>
          <w:p w14:paraId="5BD49993"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trandolapril</w:t>
            </w:r>
          </w:p>
        </w:tc>
        <w:tc>
          <w:tcPr>
            <w:tcW w:w="929" w:type="dxa"/>
            <w:shd w:val="clear" w:color="auto" w:fill="auto"/>
            <w:noWrap/>
            <w:vAlign w:val="bottom"/>
            <w:hideMark/>
          </w:tcPr>
          <w:p w14:paraId="06148CB9"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5D675365"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5FF740C0"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2B7BF7A5"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4DD82C03"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6533F2CD" w14:textId="77777777" w:rsidTr="00E97C3C">
        <w:trPr>
          <w:trHeight w:val="288"/>
        </w:trPr>
        <w:tc>
          <w:tcPr>
            <w:tcW w:w="962" w:type="dxa"/>
            <w:tcBorders>
              <w:bottom w:val="single" w:sz="4" w:space="0" w:color="auto"/>
            </w:tcBorders>
            <w:shd w:val="clear" w:color="auto" w:fill="auto"/>
            <w:noWrap/>
            <w:vAlign w:val="bottom"/>
            <w:hideMark/>
          </w:tcPr>
          <w:p w14:paraId="766C22A2"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1363749</w:t>
            </w:r>
          </w:p>
        </w:tc>
        <w:tc>
          <w:tcPr>
            <w:tcW w:w="1979" w:type="dxa"/>
            <w:tcBorders>
              <w:bottom w:val="single" w:sz="4" w:space="0" w:color="auto"/>
            </w:tcBorders>
            <w:shd w:val="clear" w:color="auto" w:fill="auto"/>
            <w:noWrap/>
            <w:vAlign w:val="bottom"/>
            <w:hideMark/>
          </w:tcPr>
          <w:p w14:paraId="2D79A780"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Fosinopril</w:t>
            </w:r>
            <w:proofErr w:type="spellEnd"/>
          </w:p>
        </w:tc>
        <w:tc>
          <w:tcPr>
            <w:tcW w:w="929" w:type="dxa"/>
            <w:tcBorders>
              <w:bottom w:val="single" w:sz="4" w:space="0" w:color="auto"/>
            </w:tcBorders>
            <w:shd w:val="clear" w:color="auto" w:fill="auto"/>
            <w:noWrap/>
            <w:vAlign w:val="bottom"/>
            <w:hideMark/>
          </w:tcPr>
          <w:p w14:paraId="2F1B9CB6"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vAlign w:val="bottom"/>
            <w:hideMark/>
          </w:tcPr>
          <w:p w14:paraId="5157C955"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vAlign w:val="bottom"/>
            <w:hideMark/>
          </w:tcPr>
          <w:p w14:paraId="2FD3AC34"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vAlign w:val="bottom"/>
            <w:hideMark/>
          </w:tcPr>
          <w:p w14:paraId="66821710"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vAlign w:val="bottom"/>
            <w:hideMark/>
          </w:tcPr>
          <w:p w14:paraId="27BBA84A"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83C5ED1" w14:textId="77777777" w:rsidTr="00E97C3C">
        <w:trPr>
          <w:trHeight w:val="288"/>
        </w:trPr>
        <w:tc>
          <w:tcPr>
            <w:tcW w:w="962" w:type="dxa"/>
            <w:tcBorders>
              <w:bottom w:val="single" w:sz="4" w:space="0" w:color="auto"/>
            </w:tcBorders>
            <w:shd w:val="clear" w:color="auto" w:fill="auto"/>
            <w:noWrap/>
            <w:vAlign w:val="bottom"/>
            <w:hideMark/>
          </w:tcPr>
          <w:p w14:paraId="14F68D19"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1373225</w:t>
            </w:r>
          </w:p>
        </w:tc>
        <w:tc>
          <w:tcPr>
            <w:tcW w:w="1979" w:type="dxa"/>
            <w:tcBorders>
              <w:bottom w:val="single" w:sz="4" w:space="0" w:color="auto"/>
            </w:tcBorders>
            <w:shd w:val="clear" w:color="auto" w:fill="auto"/>
            <w:noWrap/>
            <w:vAlign w:val="bottom"/>
            <w:hideMark/>
          </w:tcPr>
          <w:p w14:paraId="518FBDC4"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Perindopril</w:t>
            </w:r>
          </w:p>
        </w:tc>
        <w:tc>
          <w:tcPr>
            <w:tcW w:w="929" w:type="dxa"/>
            <w:tcBorders>
              <w:bottom w:val="single" w:sz="4" w:space="0" w:color="auto"/>
            </w:tcBorders>
            <w:shd w:val="clear" w:color="auto" w:fill="auto"/>
            <w:noWrap/>
            <w:vAlign w:val="bottom"/>
            <w:hideMark/>
          </w:tcPr>
          <w:p w14:paraId="126FDF33"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vAlign w:val="bottom"/>
            <w:hideMark/>
          </w:tcPr>
          <w:p w14:paraId="68D25695" w14:textId="77777777" w:rsidR="00E97C3C" w:rsidRPr="00146B46" w:rsidRDefault="00E97C3C" w:rsidP="00067680">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vAlign w:val="bottom"/>
            <w:hideMark/>
          </w:tcPr>
          <w:p w14:paraId="68506EAA"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vAlign w:val="bottom"/>
            <w:hideMark/>
          </w:tcPr>
          <w:p w14:paraId="70B2561B"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vAlign w:val="bottom"/>
            <w:hideMark/>
          </w:tcPr>
          <w:p w14:paraId="049E4EA9"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A349E5E" w14:textId="77777777" w:rsidTr="00E97C3C">
        <w:trPr>
          <w:trHeight w:val="288"/>
        </w:trPr>
        <w:tc>
          <w:tcPr>
            <w:tcW w:w="3870" w:type="dxa"/>
            <w:gridSpan w:val="3"/>
            <w:tcBorders>
              <w:top w:val="single" w:sz="4" w:space="0" w:color="auto"/>
              <w:left w:val="nil"/>
              <w:bottom w:val="nil"/>
              <w:right w:val="nil"/>
            </w:tcBorders>
            <w:shd w:val="clear" w:color="auto" w:fill="auto"/>
            <w:noWrap/>
            <w:vAlign w:val="bottom"/>
          </w:tcPr>
          <w:p w14:paraId="3AEDEBC8" w14:textId="77777777" w:rsidR="00E97C3C" w:rsidRDefault="00E97C3C" w:rsidP="00067680">
            <w:pPr>
              <w:spacing w:after="0" w:line="240" w:lineRule="auto"/>
              <w:rPr>
                <w:rFonts w:eastAsia="Times New Roman" w:cstheme="minorHAnsi"/>
                <w:color w:val="000000"/>
                <w:sz w:val="18"/>
                <w:szCs w:val="18"/>
              </w:rPr>
            </w:pPr>
          </w:p>
        </w:tc>
        <w:tc>
          <w:tcPr>
            <w:tcW w:w="1059" w:type="dxa"/>
            <w:tcBorders>
              <w:top w:val="single" w:sz="4" w:space="0" w:color="auto"/>
              <w:left w:val="nil"/>
              <w:bottom w:val="nil"/>
              <w:right w:val="nil"/>
            </w:tcBorders>
            <w:shd w:val="clear" w:color="auto" w:fill="auto"/>
            <w:noWrap/>
            <w:vAlign w:val="bottom"/>
          </w:tcPr>
          <w:p w14:paraId="547B1818" w14:textId="77777777" w:rsidR="00E97C3C" w:rsidRPr="00146B46" w:rsidRDefault="00E97C3C" w:rsidP="00067680">
            <w:pPr>
              <w:spacing w:after="0" w:line="240" w:lineRule="auto"/>
              <w:rPr>
                <w:rFonts w:eastAsia="Times New Roman" w:cstheme="minorHAnsi"/>
                <w:color w:val="000000"/>
                <w:sz w:val="18"/>
                <w:szCs w:val="18"/>
              </w:rPr>
            </w:pPr>
          </w:p>
        </w:tc>
        <w:tc>
          <w:tcPr>
            <w:tcW w:w="976" w:type="dxa"/>
            <w:tcBorders>
              <w:top w:val="single" w:sz="4" w:space="0" w:color="auto"/>
              <w:left w:val="nil"/>
              <w:bottom w:val="nil"/>
              <w:right w:val="nil"/>
            </w:tcBorders>
            <w:shd w:val="clear" w:color="auto" w:fill="auto"/>
            <w:noWrap/>
            <w:vAlign w:val="bottom"/>
          </w:tcPr>
          <w:p w14:paraId="115832A7" w14:textId="77777777" w:rsidR="00E97C3C" w:rsidRPr="00146B46" w:rsidRDefault="00E97C3C" w:rsidP="00067680">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vAlign w:val="bottom"/>
          </w:tcPr>
          <w:p w14:paraId="7F9BF3A6" w14:textId="77777777" w:rsidR="00E97C3C" w:rsidRPr="00146B46" w:rsidRDefault="00E97C3C" w:rsidP="00067680">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vAlign w:val="bottom"/>
          </w:tcPr>
          <w:p w14:paraId="1CDF3658" w14:textId="77777777" w:rsidR="00E97C3C" w:rsidRPr="00146B46" w:rsidRDefault="00E97C3C" w:rsidP="00067680">
            <w:pPr>
              <w:spacing w:after="0" w:line="240" w:lineRule="auto"/>
              <w:rPr>
                <w:rFonts w:eastAsia="Times New Roman" w:cstheme="minorHAnsi"/>
                <w:sz w:val="18"/>
                <w:szCs w:val="18"/>
              </w:rPr>
            </w:pPr>
          </w:p>
        </w:tc>
      </w:tr>
      <w:tr w:rsidR="00E97C3C" w:rsidRPr="00146B46" w14:paraId="4B305AF3" w14:textId="77777777" w:rsidTr="00E97C3C">
        <w:trPr>
          <w:trHeight w:val="288"/>
        </w:trPr>
        <w:tc>
          <w:tcPr>
            <w:tcW w:w="3870" w:type="dxa"/>
            <w:gridSpan w:val="3"/>
            <w:tcBorders>
              <w:top w:val="nil"/>
              <w:left w:val="nil"/>
              <w:bottom w:val="single" w:sz="4" w:space="0" w:color="auto"/>
              <w:right w:val="nil"/>
            </w:tcBorders>
            <w:shd w:val="clear" w:color="auto" w:fill="auto"/>
            <w:noWrap/>
            <w:vAlign w:val="bottom"/>
            <w:hideMark/>
          </w:tcPr>
          <w:p w14:paraId="22ECE47B" w14:textId="6E28CAA4" w:rsidR="00E97C3C" w:rsidRPr="00146B46" w:rsidRDefault="00E97C3C" w:rsidP="00067680">
            <w:pPr>
              <w:spacing w:after="0" w:line="240" w:lineRule="auto"/>
              <w:rPr>
                <w:rFonts w:eastAsia="Times New Roman" w:cstheme="minorHAnsi"/>
                <w:color w:val="000000"/>
                <w:sz w:val="18"/>
                <w:szCs w:val="18"/>
              </w:rPr>
            </w:pPr>
            <w:r>
              <w:rPr>
                <w:rFonts w:eastAsia="Times New Roman" w:cstheme="minorHAnsi"/>
                <w:color w:val="000000"/>
                <w:sz w:val="18"/>
                <w:szCs w:val="18"/>
              </w:rPr>
              <w:t>2</w:t>
            </w:r>
            <w:r w:rsidRPr="00146B46">
              <w:rPr>
                <w:rFonts w:eastAsia="Times New Roman" w:cstheme="minorHAnsi"/>
                <w:color w:val="000000"/>
                <w:sz w:val="18"/>
                <w:szCs w:val="18"/>
              </w:rPr>
              <w:t>. [LEGEND]Hypertension</w:t>
            </w:r>
          </w:p>
        </w:tc>
        <w:tc>
          <w:tcPr>
            <w:tcW w:w="1059" w:type="dxa"/>
            <w:tcBorders>
              <w:top w:val="nil"/>
              <w:left w:val="nil"/>
              <w:bottom w:val="single" w:sz="4" w:space="0" w:color="auto"/>
              <w:right w:val="nil"/>
            </w:tcBorders>
            <w:shd w:val="clear" w:color="auto" w:fill="auto"/>
            <w:noWrap/>
            <w:vAlign w:val="bottom"/>
            <w:hideMark/>
          </w:tcPr>
          <w:p w14:paraId="7505FC73" w14:textId="77777777" w:rsidR="00E97C3C" w:rsidRPr="00146B46" w:rsidRDefault="00E97C3C" w:rsidP="00067680">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vAlign w:val="bottom"/>
            <w:hideMark/>
          </w:tcPr>
          <w:p w14:paraId="01B2C9B5" w14:textId="77777777" w:rsidR="00E97C3C" w:rsidRPr="00146B46" w:rsidRDefault="00E97C3C" w:rsidP="00067680">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vAlign w:val="bottom"/>
            <w:hideMark/>
          </w:tcPr>
          <w:p w14:paraId="42F0D708" w14:textId="77777777" w:rsidR="00E97C3C" w:rsidRPr="00146B46" w:rsidRDefault="00E97C3C" w:rsidP="00067680">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vAlign w:val="bottom"/>
            <w:hideMark/>
          </w:tcPr>
          <w:p w14:paraId="2C76232E" w14:textId="77777777" w:rsidR="00E97C3C" w:rsidRPr="00146B46" w:rsidRDefault="00E97C3C" w:rsidP="00067680">
            <w:pPr>
              <w:spacing w:after="0" w:line="240" w:lineRule="auto"/>
              <w:rPr>
                <w:rFonts w:eastAsia="Times New Roman" w:cstheme="minorHAnsi"/>
                <w:sz w:val="18"/>
                <w:szCs w:val="18"/>
              </w:rPr>
            </w:pPr>
          </w:p>
        </w:tc>
      </w:tr>
      <w:tr w:rsidR="00E97C3C" w:rsidRPr="00146B46" w14:paraId="449DCC16" w14:textId="77777777" w:rsidTr="00067680">
        <w:trPr>
          <w:trHeight w:val="288"/>
        </w:trPr>
        <w:tc>
          <w:tcPr>
            <w:tcW w:w="962" w:type="dxa"/>
            <w:tcBorders>
              <w:top w:val="single" w:sz="4" w:space="0" w:color="auto"/>
            </w:tcBorders>
            <w:shd w:val="clear" w:color="auto" w:fill="auto"/>
            <w:noWrap/>
            <w:vAlign w:val="bottom"/>
            <w:hideMark/>
          </w:tcPr>
          <w:p w14:paraId="191E01CF"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vAlign w:val="bottom"/>
            <w:hideMark/>
          </w:tcPr>
          <w:p w14:paraId="2F381A66"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vAlign w:val="bottom"/>
            <w:hideMark/>
          </w:tcPr>
          <w:p w14:paraId="16597760"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vAlign w:val="bottom"/>
            <w:hideMark/>
          </w:tcPr>
          <w:p w14:paraId="014559D2"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vAlign w:val="bottom"/>
            <w:hideMark/>
          </w:tcPr>
          <w:p w14:paraId="5C938CC0"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vAlign w:val="bottom"/>
            <w:hideMark/>
          </w:tcPr>
          <w:p w14:paraId="238B9C30"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vAlign w:val="bottom"/>
            <w:hideMark/>
          </w:tcPr>
          <w:p w14:paraId="3DF394BC" w14:textId="77777777" w:rsidR="00E97C3C" w:rsidRPr="00146B46" w:rsidRDefault="00E97C3C" w:rsidP="00067680">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6B1B6FF9" w14:textId="77777777" w:rsidTr="00067680">
        <w:trPr>
          <w:trHeight w:val="288"/>
        </w:trPr>
        <w:tc>
          <w:tcPr>
            <w:tcW w:w="962" w:type="dxa"/>
            <w:shd w:val="clear" w:color="auto" w:fill="auto"/>
            <w:noWrap/>
            <w:vAlign w:val="bottom"/>
            <w:hideMark/>
          </w:tcPr>
          <w:p w14:paraId="74AB2F05" w14:textId="77777777" w:rsidR="00E97C3C" w:rsidRPr="00146B46" w:rsidRDefault="00E97C3C" w:rsidP="00067680">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316866</w:t>
            </w:r>
          </w:p>
        </w:tc>
        <w:tc>
          <w:tcPr>
            <w:tcW w:w="1979" w:type="dxa"/>
            <w:shd w:val="clear" w:color="auto" w:fill="auto"/>
            <w:noWrap/>
            <w:vAlign w:val="bottom"/>
            <w:hideMark/>
          </w:tcPr>
          <w:p w14:paraId="6637DA82"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Hypertensive disorder</w:t>
            </w:r>
          </w:p>
        </w:tc>
        <w:tc>
          <w:tcPr>
            <w:tcW w:w="929" w:type="dxa"/>
            <w:shd w:val="clear" w:color="auto" w:fill="auto"/>
            <w:noWrap/>
            <w:vAlign w:val="bottom"/>
            <w:hideMark/>
          </w:tcPr>
          <w:p w14:paraId="07C6ABA2"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Condition</w:t>
            </w:r>
          </w:p>
        </w:tc>
        <w:tc>
          <w:tcPr>
            <w:tcW w:w="1059" w:type="dxa"/>
            <w:shd w:val="clear" w:color="auto" w:fill="auto"/>
            <w:noWrap/>
            <w:vAlign w:val="bottom"/>
            <w:hideMark/>
          </w:tcPr>
          <w:p w14:paraId="6BB329BC"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SNOMED</w:t>
            </w:r>
          </w:p>
        </w:tc>
        <w:tc>
          <w:tcPr>
            <w:tcW w:w="976" w:type="dxa"/>
            <w:shd w:val="clear" w:color="auto" w:fill="auto"/>
            <w:noWrap/>
            <w:vAlign w:val="bottom"/>
            <w:hideMark/>
          </w:tcPr>
          <w:p w14:paraId="535500DD"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7F0F09F4"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7EFDD684" w14:textId="77777777" w:rsidR="00E97C3C" w:rsidRPr="00146B46" w:rsidRDefault="00E97C3C" w:rsidP="00067680">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bl>
    <w:p w14:paraId="003F7D83" w14:textId="77777777" w:rsidR="00E97C3C" w:rsidRDefault="00E97C3C" w:rsidP="00167EEB">
      <w:pPr>
        <w:spacing w:after="0" w:line="240" w:lineRule="auto"/>
        <w:rPr>
          <w:rFonts w:ascii="Calibri" w:eastAsia="Calibri" w:hAnsi="Calibri" w:cs="Calibri"/>
        </w:rPr>
      </w:pPr>
    </w:p>
    <w:p w14:paraId="5A3FF9C3" w14:textId="77777777" w:rsidR="00E97C3C" w:rsidRDefault="00E97C3C" w:rsidP="252A718D">
      <w:pPr>
        <w:rPr>
          <w:rFonts w:ascii="Calibri" w:eastAsia="Calibri" w:hAnsi="Calibri" w:cs="Calibri"/>
        </w:rPr>
      </w:pPr>
    </w:p>
    <w:p w14:paraId="69537D5A" w14:textId="3D78B18B" w:rsidR="008D66AF" w:rsidRPr="008D66AF" w:rsidRDefault="18695A8D" w:rsidP="252A718D">
      <w:pPr>
        <w:rPr>
          <w:rFonts w:ascii="Calibri" w:eastAsia="Calibri" w:hAnsi="Calibri" w:cs="Calibri"/>
        </w:rPr>
      </w:pPr>
      <w:r w:rsidRPr="252A718D">
        <w:rPr>
          <w:rFonts w:ascii="Calibri" w:eastAsia="Calibri" w:hAnsi="Calibri" w:cs="Calibri"/>
        </w:rPr>
        <w:t xml:space="preserve">For hypothesis 2, </w:t>
      </w:r>
      <w:r w:rsidR="534FCBA0" w:rsidRPr="252A718D">
        <w:rPr>
          <w:rFonts w:ascii="Calibri" w:eastAsia="Calibri" w:hAnsi="Calibri" w:cs="Calibri"/>
        </w:rPr>
        <w:t>we consider prevalent ACE</w:t>
      </w:r>
      <w:r w:rsidR="74484472" w:rsidRPr="252A718D">
        <w:rPr>
          <w:rFonts w:ascii="Calibri" w:eastAsia="Calibri" w:hAnsi="Calibri" w:cs="Calibri"/>
        </w:rPr>
        <w:t xml:space="preserve"> inhibitor</w:t>
      </w:r>
      <w:r w:rsidR="534FCBA0" w:rsidRPr="252A718D">
        <w:rPr>
          <w:rFonts w:ascii="Calibri" w:eastAsia="Calibri" w:hAnsi="Calibri" w:cs="Calibri"/>
        </w:rPr>
        <w:t xml:space="preserve">, ARB, </w:t>
      </w:r>
      <w:proofErr w:type="spellStart"/>
      <w:r w:rsidR="534FCBA0" w:rsidRPr="252A718D">
        <w:rPr>
          <w:rFonts w:ascii="Calibri" w:eastAsia="Calibri" w:hAnsi="Calibri" w:cs="Calibri"/>
        </w:rPr>
        <w:t>dCCB</w:t>
      </w:r>
      <w:proofErr w:type="spellEnd"/>
      <w:r w:rsidR="534FCBA0" w:rsidRPr="252A718D">
        <w:rPr>
          <w:rFonts w:ascii="Calibri" w:eastAsia="Calibri" w:hAnsi="Calibri" w:cs="Calibri"/>
        </w:rPr>
        <w:t xml:space="preserve"> and THZ users with and without monotherapy inclusion and with and without hospitalization at COVID-19 diagnosis.  B</w:t>
      </w:r>
      <w:r w:rsidRPr="252A718D">
        <w:rPr>
          <w:rFonts w:ascii="Calibri" w:eastAsia="Calibri" w:hAnsi="Calibri" w:cs="Calibri"/>
        </w:rPr>
        <w:t>elow is th</w:t>
      </w:r>
      <w:r w:rsidR="3BB31E6F" w:rsidRPr="252A718D">
        <w:rPr>
          <w:rFonts w:ascii="Calibri" w:eastAsia="Calibri" w:hAnsi="Calibri" w:cs="Calibri"/>
        </w:rPr>
        <w:t>e complete specification for ACE</w:t>
      </w:r>
      <w:r w:rsidR="63CA4904" w:rsidRPr="252A718D">
        <w:rPr>
          <w:rFonts w:ascii="Calibri" w:eastAsia="Calibri" w:hAnsi="Calibri" w:cs="Calibri"/>
        </w:rPr>
        <w:t xml:space="preserve"> inhibitor</w:t>
      </w:r>
      <w:r w:rsidR="3BB31E6F" w:rsidRPr="252A718D">
        <w:rPr>
          <w:rFonts w:ascii="Calibri" w:eastAsia="Calibri" w:hAnsi="Calibri" w:cs="Calibri"/>
        </w:rPr>
        <w:t xml:space="preserve"> (monotherapy) users </w:t>
      </w:r>
      <w:r w:rsidR="2853F020" w:rsidRPr="252A718D">
        <w:rPr>
          <w:rFonts w:ascii="Calibri" w:eastAsia="Calibri" w:hAnsi="Calibri" w:cs="Calibri"/>
        </w:rPr>
        <w:t xml:space="preserve">without hospitalization </w:t>
      </w:r>
      <w:r w:rsidR="3BB31E6F" w:rsidRPr="252A718D">
        <w:rPr>
          <w:rFonts w:ascii="Calibri" w:eastAsia="Calibri" w:hAnsi="Calibri" w:cs="Calibri"/>
        </w:rPr>
        <w:t xml:space="preserve">and </w:t>
      </w:r>
      <w:proofErr w:type="gramStart"/>
      <w:r w:rsidR="3BB31E6F" w:rsidRPr="252A718D">
        <w:rPr>
          <w:rFonts w:ascii="Calibri" w:eastAsia="Calibri" w:hAnsi="Calibri" w:cs="Calibri"/>
        </w:rPr>
        <w:t>ACE</w:t>
      </w:r>
      <w:r w:rsidR="4A7A623C" w:rsidRPr="252A718D">
        <w:rPr>
          <w:rFonts w:ascii="Calibri" w:eastAsia="Calibri" w:hAnsi="Calibri" w:cs="Calibri"/>
        </w:rPr>
        <w:t xml:space="preserve"> </w:t>
      </w:r>
      <w:r w:rsidR="3BB31E6F" w:rsidRPr="252A718D">
        <w:rPr>
          <w:rFonts w:ascii="Calibri" w:eastAsia="Calibri" w:hAnsi="Calibri" w:cs="Calibri"/>
        </w:rPr>
        <w:t xml:space="preserve"> (</w:t>
      </w:r>
      <w:proofErr w:type="gramEnd"/>
      <w:r w:rsidR="3BB31E6F" w:rsidRPr="252A718D">
        <w:rPr>
          <w:rFonts w:ascii="Calibri" w:eastAsia="Calibri" w:hAnsi="Calibri" w:cs="Calibri"/>
        </w:rPr>
        <w:t>monotherapy) users</w:t>
      </w:r>
      <w:r w:rsidR="037932C7" w:rsidRPr="252A718D">
        <w:rPr>
          <w:rFonts w:ascii="Calibri" w:eastAsia="Calibri" w:hAnsi="Calibri" w:cs="Calibri"/>
        </w:rPr>
        <w:t xml:space="preserve"> with hospitalization</w:t>
      </w:r>
      <w:r w:rsidR="3BB31E6F" w:rsidRPr="252A718D">
        <w:rPr>
          <w:rFonts w:ascii="Calibri" w:eastAsia="Calibri" w:hAnsi="Calibri" w:cs="Calibri"/>
        </w:rPr>
        <w:t>.  The remaining exposure cohorts are similarly defined with appropriate changes to drug ingred</w:t>
      </w:r>
      <w:r w:rsidR="2404360D" w:rsidRPr="252A718D">
        <w:rPr>
          <w:rFonts w:ascii="Calibri" w:eastAsia="Calibri" w:hAnsi="Calibri" w:cs="Calibri"/>
        </w:rPr>
        <w:t>ient specifications.</w:t>
      </w:r>
    </w:p>
    <w:p w14:paraId="508FD22B" w14:textId="77777777" w:rsidR="00AB4F03" w:rsidRPr="00AB4F03" w:rsidRDefault="00AB4F03" w:rsidP="00432BD4">
      <w:pPr>
        <w:pStyle w:val="Heading3"/>
      </w:pPr>
      <w:bookmarkStart w:id="52" w:name="_Toc36752794"/>
      <w:r w:rsidRPr="00AB4F03">
        <w:t>[Hypothesis 2] Prevalent users of ACE inhibitors (monotherapy) with COVID-19, history of hypertension</w:t>
      </w:r>
      <w:bookmarkEnd w:id="52"/>
    </w:p>
    <w:p w14:paraId="5D7DB28A" w14:textId="77777777" w:rsidR="004744ED" w:rsidRDefault="004744ED" w:rsidP="004744ED">
      <w:pPr>
        <w:spacing w:after="0" w:line="240" w:lineRule="auto"/>
        <w:rPr>
          <w:rFonts w:eastAsia="Times New Roman" w:cstheme="minorHAnsi"/>
          <w:color w:val="000000"/>
        </w:rPr>
      </w:pPr>
    </w:p>
    <w:p w14:paraId="387E916A"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Initial Event Cohort</w:t>
      </w:r>
    </w:p>
    <w:p w14:paraId="6A9D6885" w14:textId="0516B3B4" w:rsidR="00AB4F03" w:rsidRPr="00AB4F03" w:rsidRDefault="00AB4F03" w:rsidP="004744ED">
      <w:pPr>
        <w:spacing w:after="0" w:line="240" w:lineRule="auto"/>
        <w:rPr>
          <w:rFonts w:eastAsia="Times New Roman" w:cstheme="minorHAnsi"/>
        </w:rPr>
      </w:pPr>
      <w:r w:rsidRPr="00AB4F03">
        <w:rPr>
          <w:rFonts w:eastAsia="Times New Roman" w:cstheme="minorHAnsi"/>
        </w:rPr>
        <w:t>People having any of the following:</w:t>
      </w:r>
    </w:p>
    <w:p w14:paraId="33BFAE6D"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condition occurrence of COVID-19 (including asymptomatic)</w:t>
      </w:r>
      <w:r w:rsidRPr="00AB4F03">
        <w:rPr>
          <w:rFonts w:eastAsia="Times New Roman" w:cstheme="minorHAnsi"/>
          <w:vertAlign w:val="superscript"/>
        </w:rPr>
        <w:t>1</w:t>
      </w:r>
    </w:p>
    <w:p w14:paraId="5B936BF4"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condition occurrence of Any Condition</w:t>
      </w:r>
    </w:p>
    <w:p w14:paraId="41A1601C" w14:textId="77777777" w:rsidR="00AB4F03" w:rsidRPr="00AB4F03" w:rsidRDefault="00AB4F03" w:rsidP="00355C3C">
      <w:pPr>
        <w:numPr>
          <w:ilvl w:val="1"/>
          <w:numId w:val="16"/>
        </w:numPr>
        <w:spacing w:after="0" w:line="240" w:lineRule="auto"/>
        <w:rPr>
          <w:rFonts w:eastAsia="Times New Roman" w:cstheme="minorHAnsi"/>
        </w:rPr>
      </w:pPr>
      <w:r w:rsidRPr="00AB4F03">
        <w:rPr>
          <w:rFonts w:eastAsia="Times New Roman" w:cstheme="minorHAnsi"/>
        </w:rPr>
        <w:t>Condition Source Concept is COVID-19 source codes</w:t>
      </w:r>
      <w:r w:rsidRPr="00AB4F03">
        <w:rPr>
          <w:rFonts w:eastAsia="Times New Roman" w:cstheme="minorHAnsi"/>
          <w:vertAlign w:val="superscript"/>
        </w:rPr>
        <w:t>2</w:t>
      </w:r>
    </w:p>
    <w:p w14:paraId="66F0DE4C"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measurement of COVID-19 specific testing (pre-coordinated Measurements) - Positive</w:t>
      </w:r>
      <w:r w:rsidRPr="00AB4F03">
        <w:rPr>
          <w:rFonts w:eastAsia="Times New Roman" w:cstheme="minorHAnsi"/>
          <w:vertAlign w:val="superscript"/>
        </w:rPr>
        <w:t>4</w:t>
      </w:r>
    </w:p>
    <w:p w14:paraId="418CF86E"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measurement of COVID-19 specific testing (pre-coordinated Measurements excluded)</w:t>
      </w:r>
      <w:r w:rsidRPr="00AB4F03">
        <w:rPr>
          <w:rFonts w:eastAsia="Times New Roman" w:cstheme="minorHAnsi"/>
          <w:vertAlign w:val="superscript"/>
        </w:rPr>
        <w:t>3</w:t>
      </w:r>
    </w:p>
    <w:p w14:paraId="5823603D" w14:textId="77777777" w:rsidR="00AB4F03" w:rsidRPr="00AB4F03" w:rsidRDefault="00AB4F03" w:rsidP="00355C3C">
      <w:pPr>
        <w:numPr>
          <w:ilvl w:val="1"/>
          <w:numId w:val="16"/>
        </w:numPr>
        <w:spacing w:after="0" w:line="240" w:lineRule="auto"/>
        <w:rPr>
          <w:rFonts w:eastAsia="Times New Roman" w:cstheme="minorHAnsi"/>
        </w:rPr>
      </w:pPr>
      <w:r w:rsidRPr="00AB4F03">
        <w:rPr>
          <w:rFonts w:eastAsia="Times New Roman" w:cstheme="minorHAnsi"/>
        </w:rPr>
        <w:t>value as concept is any of: Detected, Detected, Positive, Positive, Present, Present</w:t>
      </w:r>
    </w:p>
    <w:p w14:paraId="602FDA8D"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an observation of COVID-19 specific testing (pre-coordinated Measurements excluded)</w:t>
      </w:r>
      <w:r w:rsidRPr="00AB4F03">
        <w:rPr>
          <w:rFonts w:eastAsia="Times New Roman" w:cstheme="minorHAnsi"/>
          <w:vertAlign w:val="superscript"/>
        </w:rPr>
        <w:t>3</w:t>
      </w:r>
    </w:p>
    <w:p w14:paraId="26E03D9F" w14:textId="77777777" w:rsidR="00AB4F03" w:rsidRPr="00AB4F03" w:rsidRDefault="00AB4F03" w:rsidP="00355C3C">
      <w:pPr>
        <w:numPr>
          <w:ilvl w:val="1"/>
          <w:numId w:val="16"/>
        </w:numPr>
        <w:spacing w:after="0" w:line="240" w:lineRule="auto"/>
        <w:rPr>
          <w:rFonts w:eastAsia="Times New Roman" w:cstheme="minorHAnsi"/>
        </w:rPr>
      </w:pPr>
      <w:r w:rsidRPr="00AB4F03">
        <w:rPr>
          <w:rFonts w:eastAsia="Times New Roman" w:cstheme="minorHAnsi"/>
        </w:rPr>
        <w:t>value as concept is any of: Present, Detected, Detected, Positive, Positive, Present</w:t>
      </w:r>
    </w:p>
    <w:p w14:paraId="03A8D3E8"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an observation of Any Observation</w:t>
      </w:r>
    </w:p>
    <w:p w14:paraId="7ED62845"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with continuous observation of at least 0 days prior and 0 days after event index date, and limit initial events to: </w:t>
      </w:r>
      <w:r w:rsidRPr="00AB4F03">
        <w:rPr>
          <w:rFonts w:eastAsia="Times New Roman" w:cstheme="minorHAnsi"/>
          <w:b/>
          <w:bCs/>
        </w:rPr>
        <w:t>earliest event per person.</w:t>
      </w:r>
    </w:p>
    <w:p w14:paraId="78D3D9B9" w14:textId="77777777" w:rsidR="00AB4F03" w:rsidRPr="00AB4F03" w:rsidRDefault="00AB4F03" w:rsidP="004744ED">
      <w:pPr>
        <w:spacing w:after="0" w:line="240" w:lineRule="auto"/>
        <w:rPr>
          <w:rFonts w:eastAsia="Times New Roman" w:cstheme="minorHAnsi"/>
        </w:rPr>
      </w:pPr>
    </w:p>
    <w:p w14:paraId="72547561"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Inclusion Rules</w:t>
      </w:r>
    </w:p>
    <w:p w14:paraId="2D280F16"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Inclusion Criteria #1: age &gt;=18</w:t>
      </w:r>
    </w:p>
    <w:p w14:paraId="74D79AC7"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0E59B1B1" w14:textId="77777777" w:rsidR="00AB4F03" w:rsidRPr="00AB4F03" w:rsidRDefault="00AB4F03" w:rsidP="00355C3C">
      <w:pPr>
        <w:numPr>
          <w:ilvl w:val="0"/>
          <w:numId w:val="17"/>
        </w:numPr>
        <w:spacing w:after="0" w:line="240" w:lineRule="auto"/>
        <w:rPr>
          <w:rFonts w:eastAsia="Times New Roman" w:cstheme="minorHAnsi"/>
        </w:rPr>
      </w:pPr>
      <w:r w:rsidRPr="00AB4F03">
        <w:rPr>
          <w:rFonts w:eastAsia="Times New Roman" w:cstheme="minorHAnsi"/>
        </w:rPr>
        <w:t>with the following event criteria:</w:t>
      </w:r>
    </w:p>
    <w:p w14:paraId="22028E46" w14:textId="77777777" w:rsidR="00AB4F03" w:rsidRPr="00AB4F03" w:rsidRDefault="00AB4F03" w:rsidP="00355C3C">
      <w:pPr>
        <w:numPr>
          <w:ilvl w:val="1"/>
          <w:numId w:val="17"/>
        </w:numPr>
        <w:spacing w:after="0" w:line="240" w:lineRule="auto"/>
        <w:rPr>
          <w:rFonts w:eastAsia="Times New Roman" w:cstheme="minorHAnsi"/>
        </w:rPr>
      </w:pPr>
      <w:r w:rsidRPr="00AB4F03">
        <w:rPr>
          <w:rFonts w:eastAsia="Times New Roman" w:cstheme="minorHAnsi"/>
        </w:rPr>
        <w:lastRenderedPageBreak/>
        <w:t>with age &gt;= 18</w:t>
      </w:r>
    </w:p>
    <w:p w14:paraId="5718C508"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Inclusion Criteria #2: has &gt;=180d of prior observation</w:t>
      </w:r>
    </w:p>
    <w:p w14:paraId="6C4BA72F"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2D59A9C4" w14:textId="2DF07719" w:rsidR="00AB4F03" w:rsidRPr="00AB4F03" w:rsidRDefault="00AB4F03" w:rsidP="00355C3C">
      <w:pPr>
        <w:numPr>
          <w:ilvl w:val="0"/>
          <w:numId w:val="18"/>
        </w:numPr>
        <w:spacing w:after="0" w:line="240" w:lineRule="auto"/>
        <w:rPr>
          <w:rFonts w:eastAsia="Times New Roman" w:cstheme="minorHAnsi"/>
        </w:rPr>
      </w:pPr>
      <w:r w:rsidRPr="00AB4F03">
        <w:rPr>
          <w:rFonts w:eastAsia="Times New Roman" w:cstheme="minorHAnsi"/>
        </w:rPr>
        <w:t>at least 1 </w:t>
      </w:r>
      <w:r w:rsidR="007B38DA">
        <w:rPr>
          <w:rFonts w:eastAsia="Times New Roman" w:cstheme="minorHAnsi"/>
        </w:rPr>
        <w:t>occurrence</w:t>
      </w:r>
      <w:r w:rsidRPr="00AB4F03">
        <w:rPr>
          <w:rFonts w:eastAsia="Times New Roman" w:cstheme="minorHAnsi"/>
        </w:rPr>
        <w:t> of an observation period</w:t>
      </w:r>
    </w:p>
    <w:p w14:paraId="63D2890F"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all days Before and 180 days Before index start date and event ends between 0 days Before and all days After index end date</w:t>
      </w:r>
    </w:p>
    <w:p w14:paraId="1EE101E2"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 xml:space="preserve">Inclusion Criteria #3: Has T/C drug </w:t>
      </w:r>
      <w:proofErr w:type="spellStart"/>
      <w:r w:rsidRPr="00AB4F03">
        <w:rPr>
          <w:rFonts w:eastAsia="Times New Roman" w:cstheme="minorHAnsi"/>
        </w:rPr>
        <w:t>drug</w:t>
      </w:r>
      <w:proofErr w:type="spellEnd"/>
      <w:r w:rsidRPr="00AB4F03">
        <w:rPr>
          <w:rFonts w:eastAsia="Times New Roman" w:cstheme="minorHAnsi"/>
        </w:rPr>
        <w:t xml:space="preserve"> era overlapping day -30 or a drug exposure in the last 60 days</w:t>
      </w:r>
    </w:p>
    <w:p w14:paraId="3911F120"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any of the following criteria:</w:t>
      </w:r>
    </w:p>
    <w:p w14:paraId="005C310B" w14:textId="7D15BA4B" w:rsidR="00AB4F03" w:rsidRPr="00AB4F03" w:rsidRDefault="00AB4F03" w:rsidP="00355C3C">
      <w:pPr>
        <w:numPr>
          <w:ilvl w:val="0"/>
          <w:numId w:val="19"/>
        </w:numPr>
        <w:spacing w:after="0" w:line="240" w:lineRule="auto"/>
        <w:rPr>
          <w:rFonts w:eastAsia="Times New Roman" w:cstheme="minorHAnsi"/>
        </w:rPr>
      </w:pPr>
      <w:r w:rsidRPr="00AB4F03">
        <w:rPr>
          <w:rFonts w:eastAsia="Times New Roman" w:cstheme="minorHAnsi"/>
        </w:rPr>
        <w:t>at least 1 </w:t>
      </w:r>
      <w:r w:rsidR="007B38DA">
        <w:rPr>
          <w:rFonts w:eastAsia="Times New Roman" w:cstheme="minorHAnsi"/>
        </w:rPr>
        <w:t>occurrence</w:t>
      </w:r>
      <w:r w:rsidRPr="00AB4F03">
        <w:rPr>
          <w:rFonts w:eastAsia="Times New Roman" w:cstheme="minorHAnsi"/>
        </w:rPr>
        <w:t> of a drug era of [LEGEND] ACE inhibitors</w:t>
      </w:r>
      <w:r w:rsidRPr="00AB4F03">
        <w:rPr>
          <w:rFonts w:eastAsia="Times New Roman" w:cstheme="minorHAnsi"/>
          <w:vertAlign w:val="superscript"/>
        </w:rPr>
        <w:t>5</w:t>
      </w:r>
    </w:p>
    <w:p w14:paraId="6BD2335B"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all days Before and 1 days Before index start date and event ends between 30 days Before and all days After index start date</w:t>
      </w:r>
    </w:p>
    <w:p w14:paraId="7A092B62" w14:textId="4598C2A3" w:rsidR="00AB4F03" w:rsidRPr="00AB4F03" w:rsidRDefault="00AB4F03" w:rsidP="00355C3C">
      <w:pPr>
        <w:numPr>
          <w:ilvl w:val="0"/>
          <w:numId w:val="19"/>
        </w:numPr>
        <w:spacing w:after="0" w:line="240" w:lineRule="auto"/>
        <w:rPr>
          <w:rFonts w:eastAsia="Times New Roman" w:cstheme="minorHAnsi"/>
        </w:rPr>
      </w:pPr>
      <w:r w:rsidRPr="00AB4F03">
        <w:rPr>
          <w:rFonts w:eastAsia="Times New Roman" w:cstheme="minorHAnsi"/>
        </w:rPr>
        <w:t>or at least 1 </w:t>
      </w:r>
      <w:r w:rsidR="007B38DA">
        <w:rPr>
          <w:rFonts w:eastAsia="Times New Roman" w:cstheme="minorHAnsi"/>
        </w:rPr>
        <w:t>occurrence</w:t>
      </w:r>
      <w:r w:rsidRPr="00AB4F03">
        <w:rPr>
          <w:rFonts w:eastAsia="Times New Roman" w:cstheme="minorHAnsi"/>
        </w:rPr>
        <w:t> of a drug exposure of [LEGEND] ACE inhibitors</w:t>
      </w:r>
      <w:r w:rsidRPr="00AB4F03">
        <w:rPr>
          <w:rFonts w:eastAsia="Times New Roman" w:cstheme="minorHAnsi"/>
          <w:vertAlign w:val="superscript"/>
        </w:rPr>
        <w:t>5</w:t>
      </w:r>
    </w:p>
    <w:p w14:paraId="4CD24A75"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60 days Before and 1 days Before index start date</w:t>
      </w:r>
    </w:p>
    <w:p w14:paraId="3A7F4E16"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 xml:space="preserve">Inclusion Criteria #4: Hypertension diagnosis </w:t>
      </w:r>
      <w:proofErr w:type="spellStart"/>
      <w:r w:rsidRPr="00AB4F03">
        <w:rPr>
          <w:rFonts w:eastAsia="Times New Roman" w:cstheme="minorHAnsi"/>
        </w:rPr>
        <w:t>anytime</w:t>
      </w:r>
      <w:proofErr w:type="spellEnd"/>
      <w:r w:rsidRPr="00AB4F03">
        <w:rPr>
          <w:rFonts w:eastAsia="Times New Roman" w:cstheme="minorHAnsi"/>
        </w:rPr>
        <w:t xml:space="preserve"> before start-date</w:t>
      </w:r>
    </w:p>
    <w:p w14:paraId="40E364D4"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6E9FF3C0" w14:textId="106FB691" w:rsidR="00AB4F03" w:rsidRPr="00AB4F03" w:rsidRDefault="00AB4F03" w:rsidP="00355C3C">
      <w:pPr>
        <w:numPr>
          <w:ilvl w:val="0"/>
          <w:numId w:val="20"/>
        </w:numPr>
        <w:spacing w:after="0" w:line="240" w:lineRule="auto"/>
        <w:rPr>
          <w:rFonts w:eastAsia="Times New Roman" w:cstheme="minorHAnsi"/>
        </w:rPr>
      </w:pPr>
      <w:r w:rsidRPr="00AB4F03">
        <w:rPr>
          <w:rFonts w:eastAsia="Times New Roman" w:cstheme="minorHAnsi"/>
        </w:rPr>
        <w:t>at least 1 </w:t>
      </w:r>
      <w:r w:rsidR="007B38DA">
        <w:rPr>
          <w:rFonts w:eastAsia="Times New Roman" w:cstheme="minorHAnsi"/>
        </w:rPr>
        <w:t>occurrence</w:t>
      </w:r>
      <w:r w:rsidRPr="00AB4F03">
        <w:rPr>
          <w:rFonts w:eastAsia="Times New Roman" w:cstheme="minorHAnsi"/>
        </w:rPr>
        <w:t> of a condition occurrence of [LEGEND] Hypertension</w:t>
      </w:r>
      <w:r w:rsidRPr="00AB4F03">
        <w:rPr>
          <w:rFonts w:eastAsia="Times New Roman" w:cstheme="minorHAnsi"/>
          <w:vertAlign w:val="superscript"/>
        </w:rPr>
        <w:t>10</w:t>
      </w:r>
    </w:p>
    <w:p w14:paraId="09570BAF"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all days Before and 1 days Before index start date</w:t>
      </w:r>
    </w:p>
    <w:p w14:paraId="6B67E0A9"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Inclusion Criteria #5: No exposure to any other antihypertensives within 180 days before start-date</w:t>
      </w:r>
    </w:p>
    <w:p w14:paraId="0B22940E" w14:textId="77777777" w:rsidR="00AB4F03" w:rsidRPr="00AB4F03" w:rsidRDefault="00AB4F03" w:rsidP="004744ED">
      <w:pPr>
        <w:spacing w:after="0" w:line="240" w:lineRule="auto"/>
        <w:rPr>
          <w:rFonts w:eastAsia="Times New Roman" w:cstheme="minorHAnsi"/>
          <w:i/>
          <w:iCs/>
        </w:rPr>
      </w:pPr>
      <w:r w:rsidRPr="00AB4F03">
        <w:rPr>
          <w:rFonts w:eastAsia="Times New Roman" w:cstheme="minorHAnsi"/>
          <w:i/>
          <w:iCs/>
        </w:rPr>
        <w:t>This inclusion criteria varies depending on which T/C drug is being assessed (since that one will not be excluded)</w:t>
      </w:r>
    </w:p>
    <w:p w14:paraId="48969CDA"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550C20C6" w14:textId="28BB99DD"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exactly 0 </w:t>
      </w:r>
      <w:r w:rsidR="007B38DA">
        <w:rPr>
          <w:rFonts w:eastAsia="Times New Roman" w:cstheme="minorHAnsi"/>
        </w:rPr>
        <w:t>occurrence</w:t>
      </w:r>
      <w:r w:rsidRPr="00AB4F03">
        <w:rPr>
          <w:rFonts w:eastAsia="Times New Roman" w:cstheme="minorHAnsi"/>
        </w:rPr>
        <w:t> of a drug exposure of [LEGEND] Angiotensin receptor blockers (ARBs)</w:t>
      </w:r>
      <w:r w:rsidRPr="00AB4F03">
        <w:rPr>
          <w:rFonts w:eastAsia="Times New Roman" w:cstheme="minorHAnsi"/>
          <w:vertAlign w:val="superscript"/>
        </w:rPr>
        <w:t>6</w:t>
      </w:r>
    </w:p>
    <w:p w14:paraId="4D523401"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65A1EFAA" w14:textId="400A8E2C"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Dihydropyridine calcium channel blockers (</w:t>
      </w:r>
      <w:proofErr w:type="spellStart"/>
      <w:r w:rsidRPr="00AB4F03">
        <w:rPr>
          <w:rFonts w:eastAsia="Times New Roman" w:cstheme="minorHAnsi"/>
        </w:rPr>
        <w:t>dCCB</w:t>
      </w:r>
      <w:proofErr w:type="spellEnd"/>
      <w:r w:rsidRPr="00AB4F03">
        <w:rPr>
          <w:rFonts w:eastAsia="Times New Roman" w:cstheme="minorHAnsi"/>
        </w:rPr>
        <w:t>)</w:t>
      </w:r>
      <w:r w:rsidRPr="00AB4F03">
        <w:rPr>
          <w:rFonts w:eastAsia="Times New Roman" w:cstheme="minorHAnsi"/>
          <w:vertAlign w:val="superscript"/>
        </w:rPr>
        <w:t>8</w:t>
      </w:r>
    </w:p>
    <w:p w14:paraId="10743CC7"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564C66F9" w14:textId="6FFD147C"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Non-dihydropyridine Calcium channel blockers (</w:t>
      </w:r>
      <w:proofErr w:type="spellStart"/>
      <w:r w:rsidRPr="00AB4F03">
        <w:rPr>
          <w:rFonts w:eastAsia="Times New Roman" w:cstheme="minorHAnsi"/>
        </w:rPr>
        <w:t>ndCCB</w:t>
      </w:r>
      <w:proofErr w:type="spellEnd"/>
      <w:r w:rsidRPr="00AB4F03">
        <w:rPr>
          <w:rFonts w:eastAsia="Times New Roman" w:cstheme="minorHAnsi"/>
        </w:rPr>
        <w:t>)</w:t>
      </w:r>
      <w:r w:rsidRPr="00AB4F03">
        <w:rPr>
          <w:rFonts w:eastAsia="Times New Roman" w:cstheme="minorHAnsi"/>
          <w:vertAlign w:val="superscript"/>
        </w:rPr>
        <w:t>11</w:t>
      </w:r>
    </w:p>
    <w:p w14:paraId="4C173FA3"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32F1409C" w14:textId="5B07C577"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beta-blockers</w:t>
      </w:r>
      <w:r w:rsidRPr="00AB4F03">
        <w:rPr>
          <w:rFonts w:eastAsia="Times New Roman" w:cstheme="minorHAnsi"/>
          <w:vertAlign w:val="superscript"/>
        </w:rPr>
        <w:t>7</w:t>
      </w:r>
    </w:p>
    <w:p w14:paraId="6C4865D4"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307768F5" w14:textId="542F6023"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Thiazide or thiazide-like diuretics</w:t>
      </w:r>
      <w:r w:rsidRPr="00AB4F03">
        <w:rPr>
          <w:rFonts w:eastAsia="Times New Roman" w:cstheme="minorHAnsi"/>
          <w:vertAlign w:val="superscript"/>
        </w:rPr>
        <w:t>12</w:t>
      </w:r>
    </w:p>
    <w:p w14:paraId="70024B0E"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23063FF0" w14:textId="38880CDC"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Diuretics</w:t>
      </w:r>
      <w:r w:rsidRPr="00AB4F03">
        <w:rPr>
          <w:rFonts w:eastAsia="Times New Roman" w:cstheme="minorHAnsi"/>
          <w:vertAlign w:val="superscript"/>
        </w:rPr>
        <w:t>9</w:t>
      </w:r>
    </w:p>
    <w:p w14:paraId="41CFAABC"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56D5D240"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Limit qualifying cohort to: </w:t>
      </w:r>
      <w:r w:rsidRPr="00AB4F03">
        <w:rPr>
          <w:rFonts w:eastAsia="Times New Roman" w:cstheme="minorHAnsi"/>
          <w:b/>
          <w:bCs/>
        </w:rPr>
        <w:t>earliest event per person.</w:t>
      </w:r>
    </w:p>
    <w:p w14:paraId="089BF574" w14:textId="77777777" w:rsidR="004744ED" w:rsidRDefault="004744ED" w:rsidP="004744ED">
      <w:pPr>
        <w:spacing w:after="0" w:line="240" w:lineRule="auto"/>
        <w:rPr>
          <w:rFonts w:eastAsia="Times New Roman" w:cstheme="minorHAnsi"/>
          <w:color w:val="000000"/>
        </w:rPr>
      </w:pPr>
    </w:p>
    <w:p w14:paraId="63EFC6ED"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End Date Strategy</w:t>
      </w:r>
    </w:p>
    <w:p w14:paraId="00AF5E99"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No end date strategy selected. By default, the cohort end date will be the end of the observation period that contains the index event.</w:t>
      </w:r>
    </w:p>
    <w:p w14:paraId="1E9E3066" w14:textId="77777777" w:rsidR="004744ED" w:rsidRDefault="004744ED" w:rsidP="004744ED">
      <w:pPr>
        <w:spacing w:after="0" w:line="240" w:lineRule="auto"/>
        <w:rPr>
          <w:rFonts w:eastAsia="Times New Roman" w:cstheme="minorHAnsi"/>
          <w:color w:val="000000"/>
        </w:rPr>
      </w:pPr>
    </w:p>
    <w:p w14:paraId="62CCC7A8"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Cohort Collapse Strategy:</w:t>
      </w:r>
    </w:p>
    <w:p w14:paraId="45DD2571" w14:textId="390BC226" w:rsidR="00F31FF5" w:rsidRDefault="00AB4F03" w:rsidP="004744ED">
      <w:pPr>
        <w:spacing w:after="0" w:line="240" w:lineRule="auto"/>
        <w:rPr>
          <w:rFonts w:eastAsia="Times New Roman" w:cstheme="minorHAnsi"/>
        </w:rPr>
      </w:pPr>
      <w:r w:rsidRPr="004744ED">
        <w:rPr>
          <w:rFonts w:eastAsia="Times New Roman" w:cstheme="minorHAnsi"/>
        </w:rPr>
        <w:t>Collapse cohort by era with a gap size of 0 days.</w:t>
      </w:r>
    </w:p>
    <w:p w14:paraId="67BA2AEC" w14:textId="77777777" w:rsidR="008D0A2D" w:rsidRPr="008D0A2D" w:rsidRDefault="008D0A2D" w:rsidP="004744ED">
      <w:pPr>
        <w:spacing w:after="0" w:line="240" w:lineRule="auto"/>
        <w:rPr>
          <w:rFonts w:eastAsia="Times New Roman" w:cstheme="minorHAnsi"/>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189"/>
        <w:gridCol w:w="1260"/>
        <w:gridCol w:w="6"/>
        <w:gridCol w:w="1053"/>
        <w:gridCol w:w="6"/>
        <w:gridCol w:w="6"/>
        <w:gridCol w:w="875"/>
        <w:gridCol w:w="6"/>
        <w:gridCol w:w="6"/>
        <w:gridCol w:w="1159"/>
        <w:gridCol w:w="6"/>
        <w:gridCol w:w="6"/>
        <w:gridCol w:w="856"/>
        <w:gridCol w:w="6"/>
        <w:gridCol w:w="6"/>
      </w:tblGrid>
      <w:tr w:rsidR="00F31FF5" w:rsidRPr="00F31FF5" w14:paraId="4375956D" w14:textId="77777777" w:rsidTr="008D0A2D">
        <w:trPr>
          <w:trHeight w:val="288"/>
        </w:trPr>
        <w:tc>
          <w:tcPr>
            <w:tcW w:w="6466" w:type="dxa"/>
            <w:gridSpan w:val="7"/>
            <w:tcBorders>
              <w:top w:val="nil"/>
              <w:left w:val="nil"/>
              <w:bottom w:val="single" w:sz="4" w:space="0" w:color="auto"/>
              <w:right w:val="nil"/>
            </w:tcBorders>
            <w:shd w:val="clear" w:color="auto" w:fill="auto"/>
            <w:noWrap/>
            <w:hideMark/>
          </w:tcPr>
          <w:p w14:paraId="3A107B1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 COVID-19 (including asymptomatic)</w:t>
            </w:r>
          </w:p>
        </w:tc>
        <w:tc>
          <w:tcPr>
            <w:tcW w:w="887" w:type="dxa"/>
            <w:gridSpan w:val="3"/>
            <w:tcBorders>
              <w:top w:val="nil"/>
              <w:left w:val="nil"/>
              <w:bottom w:val="single" w:sz="4" w:space="0" w:color="auto"/>
              <w:right w:val="nil"/>
            </w:tcBorders>
            <w:shd w:val="clear" w:color="auto" w:fill="auto"/>
            <w:noWrap/>
            <w:hideMark/>
          </w:tcPr>
          <w:p w14:paraId="254FAD3A" w14:textId="77777777" w:rsidR="00F31FF5" w:rsidRPr="00F31FF5" w:rsidRDefault="00F31FF5" w:rsidP="008D0A2D">
            <w:pPr>
              <w:spacing w:after="0" w:line="240" w:lineRule="auto"/>
              <w:rPr>
                <w:rFonts w:eastAsia="Times New Roman" w:cstheme="minorHAnsi"/>
                <w:color w:val="000000"/>
                <w:sz w:val="18"/>
                <w:szCs w:val="18"/>
              </w:rPr>
            </w:pPr>
          </w:p>
        </w:tc>
        <w:tc>
          <w:tcPr>
            <w:tcW w:w="1171" w:type="dxa"/>
            <w:gridSpan w:val="3"/>
            <w:tcBorders>
              <w:top w:val="nil"/>
              <w:left w:val="nil"/>
              <w:bottom w:val="single" w:sz="4" w:space="0" w:color="auto"/>
              <w:right w:val="nil"/>
            </w:tcBorders>
            <w:shd w:val="clear" w:color="auto" w:fill="auto"/>
            <w:noWrap/>
            <w:hideMark/>
          </w:tcPr>
          <w:p w14:paraId="7CB54B8E"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52207D59"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66645734" w14:textId="77777777" w:rsidTr="008D0A2D">
        <w:trPr>
          <w:gridAfter w:val="2"/>
          <w:wAfter w:w="12" w:type="dxa"/>
          <w:trHeight w:val="288"/>
        </w:trPr>
        <w:tc>
          <w:tcPr>
            <w:tcW w:w="946" w:type="dxa"/>
            <w:shd w:val="clear" w:color="auto" w:fill="auto"/>
            <w:noWrap/>
            <w:hideMark/>
          </w:tcPr>
          <w:p w14:paraId="10F2452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39529DE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317FEF5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140CFF2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51A6016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89135D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25CA8BD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574649AC" w14:textId="77777777" w:rsidTr="008D0A2D">
        <w:trPr>
          <w:gridAfter w:val="2"/>
          <w:wAfter w:w="12" w:type="dxa"/>
          <w:trHeight w:val="288"/>
        </w:trPr>
        <w:tc>
          <w:tcPr>
            <w:tcW w:w="946" w:type="dxa"/>
            <w:tcBorders>
              <w:bottom w:val="single" w:sz="4" w:space="0" w:color="auto"/>
            </w:tcBorders>
            <w:shd w:val="clear" w:color="auto" w:fill="auto"/>
            <w:noWrap/>
            <w:hideMark/>
          </w:tcPr>
          <w:p w14:paraId="32724F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lastRenderedPageBreak/>
              <w:t>37311061</w:t>
            </w:r>
          </w:p>
        </w:tc>
        <w:tc>
          <w:tcPr>
            <w:tcW w:w="3189" w:type="dxa"/>
            <w:tcBorders>
              <w:bottom w:val="single" w:sz="4" w:space="0" w:color="auto"/>
            </w:tcBorders>
            <w:shd w:val="clear" w:color="auto" w:fill="auto"/>
            <w:noWrap/>
            <w:hideMark/>
          </w:tcPr>
          <w:p w14:paraId="665C7F9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Disease caused by severe acute respiratory syndrome coronavirus 2</w:t>
            </w:r>
          </w:p>
        </w:tc>
        <w:tc>
          <w:tcPr>
            <w:tcW w:w="1260" w:type="dxa"/>
            <w:tcBorders>
              <w:bottom w:val="single" w:sz="4" w:space="0" w:color="auto"/>
            </w:tcBorders>
            <w:shd w:val="clear" w:color="auto" w:fill="auto"/>
            <w:noWrap/>
            <w:hideMark/>
          </w:tcPr>
          <w:p w14:paraId="059718D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tcBorders>
              <w:bottom w:val="single" w:sz="4" w:space="0" w:color="auto"/>
            </w:tcBorders>
            <w:shd w:val="clear" w:color="auto" w:fill="auto"/>
            <w:noWrap/>
            <w:hideMark/>
          </w:tcPr>
          <w:p w14:paraId="10A10CA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0D6E677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5F84E8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08DB11C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C0E2717"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3E853CC7"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8796A59"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04F199D3"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43A6DDB0"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73937EF4"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C7A448F"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79A50DC5"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1F594BA9" w14:textId="77777777" w:rsidTr="008D0A2D">
        <w:trPr>
          <w:trHeight w:val="288"/>
        </w:trPr>
        <w:tc>
          <w:tcPr>
            <w:tcW w:w="9392" w:type="dxa"/>
            <w:gridSpan w:val="16"/>
            <w:tcBorders>
              <w:top w:val="nil"/>
              <w:left w:val="nil"/>
              <w:bottom w:val="single" w:sz="4" w:space="0" w:color="auto"/>
              <w:right w:val="nil"/>
            </w:tcBorders>
            <w:shd w:val="clear" w:color="auto" w:fill="auto"/>
            <w:noWrap/>
            <w:hideMark/>
          </w:tcPr>
          <w:p w14:paraId="13F0FE52" w14:textId="4D27EADA" w:rsidR="00F31FF5" w:rsidRPr="00F31FF5" w:rsidRDefault="00F31FF5" w:rsidP="008D0A2D">
            <w:pPr>
              <w:spacing w:after="0" w:line="240" w:lineRule="auto"/>
              <w:rPr>
                <w:rFonts w:eastAsia="Times New Roman" w:cstheme="minorHAnsi"/>
                <w:sz w:val="18"/>
                <w:szCs w:val="18"/>
              </w:rPr>
            </w:pPr>
            <w:r w:rsidRPr="00F31FF5">
              <w:rPr>
                <w:rFonts w:eastAsia="Times New Roman" w:cstheme="minorHAnsi"/>
                <w:color w:val="000000"/>
                <w:sz w:val="18"/>
                <w:szCs w:val="18"/>
              </w:rPr>
              <w:t>2. COVID-19 source codes</w:t>
            </w:r>
          </w:p>
        </w:tc>
      </w:tr>
      <w:tr w:rsidR="00F31FF5" w:rsidRPr="00F31FF5" w14:paraId="19C4CF55" w14:textId="77777777" w:rsidTr="008D0A2D">
        <w:trPr>
          <w:gridAfter w:val="2"/>
          <w:wAfter w:w="12" w:type="dxa"/>
          <w:trHeight w:val="288"/>
        </w:trPr>
        <w:tc>
          <w:tcPr>
            <w:tcW w:w="946" w:type="dxa"/>
            <w:shd w:val="clear" w:color="auto" w:fill="auto"/>
            <w:noWrap/>
            <w:hideMark/>
          </w:tcPr>
          <w:p w14:paraId="3FB84AE4"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1C1DE50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41E7C2A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7322CE8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195A707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3D99EB56"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54E6151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2DF43ADE" w14:textId="77777777" w:rsidTr="008D0A2D">
        <w:trPr>
          <w:gridAfter w:val="2"/>
          <w:wAfter w:w="12" w:type="dxa"/>
          <w:trHeight w:val="288"/>
        </w:trPr>
        <w:tc>
          <w:tcPr>
            <w:tcW w:w="946" w:type="dxa"/>
            <w:shd w:val="clear" w:color="auto" w:fill="auto"/>
            <w:noWrap/>
            <w:hideMark/>
          </w:tcPr>
          <w:p w14:paraId="2E52A28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586414</w:t>
            </w:r>
          </w:p>
        </w:tc>
        <w:tc>
          <w:tcPr>
            <w:tcW w:w="3189" w:type="dxa"/>
            <w:shd w:val="clear" w:color="auto" w:fill="auto"/>
            <w:noWrap/>
            <w:hideMark/>
          </w:tcPr>
          <w:p w14:paraId="33320D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Novel coronavirus infection</w:t>
            </w:r>
          </w:p>
        </w:tc>
        <w:tc>
          <w:tcPr>
            <w:tcW w:w="1260" w:type="dxa"/>
            <w:shd w:val="clear" w:color="auto" w:fill="auto"/>
            <w:noWrap/>
            <w:hideMark/>
          </w:tcPr>
          <w:p w14:paraId="222F71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112312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KCD7</w:t>
            </w:r>
          </w:p>
        </w:tc>
        <w:tc>
          <w:tcPr>
            <w:tcW w:w="887" w:type="dxa"/>
            <w:gridSpan w:val="3"/>
            <w:shd w:val="clear" w:color="auto" w:fill="auto"/>
            <w:noWrap/>
            <w:hideMark/>
          </w:tcPr>
          <w:p w14:paraId="097C07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649244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F01AA6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D6C522D" w14:textId="77777777" w:rsidTr="008D0A2D">
        <w:trPr>
          <w:gridAfter w:val="2"/>
          <w:wAfter w:w="12" w:type="dxa"/>
          <w:trHeight w:val="288"/>
        </w:trPr>
        <w:tc>
          <w:tcPr>
            <w:tcW w:w="946" w:type="dxa"/>
            <w:shd w:val="clear" w:color="auto" w:fill="auto"/>
            <w:noWrap/>
            <w:hideMark/>
          </w:tcPr>
          <w:p w14:paraId="0D8328B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586415</w:t>
            </w:r>
          </w:p>
        </w:tc>
        <w:tc>
          <w:tcPr>
            <w:tcW w:w="3189" w:type="dxa"/>
            <w:shd w:val="clear" w:color="auto" w:fill="auto"/>
            <w:noWrap/>
            <w:hideMark/>
          </w:tcPr>
          <w:p w14:paraId="7BBD0A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Provisional assignment of new diseases or emergency use</w:t>
            </w:r>
          </w:p>
        </w:tc>
        <w:tc>
          <w:tcPr>
            <w:tcW w:w="1260" w:type="dxa"/>
            <w:shd w:val="clear" w:color="auto" w:fill="auto"/>
            <w:noWrap/>
            <w:hideMark/>
          </w:tcPr>
          <w:p w14:paraId="1E49E3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13A5410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KCD7</w:t>
            </w:r>
          </w:p>
        </w:tc>
        <w:tc>
          <w:tcPr>
            <w:tcW w:w="887" w:type="dxa"/>
            <w:gridSpan w:val="3"/>
            <w:shd w:val="clear" w:color="auto" w:fill="auto"/>
            <w:noWrap/>
            <w:hideMark/>
          </w:tcPr>
          <w:p w14:paraId="45BC913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E1CE05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4D794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2EF5279" w14:textId="77777777" w:rsidTr="008D0A2D">
        <w:trPr>
          <w:gridAfter w:val="2"/>
          <w:wAfter w:w="12" w:type="dxa"/>
          <w:trHeight w:val="288"/>
        </w:trPr>
        <w:tc>
          <w:tcPr>
            <w:tcW w:w="946" w:type="dxa"/>
            <w:shd w:val="clear" w:color="auto" w:fill="auto"/>
            <w:noWrap/>
            <w:hideMark/>
          </w:tcPr>
          <w:p w14:paraId="7F9962B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710155</w:t>
            </w:r>
          </w:p>
        </w:tc>
        <w:tc>
          <w:tcPr>
            <w:tcW w:w="3189" w:type="dxa"/>
            <w:shd w:val="clear" w:color="auto" w:fill="auto"/>
            <w:noWrap/>
            <w:hideMark/>
          </w:tcPr>
          <w:p w14:paraId="3A6CBC3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COVID-19 pneumonia (machine translation)</w:t>
            </w:r>
          </w:p>
        </w:tc>
        <w:tc>
          <w:tcPr>
            <w:tcW w:w="1260" w:type="dxa"/>
            <w:shd w:val="clear" w:color="auto" w:fill="auto"/>
            <w:noWrap/>
            <w:hideMark/>
          </w:tcPr>
          <w:p w14:paraId="787CF9D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6D8AB7D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7DBB155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D2F401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8B9975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03A3773" w14:textId="77777777" w:rsidTr="008D0A2D">
        <w:trPr>
          <w:gridAfter w:val="2"/>
          <w:wAfter w:w="12" w:type="dxa"/>
          <w:trHeight w:val="288"/>
        </w:trPr>
        <w:tc>
          <w:tcPr>
            <w:tcW w:w="946" w:type="dxa"/>
            <w:shd w:val="clear" w:color="auto" w:fill="auto"/>
            <w:noWrap/>
            <w:hideMark/>
          </w:tcPr>
          <w:p w14:paraId="223BC7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710156</w:t>
            </w:r>
          </w:p>
        </w:tc>
        <w:tc>
          <w:tcPr>
            <w:tcW w:w="3189" w:type="dxa"/>
            <w:shd w:val="clear" w:color="auto" w:fill="auto"/>
            <w:noWrap/>
            <w:hideMark/>
          </w:tcPr>
          <w:p w14:paraId="6A5F31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COVID-19 pneumonia (machine translation)</w:t>
            </w:r>
          </w:p>
        </w:tc>
        <w:tc>
          <w:tcPr>
            <w:tcW w:w="1260" w:type="dxa"/>
            <w:shd w:val="clear" w:color="auto" w:fill="auto"/>
            <w:noWrap/>
            <w:hideMark/>
          </w:tcPr>
          <w:p w14:paraId="610B8F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13925D0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7108605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965A2C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7B239C9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44A6374" w14:textId="77777777" w:rsidTr="008D0A2D">
        <w:trPr>
          <w:gridAfter w:val="2"/>
          <w:wAfter w:w="12" w:type="dxa"/>
          <w:trHeight w:val="288"/>
        </w:trPr>
        <w:tc>
          <w:tcPr>
            <w:tcW w:w="946" w:type="dxa"/>
            <w:shd w:val="clear" w:color="auto" w:fill="auto"/>
            <w:noWrap/>
            <w:hideMark/>
          </w:tcPr>
          <w:p w14:paraId="746E096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710157</w:t>
            </w:r>
          </w:p>
        </w:tc>
        <w:tc>
          <w:tcPr>
            <w:tcW w:w="3189" w:type="dxa"/>
            <w:shd w:val="clear" w:color="auto" w:fill="auto"/>
            <w:noWrap/>
            <w:hideMark/>
          </w:tcPr>
          <w:p w14:paraId="3C6C5B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Suspected case of COVID-19 (machine translation)</w:t>
            </w:r>
          </w:p>
        </w:tc>
        <w:tc>
          <w:tcPr>
            <w:tcW w:w="1260" w:type="dxa"/>
            <w:shd w:val="clear" w:color="auto" w:fill="auto"/>
            <w:noWrap/>
            <w:hideMark/>
          </w:tcPr>
          <w:p w14:paraId="23FE899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76F0AAF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09DB820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shd w:val="clear" w:color="auto" w:fill="auto"/>
            <w:noWrap/>
            <w:hideMark/>
          </w:tcPr>
          <w:p w14:paraId="4518E8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7A5877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8CD4B74" w14:textId="77777777" w:rsidTr="008D0A2D">
        <w:trPr>
          <w:gridAfter w:val="2"/>
          <w:wAfter w:w="12" w:type="dxa"/>
          <w:trHeight w:val="288"/>
        </w:trPr>
        <w:tc>
          <w:tcPr>
            <w:tcW w:w="946" w:type="dxa"/>
            <w:shd w:val="clear" w:color="auto" w:fill="auto"/>
            <w:noWrap/>
            <w:hideMark/>
          </w:tcPr>
          <w:p w14:paraId="44D62BB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710158</w:t>
            </w:r>
          </w:p>
        </w:tc>
        <w:tc>
          <w:tcPr>
            <w:tcW w:w="3189" w:type="dxa"/>
            <w:shd w:val="clear" w:color="auto" w:fill="auto"/>
            <w:noWrap/>
            <w:hideMark/>
          </w:tcPr>
          <w:p w14:paraId="6757C56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COVID-19 (machine translation)</w:t>
            </w:r>
          </w:p>
        </w:tc>
        <w:tc>
          <w:tcPr>
            <w:tcW w:w="1260" w:type="dxa"/>
            <w:shd w:val="clear" w:color="auto" w:fill="auto"/>
            <w:noWrap/>
            <w:hideMark/>
          </w:tcPr>
          <w:p w14:paraId="2D3CC38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0F26EED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63A54FD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7F4217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4BB423C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50124B2" w14:textId="77777777" w:rsidTr="008D0A2D">
        <w:trPr>
          <w:gridAfter w:val="2"/>
          <w:wAfter w:w="12" w:type="dxa"/>
          <w:trHeight w:val="288"/>
        </w:trPr>
        <w:tc>
          <w:tcPr>
            <w:tcW w:w="946" w:type="dxa"/>
            <w:shd w:val="clear" w:color="auto" w:fill="auto"/>
            <w:noWrap/>
            <w:hideMark/>
          </w:tcPr>
          <w:p w14:paraId="56D489E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710159</w:t>
            </w:r>
          </w:p>
        </w:tc>
        <w:tc>
          <w:tcPr>
            <w:tcW w:w="3189" w:type="dxa"/>
            <w:shd w:val="clear" w:color="auto" w:fill="auto"/>
            <w:noWrap/>
            <w:hideMark/>
          </w:tcPr>
          <w:p w14:paraId="32BAC71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Confirmed COVID-19, excluding pneumonia (machine translation)</w:t>
            </w:r>
          </w:p>
        </w:tc>
        <w:tc>
          <w:tcPr>
            <w:tcW w:w="1260" w:type="dxa"/>
            <w:shd w:val="clear" w:color="auto" w:fill="auto"/>
            <w:noWrap/>
            <w:hideMark/>
          </w:tcPr>
          <w:p w14:paraId="4275BB3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399B12D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0D2F1D0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37A25C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007597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49040FB" w14:textId="77777777" w:rsidTr="008D0A2D">
        <w:trPr>
          <w:gridAfter w:val="2"/>
          <w:wAfter w:w="12" w:type="dxa"/>
          <w:trHeight w:val="288"/>
        </w:trPr>
        <w:tc>
          <w:tcPr>
            <w:tcW w:w="946" w:type="dxa"/>
            <w:shd w:val="clear" w:color="auto" w:fill="auto"/>
            <w:noWrap/>
            <w:hideMark/>
          </w:tcPr>
          <w:p w14:paraId="67E9860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710160</w:t>
            </w:r>
          </w:p>
        </w:tc>
        <w:tc>
          <w:tcPr>
            <w:tcW w:w="3189" w:type="dxa"/>
            <w:shd w:val="clear" w:color="auto" w:fill="auto"/>
            <w:noWrap/>
            <w:hideMark/>
          </w:tcPr>
          <w:p w14:paraId="04C85BD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Emergency use of U07.1 | Disease caused by severe acute respiratory syndrome coronavirus 2</w:t>
            </w:r>
          </w:p>
        </w:tc>
        <w:tc>
          <w:tcPr>
            <w:tcW w:w="1260" w:type="dxa"/>
            <w:shd w:val="clear" w:color="auto" w:fill="auto"/>
            <w:noWrap/>
            <w:hideMark/>
          </w:tcPr>
          <w:p w14:paraId="15782D0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3E6380C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0A4FAD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DB760F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F1004A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F0500CB" w14:textId="77777777" w:rsidTr="008D0A2D">
        <w:trPr>
          <w:gridAfter w:val="2"/>
          <w:wAfter w:w="12" w:type="dxa"/>
          <w:trHeight w:val="288"/>
        </w:trPr>
        <w:tc>
          <w:tcPr>
            <w:tcW w:w="946" w:type="dxa"/>
            <w:shd w:val="clear" w:color="auto" w:fill="auto"/>
            <w:noWrap/>
            <w:hideMark/>
          </w:tcPr>
          <w:p w14:paraId="3D19B8D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42501115</w:t>
            </w:r>
          </w:p>
        </w:tc>
        <w:tc>
          <w:tcPr>
            <w:tcW w:w="3189" w:type="dxa"/>
            <w:shd w:val="clear" w:color="auto" w:fill="auto"/>
            <w:noWrap/>
            <w:hideMark/>
          </w:tcPr>
          <w:p w14:paraId="1ED42FC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Emergency use of U07.1 | Disease caused by severe acute respiratory syndrome coronavirus 2</w:t>
            </w:r>
          </w:p>
        </w:tc>
        <w:tc>
          <w:tcPr>
            <w:tcW w:w="1260" w:type="dxa"/>
            <w:shd w:val="clear" w:color="auto" w:fill="auto"/>
            <w:noWrap/>
            <w:hideMark/>
          </w:tcPr>
          <w:p w14:paraId="4D389BF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0FC4039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KCD7</w:t>
            </w:r>
          </w:p>
        </w:tc>
        <w:tc>
          <w:tcPr>
            <w:tcW w:w="887" w:type="dxa"/>
            <w:gridSpan w:val="3"/>
            <w:shd w:val="clear" w:color="auto" w:fill="auto"/>
            <w:noWrap/>
            <w:hideMark/>
          </w:tcPr>
          <w:p w14:paraId="6DCA557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63D135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701ACB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D3587CB" w14:textId="77777777" w:rsidTr="008D0A2D">
        <w:trPr>
          <w:gridAfter w:val="2"/>
          <w:wAfter w:w="12" w:type="dxa"/>
          <w:trHeight w:val="288"/>
        </w:trPr>
        <w:tc>
          <w:tcPr>
            <w:tcW w:w="946" w:type="dxa"/>
            <w:shd w:val="clear" w:color="auto" w:fill="auto"/>
            <w:noWrap/>
            <w:hideMark/>
          </w:tcPr>
          <w:p w14:paraId="0DFC4E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45542411</w:t>
            </w:r>
          </w:p>
        </w:tc>
        <w:tc>
          <w:tcPr>
            <w:tcW w:w="3189" w:type="dxa"/>
            <w:shd w:val="clear" w:color="auto" w:fill="auto"/>
            <w:noWrap/>
            <w:hideMark/>
          </w:tcPr>
          <w:p w14:paraId="2353CE2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Contact with and (suspected) exposure to other viral communicable diseases</w:t>
            </w:r>
          </w:p>
        </w:tc>
        <w:tc>
          <w:tcPr>
            <w:tcW w:w="1260" w:type="dxa"/>
            <w:shd w:val="clear" w:color="auto" w:fill="auto"/>
            <w:noWrap/>
            <w:hideMark/>
          </w:tcPr>
          <w:p w14:paraId="6118E8F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13AE1F0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ICD10CM</w:t>
            </w:r>
          </w:p>
        </w:tc>
        <w:tc>
          <w:tcPr>
            <w:tcW w:w="887" w:type="dxa"/>
            <w:gridSpan w:val="3"/>
            <w:shd w:val="clear" w:color="auto" w:fill="auto"/>
            <w:noWrap/>
            <w:hideMark/>
          </w:tcPr>
          <w:p w14:paraId="19EA0EF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shd w:val="clear" w:color="auto" w:fill="auto"/>
            <w:noWrap/>
            <w:hideMark/>
          </w:tcPr>
          <w:p w14:paraId="434CDA0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7654C5C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87DBE70" w14:textId="77777777" w:rsidTr="008D0A2D">
        <w:trPr>
          <w:gridAfter w:val="2"/>
          <w:wAfter w:w="12" w:type="dxa"/>
          <w:trHeight w:val="288"/>
        </w:trPr>
        <w:tc>
          <w:tcPr>
            <w:tcW w:w="946" w:type="dxa"/>
            <w:shd w:val="clear" w:color="auto" w:fill="auto"/>
            <w:noWrap/>
            <w:hideMark/>
          </w:tcPr>
          <w:p w14:paraId="79A7384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45600471</w:t>
            </w:r>
          </w:p>
        </w:tc>
        <w:tc>
          <w:tcPr>
            <w:tcW w:w="3189" w:type="dxa"/>
            <w:shd w:val="clear" w:color="auto" w:fill="auto"/>
            <w:noWrap/>
            <w:hideMark/>
          </w:tcPr>
          <w:p w14:paraId="1F28061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Other coronavirus as the cause of diseases classified elsewhere</w:t>
            </w:r>
          </w:p>
        </w:tc>
        <w:tc>
          <w:tcPr>
            <w:tcW w:w="1260" w:type="dxa"/>
            <w:shd w:val="clear" w:color="auto" w:fill="auto"/>
            <w:noWrap/>
            <w:hideMark/>
          </w:tcPr>
          <w:p w14:paraId="5D7D8C3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34793C9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ICD10CM</w:t>
            </w:r>
          </w:p>
        </w:tc>
        <w:tc>
          <w:tcPr>
            <w:tcW w:w="887" w:type="dxa"/>
            <w:gridSpan w:val="3"/>
            <w:shd w:val="clear" w:color="auto" w:fill="auto"/>
            <w:noWrap/>
            <w:hideMark/>
          </w:tcPr>
          <w:p w14:paraId="2A15B36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D8FAA9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2B9043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459FAB2" w14:textId="77777777" w:rsidTr="008D0A2D">
        <w:trPr>
          <w:gridAfter w:val="2"/>
          <w:wAfter w:w="12" w:type="dxa"/>
          <w:trHeight w:val="288"/>
        </w:trPr>
        <w:tc>
          <w:tcPr>
            <w:tcW w:w="946" w:type="dxa"/>
            <w:tcBorders>
              <w:bottom w:val="single" w:sz="4" w:space="0" w:color="auto"/>
            </w:tcBorders>
            <w:shd w:val="clear" w:color="auto" w:fill="auto"/>
            <w:noWrap/>
            <w:hideMark/>
          </w:tcPr>
          <w:p w14:paraId="6AFFAC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45756093</w:t>
            </w:r>
          </w:p>
        </w:tc>
        <w:tc>
          <w:tcPr>
            <w:tcW w:w="3189" w:type="dxa"/>
            <w:tcBorders>
              <w:bottom w:val="single" w:sz="4" w:space="0" w:color="auto"/>
            </w:tcBorders>
            <w:shd w:val="clear" w:color="auto" w:fill="auto"/>
            <w:noWrap/>
            <w:hideMark/>
          </w:tcPr>
          <w:p w14:paraId="6D8C4D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Emergency use of U07.1 | Disease caused by severe acute respiratory syndrome coronavirus 2</w:t>
            </w:r>
          </w:p>
        </w:tc>
        <w:tc>
          <w:tcPr>
            <w:tcW w:w="1260" w:type="dxa"/>
            <w:tcBorders>
              <w:bottom w:val="single" w:sz="4" w:space="0" w:color="auto"/>
            </w:tcBorders>
            <w:shd w:val="clear" w:color="auto" w:fill="auto"/>
            <w:noWrap/>
            <w:hideMark/>
          </w:tcPr>
          <w:p w14:paraId="3A8EDFF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tcBorders>
              <w:bottom w:val="single" w:sz="4" w:space="0" w:color="auto"/>
            </w:tcBorders>
            <w:shd w:val="clear" w:color="auto" w:fill="auto"/>
            <w:noWrap/>
            <w:hideMark/>
          </w:tcPr>
          <w:p w14:paraId="1632E94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w:t>
            </w:r>
          </w:p>
        </w:tc>
        <w:tc>
          <w:tcPr>
            <w:tcW w:w="887" w:type="dxa"/>
            <w:gridSpan w:val="3"/>
            <w:tcBorders>
              <w:bottom w:val="single" w:sz="4" w:space="0" w:color="auto"/>
            </w:tcBorders>
            <w:shd w:val="clear" w:color="auto" w:fill="auto"/>
            <w:noWrap/>
            <w:hideMark/>
          </w:tcPr>
          <w:p w14:paraId="3A2B83B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3268A4D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tcBorders>
              <w:bottom w:val="single" w:sz="4" w:space="0" w:color="auto"/>
            </w:tcBorders>
            <w:shd w:val="clear" w:color="auto" w:fill="auto"/>
            <w:noWrap/>
            <w:hideMark/>
          </w:tcPr>
          <w:p w14:paraId="738805F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A2B9568"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4AF36564"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7685884A"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7BCA6C5A"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1FABA113"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164F0A6E"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14FDE19"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20085181"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7436F289" w14:textId="77777777" w:rsidTr="008D0A2D">
        <w:trPr>
          <w:trHeight w:val="288"/>
        </w:trPr>
        <w:tc>
          <w:tcPr>
            <w:tcW w:w="9392" w:type="dxa"/>
            <w:gridSpan w:val="16"/>
            <w:tcBorders>
              <w:top w:val="nil"/>
              <w:left w:val="nil"/>
              <w:bottom w:val="single" w:sz="4" w:space="0" w:color="auto"/>
              <w:right w:val="nil"/>
            </w:tcBorders>
            <w:shd w:val="clear" w:color="auto" w:fill="auto"/>
            <w:noWrap/>
            <w:hideMark/>
          </w:tcPr>
          <w:p w14:paraId="750FA4E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 COVID-19 specific testing (pre-coordinated Measurements excluded)</w:t>
            </w:r>
          </w:p>
        </w:tc>
      </w:tr>
      <w:tr w:rsidR="00F31FF5" w:rsidRPr="00F31FF5" w14:paraId="4CE3B49E" w14:textId="77777777" w:rsidTr="008D0A2D">
        <w:trPr>
          <w:gridAfter w:val="2"/>
          <w:wAfter w:w="12" w:type="dxa"/>
          <w:trHeight w:val="288"/>
        </w:trPr>
        <w:tc>
          <w:tcPr>
            <w:tcW w:w="946" w:type="dxa"/>
            <w:shd w:val="clear" w:color="auto" w:fill="auto"/>
            <w:noWrap/>
            <w:hideMark/>
          </w:tcPr>
          <w:p w14:paraId="7B0354E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49DCE16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39BF40BF"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7923B88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6A6BD8E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466D1479"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61B737C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385F246B" w14:textId="77777777" w:rsidTr="008D0A2D">
        <w:trPr>
          <w:gridAfter w:val="2"/>
          <w:wAfter w:w="12" w:type="dxa"/>
          <w:trHeight w:val="288"/>
        </w:trPr>
        <w:tc>
          <w:tcPr>
            <w:tcW w:w="946" w:type="dxa"/>
            <w:shd w:val="clear" w:color="auto" w:fill="auto"/>
            <w:noWrap/>
            <w:hideMark/>
          </w:tcPr>
          <w:p w14:paraId="5694FD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756055</w:t>
            </w:r>
          </w:p>
        </w:tc>
        <w:tc>
          <w:tcPr>
            <w:tcW w:w="3189" w:type="dxa"/>
            <w:shd w:val="clear" w:color="auto" w:fill="auto"/>
            <w:noWrap/>
            <w:hideMark/>
          </w:tcPr>
          <w:p w14:paraId="2CD754E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 of severe acute respiratory syndrome coronavirus 2</w:t>
            </w:r>
          </w:p>
        </w:tc>
        <w:tc>
          <w:tcPr>
            <w:tcW w:w="1260" w:type="dxa"/>
            <w:shd w:val="clear" w:color="auto" w:fill="auto"/>
            <w:noWrap/>
            <w:hideMark/>
          </w:tcPr>
          <w:p w14:paraId="5BE073C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shd w:val="clear" w:color="auto" w:fill="auto"/>
            <w:noWrap/>
            <w:hideMark/>
          </w:tcPr>
          <w:p w14:paraId="4CC5DDE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OMOP Extension</w:t>
            </w:r>
          </w:p>
        </w:tc>
        <w:tc>
          <w:tcPr>
            <w:tcW w:w="887" w:type="dxa"/>
            <w:gridSpan w:val="3"/>
            <w:shd w:val="clear" w:color="auto" w:fill="auto"/>
            <w:noWrap/>
            <w:hideMark/>
          </w:tcPr>
          <w:p w14:paraId="5DDDB2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D1B16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335F75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3B398A3" w14:textId="77777777" w:rsidTr="008D0A2D">
        <w:trPr>
          <w:gridAfter w:val="2"/>
          <w:wAfter w:w="12" w:type="dxa"/>
          <w:trHeight w:val="288"/>
        </w:trPr>
        <w:tc>
          <w:tcPr>
            <w:tcW w:w="946" w:type="dxa"/>
            <w:shd w:val="clear" w:color="auto" w:fill="auto"/>
            <w:noWrap/>
            <w:hideMark/>
          </w:tcPr>
          <w:p w14:paraId="3504E5D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37310281</w:t>
            </w:r>
          </w:p>
        </w:tc>
        <w:tc>
          <w:tcPr>
            <w:tcW w:w="3189" w:type="dxa"/>
            <w:shd w:val="clear" w:color="auto" w:fill="auto"/>
            <w:noWrap/>
            <w:hideMark/>
          </w:tcPr>
          <w:p w14:paraId="17F2B2E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2019 novel coronavirus not detected</w:t>
            </w:r>
          </w:p>
        </w:tc>
        <w:tc>
          <w:tcPr>
            <w:tcW w:w="1260" w:type="dxa"/>
            <w:shd w:val="clear" w:color="auto" w:fill="auto"/>
            <w:noWrap/>
            <w:hideMark/>
          </w:tcPr>
          <w:p w14:paraId="54C58E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shd w:val="clear" w:color="auto" w:fill="auto"/>
            <w:noWrap/>
            <w:hideMark/>
          </w:tcPr>
          <w:p w14:paraId="39F3BF8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shd w:val="clear" w:color="auto" w:fill="auto"/>
            <w:noWrap/>
            <w:hideMark/>
          </w:tcPr>
          <w:p w14:paraId="5707A94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shd w:val="clear" w:color="auto" w:fill="auto"/>
            <w:noWrap/>
            <w:hideMark/>
          </w:tcPr>
          <w:p w14:paraId="5BF5358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69141D4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2C4314D" w14:textId="77777777" w:rsidTr="008D0A2D">
        <w:trPr>
          <w:gridAfter w:val="2"/>
          <w:wAfter w:w="12" w:type="dxa"/>
          <w:trHeight w:val="288"/>
        </w:trPr>
        <w:tc>
          <w:tcPr>
            <w:tcW w:w="946" w:type="dxa"/>
            <w:tcBorders>
              <w:bottom w:val="single" w:sz="4" w:space="0" w:color="auto"/>
            </w:tcBorders>
            <w:shd w:val="clear" w:color="auto" w:fill="auto"/>
            <w:noWrap/>
            <w:hideMark/>
          </w:tcPr>
          <w:p w14:paraId="5BF384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282A249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2019 novel coronavirus detected</w:t>
            </w:r>
          </w:p>
        </w:tc>
        <w:tc>
          <w:tcPr>
            <w:tcW w:w="1260" w:type="dxa"/>
            <w:tcBorders>
              <w:bottom w:val="single" w:sz="4" w:space="0" w:color="auto"/>
            </w:tcBorders>
            <w:shd w:val="clear" w:color="auto" w:fill="auto"/>
            <w:noWrap/>
            <w:hideMark/>
          </w:tcPr>
          <w:p w14:paraId="73CA031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tcBorders>
              <w:bottom w:val="single" w:sz="4" w:space="0" w:color="auto"/>
            </w:tcBorders>
            <w:shd w:val="clear" w:color="auto" w:fill="auto"/>
            <w:noWrap/>
            <w:hideMark/>
          </w:tcPr>
          <w:p w14:paraId="27E5E5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3999666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tcBorders>
              <w:bottom w:val="single" w:sz="4" w:space="0" w:color="auto"/>
            </w:tcBorders>
            <w:shd w:val="clear" w:color="auto" w:fill="auto"/>
            <w:noWrap/>
            <w:hideMark/>
          </w:tcPr>
          <w:p w14:paraId="4CFA4B3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3923857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47ABD5B"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5BA40F3E"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FE9A72C"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01BF212C"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1C6854D3"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698AF333"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12A0E67D"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41B6FFA9"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21721B8A" w14:textId="77777777" w:rsidTr="008D0A2D">
        <w:trPr>
          <w:trHeight w:val="288"/>
        </w:trPr>
        <w:tc>
          <w:tcPr>
            <w:tcW w:w="9392" w:type="dxa"/>
            <w:gridSpan w:val="16"/>
            <w:tcBorders>
              <w:top w:val="nil"/>
              <w:left w:val="nil"/>
              <w:bottom w:val="single" w:sz="4" w:space="0" w:color="auto"/>
              <w:right w:val="nil"/>
            </w:tcBorders>
            <w:shd w:val="clear" w:color="auto" w:fill="auto"/>
            <w:noWrap/>
            <w:hideMark/>
          </w:tcPr>
          <w:p w14:paraId="13BF001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 COVID-19 specific testing (pre-coordinated Measurements) - Positive</w:t>
            </w:r>
          </w:p>
        </w:tc>
      </w:tr>
      <w:tr w:rsidR="00F31FF5" w:rsidRPr="00F31FF5" w14:paraId="57C009E6" w14:textId="77777777" w:rsidTr="008D0A2D">
        <w:trPr>
          <w:gridAfter w:val="2"/>
          <w:wAfter w:w="12" w:type="dxa"/>
          <w:trHeight w:val="288"/>
        </w:trPr>
        <w:tc>
          <w:tcPr>
            <w:tcW w:w="946" w:type="dxa"/>
            <w:shd w:val="clear" w:color="auto" w:fill="auto"/>
            <w:noWrap/>
            <w:hideMark/>
          </w:tcPr>
          <w:p w14:paraId="319739A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118C72B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418F02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5BC0F72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14D78DB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2C64251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18F05A2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184E00FC" w14:textId="77777777" w:rsidTr="008D0A2D">
        <w:trPr>
          <w:gridAfter w:val="2"/>
          <w:wAfter w:w="12" w:type="dxa"/>
          <w:trHeight w:val="288"/>
        </w:trPr>
        <w:tc>
          <w:tcPr>
            <w:tcW w:w="946" w:type="dxa"/>
            <w:tcBorders>
              <w:bottom w:val="single" w:sz="4" w:space="0" w:color="auto"/>
            </w:tcBorders>
            <w:shd w:val="clear" w:color="auto" w:fill="auto"/>
            <w:noWrap/>
            <w:hideMark/>
          </w:tcPr>
          <w:p w14:paraId="7D48941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646556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2019 novel coronavirus detected</w:t>
            </w:r>
          </w:p>
        </w:tc>
        <w:tc>
          <w:tcPr>
            <w:tcW w:w="1260" w:type="dxa"/>
            <w:tcBorders>
              <w:bottom w:val="single" w:sz="4" w:space="0" w:color="auto"/>
            </w:tcBorders>
            <w:shd w:val="clear" w:color="auto" w:fill="auto"/>
            <w:noWrap/>
            <w:hideMark/>
          </w:tcPr>
          <w:p w14:paraId="1EAF60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tcBorders>
              <w:bottom w:val="single" w:sz="4" w:space="0" w:color="auto"/>
            </w:tcBorders>
            <w:shd w:val="clear" w:color="auto" w:fill="auto"/>
            <w:noWrap/>
            <w:hideMark/>
          </w:tcPr>
          <w:p w14:paraId="491B3D2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35060F9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4491929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1FB25AB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C759DD7"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3887E5F"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2664A62E"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7E47F7DE"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29FCF297"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67F356E8"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D59EA21"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7D77EABF"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7307128B" w14:textId="77777777" w:rsidTr="008D0A2D">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4735361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5. [LEGEND] ACE inhibitors</w:t>
            </w:r>
          </w:p>
        </w:tc>
        <w:tc>
          <w:tcPr>
            <w:tcW w:w="1059" w:type="dxa"/>
            <w:gridSpan w:val="2"/>
            <w:tcBorders>
              <w:top w:val="nil"/>
              <w:left w:val="nil"/>
              <w:bottom w:val="single" w:sz="4" w:space="0" w:color="auto"/>
              <w:right w:val="nil"/>
            </w:tcBorders>
            <w:shd w:val="clear" w:color="auto" w:fill="auto"/>
            <w:noWrap/>
            <w:hideMark/>
          </w:tcPr>
          <w:p w14:paraId="5F6818D8"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378DFB2C"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5CE9A59E"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0A83880D"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2D95F512" w14:textId="77777777" w:rsidTr="008D0A2D">
        <w:trPr>
          <w:gridAfter w:val="2"/>
          <w:wAfter w:w="12" w:type="dxa"/>
          <w:trHeight w:val="288"/>
        </w:trPr>
        <w:tc>
          <w:tcPr>
            <w:tcW w:w="946" w:type="dxa"/>
            <w:shd w:val="clear" w:color="auto" w:fill="auto"/>
            <w:noWrap/>
            <w:hideMark/>
          </w:tcPr>
          <w:p w14:paraId="715F44B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6EDB579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6FBB866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082116B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787000A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7BD4FE2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3526D3B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7636EFFF" w14:textId="77777777" w:rsidTr="008D0A2D">
        <w:trPr>
          <w:gridAfter w:val="2"/>
          <w:wAfter w:w="12" w:type="dxa"/>
          <w:trHeight w:val="288"/>
        </w:trPr>
        <w:tc>
          <w:tcPr>
            <w:tcW w:w="946" w:type="dxa"/>
            <w:shd w:val="clear" w:color="auto" w:fill="auto"/>
            <w:noWrap/>
            <w:hideMark/>
          </w:tcPr>
          <w:p w14:paraId="6CE76D3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1308216</w:t>
            </w:r>
          </w:p>
        </w:tc>
        <w:tc>
          <w:tcPr>
            <w:tcW w:w="3189" w:type="dxa"/>
            <w:shd w:val="clear" w:color="auto" w:fill="auto"/>
            <w:noWrap/>
            <w:hideMark/>
          </w:tcPr>
          <w:p w14:paraId="05566B6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Lisinopril</w:t>
            </w:r>
          </w:p>
        </w:tc>
        <w:tc>
          <w:tcPr>
            <w:tcW w:w="1260" w:type="dxa"/>
            <w:shd w:val="clear" w:color="auto" w:fill="auto"/>
            <w:noWrap/>
            <w:hideMark/>
          </w:tcPr>
          <w:p w14:paraId="5F62B80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93A3F6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A9E427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46945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58E7BF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6085E0F" w14:textId="77777777" w:rsidTr="008D0A2D">
        <w:trPr>
          <w:gridAfter w:val="2"/>
          <w:wAfter w:w="12" w:type="dxa"/>
          <w:trHeight w:val="288"/>
        </w:trPr>
        <w:tc>
          <w:tcPr>
            <w:tcW w:w="946" w:type="dxa"/>
            <w:shd w:val="clear" w:color="auto" w:fill="auto"/>
            <w:noWrap/>
            <w:hideMark/>
          </w:tcPr>
          <w:p w14:paraId="34A203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1310756</w:t>
            </w:r>
          </w:p>
        </w:tc>
        <w:tc>
          <w:tcPr>
            <w:tcW w:w="3189" w:type="dxa"/>
            <w:shd w:val="clear" w:color="auto" w:fill="auto"/>
            <w:noWrap/>
            <w:hideMark/>
          </w:tcPr>
          <w:p w14:paraId="46635A3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moexipril</w:t>
            </w:r>
            <w:proofErr w:type="spellEnd"/>
          </w:p>
        </w:tc>
        <w:tc>
          <w:tcPr>
            <w:tcW w:w="1260" w:type="dxa"/>
            <w:shd w:val="clear" w:color="auto" w:fill="auto"/>
            <w:noWrap/>
            <w:hideMark/>
          </w:tcPr>
          <w:p w14:paraId="6C897B2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1473CD8"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4F6200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137AC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4FE52D5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C1B633C" w14:textId="77777777" w:rsidTr="008D0A2D">
        <w:trPr>
          <w:gridAfter w:val="2"/>
          <w:wAfter w:w="12" w:type="dxa"/>
          <w:trHeight w:val="288"/>
        </w:trPr>
        <w:tc>
          <w:tcPr>
            <w:tcW w:w="946" w:type="dxa"/>
            <w:shd w:val="clear" w:color="auto" w:fill="auto"/>
            <w:noWrap/>
            <w:hideMark/>
          </w:tcPr>
          <w:p w14:paraId="2A0D3E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1331235</w:t>
            </w:r>
          </w:p>
        </w:tc>
        <w:tc>
          <w:tcPr>
            <w:tcW w:w="3189" w:type="dxa"/>
            <w:shd w:val="clear" w:color="auto" w:fill="auto"/>
            <w:noWrap/>
            <w:hideMark/>
          </w:tcPr>
          <w:p w14:paraId="591F4D1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quinapril</w:t>
            </w:r>
          </w:p>
        </w:tc>
        <w:tc>
          <w:tcPr>
            <w:tcW w:w="1260" w:type="dxa"/>
            <w:shd w:val="clear" w:color="auto" w:fill="auto"/>
            <w:noWrap/>
            <w:hideMark/>
          </w:tcPr>
          <w:p w14:paraId="20DDE94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4B859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851A7A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F9AC1B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F06349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3D600DB" w14:textId="77777777" w:rsidTr="008D0A2D">
        <w:trPr>
          <w:gridAfter w:val="2"/>
          <w:wAfter w:w="12" w:type="dxa"/>
          <w:trHeight w:val="288"/>
        </w:trPr>
        <w:tc>
          <w:tcPr>
            <w:tcW w:w="946" w:type="dxa"/>
            <w:shd w:val="clear" w:color="auto" w:fill="auto"/>
            <w:noWrap/>
            <w:hideMark/>
          </w:tcPr>
          <w:p w14:paraId="51BAD65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1334456</w:t>
            </w:r>
          </w:p>
        </w:tc>
        <w:tc>
          <w:tcPr>
            <w:tcW w:w="3189" w:type="dxa"/>
            <w:shd w:val="clear" w:color="auto" w:fill="auto"/>
            <w:noWrap/>
            <w:hideMark/>
          </w:tcPr>
          <w:p w14:paraId="07BE27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Ramipril</w:t>
            </w:r>
          </w:p>
        </w:tc>
        <w:tc>
          <w:tcPr>
            <w:tcW w:w="1260" w:type="dxa"/>
            <w:shd w:val="clear" w:color="auto" w:fill="auto"/>
            <w:noWrap/>
            <w:hideMark/>
          </w:tcPr>
          <w:p w14:paraId="2500BC9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84FE1A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913DC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DFBE1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2FDF61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97822B5" w14:textId="77777777" w:rsidTr="008D0A2D">
        <w:trPr>
          <w:gridAfter w:val="2"/>
          <w:wAfter w:w="12" w:type="dxa"/>
          <w:trHeight w:val="288"/>
        </w:trPr>
        <w:tc>
          <w:tcPr>
            <w:tcW w:w="946" w:type="dxa"/>
            <w:shd w:val="clear" w:color="auto" w:fill="auto"/>
            <w:noWrap/>
            <w:hideMark/>
          </w:tcPr>
          <w:p w14:paraId="53EBB61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lastRenderedPageBreak/>
              <w:t>1335471</w:t>
            </w:r>
          </w:p>
        </w:tc>
        <w:tc>
          <w:tcPr>
            <w:tcW w:w="3189" w:type="dxa"/>
            <w:shd w:val="clear" w:color="auto" w:fill="auto"/>
            <w:noWrap/>
            <w:hideMark/>
          </w:tcPr>
          <w:p w14:paraId="14B647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benazepril</w:t>
            </w:r>
          </w:p>
        </w:tc>
        <w:tc>
          <w:tcPr>
            <w:tcW w:w="1260" w:type="dxa"/>
            <w:shd w:val="clear" w:color="auto" w:fill="auto"/>
            <w:noWrap/>
            <w:hideMark/>
          </w:tcPr>
          <w:p w14:paraId="2FD7945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62119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94994B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6DBEA3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6DB4BB0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D12B357" w14:textId="77777777" w:rsidTr="008D0A2D">
        <w:trPr>
          <w:gridAfter w:val="2"/>
          <w:wAfter w:w="12" w:type="dxa"/>
          <w:trHeight w:val="288"/>
        </w:trPr>
        <w:tc>
          <w:tcPr>
            <w:tcW w:w="946" w:type="dxa"/>
            <w:shd w:val="clear" w:color="auto" w:fill="auto"/>
            <w:noWrap/>
            <w:hideMark/>
          </w:tcPr>
          <w:p w14:paraId="20D85CE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1340128</w:t>
            </w:r>
          </w:p>
        </w:tc>
        <w:tc>
          <w:tcPr>
            <w:tcW w:w="3189" w:type="dxa"/>
            <w:shd w:val="clear" w:color="auto" w:fill="auto"/>
            <w:noWrap/>
            <w:hideMark/>
          </w:tcPr>
          <w:p w14:paraId="27702FD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Captopril</w:t>
            </w:r>
          </w:p>
        </w:tc>
        <w:tc>
          <w:tcPr>
            <w:tcW w:w="1260" w:type="dxa"/>
            <w:shd w:val="clear" w:color="auto" w:fill="auto"/>
            <w:noWrap/>
            <w:hideMark/>
          </w:tcPr>
          <w:p w14:paraId="15E8B1A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AF476B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F7B078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DDD612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50E3C53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CA47943" w14:textId="77777777" w:rsidTr="008D0A2D">
        <w:trPr>
          <w:gridAfter w:val="2"/>
          <w:wAfter w:w="12" w:type="dxa"/>
          <w:trHeight w:val="288"/>
        </w:trPr>
        <w:tc>
          <w:tcPr>
            <w:tcW w:w="946" w:type="dxa"/>
            <w:shd w:val="clear" w:color="auto" w:fill="auto"/>
            <w:noWrap/>
            <w:hideMark/>
          </w:tcPr>
          <w:p w14:paraId="6176E5F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1341927</w:t>
            </w:r>
          </w:p>
        </w:tc>
        <w:tc>
          <w:tcPr>
            <w:tcW w:w="3189" w:type="dxa"/>
            <w:shd w:val="clear" w:color="auto" w:fill="auto"/>
            <w:noWrap/>
            <w:hideMark/>
          </w:tcPr>
          <w:p w14:paraId="296070D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Enalapril</w:t>
            </w:r>
          </w:p>
        </w:tc>
        <w:tc>
          <w:tcPr>
            <w:tcW w:w="1260" w:type="dxa"/>
            <w:shd w:val="clear" w:color="auto" w:fill="auto"/>
            <w:noWrap/>
            <w:hideMark/>
          </w:tcPr>
          <w:p w14:paraId="73D5F8F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2BC13A8"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44B19A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0230A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B4C63F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E062A0D" w14:textId="77777777" w:rsidTr="008D0A2D">
        <w:trPr>
          <w:gridAfter w:val="2"/>
          <w:wAfter w:w="12" w:type="dxa"/>
          <w:trHeight w:val="288"/>
        </w:trPr>
        <w:tc>
          <w:tcPr>
            <w:tcW w:w="946" w:type="dxa"/>
            <w:shd w:val="clear" w:color="auto" w:fill="auto"/>
            <w:noWrap/>
            <w:hideMark/>
          </w:tcPr>
          <w:p w14:paraId="2CCCDA7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1342439</w:t>
            </w:r>
          </w:p>
        </w:tc>
        <w:tc>
          <w:tcPr>
            <w:tcW w:w="3189" w:type="dxa"/>
            <w:shd w:val="clear" w:color="auto" w:fill="auto"/>
            <w:noWrap/>
            <w:hideMark/>
          </w:tcPr>
          <w:p w14:paraId="49E5692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trandolapril</w:t>
            </w:r>
          </w:p>
        </w:tc>
        <w:tc>
          <w:tcPr>
            <w:tcW w:w="1260" w:type="dxa"/>
            <w:shd w:val="clear" w:color="auto" w:fill="auto"/>
            <w:noWrap/>
            <w:hideMark/>
          </w:tcPr>
          <w:p w14:paraId="0101102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0D4BCF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C616C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08D498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7499C8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D1FCB88" w14:textId="77777777" w:rsidTr="008D0A2D">
        <w:trPr>
          <w:gridAfter w:val="2"/>
          <w:wAfter w:w="12" w:type="dxa"/>
          <w:trHeight w:val="288"/>
        </w:trPr>
        <w:tc>
          <w:tcPr>
            <w:tcW w:w="946" w:type="dxa"/>
            <w:shd w:val="clear" w:color="auto" w:fill="auto"/>
            <w:noWrap/>
            <w:hideMark/>
          </w:tcPr>
          <w:p w14:paraId="5D88141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1363749</w:t>
            </w:r>
          </w:p>
        </w:tc>
        <w:tc>
          <w:tcPr>
            <w:tcW w:w="3189" w:type="dxa"/>
            <w:shd w:val="clear" w:color="auto" w:fill="auto"/>
            <w:noWrap/>
            <w:hideMark/>
          </w:tcPr>
          <w:p w14:paraId="4878326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Fosinopril</w:t>
            </w:r>
            <w:proofErr w:type="spellEnd"/>
          </w:p>
        </w:tc>
        <w:tc>
          <w:tcPr>
            <w:tcW w:w="1260" w:type="dxa"/>
            <w:shd w:val="clear" w:color="auto" w:fill="auto"/>
            <w:noWrap/>
            <w:hideMark/>
          </w:tcPr>
          <w:p w14:paraId="4632E7D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9F5336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EC2639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272876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EC0FFB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CADFA67" w14:textId="77777777" w:rsidTr="008D0A2D">
        <w:trPr>
          <w:gridAfter w:val="2"/>
          <w:wAfter w:w="12" w:type="dxa"/>
          <w:trHeight w:val="288"/>
        </w:trPr>
        <w:tc>
          <w:tcPr>
            <w:tcW w:w="946" w:type="dxa"/>
            <w:tcBorders>
              <w:bottom w:val="single" w:sz="4" w:space="0" w:color="auto"/>
            </w:tcBorders>
            <w:shd w:val="clear" w:color="auto" w:fill="auto"/>
            <w:noWrap/>
            <w:hideMark/>
          </w:tcPr>
          <w:p w14:paraId="17CFDA0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1373225</w:t>
            </w:r>
          </w:p>
        </w:tc>
        <w:tc>
          <w:tcPr>
            <w:tcW w:w="3189" w:type="dxa"/>
            <w:tcBorders>
              <w:bottom w:val="single" w:sz="4" w:space="0" w:color="auto"/>
            </w:tcBorders>
            <w:shd w:val="clear" w:color="auto" w:fill="auto"/>
            <w:noWrap/>
            <w:hideMark/>
          </w:tcPr>
          <w:p w14:paraId="1BEC0C2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Perindopril</w:t>
            </w:r>
          </w:p>
        </w:tc>
        <w:tc>
          <w:tcPr>
            <w:tcW w:w="1260" w:type="dxa"/>
            <w:tcBorders>
              <w:bottom w:val="single" w:sz="4" w:space="0" w:color="auto"/>
            </w:tcBorders>
            <w:shd w:val="clear" w:color="auto" w:fill="auto"/>
            <w:noWrap/>
            <w:hideMark/>
          </w:tcPr>
          <w:p w14:paraId="499BAE5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747C9FA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6C05347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1EBA83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7458C5E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A03A02B"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96C0B13"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0F1A096"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20AA5550"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4197A818"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721865E0"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2D093551"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554F307A"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162A732D" w14:textId="77777777" w:rsidTr="008D0A2D">
        <w:trPr>
          <w:trHeight w:val="288"/>
        </w:trPr>
        <w:tc>
          <w:tcPr>
            <w:tcW w:w="7353" w:type="dxa"/>
            <w:gridSpan w:val="10"/>
            <w:tcBorders>
              <w:top w:val="nil"/>
              <w:left w:val="nil"/>
              <w:bottom w:val="single" w:sz="4" w:space="0" w:color="auto"/>
              <w:right w:val="nil"/>
            </w:tcBorders>
            <w:shd w:val="clear" w:color="auto" w:fill="auto"/>
            <w:noWrap/>
            <w:hideMark/>
          </w:tcPr>
          <w:p w14:paraId="5824886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6. [LEGEND] Angiotensin receptor blockers (ARBs)</w:t>
            </w:r>
          </w:p>
        </w:tc>
        <w:tc>
          <w:tcPr>
            <w:tcW w:w="1171" w:type="dxa"/>
            <w:gridSpan w:val="3"/>
            <w:tcBorders>
              <w:top w:val="nil"/>
              <w:left w:val="nil"/>
              <w:bottom w:val="single" w:sz="4" w:space="0" w:color="auto"/>
              <w:right w:val="nil"/>
            </w:tcBorders>
            <w:shd w:val="clear" w:color="auto" w:fill="auto"/>
            <w:noWrap/>
            <w:hideMark/>
          </w:tcPr>
          <w:p w14:paraId="0C90ED9F" w14:textId="77777777" w:rsidR="00F31FF5" w:rsidRPr="00F31FF5" w:rsidRDefault="00F31FF5" w:rsidP="008D0A2D">
            <w:pPr>
              <w:spacing w:after="0" w:line="240" w:lineRule="auto"/>
              <w:rPr>
                <w:rFonts w:eastAsia="Times New Roman" w:cstheme="minorHAnsi"/>
                <w:color w:val="000000"/>
                <w:sz w:val="18"/>
                <w:szCs w:val="18"/>
              </w:rPr>
            </w:pPr>
          </w:p>
        </w:tc>
        <w:tc>
          <w:tcPr>
            <w:tcW w:w="868" w:type="dxa"/>
            <w:gridSpan w:val="3"/>
            <w:tcBorders>
              <w:top w:val="nil"/>
              <w:left w:val="nil"/>
              <w:bottom w:val="single" w:sz="4" w:space="0" w:color="auto"/>
              <w:right w:val="nil"/>
            </w:tcBorders>
            <w:shd w:val="clear" w:color="auto" w:fill="auto"/>
            <w:noWrap/>
            <w:hideMark/>
          </w:tcPr>
          <w:p w14:paraId="2EF8B452"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6C21D9DE" w14:textId="77777777" w:rsidTr="008D0A2D">
        <w:trPr>
          <w:gridAfter w:val="2"/>
          <w:wAfter w:w="12" w:type="dxa"/>
          <w:trHeight w:val="288"/>
        </w:trPr>
        <w:tc>
          <w:tcPr>
            <w:tcW w:w="946" w:type="dxa"/>
            <w:shd w:val="clear" w:color="auto" w:fill="auto"/>
            <w:noWrap/>
            <w:hideMark/>
          </w:tcPr>
          <w:p w14:paraId="7591407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6062FB2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0492264"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20B9246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79B6679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5B12CC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5910949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685729D3" w14:textId="77777777" w:rsidTr="008D0A2D">
        <w:trPr>
          <w:gridAfter w:val="2"/>
          <w:wAfter w:w="12" w:type="dxa"/>
          <w:trHeight w:val="288"/>
        </w:trPr>
        <w:tc>
          <w:tcPr>
            <w:tcW w:w="946" w:type="dxa"/>
            <w:shd w:val="clear" w:color="auto" w:fill="auto"/>
            <w:noWrap/>
            <w:hideMark/>
          </w:tcPr>
          <w:p w14:paraId="69B0188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1308842</w:t>
            </w:r>
          </w:p>
        </w:tc>
        <w:tc>
          <w:tcPr>
            <w:tcW w:w="3189" w:type="dxa"/>
            <w:shd w:val="clear" w:color="auto" w:fill="auto"/>
            <w:noWrap/>
            <w:hideMark/>
          </w:tcPr>
          <w:p w14:paraId="23A8D4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valsartan</w:t>
            </w:r>
          </w:p>
        </w:tc>
        <w:tc>
          <w:tcPr>
            <w:tcW w:w="1260" w:type="dxa"/>
            <w:shd w:val="clear" w:color="auto" w:fill="auto"/>
            <w:noWrap/>
            <w:hideMark/>
          </w:tcPr>
          <w:p w14:paraId="1EE438E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466D31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67BD4B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3FC1EE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5A396EA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8B0F5D8" w14:textId="77777777" w:rsidTr="008D0A2D">
        <w:trPr>
          <w:gridAfter w:val="2"/>
          <w:wAfter w:w="12" w:type="dxa"/>
          <w:trHeight w:val="288"/>
        </w:trPr>
        <w:tc>
          <w:tcPr>
            <w:tcW w:w="946" w:type="dxa"/>
            <w:shd w:val="clear" w:color="auto" w:fill="auto"/>
            <w:noWrap/>
            <w:hideMark/>
          </w:tcPr>
          <w:p w14:paraId="72EC7B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1317640</w:t>
            </w:r>
          </w:p>
        </w:tc>
        <w:tc>
          <w:tcPr>
            <w:tcW w:w="3189" w:type="dxa"/>
            <w:shd w:val="clear" w:color="auto" w:fill="auto"/>
            <w:noWrap/>
            <w:hideMark/>
          </w:tcPr>
          <w:p w14:paraId="753AE95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telmisartan</w:t>
            </w:r>
          </w:p>
        </w:tc>
        <w:tc>
          <w:tcPr>
            <w:tcW w:w="1260" w:type="dxa"/>
            <w:shd w:val="clear" w:color="auto" w:fill="auto"/>
            <w:noWrap/>
            <w:hideMark/>
          </w:tcPr>
          <w:p w14:paraId="70175D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4B721F1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41FED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7D9E0A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4C8C980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8D1EF83" w14:textId="77777777" w:rsidTr="008D0A2D">
        <w:trPr>
          <w:gridAfter w:val="2"/>
          <w:wAfter w:w="12" w:type="dxa"/>
          <w:trHeight w:val="288"/>
        </w:trPr>
        <w:tc>
          <w:tcPr>
            <w:tcW w:w="946" w:type="dxa"/>
            <w:shd w:val="clear" w:color="auto" w:fill="auto"/>
            <w:noWrap/>
            <w:hideMark/>
          </w:tcPr>
          <w:p w14:paraId="47D44D3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1346686</w:t>
            </w:r>
          </w:p>
        </w:tc>
        <w:tc>
          <w:tcPr>
            <w:tcW w:w="3189" w:type="dxa"/>
            <w:shd w:val="clear" w:color="auto" w:fill="auto"/>
            <w:noWrap/>
            <w:hideMark/>
          </w:tcPr>
          <w:p w14:paraId="36A3FAF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eprosartan</w:t>
            </w:r>
            <w:proofErr w:type="spellEnd"/>
          </w:p>
        </w:tc>
        <w:tc>
          <w:tcPr>
            <w:tcW w:w="1260" w:type="dxa"/>
            <w:shd w:val="clear" w:color="auto" w:fill="auto"/>
            <w:noWrap/>
            <w:hideMark/>
          </w:tcPr>
          <w:p w14:paraId="4BDFE5D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7806814"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4425A95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3DE8C4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BB77A0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F2FBE18" w14:textId="77777777" w:rsidTr="008D0A2D">
        <w:trPr>
          <w:gridAfter w:val="2"/>
          <w:wAfter w:w="12" w:type="dxa"/>
          <w:trHeight w:val="288"/>
        </w:trPr>
        <w:tc>
          <w:tcPr>
            <w:tcW w:w="946" w:type="dxa"/>
            <w:shd w:val="clear" w:color="auto" w:fill="auto"/>
            <w:noWrap/>
            <w:hideMark/>
          </w:tcPr>
          <w:p w14:paraId="78DE1D3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1347384</w:t>
            </w:r>
          </w:p>
        </w:tc>
        <w:tc>
          <w:tcPr>
            <w:tcW w:w="3189" w:type="dxa"/>
            <w:shd w:val="clear" w:color="auto" w:fill="auto"/>
            <w:noWrap/>
            <w:hideMark/>
          </w:tcPr>
          <w:p w14:paraId="7C1318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irbesartan</w:t>
            </w:r>
          </w:p>
        </w:tc>
        <w:tc>
          <w:tcPr>
            <w:tcW w:w="1260" w:type="dxa"/>
            <w:shd w:val="clear" w:color="auto" w:fill="auto"/>
            <w:noWrap/>
            <w:hideMark/>
          </w:tcPr>
          <w:p w14:paraId="03A395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59DBE7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FA128D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4A85D6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A14132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60464C2" w14:textId="77777777" w:rsidTr="008D0A2D">
        <w:trPr>
          <w:gridAfter w:val="2"/>
          <w:wAfter w:w="12" w:type="dxa"/>
          <w:trHeight w:val="288"/>
        </w:trPr>
        <w:tc>
          <w:tcPr>
            <w:tcW w:w="946" w:type="dxa"/>
            <w:shd w:val="clear" w:color="auto" w:fill="auto"/>
            <w:noWrap/>
            <w:hideMark/>
          </w:tcPr>
          <w:p w14:paraId="459C936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1351557</w:t>
            </w:r>
          </w:p>
        </w:tc>
        <w:tc>
          <w:tcPr>
            <w:tcW w:w="3189" w:type="dxa"/>
            <w:shd w:val="clear" w:color="auto" w:fill="auto"/>
            <w:noWrap/>
            <w:hideMark/>
          </w:tcPr>
          <w:p w14:paraId="22CEE95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candesartan</w:t>
            </w:r>
          </w:p>
        </w:tc>
        <w:tc>
          <w:tcPr>
            <w:tcW w:w="1260" w:type="dxa"/>
            <w:shd w:val="clear" w:color="auto" w:fill="auto"/>
            <w:noWrap/>
            <w:hideMark/>
          </w:tcPr>
          <w:p w14:paraId="76D9DD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F0076F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6FE172B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6F9E5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BEB897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FAB91CF" w14:textId="77777777" w:rsidTr="008D0A2D">
        <w:trPr>
          <w:gridAfter w:val="2"/>
          <w:wAfter w:w="12" w:type="dxa"/>
          <w:trHeight w:val="288"/>
        </w:trPr>
        <w:tc>
          <w:tcPr>
            <w:tcW w:w="946" w:type="dxa"/>
            <w:shd w:val="clear" w:color="auto" w:fill="auto"/>
            <w:noWrap/>
            <w:hideMark/>
          </w:tcPr>
          <w:p w14:paraId="719A1C7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1367500</w:t>
            </w:r>
          </w:p>
        </w:tc>
        <w:tc>
          <w:tcPr>
            <w:tcW w:w="3189" w:type="dxa"/>
            <w:shd w:val="clear" w:color="auto" w:fill="auto"/>
            <w:noWrap/>
            <w:hideMark/>
          </w:tcPr>
          <w:p w14:paraId="404432E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Losartan</w:t>
            </w:r>
          </w:p>
        </w:tc>
        <w:tc>
          <w:tcPr>
            <w:tcW w:w="1260" w:type="dxa"/>
            <w:shd w:val="clear" w:color="auto" w:fill="auto"/>
            <w:noWrap/>
            <w:hideMark/>
          </w:tcPr>
          <w:p w14:paraId="136221B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6B5044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97145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9820EB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D7B565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48132AF" w14:textId="77777777" w:rsidTr="008D0A2D">
        <w:trPr>
          <w:gridAfter w:val="2"/>
          <w:wAfter w:w="12" w:type="dxa"/>
          <w:trHeight w:val="288"/>
        </w:trPr>
        <w:tc>
          <w:tcPr>
            <w:tcW w:w="946" w:type="dxa"/>
            <w:shd w:val="clear" w:color="auto" w:fill="auto"/>
            <w:noWrap/>
            <w:hideMark/>
          </w:tcPr>
          <w:p w14:paraId="34057C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40226742</w:t>
            </w:r>
          </w:p>
        </w:tc>
        <w:tc>
          <w:tcPr>
            <w:tcW w:w="3189" w:type="dxa"/>
            <w:shd w:val="clear" w:color="auto" w:fill="auto"/>
            <w:noWrap/>
            <w:hideMark/>
          </w:tcPr>
          <w:p w14:paraId="517308F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olmesartan</w:t>
            </w:r>
            <w:proofErr w:type="spellEnd"/>
          </w:p>
        </w:tc>
        <w:tc>
          <w:tcPr>
            <w:tcW w:w="1260" w:type="dxa"/>
            <w:shd w:val="clear" w:color="auto" w:fill="auto"/>
            <w:noWrap/>
            <w:hideMark/>
          </w:tcPr>
          <w:p w14:paraId="452C5E2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223BC6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FFF9FE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CA6044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7FF342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B8E6759" w14:textId="77777777" w:rsidTr="008D0A2D">
        <w:trPr>
          <w:gridAfter w:val="2"/>
          <w:wAfter w:w="12" w:type="dxa"/>
          <w:trHeight w:val="288"/>
        </w:trPr>
        <w:tc>
          <w:tcPr>
            <w:tcW w:w="946" w:type="dxa"/>
            <w:tcBorders>
              <w:bottom w:val="single" w:sz="4" w:space="0" w:color="auto"/>
            </w:tcBorders>
            <w:shd w:val="clear" w:color="auto" w:fill="auto"/>
            <w:noWrap/>
            <w:hideMark/>
          </w:tcPr>
          <w:p w14:paraId="5B822DF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40235485</w:t>
            </w:r>
          </w:p>
        </w:tc>
        <w:tc>
          <w:tcPr>
            <w:tcW w:w="3189" w:type="dxa"/>
            <w:tcBorders>
              <w:bottom w:val="single" w:sz="4" w:space="0" w:color="auto"/>
            </w:tcBorders>
            <w:shd w:val="clear" w:color="auto" w:fill="auto"/>
            <w:noWrap/>
            <w:hideMark/>
          </w:tcPr>
          <w:p w14:paraId="2C2AB7D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azilsartan</w:t>
            </w:r>
            <w:proofErr w:type="spellEnd"/>
          </w:p>
        </w:tc>
        <w:tc>
          <w:tcPr>
            <w:tcW w:w="1260" w:type="dxa"/>
            <w:tcBorders>
              <w:bottom w:val="single" w:sz="4" w:space="0" w:color="auto"/>
            </w:tcBorders>
            <w:shd w:val="clear" w:color="auto" w:fill="auto"/>
            <w:noWrap/>
            <w:hideMark/>
          </w:tcPr>
          <w:p w14:paraId="7DDAD19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4EA8B4E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3930CA6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1FD091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1F5D5B9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FA8BDDC"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11F987A"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4293D50"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2D21FA5C"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0B8E67AA"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712BA47B"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32520253"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0F300126"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72C83829" w14:textId="77777777" w:rsidTr="008D0A2D">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47887D7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 [LEGEND] beta-blockers</w:t>
            </w:r>
          </w:p>
        </w:tc>
        <w:tc>
          <w:tcPr>
            <w:tcW w:w="1059" w:type="dxa"/>
            <w:gridSpan w:val="2"/>
            <w:tcBorders>
              <w:top w:val="nil"/>
              <w:left w:val="nil"/>
              <w:bottom w:val="single" w:sz="4" w:space="0" w:color="auto"/>
              <w:right w:val="nil"/>
            </w:tcBorders>
            <w:shd w:val="clear" w:color="auto" w:fill="auto"/>
            <w:noWrap/>
            <w:hideMark/>
          </w:tcPr>
          <w:p w14:paraId="5A41D7DB"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2B02CB0B"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253440B6"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60A3462E"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477A92F1" w14:textId="77777777" w:rsidTr="008D0A2D">
        <w:trPr>
          <w:gridAfter w:val="2"/>
          <w:wAfter w:w="12" w:type="dxa"/>
          <w:trHeight w:val="288"/>
        </w:trPr>
        <w:tc>
          <w:tcPr>
            <w:tcW w:w="946" w:type="dxa"/>
            <w:shd w:val="clear" w:color="auto" w:fill="auto"/>
            <w:noWrap/>
            <w:hideMark/>
          </w:tcPr>
          <w:p w14:paraId="061F7AD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00B8BDB6"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4A52B1A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617638E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0F719DB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14BBED8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0894973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7F19F073" w14:textId="77777777" w:rsidTr="008D0A2D">
        <w:trPr>
          <w:gridAfter w:val="2"/>
          <w:wAfter w:w="12" w:type="dxa"/>
          <w:trHeight w:val="288"/>
        </w:trPr>
        <w:tc>
          <w:tcPr>
            <w:tcW w:w="946" w:type="dxa"/>
            <w:shd w:val="clear" w:color="auto" w:fill="auto"/>
            <w:noWrap/>
            <w:hideMark/>
          </w:tcPr>
          <w:p w14:paraId="4463FF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1307046</w:t>
            </w:r>
          </w:p>
        </w:tc>
        <w:tc>
          <w:tcPr>
            <w:tcW w:w="3189" w:type="dxa"/>
            <w:shd w:val="clear" w:color="auto" w:fill="auto"/>
            <w:noWrap/>
            <w:hideMark/>
          </w:tcPr>
          <w:p w14:paraId="4B512E1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Metoprolol</w:t>
            </w:r>
          </w:p>
        </w:tc>
        <w:tc>
          <w:tcPr>
            <w:tcW w:w="1260" w:type="dxa"/>
            <w:shd w:val="clear" w:color="auto" w:fill="auto"/>
            <w:noWrap/>
            <w:hideMark/>
          </w:tcPr>
          <w:p w14:paraId="04628B0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37BDDB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1F47C7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B5868D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9BA674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0A71F90" w14:textId="77777777" w:rsidTr="008D0A2D">
        <w:trPr>
          <w:gridAfter w:val="2"/>
          <w:wAfter w:w="12" w:type="dxa"/>
          <w:trHeight w:val="288"/>
        </w:trPr>
        <w:tc>
          <w:tcPr>
            <w:tcW w:w="946" w:type="dxa"/>
            <w:shd w:val="clear" w:color="auto" w:fill="auto"/>
            <w:noWrap/>
            <w:hideMark/>
          </w:tcPr>
          <w:p w14:paraId="212A792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1313200</w:t>
            </w:r>
          </w:p>
        </w:tc>
        <w:tc>
          <w:tcPr>
            <w:tcW w:w="3189" w:type="dxa"/>
            <w:shd w:val="clear" w:color="auto" w:fill="auto"/>
            <w:noWrap/>
            <w:hideMark/>
          </w:tcPr>
          <w:p w14:paraId="7577372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Nadolol</w:t>
            </w:r>
          </w:p>
        </w:tc>
        <w:tc>
          <w:tcPr>
            <w:tcW w:w="1260" w:type="dxa"/>
            <w:shd w:val="clear" w:color="auto" w:fill="auto"/>
            <w:noWrap/>
            <w:hideMark/>
          </w:tcPr>
          <w:p w14:paraId="798C50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6FBFD3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C2E949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206CA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59A3EC2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AE515F1" w14:textId="77777777" w:rsidTr="008D0A2D">
        <w:trPr>
          <w:gridAfter w:val="2"/>
          <w:wAfter w:w="12" w:type="dxa"/>
          <w:trHeight w:val="288"/>
        </w:trPr>
        <w:tc>
          <w:tcPr>
            <w:tcW w:w="946" w:type="dxa"/>
            <w:shd w:val="clear" w:color="auto" w:fill="auto"/>
            <w:noWrap/>
            <w:hideMark/>
          </w:tcPr>
          <w:p w14:paraId="267292C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1314002</w:t>
            </w:r>
          </w:p>
        </w:tc>
        <w:tc>
          <w:tcPr>
            <w:tcW w:w="3189" w:type="dxa"/>
            <w:shd w:val="clear" w:color="auto" w:fill="auto"/>
            <w:noWrap/>
            <w:hideMark/>
          </w:tcPr>
          <w:p w14:paraId="1476CB3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Atenolol</w:t>
            </w:r>
          </w:p>
        </w:tc>
        <w:tc>
          <w:tcPr>
            <w:tcW w:w="1260" w:type="dxa"/>
            <w:shd w:val="clear" w:color="auto" w:fill="auto"/>
            <w:noWrap/>
            <w:hideMark/>
          </w:tcPr>
          <w:p w14:paraId="2C5EF5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1F48364"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C61665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F9ED81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BD4B9B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9115861" w14:textId="77777777" w:rsidTr="008D0A2D">
        <w:trPr>
          <w:gridAfter w:val="2"/>
          <w:wAfter w:w="12" w:type="dxa"/>
          <w:trHeight w:val="288"/>
        </w:trPr>
        <w:tc>
          <w:tcPr>
            <w:tcW w:w="946" w:type="dxa"/>
            <w:shd w:val="clear" w:color="auto" w:fill="auto"/>
            <w:noWrap/>
            <w:hideMark/>
          </w:tcPr>
          <w:p w14:paraId="318799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1314577</w:t>
            </w:r>
          </w:p>
        </w:tc>
        <w:tc>
          <w:tcPr>
            <w:tcW w:w="3189" w:type="dxa"/>
            <w:shd w:val="clear" w:color="auto" w:fill="auto"/>
            <w:noWrap/>
            <w:hideMark/>
          </w:tcPr>
          <w:p w14:paraId="3A1C03E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nebivolol</w:t>
            </w:r>
          </w:p>
        </w:tc>
        <w:tc>
          <w:tcPr>
            <w:tcW w:w="1260" w:type="dxa"/>
            <w:shd w:val="clear" w:color="auto" w:fill="auto"/>
            <w:noWrap/>
            <w:hideMark/>
          </w:tcPr>
          <w:p w14:paraId="5FCFA5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C1258C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6E56A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A29A8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B222C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877CD20" w14:textId="77777777" w:rsidTr="008D0A2D">
        <w:trPr>
          <w:gridAfter w:val="2"/>
          <w:wAfter w:w="12" w:type="dxa"/>
          <w:trHeight w:val="288"/>
        </w:trPr>
        <w:tc>
          <w:tcPr>
            <w:tcW w:w="946" w:type="dxa"/>
            <w:shd w:val="clear" w:color="auto" w:fill="auto"/>
            <w:noWrap/>
            <w:hideMark/>
          </w:tcPr>
          <w:p w14:paraId="1978581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1319998</w:t>
            </w:r>
          </w:p>
        </w:tc>
        <w:tc>
          <w:tcPr>
            <w:tcW w:w="3189" w:type="dxa"/>
            <w:shd w:val="clear" w:color="auto" w:fill="auto"/>
            <w:noWrap/>
            <w:hideMark/>
          </w:tcPr>
          <w:p w14:paraId="38D7E51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Acebutolol</w:t>
            </w:r>
          </w:p>
        </w:tc>
        <w:tc>
          <w:tcPr>
            <w:tcW w:w="1260" w:type="dxa"/>
            <w:shd w:val="clear" w:color="auto" w:fill="auto"/>
            <w:noWrap/>
            <w:hideMark/>
          </w:tcPr>
          <w:p w14:paraId="4D7D47F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A3E1AE1"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9A0F4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048824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8BA270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60E74EE7" w14:textId="77777777" w:rsidTr="008D0A2D">
        <w:trPr>
          <w:gridAfter w:val="2"/>
          <w:wAfter w:w="12" w:type="dxa"/>
          <w:trHeight w:val="288"/>
        </w:trPr>
        <w:tc>
          <w:tcPr>
            <w:tcW w:w="946" w:type="dxa"/>
            <w:shd w:val="clear" w:color="auto" w:fill="auto"/>
            <w:noWrap/>
            <w:hideMark/>
          </w:tcPr>
          <w:p w14:paraId="4705127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1322081</w:t>
            </w:r>
          </w:p>
        </w:tc>
        <w:tc>
          <w:tcPr>
            <w:tcW w:w="3189" w:type="dxa"/>
            <w:shd w:val="clear" w:color="auto" w:fill="auto"/>
            <w:noWrap/>
            <w:hideMark/>
          </w:tcPr>
          <w:p w14:paraId="28A2A19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Betaxolol</w:t>
            </w:r>
            <w:proofErr w:type="spellEnd"/>
          </w:p>
        </w:tc>
        <w:tc>
          <w:tcPr>
            <w:tcW w:w="1260" w:type="dxa"/>
            <w:shd w:val="clear" w:color="auto" w:fill="auto"/>
            <w:noWrap/>
            <w:hideMark/>
          </w:tcPr>
          <w:p w14:paraId="021E24C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976AB7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89D73D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B70D3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261117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004A00F" w14:textId="77777777" w:rsidTr="008D0A2D">
        <w:trPr>
          <w:gridAfter w:val="2"/>
          <w:wAfter w:w="12" w:type="dxa"/>
          <w:trHeight w:val="288"/>
        </w:trPr>
        <w:tc>
          <w:tcPr>
            <w:tcW w:w="946" w:type="dxa"/>
            <w:shd w:val="clear" w:color="auto" w:fill="auto"/>
            <w:noWrap/>
            <w:hideMark/>
          </w:tcPr>
          <w:p w14:paraId="24CAE3D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1327978</w:t>
            </w:r>
          </w:p>
        </w:tc>
        <w:tc>
          <w:tcPr>
            <w:tcW w:w="3189" w:type="dxa"/>
            <w:shd w:val="clear" w:color="auto" w:fill="auto"/>
            <w:noWrap/>
            <w:hideMark/>
          </w:tcPr>
          <w:p w14:paraId="16946E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Penbutolol</w:t>
            </w:r>
          </w:p>
        </w:tc>
        <w:tc>
          <w:tcPr>
            <w:tcW w:w="1260" w:type="dxa"/>
            <w:shd w:val="clear" w:color="auto" w:fill="auto"/>
            <w:noWrap/>
            <w:hideMark/>
          </w:tcPr>
          <w:p w14:paraId="574CD2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92A38A4"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3CBB43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8CC494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0246A0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BC6B7BD" w14:textId="77777777" w:rsidTr="008D0A2D">
        <w:trPr>
          <w:gridAfter w:val="2"/>
          <w:wAfter w:w="12" w:type="dxa"/>
          <w:trHeight w:val="288"/>
        </w:trPr>
        <w:tc>
          <w:tcPr>
            <w:tcW w:w="946" w:type="dxa"/>
            <w:shd w:val="clear" w:color="auto" w:fill="auto"/>
            <w:noWrap/>
            <w:hideMark/>
          </w:tcPr>
          <w:p w14:paraId="4C7D092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1338005</w:t>
            </w:r>
          </w:p>
        </w:tc>
        <w:tc>
          <w:tcPr>
            <w:tcW w:w="3189" w:type="dxa"/>
            <w:shd w:val="clear" w:color="auto" w:fill="auto"/>
            <w:noWrap/>
            <w:hideMark/>
          </w:tcPr>
          <w:p w14:paraId="73D6309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Bisoprolol</w:t>
            </w:r>
          </w:p>
        </w:tc>
        <w:tc>
          <w:tcPr>
            <w:tcW w:w="1260" w:type="dxa"/>
            <w:shd w:val="clear" w:color="auto" w:fill="auto"/>
            <w:noWrap/>
            <w:hideMark/>
          </w:tcPr>
          <w:p w14:paraId="7B12AA0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611CFF2"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4463451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F5D61F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C83EA7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1C1BA91" w14:textId="77777777" w:rsidTr="008D0A2D">
        <w:trPr>
          <w:gridAfter w:val="2"/>
          <w:wAfter w:w="12" w:type="dxa"/>
          <w:trHeight w:val="288"/>
        </w:trPr>
        <w:tc>
          <w:tcPr>
            <w:tcW w:w="946" w:type="dxa"/>
            <w:shd w:val="clear" w:color="auto" w:fill="auto"/>
            <w:noWrap/>
            <w:hideMark/>
          </w:tcPr>
          <w:p w14:paraId="7183A5B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1345858</w:t>
            </w:r>
          </w:p>
        </w:tc>
        <w:tc>
          <w:tcPr>
            <w:tcW w:w="3189" w:type="dxa"/>
            <w:shd w:val="clear" w:color="auto" w:fill="auto"/>
            <w:noWrap/>
            <w:hideMark/>
          </w:tcPr>
          <w:p w14:paraId="6278AE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Pindolol</w:t>
            </w:r>
          </w:p>
        </w:tc>
        <w:tc>
          <w:tcPr>
            <w:tcW w:w="1260" w:type="dxa"/>
            <w:shd w:val="clear" w:color="auto" w:fill="auto"/>
            <w:noWrap/>
            <w:hideMark/>
          </w:tcPr>
          <w:p w14:paraId="4AC2A3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7F9BBF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2AD312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942612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42960EC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2244C1F" w14:textId="77777777" w:rsidTr="008D0A2D">
        <w:trPr>
          <w:gridAfter w:val="2"/>
          <w:wAfter w:w="12" w:type="dxa"/>
          <w:trHeight w:val="288"/>
        </w:trPr>
        <w:tc>
          <w:tcPr>
            <w:tcW w:w="946" w:type="dxa"/>
            <w:shd w:val="clear" w:color="auto" w:fill="auto"/>
            <w:noWrap/>
            <w:hideMark/>
          </w:tcPr>
          <w:p w14:paraId="501F11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1346823</w:t>
            </w:r>
          </w:p>
        </w:tc>
        <w:tc>
          <w:tcPr>
            <w:tcW w:w="3189" w:type="dxa"/>
            <w:shd w:val="clear" w:color="auto" w:fill="auto"/>
            <w:noWrap/>
            <w:hideMark/>
          </w:tcPr>
          <w:p w14:paraId="52DF4C9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carvedilol</w:t>
            </w:r>
          </w:p>
        </w:tc>
        <w:tc>
          <w:tcPr>
            <w:tcW w:w="1260" w:type="dxa"/>
            <w:shd w:val="clear" w:color="auto" w:fill="auto"/>
            <w:noWrap/>
            <w:hideMark/>
          </w:tcPr>
          <w:p w14:paraId="5B8AF1C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6A822F"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D1140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9F4CE0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F913ED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A2668A0" w14:textId="77777777" w:rsidTr="008D0A2D">
        <w:trPr>
          <w:gridAfter w:val="2"/>
          <w:wAfter w:w="12" w:type="dxa"/>
          <w:trHeight w:val="288"/>
        </w:trPr>
        <w:tc>
          <w:tcPr>
            <w:tcW w:w="946" w:type="dxa"/>
            <w:shd w:val="clear" w:color="auto" w:fill="auto"/>
            <w:noWrap/>
            <w:hideMark/>
          </w:tcPr>
          <w:p w14:paraId="4588F38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1353766</w:t>
            </w:r>
          </w:p>
        </w:tc>
        <w:tc>
          <w:tcPr>
            <w:tcW w:w="3189" w:type="dxa"/>
            <w:shd w:val="clear" w:color="auto" w:fill="auto"/>
            <w:noWrap/>
            <w:hideMark/>
          </w:tcPr>
          <w:p w14:paraId="31F3CA6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Propranolol</w:t>
            </w:r>
          </w:p>
        </w:tc>
        <w:tc>
          <w:tcPr>
            <w:tcW w:w="1260" w:type="dxa"/>
            <w:shd w:val="clear" w:color="auto" w:fill="auto"/>
            <w:noWrap/>
            <w:hideMark/>
          </w:tcPr>
          <w:p w14:paraId="70A8B70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382205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21FAE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47A33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F1A2C6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7028188" w14:textId="77777777" w:rsidTr="008D0A2D">
        <w:trPr>
          <w:gridAfter w:val="2"/>
          <w:wAfter w:w="12" w:type="dxa"/>
          <w:trHeight w:val="288"/>
        </w:trPr>
        <w:tc>
          <w:tcPr>
            <w:tcW w:w="946" w:type="dxa"/>
            <w:tcBorders>
              <w:bottom w:val="single" w:sz="4" w:space="0" w:color="auto"/>
            </w:tcBorders>
            <w:shd w:val="clear" w:color="auto" w:fill="auto"/>
            <w:noWrap/>
            <w:hideMark/>
          </w:tcPr>
          <w:p w14:paraId="4E8889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1386957</w:t>
            </w:r>
          </w:p>
        </w:tc>
        <w:tc>
          <w:tcPr>
            <w:tcW w:w="3189" w:type="dxa"/>
            <w:tcBorders>
              <w:bottom w:val="single" w:sz="4" w:space="0" w:color="auto"/>
            </w:tcBorders>
            <w:shd w:val="clear" w:color="auto" w:fill="auto"/>
            <w:noWrap/>
            <w:hideMark/>
          </w:tcPr>
          <w:p w14:paraId="6713E4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Labetalol</w:t>
            </w:r>
          </w:p>
        </w:tc>
        <w:tc>
          <w:tcPr>
            <w:tcW w:w="1260" w:type="dxa"/>
            <w:tcBorders>
              <w:bottom w:val="single" w:sz="4" w:space="0" w:color="auto"/>
            </w:tcBorders>
            <w:shd w:val="clear" w:color="auto" w:fill="auto"/>
            <w:noWrap/>
            <w:hideMark/>
          </w:tcPr>
          <w:p w14:paraId="012205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113D7DC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7F0DE6F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5361C01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681349C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01187E1"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46300C42"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C530F40"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597CEAD5"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2849CC64"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3232D818"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6398DA4C"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79FB7DAE"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3BB168D8" w14:textId="77777777" w:rsidTr="008D0A2D">
        <w:trPr>
          <w:trHeight w:val="288"/>
        </w:trPr>
        <w:tc>
          <w:tcPr>
            <w:tcW w:w="8524" w:type="dxa"/>
            <w:gridSpan w:val="13"/>
            <w:tcBorders>
              <w:top w:val="nil"/>
              <w:left w:val="nil"/>
              <w:bottom w:val="single" w:sz="4" w:space="0" w:color="auto"/>
              <w:right w:val="nil"/>
            </w:tcBorders>
            <w:shd w:val="clear" w:color="auto" w:fill="auto"/>
            <w:noWrap/>
            <w:hideMark/>
          </w:tcPr>
          <w:p w14:paraId="7B968C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8. [LEGEND] Dihydropyridine calcium channel blockers (</w:t>
            </w:r>
            <w:proofErr w:type="spellStart"/>
            <w:r w:rsidRPr="00F31FF5">
              <w:rPr>
                <w:rFonts w:eastAsia="Times New Roman" w:cstheme="minorHAnsi"/>
                <w:color w:val="000000"/>
                <w:sz w:val="18"/>
                <w:szCs w:val="18"/>
              </w:rPr>
              <w:t>dCCB</w:t>
            </w:r>
            <w:proofErr w:type="spellEnd"/>
            <w:r w:rsidRPr="00F31FF5">
              <w:rPr>
                <w:rFonts w:eastAsia="Times New Roman" w:cstheme="minorHAnsi"/>
                <w:color w:val="000000"/>
                <w:sz w:val="18"/>
                <w:szCs w:val="18"/>
              </w:rPr>
              <w:t>)</w:t>
            </w:r>
          </w:p>
        </w:tc>
        <w:tc>
          <w:tcPr>
            <w:tcW w:w="868" w:type="dxa"/>
            <w:gridSpan w:val="3"/>
            <w:tcBorders>
              <w:top w:val="nil"/>
              <w:left w:val="nil"/>
              <w:bottom w:val="single" w:sz="4" w:space="0" w:color="auto"/>
              <w:right w:val="nil"/>
            </w:tcBorders>
            <w:shd w:val="clear" w:color="auto" w:fill="auto"/>
            <w:noWrap/>
            <w:hideMark/>
          </w:tcPr>
          <w:p w14:paraId="5994C75F" w14:textId="77777777" w:rsidR="00F31FF5" w:rsidRPr="00F31FF5" w:rsidRDefault="00F31FF5" w:rsidP="008D0A2D">
            <w:pPr>
              <w:spacing w:after="0" w:line="240" w:lineRule="auto"/>
              <w:rPr>
                <w:rFonts w:eastAsia="Times New Roman" w:cstheme="minorHAnsi"/>
                <w:color w:val="000000"/>
                <w:sz w:val="18"/>
                <w:szCs w:val="18"/>
              </w:rPr>
            </w:pPr>
          </w:p>
        </w:tc>
      </w:tr>
      <w:tr w:rsidR="00F31FF5" w:rsidRPr="00F31FF5" w14:paraId="6550B1CF" w14:textId="77777777" w:rsidTr="008D0A2D">
        <w:trPr>
          <w:gridAfter w:val="2"/>
          <w:wAfter w:w="12" w:type="dxa"/>
          <w:trHeight w:val="288"/>
        </w:trPr>
        <w:tc>
          <w:tcPr>
            <w:tcW w:w="946" w:type="dxa"/>
            <w:shd w:val="clear" w:color="auto" w:fill="auto"/>
            <w:noWrap/>
            <w:hideMark/>
          </w:tcPr>
          <w:p w14:paraId="200FFE7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20A0CB9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3AFC6A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19642014"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312F4FF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7F1BB97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65A77C19"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55ECD5DA" w14:textId="77777777" w:rsidTr="008D0A2D">
        <w:trPr>
          <w:gridAfter w:val="2"/>
          <w:wAfter w:w="12" w:type="dxa"/>
          <w:trHeight w:val="288"/>
        </w:trPr>
        <w:tc>
          <w:tcPr>
            <w:tcW w:w="946" w:type="dxa"/>
            <w:shd w:val="clear" w:color="auto" w:fill="auto"/>
            <w:noWrap/>
            <w:hideMark/>
          </w:tcPr>
          <w:p w14:paraId="63C22D2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1318137</w:t>
            </w:r>
          </w:p>
        </w:tc>
        <w:tc>
          <w:tcPr>
            <w:tcW w:w="3189" w:type="dxa"/>
            <w:shd w:val="clear" w:color="auto" w:fill="auto"/>
            <w:noWrap/>
            <w:hideMark/>
          </w:tcPr>
          <w:p w14:paraId="2B4B6B5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Nicardipine</w:t>
            </w:r>
          </w:p>
        </w:tc>
        <w:tc>
          <w:tcPr>
            <w:tcW w:w="1260" w:type="dxa"/>
            <w:shd w:val="clear" w:color="auto" w:fill="auto"/>
            <w:noWrap/>
            <w:hideMark/>
          </w:tcPr>
          <w:p w14:paraId="0762B71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1169AD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B3EE76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73FFE0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D0077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6E92C1BC" w14:textId="77777777" w:rsidTr="008D0A2D">
        <w:trPr>
          <w:gridAfter w:val="2"/>
          <w:wAfter w:w="12" w:type="dxa"/>
          <w:trHeight w:val="288"/>
        </w:trPr>
        <w:tc>
          <w:tcPr>
            <w:tcW w:w="946" w:type="dxa"/>
            <w:shd w:val="clear" w:color="auto" w:fill="auto"/>
            <w:noWrap/>
            <w:hideMark/>
          </w:tcPr>
          <w:p w14:paraId="79D4FE1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1318853</w:t>
            </w:r>
          </w:p>
        </w:tc>
        <w:tc>
          <w:tcPr>
            <w:tcW w:w="3189" w:type="dxa"/>
            <w:shd w:val="clear" w:color="auto" w:fill="auto"/>
            <w:noWrap/>
            <w:hideMark/>
          </w:tcPr>
          <w:p w14:paraId="7B246F6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Nifedipine</w:t>
            </w:r>
          </w:p>
        </w:tc>
        <w:tc>
          <w:tcPr>
            <w:tcW w:w="1260" w:type="dxa"/>
            <w:shd w:val="clear" w:color="auto" w:fill="auto"/>
            <w:noWrap/>
            <w:hideMark/>
          </w:tcPr>
          <w:p w14:paraId="3FD395E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32B32D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49124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D4E266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A23E8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902E255" w14:textId="77777777" w:rsidTr="008D0A2D">
        <w:trPr>
          <w:gridAfter w:val="2"/>
          <w:wAfter w:w="12" w:type="dxa"/>
          <w:trHeight w:val="288"/>
        </w:trPr>
        <w:tc>
          <w:tcPr>
            <w:tcW w:w="946" w:type="dxa"/>
            <w:shd w:val="clear" w:color="auto" w:fill="auto"/>
            <w:noWrap/>
            <w:hideMark/>
          </w:tcPr>
          <w:p w14:paraId="0F1F304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1319880</w:t>
            </w:r>
          </w:p>
        </w:tc>
        <w:tc>
          <w:tcPr>
            <w:tcW w:w="3189" w:type="dxa"/>
            <w:shd w:val="clear" w:color="auto" w:fill="auto"/>
            <w:noWrap/>
            <w:hideMark/>
          </w:tcPr>
          <w:p w14:paraId="3A8AD0E8"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Nisoldipine</w:t>
            </w:r>
            <w:proofErr w:type="spellEnd"/>
          </w:p>
        </w:tc>
        <w:tc>
          <w:tcPr>
            <w:tcW w:w="1260" w:type="dxa"/>
            <w:shd w:val="clear" w:color="auto" w:fill="auto"/>
            <w:noWrap/>
            <w:hideMark/>
          </w:tcPr>
          <w:p w14:paraId="7A7D1CF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CCCEA8D"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4C4EED5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AF37BA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9DB316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CF60E20" w14:textId="77777777" w:rsidTr="008D0A2D">
        <w:trPr>
          <w:gridAfter w:val="2"/>
          <w:wAfter w:w="12" w:type="dxa"/>
          <w:trHeight w:val="288"/>
        </w:trPr>
        <w:tc>
          <w:tcPr>
            <w:tcW w:w="946" w:type="dxa"/>
            <w:shd w:val="clear" w:color="auto" w:fill="auto"/>
            <w:noWrap/>
            <w:hideMark/>
          </w:tcPr>
          <w:p w14:paraId="6EB1AD4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1326012</w:t>
            </w:r>
          </w:p>
        </w:tc>
        <w:tc>
          <w:tcPr>
            <w:tcW w:w="3189" w:type="dxa"/>
            <w:shd w:val="clear" w:color="auto" w:fill="auto"/>
            <w:noWrap/>
            <w:hideMark/>
          </w:tcPr>
          <w:p w14:paraId="31511A7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Isradipine</w:t>
            </w:r>
            <w:proofErr w:type="spellEnd"/>
          </w:p>
        </w:tc>
        <w:tc>
          <w:tcPr>
            <w:tcW w:w="1260" w:type="dxa"/>
            <w:shd w:val="clear" w:color="auto" w:fill="auto"/>
            <w:noWrap/>
            <w:hideMark/>
          </w:tcPr>
          <w:p w14:paraId="0F711E6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01A705DF"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F98E9F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853A9A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CA04EA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87AE727" w14:textId="77777777" w:rsidTr="008D0A2D">
        <w:trPr>
          <w:gridAfter w:val="2"/>
          <w:wAfter w:w="12" w:type="dxa"/>
          <w:trHeight w:val="288"/>
        </w:trPr>
        <w:tc>
          <w:tcPr>
            <w:tcW w:w="946" w:type="dxa"/>
            <w:shd w:val="clear" w:color="auto" w:fill="auto"/>
            <w:noWrap/>
            <w:hideMark/>
          </w:tcPr>
          <w:p w14:paraId="268890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1332418</w:t>
            </w:r>
          </w:p>
        </w:tc>
        <w:tc>
          <w:tcPr>
            <w:tcW w:w="3189" w:type="dxa"/>
            <w:shd w:val="clear" w:color="auto" w:fill="auto"/>
            <w:noWrap/>
            <w:hideMark/>
          </w:tcPr>
          <w:p w14:paraId="60205FE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Amlodipine</w:t>
            </w:r>
          </w:p>
        </w:tc>
        <w:tc>
          <w:tcPr>
            <w:tcW w:w="1260" w:type="dxa"/>
            <w:shd w:val="clear" w:color="auto" w:fill="auto"/>
            <w:noWrap/>
            <w:hideMark/>
          </w:tcPr>
          <w:p w14:paraId="550AFED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1DFA8F2"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C6104C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10167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DF3AE8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49D31B0" w14:textId="77777777" w:rsidTr="00987C39">
        <w:trPr>
          <w:gridAfter w:val="2"/>
          <w:wAfter w:w="12" w:type="dxa"/>
          <w:trHeight w:val="288"/>
        </w:trPr>
        <w:tc>
          <w:tcPr>
            <w:tcW w:w="946" w:type="dxa"/>
            <w:tcBorders>
              <w:bottom w:val="single" w:sz="4" w:space="0" w:color="auto"/>
            </w:tcBorders>
            <w:shd w:val="clear" w:color="auto" w:fill="auto"/>
            <w:noWrap/>
            <w:hideMark/>
          </w:tcPr>
          <w:p w14:paraId="2E029DE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1353776</w:t>
            </w:r>
          </w:p>
        </w:tc>
        <w:tc>
          <w:tcPr>
            <w:tcW w:w="3189" w:type="dxa"/>
            <w:tcBorders>
              <w:bottom w:val="single" w:sz="4" w:space="0" w:color="auto"/>
            </w:tcBorders>
            <w:shd w:val="clear" w:color="auto" w:fill="auto"/>
            <w:noWrap/>
            <w:hideMark/>
          </w:tcPr>
          <w:p w14:paraId="3570A5D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Felodipine</w:t>
            </w:r>
          </w:p>
        </w:tc>
        <w:tc>
          <w:tcPr>
            <w:tcW w:w="1260" w:type="dxa"/>
            <w:tcBorders>
              <w:bottom w:val="single" w:sz="4" w:space="0" w:color="auto"/>
            </w:tcBorders>
            <w:shd w:val="clear" w:color="auto" w:fill="auto"/>
            <w:noWrap/>
            <w:hideMark/>
          </w:tcPr>
          <w:p w14:paraId="3D97442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6F1D9F12"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5E6C63C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7F3BEAC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38ABDF2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4D9FA45" w14:textId="77777777" w:rsidTr="00987C39">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D880834"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6AF6F82"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0355A60C"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07CFC958"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496BE42C"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4B1D5675"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3F8AA49D"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55944D85" w14:textId="77777777" w:rsidTr="00987C39">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7962FD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lastRenderedPageBreak/>
              <w:t>9. [LEGEND] Diuretics</w:t>
            </w:r>
          </w:p>
        </w:tc>
        <w:tc>
          <w:tcPr>
            <w:tcW w:w="1059" w:type="dxa"/>
            <w:gridSpan w:val="2"/>
            <w:tcBorders>
              <w:top w:val="nil"/>
              <w:left w:val="nil"/>
              <w:bottom w:val="single" w:sz="4" w:space="0" w:color="auto"/>
              <w:right w:val="nil"/>
            </w:tcBorders>
            <w:shd w:val="clear" w:color="auto" w:fill="auto"/>
            <w:noWrap/>
            <w:hideMark/>
          </w:tcPr>
          <w:p w14:paraId="65ACF8E0"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37D492A6"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710ACC02"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46416389"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07A14475" w14:textId="77777777" w:rsidTr="008D0A2D">
        <w:trPr>
          <w:gridAfter w:val="2"/>
          <w:wAfter w:w="12" w:type="dxa"/>
          <w:trHeight w:val="288"/>
        </w:trPr>
        <w:tc>
          <w:tcPr>
            <w:tcW w:w="946" w:type="dxa"/>
            <w:shd w:val="clear" w:color="auto" w:fill="auto"/>
            <w:noWrap/>
            <w:hideMark/>
          </w:tcPr>
          <w:p w14:paraId="356EBD7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7468138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7C278A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5A9AE77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03ADDF4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405B589F"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0B639D96"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62E5FDC8" w14:textId="77777777" w:rsidTr="008D0A2D">
        <w:trPr>
          <w:gridAfter w:val="2"/>
          <w:wAfter w:w="12" w:type="dxa"/>
          <w:trHeight w:val="288"/>
        </w:trPr>
        <w:tc>
          <w:tcPr>
            <w:tcW w:w="946" w:type="dxa"/>
            <w:shd w:val="clear" w:color="auto" w:fill="auto"/>
            <w:noWrap/>
            <w:hideMark/>
          </w:tcPr>
          <w:p w14:paraId="50CC02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904542</w:t>
            </w:r>
          </w:p>
        </w:tc>
        <w:tc>
          <w:tcPr>
            <w:tcW w:w="3189" w:type="dxa"/>
            <w:shd w:val="clear" w:color="auto" w:fill="auto"/>
            <w:noWrap/>
            <w:hideMark/>
          </w:tcPr>
          <w:p w14:paraId="3D8841E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Triamterene</w:t>
            </w:r>
          </w:p>
        </w:tc>
        <w:tc>
          <w:tcPr>
            <w:tcW w:w="1260" w:type="dxa"/>
            <w:shd w:val="clear" w:color="auto" w:fill="auto"/>
            <w:noWrap/>
            <w:hideMark/>
          </w:tcPr>
          <w:p w14:paraId="2F5572F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276595"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E7103C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0AA026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52B8DA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C345DFD" w14:textId="77777777" w:rsidTr="008D0A2D">
        <w:trPr>
          <w:gridAfter w:val="2"/>
          <w:wAfter w:w="12" w:type="dxa"/>
          <w:trHeight w:val="288"/>
        </w:trPr>
        <w:tc>
          <w:tcPr>
            <w:tcW w:w="946" w:type="dxa"/>
            <w:shd w:val="clear" w:color="auto" w:fill="auto"/>
            <w:noWrap/>
            <w:hideMark/>
          </w:tcPr>
          <w:p w14:paraId="2C45D1C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932745</w:t>
            </w:r>
          </w:p>
        </w:tc>
        <w:tc>
          <w:tcPr>
            <w:tcW w:w="3189" w:type="dxa"/>
            <w:shd w:val="clear" w:color="auto" w:fill="auto"/>
            <w:noWrap/>
            <w:hideMark/>
          </w:tcPr>
          <w:p w14:paraId="0D8C826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Bumetanide</w:t>
            </w:r>
          </w:p>
        </w:tc>
        <w:tc>
          <w:tcPr>
            <w:tcW w:w="1260" w:type="dxa"/>
            <w:shd w:val="clear" w:color="auto" w:fill="auto"/>
            <w:noWrap/>
            <w:hideMark/>
          </w:tcPr>
          <w:p w14:paraId="6273601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F3B294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AC56F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D916CC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F07758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B1CBF2C" w14:textId="77777777" w:rsidTr="008D0A2D">
        <w:trPr>
          <w:gridAfter w:val="2"/>
          <w:wAfter w:w="12" w:type="dxa"/>
          <w:trHeight w:val="288"/>
        </w:trPr>
        <w:tc>
          <w:tcPr>
            <w:tcW w:w="946" w:type="dxa"/>
            <w:shd w:val="clear" w:color="auto" w:fill="auto"/>
            <w:noWrap/>
            <w:hideMark/>
          </w:tcPr>
          <w:p w14:paraId="700671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942350</w:t>
            </w:r>
          </w:p>
        </w:tc>
        <w:tc>
          <w:tcPr>
            <w:tcW w:w="3189" w:type="dxa"/>
            <w:shd w:val="clear" w:color="auto" w:fill="auto"/>
            <w:noWrap/>
            <w:hideMark/>
          </w:tcPr>
          <w:p w14:paraId="423382E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torsemide</w:t>
            </w:r>
          </w:p>
        </w:tc>
        <w:tc>
          <w:tcPr>
            <w:tcW w:w="1260" w:type="dxa"/>
            <w:shd w:val="clear" w:color="auto" w:fill="auto"/>
            <w:noWrap/>
            <w:hideMark/>
          </w:tcPr>
          <w:p w14:paraId="4D3101D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C1FE0CE"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E0020E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5FBA8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277058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A7A3542" w14:textId="77777777" w:rsidTr="008D0A2D">
        <w:trPr>
          <w:gridAfter w:val="2"/>
          <w:wAfter w:w="12" w:type="dxa"/>
          <w:trHeight w:val="288"/>
        </w:trPr>
        <w:tc>
          <w:tcPr>
            <w:tcW w:w="946" w:type="dxa"/>
            <w:shd w:val="clear" w:color="auto" w:fill="auto"/>
            <w:noWrap/>
            <w:hideMark/>
          </w:tcPr>
          <w:p w14:paraId="28DEE9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956874</w:t>
            </w:r>
          </w:p>
        </w:tc>
        <w:tc>
          <w:tcPr>
            <w:tcW w:w="3189" w:type="dxa"/>
            <w:shd w:val="clear" w:color="auto" w:fill="auto"/>
            <w:noWrap/>
            <w:hideMark/>
          </w:tcPr>
          <w:p w14:paraId="0AB970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Furosemide</w:t>
            </w:r>
          </w:p>
        </w:tc>
        <w:tc>
          <w:tcPr>
            <w:tcW w:w="1260" w:type="dxa"/>
            <w:shd w:val="clear" w:color="auto" w:fill="auto"/>
            <w:noWrap/>
            <w:hideMark/>
          </w:tcPr>
          <w:p w14:paraId="0713D50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EE0A44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B0BABE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9CEDB3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FBDABF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8268E55" w14:textId="77777777" w:rsidTr="008D0A2D">
        <w:trPr>
          <w:gridAfter w:val="2"/>
          <w:wAfter w:w="12" w:type="dxa"/>
          <w:trHeight w:val="288"/>
        </w:trPr>
        <w:tc>
          <w:tcPr>
            <w:tcW w:w="946" w:type="dxa"/>
            <w:shd w:val="clear" w:color="auto" w:fill="auto"/>
            <w:noWrap/>
            <w:hideMark/>
          </w:tcPr>
          <w:p w14:paraId="3D5A16B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970250</w:t>
            </w:r>
          </w:p>
        </w:tc>
        <w:tc>
          <w:tcPr>
            <w:tcW w:w="3189" w:type="dxa"/>
            <w:shd w:val="clear" w:color="auto" w:fill="auto"/>
            <w:noWrap/>
            <w:hideMark/>
          </w:tcPr>
          <w:p w14:paraId="4426607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Spironolactone</w:t>
            </w:r>
          </w:p>
        </w:tc>
        <w:tc>
          <w:tcPr>
            <w:tcW w:w="1260" w:type="dxa"/>
            <w:shd w:val="clear" w:color="auto" w:fill="auto"/>
            <w:noWrap/>
            <w:hideMark/>
          </w:tcPr>
          <w:p w14:paraId="0F509ED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2EA422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FF86D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88B666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6E3B1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722B9B9" w14:textId="77777777" w:rsidTr="008D0A2D">
        <w:trPr>
          <w:gridAfter w:val="2"/>
          <w:wAfter w:w="12" w:type="dxa"/>
          <w:trHeight w:val="288"/>
        </w:trPr>
        <w:tc>
          <w:tcPr>
            <w:tcW w:w="946" w:type="dxa"/>
            <w:shd w:val="clear" w:color="auto" w:fill="auto"/>
            <w:noWrap/>
            <w:hideMark/>
          </w:tcPr>
          <w:p w14:paraId="4A2F113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991382</w:t>
            </w:r>
          </w:p>
        </w:tc>
        <w:tc>
          <w:tcPr>
            <w:tcW w:w="3189" w:type="dxa"/>
            <w:shd w:val="clear" w:color="auto" w:fill="auto"/>
            <w:noWrap/>
            <w:hideMark/>
          </w:tcPr>
          <w:p w14:paraId="0AB46FF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Amiloride</w:t>
            </w:r>
          </w:p>
        </w:tc>
        <w:tc>
          <w:tcPr>
            <w:tcW w:w="1260" w:type="dxa"/>
            <w:shd w:val="clear" w:color="auto" w:fill="auto"/>
            <w:noWrap/>
            <w:hideMark/>
          </w:tcPr>
          <w:p w14:paraId="4738B37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549E0C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E41187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25590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79C6D8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49F167D" w14:textId="77777777" w:rsidTr="008D0A2D">
        <w:trPr>
          <w:gridAfter w:val="2"/>
          <w:wAfter w:w="12" w:type="dxa"/>
          <w:trHeight w:val="288"/>
        </w:trPr>
        <w:tc>
          <w:tcPr>
            <w:tcW w:w="946" w:type="dxa"/>
            <w:tcBorders>
              <w:bottom w:val="single" w:sz="4" w:space="0" w:color="auto"/>
            </w:tcBorders>
            <w:shd w:val="clear" w:color="auto" w:fill="auto"/>
            <w:noWrap/>
            <w:hideMark/>
          </w:tcPr>
          <w:p w14:paraId="4A3BCB5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1309799</w:t>
            </w:r>
          </w:p>
        </w:tc>
        <w:tc>
          <w:tcPr>
            <w:tcW w:w="3189" w:type="dxa"/>
            <w:tcBorders>
              <w:bottom w:val="single" w:sz="4" w:space="0" w:color="auto"/>
            </w:tcBorders>
            <w:shd w:val="clear" w:color="auto" w:fill="auto"/>
            <w:noWrap/>
            <w:hideMark/>
          </w:tcPr>
          <w:p w14:paraId="72F4C05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eplerenone</w:t>
            </w:r>
          </w:p>
        </w:tc>
        <w:tc>
          <w:tcPr>
            <w:tcW w:w="1260" w:type="dxa"/>
            <w:tcBorders>
              <w:bottom w:val="single" w:sz="4" w:space="0" w:color="auto"/>
            </w:tcBorders>
            <w:shd w:val="clear" w:color="auto" w:fill="auto"/>
            <w:noWrap/>
            <w:hideMark/>
          </w:tcPr>
          <w:p w14:paraId="3283AD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00A34CD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13C758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619EE1E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274CB3E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6F3E90A"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262E8444"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194E9C9"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28D9AFFE"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4241734C"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63F10426"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303901F8"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160D4A9B"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167A00D2" w14:textId="77777777" w:rsidTr="008D0A2D">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263FD81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10. [LEGEND] Hypertension</w:t>
            </w:r>
          </w:p>
        </w:tc>
        <w:tc>
          <w:tcPr>
            <w:tcW w:w="1059" w:type="dxa"/>
            <w:gridSpan w:val="2"/>
            <w:tcBorders>
              <w:top w:val="nil"/>
              <w:left w:val="nil"/>
              <w:bottom w:val="single" w:sz="4" w:space="0" w:color="auto"/>
              <w:right w:val="nil"/>
            </w:tcBorders>
            <w:shd w:val="clear" w:color="auto" w:fill="auto"/>
            <w:noWrap/>
            <w:hideMark/>
          </w:tcPr>
          <w:p w14:paraId="7A527BD7"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4965E6DC"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65565438"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3BE9E16E"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15DB1FE0" w14:textId="77777777" w:rsidTr="008D0A2D">
        <w:trPr>
          <w:gridAfter w:val="2"/>
          <w:wAfter w:w="12" w:type="dxa"/>
          <w:trHeight w:val="288"/>
        </w:trPr>
        <w:tc>
          <w:tcPr>
            <w:tcW w:w="946" w:type="dxa"/>
            <w:tcBorders>
              <w:bottom w:val="single" w:sz="4" w:space="0" w:color="auto"/>
            </w:tcBorders>
            <w:shd w:val="clear" w:color="auto" w:fill="auto"/>
            <w:noWrap/>
            <w:hideMark/>
          </w:tcPr>
          <w:p w14:paraId="617E332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tcBorders>
              <w:bottom w:val="single" w:sz="4" w:space="0" w:color="auto"/>
            </w:tcBorders>
            <w:shd w:val="clear" w:color="auto" w:fill="auto"/>
            <w:noWrap/>
            <w:hideMark/>
          </w:tcPr>
          <w:p w14:paraId="417E631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tcBorders>
              <w:bottom w:val="single" w:sz="4" w:space="0" w:color="auto"/>
            </w:tcBorders>
            <w:shd w:val="clear" w:color="auto" w:fill="auto"/>
            <w:noWrap/>
            <w:hideMark/>
          </w:tcPr>
          <w:p w14:paraId="28AB90F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tcBorders>
              <w:bottom w:val="single" w:sz="4" w:space="0" w:color="auto"/>
            </w:tcBorders>
            <w:shd w:val="clear" w:color="auto" w:fill="auto"/>
            <w:noWrap/>
            <w:hideMark/>
          </w:tcPr>
          <w:p w14:paraId="58E43A8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tcBorders>
              <w:bottom w:val="single" w:sz="4" w:space="0" w:color="auto"/>
            </w:tcBorders>
            <w:shd w:val="clear" w:color="auto" w:fill="auto"/>
            <w:noWrap/>
            <w:hideMark/>
          </w:tcPr>
          <w:p w14:paraId="46A52F3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tcBorders>
              <w:bottom w:val="single" w:sz="4" w:space="0" w:color="auto"/>
            </w:tcBorders>
            <w:shd w:val="clear" w:color="auto" w:fill="auto"/>
            <w:noWrap/>
            <w:hideMark/>
          </w:tcPr>
          <w:p w14:paraId="4A12493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tcBorders>
              <w:bottom w:val="single" w:sz="4" w:space="0" w:color="auto"/>
            </w:tcBorders>
            <w:shd w:val="clear" w:color="auto" w:fill="auto"/>
            <w:noWrap/>
            <w:hideMark/>
          </w:tcPr>
          <w:p w14:paraId="3A8EDDA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5655D2A8" w14:textId="77777777" w:rsidTr="008D0A2D">
        <w:trPr>
          <w:gridAfter w:val="2"/>
          <w:wAfter w:w="12" w:type="dxa"/>
          <w:trHeight w:val="288"/>
        </w:trPr>
        <w:tc>
          <w:tcPr>
            <w:tcW w:w="946" w:type="dxa"/>
            <w:tcBorders>
              <w:bottom w:val="single" w:sz="4" w:space="0" w:color="auto"/>
            </w:tcBorders>
            <w:shd w:val="clear" w:color="auto" w:fill="auto"/>
            <w:noWrap/>
            <w:hideMark/>
          </w:tcPr>
          <w:p w14:paraId="126288A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316866</w:t>
            </w:r>
          </w:p>
        </w:tc>
        <w:tc>
          <w:tcPr>
            <w:tcW w:w="3189" w:type="dxa"/>
            <w:tcBorders>
              <w:bottom w:val="single" w:sz="4" w:space="0" w:color="auto"/>
            </w:tcBorders>
            <w:shd w:val="clear" w:color="auto" w:fill="auto"/>
            <w:noWrap/>
            <w:hideMark/>
          </w:tcPr>
          <w:p w14:paraId="6922267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Hypertensive disorder</w:t>
            </w:r>
          </w:p>
        </w:tc>
        <w:tc>
          <w:tcPr>
            <w:tcW w:w="1260" w:type="dxa"/>
            <w:tcBorders>
              <w:bottom w:val="single" w:sz="4" w:space="0" w:color="auto"/>
            </w:tcBorders>
            <w:shd w:val="clear" w:color="auto" w:fill="auto"/>
            <w:noWrap/>
            <w:hideMark/>
          </w:tcPr>
          <w:p w14:paraId="5E29B5D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tcBorders>
              <w:bottom w:val="single" w:sz="4" w:space="0" w:color="auto"/>
            </w:tcBorders>
            <w:shd w:val="clear" w:color="auto" w:fill="auto"/>
            <w:noWrap/>
            <w:hideMark/>
          </w:tcPr>
          <w:p w14:paraId="0131A51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68972E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0AE8B1C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1BF9B9B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DC5BF9A"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357F4D93"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FCFD25F"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12C67BC7"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63873F1B"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568CE964"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6E28175"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6A8D676D"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5AFCA894" w14:textId="77777777" w:rsidTr="008D0A2D">
        <w:trPr>
          <w:trHeight w:val="288"/>
        </w:trPr>
        <w:tc>
          <w:tcPr>
            <w:tcW w:w="9392" w:type="dxa"/>
            <w:gridSpan w:val="16"/>
            <w:tcBorders>
              <w:top w:val="nil"/>
              <w:left w:val="nil"/>
              <w:bottom w:val="nil"/>
              <w:right w:val="nil"/>
            </w:tcBorders>
            <w:shd w:val="clear" w:color="auto" w:fill="auto"/>
            <w:noWrap/>
            <w:hideMark/>
          </w:tcPr>
          <w:p w14:paraId="36544C3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11. [LEGEND] Non-dihydropyridine Calcium channel blockers (</w:t>
            </w:r>
            <w:proofErr w:type="spellStart"/>
            <w:r w:rsidRPr="00F31FF5">
              <w:rPr>
                <w:rFonts w:eastAsia="Times New Roman" w:cstheme="minorHAnsi"/>
                <w:color w:val="000000"/>
                <w:sz w:val="18"/>
                <w:szCs w:val="18"/>
              </w:rPr>
              <w:t>ndCCB</w:t>
            </w:r>
            <w:proofErr w:type="spellEnd"/>
            <w:r w:rsidRPr="00F31FF5">
              <w:rPr>
                <w:rFonts w:eastAsia="Times New Roman" w:cstheme="minorHAnsi"/>
                <w:color w:val="000000"/>
                <w:sz w:val="18"/>
                <w:szCs w:val="18"/>
              </w:rPr>
              <w:t>)</w:t>
            </w:r>
          </w:p>
        </w:tc>
      </w:tr>
      <w:tr w:rsidR="00F31FF5" w:rsidRPr="00F31FF5" w14:paraId="17861490" w14:textId="77777777" w:rsidTr="008D0A2D">
        <w:trPr>
          <w:gridAfter w:val="2"/>
          <w:wAfter w:w="12" w:type="dxa"/>
          <w:trHeight w:val="288"/>
        </w:trPr>
        <w:tc>
          <w:tcPr>
            <w:tcW w:w="946" w:type="dxa"/>
            <w:shd w:val="clear" w:color="auto" w:fill="auto"/>
            <w:noWrap/>
            <w:hideMark/>
          </w:tcPr>
          <w:p w14:paraId="29DC245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7D6BBB2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28F7D04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45FE69F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4C33323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319745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6292099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44E39955" w14:textId="77777777" w:rsidTr="008D0A2D">
        <w:trPr>
          <w:gridAfter w:val="2"/>
          <w:wAfter w:w="12" w:type="dxa"/>
          <w:trHeight w:val="288"/>
        </w:trPr>
        <w:tc>
          <w:tcPr>
            <w:tcW w:w="946" w:type="dxa"/>
            <w:shd w:val="clear" w:color="auto" w:fill="auto"/>
            <w:noWrap/>
            <w:hideMark/>
          </w:tcPr>
          <w:p w14:paraId="0DCF88B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1328165</w:t>
            </w:r>
          </w:p>
        </w:tc>
        <w:tc>
          <w:tcPr>
            <w:tcW w:w="3189" w:type="dxa"/>
            <w:shd w:val="clear" w:color="auto" w:fill="auto"/>
            <w:noWrap/>
            <w:hideMark/>
          </w:tcPr>
          <w:p w14:paraId="6DBCBB5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Diltiazem</w:t>
            </w:r>
          </w:p>
        </w:tc>
        <w:tc>
          <w:tcPr>
            <w:tcW w:w="1260" w:type="dxa"/>
            <w:shd w:val="clear" w:color="auto" w:fill="auto"/>
            <w:noWrap/>
            <w:hideMark/>
          </w:tcPr>
          <w:p w14:paraId="7C6C7AF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8B5EE3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681368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616DFB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69172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DB19B9" w:rsidRPr="00F31FF5" w14:paraId="46D71F44" w14:textId="77777777" w:rsidTr="008D0A2D">
        <w:trPr>
          <w:gridAfter w:val="2"/>
          <w:wAfter w:w="12" w:type="dxa"/>
          <w:trHeight w:val="288"/>
        </w:trPr>
        <w:tc>
          <w:tcPr>
            <w:tcW w:w="946" w:type="dxa"/>
            <w:tcBorders>
              <w:bottom w:val="single" w:sz="4" w:space="0" w:color="auto"/>
            </w:tcBorders>
            <w:shd w:val="clear" w:color="auto" w:fill="auto"/>
            <w:noWrap/>
            <w:hideMark/>
          </w:tcPr>
          <w:p w14:paraId="6A7E281E" w14:textId="1A1D665C" w:rsidR="00DB19B9" w:rsidRPr="00F31FF5" w:rsidRDefault="00DB19B9"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1307863</w:t>
            </w:r>
          </w:p>
        </w:tc>
        <w:tc>
          <w:tcPr>
            <w:tcW w:w="3189" w:type="dxa"/>
            <w:tcBorders>
              <w:bottom w:val="single" w:sz="4" w:space="0" w:color="auto"/>
            </w:tcBorders>
            <w:shd w:val="clear" w:color="auto" w:fill="auto"/>
            <w:noWrap/>
            <w:hideMark/>
          </w:tcPr>
          <w:p w14:paraId="04D609BA" w14:textId="3093D6FF" w:rsidR="00DB19B9" w:rsidRPr="00F31FF5" w:rsidRDefault="00DB19B9"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Verapamil</w:t>
            </w:r>
          </w:p>
        </w:tc>
        <w:tc>
          <w:tcPr>
            <w:tcW w:w="1260" w:type="dxa"/>
            <w:tcBorders>
              <w:bottom w:val="single" w:sz="4" w:space="0" w:color="auto"/>
            </w:tcBorders>
            <w:shd w:val="clear" w:color="auto" w:fill="auto"/>
            <w:noWrap/>
            <w:hideMark/>
          </w:tcPr>
          <w:p w14:paraId="223FDD98" w14:textId="02C3FF84"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0724CC77" w14:textId="679FFBA7" w:rsidR="00DB19B9" w:rsidRPr="00F31FF5" w:rsidRDefault="00DB19B9" w:rsidP="008D0A2D">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29C4A635" w14:textId="567ACF79"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782902D6" w14:textId="12EDC2C4"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585EC5CD" w14:textId="5A3F49AD"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r>
      <w:tr w:rsidR="00F31FF5" w:rsidRPr="00F31FF5" w14:paraId="64EEBF56" w14:textId="77777777" w:rsidTr="008D0A2D">
        <w:trPr>
          <w:gridAfter w:val="2"/>
          <w:wAfter w:w="12" w:type="dxa"/>
          <w:trHeight w:val="288"/>
        </w:trPr>
        <w:tc>
          <w:tcPr>
            <w:tcW w:w="946" w:type="dxa"/>
            <w:tcBorders>
              <w:left w:val="nil"/>
              <w:bottom w:val="nil"/>
              <w:right w:val="nil"/>
            </w:tcBorders>
            <w:shd w:val="clear" w:color="auto" w:fill="auto"/>
            <w:noWrap/>
            <w:hideMark/>
          </w:tcPr>
          <w:p w14:paraId="45D74CB8"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left w:val="nil"/>
              <w:bottom w:val="nil"/>
              <w:right w:val="nil"/>
            </w:tcBorders>
            <w:shd w:val="clear" w:color="auto" w:fill="auto"/>
            <w:noWrap/>
            <w:hideMark/>
          </w:tcPr>
          <w:p w14:paraId="6FA70097" w14:textId="77777777" w:rsidR="00F31FF5" w:rsidRPr="00F31FF5" w:rsidRDefault="00F31FF5" w:rsidP="008D0A2D">
            <w:pPr>
              <w:spacing w:after="0" w:line="240" w:lineRule="auto"/>
              <w:rPr>
                <w:rFonts w:eastAsia="Times New Roman" w:cstheme="minorHAnsi"/>
                <w:sz w:val="18"/>
                <w:szCs w:val="18"/>
              </w:rPr>
            </w:pPr>
          </w:p>
        </w:tc>
        <w:tc>
          <w:tcPr>
            <w:tcW w:w="1260" w:type="dxa"/>
            <w:tcBorders>
              <w:left w:val="nil"/>
              <w:bottom w:val="nil"/>
              <w:right w:val="nil"/>
            </w:tcBorders>
            <w:shd w:val="clear" w:color="auto" w:fill="auto"/>
            <w:noWrap/>
            <w:hideMark/>
          </w:tcPr>
          <w:p w14:paraId="74CE8136"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left w:val="nil"/>
              <w:bottom w:val="nil"/>
              <w:right w:val="nil"/>
            </w:tcBorders>
            <w:shd w:val="clear" w:color="auto" w:fill="auto"/>
            <w:noWrap/>
            <w:hideMark/>
          </w:tcPr>
          <w:p w14:paraId="313FE53C"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left w:val="nil"/>
              <w:bottom w:val="nil"/>
              <w:right w:val="nil"/>
            </w:tcBorders>
            <w:shd w:val="clear" w:color="auto" w:fill="auto"/>
            <w:noWrap/>
            <w:hideMark/>
          </w:tcPr>
          <w:p w14:paraId="7B4A08EF"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left w:val="nil"/>
              <w:bottom w:val="nil"/>
              <w:right w:val="nil"/>
            </w:tcBorders>
            <w:shd w:val="clear" w:color="auto" w:fill="auto"/>
            <w:noWrap/>
            <w:hideMark/>
          </w:tcPr>
          <w:p w14:paraId="6245A65E"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left w:val="nil"/>
              <w:bottom w:val="nil"/>
              <w:right w:val="nil"/>
            </w:tcBorders>
            <w:shd w:val="clear" w:color="auto" w:fill="auto"/>
            <w:noWrap/>
            <w:hideMark/>
          </w:tcPr>
          <w:p w14:paraId="250C5392" w14:textId="77777777" w:rsidR="00F31FF5" w:rsidRPr="00F31FF5" w:rsidRDefault="00F31FF5" w:rsidP="008D0A2D">
            <w:pPr>
              <w:spacing w:after="0" w:line="240" w:lineRule="auto"/>
              <w:rPr>
                <w:rFonts w:eastAsia="Times New Roman" w:cstheme="minorHAnsi"/>
                <w:sz w:val="18"/>
                <w:szCs w:val="18"/>
              </w:rPr>
            </w:pPr>
          </w:p>
        </w:tc>
      </w:tr>
      <w:tr w:rsidR="00E826FE" w:rsidRPr="00F31FF5" w14:paraId="79386947" w14:textId="77777777" w:rsidTr="008D0A2D">
        <w:trPr>
          <w:trHeight w:val="288"/>
        </w:trPr>
        <w:tc>
          <w:tcPr>
            <w:tcW w:w="9392" w:type="dxa"/>
            <w:gridSpan w:val="16"/>
            <w:tcBorders>
              <w:top w:val="nil"/>
              <w:left w:val="nil"/>
              <w:right w:val="nil"/>
            </w:tcBorders>
            <w:shd w:val="clear" w:color="auto" w:fill="auto"/>
            <w:noWrap/>
            <w:hideMark/>
          </w:tcPr>
          <w:p w14:paraId="3755FF85" w14:textId="7E3240F2" w:rsidR="00E826FE" w:rsidRPr="00F31FF5" w:rsidRDefault="00E826FE" w:rsidP="008D0A2D">
            <w:pPr>
              <w:spacing w:after="0" w:line="240" w:lineRule="auto"/>
              <w:rPr>
                <w:rFonts w:eastAsia="Times New Roman" w:cstheme="minorHAnsi"/>
                <w:sz w:val="18"/>
                <w:szCs w:val="18"/>
              </w:rPr>
            </w:pPr>
            <w:r w:rsidRPr="00F31FF5">
              <w:rPr>
                <w:rFonts w:eastAsia="Times New Roman" w:cstheme="minorHAnsi"/>
                <w:color w:val="000000"/>
                <w:sz w:val="18"/>
                <w:szCs w:val="18"/>
              </w:rPr>
              <w:t>12. [LEGEND] Thiazide or thiazide-like diuretics</w:t>
            </w:r>
          </w:p>
        </w:tc>
      </w:tr>
      <w:tr w:rsidR="00F31FF5" w:rsidRPr="00F31FF5" w14:paraId="77DD17A8" w14:textId="77777777" w:rsidTr="008D0A2D">
        <w:trPr>
          <w:gridAfter w:val="2"/>
          <w:wAfter w:w="12" w:type="dxa"/>
          <w:trHeight w:val="288"/>
        </w:trPr>
        <w:tc>
          <w:tcPr>
            <w:tcW w:w="946" w:type="dxa"/>
            <w:shd w:val="clear" w:color="auto" w:fill="auto"/>
            <w:noWrap/>
            <w:hideMark/>
          </w:tcPr>
          <w:p w14:paraId="042BD27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2034E01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27859E2F"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4C12440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73C8509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6C812A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2480AF9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103EF79F" w14:textId="77777777" w:rsidTr="008D0A2D">
        <w:trPr>
          <w:gridAfter w:val="2"/>
          <w:wAfter w:w="12" w:type="dxa"/>
          <w:trHeight w:val="288"/>
        </w:trPr>
        <w:tc>
          <w:tcPr>
            <w:tcW w:w="946" w:type="dxa"/>
            <w:shd w:val="clear" w:color="auto" w:fill="auto"/>
            <w:noWrap/>
            <w:hideMark/>
          </w:tcPr>
          <w:p w14:paraId="77E1862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907013</w:t>
            </w:r>
          </w:p>
        </w:tc>
        <w:tc>
          <w:tcPr>
            <w:tcW w:w="3189" w:type="dxa"/>
            <w:shd w:val="clear" w:color="auto" w:fill="auto"/>
            <w:noWrap/>
            <w:hideMark/>
          </w:tcPr>
          <w:p w14:paraId="21E3BB2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Metolazone</w:t>
            </w:r>
          </w:p>
        </w:tc>
        <w:tc>
          <w:tcPr>
            <w:tcW w:w="1260" w:type="dxa"/>
            <w:shd w:val="clear" w:color="auto" w:fill="auto"/>
            <w:noWrap/>
            <w:hideMark/>
          </w:tcPr>
          <w:p w14:paraId="38901AF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0B6848D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ABFD7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CB8FA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F782C0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CB6FFE6" w14:textId="77777777" w:rsidTr="008D0A2D">
        <w:trPr>
          <w:gridAfter w:val="2"/>
          <w:wAfter w:w="12" w:type="dxa"/>
          <w:trHeight w:val="288"/>
        </w:trPr>
        <w:tc>
          <w:tcPr>
            <w:tcW w:w="946" w:type="dxa"/>
            <w:shd w:val="clear" w:color="auto" w:fill="auto"/>
            <w:noWrap/>
            <w:hideMark/>
          </w:tcPr>
          <w:p w14:paraId="5AAE3CC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974166</w:t>
            </w:r>
          </w:p>
        </w:tc>
        <w:tc>
          <w:tcPr>
            <w:tcW w:w="3189" w:type="dxa"/>
            <w:shd w:val="clear" w:color="auto" w:fill="auto"/>
            <w:noWrap/>
            <w:hideMark/>
          </w:tcPr>
          <w:p w14:paraId="695E194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Hydrochlorothiazide</w:t>
            </w:r>
          </w:p>
        </w:tc>
        <w:tc>
          <w:tcPr>
            <w:tcW w:w="1260" w:type="dxa"/>
            <w:shd w:val="clear" w:color="auto" w:fill="auto"/>
            <w:noWrap/>
            <w:hideMark/>
          </w:tcPr>
          <w:p w14:paraId="59FC65C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42D84FFD"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F81838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6A0FF4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96F45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EF11AE8" w14:textId="77777777" w:rsidTr="008D0A2D">
        <w:trPr>
          <w:gridAfter w:val="2"/>
          <w:wAfter w:w="12" w:type="dxa"/>
          <w:trHeight w:val="288"/>
        </w:trPr>
        <w:tc>
          <w:tcPr>
            <w:tcW w:w="946" w:type="dxa"/>
            <w:shd w:val="clear" w:color="auto" w:fill="auto"/>
            <w:noWrap/>
            <w:hideMark/>
          </w:tcPr>
          <w:p w14:paraId="6383C76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978555</w:t>
            </w:r>
          </w:p>
        </w:tc>
        <w:tc>
          <w:tcPr>
            <w:tcW w:w="3189" w:type="dxa"/>
            <w:shd w:val="clear" w:color="auto" w:fill="auto"/>
            <w:noWrap/>
            <w:hideMark/>
          </w:tcPr>
          <w:p w14:paraId="5186E5F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Indapamide</w:t>
            </w:r>
          </w:p>
        </w:tc>
        <w:tc>
          <w:tcPr>
            <w:tcW w:w="1260" w:type="dxa"/>
            <w:shd w:val="clear" w:color="auto" w:fill="auto"/>
            <w:noWrap/>
            <w:hideMark/>
          </w:tcPr>
          <w:p w14:paraId="3F30D2C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4F12EFE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48AB2C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7F892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61E997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D955E5A" w14:textId="77777777" w:rsidTr="008D0A2D">
        <w:trPr>
          <w:gridAfter w:val="2"/>
          <w:wAfter w:w="12" w:type="dxa"/>
          <w:trHeight w:val="288"/>
        </w:trPr>
        <w:tc>
          <w:tcPr>
            <w:tcW w:w="946" w:type="dxa"/>
            <w:shd w:val="clear" w:color="auto" w:fill="auto"/>
            <w:noWrap/>
            <w:hideMark/>
          </w:tcPr>
          <w:p w14:paraId="72A1F91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1395058</w:t>
            </w:r>
          </w:p>
        </w:tc>
        <w:tc>
          <w:tcPr>
            <w:tcW w:w="3189" w:type="dxa"/>
            <w:shd w:val="clear" w:color="auto" w:fill="auto"/>
            <w:noWrap/>
            <w:hideMark/>
          </w:tcPr>
          <w:p w14:paraId="4ADECE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Chlorthalidone</w:t>
            </w:r>
          </w:p>
        </w:tc>
        <w:tc>
          <w:tcPr>
            <w:tcW w:w="1260" w:type="dxa"/>
            <w:shd w:val="clear" w:color="auto" w:fill="auto"/>
            <w:noWrap/>
            <w:hideMark/>
          </w:tcPr>
          <w:p w14:paraId="60AA1BD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8FB75D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61E4149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5F7B9B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B9C131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bl>
    <w:p w14:paraId="1D6F714D" w14:textId="77777777" w:rsidR="00F31FF5" w:rsidRDefault="00F31FF5" w:rsidP="004744ED">
      <w:pPr>
        <w:spacing w:after="0" w:line="240" w:lineRule="auto"/>
        <w:rPr>
          <w:rFonts w:eastAsia="Calibri" w:cstheme="minorHAnsi"/>
        </w:rPr>
      </w:pPr>
    </w:p>
    <w:p w14:paraId="3F487F8B" w14:textId="77777777" w:rsidR="00F31FF5" w:rsidRDefault="00F31FF5" w:rsidP="004744ED">
      <w:pPr>
        <w:spacing w:after="0" w:line="240" w:lineRule="auto"/>
        <w:rPr>
          <w:rFonts w:eastAsia="Calibri" w:cstheme="minorHAnsi"/>
        </w:rPr>
      </w:pPr>
    </w:p>
    <w:p w14:paraId="7D986ADF" w14:textId="77777777" w:rsidR="000E14CC" w:rsidRDefault="000E14CC" w:rsidP="004744ED">
      <w:pPr>
        <w:spacing w:after="0" w:line="240" w:lineRule="auto"/>
        <w:rPr>
          <w:rFonts w:eastAsia="Calibri" w:cstheme="minorHAnsi"/>
        </w:rPr>
      </w:pPr>
    </w:p>
    <w:p w14:paraId="0F571081" w14:textId="77777777" w:rsidR="006D1299" w:rsidRPr="006D1299" w:rsidRDefault="006D1299" w:rsidP="00432BD4">
      <w:pPr>
        <w:pStyle w:val="Heading3"/>
      </w:pPr>
      <w:bookmarkStart w:id="53" w:name="_Toc36752795"/>
      <w:r w:rsidRPr="006D1299">
        <w:t>[Hypothesis 2] Prevalent users of ACE inhibitors (monotherapy), hospitalized with COVID-19, history of hypertension</w:t>
      </w:r>
      <w:bookmarkEnd w:id="53"/>
    </w:p>
    <w:p w14:paraId="20430FFC" w14:textId="77777777" w:rsidR="004744ED" w:rsidRDefault="004744ED" w:rsidP="004744ED">
      <w:pPr>
        <w:spacing w:after="0" w:line="240" w:lineRule="auto"/>
        <w:rPr>
          <w:rFonts w:eastAsia="Times New Roman" w:cstheme="minorHAnsi"/>
          <w:color w:val="000000"/>
        </w:rPr>
      </w:pPr>
    </w:p>
    <w:p w14:paraId="7B99566F"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Initial Event Cohort</w:t>
      </w:r>
    </w:p>
    <w:p w14:paraId="4495E1CD" w14:textId="47C90020" w:rsidR="006D1299" w:rsidRPr="006D1299" w:rsidRDefault="006D1299" w:rsidP="004744ED">
      <w:pPr>
        <w:spacing w:after="0" w:line="240" w:lineRule="auto"/>
        <w:rPr>
          <w:rFonts w:eastAsia="Times New Roman" w:cstheme="minorHAnsi"/>
        </w:rPr>
      </w:pPr>
      <w:r w:rsidRPr="006D1299">
        <w:rPr>
          <w:rFonts w:eastAsia="Times New Roman" w:cstheme="minorHAnsi"/>
        </w:rPr>
        <w:t>People having any of the following:</w:t>
      </w:r>
    </w:p>
    <w:p w14:paraId="45044A84" w14:textId="77777777" w:rsidR="006D1299" w:rsidRPr="006D1299" w:rsidRDefault="006D1299" w:rsidP="00355C3C">
      <w:pPr>
        <w:numPr>
          <w:ilvl w:val="0"/>
          <w:numId w:val="22"/>
        </w:numPr>
        <w:spacing w:after="0" w:line="240" w:lineRule="auto"/>
        <w:rPr>
          <w:rFonts w:eastAsia="Times New Roman" w:cstheme="minorHAnsi"/>
        </w:rPr>
      </w:pPr>
      <w:r w:rsidRPr="006D1299">
        <w:rPr>
          <w:rFonts w:eastAsia="Times New Roman" w:cstheme="minorHAnsi"/>
        </w:rPr>
        <w:t>a visit occurrence of [OHDSI Covid19 v1] Inpatient Visit</w:t>
      </w:r>
      <w:r w:rsidRPr="006D1299">
        <w:rPr>
          <w:rFonts w:eastAsia="Times New Roman" w:cstheme="minorHAnsi"/>
          <w:vertAlign w:val="superscript"/>
        </w:rPr>
        <w:t>13</w:t>
      </w:r>
    </w:p>
    <w:p w14:paraId="50AB8A03" w14:textId="77777777" w:rsidR="006D1299" w:rsidRPr="006D1299" w:rsidRDefault="006D1299" w:rsidP="00355C3C">
      <w:pPr>
        <w:numPr>
          <w:ilvl w:val="1"/>
          <w:numId w:val="22"/>
        </w:numPr>
        <w:spacing w:after="0" w:line="240" w:lineRule="auto"/>
        <w:rPr>
          <w:rFonts w:eastAsia="Times New Roman" w:cstheme="minorHAnsi"/>
        </w:rPr>
      </w:pPr>
      <w:r w:rsidRPr="006D1299">
        <w:rPr>
          <w:rFonts w:eastAsia="Times New Roman" w:cstheme="minorHAnsi"/>
        </w:rPr>
        <w:t>occurrence start is after 2019-12-01</w:t>
      </w:r>
    </w:p>
    <w:p w14:paraId="5FDA69A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with continuous observation of at least 0 days prior and 0 days after event index date, and limit initial events to: </w:t>
      </w:r>
      <w:r w:rsidRPr="006D1299">
        <w:rPr>
          <w:rFonts w:eastAsia="Times New Roman" w:cstheme="minorHAnsi"/>
          <w:b/>
          <w:bCs/>
        </w:rPr>
        <w:t>all events per person.</w:t>
      </w:r>
    </w:p>
    <w:p w14:paraId="59153B2F" w14:textId="77777777" w:rsidR="006D1299" w:rsidRPr="006D1299" w:rsidRDefault="006D1299" w:rsidP="004744ED">
      <w:pPr>
        <w:spacing w:after="0" w:line="240" w:lineRule="auto"/>
        <w:rPr>
          <w:rFonts w:eastAsia="Times New Roman" w:cstheme="minorHAnsi"/>
        </w:rPr>
      </w:pPr>
    </w:p>
    <w:p w14:paraId="1E8C6766"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For people matching the Primary Events, include:</w:t>
      </w:r>
    </w:p>
    <w:p w14:paraId="0B67680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any of the following criteria:</w:t>
      </w:r>
    </w:p>
    <w:p w14:paraId="190FBD2D" w14:textId="56622E36"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condition occurrence of COVID-19 (including asymptomatic)</w:t>
      </w:r>
      <w:r w:rsidRPr="006D1299">
        <w:rPr>
          <w:rFonts w:eastAsia="Times New Roman" w:cstheme="minorHAnsi"/>
          <w:vertAlign w:val="superscript"/>
        </w:rPr>
        <w:t>1</w:t>
      </w:r>
    </w:p>
    <w:p w14:paraId="0BD923E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lastRenderedPageBreak/>
        <w:t>where event starts between 21 days Before and all days After index start date and event starts between all days Before and 0 days After index end date</w:t>
      </w:r>
    </w:p>
    <w:p w14:paraId="2442B2AE" w14:textId="2DD6ED53"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condition occurrence of Any Condition</w:t>
      </w:r>
    </w:p>
    <w:p w14:paraId="2DCD7050" w14:textId="77777777" w:rsidR="006D1299" w:rsidRPr="006D1299" w:rsidRDefault="006D1299" w:rsidP="00355C3C">
      <w:pPr>
        <w:numPr>
          <w:ilvl w:val="1"/>
          <w:numId w:val="23"/>
        </w:numPr>
        <w:spacing w:after="0" w:line="240" w:lineRule="auto"/>
        <w:rPr>
          <w:rFonts w:eastAsia="Times New Roman" w:cstheme="minorHAnsi"/>
        </w:rPr>
      </w:pPr>
      <w:r w:rsidRPr="006D1299">
        <w:rPr>
          <w:rFonts w:eastAsia="Times New Roman" w:cstheme="minorHAnsi"/>
        </w:rPr>
        <w:t>Condition Source Concept is COVID-19 source codes</w:t>
      </w:r>
      <w:r w:rsidRPr="006D1299">
        <w:rPr>
          <w:rFonts w:eastAsia="Times New Roman" w:cstheme="minorHAnsi"/>
          <w:vertAlign w:val="superscript"/>
        </w:rPr>
        <w:t>2</w:t>
      </w:r>
    </w:p>
    <w:p w14:paraId="3D5A8242"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5443E59B" w14:textId="295B59A1"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 Positive</w:t>
      </w:r>
      <w:r w:rsidRPr="006D1299">
        <w:rPr>
          <w:rFonts w:eastAsia="Times New Roman" w:cstheme="minorHAnsi"/>
          <w:vertAlign w:val="superscript"/>
        </w:rPr>
        <w:t>4</w:t>
      </w:r>
    </w:p>
    <w:p w14:paraId="4BCC5E06"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7A3FE98A" w14:textId="308A2C1D"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excluded)</w:t>
      </w:r>
      <w:r w:rsidRPr="006D1299">
        <w:rPr>
          <w:rFonts w:eastAsia="Times New Roman" w:cstheme="minorHAnsi"/>
          <w:vertAlign w:val="superscript"/>
        </w:rPr>
        <w:t>3</w:t>
      </w:r>
    </w:p>
    <w:p w14:paraId="00EF396A" w14:textId="77777777" w:rsidR="006D1299" w:rsidRPr="006D1299" w:rsidRDefault="006D1299" w:rsidP="00355C3C">
      <w:pPr>
        <w:numPr>
          <w:ilvl w:val="1"/>
          <w:numId w:val="23"/>
        </w:numPr>
        <w:spacing w:after="0" w:line="240" w:lineRule="auto"/>
        <w:rPr>
          <w:rFonts w:eastAsia="Times New Roman" w:cstheme="minorHAnsi"/>
        </w:rPr>
      </w:pPr>
      <w:r w:rsidRPr="006D1299">
        <w:rPr>
          <w:rFonts w:eastAsia="Times New Roman" w:cstheme="minorHAnsi"/>
        </w:rPr>
        <w:t>value as concept is any of: Detected, Detected, Positive, Present, Present, Positive</w:t>
      </w:r>
    </w:p>
    <w:p w14:paraId="747A48BC"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12453B1A" w14:textId="3FCB17F9"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COVID-19 specific testing (pre-coordinated Measurements excluded)</w:t>
      </w:r>
      <w:r w:rsidRPr="006D1299">
        <w:rPr>
          <w:rFonts w:eastAsia="Times New Roman" w:cstheme="minorHAnsi"/>
          <w:vertAlign w:val="superscript"/>
        </w:rPr>
        <w:t>3</w:t>
      </w:r>
    </w:p>
    <w:p w14:paraId="04F91B8E" w14:textId="77777777" w:rsidR="006D1299" w:rsidRPr="006D1299" w:rsidRDefault="006D1299" w:rsidP="00355C3C">
      <w:pPr>
        <w:numPr>
          <w:ilvl w:val="1"/>
          <w:numId w:val="23"/>
        </w:numPr>
        <w:spacing w:after="0" w:line="240" w:lineRule="auto"/>
        <w:rPr>
          <w:rFonts w:eastAsia="Times New Roman" w:cstheme="minorHAnsi"/>
        </w:rPr>
      </w:pPr>
      <w:r w:rsidRPr="006D1299">
        <w:rPr>
          <w:rFonts w:eastAsia="Times New Roman" w:cstheme="minorHAnsi"/>
        </w:rPr>
        <w:t>value as concept is any of: Detected, Detected, Positive, Positive, Present, Present</w:t>
      </w:r>
    </w:p>
    <w:p w14:paraId="63A2D88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79596085" w14:textId="6D637136"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Any Observation</w:t>
      </w:r>
    </w:p>
    <w:p w14:paraId="74D8D85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3DF02532"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Limit cohort of initial events to: </w:t>
      </w:r>
      <w:r w:rsidRPr="006D1299">
        <w:rPr>
          <w:rFonts w:eastAsia="Times New Roman" w:cstheme="minorHAnsi"/>
          <w:b/>
          <w:bCs/>
        </w:rPr>
        <w:t>earliest event per person.</w:t>
      </w:r>
    </w:p>
    <w:p w14:paraId="01CD0024" w14:textId="77777777" w:rsidR="008D66AF" w:rsidRDefault="008D66AF" w:rsidP="004744ED">
      <w:pPr>
        <w:spacing w:after="0" w:line="240" w:lineRule="auto"/>
        <w:rPr>
          <w:rFonts w:eastAsia="Times New Roman" w:cstheme="minorHAnsi"/>
          <w:color w:val="000000"/>
        </w:rPr>
      </w:pPr>
    </w:p>
    <w:p w14:paraId="40CFD3CB"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Inclusion Rules</w:t>
      </w:r>
    </w:p>
    <w:p w14:paraId="7FFCEA6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#1: age &gt;=18</w:t>
      </w:r>
    </w:p>
    <w:p w14:paraId="24B9ABEB"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02050DE6" w14:textId="77777777" w:rsidR="006D1299" w:rsidRPr="006D1299" w:rsidRDefault="006D1299" w:rsidP="00355C3C">
      <w:pPr>
        <w:numPr>
          <w:ilvl w:val="0"/>
          <w:numId w:val="24"/>
        </w:numPr>
        <w:spacing w:after="0" w:line="240" w:lineRule="auto"/>
        <w:rPr>
          <w:rFonts w:eastAsia="Times New Roman" w:cstheme="minorHAnsi"/>
        </w:rPr>
      </w:pPr>
      <w:r w:rsidRPr="006D1299">
        <w:rPr>
          <w:rFonts w:eastAsia="Times New Roman" w:cstheme="minorHAnsi"/>
        </w:rPr>
        <w:t>with the following event criteria:</w:t>
      </w:r>
    </w:p>
    <w:p w14:paraId="16F2D486" w14:textId="77777777" w:rsidR="006D1299" w:rsidRPr="006D1299" w:rsidRDefault="006D1299" w:rsidP="00355C3C">
      <w:pPr>
        <w:numPr>
          <w:ilvl w:val="1"/>
          <w:numId w:val="24"/>
        </w:numPr>
        <w:spacing w:after="0" w:line="240" w:lineRule="auto"/>
        <w:rPr>
          <w:rFonts w:eastAsia="Times New Roman" w:cstheme="minorHAnsi"/>
        </w:rPr>
      </w:pPr>
      <w:r w:rsidRPr="006D1299">
        <w:rPr>
          <w:rFonts w:eastAsia="Times New Roman" w:cstheme="minorHAnsi"/>
        </w:rPr>
        <w:t>with age &gt;= 18</w:t>
      </w:r>
    </w:p>
    <w:p w14:paraId="7CCFD35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#2: has &gt;=180d of prior observation</w:t>
      </w:r>
    </w:p>
    <w:p w14:paraId="4BEBF6CA"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36678E28" w14:textId="1AFB28F1" w:rsidR="006D1299" w:rsidRPr="006D1299" w:rsidRDefault="006D1299" w:rsidP="00355C3C">
      <w:pPr>
        <w:numPr>
          <w:ilvl w:val="0"/>
          <w:numId w:val="25"/>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an observation period</w:t>
      </w:r>
    </w:p>
    <w:p w14:paraId="3DC56827"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all days Before and 180 days Before index start date and event ends between 0 days Before and all days After index end date</w:t>
      </w:r>
    </w:p>
    <w:p w14:paraId="59396EEB"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#3: No hospitalization for COVID19 in the 6 months preceding admission</w:t>
      </w:r>
    </w:p>
    <w:p w14:paraId="0B61038B"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23D19AA1" w14:textId="58D04FB3" w:rsidR="006D1299" w:rsidRPr="006D1299" w:rsidRDefault="006D1299" w:rsidP="00355C3C">
      <w:pPr>
        <w:numPr>
          <w:ilvl w:val="0"/>
          <w:numId w:val="26"/>
        </w:numPr>
        <w:spacing w:after="0" w:line="240" w:lineRule="auto"/>
        <w:rPr>
          <w:rFonts w:eastAsia="Times New Roman" w:cstheme="minorHAnsi"/>
        </w:rPr>
      </w:pPr>
      <w:r w:rsidRPr="006D1299">
        <w:rPr>
          <w:rFonts w:eastAsia="Times New Roman" w:cstheme="minorHAnsi"/>
        </w:rPr>
        <w:t>exactly 0 occurrences of a visit occurrence of [OHDSI Covid19 v1] Inpatient Visit</w:t>
      </w:r>
      <w:r w:rsidRPr="006D1299">
        <w:rPr>
          <w:rFonts w:eastAsia="Times New Roman" w:cstheme="minorHAnsi"/>
          <w:vertAlign w:val="superscript"/>
        </w:rPr>
        <w:t>13</w:t>
      </w:r>
    </w:p>
    <w:p w14:paraId="3B25CFA1" w14:textId="77777777" w:rsidR="006D1299" w:rsidRPr="006D1299" w:rsidRDefault="006D1299" w:rsidP="004744ED">
      <w:pPr>
        <w:spacing w:after="0" w:line="240" w:lineRule="auto"/>
        <w:ind w:left="1440"/>
        <w:rPr>
          <w:rFonts w:eastAsia="Times New Roman" w:cstheme="minorHAnsi"/>
        </w:rPr>
      </w:pPr>
      <w:r w:rsidRPr="006D1299">
        <w:rPr>
          <w:rFonts w:eastAsia="Times New Roman" w:cstheme="minorHAnsi"/>
        </w:rPr>
        <w:t>Having any of the following criteria:</w:t>
      </w:r>
    </w:p>
    <w:p w14:paraId="349B35B8" w14:textId="305E7700"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condition occurrence of COVID-19 (including asymptomatic)</w:t>
      </w:r>
      <w:r w:rsidRPr="006D1299">
        <w:rPr>
          <w:rFonts w:eastAsia="Times New Roman" w:cstheme="minorHAnsi"/>
          <w:vertAlign w:val="superscript"/>
        </w:rPr>
        <w:t>1</w:t>
      </w:r>
    </w:p>
    <w:p w14:paraId="4168B2B4"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689C7B94" w14:textId="3307FF7C"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condition occurrence of Any Condition</w:t>
      </w:r>
    </w:p>
    <w:p w14:paraId="563DD4F3" w14:textId="77777777" w:rsidR="006D1299" w:rsidRPr="006D1299" w:rsidRDefault="006D1299" w:rsidP="00355C3C">
      <w:pPr>
        <w:numPr>
          <w:ilvl w:val="3"/>
          <w:numId w:val="26"/>
        </w:numPr>
        <w:spacing w:after="0" w:line="240" w:lineRule="auto"/>
        <w:rPr>
          <w:rFonts w:eastAsia="Times New Roman" w:cstheme="minorHAnsi"/>
        </w:rPr>
      </w:pPr>
      <w:r w:rsidRPr="006D1299">
        <w:rPr>
          <w:rFonts w:eastAsia="Times New Roman" w:cstheme="minorHAnsi"/>
        </w:rPr>
        <w:t>Condition Source Concept is COVID-19 source codes</w:t>
      </w:r>
      <w:r w:rsidRPr="006D1299">
        <w:rPr>
          <w:rFonts w:eastAsia="Times New Roman" w:cstheme="minorHAnsi"/>
          <w:vertAlign w:val="superscript"/>
        </w:rPr>
        <w:t>2</w:t>
      </w:r>
    </w:p>
    <w:p w14:paraId="1D1F559B"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5623E14A" w14:textId="54E112A2"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Any Observation</w:t>
      </w:r>
    </w:p>
    <w:p w14:paraId="3986C6C0"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lastRenderedPageBreak/>
        <w:t>where event starts between 21 days Before and all days After index start date and event starts between all days Before and 0 days After index end date</w:t>
      </w:r>
    </w:p>
    <w:p w14:paraId="028378B0" w14:textId="5994C1D8"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 Positive</w:t>
      </w:r>
      <w:r w:rsidRPr="006D1299">
        <w:rPr>
          <w:rFonts w:eastAsia="Times New Roman" w:cstheme="minorHAnsi"/>
          <w:vertAlign w:val="superscript"/>
        </w:rPr>
        <w:t>4</w:t>
      </w:r>
    </w:p>
    <w:p w14:paraId="08B9AF9D"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5692CBF0" w14:textId="3ADD5203"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excluded)</w:t>
      </w:r>
      <w:r w:rsidRPr="006D1299">
        <w:rPr>
          <w:rFonts w:eastAsia="Times New Roman" w:cstheme="minorHAnsi"/>
          <w:vertAlign w:val="superscript"/>
        </w:rPr>
        <w:t>3</w:t>
      </w:r>
    </w:p>
    <w:p w14:paraId="58A6A5F8" w14:textId="77777777" w:rsidR="006D1299" w:rsidRPr="006D1299" w:rsidRDefault="006D1299" w:rsidP="00355C3C">
      <w:pPr>
        <w:numPr>
          <w:ilvl w:val="3"/>
          <w:numId w:val="26"/>
        </w:numPr>
        <w:spacing w:after="0" w:line="240" w:lineRule="auto"/>
        <w:rPr>
          <w:rFonts w:eastAsia="Times New Roman" w:cstheme="minorHAnsi"/>
        </w:rPr>
      </w:pPr>
      <w:r w:rsidRPr="006D1299">
        <w:rPr>
          <w:rFonts w:eastAsia="Times New Roman" w:cstheme="minorHAnsi"/>
        </w:rPr>
        <w:t>value as concept is any of: Detected, Detected, Positive, Positive, Present, Present</w:t>
      </w:r>
    </w:p>
    <w:p w14:paraId="0C3A0C50"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29F71E26" w14:textId="57A00F0F"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COVID-19 specific testing (pre-coordinated Measurements excluded)</w:t>
      </w:r>
      <w:r w:rsidRPr="006D1299">
        <w:rPr>
          <w:rFonts w:eastAsia="Times New Roman" w:cstheme="minorHAnsi"/>
          <w:vertAlign w:val="superscript"/>
        </w:rPr>
        <w:t>3</w:t>
      </w:r>
    </w:p>
    <w:p w14:paraId="084C5D6B" w14:textId="77777777" w:rsidR="006D1299" w:rsidRPr="006D1299" w:rsidRDefault="006D1299" w:rsidP="00355C3C">
      <w:pPr>
        <w:numPr>
          <w:ilvl w:val="3"/>
          <w:numId w:val="26"/>
        </w:numPr>
        <w:spacing w:after="0" w:line="240" w:lineRule="auto"/>
        <w:rPr>
          <w:rFonts w:eastAsia="Times New Roman" w:cstheme="minorHAnsi"/>
        </w:rPr>
      </w:pPr>
      <w:r w:rsidRPr="006D1299">
        <w:rPr>
          <w:rFonts w:eastAsia="Times New Roman" w:cstheme="minorHAnsi"/>
        </w:rPr>
        <w:t>value as concept is any of: Detected, Detected, Positive, Positive, Present, Present</w:t>
      </w:r>
    </w:p>
    <w:p w14:paraId="74A87B87"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7E97E9F1"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24F6C527"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 xml:space="preserve">Inclusion Criteria #4: Has T/C drug </w:t>
      </w:r>
      <w:proofErr w:type="spellStart"/>
      <w:r w:rsidRPr="006D1299">
        <w:rPr>
          <w:rFonts w:eastAsia="Times New Roman" w:cstheme="minorHAnsi"/>
        </w:rPr>
        <w:t>drug</w:t>
      </w:r>
      <w:proofErr w:type="spellEnd"/>
      <w:r w:rsidRPr="006D1299">
        <w:rPr>
          <w:rFonts w:eastAsia="Times New Roman" w:cstheme="minorHAnsi"/>
        </w:rPr>
        <w:t xml:space="preserve"> era overlapping day -30 or a drug exposure in the last 60 days</w:t>
      </w:r>
    </w:p>
    <w:p w14:paraId="29F633B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any of the following criteria:</w:t>
      </w:r>
    </w:p>
    <w:p w14:paraId="652B0FC7" w14:textId="326EA7B7" w:rsidR="006D1299" w:rsidRPr="006D1299" w:rsidRDefault="006D1299" w:rsidP="00355C3C">
      <w:pPr>
        <w:numPr>
          <w:ilvl w:val="0"/>
          <w:numId w:val="27"/>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drug era of [LEGEND] ACE inhibitors</w:t>
      </w:r>
      <w:r w:rsidRPr="006D1299">
        <w:rPr>
          <w:rFonts w:eastAsia="Times New Roman" w:cstheme="minorHAnsi"/>
          <w:vertAlign w:val="superscript"/>
        </w:rPr>
        <w:t>5</w:t>
      </w:r>
    </w:p>
    <w:p w14:paraId="400941C0"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all days Before and 1 days Before index start date and event ends between 30 days Before and all days After index start date</w:t>
      </w:r>
    </w:p>
    <w:p w14:paraId="3E2C3146" w14:textId="5A24D538" w:rsidR="006D1299" w:rsidRPr="006D1299" w:rsidRDefault="006D1299" w:rsidP="00355C3C">
      <w:pPr>
        <w:numPr>
          <w:ilvl w:val="0"/>
          <w:numId w:val="27"/>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drug exposure of [LEGEND] ACE inhibitors</w:t>
      </w:r>
      <w:r w:rsidRPr="006D1299">
        <w:rPr>
          <w:rFonts w:eastAsia="Times New Roman" w:cstheme="minorHAnsi"/>
          <w:vertAlign w:val="superscript"/>
        </w:rPr>
        <w:t>5</w:t>
      </w:r>
    </w:p>
    <w:p w14:paraId="406B320E"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60 days Before and 1 days Before index start date</w:t>
      </w:r>
    </w:p>
    <w:p w14:paraId="6B6C24F1"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 xml:space="preserve">Inclusion Criteria #5: Hypertension diagnosis </w:t>
      </w:r>
      <w:proofErr w:type="spellStart"/>
      <w:r w:rsidRPr="006D1299">
        <w:rPr>
          <w:rFonts w:eastAsia="Times New Roman" w:cstheme="minorHAnsi"/>
        </w:rPr>
        <w:t>anytime</w:t>
      </w:r>
      <w:proofErr w:type="spellEnd"/>
      <w:r w:rsidRPr="006D1299">
        <w:rPr>
          <w:rFonts w:eastAsia="Times New Roman" w:cstheme="minorHAnsi"/>
        </w:rPr>
        <w:t xml:space="preserve"> before start-date.</w:t>
      </w:r>
    </w:p>
    <w:p w14:paraId="2ED213E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4C537E55" w14:textId="5214B8F5" w:rsidR="006D1299" w:rsidRPr="006D1299" w:rsidRDefault="006D1299" w:rsidP="00355C3C">
      <w:pPr>
        <w:numPr>
          <w:ilvl w:val="0"/>
          <w:numId w:val="28"/>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condition occurrence of [LEGEND] Hypertension</w:t>
      </w:r>
      <w:r w:rsidRPr="006D1299">
        <w:rPr>
          <w:rFonts w:eastAsia="Times New Roman" w:cstheme="minorHAnsi"/>
          <w:vertAlign w:val="superscript"/>
        </w:rPr>
        <w:t>10</w:t>
      </w:r>
    </w:p>
    <w:p w14:paraId="3A2259CC"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all days Before and 1 days Before index start date</w:t>
      </w:r>
    </w:p>
    <w:p w14:paraId="52DBB58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#6: No exposure to any other antihypertensives within 180 days before start-date</w:t>
      </w:r>
    </w:p>
    <w:p w14:paraId="51D10F9B" w14:textId="77777777" w:rsidR="006D1299" w:rsidRPr="006D1299" w:rsidRDefault="006D1299" w:rsidP="004744ED">
      <w:pPr>
        <w:spacing w:after="0" w:line="240" w:lineRule="auto"/>
        <w:rPr>
          <w:rFonts w:eastAsia="Times New Roman" w:cstheme="minorHAnsi"/>
          <w:i/>
          <w:iCs/>
        </w:rPr>
      </w:pPr>
      <w:r w:rsidRPr="006D1299">
        <w:rPr>
          <w:rFonts w:eastAsia="Times New Roman" w:cstheme="minorHAnsi"/>
          <w:i/>
          <w:iCs/>
        </w:rPr>
        <w:t>This inclusion criteria varies depending on which T/C drug is being assessed (since that one will not be excluded)</w:t>
      </w:r>
    </w:p>
    <w:p w14:paraId="5C50934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1A2F3987"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exactly 0 occurrences of a drug exposure of [LEGEND] Angiotensin receptor blockers (ARBs)</w:t>
      </w:r>
      <w:r w:rsidRPr="006D1299">
        <w:rPr>
          <w:rFonts w:eastAsia="Times New Roman" w:cstheme="minorHAnsi"/>
          <w:vertAlign w:val="superscript"/>
        </w:rPr>
        <w:t>6</w:t>
      </w:r>
    </w:p>
    <w:p w14:paraId="20BEBA00"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4FF25031" w14:textId="00087343"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of a drug exposure of [LEGEND] Dihydropyridine calcium channel blockers (</w:t>
      </w:r>
      <w:proofErr w:type="spellStart"/>
      <w:r w:rsidRPr="006D1299">
        <w:rPr>
          <w:rFonts w:eastAsia="Times New Roman" w:cstheme="minorHAnsi"/>
        </w:rPr>
        <w:t>dCCB</w:t>
      </w:r>
      <w:proofErr w:type="spellEnd"/>
      <w:r w:rsidRPr="006D1299">
        <w:rPr>
          <w:rFonts w:eastAsia="Times New Roman" w:cstheme="minorHAnsi"/>
        </w:rPr>
        <w:t>)</w:t>
      </w:r>
      <w:r w:rsidRPr="006D1299">
        <w:rPr>
          <w:rFonts w:eastAsia="Times New Roman" w:cstheme="minorHAnsi"/>
          <w:vertAlign w:val="superscript"/>
        </w:rPr>
        <w:t>8</w:t>
      </w:r>
    </w:p>
    <w:p w14:paraId="1DFB3880"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49B35207"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Non-dihydropyridine Calcium channel blockers (</w:t>
      </w:r>
      <w:proofErr w:type="spellStart"/>
      <w:r w:rsidRPr="006D1299">
        <w:rPr>
          <w:rFonts w:eastAsia="Times New Roman" w:cstheme="minorHAnsi"/>
        </w:rPr>
        <w:t>ndCCB</w:t>
      </w:r>
      <w:proofErr w:type="spellEnd"/>
      <w:r w:rsidRPr="006D1299">
        <w:rPr>
          <w:rFonts w:eastAsia="Times New Roman" w:cstheme="minorHAnsi"/>
        </w:rPr>
        <w:t>)</w:t>
      </w:r>
      <w:r w:rsidRPr="006D1299">
        <w:rPr>
          <w:rFonts w:eastAsia="Times New Roman" w:cstheme="minorHAnsi"/>
          <w:vertAlign w:val="superscript"/>
        </w:rPr>
        <w:t>11</w:t>
      </w:r>
    </w:p>
    <w:p w14:paraId="7F5EB3FA"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6F2B6B10"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beta-blockers</w:t>
      </w:r>
      <w:r w:rsidRPr="006D1299">
        <w:rPr>
          <w:rFonts w:eastAsia="Times New Roman" w:cstheme="minorHAnsi"/>
          <w:vertAlign w:val="superscript"/>
        </w:rPr>
        <w:t>7</w:t>
      </w:r>
    </w:p>
    <w:p w14:paraId="6FB73EB8"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63EE0710"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Thiazide or thiazide-like diuretics</w:t>
      </w:r>
      <w:r w:rsidRPr="006D1299">
        <w:rPr>
          <w:rFonts w:eastAsia="Times New Roman" w:cstheme="minorHAnsi"/>
          <w:vertAlign w:val="superscript"/>
        </w:rPr>
        <w:t>12</w:t>
      </w:r>
    </w:p>
    <w:p w14:paraId="3D91D22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1E37AD69"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Diuretics</w:t>
      </w:r>
      <w:r w:rsidRPr="006D1299">
        <w:rPr>
          <w:rFonts w:eastAsia="Times New Roman" w:cstheme="minorHAnsi"/>
          <w:vertAlign w:val="superscript"/>
        </w:rPr>
        <w:t>9</w:t>
      </w:r>
    </w:p>
    <w:p w14:paraId="5904520F"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15CCFD24"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Limit qualifying cohort to: </w:t>
      </w:r>
      <w:r w:rsidRPr="006D1299">
        <w:rPr>
          <w:rFonts w:eastAsia="Times New Roman" w:cstheme="minorHAnsi"/>
          <w:b/>
          <w:bCs/>
        </w:rPr>
        <w:t>earliest event per person.</w:t>
      </w:r>
    </w:p>
    <w:p w14:paraId="60B8CE19" w14:textId="77777777" w:rsidR="008D66AF" w:rsidRDefault="008D66AF" w:rsidP="004744ED">
      <w:pPr>
        <w:spacing w:after="0" w:line="240" w:lineRule="auto"/>
        <w:rPr>
          <w:rFonts w:eastAsia="Times New Roman" w:cstheme="minorHAnsi"/>
          <w:color w:val="000000"/>
        </w:rPr>
      </w:pPr>
    </w:p>
    <w:p w14:paraId="741812EF"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End Date Strategy</w:t>
      </w:r>
    </w:p>
    <w:p w14:paraId="5A9B5841"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No end date strategy selected. By default, the cohort end date will be the end of the observation period that contains the index event.</w:t>
      </w:r>
    </w:p>
    <w:p w14:paraId="7D164173" w14:textId="77777777" w:rsidR="008D66AF" w:rsidRDefault="008D66AF" w:rsidP="004744ED">
      <w:pPr>
        <w:spacing w:after="0" w:line="240" w:lineRule="auto"/>
        <w:rPr>
          <w:rFonts w:eastAsia="Times New Roman" w:cstheme="minorHAnsi"/>
          <w:color w:val="000000"/>
        </w:rPr>
      </w:pPr>
    </w:p>
    <w:p w14:paraId="14959227"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Cohort Collapse Strategy:</w:t>
      </w:r>
    </w:p>
    <w:p w14:paraId="64645C06" w14:textId="49DACC52" w:rsidR="006D1299" w:rsidRDefault="006D1299" w:rsidP="008D0A2D">
      <w:pPr>
        <w:spacing w:after="0" w:line="240" w:lineRule="auto"/>
        <w:rPr>
          <w:rFonts w:eastAsia="Times New Roman" w:cstheme="minorHAnsi"/>
        </w:rPr>
      </w:pPr>
      <w:r w:rsidRPr="004744ED">
        <w:rPr>
          <w:rFonts w:eastAsia="Times New Roman" w:cstheme="minorHAnsi"/>
        </w:rPr>
        <w:t>Collapse cohort by era with a gap size of 0 days.</w:t>
      </w:r>
    </w:p>
    <w:p w14:paraId="66F03FE4" w14:textId="77777777" w:rsidR="008D0A2D" w:rsidRPr="008D0A2D" w:rsidRDefault="008D0A2D" w:rsidP="008D0A2D">
      <w:pPr>
        <w:spacing w:after="0" w:line="240" w:lineRule="auto"/>
        <w:rPr>
          <w:rFonts w:eastAsia="Times New Roman" w:cstheme="minorHAnsi"/>
        </w:rPr>
      </w:pP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189"/>
        <w:gridCol w:w="1253"/>
        <w:gridCol w:w="1059"/>
        <w:gridCol w:w="887"/>
        <w:gridCol w:w="1171"/>
        <w:gridCol w:w="12"/>
        <w:gridCol w:w="830"/>
      </w:tblGrid>
      <w:tr w:rsidR="000231CA" w:rsidRPr="000231CA" w14:paraId="02368E35" w14:textId="77777777" w:rsidTr="00DB19B9">
        <w:trPr>
          <w:trHeight w:val="288"/>
        </w:trPr>
        <w:tc>
          <w:tcPr>
            <w:tcW w:w="6447" w:type="dxa"/>
            <w:gridSpan w:val="4"/>
            <w:tcBorders>
              <w:top w:val="nil"/>
              <w:left w:val="nil"/>
              <w:bottom w:val="single" w:sz="4" w:space="0" w:color="auto"/>
              <w:right w:val="nil"/>
            </w:tcBorders>
            <w:shd w:val="clear" w:color="auto" w:fill="auto"/>
            <w:noWrap/>
            <w:hideMark/>
          </w:tcPr>
          <w:p w14:paraId="4DD1D00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 COVID-19 (including asymptomatic)</w:t>
            </w:r>
          </w:p>
        </w:tc>
        <w:tc>
          <w:tcPr>
            <w:tcW w:w="887" w:type="dxa"/>
            <w:tcBorders>
              <w:top w:val="nil"/>
              <w:left w:val="nil"/>
              <w:bottom w:val="single" w:sz="4" w:space="0" w:color="auto"/>
              <w:right w:val="nil"/>
            </w:tcBorders>
            <w:shd w:val="clear" w:color="auto" w:fill="auto"/>
            <w:noWrap/>
            <w:hideMark/>
          </w:tcPr>
          <w:p w14:paraId="0526070B" w14:textId="77777777" w:rsidR="000231CA" w:rsidRPr="000231CA" w:rsidRDefault="000231CA" w:rsidP="00DB19B9">
            <w:pPr>
              <w:spacing w:after="0" w:line="240" w:lineRule="auto"/>
              <w:rPr>
                <w:rFonts w:eastAsia="Times New Roman" w:cstheme="minorHAnsi"/>
                <w:color w:val="000000"/>
                <w:sz w:val="18"/>
                <w:szCs w:val="18"/>
              </w:rPr>
            </w:pPr>
          </w:p>
        </w:tc>
        <w:tc>
          <w:tcPr>
            <w:tcW w:w="1171" w:type="dxa"/>
            <w:tcBorders>
              <w:top w:val="nil"/>
              <w:left w:val="nil"/>
              <w:bottom w:val="single" w:sz="4" w:space="0" w:color="auto"/>
              <w:right w:val="nil"/>
            </w:tcBorders>
            <w:shd w:val="clear" w:color="auto" w:fill="auto"/>
            <w:noWrap/>
            <w:hideMark/>
          </w:tcPr>
          <w:p w14:paraId="1EE8DF7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66D1304B"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7991CE60" w14:textId="77777777" w:rsidTr="00DB19B9">
        <w:trPr>
          <w:trHeight w:val="288"/>
        </w:trPr>
        <w:tc>
          <w:tcPr>
            <w:tcW w:w="946" w:type="dxa"/>
            <w:tcBorders>
              <w:top w:val="single" w:sz="4" w:space="0" w:color="auto"/>
            </w:tcBorders>
            <w:shd w:val="clear" w:color="auto" w:fill="auto"/>
            <w:noWrap/>
            <w:hideMark/>
          </w:tcPr>
          <w:p w14:paraId="01FA3C6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77EB26C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133AE94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5614A82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7183CC1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6838713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585CC22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1F9D15BC" w14:textId="77777777" w:rsidTr="00DB19B9">
        <w:trPr>
          <w:trHeight w:val="288"/>
        </w:trPr>
        <w:tc>
          <w:tcPr>
            <w:tcW w:w="946" w:type="dxa"/>
            <w:tcBorders>
              <w:bottom w:val="single" w:sz="4" w:space="0" w:color="auto"/>
            </w:tcBorders>
            <w:shd w:val="clear" w:color="auto" w:fill="auto"/>
            <w:noWrap/>
            <w:hideMark/>
          </w:tcPr>
          <w:p w14:paraId="69A7222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37311061</w:t>
            </w:r>
          </w:p>
        </w:tc>
        <w:tc>
          <w:tcPr>
            <w:tcW w:w="3189" w:type="dxa"/>
            <w:tcBorders>
              <w:bottom w:val="single" w:sz="4" w:space="0" w:color="auto"/>
            </w:tcBorders>
            <w:shd w:val="clear" w:color="auto" w:fill="auto"/>
            <w:noWrap/>
            <w:hideMark/>
          </w:tcPr>
          <w:p w14:paraId="4BD5ED9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Disease caused by severe acute respiratory syndrome coronavirus 2</w:t>
            </w:r>
          </w:p>
        </w:tc>
        <w:tc>
          <w:tcPr>
            <w:tcW w:w="1253" w:type="dxa"/>
            <w:tcBorders>
              <w:bottom w:val="single" w:sz="4" w:space="0" w:color="auto"/>
            </w:tcBorders>
            <w:shd w:val="clear" w:color="auto" w:fill="auto"/>
            <w:noWrap/>
            <w:hideMark/>
          </w:tcPr>
          <w:p w14:paraId="69086EE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tcBorders>
              <w:bottom w:val="single" w:sz="4" w:space="0" w:color="auto"/>
            </w:tcBorders>
            <w:shd w:val="clear" w:color="auto" w:fill="auto"/>
            <w:noWrap/>
            <w:hideMark/>
          </w:tcPr>
          <w:p w14:paraId="039384D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4D5BD55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57135A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1C846ED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B040D71" w14:textId="77777777" w:rsidTr="00DB19B9">
        <w:trPr>
          <w:trHeight w:val="288"/>
        </w:trPr>
        <w:tc>
          <w:tcPr>
            <w:tcW w:w="946" w:type="dxa"/>
            <w:tcBorders>
              <w:top w:val="single" w:sz="4" w:space="0" w:color="auto"/>
              <w:left w:val="nil"/>
              <w:bottom w:val="nil"/>
              <w:right w:val="nil"/>
            </w:tcBorders>
            <w:shd w:val="clear" w:color="auto" w:fill="auto"/>
            <w:noWrap/>
            <w:hideMark/>
          </w:tcPr>
          <w:p w14:paraId="685788CA"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01278FC5"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65C318A2"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894F52B"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558E2A4B"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49F95783"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7D9F1560"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7A0D8181"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458494C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 COVID-19 source codes</w:t>
            </w:r>
          </w:p>
        </w:tc>
        <w:tc>
          <w:tcPr>
            <w:tcW w:w="1059" w:type="dxa"/>
            <w:tcBorders>
              <w:top w:val="nil"/>
              <w:left w:val="nil"/>
              <w:bottom w:val="single" w:sz="4" w:space="0" w:color="auto"/>
              <w:right w:val="nil"/>
            </w:tcBorders>
            <w:shd w:val="clear" w:color="auto" w:fill="auto"/>
            <w:noWrap/>
            <w:hideMark/>
          </w:tcPr>
          <w:p w14:paraId="0A4C38EA"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29301957"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3548D827"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469916D3"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411D9102" w14:textId="77777777" w:rsidTr="00DB19B9">
        <w:trPr>
          <w:trHeight w:val="288"/>
        </w:trPr>
        <w:tc>
          <w:tcPr>
            <w:tcW w:w="946" w:type="dxa"/>
            <w:tcBorders>
              <w:top w:val="single" w:sz="4" w:space="0" w:color="auto"/>
            </w:tcBorders>
            <w:shd w:val="clear" w:color="auto" w:fill="auto"/>
            <w:noWrap/>
            <w:hideMark/>
          </w:tcPr>
          <w:p w14:paraId="732E1E6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4B5269C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33B1E9D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4B63B29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4AC654F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35B778D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5AA32DB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0451735B" w14:textId="77777777" w:rsidTr="00DB19B9">
        <w:trPr>
          <w:trHeight w:val="288"/>
        </w:trPr>
        <w:tc>
          <w:tcPr>
            <w:tcW w:w="946" w:type="dxa"/>
            <w:shd w:val="clear" w:color="auto" w:fill="auto"/>
            <w:noWrap/>
            <w:hideMark/>
          </w:tcPr>
          <w:p w14:paraId="2650D72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586414</w:t>
            </w:r>
          </w:p>
        </w:tc>
        <w:tc>
          <w:tcPr>
            <w:tcW w:w="3189" w:type="dxa"/>
            <w:shd w:val="clear" w:color="auto" w:fill="auto"/>
            <w:noWrap/>
            <w:hideMark/>
          </w:tcPr>
          <w:p w14:paraId="065B2D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Novel coronavirus infection</w:t>
            </w:r>
          </w:p>
        </w:tc>
        <w:tc>
          <w:tcPr>
            <w:tcW w:w="1253" w:type="dxa"/>
            <w:shd w:val="clear" w:color="auto" w:fill="auto"/>
            <w:noWrap/>
            <w:hideMark/>
          </w:tcPr>
          <w:p w14:paraId="72DF91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05DCAF2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KCD7</w:t>
            </w:r>
          </w:p>
        </w:tc>
        <w:tc>
          <w:tcPr>
            <w:tcW w:w="887" w:type="dxa"/>
            <w:shd w:val="clear" w:color="auto" w:fill="auto"/>
            <w:noWrap/>
            <w:hideMark/>
          </w:tcPr>
          <w:p w14:paraId="7E38C0C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248D9C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1FD688F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1EDCC20" w14:textId="77777777" w:rsidTr="00DB19B9">
        <w:trPr>
          <w:trHeight w:val="288"/>
        </w:trPr>
        <w:tc>
          <w:tcPr>
            <w:tcW w:w="946" w:type="dxa"/>
            <w:shd w:val="clear" w:color="auto" w:fill="auto"/>
            <w:noWrap/>
            <w:hideMark/>
          </w:tcPr>
          <w:p w14:paraId="43C314B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586415</w:t>
            </w:r>
          </w:p>
        </w:tc>
        <w:tc>
          <w:tcPr>
            <w:tcW w:w="3189" w:type="dxa"/>
            <w:shd w:val="clear" w:color="auto" w:fill="auto"/>
            <w:noWrap/>
            <w:hideMark/>
          </w:tcPr>
          <w:p w14:paraId="2DFDB1B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Provisional assignment of new diseases or emergency use</w:t>
            </w:r>
          </w:p>
        </w:tc>
        <w:tc>
          <w:tcPr>
            <w:tcW w:w="1253" w:type="dxa"/>
            <w:shd w:val="clear" w:color="auto" w:fill="auto"/>
            <w:noWrap/>
            <w:hideMark/>
          </w:tcPr>
          <w:p w14:paraId="7897135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56CDDF5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KCD7</w:t>
            </w:r>
          </w:p>
        </w:tc>
        <w:tc>
          <w:tcPr>
            <w:tcW w:w="887" w:type="dxa"/>
            <w:shd w:val="clear" w:color="auto" w:fill="auto"/>
            <w:noWrap/>
            <w:hideMark/>
          </w:tcPr>
          <w:p w14:paraId="32FE452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FAFD19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77097C2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36B429D" w14:textId="77777777" w:rsidTr="00DB19B9">
        <w:trPr>
          <w:trHeight w:val="288"/>
        </w:trPr>
        <w:tc>
          <w:tcPr>
            <w:tcW w:w="946" w:type="dxa"/>
            <w:shd w:val="clear" w:color="auto" w:fill="auto"/>
            <w:noWrap/>
            <w:hideMark/>
          </w:tcPr>
          <w:p w14:paraId="5ABCB22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710155</w:t>
            </w:r>
          </w:p>
        </w:tc>
        <w:tc>
          <w:tcPr>
            <w:tcW w:w="3189" w:type="dxa"/>
            <w:shd w:val="clear" w:color="auto" w:fill="auto"/>
            <w:noWrap/>
            <w:hideMark/>
          </w:tcPr>
          <w:p w14:paraId="140C5E4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COVID-19 pneumonia (machine translation)</w:t>
            </w:r>
          </w:p>
        </w:tc>
        <w:tc>
          <w:tcPr>
            <w:tcW w:w="1253" w:type="dxa"/>
            <w:shd w:val="clear" w:color="auto" w:fill="auto"/>
            <w:noWrap/>
            <w:hideMark/>
          </w:tcPr>
          <w:p w14:paraId="3989EC9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7B47118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7079829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093235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27BF5D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1B7149C" w14:textId="77777777" w:rsidTr="00DB19B9">
        <w:trPr>
          <w:trHeight w:val="288"/>
        </w:trPr>
        <w:tc>
          <w:tcPr>
            <w:tcW w:w="946" w:type="dxa"/>
            <w:shd w:val="clear" w:color="auto" w:fill="auto"/>
            <w:noWrap/>
            <w:hideMark/>
          </w:tcPr>
          <w:p w14:paraId="74E77F1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710156</w:t>
            </w:r>
          </w:p>
        </w:tc>
        <w:tc>
          <w:tcPr>
            <w:tcW w:w="3189" w:type="dxa"/>
            <w:shd w:val="clear" w:color="auto" w:fill="auto"/>
            <w:noWrap/>
            <w:hideMark/>
          </w:tcPr>
          <w:p w14:paraId="7003E6A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COVID-19 pneumonia (machine translation)</w:t>
            </w:r>
          </w:p>
        </w:tc>
        <w:tc>
          <w:tcPr>
            <w:tcW w:w="1253" w:type="dxa"/>
            <w:shd w:val="clear" w:color="auto" w:fill="auto"/>
            <w:noWrap/>
            <w:hideMark/>
          </w:tcPr>
          <w:p w14:paraId="60B394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645EFAC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2AC8248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B2EF0C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32D85EB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FF8C086" w14:textId="77777777" w:rsidTr="00DB19B9">
        <w:trPr>
          <w:trHeight w:val="288"/>
        </w:trPr>
        <w:tc>
          <w:tcPr>
            <w:tcW w:w="946" w:type="dxa"/>
            <w:shd w:val="clear" w:color="auto" w:fill="auto"/>
            <w:noWrap/>
            <w:hideMark/>
          </w:tcPr>
          <w:p w14:paraId="579E74F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710157</w:t>
            </w:r>
          </w:p>
        </w:tc>
        <w:tc>
          <w:tcPr>
            <w:tcW w:w="3189" w:type="dxa"/>
            <w:shd w:val="clear" w:color="auto" w:fill="auto"/>
            <w:noWrap/>
            <w:hideMark/>
          </w:tcPr>
          <w:p w14:paraId="74FB29A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Suspected case of COVID-19 (machine translation)</w:t>
            </w:r>
          </w:p>
        </w:tc>
        <w:tc>
          <w:tcPr>
            <w:tcW w:w="1253" w:type="dxa"/>
            <w:shd w:val="clear" w:color="auto" w:fill="auto"/>
            <w:noWrap/>
            <w:hideMark/>
          </w:tcPr>
          <w:p w14:paraId="627B109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2639428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7DBB348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shd w:val="clear" w:color="auto" w:fill="auto"/>
            <w:noWrap/>
            <w:hideMark/>
          </w:tcPr>
          <w:p w14:paraId="11DAEAF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16741FE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186A6F8" w14:textId="77777777" w:rsidTr="00DB19B9">
        <w:trPr>
          <w:trHeight w:val="288"/>
        </w:trPr>
        <w:tc>
          <w:tcPr>
            <w:tcW w:w="946" w:type="dxa"/>
            <w:shd w:val="clear" w:color="auto" w:fill="auto"/>
            <w:noWrap/>
            <w:hideMark/>
          </w:tcPr>
          <w:p w14:paraId="04FECC3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710158</w:t>
            </w:r>
          </w:p>
        </w:tc>
        <w:tc>
          <w:tcPr>
            <w:tcW w:w="3189" w:type="dxa"/>
            <w:shd w:val="clear" w:color="auto" w:fill="auto"/>
            <w:noWrap/>
            <w:hideMark/>
          </w:tcPr>
          <w:p w14:paraId="3DEC42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COVID-19 (machine translation)</w:t>
            </w:r>
          </w:p>
        </w:tc>
        <w:tc>
          <w:tcPr>
            <w:tcW w:w="1253" w:type="dxa"/>
            <w:shd w:val="clear" w:color="auto" w:fill="auto"/>
            <w:noWrap/>
            <w:hideMark/>
          </w:tcPr>
          <w:p w14:paraId="2BCD70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037006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7BB1C29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D83887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6A16A36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711A2AF" w14:textId="77777777" w:rsidTr="00DB19B9">
        <w:trPr>
          <w:trHeight w:val="288"/>
        </w:trPr>
        <w:tc>
          <w:tcPr>
            <w:tcW w:w="946" w:type="dxa"/>
            <w:shd w:val="clear" w:color="auto" w:fill="auto"/>
            <w:noWrap/>
            <w:hideMark/>
          </w:tcPr>
          <w:p w14:paraId="25C02CB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710159</w:t>
            </w:r>
          </w:p>
        </w:tc>
        <w:tc>
          <w:tcPr>
            <w:tcW w:w="3189" w:type="dxa"/>
            <w:shd w:val="clear" w:color="auto" w:fill="auto"/>
            <w:noWrap/>
            <w:hideMark/>
          </w:tcPr>
          <w:p w14:paraId="587F6FC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Confirmed COVID-19, excluding pneumonia (machine translation)</w:t>
            </w:r>
          </w:p>
        </w:tc>
        <w:tc>
          <w:tcPr>
            <w:tcW w:w="1253" w:type="dxa"/>
            <w:shd w:val="clear" w:color="auto" w:fill="auto"/>
            <w:noWrap/>
            <w:hideMark/>
          </w:tcPr>
          <w:p w14:paraId="2BEFCC5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2980149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31A34B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09C50F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67DA26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4F6F152" w14:textId="77777777" w:rsidTr="00DB19B9">
        <w:trPr>
          <w:trHeight w:val="288"/>
        </w:trPr>
        <w:tc>
          <w:tcPr>
            <w:tcW w:w="946" w:type="dxa"/>
            <w:shd w:val="clear" w:color="auto" w:fill="auto"/>
            <w:noWrap/>
            <w:hideMark/>
          </w:tcPr>
          <w:p w14:paraId="3A9AE8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710160</w:t>
            </w:r>
          </w:p>
        </w:tc>
        <w:tc>
          <w:tcPr>
            <w:tcW w:w="3189" w:type="dxa"/>
            <w:shd w:val="clear" w:color="auto" w:fill="auto"/>
            <w:noWrap/>
            <w:hideMark/>
          </w:tcPr>
          <w:p w14:paraId="63D515B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use of U07.1 | Disease caused by severe acute respiratory syndrome coronavirus 2</w:t>
            </w:r>
          </w:p>
        </w:tc>
        <w:tc>
          <w:tcPr>
            <w:tcW w:w="1253" w:type="dxa"/>
            <w:shd w:val="clear" w:color="auto" w:fill="auto"/>
            <w:noWrap/>
            <w:hideMark/>
          </w:tcPr>
          <w:p w14:paraId="00AEEA5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5160014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6B1E41E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2D263C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5C4A99B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F67091E" w14:textId="77777777" w:rsidTr="00DB19B9">
        <w:trPr>
          <w:trHeight w:val="288"/>
        </w:trPr>
        <w:tc>
          <w:tcPr>
            <w:tcW w:w="946" w:type="dxa"/>
            <w:shd w:val="clear" w:color="auto" w:fill="auto"/>
            <w:noWrap/>
            <w:hideMark/>
          </w:tcPr>
          <w:p w14:paraId="0094B55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42501115</w:t>
            </w:r>
          </w:p>
        </w:tc>
        <w:tc>
          <w:tcPr>
            <w:tcW w:w="3189" w:type="dxa"/>
            <w:shd w:val="clear" w:color="auto" w:fill="auto"/>
            <w:noWrap/>
            <w:hideMark/>
          </w:tcPr>
          <w:p w14:paraId="63FDFA0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use of U07.1 | Disease caused by severe acute respiratory syndrome coronavirus 2</w:t>
            </w:r>
          </w:p>
        </w:tc>
        <w:tc>
          <w:tcPr>
            <w:tcW w:w="1253" w:type="dxa"/>
            <w:shd w:val="clear" w:color="auto" w:fill="auto"/>
            <w:noWrap/>
            <w:hideMark/>
          </w:tcPr>
          <w:p w14:paraId="216D276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738D3EF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KCD7</w:t>
            </w:r>
          </w:p>
        </w:tc>
        <w:tc>
          <w:tcPr>
            <w:tcW w:w="887" w:type="dxa"/>
            <w:shd w:val="clear" w:color="auto" w:fill="auto"/>
            <w:noWrap/>
            <w:hideMark/>
          </w:tcPr>
          <w:p w14:paraId="0CB6159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067768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5C3A309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BFFE3AD" w14:textId="77777777" w:rsidTr="00DB19B9">
        <w:trPr>
          <w:trHeight w:val="288"/>
        </w:trPr>
        <w:tc>
          <w:tcPr>
            <w:tcW w:w="946" w:type="dxa"/>
            <w:shd w:val="clear" w:color="auto" w:fill="auto"/>
            <w:noWrap/>
            <w:hideMark/>
          </w:tcPr>
          <w:p w14:paraId="6ED58BD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45542411</w:t>
            </w:r>
          </w:p>
        </w:tc>
        <w:tc>
          <w:tcPr>
            <w:tcW w:w="3189" w:type="dxa"/>
            <w:shd w:val="clear" w:color="auto" w:fill="auto"/>
            <w:noWrap/>
            <w:hideMark/>
          </w:tcPr>
          <w:p w14:paraId="11622C3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Contact with and (suspected) exposure to other viral communicable diseases</w:t>
            </w:r>
          </w:p>
        </w:tc>
        <w:tc>
          <w:tcPr>
            <w:tcW w:w="1253" w:type="dxa"/>
            <w:shd w:val="clear" w:color="auto" w:fill="auto"/>
            <w:noWrap/>
            <w:hideMark/>
          </w:tcPr>
          <w:p w14:paraId="7E48137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2E1FF7B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ICD10CM</w:t>
            </w:r>
          </w:p>
        </w:tc>
        <w:tc>
          <w:tcPr>
            <w:tcW w:w="887" w:type="dxa"/>
            <w:shd w:val="clear" w:color="auto" w:fill="auto"/>
            <w:noWrap/>
            <w:hideMark/>
          </w:tcPr>
          <w:p w14:paraId="1B6E79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shd w:val="clear" w:color="auto" w:fill="auto"/>
            <w:noWrap/>
            <w:hideMark/>
          </w:tcPr>
          <w:p w14:paraId="784562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18D845F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61B7241" w14:textId="77777777" w:rsidTr="00DB19B9">
        <w:trPr>
          <w:trHeight w:val="288"/>
        </w:trPr>
        <w:tc>
          <w:tcPr>
            <w:tcW w:w="946" w:type="dxa"/>
            <w:shd w:val="clear" w:color="auto" w:fill="auto"/>
            <w:noWrap/>
            <w:hideMark/>
          </w:tcPr>
          <w:p w14:paraId="62CE355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45600471</w:t>
            </w:r>
          </w:p>
        </w:tc>
        <w:tc>
          <w:tcPr>
            <w:tcW w:w="3189" w:type="dxa"/>
            <w:shd w:val="clear" w:color="auto" w:fill="auto"/>
            <w:noWrap/>
            <w:hideMark/>
          </w:tcPr>
          <w:p w14:paraId="1BE248F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Other coronavirus as the cause of diseases classified elsewhere</w:t>
            </w:r>
          </w:p>
        </w:tc>
        <w:tc>
          <w:tcPr>
            <w:tcW w:w="1253" w:type="dxa"/>
            <w:shd w:val="clear" w:color="auto" w:fill="auto"/>
            <w:noWrap/>
            <w:hideMark/>
          </w:tcPr>
          <w:p w14:paraId="5316023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0E5F298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ICD10CM</w:t>
            </w:r>
          </w:p>
        </w:tc>
        <w:tc>
          <w:tcPr>
            <w:tcW w:w="887" w:type="dxa"/>
            <w:shd w:val="clear" w:color="auto" w:fill="auto"/>
            <w:noWrap/>
            <w:hideMark/>
          </w:tcPr>
          <w:p w14:paraId="73C9196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4E14E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5286BD5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475356E" w14:textId="77777777" w:rsidTr="00DB19B9">
        <w:trPr>
          <w:trHeight w:val="288"/>
        </w:trPr>
        <w:tc>
          <w:tcPr>
            <w:tcW w:w="946" w:type="dxa"/>
            <w:tcBorders>
              <w:bottom w:val="single" w:sz="4" w:space="0" w:color="auto"/>
            </w:tcBorders>
            <w:shd w:val="clear" w:color="auto" w:fill="auto"/>
            <w:noWrap/>
            <w:hideMark/>
          </w:tcPr>
          <w:p w14:paraId="35FAD67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45756093</w:t>
            </w:r>
          </w:p>
        </w:tc>
        <w:tc>
          <w:tcPr>
            <w:tcW w:w="3189" w:type="dxa"/>
            <w:tcBorders>
              <w:bottom w:val="single" w:sz="4" w:space="0" w:color="auto"/>
            </w:tcBorders>
            <w:shd w:val="clear" w:color="auto" w:fill="auto"/>
            <w:noWrap/>
            <w:hideMark/>
          </w:tcPr>
          <w:p w14:paraId="73019B0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use of U07.1 | Disease caused by severe acute respiratory syndrome coronavirus 2</w:t>
            </w:r>
          </w:p>
        </w:tc>
        <w:tc>
          <w:tcPr>
            <w:tcW w:w="1253" w:type="dxa"/>
            <w:tcBorders>
              <w:bottom w:val="single" w:sz="4" w:space="0" w:color="auto"/>
            </w:tcBorders>
            <w:shd w:val="clear" w:color="auto" w:fill="auto"/>
            <w:noWrap/>
            <w:hideMark/>
          </w:tcPr>
          <w:p w14:paraId="1FA5E7B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tcBorders>
              <w:bottom w:val="single" w:sz="4" w:space="0" w:color="auto"/>
            </w:tcBorders>
            <w:shd w:val="clear" w:color="auto" w:fill="auto"/>
            <w:noWrap/>
            <w:hideMark/>
          </w:tcPr>
          <w:p w14:paraId="3AB70E8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w:t>
            </w:r>
          </w:p>
        </w:tc>
        <w:tc>
          <w:tcPr>
            <w:tcW w:w="887" w:type="dxa"/>
            <w:tcBorders>
              <w:bottom w:val="single" w:sz="4" w:space="0" w:color="auto"/>
            </w:tcBorders>
            <w:shd w:val="clear" w:color="auto" w:fill="auto"/>
            <w:noWrap/>
            <w:hideMark/>
          </w:tcPr>
          <w:p w14:paraId="1BB624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35A1E2F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tcBorders>
              <w:bottom w:val="single" w:sz="4" w:space="0" w:color="auto"/>
            </w:tcBorders>
            <w:shd w:val="clear" w:color="auto" w:fill="auto"/>
            <w:noWrap/>
            <w:hideMark/>
          </w:tcPr>
          <w:p w14:paraId="1E8DE41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79A8FC7" w14:textId="77777777" w:rsidTr="00DB19B9">
        <w:trPr>
          <w:trHeight w:val="288"/>
        </w:trPr>
        <w:tc>
          <w:tcPr>
            <w:tcW w:w="946" w:type="dxa"/>
            <w:tcBorders>
              <w:top w:val="single" w:sz="4" w:space="0" w:color="auto"/>
              <w:left w:val="nil"/>
              <w:bottom w:val="nil"/>
              <w:right w:val="nil"/>
            </w:tcBorders>
            <w:shd w:val="clear" w:color="auto" w:fill="auto"/>
            <w:noWrap/>
            <w:hideMark/>
          </w:tcPr>
          <w:p w14:paraId="5F8F9154"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21C73196"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71C61ACF"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7FF76CD"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7E7D7D3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2F38E87E"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53BF108"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67A54361" w14:textId="77777777" w:rsidTr="00DB19B9">
        <w:trPr>
          <w:trHeight w:val="288"/>
        </w:trPr>
        <w:tc>
          <w:tcPr>
            <w:tcW w:w="9347" w:type="dxa"/>
            <w:gridSpan w:val="8"/>
            <w:tcBorders>
              <w:top w:val="nil"/>
              <w:left w:val="nil"/>
              <w:bottom w:val="single" w:sz="4" w:space="0" w:color="auto"/>
              <w:right w:val="nil"/>
            </w:tcBorders>
            <w:shd w:val="clear" w:color="auto" w:fill="auto"/>
            <w:noWrap/>
            <w:hideMark/>
          </w:tcPr>
          <w:p w14:paraId="5F8AB74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 COVID-19 specific testing (pre-coordinated Measurements excluded)</w:t>
            </w:r>
          </w:p>
        </w:tc>
      </w:tr>
      <w:tr w:rsidR="000231CA" w:rsidRPr="000231CA" w14:paraId="6DFDD33F" w14:textId="77777777" w:rsidTr="00DB19B9">
        <w:trPr>
          <w:trHeight w:val="288"/>
        </w:trPr>
        <w:tc>
          <w:tcPr>
            <w:tcW w:w="946" w:type="dxa"/>
            <w:tcBorders>
              <w:top w:val="single" w:sz="4" w:space="0" w:color="auto"/>
            </w:tcBorders>
            <w:shd w:val="clear" w:color="auto" w:fill="auto"/>
            <w:noWrap/>
            <w:hideMark/>
          </w:tcPr>
          <w:p w14:paraId="4A16C95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737C88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215CC4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94A675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366BE44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64223A8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102B739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DA0D21C" w14:textId="77777777" w:rsidTr="00DB19B9">
        <w:trPr>
          <w:trHeight w:val="288"/>
        </w:trPr>
        <w:tc>
          <w:tcPr>
            <w:tcW w:w="946" w:type="dxa"/>
            <w:shd w:val="clear" w:color="auto" w:fill="auto"/>
            <w:noWrap/>
            <w:hideMark/>
          </w:tcPr>
          <w:p w14:paraId="3D9E19F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756055</w:t>
            </w:r>
          </w:p>
        </w:tc>
        <w:tc>
          <w:tcPr>
            <w:tcW w:w="3189" w:type="dxa"/>
            <w:shd w:val="clear" w:color="auto" w:fill="auto"/>
            <w:noWrap/>
            <w:hideMark/>
          </w:tcPr>
          <w:p w14:paraId="7556D8C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 of severe acute respiratory syndrome coronavirus 2</w:t>
            </w:r>
          </w:p>
        </w:tc>
        <w:tc>
          <w:tcPr>
            <w:tcW w:w="1253" w:type="dxa"/>
            <w:shd w:val="clear" w:color="auto" w:fill="auto"/>
            <w:noWrap/>
            <w:hideMark/>
          </w:tcPr>
          <w:p w14:paraId="1FC7C93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shd w:val="clear" w:color="auto" w:fill="auto"/>
            <w:noWrap/>
            <w:hideMark/>
          </w:tcPr>
          <w:p w14:paraId="4E7E814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OMOP Extension</w:t>
            </w:r>
          </w:p>
        </w:tc>
        <w:tc>
          <w:tcPr>
            <w:tcW w:w="887" w:type="dxa"/>
            <w:shd w:val="clear" w:color="auto" w:fill="auto"/>
            <w:noWrap/>
            <w:hideMark/>
          </w:tcPr>
          <w:p w14:paraId="6632027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79482B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76876C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251881F" w14:textId="77777777" w:rsidTr="00DB19B9">
        <w:trPr>
          <w:trHeight w:val="288"/>
        </w:trPr>
        <w:tc>
          <w:tcPr>
            <w:tcW w:w="946" w:type="dxa"/>
            <w:shd w:val="clear" w:color="auto" w:fill="auto"/>
            <w:noWrap/>
            <w:hideMark/>
          </w:tcPr>
          <w:p w14:paraId="2DA949A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37310281</w:t>
            </w:r>
          </w:p>
        </w:tc>
        <w:tc>
          <w:tcPr>
            <w:tcW w:w="3189" w:type="dxa"/>
            <w:shd w:val="clear" w:color="auto" w:fill="auto"/>
            <w:noWrap/>
            <w:hideMark/>
          </w:tcPr>
          <w:p w14:paraId="527B381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2019 novel coronavirus not detected</w:t>
            </w:r>
          </w:p>
        </w:tc>
        <w:tc>
          <w:tcPr>
            <w:tcW w:w="1253" w:type="dxa"/>
            <w:shd w:val="clear" w:color="auto" w:fill="auto"/>
            <w:noWrap/>
            <w:hideMark/>
          </w:tcPr>
          <w:p w14:paraId="5C240C4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shd w:val="clear" w:color="auto" w:fill="auto"/>
            <w:noWrap/>
            <w:hideMark/>
          </w:tcPr>
          <w:p w14:paraId="6DF7903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shd w:val="clear" w:color="auto" w:fill="auto"/>
            <w:noWrap/>
            <w:hideMark/>
          </w:tcPr>
          <w:p w14:paraId="4D63EC4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shd w:val="clear" w:color="auto" w:fill="auto"/>
            <w:noWrap/>
            <w:hideMark/>
          </w:tcPr>
          <w:p w14:paraId="0D6BAA5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673C4C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27A9D77" w14:textId="77777777" w:rsidTr="00DB19B9">
        <w:trPr>
          <w:trHeight w:val="288"/>
        </w:trPr>
        <w:tc>
          <w:tcPr>
            <w:tcW w:w="946" w:type="dxa"/>
            <w:tcBorders>
              <w:bottom w:val="single" w:sz="4" w:space="0" w:color="auto"/>
            </w:tcBorders>
            <w:shd w:val="clear" w:color="auto" w:fill="auto"/>
            <w:noWrap/>
            <w:hideMark/>
          </w:tcPr>
          <w:p w14:paraId="1CDFE82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54D9E0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2019 novel coronavirus detected</w:t>
            </w:r>
          </w:p>
        </w:tc>
        <w:tc>
          <w:tcPr>
            <w:tcW w:w="1253" w:type="dxa"/>
            <w:tcBorders>
              <w:bottom w:val="single" w:sz="4" w:space="0" w:color="auto"/>
            </w:tcBorders>
            <w:shd w:val="clear" w:color="auto" w:fill="auto"/>
            <w:noWrap/>
            <w:hideMark/>
          </w:tcPr>
          <w:p w14:paraId="457EFC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tcBorders>
              <w:bottom w:val="single" w:sz="4" w:space="0" w:color="auto"/>
            </w:tcBorders>
            <w:shd w:val="clear" w:color="auto" w:fill="auto"/>
            <w:noWrap/>
            <w:hideMark/>
          </w:tcPr>
          <w:p w14:paraId="33B371F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0627381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tcBorders>
              <w:bottom w:val="single" w:sz="4" w:space="0" w:color="auto"/>
            </w:tcBorders>
            <w:shd w:val="clear" w:color="auto" w:fill="auto"/>
            <w:noWrap/>
            <w:hideMark/>
          </w:tcPr>
          <w:p w14:paraId="299FA8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6D1A3B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F4B1276" w14:textId="77777777" w:rsidTr="00DB19B9">
        <w:trPr>
          <w:trHeight w:val="288"/>
        </w:trPr>
        <w:tc>
          <w:tcPr>
            <w:tcW w:w="946" w:type="dxa"/>
            <w:tcBorders>
              <w:top w:val="single" w:sz="4" w:space="0" w:color="auto"/>
              <w:left w:val="nil"/>
              <w:bottom w:val="nil"/>
              <w:right w:val="nil"/>
            </w:tcBorders>
            <w:shd w:val="clear" w:color="auto" w:fill="auto"/>
            <w:noWrap/>
            <w:hideMark/>
          </w:tcPr>
          <w:p w14:paraId="54F79D18"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A528AC5"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0BA2745F"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2571AF4"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12B1F68F"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504C7F6D"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21C14A46"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522D31AF" w14:textId="77777777" w:rsidTr="00DB19B9">
        <w:trPr>
          <w:trHeight w:val="288"/>
        </w:trPr>
        <w:tc>
          <w:tcPr>
            <w:tcW w:w="9347" w:type="dxa"/>
            <w:gridSpan w:val="8"/>
            <w:tcBorders>
              <w:top w:val="nil"/>
              <w:left w:val="nil"/>
              <w:bottom w:val="single" w:sz="4" w:space="0" w:color="auto"/>
              <w:right w:val="nil"/>
            </w:tcBorders>
            <w:shd w:val="clear" w:color="auto" w:fill="auto"/>
            <w:noWrap/>
            <w:hideMark/>
          </w:tcPr>
          <w:p w14:paraId="4E0FE0B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 COVID-19 specific testing (pre-coordinated Measurements) - Positive</w:t>
            </w:r>
          </w:p>
        </w:tc>
      </w:tr>
      <w:tr w:rsidR="000231CA" w:rsidRPr="00E81EC4" w14:paraId="687901E3" w14:textId="77777777" w:rsidTr="00DB19B9">
        <w:trPr>
          <w:trHeight w:val="288"/>
        </w:trPr>
        <w:tc>
          <w:tcPr>
            <w:tcW w:w="946" w:type="dxa"/>
            <w:tcBorders>
              <w:top w:val="single" w:sz="4" w:space="0" w:color="auto"/>
            </w:tcBorders>
            <w:shd w:val="clear" w:color="auto" w:fill="auto"/>
            <w:noWrap/>
            <w:hideMark/>
          </w:tcPr>
          <w:p w14:paraId="2AD7F8E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lastRenderedPageBreak/>
              <w:t>Concept Id</w:t>
            </w:r>
          </w:p>
        </w:tc>
        <w:tc>
          <w:tcPr>
            <w:tcW w:w="3189" w:type="dxa"/>
            <w:tcBorders>
              <w:top w:val="single" w:sz="4" w:space="0" w:color="auto"/>
            </w:tcBorders>
            <w:shd w:val="clear" w:color="auto" w:fill="auto"/>
            <w:noWrap/>
            <w:hideMark/>
          </w:tcPr>
          <w:p w14:paraId="3A7509E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3709445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98FDFF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1F9044E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7CB005B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07D744D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A73A6E3" w14:textId="77777777" w:rsidTr="00DB19B9">
        <w:trPr>
          <w:trHeight w:val="288"/>
        </w:trPr>
        <w:tc>
          <w:tcPr>
            <w:tcW w:w="946" w:type="dxa"/>
            <w:tcBorders>
              <w:bottom w:val="single" w:sz="4" w:space="0" w:color="auto"/>
            </w:tcBorders>
            <w:shd w:val="clear" w:color="auto" w:fill="auto"/>
            <w:noWrap/>
            <w:hideMark/>
          </w:tcPr>
          <w:p w14:paraId="054A3F2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0C648A6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2019 novel coronavirus detected</w:t>
            </w:r>
          </w:p>
        </w:tc>
        <w:tc>
          <w:tcPr>
            <w:tcW w:w="1253" w:type="dxa"/>
            <w:tcBorders>
              <w:bottom w:val="single" w:sz="4" w:space="0" w:color="auto"/>
            </w:tcBorders>
            <w:shd w:val="clear" w:color="auto" w:fill="auto"/>
            <w:noWrap/>
            <w:hideMark/>
          </w:tcPr>
          <w:p w14:paraId="081ECB8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tcBorders>
              <w:bottom w:val="single" w:sz="4" w:space="0" w:color="auto"/>
            </w:tcBorders>
            <w:shd w:val="clear" w:color="auto" w:fill="auto"/>
            <w:noWrap/>
            <w:hideMark/>
          </w:tcPr>
          <w:p w14:paraId="20734E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0296033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5005787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7CEA7AB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DE6EBB0" w14:textId="77777777" w:rsidTr="00DB19B9">
        <w:trPr>
          <w:trHeight w:val="288"/>
        </w:trPr>
        <w:tc>
          <w:tcPr>
            <w:tcW w:w="946" w:type="dxa"/>
            <w:tcBorders>
              <w:top w:val="single" w:sz="4" w:space="0" w:color="auto"/>
              <w:left w:val="nil"/>
              <w:bottom w:val="nil"/>
              <w:right w:val="nil"/>
            </w:tcBorders>
            <w:shd w:val="clear" w:color="auto" w:fill="auto"/>
            <w:noWrap/>
            <w:hideMark/>
          </w:tcPr>
          <w:p w14:paraId="51D6209D"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EAE122F"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16FC652D"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BC2297D"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12BE9ED1"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35DF7BE3"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59A083A3"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6E5D8781"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1EECB93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5. [LEGEND] ACE inhibitors</w:t>
            </w:r>
          </w:p>
        </w:tc>
        <w:tc>
          <w:tcPr>
            <w:tcW w:w="1059" w:type="dxa"/>
            <w:tcBorders>
              <w:top w:val="nil"/>
              <w:left w:val="nil"/>
              <w:bottom w:val="single" w:sz="4" w:space="0" w:color="auto"/>
              <w:right w:val="nil"/>
            </w:tcBorders>
            <w:shd w:val="clear" w:color="auto" w:fill="auto"/>
            <w:noWrap/>
            <w:hideMark/>
          </w:tcPr>
          <w:p w14:paraId="7A8A83F7"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2EF586C7"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1C405770"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6B6720AD" w14:textId="77777777" w:rsidR="000231CA" w:rsidRPr="000231CA" w:rsidRDefault="000231CA" w:rsidP="00DB19B9">
            <w:pPr>
              <w:spacing w:after="0" w:line="240" w:lineRule="auto"/>
              <w:rPr>
                <w:rFonts w:eastAsia="Times New Roman" w:cstheme="minorHAnsi"/>
                <w:sz w:val="18"/>
                <w:szCs w:val="18"/>
              </w:rPr>
            </w:pPr>
          </w:p>
        </w:tc>
      </w:tr>
      <w:tr w:rsidR="000231CA" w:rsidRPr="00DB19B9" w14:paraId="20FEC1D8" w14:textId="77777777" w:rsidTr="00DB19B9">
        <w:trPr>
          <w:trHeight w:val="288"/>
        </w:trPr>
        <w:tc>
          <w:tcPr>
            <w:tcW w:w="946" w:type="dxa"/>
            <w:tcBorders>
              <w:top w:val="single" w:sz="4" w:space="0" w:color="auto"/>
            </w:tcBorders>
            <w:shd w:val="clear" w:color="auto" w:fill="auto"/>
            <w:noWrap/>
            <w:hideMark/>
          </w:tcPr>
          <w:p w14:paraId="1524470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2BC6291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C243F9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45A92A1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05C0E69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45BCD3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60DD331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6E07C907" w14:textId="77777777" w:rsidTr="00DB19B9">
        <w:trPr>
          <w:trHeight w:val="288"/>
        </w:trPr>
        <w:tc>
          <w:tcPr>
            <w:tcW w:w="946" w:type="dxa"/>
            <w:shd w:val="clear" w:color="auto" w:fill="auto"/>
            <w:noWrap/>
            <w:hideMark/>
          </w:tcPr>
          <w:p w14:paraId="685F3AE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1308216</w:t>
            </w:r>
          </w:p>
        </w:tc>
        <w:tc>
          <w:tcPr>
            <w:tcW w:w="3189" w:type="dxa"/>
            <w:shd w:val="clear" w:color="auto" w:fill="auto"/>
            <w:noWrap/>
            <w:hideMark/>
          </w:tcPr>
          <w:p w14:paraId="2864B6E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Lisinopril</w:t>
            </w:r>
          </w:p>
        </w:tc>
        <w:tc>
          <w:tcPr>
            <w:tcW w:w="1253" w:type="dxa"/>
            <w:shd w:val="clear" w:color="auto" w:fill="auto"/>
            <w:noWrap/>
            <w:hideMark/>
          </w:tcPr>
          <w:p w14:paraId="3AC941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5DE56C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DB39B4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E59F41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BF5569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7B9CC4C" w14:textId="77777777" w:rsidTr="00DB19B9">
        <w:trPr>
          <w:trHeight w:val="288"/>
        </w:trPr>
        <w:tc>
          <w:tcPr>
            <w:tcW w:w="946" w:type="dxa"/>
            <w:shd w:val="clear" w:color="auto" w:fill="auto"/>
            <w:noWrap/>
            <w:hideMark/>
          </w:tcPr>
          <w:p w14:paraId="3BB7FA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1310756</w:t>
            </w:r>
          </w:p>
        </w:tc>
        <w:tc>
          <w:tcPr>
            <w:tcW w:w="3189" w:type="dxa"/>
            <w:shd w:val="clear" w:color="auto" w:fill="auto"/>
            <w:noWrap/>
            <w:hideMark/>
          </w:tcPr>
          <w:p w14:paraId="1C0426C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moexipril</w:t>
            </w:r>
            <w:proofErr w:type="spellEnd"/>
          </w:p>
        </w:tc>
        <w:tc>
          <w:tcPr>
            <w:tcW w:w="1253" w:type="dxa"/>
            <w:shd w:val="clear" w:color="auto" w:fill="auto"/>
            <w:noWrap/>
            <w:hideMark/>
          </w:tcPr>
          <w:p w14:paraId="665133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4291C7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835A36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CCA534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8EA833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847F03A" w14:textId="77777777" w:rsidTr="00DB19B9">
        <w:trPr>
          <w:trHeight w:val="288"/>
        </w:trPr>
        <w:tc>
          <w:tcPr>
            <w:tcW w:w="946" w:type="dxa"/>
            <w:shd w:val="clear" w:color="auto" w:fill="auto"/>
            <w:noWrap/>
            <w:hideMark/>
          </w:tcPr>
          <w:p w14:paraId="1DDF533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1331235</w:t>
            </w:r>
          </w:p>
        </w:tc>
        <w:tc>
          <w:tcPr>
            <w:tcW w:w="3189" w:type="dxa"/>
            <w:shd w:val="clear" w:color="auto" w:fill="auto"/>
            <w:noWrap/>
            <w:hideMark/>
          </w:tcPr>
          <w:p w14:paraId="1B88CD3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quinapril</w:t>
            </w:r>
          </w:p>
        </w:tc>
        <w:tc>
          <w:tcPr>
            <w:tcW w:w="1253" w:type="dxa"/>
            <w:shd w:val="clear" w:color="auto" w:fill="auto"/>
            <w:noWrap/>
            <w:hideMark/>
          </w:tcPr>
          <w:p w14:paraId="6A345A3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576D204"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A63C6F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0D4873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4454E7A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6E94A1E" w14:textId="77777777" w:rsidTr="00DB19B9">
        <w:trPr>
          <w:trHeight w:val="288"/>
        </w:trPr>
        <w:tc>
          <w:tcPr>
            <w:tcW w:w="946" w:type="dxa"/>
            <w:shd w:val="clear" w:color="auto" w:fill="auto"/>
            <w:noWrap/>
            <w:hideMark/>
          </w:tcPr>
          <w:p w14:paraId="4AD78C8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1334456</w:t>
            </w:r>
          </w:p>
        </w:tc>
        <w:tc>
          <w:tcPr>
            <w:tcW w:w="3189" w:type="dxa"/>
            <w:shd w:val="clear" w:color="auto" w:fill="auto"/>
            <w:noWrap/>
            <w:hideMark/>
          </w:tcPr>
          <w:p w14:paraId="4A36FE5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Ramipril</w:t>
            </w:r>
          </w:p>
        </w:tc>
        <w:tc>
          <w:tcPr>
            <w:tcW w:w="1253" w:type="dxa"/>
            <w:shd w:val="clear" w:color="auto" w:fill="auto"/>
            <w:noWrap/>
            <w:hideMark/>
          </w:tcPr>
          <w:p w14:paraId="3AC948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6EEFCA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95EE4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87153A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EA1F9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B1D6E39" w14:textId="77777777" w:rsidTr="00DB19B9">
        <w:trPr>
          <w:trHeight w:val="288"/>
        </w:trPr>
        <w:tc>
          <w:tcPr>
            <w:tcW w:w="946" w:type="dxa"/>
            <w:shd w:val="clear" w:color="auto" w:fill="auto"/>
            <w:noWrap/>
            <w:hideMark/>
          </w:tcPr>
          <w:p w14:paraId="4ECD442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1335471</w:t>
            </w:r>
          </w:p>
        </w:tc>
        <w:tc>
          <w:tcPr>
            <w:tcW w:w="3189" w:type="dxa"/>
            <w:shd w:val="clear" w:color="auto" w:fill="auto"/>
            <w:noWrap/>
            <w:hideMark/>
          </w:tcPr>
          <w:p w14:paraId="33BD660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benazepril</w:t>
            </w:r>
          </w:p>
        </w:tc>
        <w:tc>
          <w:tcPr>
            <w:tcW w:w="1253" w:type="dxa"/>
            <w:shd w:val="clear" w:color="auto" w:fill="auto"/>
            <w:noWrap/>
            <w:hideMark/>
          </w:tcPr>
          <w:p w14:paraId="040052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B6982D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9CD4E7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449103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1FEE82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1BBF01D" w14:textId="77777777" w:rsidTr="00DB19B9">
        <w:trPr>
          <w:trHeight w:val="288"/>
        </w:trPr>
        <w:tc>
          <w:tcPr>
            <w:tcW w:w="946" w:type="dxa"/>
            <w:shd w:val="clear" w:color="auto" w:fill="auto"/>
            <w:noWrap/>
            <w:hideMark/>
          </w:tcPr>
          <w:p w14:paraId="731A47D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1340128</w:t>
            </w:r>
          </w:p>
        </w:tc>
        <w:tc>
          <w:tcPr>
            <w:tcW w:w="3189" w:type="dxa"/>
            <w:shd w:val="clear" w:color="auto" w:fill="auto"/>
            <w:noWrap/>
            <w:hideMark/>
          </w:tcPr>
          <w:p w14:paraId="5241DED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Captopril</w:t>
            </w:r>
          </w:p>
        </w:tc>
        <w:tc>
          <w:tcPr>
            <w:tcW w:w="1253" w:type="dxa"/>
            <w:shd w:val="clear" w:color="auto" w:fill="auto"/>
            <w:noWrap/>
            <w:hideMark/>
          </w:tcPr>
          <w:p w14:paraId="440F982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54C0DA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1B43CB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A8B420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B6FF9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0767583" w14:textId="77777777" w:rsidTr="00DB19B9">
        <w:trPr>
          <w:trHeight w:val="288"/>
        </w:trPr>
        <w:tc>
          <w:tcPr>
            <w:tcW w:w="946" w:type="dxa"/>
            <w:shd w:val="clear" w:color="auto" w:fill="auto"/>
            <w:noWrap/>
            <w:hideMark/>
          </w:tcPr>
          <w:p w14:paraId="31F76D0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1341927</w:t>
            </w:r>
          </w:p>
        </w:tc>
        <w:tc>
          <w:tcPr>
            <w:tcW w:w="3189" w:type="dxa"/>
            <w:shd w:val="clear" w:color="auto" w:fill="auto"/>
            <w:noWrap/>
            <w:hideMark/>
          </w:tcPr>
          <w:p w14:paraId="7C1DFC2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Enalapril</w:t>
            </w:r>
          </w:p>
        </w:tc>
        <w:tc>
          <w:tcPr>
            <w:tcW w:w="1253" w:type="dxa"/>
            <w:shd w:val="clear" w:color="auto" w:fill="auto"/>
            <w:noWrap/>
            <w:hideMark/>
          </w:tcPr>
          <w:p w14:paraId="256066B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E51A457"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1D1A955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FE00EA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19E49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3C4495A" w14:textId="77777777" w:rsidTr="00DB19B9">
        <w:trPr>
          <w:trHeight w:val="288"/>
        </w:trPr>
        <w:tc>
          <w:tcPr>
            <w:tcW w:w="946" w:type="dxa"/>
            <w:shd w:val="clear" w:color="auto" w:fill="auto"/>
            <w:noWrap/>
            <w:hideMark/>
          </w:tcPr>
          <w:p w14:paraId="3B86FD7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1342439</w:t>
            </w:r>
          </w:p>
        </w:tc>
        <w:tc>
          <w:tcPr>
            <w:tcW w:w="3189" w:type="dxa"/>
            <w:shd w:val="clear" w:color="auto" w:fill="auto"/>
            <w:noWrap/>
            <w:hideMark/>
          </w:tcPr>
          <w:p w14:paraId="44B717D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trandolapril</w:t>
            </w:r>
          </w:p>
        </w:tc>
        <w:tc>
          <w:tcPr>
            <w:tcW w:w="1253" w:type="dxa"/>
            <w:shd w:val="clear" w:color="auto" w:fill="auto"/>
            <w:noWrap/>
            <w:hideMark/>
          </w:tcPr>
          <w:p w14:paraId="3F19BF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9DC7C9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AA46DA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110178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163912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186C91D" w14:textId="77777777" w:rsidTr="00DB19B9">
        <w:trPr>
          <w:trHeight w:val="288"/>
        </w:trPr>
        <w:tc>
          <w:tcPr>
            <w:tcW w:w="946" w:type="dxa"/>
            <w:shd w:val="clear" w:color="auto" w:fill="auto"/>
            <w:noWrap/>
            <w:hideMark/>
          </w:tcPr>
          <w:p w14:paraId="2C3EE6C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1363749</w:t>
            </w:r>
          </w:p>
        </w:tc>
        <w:tc>
          <w:tcPr>
            <w:tcW w:w="3189" w:type="dxa"/>
            <w:shd w:val="clear" w:color="auto" w:fill="auto"/>
            <w:noWrap/>
            <w:hideMark/>
          </w:tcPr>
          <w:p w14:paraId="0428150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Fosinopril</w:t>
            </w:r>
            <w:proofErr w:type="spellEnd"/>
          </w:p>
        </w:tc>
        <w:tc>
          <w:tcPr>
            <w:tcW w:w="1253" w:type="dxa"/>
            <w:shd w:val="clear" w:color="auto" w:fill="auto"/>
            <w:noWrap/>
            <w:hideMark/>
          </w:tcPr>
          <w:p w14:paraId="10BC1C0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B8C8BB2"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9D7D9E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8CF02C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8AB5FC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45C237E" w14:textId="77777777" w:rsidTr="00DB19B9">
        <w:trPr>
          <w:trHeight w:val="288"/>
        </w:trPr>
        <w:tc>
          <w:tcPr>
            <w:tcW w:w="946" w:type="dxa"/>
            <w:tcBorders>
              <w:bottom w:val="single" w:sz="4" w:space="0" w:color="auto"/>
            </w:tcBorders>
            <w:shd w:val="clear" w:color="auto" w:fill="auto"/>
            <w:noWrap/>
            <w:hideMark/>
          </w:tcPr>
          <w:p w14:paraId="7ADE134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1373225</w:t>
            </w:r>
          </w:p>
        </w:tc>
        <w:tc>
          <w:tcPr>
            <w:tcW w:w="3189" w:type="dxa"/>
            <w:tcBorders>
              <w:bottom w:val="single" w:sz="4" w:space="0" w:color="auto"/>
            </w:tcBorders>
            <w:shd w:val="clear" w:color="auto" w:fill="auto"/>
            <w:noWrap/>
            <w:hideMark/>
          </w:tcPr>
          <w:p w14:paraId="3495ADE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Perindopril</w:t>
            </w:r>
          </w:p>
        </w:tc>
        <w:tc>
          <w:tcPr>
            <w:tcW w:w="1253" w:type="dxa"/>
            <w:tcBorders>
              <w:bottom w:val="single" w:sz="4" w:space="0" w:color="auto"/>
            </w:tcBorders>
            <w:shd w:val="clear" w:color="auto" w:fill="auto"/>
            <w:noWrap/>
            <w:hideMark/>
          </w:tcPr>
          <w:p w14:paraId="6D3C87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46384EB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7931A45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007B7FB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1CDF7A1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A27D124" w14:textId="77777777" w:rsidTr="00DB19B9">
        <w:trPr>
          <w:trHeight w:val="288"/>
        </w:trPr>
        <w:tc>
          <w:tcPr>
            <w:tcW w:w="946" w:type="dxa"/>
            <w:tcBorders>
              <w:top w:val="single" w:sz="4" w:space="0" w:color="auto"/>
              <w:left w:val="nil"/>
              <w:bottom w:val="nil"/>
              <w:right w:val="nil"/>
            </w:tcBorders>
            <w:shd w:val="clear" w:color="auto" w:fill="auto"/>
            <w:noWrap/>
            <w:hideMark/>
          </w:tcPr>
          <w:p w14:paraId="1DCA7B45"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7BE7C3CE"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054FA974"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C24851B"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00133EF8"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7D63619E"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68A4ED13"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01C7A963" w14:textId="77777777" w:rsidTr="00DB19B9">
        <w:trPr>
          <w:trHeight w:val="288"/>
        </w:trPr>
        <w:tc>
          <w:tcPr>
            <w:tcW w:w="7334" w:type="dxa"/>
            <w:gridSpan w:val="5"/>
            <w:tcBorders>
              <w:top w:val="nil"/>
              <w:left w:val="nil"/>
              <w:bottom w:val="single" w:sz="4" w:space="0" w:color="auto"/>
              <w:right w:val="nil"/>
            </w:tcBorders>
            <w:shd w:val="clear" w:color="auto" w:fill="auto"/>
            <w:noWrap/>
            <w:hideMark/>
          </w:tcPr>
          <w:p w14:paraId="048F00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6. [LEGEND] Angiotensin receptor blockers (ARBs)</w:t>
            </w:r>
          </w:p>
        </w:tc>
        <w:tc>
          <w:tcPr>
            <w:tcW w:w="1171" w:type="dxa"/>
            <w:tcBorders>
              <w:top w:val="nil"/>
              <w:left w:val="nil"/>
              <w:bottom w:val="single" w:sz="4" w:space="0" w:color="auto"/>
              <w:right w:val="nil"/>
            </w:tcBorders>
            <w:shd w:val="clear" w:color="auto" w:fill="auto"/>
            <w:noWrap/>
            <w:hideMark/>
          </w:tcPr>
          <w:p w14:paraId="7D0E932E" w14:textId="77777777" w:rsidR="000231CA" w:rsidRPr="000231CA" w:rsidRDefault="000231CA" w:rsidP="00DB19B9">
            <w:pPr>
              <w:spacing w:after="0" w:line="240" w:lineRule="auto"/>
              <w:rPr>
                <w:rFonts w:eastAsia="Times New Roman" w:cstheme="minorHAnsi"/>
                <w:color w:val="000000"/>
                <w:sz w:val="18"/>
                <w:szCs w:val="18"/>
              </w:rPr>
            </w:pPr>
          </w:p>
        </w:tc>
        <w:tc>
          <w:tcPr>
            <w:tcW w:w="842" w:type="dxa"/>
            <w:gridSpan w:val="2"/>
            <w:tcBorders>
              <w:top w:val="nil"/>
              <w:left w:val="nil"/>
              <w:bottom w:val="single" w:sz="4" w:space="0" w:color="auto"/>
              <w:right w:val="nil"/>
            </w:tcBorders>
            <w:shd w:val="clear" w:color="auto" w:fill="auto"/>
            <w:noWrap/>
            <w:hideMark/>
          </w:tcPr>
          <w:p w14:paraId="333134E9"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177E33A2" w14:textId="77777777" w:rsidTr="00DB19B9">
        <w:trPr>
          <w:trHeight w:val="288"/>
        </w:trPr>
        <w:tc>
          <w:tcPr>
            <w:tcW w:w="946" w:type="dxa"/>
            <w:tcBorders>
              <w:top w:val="single" w:sz="4" w:space="0" w:color="auto"/>
            </w:tcBorders>
            <w:shd w:val="clear" w:color="auto" w:fill="auto"/>
            <w:noWrap/>
            <w:hideMark/>
          </w:tcPr>
          <w:p w14:paraId="63B9ED2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ECC58E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307C3F7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299B50B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4674FEF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1166D65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3139F52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C8F085F" w14:textId="77777777" w:rsidTr="00DB19B9">
        <w:trPr>
          <w:trHeight w:val="288"/>
        </w:trPr>
        <w:tc>
          <w:tcPr>
            <w:tcW w:w="946" w:type="dxa"/>
            <w:shd w:val="clear" w:color="auto" w:fill="auto"/>
            <w:noWrap/>
            <w:hideMark/>
          </w:tcPr>
          <w:p w14:paraId="5F8F814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1308842</w:t>
            </w:r>
          </w:p>
        </w:tc>
        <w:tc>
          <w:tcPr>
            <w:tcW w:w="3189" w:type="dxa"/>
            <w:shd w:val="clear" w:color="auto" w:fill="auto"/>
            <w:noWrap/>
            <w:hideMark/>
          </w:tcPr>
          <w:p w14:paraId="1F5E655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valsartan</w:t>
            </w:r>
          </w:p>
        </w:tc>
        <w:tc>
          <w:tcPr>
            <w:tcW w:w="1253" w:type="dxa"/>
            <w:shd w:val="clear" w:color="auto" w:fill="auto"/>
            <w:noWrap/>
            <w:hideMark/>
          </w:tcPr>
          <w:p w14:paraId="0361B1F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5F4120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F64D8E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AE21CD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F7A294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51F654F" w14:textId="77777777" w:rsidTr="00DB19B9">
        <w:trPr>
          <w:trHeight w:val="288"/>
        </w:trPr>
        <w:tc>
          <w:tcPr>
            <w:tcW w:w="946" w:type="dxa"/>
            <w:shd w:val="clear" w:color="auto" w:fill="auto"/>
            <w:noWrap/>
            <w:hideMark/>
          </w:tcPr>
          <w:p w14:paraId="2641147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1317640</w:t>
            </w:r>
          </w:p>
        </w:tc>
        <w:tc>
          <w:tcPr>
            <w:tcW w:w="3189" w:type="dxa"/>
            <w:shd w:val="clear" w:color="auto" w:fill="auto"/>
            <w:noWrap/>
            <w:hideMark/>
          </w:tcPr>
          <w:p w14:paraId="29BA8E3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telmisartan</w:t>
            </w:r>
          </w:p>
        </w:tc>
        <w:tc>
          <w:tcPr>
            <w:tcW w:w="1253" w:type="dxa"/>
            <w:shd w:val="clear" w:color="auto" w:fill="auto"/>
            <w:noWrap/>
            <w:hideMark/>
          </w:tcPr>
          <w:p w14:paraId="74EEB94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546EF2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D525A1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B577F9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6C6D67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5B074F3" w14:textId="77777777" w:rsidTr="00DB19B9">
        <w:trPr>
          <w:trHeight w:val="288"/>
        </w:trPr>
        <w:tc>
          <w:tcPr>
            <w:tcW w:w="946" w:type="dxa"/>
            <w:shd w:val="clear" w:color="auto" w:fill="auto"/>
            <w:noWrap/>
            <w:hideMark/>
          </w:tcPr>
          <w:p w14:paraId="407E50C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1346686</w:t>
            </w:r>
          </w:p>
        </w:tc>
        <w:tc>
          <w:tcPr>
            <w:tcW w:w="3189" w:type="dxa"/>
            <w:shd w:val="clear" w:color="auto" w:fill="auto"/>
            <w:noWrap/>
            <w:hideMark/>
          </w:tcPr>
          <w:p w14:paraId="48ECD9C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eprosartan</w:t>
            </w:r>
            <w:proofErr w:type="spellEnd"/>
          </w:p>
        </w:tc>
        <w:tc>
          <w:tcPr>
            <w:tcW w:w="1253" w:type="dxa"/>
            <w:shd w:val="clear" w:color="auto" w:fill="auto"/>
            <w:noWrap/>
            <w:hideMark/>
          </w:tcPr>
          <w:p w14:paraId="416B5CB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4ED0C5E0"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A4403B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E4F0EB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19F48C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6DA35D7" w14:textId="77777777" w:rsidTr="00DB19B9">
        <w:trPr>
          <w:trHeight w:val="288"/>
        </w:trPr>
        <w:tc>
          <w:tcPr>
            <w:tcW w:w="946" w:type="dxa"/>
            <w:shd w:val="clear" w:color="auto" w:fill="auto"/>
            <w:noWrap/>
            <w:hideMark/>
          </w:tcPr>
          <w:p w14:paraId="6D8379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1347384</w:t>
            </w:r>
          </w:p>
        </w:tc>
        <w:tc>
          <w:tcPr>
            <w:tcW w:w="3189" w:type="dxa"/>
            <w:shd w:val="clear" w:color="auto" w:fill="auto"/>
            <w:noWrap/>
            <w:hideMark/>
          </w:tcPr>
          <w:p w14:paraId="67D8FA9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irbesartan</w:t>
            </w:r>
          </w:p>
        </w:tc>
        <w:tc>
          <w:tcPr>
            <w:tcW w:w="1253" w:type="dxa"/>
            <w:shd w:val="clear" w:color="auto" w:fill="auto"/>
            <w:noWrap/>
            <w:hideMark/>
          </w:tcPr>
          <w:p w14:paraId="0A11693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8FE22F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890629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622A37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9E665B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E858C80" w14:textId="77777777" w:rsidTr="00DB19B9">
        <w:trPr>
          <w:trHeight w:val="288"/>
        </w:trPr>
        <w:tc>
          <w:tcPr>
            <w:tcW w:w="946" w:type="dxa"/>
            <w:shd w:val="clear" w:color="auto" w:fill="auto"/>
            <w:noWrap/>
            <w:hideMark/>
          </w:tcPr>
          <w:p w14:paraId="0C5050B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1351557</w:t>
            </w:r>
          </w:p>
        </w:tc>
        <w:tc>
          <w:tcPr>
            <w:tcW w:w="3189" w:type="dxa"/>
            <w:shd w:val="clear" w:color="auto" w:fill="auto"/>
            <w:noWrap/>
            <w:hideMark/>
          </w:tcPr>
          <w:p w14:paraId="0034A3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candesartan</w:t>
            </w:r>
          </w:p>
        </w:tc>
        <w:tc>
          <w:tcPr>
            <w:tcW w:w="1253" w:type="dxa"/>
            <w:shd w:val="clear" w:color="auto" w:fill="auto"/>
            <w:noWrap/>
            <w:hideMark/>
          </w:tcPr>
          <w:p w14:paraId="7E6FEE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710843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FAE359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94A870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B2AA84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622D187" w14:textId="77777777" w:rsidTr="00DB19B9">
        <w:trPr>
          <w:trHeight w:val="288"/>
        </w:trPr>
        <w:tc>
          <w:tcPr>
            <w:tcW w:w="946" w:type="dxa"/>
            <w:shd w:val="clear" w:color="auto" w:fill="auto"/>
            <w:noWrap/>
            <w:hideMark/>
          </w:tcPr>
          <w:p w14:paraId="346BB7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1367500</w:t>
            </w:r>
          </w:p>
        </w:tc>
        <w:tc>
          <w:tcPr>
            <w:tcW w:w="3189" w:type="dxa"/>
            <w:shd w:val="clear" w:color="auto" w:fill="auto"/>
            <w:noWrap/>
            <w:hideMark/>
          </w:tcPr>
          <w:p w14:paraId="236CBC9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Losartan</w:t>
            </w:r>
          </w:p>
        </w:tc>
        <w:tc>
          <w:tcPr>
            <w:tcW w:w="1253" w:type="dxa"/>
            <w:shd w:val="clear" w:color="auto" w:fill="auto"/>
            <w:noWrap/>
            <w:hideMark/>
          </w:tcPr>
          <w:p w14:paraId="1D8CB59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3A1E500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7F1A41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C2FF3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69D286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A5FE179" w14:textId="77777777" w:rsidTr="00DB19B9">
        <w:trPr>
          <w:trHeight w:val="288"/>
        </w:trPr>
        <w:tc>
          <w:tcPr>
            <w:tcW w:w="946" w:type="dxa"/>
            <w:shd w:val="clear" w:color="auto" w:fill="auto"/>
            <w:noWrap/>
            <w:hideMark/>
          </w:tcPr>
          <w:p w14:paraId="70CCFC0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40226742</w:t>
            </w:r>
          </w:p>
        </w:tc>
        <w:tc>
          <w:tcPr>
            <w:tcW w:w="3189" w:type="dxa"/>
            <w:shd w:val="clear" w:color="auto" w:fill="auto"/>
            <w:noWrap/>
            <w:hideMark/>
          </w:tcPr>
          <w:p w14:paraId="02EDD6D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olmesartan</w:t>
            </w:r>
            <w:proofErr w:type="spellEnd"/>
          </w:p>
        </w:tc>
        <w:tc>
          <w:tcPr>
            <w:tcW w:w="1253" w:type="dxa"/>
            <w:shd w:val="clear" w:color="auto" w:fill="auto"/>
            <w:noWrap/>
            <w:hideMark/>
          </w:tcPr>
          <w:p w14:paraId="79589DD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7AC653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BB33E8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671A0B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02EB19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F60D42B" w14:textId="77777777" w:rsidTr="00DB19B9">
        <w:trPr>
          <w:trHeight w:val="288"/>
        </w:trPr>
        <w:tc>
          <w:tcPr>
            <w:tcW w:w="946" w:type="dxa"/>
            <w:tcBorders>
              <w:bottom w:val="single" w:sz="4" w:space="0" w:color="auto"/>
            </w:tcBorders>
            <w:shd w:val="clear" w:color="auto" w:fill="auto"/>
            <w:noWrap/>
            <w:hideMark/>
          </w:tcPr>
          <w:p w14:paraId="6B599CD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40235485</w:t>
            </w:r>
          </w:p>
        </w:tc>
        <w:tc>
          <w:tcPr>
            <w:tcW w:w="3189" w:type="dxa"/>
            <w:tcBorders>
              <w:bottom w:val="single" w:sz="4" w:space="0" w:color="auto"/>
            </w:tcBorders>
            <w:shd w:val="clear" w:color="auto" w:fill="auto"/>
            <w:noWrap/>
            <w:hideMark/>
          </w:tcPr>
          <w:p w14:paraId="67E31A6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azilsartan</w:t>
            </w:r>
            <w:proofErr w:type="spellEnd"/>
          </w:p>
        </w:tc>
        <w:tc>
          <w:tcPr>
            <w:tcW w:w="1253" w:type="dxa"/>
            <w:tcBorders>
              <w:bottom w:val="single" w:sz="4" w:space="0" w:color="auto"/>
            </w:tcBorders>
            <w:shd w:val="clear" w:color="auto" w:fill="auto"/>
            <w:noWrap/>
            <w:hideMark/>
          </w:tcPr>
          <w:p w14:paraId="0E78270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327EE47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490F21F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6496C2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06BCAD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A164FD8" w14:textId="77777777" w:rsidTr="00DB19B9">
        <w:trPr>
          <w:trHeight w:val="288"/>
        </w:trPr>
        <w:tc>
          <w:tcPr>
            <w:tcW w:w="946" w:type="dxa"/>
            <w:tcBorders>
              <w:top w:val="single" w:sz="4" w:space="0" w:color="auto"/>
              <w:left w:val="nil"/>
              <w:bottom w:val="nil"/>
              <w:right w:val="nil"/>
            </w:tcBorders>
            <w:shd w:val="clear" w:color="auto" w:fill="auto"/>
            <w:noWrap/>
            <w:hideMark/>
          </w:tcPr>
          <w:p w14:paraId="10B8402E"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0782CDED"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4022ACD4"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D4D0F8B"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605A08C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790EDC5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4A278B42"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4E2A09DA"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75020EB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 [LEGEND] beta-blockers</w:t>
            </w:r>
          </w:p>
        </w:tc>
        <w:tc>
          <w:tcPr>
            <w:tcW w:w="1059" w:type="dxa"/>
            <w:tcBorders>
              <w:top w:val="nil"/>
              <w:left w:val="nil"/>
              <w:bottom w:val="single" w:sz="4" w:space="0" w:color="auto"/>
              <w:right w:val="nil"/>
            </w:tcBorders>
            <w:shd w:val="clear" w:color="auto" w:fill="auto"/>
            <w:noWrap/>
            <w:hideMark/>
          </w:tcPr>
          <w:p w14:paraId="6AFCAA33"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7A1A474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5D2C9BFF"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13696A91"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4259037F" w14:textId="77777777" w:rsidTr="00DB19B9">
        <w:trPr>
          <w:trHeight w:val="288"/>
        </w:trPr>
        <w:tc>
          <w:tcPr>
            <w:tcW w:w="946" w:type="dxa"/>
            <w:tcBorders>
              <w:top w:val="single" w:sz="4" w:space="0" w:color="auto"/>
            </w:tcBorders>
            <w:shd w:val="clear" w:color="auto" w:fill="auto"/>
            <w:noWrap/>
            <w:hideMark/>
          </w:tcPr>
          <w:p w14:paraId="3DC8CD7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5B7FC6F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5001D9E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2119F1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2911920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221BA11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19007A1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7118CBBC" w14:textId="77777777" w:rsidTr="00DB19B9">
        <w:trPr>
          <w:trHeight w:val="288"/>
        </w:trPr>
        <w:tc>
          <w:tcPr>
            <w:tcW w:w="946" w:type="dxa"/>
            <w:shd w:val="clear" w:color="auto" w:fill="auto"/>
            <w:noWrap/>
            <w:hideMark/>
          </w:tcPr>
          <w:p w14:paraId="6BE806F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1307046</w:t>
            </w:r>
          </w:p>
        </w:tc>
        <w:tc>
          <w:tcPr>
            <w:tcW w:w="3189" w:type="dxa"/>
            <w:shd w:val="clear" w:color="auto" w:fill="auto"/>
            <w:noWrap/>
            <w:hideMark/>
          </w:tcPr>
          <w:p w14:paraId="3F60E84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Metoprolol</w:t>
            </w:r>
          </w:p>
        </w:tc>
        <w:tc>
          <w:tcPr>
            <w:tcW w:w="1253" w:type="dxa"/>
            <w:shd w:val="clear" w:color="auto" w:fill="auto"/>
            <w:noWrap/>
            <w:hideMark/>
          </w:tcPr>
          <w:p w14:paraId="03BCF4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307DE4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5FE6E4B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7E03C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070C3E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3AFA378" w14:textId="77777777" w:rsidTr="00DB19B9">
        <w:trPr>
          <w:trHeight w:val="288"/>
        </w:trPr>
        <w:tc>
          <w:tcPr>
            <w:tcW w:w="946" w:type="dxa"/>
            <w:shd w:val="clear" w:color="auto" w:fill="auto"/>
            <w:noWrap/>
            <w:hideMark/>
          </w:tcPr>
          <w:p w14:paraId="5F4CE26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1313200</w:t>
            </w:r>
          </w:p>
        </w:tc>
        <w:tc>
          <w:tcPr>
            <w:tcW w:w="3189" w:type="dxa"/>
            <w:shd w:val="clear" w:color="auto" w:fill="auto"/>
            <w:noWrap/>
            <w:hideMark/>
          </w:tcPr>
          <w:p w14:paraId="23978EF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Nadolol</w:t>
            </w:r>
          </w:p>
        </w:tc>
        <w:tc>
          <w:tcPr>
            <w:tcW w:w="1253" w:type="dxa"/>
            <w:shd w:val="clear" w:color="auto" w:fill="auto"/>
            <w:noWrap/>
            <w:hideMark/>
          </w:tcPr>
          <w:p w14:paraId="0854A75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32A4C05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573E6F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A70098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72BBA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968F975" w14:textId="77777777" w:rsidTr="00DB19B9">
        <w:trPr>
          <w:trHeight w:val="288"/>
        </w:trPr>
        <w:tc>
          <w:tcPr>
            <w:tcW w:w="946" w:type="dxa"/>
            <w:shd w:val="clear" w:color="auto" w:fill="auto"/>
            <w:noWrap/>
            <w:hideMark/>
          </w:tcPr>
          <w:p w14:paraId="241EE5F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1314002</w:t>
            </w:r>
          </w:p>
        </w:tc>
        <w:tc>
          <w:tcPr>
            <w:tcW w:w="3189" w:type="dxa"/>
            <w:shd w:val="clear" w:color="auto" w:fill="auto"/>
            <w:noWrap/>
            <w:hideMark/>
          </w:tcPr>
          <w:p w14:paraId="506A325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Atenolol</w:t>
            </w:r>
          </w:p>
        </w:tc>
        <w:tc>
          <w:tcPr>
            <w:tcW w:w="1253" w:type="dxa"/>
            <w:shd w:val="clear" w:color="auto" w:fill="auto"/>
            <w:noWrap/>
            <w:hideMark/>
          </w:tcPr>
          <w:p w14:paraId="151A111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40F79C0"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0BE8A0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8C1E8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20B5F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4F7327D" w14:textId="77777777" w:rsidTr="00DB19B9">
        <w:trPr>
          <w:trHeight w:val="288"/>
        </w:trPr>
        <w:tc>
          <w:tcPr>
            <w:tcW w:w="946" w:type="dxa"/>
            <w:shd w:val="clear" w:color="auto" w:fill="auto"/>
            <w:noWrap/>
            <w:hideMark/>
          </w:tcPr>
          <w:p w14:paraId="4B36FC1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1314577</w:t>
            </w:r>
          </w:p>
        </w:tc>
        <w:tc>
          <w:tcPr>
            <w:tcW w:w="3189" w:type="dxa"/>
            <w:shd w:val="clear" w:color="auto" w:fill="auto"/>
            <w:noWrap/>
            <w:hideMark/>
          </w:tcPr>
          <w:p w14:paraId="17720D3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nebivolol</w:t>
            </w:r>
          </w:p>
        </w:tc>
        <w:tc>
          <w:tcPr>
            <w:tcW w:w="1253" w:type="dxa"/>
            <w:shd w:val="clear" w:color="auto" w:fill="auto"/>
            <w:noWrap/>
            <w:hideMark/>
          </w:tcPr>
          <w:p w14:paraId="0D72EC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CDF10B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491542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6558EC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B52DD0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60FA23A" w14:textId="77777777" w:rsidTr="00DB19B9">
        <w:trPr>
          <w:trHeight w:val="288"/>
        </w:trPr>
        <w:tc>
          <w:tcPr>
            <w:tcW w:w="946" w:type="dxa"/>
            <w:shd w:val="clear" w:color="auto" w:fill="auto"/>
            <w:noWrap/>
            <w:hideMark/>
          </w:tcPr>
          <w:p w14:paraId="1A58951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1319998</w:t>
            </w:r>
          </w:p>
        </w:tc>
        <w:tc>
          <w:tcPr>
            <w:tcW w:w="3189" w:type="dxa"/>
            <w:shd w:val="clear" w:color="auto" w:fill="auto"/>
            <w:noWrap/>
            <w:hideMark/>
          </w:tcPr>
          <w:p w14:paraId="535B74B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Acebutolol</w:t>
            </w:r>
          </w:p>
        </w:tc>
        <w:tc>
          <w:tcPr>
            <w:tcW w:w="1253" w:type="dxa"/>
            <w:shd w:val="clear" w:color="auto" w:fill="auto"/>
            <w:noWrap/>
            <w:hideMark/>
          </w:tcPr>
          <w:p w14:paraId="769A15A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03E95B2"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C018D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295BE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5C5886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316E315" w14:textId="77777777" w:rsidTr="00DB19B9">
        <w:trPr>
          <w:trHeight w:val="288"/>
        </w:trPr>
        <w:tc>
          <w:tcPr>
            <w:tcW w:w="946" w:type="dxa"/>
            <w:shd w:val="clear" w:color="auto" w:fill="auto"/>
            <w:noWrap/>
            <w:hideMark/>
          </w:tcPr>
          <w:p w14:paraId="10CF62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1322081</w:t>
            </w:r>
          </w:p>
        </w:tc>
        <w:tc>
          <w:tcPr>
            <w:tcW w:w="3189" w:type="dxa"/>
            <w:shd w:val="clear" w:color="auto" w:fill="auto"/>
            <w:noWrap/>
            <w:hideMark/>
          </w:tcPr>
          <w:p w14:paraId="7F0E93E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Betaxolol</w:t>
            </w:r>
            <w:proofErr w:type="spellEnd"/>
          </w:p>
        </w:tc>
        <w:tc>
          <w:tcPr>
            <w:tcW w:w="1253" w:type="dxa"/>
            <w:shd w:val="clear" w:color="auto" w:fill="auto"/>
            <w:noWrap/>
            <w:hideMark/>
          </w:tcPr>
          <w:p w14:paraId="6D4E37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CC2768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B4AC1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DEF752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66EC8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A9F3051" w14:textId="77777777" w:rsidTr="00DB19B9">
        <w:trPr>
          <w:trHeight w:val="288"/>
        </w:trPr>
        <w:tc>
          <w:tcPr>
            <w:tcW w:w="946" w:type="dxa"/>
            <w:shd w:val="clear" w:color="auto" w:fill="auto"/>
            <w:noWrap/>
            <w:hideMark/>
          </w:tcPr>
          <w:p w14:paraId="601264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1327978</w:t>
            </w:r>
          </w:p>
        </w:tc>
        <w:tc>
          <w:tcPr>
            <w:tcW w:w="3189" w:type="dxa"/>
            <w:shd w:val="clear" w:color="auto" w:fill="auto"/>
            <w:noWrap/>
            <w:hideMark/>
          </w:tcPr>
          <w:p w14:paraId="3CB429A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Penbutolol</w:t>
            </w:r>
          </w:p>
        </w:tc>
        <w:tc>
          <w:tcPr>
            <w:tcW w:w="1253" w:type="dxa"/>
            <w:shd w:val="clear" w:color="auto" w:fill="auto"/>
            <w:noWrap/>
            <w:hideMark/>
          </w:tcPr>
          <w:p w14:paraId="66AEF4C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0F1AC4B"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26B9AF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524571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E2DB5A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F39420C" w14:textId="77777777" w:rsidTr="00DB19B9">
        <w:trPr>
          <w:trHeight w:val="288"/>
        </w:trPr>
        <w:tc>
          <w:tcPr>
            <w:tcW w:w="946" w:type="dxa"/>
            <w:shd w:val="clear" w:color="auto" w:fill="auto"/>
            <w:noWrap/>
            <w:hideMark/>
          </w:tcPr>
          <w:p w14:paraId="480D936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1338005</w:t>
            </w:r>
          </w:p>
        </w:tc>
        <w:tc>
          <w:tcPr>
            <w:tcW w:w="3189" w:type="dxa"/>
            <w:shd w:val="clear" w:color="auto" w:fill="auto"/>
            <w:noWrap/>
            <w:hideMark/>
          </w:tcPr>
          <w:p w14:paraId="4BDCB98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Bisoprolol</w:t>
            </w:r>
          </w:p>
        </w:tc>
        <w:tc>
          <w:tcPr>
            <w:tcW w:w="1253" w:type="dxa"/>
            <w:shd w:val="clear" w:color="auto" w:fill="auto"/>
            <w:noWrap/>
            <w:hideMark/>
          </w:tcPr>
          <w:p w14:paraId="6DC7159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994F524"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28D161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995F43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8C66C6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E181248" w14:textId="77777777" w:rsidTr="00DB19B9">
        <w:trPr>
          <w:trHeight w:val="288"/>
        </w:trPr>
        <w:tc>
          <w:tcPr>
            <w:tcW w:w="946" w:type="dxa"/>
            <w:shd w:val="clear" w:color="auto" w:fill="auto"/>
            <w:noWrap/>
            <w:hideMark/>
          </w:tcPr>
          <w:p w14:paraId="42A79AA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1345858</w:t>
            </w:r>
          </w:p>
        </w:tc>
        <w:tc>
          <w:tcPr>
            <w:tcW w:w="3189" w:type="dxa"/>
            <w:shd w:val="clear" w:color="auto" w:fill="auto"/>
            <w:noWrap/>
            <w:hideMark/>
          </w:tcPr>
          <w:p w14:paraId="32E4DFC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Pindolol</w:t>
            </w:r>
          </w:p>
        </w:tc>
        <w:tc>
          <w:tcPr>
            <w:tcW w:w="1253" w:type="dxa"/>
            <w:shd w:val="clear" w:color="auto" w:fill="auto"/>
            <w:noWrap/>
            <w:hideMark/>
          </w:tcPr>
          <w:p w14:paraId="1169600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295059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A045C0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44B61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2ADA91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FB50322" w14:textId="77777777" w:rsidTr="00DB19B9">
        <w:trPr>
          <w:trHeight w:val="288"/>
        </w:trPr>
        <w:tc>
          <w:tcPr>
            <w:tcW w:w="946" w:type="dxa"/>
            <w:shd w:val="clear" w:color="auto" w:fill="auto"/>
            <w:noWrap/>
            <w:hideMark/>
          </w:tcPr>
          <w:p w14:paraId="1C821F7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1346823</w:t>
            </w:r>
          </w:p>
        </w:tc>
        <w:tc>
          <w:tcPr>
            <w:tcW w:w="3189" w:type="dxa"/>
            <w:shd w:val="clear" w:color="auto" w:fill="auto"/>
            <w:noWrap/>
            <w:hideMark/>
          </w:tcPr>
          <w:p w14:paraId="46FDBA6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carvedilol</w:t>
            </w:r>
          </w:p>
        </w:tc>
        <w:tc>
          <w:tcPr>
            <w:tcW w:w="1253" w:type="dxa"/>
            <w:shd w:val="clear" w:color="auto" w:fill="auto"/>
            <w:noWrap/>
            <w:hideMark/>
          </w:tcPr>
          <w:p w14:paraId="0EE4AE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5FF923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89A3F4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07B1A4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DACF80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A0A4F6B" w14:textId="77777777" w:rsidTr="00DB19B9">
        <w:trPr>
          <w:trHeight w:val="288"/>
        </w:trPr>
        <w:tc>
          <w:tcPr>
            <w:tcW w:w="946" w:type="dxa"/>
            <w:shd w:val="clear" w:color="auto" w:fill="auto"/>
            <w:noWrap/>
            <w:hideMark/>
          </w:tcPr>
          <w:p w14:paraId="1E4610B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1353766</w:t>
            </w:r>
          </w:p>
        </w:tc>
        <w:tc>
          <w:tcPr>
            <w:tcW w:w="3189" w:type="dxa"/>
            <w:shd w:val="clear" w:color="auto" w:fill="auto"/>
            <w:noWrap/>
            <w:hideMark/>
          </w:tcPr>
          <w:p w14:paraId="00FC517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Propranolol</w:t>
            </w:r>
          </w:p>
        </w:tc>
        <w:tc>
          <w:tcPr>
            <w:tcW w:w="1253" w:type="dxa"/>
            <w:shd w:val="clear" w:color="auto" w:fill="auto"/>
            <w:noWrap/>
            <w:hideMark/>
          </w:tcPr>
          <w:p w14:paraId="6ACD136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86EF8F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452F6B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DCFF7D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E64BF4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6468E20" w14:textId="77777777" w:rsidTr="00DB19B9">
        <w:trPr>
          <w:trHeight w:val="288"/>
        </w:trPr>
        <w:tc>
          <w:tcPr>
            <w:tcW w:w="946" w:type="dxa"/>
            <w:tcBorders>
              <w:bottom w:val="single" w:sz="4" w:space="0" w:color="auto"/>
            </w:tcBorders>
            <w:shd w:val="clear" w:color="auto" w:fill="auto"/>
            <w:noWrap/>
            <w:hideMark/>
          </w:tcPr>
          <w:p w14:paraId="5895B32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1386957</w:t>
            </w:r>
          </w:p>
        </w:tc>
        <w:tc>
          <w:tcPr>
            <w:tcW w:w="3189" w:type="dxa"/>
            <w:tcBorders>
              <w:bottom w:val="single" w:sz="4" w:space="0" w:color="auto"/>
            </w:tcBorders>
            <w:shd w:val="clear" w:color="auto" w:fill="auto"/>
            <w:noWrap/>
            <w:hideMark/>
          </w:tcPr>
          <w:p w14:paraId="0206E5F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Labetalol</w:t>
            </w:r>
          </w:p>
        </w:tc>
        <w:tc>
          <w:tcPr>
            <w:tcW w:w="1253" w:type="dxa"/>
            <w:tcBorders>
              <w:bottom w:val="single" w:sz="4" w:space="0" w:color="auto"/>
            </w:tcBorders>
            <w:shd w:val="clear" w:color="auto" w:fill="auto"/>
            <w:noWrap/>
            <w:hideMark/>
          </w:tcPr>
          <w:p w14:paraId="5DB105C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6B3877D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705A794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59EC651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5CEF601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69751CD" w14:textId="77777777" w:rsidTr="00DB19B9">
        <w:trPr>
          <w:trHeight w:val="288"/>
        </w:trPr>
        <w:tc>
          <w:tcPr>
            <w:tcW w:w="946" w:type="dxa"/>
            <w:tcBorders>
              <w:top w:val="single" w:sz="4" w:space="0" w:color="auto"/>
              <w:left w:val="nil"/>
              <w:bottom w:val="nil"/>
              <w:right w:val="nil"/>
            </w:tcBorders>
            <w:shd w:val="clear" w:color="auto" w:fill="auto"/>
            <w:noWrap/>
            <w:hideMark/>
          </w:tcPr>
          <w:p w14:paraId="3BC742CF"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65AC93A"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43E6A198"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1D210CD"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72DB2E0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5D810301"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95D2D15"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599FD3E5" w14:textId="77777777" w:rsidTr="00DB19B9">
        <w:trPr>
          <w:trHeight w:val="288"/>
        </w:trPr>
        <w:tc>
          <w:tcPr>
            <w:tcW w:w="8517" w:type="dxa"/>
            <w:gridSpan w:val="7"/>
            <w:tcBorders>
              <w:top w:val="nil"/>
              <w:left w:val="nil"/>
              <w:bottom w:val="single" w:sz="4" w:space="0" w:color="auto"/>
              <w:right w:val="nil"/>
            </w:tcBorders>
            <w:shd w:val="clear" w:color="auto" w:fill="auto"/>
            <w:noWrap/>
            <w:hideMark/>
          </w:tcPr>
          <w:p w14:paraId="3629F0C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8. [LEGEND] Dihydropyridine calcium channel blockers (</w:t>
            </w:r>
            <w:proofErr w:type="spellStart"/>
            <w:r w:rsidRPr="000231CA">
              <w:rPr>
                <w:rFonts w:eastAsia="Times New Roman" w:cstheme="minorHAnsi"/>
                <w:color w:val="000000"/>
                <w:sz w:val="18"/>
                <w:szCs w:val="18"/>
              </w:rPr>
              <w:t>dCCB</w:t>
            </w:r>
            <w:proofErr w:type="spellEnd"/>
            <w:r w:rsidRPr="000231CA">
              <w:rPr>
                <w:rFonts w:eastAsia="Times New Roman" w:cstheme="minorHAnsi"/>
                <w:color w:val="000000"/>
                <w:sz w:val="18"/>
                <w:szCs w:val="18"/>
              </w:rPr>
              <w:t>)</w:t>
            </w:r>
          </w:p>
        </w:tc>
        <w:tc>
          <w:tcPr>
            <w:tcW w:w="830" w:type="dxa"/>
            <w:tcBorders>
              <w:top w:val="nil"/>
              <w:left w:val="nil"/>
              <w:bottom w:val="single" w:sz="4" w:space="0" w:color="auto"/>
              <w:right w:val="nil"/>
            </w:tcBorders>
            <w:shd w:val="clear" w:color="auto" w:fill="auto"/>
            <w:noWrap/>
            <w:hideMark/>
          </w:tcPr>
          <w:p w14:paraId="0206CAD4" w14:textId="77777777" w:rsidR="000231CA" w:rsidRPr="000231CA" w:rsidRDefault="000231CA" w:rsidP="00DB19B9">
            <w:pPr>
              <w:spacing w:after="0" w:line="240" w:lineRule="auto"/>
              <w:rPr>
                <w:rFonts w:eastAsia="Times New Roman" w:cstheme="minorHAnsi"/>
                <w:color w:val="000000"/>
                <w:sz w:val="18"/>
                <w:szCs w:val="18"/>
              </w:rPr>
            </w:pPr>
          </w:p>
        </w:tc>
      </w:tr>
      <w:tr w:rsidR="000231CA" w:rsidRPr="00E81EC4" w14:paraId="0BF558C5" w14:textId="77777777" w:rsidTr="00DB19B9">
        <w:trPr>
          <w:trHeight w:val="288"/>
        </w:trPr>
        <w:tc>
          <w:tcPr>
            <w:tcW w:w="946" w:type="dxa"/>
            <w:tcBorders>
              <w:top w:val="single" w:sz="4" w:space="0" w:color="auto"/>
            </w:tcBorders>
            <w:shd w:val="clear" w:color="auto" w:fill="auto"/>
            <w:noWrap/>
            <w:hideMark/>
          </w:tcPr>
          <w:p w14:paraId="6390F0D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4A73D06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580FD68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2A5558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4BCEF22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D2BF75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ABBA6A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3A077E73" w14:textId="77777777" w:rsidTr="00DB19B9">
        <w:trPr>
          <w:trHeight w:val="288"/>
        </w:trPr>
        <w:tc>
          <w:tcPr>
            <w:tcW w:w="946" w:type="dxa"/>
            <w:shd w:val="clear" w:color="auto" w:fill="auto"/>
            <w:noWrap/>
            <w:hideMark/>
          </w:tcPr>
          <w:p w14:paraId="5E5B3A0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1318137</w:t>
            </w:r>
          </w:p>
        </w:tc>
        <w:tc>
          <w:tcPr>
            <w:tcW w:w="3189" w:type="dxa"/>
            <w:shd w:val="clear" w:color="auto" w:fill="auto"/>
            <w:noWrap/>
            <w:hideMark/>
          </w:tcPr>
          <w:p w14:paraId="6CCE35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Nicardipine</w:t>
            </w:r>
          </w:p>
        </w:tc>
        <w:tc>
          <w:tcPr>
            <w:tcW w:w="1253" w:type="dxa"/>
            <w:shd w:val="clear" w:color="auto" w:fill="auto"/>
            <w:noWrap/>
            <w:hideMark/>
          </w:tcPr>
          <w:p w14:paraId="3DD9D06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81C613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3CA99D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E7C36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E51250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4EB05D5" w14:textId="77777777" w:rsidTr="00DB19B9">
        <w:trPr>
          <w:trHeight w:val="288"/>
        </w:trPr>
        <w:tc>
          <w:tcPr>
            <w:tcW w:w="946" w:type="dxa"/>
            <w:shd w:val="clear" w:color="auto" w:fill="auto"/>
            <w:noWrap/>
            <w:hideMark/>
          </w:tcPr>
          <w:p w14:paraId="4C8ADF1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1318853</w:t>
            </w:r>
          </w:p>
        </w:tc>
        <w:tc>
          <w:tcPr>
            <w:tcW w:w="3189" w:type="dxa"/>
            <w:shd w:val="clear" w:color="auto" w:fill="auto"/>
            <w:noWrap/>
            <w:hideMark/>
          </w:tcPr>
          <w:p w14:paraId="069C48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Nifedipine</w:t>
            </w:r>
          </w:p>
        </w:tc>
        <w:tc>
          <w:tcPr>
            <w:tcW w:w="1253" w:type="dxa"/>
            <w:shd w:val="clear" w:color="auto" w:fill="auto"/>
            <w:noWrap/>
            <w:hideMark/>
          </w:tcPr>
          <w:p w14:paraId="3487A8E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3675F0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FB4DFA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8F553F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16A361C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EE27FDA" w14:textId="77777777" w:rsidTr="00DB19B9">
        <w:trPr>
          <w:trHeight w:val="288"/>
        </w:trPr>
        <w:tc>
          <w:tcPr>
            <w:tcW w:w="946" w:type="dxa"/>
            <w:shd w:val="clear" w:color="auto" w:fill="auto"/>
            <w:noWrap/>
            <w:hideMark/>
          </w:tcPr>
          <w:p w14:paraId="174B7D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1319880</w:t>
            </w:r>
          </w:p>
        </w:tc>
        <w:tc>
          <w:tcPr>
            <w:tcW w:w="3189" w:type="dxa"/>
            <w:shd w:val="clear" w:color="auto" w:fill="auto"/>
            <w:noWrap/>
            <w:hideMark/>
          </w:tcPr>
          <w:p w14:paraId="461A1EB1"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Nisoldipine</w:t>
            </w:r>
            <w:proofErr w:type="spellEnd"/>
          </w:p>
        </w:tc>
        <w:tc>
          <w:tcPr>
            <w:tcW w:w="1253" w:type="dxa"/>
            <w:shd w:val="clear" w:color="auto" w:fill="auto"/>
            <w:noWrap/>
            <w:hideMark/>
          </w:tcPr>
          <w:p w14:paraId="731856E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7CB87C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624DAC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EEAA77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B27548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9CC105E" w14:textId="77777777" w:rsidTr="00DB19B9">
        <w:trPr>
          <w:trHeight w:val="288"/>
        </w:trPr>
        <w:tc>
          <w:tcPr>
            <w:tcW w:w="946" w:type="dxa"/>
            <w:shd w:val="clear" w:color="auto" w:fill="auto"/>
            <w:noWrap/>
            <w:hideMark/>
          </w:tcPr>
          <w:p w14:paraId="024FD2F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1326012</w:t>
            </w:r>
          </w:p>
        </w:tc>
        <w:tc>
          <w:tcPr>
            <w:tcW w:w="3189" w:type="dxa"/>
            <w:shd w:val="clear" w:color="auto" w:fill="auto"/>
            <w:noWrap/>
            <w:hideMark/>
          </w:tcPr>
          <w:p w14:paraId="4B5D48D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Isradipine</w:t>
            </w:r>
            <w:proofErr w:type="spellEnd"/>
          </w:p>
        </w:tc>
        <w:tc>
          <w:tcPr>
            <w:tcW w:w="1253" w:type="dxa"/>
            <w:shd w:val="clear" w:color="auto" w:fill="auto"/>
            <w:noWrap/>
            <w:hideMark/>
          </w:tcPr>
          <w:p w14:paraId="54C0244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A3D26F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70CA3C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AF3DF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8C507E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89FD245" w14:textId="77777777" w:rsidTr="00DB19B9">
        <w:trPr>
          <w:trHeight w:val="288"/>
        </w:trPr>
        <w:tc>
          <w:tcPr>
            <w:tcW w:w="946" w:type="dxa"/>
            <w:shd w:val="clear" w:color="auto" w:fill="auto"/>
            <w:noWrap/>
            <w:hideMark/>
          </w:tcPr>
          <w:p w14:paraId="749CA0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1332418</w:t>
            </w:r>
          </w:p>
        </w:tc>
        <w:tc>
          <w:tcPr>
            <w:tcW w:w="3189" w:type="dxa"/>
            <w:shd w:val="clear" w:color="auto" w:fill="auto"/>
            <w:noWrap/>
            <w:hideMark/>
          </w:tcPr>
          <w:p w14:paraId="37C6D4E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Amlodipine</w:t>
            </w:r>
          </w:p>
        </w:tc>
        <w:tc>
          <w:tcPr>
            <w:tcW w:w="1253" w:type="dxa"/>
            <w:shd w:val="clear" w:color="auto" w:fill="auto"/>
            <w:noWrap/>
            <w:hideMark/>
          </w:tcPr>
          <w:p w14:paraId="61E2599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4393CE1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1857540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94059E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4C6C5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E0F7BAA" w14:textId="77777777" w:rsidTr="00DB19B9">
        <w:trPr>
          <w:trHeight w:val="288"/>
        </w:trPr>
        <w:tc>
          <w:tcPr>
            <w:tcW w:w="946" w:type="dxa"/>
            <w:tcBorders>
              <w:bottom w:val="single" w:sz="4" w:space="0" w:color="auto"/>
            </w:tcBorders>
            <w:shd w:val="clear" w:color="auto" w:fill="auto"/>
            <w:noWrap/>
            <w:hideMark/>
          </w:tcPr>
          <w:p w14:paraId="665277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1353776</w:t>
            </w:r>
          </w:p>
        </w:tc>
        <w:tc>
          <w:tcPr>
            <w:tcW w:w="3189" w:type="dxa"/>
            <w:tcBorders>
              <w:bottom w:val="single" w:sz="4" w:space="0" w:color="auto"/>
            </w:tcBorders>
            <w:shd w:val="clear" w:color="auto" w:fill="auto"/>
            <w:noWrap/>
            <w:hideMark/>
          </w:tcPr>
          <w:p w14:paraId="04C92D6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Felodipine</w:t>
            </w:r>
          </w:p>
        </w:tc>
        <w:tc>
          <w:tcPr>
            <w:tcW w:w="1253" w:type="dxa"/>
            <w:tcBorders>
              <w:bottom w:val="single" w:sz="4" w:space="0" w:color="auto"/>
            </w:tcBorders>
            <w:shd w:val="clear" w:color="auto" w:fill="auto"/>
            <w:noWrap/>
            <w:hideMark/>
          </w:tcPr>
          <w:p w14:paraId="34DEF5A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6881B99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53BAA89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3AE323B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36DE026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8D9C2A2" w14:textId="77777777" w:rsidTr="00DB19B9">
        <w:trPr>
          <w:trHeight w:val="288"/>
        </w:trPr>
        <w:tc>
          <w:tcPr>
            <w:tcW w:w="946" w:type="dxa"/>
            <w:tcBorders>
              <w:top w:val="single" w:sz="4" w:space="0" w:color="auto"/>
              <w:left w:val="nil"/>
              <w:bottom w:val="nil"/>
              <w:right w:val="nil"/>
            </w:tcBorders>
            <w:shd w:val="clear" w:color="auto" w:fill="auto"/>
            <w:noWrap/>
            <w:hideMark/>
          </w:tcPr>
          <w:p w14:paraId="33081CD3"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59468C10"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0278319C"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813E172"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0DBCBFF7"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D1D2047"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016C0A74"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4011A86C"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450C871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 [LEGEND] Diuretics</w:t>
            </w:r>
          </w:p>
        </w:tc>
        <w:tc>
          <w:tcPr>
            <w:tcW w:w="1059" w:type="dxa"/>
            <w:tcBorders>
              <w:top w:val="nil"/>
              <w:left w:val="nil"/>
              <w:bottom w:val="single" w:sz="4" w:space="0" w:color="auto"/>
              <w:right w:val="nil"/>
            </w:tcBorders>
            <w:shd w:val="clear" w:color="auto" w:fill="auto"/>
            <w:noWrap/>
            <w:hideMark/>
          </w:tcPr>
          <w:p w14:paraId="0CA6375C"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5FA68B9A"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13468238"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12FE47B5"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2C3FB2DD" w14:textId="77777777" w:rsidTr="00DB19B9">
        <w:trPr>
          <w:trHeight w:val="288"/>
        </w:trPr>
        <w:tc>
          <w:tcPr>
            <w:tcW w:w="946" w:type="dxa"/>
            <w:tcBorders>
              <w:top w:val="single" w:sz="4" w:space="0" w:color="auto"/>
            </w:tcBorders>
            <w:shd w:val="clear" w:color="auto" w:fill="auto"/>
            <w:noWrap/>
            <w:hideMark/>
          </w:tcPr>
          <w:p w14:paraId="0076FD8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FE8995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494F065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7B2AF9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1D06FCF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3024342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7F27A0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1E7AFB40" w14:textId="77777777" w:rsidTr="00DB19B9">
        <w:trPr>
          <w:trHeight w:val="288"/>
        </w:trPr>
        <w:tc>
          <w:tcPr>
            <w:tcW w:w="946" w:type="dxa"/>
            <w:shd w:val="clear" w:color="auto" w:fill="auto"/>
            <w:noWrap/>
            <w:hideMark/>
          </w:tcPr>
          <w:p w14:paraId="22BD7FC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904542</w:t>
            </w:r>
          </w:p>
        </w:tc>
        <w:tc>
          <w:tcPr>
            <w:tcW w:w="3189" w:type="dxa"/>
            <w:shd w:val="clear" w:color="auto" w:fill="auto"/>
            <w:noWrap/>
            <w:hideMark/>
          </w:tcPr>
          <w:p w14:paraId="5ADCF28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Triamterene</w:t>
            </w:r>
          </w:p>
        </w:tc>
        <w:tc>
          <w:tcPr>
            <w:tcW w:w="1253" w:type="dxa"/>
            <w:shd w:val="clear" w:color="auto" w:fill="auto"/>
            <w:noWrap/>
            <w:hideMark/>
          </w:tcPr>
          <w:p w14:paraId="6951061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462E95B"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19F3BD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4C6D97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2B9216A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242D35F" w14:textId="77777777" w:rsidTr="00DB19B9">
        <w:trPr>
          <w:trHeight w:val="288"/>
        </w:trPr>
        <w:tc>
          <w:tcPr>
            <w:tcW w:w="946" w:type="dxa"/>
            <w:shd w:val="clear" w:color="auto" w:fill="auto"/>
            <w:noWrap/>
            <w:hideMark/>
          </w:tcPr>
          <w:p w14:paraId="6F059B2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932745</w:t>
            </w:r>
          </w:p>
        </w:tc>
        <w:tc>
          <w:tcPr>
            <w:tcW w:w="3189" w:type="dxa"/>
            <w:shd w:val="clear" w:color="auto" w:fill="auto"/>
            <w:noWrap/>
            <w:hideMark/>
          </w:tcPr>
          <w:p w14:paraId="451DAC9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Bumetanide</w:t>
            </w:r>
          </w:p>
        </w:tc>
        <w:tc>
          <w:tcPr>
            <w:tcW w:w="1253" w:type="dxa"/>
            <w:shd w:val="clear" w:color="auto" w:fill="auto"/>
            <w:noWrap/>
            <w:hideMark/>
          </w:tcPr>
          <w:p w14:paraId="1E71ED2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3A3A6AB"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83DBC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366CE7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A0BD04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60D02C8" w14:textId="77777777" w:rsidTr="00DB19B9">
        <w:trPr>
          <w:trHeight w:val="288"/>
        </w:trPr>
        <w:tc>
          <w:tcPr>
            <w:tcW w:w="946" w:type="dxa"/>
            <w:shd w:val="clear" w:color="auto" w:fill="auto"/>
            <w:noWrap/>
            <w:hideMark/>
          </w:tcPr>
          <w:p w14:paraId="28B39C3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942350</w:t>
            </w:r>
          </w:p>
        </w:tc>
        <w:tc>
          <w:tcPr>
            <w:tcW w:w="3189" w:type="dxa"/>
            <w:shd w:val="clear" w:color="auto" w:fill="auto"/>
            <w:noWrap/>
            <w:hideMark/>
          </w:tcPr>
          <w:p w14:paraId="0D7D70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torsemide</w:t>
            </w:r>
          </w:p>
        </w:tc>
        <w:tc>
          <w:tcPr>
            <w:tcW w:w="1253" w:type="dxa"/>
            <w:shd w:val="clear" w:color="auto" w:fill="auto"/>
            <w:noWrap/>
            <w:hideMark/>
          </w:tcPr>
          <w:p w14:paraId="2052D6D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509C4B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2CD421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76CD4A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4527E1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84E62F9" w14:textId="77777777" w:rsidTr="00DB19B9">
        <w:trPr>
          <w:trHeight w:val="288"/>
        </w:trPr>
        <w:tc>
          <w:tcPr>
            <w:tcW w:w="946" w:type="dxa"/>
            <w:shd w:val="clear" w:color="auto" w:fill="auto"/>
            <w:noWrap/>
            <w:hideMark/>
          </w:tcPr>
          <w:p w14:paraId="5C307FA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956874</w:t>
            </w:r>
          </w:p>
        </w:tc>
        <w:tc>
          <w:tcPr>
            <w:tcW w:w="3189" w:type="dxa"/>
            <w:shd w:val="clear" w:color="auto" w:fill="auto"/>
            <w:noWrap/>
            <w:hideMark/>
          </w:tcPr>
          <w:p w14:paraId="4B9F2BE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Furosemide</w:t>
            </w:r>
          </w:p>
        </w:tc>
        <w:tc>
          <w:tcPr>
            <w:tcW w:w="1253" w:type="dxa"/>
            <w:shd w:val="clear" w:color="auto" w:fill="auto"/>
            <w:noWrap/>
            <w:hideMark/>
          </w:tcPr>
          <w:p w14:paraId="3464E44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D969F6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66E3F4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E7E999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19D6963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2D2EFF4" w14:textId="77777777" w:rsidTr="00DB19B9">
        <w:trPr>
          <w:trHeight w:val="288"/>
        </w:trPr>
        <w:tc>
          <w:tcPr>
            <w:tcW w:w="946" w:type="dxa"/>
            <w:shd w:val="clear" w:color="auto" w:fill="auto"/>
            <w:noWrap/>
            <w:hideMark/>
          </w:tcPr>
          <w:p w14:paraId="5237C8D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970250</w:t>
            </w:r>
          </w:p>
        </w:tc>
        <w:tc>
          <w:tcPr>
            <w:tcW w:w="3189" w:type="dxa"/>
            <w:shd w:val="clear" w:color="auto" w:fill="auto"/>
            <w:noWrap/>
            <w:hideMark/>
          </w:tcPr>
          <w:p w14:paraId="4121C16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Spironolactone</w:t>
            </w:r>
          </w:p>
        </w:tc>
        <w:tc>
          <w:tcPr>
            <w:tcW w:w="1253" w:type="dxa"/>
            <w:shd w:val="clear" w:color="auto" w:fill="auto"/>
            <w:noWrap/>
            <w:hideMark/>
          </w:tcPr>
          <w:p w14:paraId="470503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6728D7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13A9764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72A70A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230BD1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77CF931" w14:textId="77777777" w:rsidTr="00DB19B9">
        <w:trPr>
          <w:trHeight w:val="288"/>
        </w:trPr>
        <w:tc>
          <w:tcPr>
            <w:tcW w:w="946" w:type="dxa"/>
            <w:shd w:val="clear" w:color="auto" w:fill="auto"/>
            <w:noWrap/>
            <w:hideMark/>
          </w:tcPr>
          <w:p w14:paraId="714C19E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991382</w:t>
            </w:r>
          </w:p>
        </w:tc>
        <w:tc>
          <w:tcPr>
            <w:tcW w:w="3189" w:type="dxa"/>
            <w:shd w:val="clear" w:color="auto" w:fill="auto"/>
            <w:noWrap/>
            <w:hideMark/>
          </w:tcPr>
          <w:p w14:paraId="0F8A06C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Amiloride</w:t>
            </w:r>
          </w:p>
        </w:tc>
        <w:tc>
          <w:tcPr>
            <w:tcW w:w="1253" w:type="dxa"/>
            <w:shd w:val="clear" w:color="auto" w:fill="auto"/>
            <w:noWrap/>
            <w:hideMark/>
          </w:tcPr>
          <w:p w14:paraId="3D333E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1ED2EF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3305D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1773DA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684960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CB9508B" w14:textId="77777777" w:rsidTr="00DB19B9">
        <w:trPr>
          <w:trHeight w:val="288"/>
        </w:trPr>
        <w:tc>
          <w:tcPr>
            <w:tcW w:w="946" w:type="dxa"/>
            <w:tcBorders>
              <w:bottom w:val="single" w:sz="4" w:space="0" w:color="auto"/>
            </w:tcBorders>
            <w:shd w:val="clear" w:color="auto" w:fill="auto"/>
            <w:noWrap/>
            <w:hideMark/>
          </w:tcPr>
          <w:p w14:paraId="3070946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1309799</w:t>
            </w:r>
          </w:p>
        </w:tc>
        <w:tc>
          <w:tcPr>
            <w:tcW w:w="3189" w:type="dxa"/>
            <w:tcBorders>
              <w:bottom w:val="single" w:sz="4" w:space="0" w:color="auto"/>
            </w:tcBorders>
            <w:shd w:val="clear" w:color="auto" w:fill="auto"/>
            <w:noWrap/>
            <w:hideMark/>
          </w:tcPr>
          <w:p w14:paraId="69FB32A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eplerenone</w:t>
            </w:r>
          </w:p>
        </w:tc>
        <w:tc>
          <w:tcPr>
            <w:tcW w:w="1253" w:type="dxa"/>
            <w:tcBorders>
              <w:bottom w:val="single" w:sz="4" w:space="0" w:color="auto"/>
            </w:tcBorders>
            <w:shd w:val="clear" w:color="auto" w:fill="auto"/>
            <w:noWrap/>
            <w:hideMark/>
          </w:tcPr>
          <w:p w14:paraId="64D3F43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324C7B8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3B2BE7E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1E6D289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5CBA28B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B8BD29F" w14:textId="77777777" w:rsidTr="00DB19B9">
        <w:trPr>
          <w:trHeight w:val="288"/>
        </w:trPr>
        <w:tc>
          <w:tcPr>
            <w:tcW w:w="946" w:type="dxa"/>
            <w:tcBorders>
              <w:top w:val="single" w:sz="4" w:space="0" w:color="auto"/>
              <w:left w:val="nil"/>
              <w:bottom w:val="nil"/>
              <w:right w:val="nil"/>
            </w:tcBorders>
            <w:shd w:val="clear" w:color="auto" w:fill="auto"/>
            <w:noWrap/>
            <w:hideMark/>
          </w:tcPr>
          <w:p w14:paraId="1C53D0B2"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5679FB3A"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20A7D39D"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16DE4F5"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4FF56A50"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4FC5AB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030647D"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35C900B9"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4E1BF4F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10. [LEGEND] Hypertension</w:t>
            </w:r>
          </w:p>
        </w:tc>
        <w:tc>
          <w:tcPr>
            <w:tcW w:w="1059" w:type="dxa"/>
            <w:tcBorders>
              <w:top w:val="nil"/>
              <w:left w:val="nil"/>
              <w:bottom w:val="single" w:sz="4" w:space="0" w:color="auto"/>
              <w:right w:val="nil"/>
            </w:tcBorders>
            <w:shd w:val="clear" w:color="auto" w:fill="auto"/>
            <w:noWrap/>
            <w:hideMark/>
          </w:tcPr>
          <w:p w14:paraId="21920525"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79DC2C9D"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0EA86A8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6E0AF795"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764A0601" w14:textId="77777777" w:rsidTr="00DB19B9">
        <w:trPr>
          <w:trHeight w:val="288"/>
        </w:trPr>
        <w:tc>
          <w:tcPr>
            <w:tcW w:w="946" w:type="dxa"/>
            <w:tcBorders>
              <w:top w:val="single" w:sz="4" w:space="0" w:color="auto"/>
            </w:tcBorders>
            <w:shd w:val="clear" w:color="auto" w:fill="auto"/>
            <w:noWrap/>
            <w:hideMark/>
          </w:tcPr>
          <w:p w14:paraId="7B2D7AC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1ACBAEEF"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1302D8E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6F46B8E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072F6FB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1DDD9E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6FD80F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24CA23D8" w14:textId="77777777" w:rsidTr="00DB19B9">
        <w:trPr>
          <w:trHeight w:val="288"/>
        </w:trPr>
        <w:tc>
          <w:tcPr>
            <w:tcW w:w="946" w:type="dxa"/>
            <w:tcBorders>
              <w:bottom w:val="single" w:sz="4" w:space="0" w:color="auto"/>
            </w:tcBorders>
            <w:shd w:val="clear" w:color="auto" w:fill="auto"/>
            <w:noWrap/>
            <w:hideMark/>
          </w:tcPr>
          <w:p w14:paraId="10D5591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316866</w:t>
            </w:r>
          </w:p>
        </w:tc>
        <w:tc>
          <w:tcPr>
            <w:tcW w:w="3189" w:type="dxa"/>
            <w:tcBorders>
              <w:bottom w:val="single" w:sz="4" w:space="0" w:color="auto"/>
            </w:tcBorders>
            <w:shd w:val="clear" w:color="auto" w:fill="auto"/>
            <w:noWrap/>
            <w:hideMark/>
          </w:tcPr>
          <w:p w14:paraId="63C688A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Hypertensive disorder</w:t>
            </w:r>
          </w:p>
        </w:tc>
        <w:tc>
          <w:tcPr>
            <w:tcW w:w="1253" w:type="dxa"/>
            <w:tcBorders>
              <w:bottom w:val="single" w:sz="4" w:space="0" w:color="auto"/>
            </w:tcBorders>
            <w:shd w:val="clear" w:color="auto" w:fill="auto"/>
            <w:noWrap/>
            <w:hideMark/>
          </w:tcPr>
          <w:p w14:paraId="5275B10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tcBorders>
              <w:bottom w:val="single" w:sz="4" w:space="0" w:color="auto"/>
            </w:tcBorders>
            <w:shd w:val="clear" w:color="auto" w:fill="auto"/>
            <w:noWrap/>
            <w:hideMark/>
          </w:tcPr>
          <w:p w14:paraId="0815607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37237A6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671C40F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41F6669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D77FDB2" w14:textId="77777777" w:rsidTr="00DB19B9">
        <w:trPr>
          <w:trHeight w:val="288"/>
        </w:trPr>
        <w:tc>
          <w:tcPr>
            <w:tcW w:w="946" w:type="dxa"/>
            <w:tcBorders>
              <w:top w:val="single" w:sz="4" w:space="0" w:color="auto"/>
              <w:left w:val="nil"/>
              <w:bottom w:val="nil"/>
              <w:right w:val="nil"/>
            </w:tcBorders>
            <w:shd w:val="clear" w:color="auto" w:fill="auto"/>
            <w:noWrap/>
            <w:hideMark/>
          </w:tcPr>
          <w:p w14:paraId="79CDD468"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85A89CC"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7465463A"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C440738"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08D5DBC5"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0F5CC1C0"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7481AA87"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61AC418D" w14:textId="77777777" w:rsidTr="00DB19B9">
        <w:trPr>
          <w:trHeight w:val="288"/>
        </w:trPr>
        <w:tc>
          <w:tcPr>
            <w:tcW w:w="9347" w:type="dxa"/>
            <w:gridSpan w:val="8"/>
            <w:tcBorders>
              <w:top w:val="nil"/>
              <w:left w:val="nil"/>
              <w:bottom w:val="single" w:sz="4" w:space="0" w:color="auto"/>
              <w:right w:val="nil"/>
            </w:tcBorders>
            <w:shd w:val="clear" w:color="auto" w:fill="auto"/>
            <w:noWrap/>
            <w:hideMark/>
          </w:tcPr>
          <w:p w14:paraId="6F4C6AD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11. [LEGEND] Non-dihydropyridine Calcium channel blockers (</w:t>
            </w:r>
            <w:proofErr w:type="spellStart"/>
            <w:r w:rsidRPr="000231CA">
              <w:rPr>
                <w:rFonts w:eastAsia="Times New Roman" w:cstheme="minorHAnsi"/>
                <w:color w:val="000000"/>
                <w:sz w:val="18"/>
                <w:szCs w:val="18"/>
              </w:rPr>
              <w:t>ndCCB</w:t>
            </w:r>
            <w:proofErr w:type="spellEnd"/>
            <w:r w:rsidRPr="000231CA">
              <w:rPr>
                <w:rFonts w:eastAsia="Times New Roman" w:cstheme="minorHAnsi"/>
                <w:color w:val="000000"/>
                <w:sz w:val="18"/>
                <w:szCs w:val="18"/>
              </w:rPr>
              <w:t>)</w:t>
            </w:r>
          </w:p>
        </w:tc>
      </w:tr>
      <w:tr w:rsidR="000231CA" w:rsidRPr="00E81EC4" w14:paraId="5DB4D930" w14:textId="77777777" w:rsidTr="00DB19B9">
        <w:trPr>
          <w:trHeight w:val="288"/>
        </w:trPr>
        <w:tc>
          <w:tcPr>
            <w:tcW w:w="946" w:type="dxa"/>
            <w:tcBorders>
              <w:top w:val="single" w:sz="4" w:space="0" w:color="auto"/>
            </w:tcBorders>
            <w:shd w:val="clear" w:color="auto" w:fill="auto"/>
            <w:noWrap/>
            <w:hideMark/>
          </w:tcPr>
          <w:p w14:paraId="285BB0F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09FC48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C44152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AEBB73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0FE1324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D5240C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678B151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29748C47" w14:textId="77777777" w:rsidTr="00DB19B9">
        <w:trPr>
          <w:trHeight w:val="288"/>
        </w:trPr>
        <w:tc>
          <w:tcPr>
            <w:tcW w:w="946" w:type="dxa"/>
            <w:shd w:val="clear" w:color="auto" w:fill="auto"/>
            <w:noWrap/>
            <w:hideMark/>
          </w:tcPr>
          <w:p w14:paraId="7DFCEB5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1328165</w:t>
            </w:r>
          </w:p>
        </w:tc>
        <w:tc>
          <w:tcPr>
            <w:tcW w:w="3189" w:type="dxa"/>
            <w:shd w:val="clear" w:color="auto" w:fill="auto"/>
            <w:noWrap/>
            <w:hideMark/>
          </w:tcPr>
          <w:p w14:paraId="6ADE425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Diltiazem</w:t>
            </w:r>
          </w:p>
        </w:tc>
        <w:tc>
          <w:tcPr>
            <w:tcW w:w="1253" w:type="dxa"/>
            <w:shd w:val="clear" w:color="auto" w:fill="auto"/>
            <w:noWrap/>
            <w:hideMark/>
          </w:tcPr>
          <w:p w14:paraId="6BA3479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1FE32C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FF0300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C6E53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2F77FEB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DB19B9" w:rsidRPr="000231CA" w14:paraId="1E8AFBDC" w14:textId="77777777" w:rsidTr="00DB19B9">
        <w:trPr>
          <w:trHeight w:val="288"/>
        </w:trPr>
        <w:tc>
          <w:tcPr>
            <w:tcW w:w="946" w:type="dxa"/>
            <w:tcBorders>
              <w:bottom w:val="single" w:sz="4" w:space="0" w:color="auto"/>
            </w:tcBorders>
            <w:shd w:val="clear" w:color="auto" w:fill="auto"/>
            <w:noWrap/>
            <w:hideMark/>
          </w:tcPr>
          <w:p w14:paraId="77363DAE" w14:textId="29CE6647" w:rsidR="00DB19B9" w:rsidRPr="000231CA" w:rsidRDefault="00DB19B9" w:rsidP="00DB19B9">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1307863</w:t>
            </w:r>
          </w:p>
        </w:tc>
        <w:tc>
          <w:tcPr>
            <w:tcW w:w="3189" w:type="dxa"/>
            <w:tcBorders>
              <w:bottom w:val="single" w:sz="4" w:space="0" w:color="auto"/>
            </w:tcBorders>
            <w:shd w:val="clear" w:color="auto" w:fill="auto"/>
            <w:noWrap/>
            <w:hideMark/>
          </w:tcPr>
          <w:p w14:paraId="76E93DC2" w14:textId="3DF95320" w:rsidR="00DB19B9" w:rsidRPr="000231CA" w:rsidRDefault="00DB19B9" w:rsidP="00DB19B9">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Verapamil</w:t>
            </w:r>
          </w:p>
        </w:tc>
        <w:tc>
          <w:tcPr>
            <w:tcW w:w="1253" w:type="dxa"/>
            <w:tcBorders>
              <w:bottom w:val="single" w:sz="4" w:space="0" w:color="auto"/>
            </w:tcBorders>
            <w:shd w:val="clear" w:color="auto" w:fill="auto"/>
            <w:noWrap/>
            <w:hideMark/>
          </w:tcPr>
          <w:p w14:paraId="6CF33DED" w14:textId="38FD2CA9"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4A9B9014" w14:textId="1C1714CD" w:rsidR="00DB19B9" w:rsidRPr="000231CA" w:rsidRDefault="00DB19B9" w:rsidP="00DB19B9">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4CF32728" w14:textId="74959714"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273205D8" w14:textId="704FDB03"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451700EA" w14:textId="77579E71"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r>
      <w:tr w:rsidR="000231CA" w:rsidRPr="000231CA" w14:paraId="4EA6BCE5" w14:textId="77777777" w:rsidTr="00DB19B9">
        <w:trPr>
          <w:trHeight w:val="288"/>
        </w:trPr>
        <w:tc>
          <w:tcPr>
            <w:tcW w:w="946" w:type="dxa"/>
            <w:tcBorders>
              <w:top w:val="single" w:sz="4" w:space="0" w:color="auto"/>
              <w:left w:val="nil"/>
              <w:bottom w:val="nil"/>
              <w:right w:val="nil"/>
            </w:tcBorders>
            <w:shd w:val="clear" w:color="auto" w:fill="auto"/>
            <w:noWrap/>
            <w:hideMark/>
          </w:tcPr>
          <w:p w14:paraId="54ECDB25"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DA00B70"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1FE377DE"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47A519E"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139A0FAA"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857AA9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76379D9E"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2A40135E" w14:textId="77777777" w:rsidTr="00DB19B9">
        <w:trPr>
          <w:trHeight w:val="288"/>
        </w:trPr>
        <w:tc>
          <w:tcPr>
            <w:tcW w:w="7334" w:type="dxa"/>
            <w:gridSpan w:val="5"/>
            <w:tcBorders>
              <w:top w:val="nil"/>
              <w:left w:val="nil"/>
              <w:bottom w:val="single" w:sz="4" w:space="0" w:color="auto"/>
              <w:right w:val="nil"/>
            </w:tcBorders>
            <w:shd w:val="clear" w:color="auto" w:fill="auto"/>
            <w:noWrap/>
            <w:hideMark/>
          </w:tcPr>
          <w:p w14:paraId="6DA978D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12. [LEGEND] Thiazide or thiazide-like diuretics</w:t>
            </w:r>
          </w:p>
        </w:tc>
        <w:tc>
          <w:tcPr>
            <w:tcW w:w="1171" w:type="dxa"/>
            <w:tcBorders>
              <w:top w:val="nil"/>
              <w:left w:val="nil"/>
              <w:bottom w:val="single" w:sz="4" w:space="0" w:color="auto"/>
              <w:right w:val="nil"/>
            </w:tcBorders>
            <w:shd w:val="clear" w:color="auto" w:fill="auto"/>
            <w:noWrap/>
            <w:hideMark/>
          </w:tcPr>
          <w:p w14:paraId="198D3C7A" w14:textId="77777777" w:rsidR="000231CA" w:rsidRPr="000231CA" w:rsidRDefault="000231CA" w:rsidP="00DB19B9">
            <w:pPr>
              <w:spacing w:after="0" w:line="240" w:lineRule="auto"/>
              <w:rPr>
                <w:rFonts w:eastAsia="Times New Roman" w:cstheme="minorHAnsi"/>
                <w:color w:val="000000"/>
                <w:sz w:val="18"/>
                <w:szCs w:val="18"/>
              </w:rPr>
            </w:pPr>
          </w:p>
        </w:tc>
        <w:tc>
          <w:tcPr>
            <w:tcW w:w="842" w:type="dxa"/>
            <w:gridSpan w:val="2"/>
            <w:tcBorders>
              <w:top w:val="nil"/>
              <w:left w:val="nil"/>
              <w:bottom w:val="single" w:sz="4" w:space="0" w:color="auto"/>
              <w:right w:val="nil"/>
            </w:tcBorders>
            <w:shd w:val="clear" w:color="auto" w:fill="auto"/>
            <w:noWrap/>
            <w:hideMark/>
          </w:tcPr>
          <w:p w14:paraId="5A55D7AE"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456B5826" w14:textId="77777777" w:rsidTr="00DB19B9">
        <w:trPr>
          <w:trHeight w:val="288"/>
        </w:trPr>
        <w:tc>
          <w:tcPr>
            <w:tcW w:w="946" w:type="dxa"/>
            <w:tcBorders>
              <w:top w:val="single" w:sz="4" w:space="0" w:color="auto"/>
            </w:tcBorders>
            <w:shd w:val="clear" w:color="auto" w:fill="auto"/>
            <w:noWrap/>
            <w:hideMark/>
          </w:tcPr>
          <w:p w14:paraId="7733B8D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1647ED9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071DA7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AD7250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7AB46BE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769CB8D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56BD8D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6F47B63D" w14:textId="77777777" w:rsidTr="00DB19B9">
        <w:trPr>
          <w:trHeight w:val="288"/>
        </w:trPr>
        <w:tc>
          <w:tcPr>
            <w:tcW w:w="946" w:type="dxa"/>
            <w:shd w:val="clear" w:color="auto" w:fill="auto"/>
            <w:noWrap/>
            <w:hideMark/>
          </w:tcPr>
          <w:p w14:paraId="422176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907013</w:t>
            </w:r>
          </w:p>
        </w:tc>
        <w:tc>
          <w:tcPr>
            <w:tcW w:w="3189" w:type="dxa"/>
            <w:shd w:val="clear" w:color="auto" w:fill="auto"/>
            <w:noWrap/>
            <w:hideMark/>
          </w:tcPr>
          <w:p w14:paraId="18D5B8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Metolazone</w:t>
            </w:r>
          </w:p>
        </w:tc>
        <w:tc>
          <w:tcPr>
            <w:tcW w:w="1253" w:type="dxa"/>
            <w:shd w:val="clear" w:color="auto" w:fill="auto"/>
            <w:noWrap/>
            <w:hideMark/>
          </w:tcPr>
          <w:p w14:paraId="5A21953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566D2F2"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4B777F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D810CD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AD6D8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1B59793" w14:textId="77777777" w:rsidTr="00DB19B9">
        <w:trPr>
          <w:trHeight w:val="288"/>
        </w:trPr>
        <w:tc>
          <w:tcPr>
            <w:tcW w:w="946" w:type="dxa"/>
            <w:shd w:val="clear" w:color="auto" w:fill="auto"/>
            <w:noWrap/>
            <w:hideMark/>
          </w:tcPr>
          <w:p w14:paraId="2D2741D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974166</w:t>
            </w:r>
          </w:p>
        </w:tc>
        <w:tc>
          <w:tcPr>
            <w:tcW w:w="3189" w:type="dxa"/>
            <w:shd w:val="clear" w:color="auto" w:fill="auto"/>
            <w:noWrap/>
            <w:hideMark/>
          </w:tcPr>
          <w:p w14:paraId="56159C5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Hydrochlorothiazide</w:t>
            </w:r>
          </w:p>
        </w:tc>
        <w:tc>
          <w:tcPr>
            <w:tcW w:w="1253" w:type="dxa"/>
            <w:shd w:val="clear" w:color="auto" w:fill="auto"/>
            <w:noWrap/>
            <w:hideMark/>
          </w:tcPr>
          <w:p w14:paraId="161C6BA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B5AFDF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CCF040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CDADC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353D23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27AA9EC" w14:textId="77777777" w:rsidTr="00DB19B9">
        <w:trPr>
          <w:trHeight w:val="288"/>
        </w:trPr>
        <w:tc>
          <w:tcPr>
            <w:tcW w:w="946" w:type="dxa"/>
            <w:shd w:val="clear" w:color="auto" w:fill="auto"/>
            <w:noWrap/>
            <w:hideMark/>
          </w:tcPr>
          <w:p w14:paraId="1E84B0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978555</w:t>
            </w:r>
          </w:p>
        </w:tc>
        <w:tc>
          <w:tcPr>
            <w:tcW w:w="3189" w:type="dxa"/>
            <w:shd w:val="clear" w:color="auto" w:fill="auto"/>
            <w:noWrap/>
            <w:hideMark/>
          </w:tcPr>
          <w:p w14:paraId="636D5C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Indapamide</w:t>
            </w:r>
          </w:p>
        </w:tc>
        <w:tc>
          <w:tcPr>
            <w:tcW w:w="1253" w:type="dxa"/>
            <w:shd w:val="clear" w:color="auto" w:fill="auto"/>
            <w:noWrap/>
            <w:hideMark/>
          </w:tcPr>
          <w:p w14:paraId="758C5AE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489889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B492BB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11F142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054DBA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7A953AC" w14:textId="77777777" w:rsidTr="00DB19B9">
        <w:trPr>
          <w:trHeight w:val="288"/>
        </w:trPr>
        <w:tc>
          <w:tcPr>
            <w:tcW w:w="946" w:type="dxa"/>
            <w:tcBorders>
              <w:bottom w:val="single" w:sz="4" w:space="0" w:color="auto"/>
            </w:tcBorders>
            <w:shd w:val="clear" w:color="auto" w:fill="auto"/>
            <w:noWrap/>
            <w:hideMark/>
          </w:tcPr>
          <w:p w14:paraId="76D594E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1395058</w:t>
            </w:r>
          </w:p>
        </w:tc>
        <w:tc>
          <w:tcPr>
            <w:tcW w:w="3189" w:type="dxa"/>
            <w:tcBorders>
              <w:bottom w:val="single" w:sz="4" w:space="0" w:color="auto"/>
            </w:tcBorders>
            <w:shd w:val="clear" w:color="auto" w:fill="auto"/>
            <w:noWrap/>
            <w:hideMark/>
          </w:tcPr>
          <w:p w14:paraId="7ABF524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Chlorthalidone</w:t>
            </w:r>
          </w:p>
        </w:tc>
        <w:tc>
          <w:tcPr>
            <w:tcW w:w="1253" w:type="dxa"/>
            <w:tcBorders>
              <w:bottom w:val="single" w:sz="4" w:space="0" w:color="auto"/>
            </w:tcBorders>
            <w:shd w:val="clear" w:color="auto" w:fill="auto"/>
            <w:noWrap/>
            <w:hideMark/>
          </w:tcPr>
          <w:p w14:paraId="18C3D27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2B6D2DD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168557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148B9E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4B4D830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1DF1527" w14:textId="77777777" w:rsidTr="00DB19B9">
        <w:trPr>
          <w:trHeight w:val="288"/>
        </w:trPr>
        <w:tc>
          <w:tcPr>
            <w:tcW w:w="946" w:type="dxa"/>
            <w:tcBorders>
              <w:top w:val="single" w:sz="4" w:space="0" w:color="auto"/>
              <w:left w:val="nil"/>
              <w:bottom w:val="nil"/>
              <w:right w:val="nil"/>
            </w:tcBorders>
            <w:shd w:val="clear" w:color="auto" w:fill="auto"/>
            <w:noWrap/>
            <w:hideMark/>
          </w:tcPr>
          <w:p w14:paraId="35FBF867"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E755845"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16C8022C"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120800D1"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5814198E"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6254F4E"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0601A56"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2A9DA0D2" w14:textId="77777777" w:rsidTr="00DB19B9">
        <w:trPr>
          <w:trHeight w:val="288"/>
        </w:trPr>
        <w:tc>
          <w:tcPr>
            <w:tcW w:w="6447" w:type="dxa"/>
            <w:gridSpan w:val="4"/>
            <w:tcBorders>
              <w:top w:val="nil"/>
              <w:left w:val="nil"/>
              <w:bottom w:val="single" w:sz="4" w:space="0" w:color="auto"/>
              <w:right w:val="nil"/>
            </w:tcBorders>
            <w:shd w:val="clear" w:color="auto" w:fill="auto"/>
            <w:noWrap/>
            <w:hideMark/>
          </w:tcPr>
          <w:p w14:paraId="163B770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 [OHDSI Covid19 v1] Inpatient Visit</w:t>
            </w:r>
          </w:p>
        </w:tc>
        <w:tc>
          <w:tcPr>
            <w:tcW w:w="887" w:type="dxa"/>
            <w:tcBorders>
              <w:top w:val="nil"/>
              <w:left w:val="nil"/>
              <w:bottom w:val="single" w:sz="4" w:space="0" w:color="auto"/>
              <w:right w:val="nil"/>
            </w:tcBorders>
            <w:shd w:val="clear" w:color="auto" w:fill="auto"/>
            <w:noWrap/>
            <w:hideMark/>
          </w:tcPr>
          <w:p w14:paraId="0252E732" w14:textId="77777777" w:rsidR="000231CA" w:rsidRPr="000231CA" w:rsidRDefault="000231CA" w:rsidP="00DB19B9">
            <w:pPr>
              <w:spacing w:after="0" w:line="240" w:lineRule="auto"/>
              <w:rPr>
                <w:rFonts w:eastAsia="Times New Roman" w:cstheme="minorHAnsi"/>
                <w:color w:val="000000"/>
                <w:sz w:val="18"/>
                <w:szCs w:val="18"/>
              </w:rPr>
            </w:pPr>
          </w:p>
        </w:tc>
        <w:tc>
          <w:tcPr>
            <w:tcW w:w="1171" w:type="dxa"/>
            <w:tcBorders>
              <w:top w:val="nil"/>
              <w:left w:val="nil"/>
              <w:bottom w:val="single" w:sz="4" w:space="0" w:color="auto"/>
              <w:right w:val="nil"/>
            </w:tcBorders>
            <w:shd w:val="clear" w:color="auto" w:fill="auto"/>
            <w:noWrap/>
            <w:hideMark/>
          </w:tcPr>
          <w:p w14:paraId="417C28DA"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53381C2C"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3A9A38F2" w14:textId="77777777" w:rsidTr="00DB19B9">
        <w:trPr>
          <w:trHeight w:val="288"/>
        </w:trPr>
        <w:tc>
          <w:tcPr>
            <w:tcW w:w="946" w:type="dxa"/>
            <w:tcBorders>
              <w:top w:val="single" w:sz="4" w:space="0" w:color="auto"/>
            </w:tcBorders>
            <w:shd w:val="clear" w:color="auto" w:fill="auto"/>
            <w:noWrap/>
            <w:hideMark/>
          </w:tcPr>
          <w:p w14:paraId="7C2F742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4387CA2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4B63B0E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4A86939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27D8E37F"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69C383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226190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9489195" w14:textId="77777777" w:rsidTr="00DB19B9">
        <w:trPr>
          <w:trHeight w:val="288"/>
        </w:trPr>
        <w:tc>
          <w:tcPr>
            <w:tcW w:w="946" w:type="dxa"/>
            <w:shd w:val="clear" w:color="auto" w:fill="auto"/>
            <w:noWrap/>
            <w:hideMark/>
          </w:tcPr>
          <w:p w14:paraId="49875F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262</w:t>
            </w:r>
          </w:p>
        </w:tc>
        <w:tc>
          <w:tcPr>
            <w:tcW w:w="3189" w:type="dxa"/>
            <w:shd w:val="clear" w:color="auto" w:fill="auto"/>
            <w:noWrap/>
            <w:hideMark/>
          </w:tcPr>
          <w:p w14:paraId="6975E48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Room and Inpatient Visit</w:t>
            </w:r>
          </w:p>
        </w:tc>
        <w:tc>
          <w:tcPr>
            <w:tcW w:w="1253" w:type="dxa"/>
            <w:shd w:val="clear" w:color="auto" w:fill="auto"/>
            <w:noWrap/>
            <w:hideMark/>
          </w:tcPr>
          <w:p w14:paraId="6ACDB6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1059" w:type="dxa"/>
            <w:shd w:val="clear" w:color="auto" w:fill="auto"/>
            <w:noWrap/>
            <w:hideMark/>
          </w:tcPr>
          <w:p w14:paraId="70D8D5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887" w:type="dxa"/>
            <w:shd w:val="clear" w:color="auto" w:fill="auto"/>
            <w:noWrap/>
            <w:hideMark/>
          </w:tcPr>
          <w:p w14:paraId="497670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FC7641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F570A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B17FDFC" w14:textId="77777777" w:rsidTr="00DB19B9">
        <w:trPr>
          <w:trHeight w:val="288"/>
        </w:trPr>
        <w:tc>
          <w:tcPr>
            <w:tcW w:w="946" w:type="dxa"/>
            <w:shd w:val="clear" w:color="auto" w:fill="auto"/>
            <w:noWrap/>
            <w:hideMark/>
          </w:tcPr>
          <w:p w14:paraId="0005DE1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9201</w:t>
            </w:r>
          </w:p>
        </w:tc>
        <w:tc>
          <w:tcPr>
            <w:tcW w:w="3189" w:type="dxa"/>
            <w:shd w:val="clear" w:color="auto" w:fill="auto"/>
            <w:noWrap/>
            <w:hideMark/>
          </w:tcPr>
          <w:p w14:paraId="7C26E8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Inpatient Visit</w:t>
            </w:r>
          </w:p>
        </w:tc>
        <w:tc>
          <w:tcPr>
            <w:tcW w:w="1253" w:type="dxa"/>
            <w:shd w:val="clear" w:color="auto" w:fill="auto"/>
            <w:noWrap/>
            <w:hideMark/>
          </w:tcPr>
          <w:p w14:paraId="7BABF10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1059" w:type="dxa"/>
            <w:shd w:val="clear" w:color="auto" w:fill="auto"/>
            <w:noWrap/>
            <w:hideMark/>
          </w:tcPr>
          <w:p w14:paraId="0E4978D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887" w:type="dxa"/>
            <w:shd w:val="clear" w:color="auto" w:fill="auto"/>
            <w:noWrap/>
            <w:hideMark/>
          </w:tcPr>
          <w:p w14:paraId="33ACF8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DD22C5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2FAD05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bl>
    <w:p w14:paraId="2E5BCE8B" w14:textId="77777777" w:rsidR="000231CA" w:rsidRDefault="000231CA" w:rsidP="006D1299">
      <w:pPr>
        <w:rPr>
          <w:rFonts w:ascii="Calibri" w:eastAsia="Calibri" w:hAnsi="Calibri" w:cs="Calibri"/>
        </w:rPr>
      </w:pPr>
    </w:p>
    <w:p w14:paraId="7373EB1A" w14:textId="77777777" w:rsidR="00E81EC4" w:rsidRDefault="00E81EC4" w:rsidP="006D1299">
      <w:pPr>
        <w:rPr>
          <w:rFonts w:ascii="Calibri" w:eastAsia="Calibri" w:hAnsi="Calibri" w:cs="Calibri"/>
        </w:rPr>
      </w:pPr>
    </w:p>
    <w:p w14:paraId="2133DE4E" w14:textId="596B3CD2" w:rsidR="00E42E90" w:rsidRDefault="548666F2" w:rsidP="00432BD4">
      <w:pPr>
        <w:pStyle w:val="Heading2"/>
      </w:pPr>
      <w:bookmarkStart w:id="54" w:name="_Toc36752796"/>
      <w:r w:rsidRPr="5EAA66C9">
        <w:t>1</w:t>
      </w:r>
      <w:r w:rsidR="00A13112">
        <w:t>6</w:t>
      </w:r>
      <w:r w:rsidRPr="5EAA66C9">
        <w:t>.2 Outcome Cohort Definitions</w:t>
      </w:r>
      <w:bookmarkEnd w:id="54"/>
    </w:p>
    <w:p w14:paraId="52F4BDDD" w14:textId="72BFD2FF" w:rsidR="00E42E90" w:rsidRDefault="0AEE518D" w:rsidP="5EAA66C9">
      <w:pPr>
        <w:rPr>
          <w:rFonts w:ascii="Calibri" w:eastAsia="Calibri" w:hAnsi="Calibri" w:cs="Calibri"/>
        </w:rPr>
      </w:pPr>
      <w:r w:rsidRPr="5EAA66C9">
        <w:rPr>
          <w:rFonts w:ascii="Calibri" w:eastAsia="Calibri" w:hAnsi="Calibri" w:cs="Calibri"/>
        </w:rPr>
        <w:t xml:space="preserve">This section documents the outcome cohort definitions for hypotheses 1 and 2. </w:t>
      </w:r>
      <w:r w:rsidR="7EB3D7F3" w:rsidRPr="5EAA66C9">
        <w:rPr>
          <w:rFonts w:ascii="Calibri" w:eastAsia="Calibri" w:hAnsi="Calibri" w:cs="Calibri"/>
        </w:rPr>
        <w:t xml:space="preserve"> </w:t>
      </w:r>
      <w:r w:rsidR="581214D1" w:rsidRPr="5EAA66C9">
        <w:rPr>
          <w:rFonts w:ascii="Calibri" w:eastAsia="Calibri" w:hAnsi="Calibri" w:cs="Calibri"/>
        </w:rPr>
        <w:t>Under hypothesis 1, we consider a</w:t>
      </w:r>
    </w:p>
    <w:p w14:paraId="27A076BD" w14:textId="1B06EAFD" w:rsidR="00E42E90" w:rsidRDefault="4285C681" w:rsidP="00355C3C">
      <w:pPr>
        <w:pStyle w:val="ListParagraph"/>
        <w:numPr>
          <w:ilvl w:val="0"/>
          <w:numId w:val="4"/>
        </w:numPr>
        <w:rPr>
          <w:rFonts w:eastAsiaTheme="minorEastAsia"/>
        </w:rPr>
      </w:pPr>
      <w:r w:rsidRPr="5EAA66C9">
        <w:rPr>
          <w:rFonts w:ascii="Calibri" w:eastAsia="Calibri" w:hAnsi="Calibri" w:cs="Calibri"/>
        </w:rPr>
        <w:t>Broad definition of COVID-19 diagnosis</w:t>
      </w:r>
    </w:p>
    <w:p w14:paraId="6E7C9BAC" w14:textId="7DDAC095" w:rsidR="00E42E90" w:rsidRDefault="4285C681" w:rsidP="00355C3C">
      <w:pPr>
        <w:pStyle w:val="ListParagraph"/>
        <w:numPr>
          <w:ilvl w:val="0"/>
          <w:numId w:val="4"/>
        </w:numPr>
      </w:pPr>
      <w:r w:rsidRPr="5EAA66C9">
        <w:rPr>
          <w:rFonts w:ascii="Calibri" w:eastAsia="Calibri" w:hAnsi="Calibri" w:cs="Calibri"/>
        </w:rPr>
        <w:t>Narrow definition of COVID-19 diagnosis</w:t>
      </w:r>
    </w:p>
    <w:p w14:paraId="4F394F38" w14:textId="4B8315E8" w:rsidR="00E42E90" w:rsidRDefault="4285C681" w:rsidP="00355C3C">
      <w:pPr>
        <w:pStyle w:val="ListParagraph"/>
        <w:numPr>
          <w:ilvl w:val="0"/>
          <w:numId w:val="4"/>
        </w:numPr>
        <w:rPr>
          <w:noProof/>
        </w:rPr>
      </w:pPr>
      <w:r w:rsidRPr="5EAA66C9">
        <w:rPr>
          <w:rFonts w:ascii="Calibri" w:eastAsia="Calibri" w:hAnsi="Calibri" w:cs="Calibri"/>
        </w:rPr>
        <w:t>Hospitalization with pneumonia, and</w:t>
      </w:r>
    </w:p>
    <w:p w14:paraId="0E74B7B4" w14:textId="12C13211" w:rsidR="00E42E90" w:rsidRDefault="4285C681" w:rsidP="00355C3C">
      <w:pPr>
        <w:pStyle w:val="ListParagraph"/>
        <w:numPr>
          <w:ilvl w:val="0"/>
          <w:numId w:val="4"/>
        </w:numPr>
        <w:rPr>
          <w:noProof/>
        </w:rPr>
      </w:pPr>
      <w:r w:rsidRPr="5EAA66C9">
        <w:rPr>
          <w:rFonts w:ascii="Calibri" w:eastAsia="Calibri" w:hAnsi="Calibri" w:cs="Calibri"/>
        </w:rPr>
        <w:t xml:space="preserve">Hospitalization </w:t>
      </w:r>
      <w:r w:rsidRPr="5EAA66C9">
        <w:rPr>
          <w:rFonts w:ascii="Calibri" w:eastAsia="Calibri" w:hAnsi="Calibri" w:cs="Calibri"/>
          <w:sz w:val="24"/>
          <w:szCs w:val="24"/>
        </w:rPr>
        <w:t>with pneumonia or ARDS or acute kidney injury or resulting in death in 30 days.</w:t>
      </w:r>
    </w:p>
    <w:p w14:paraId="7FA2DD0B" w14:textId="39BBE886" w:rsidR="00E42E90" w:rsidRDefault="31341F63" w:rsidP="5EAA66C9">
      <w:pPr>
        <w:rPr>
          <w:rFonts w:ascii="Calibri" w:eastAsia="Calibri" w:hAnsi="Calibri" w:cs="Calibri"/>
        </w:rPr>
      </w:pPr>
      <w:r w:rsidRPr="5EAA66C9">
        <w:rPr>
          <w:rFonts w:ascii="Calibri" w:eastAsia="Calibri" w:hAnsi="Calibri" w:cs="Calibri"/>
        </w:rPr>
        <w:t>Below are their complete specifications.</w:t>
      </w:r>
    </w:p>
    <w:p w14:paraId="055F3896" w14:textId="77777777" w:rsidR="008B17B5" w:rsidRPr="008B17B5" w:rsidRDefault="008B17B5" w:rsidP="00432BD4">
      <w:pPr>
        <w:pStyle w:val="Heading3"/>
      </w:pPr>
      <w:bookmarkStart w:id="55" w:name="_Toc36752797"/>
      <w:r w:rsidRPr="008B17B5">
        <w:t>[COVID ID4 v1] Persons hospitalized with COVID-19, broad, no prior observation required</w:t>
      </w:r>
      <w:bookmarkEnd w:id="55"/>
    </w:p>
    <w:p w14:paraId="5E41F840" w14:textId="77777777" w:rsidR="001B7FA5" w:rsidRDefault="001B7FA5" w:rsidP="00355C3C">
      <w:pPr>
        <w:spacing w:after="0" w:line="240" w:lineRule="auto"/>
        <w:rPr>
          <w:rFonts w:eastAsia="Times New Roman" w:cstheme="minorHAnsi"/>
          <w:color w:val="000000"/>
        </w:rPr>
      </w:pPr>
    </w:p>
    <w:p w14:paraId="7CA8426B"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Initial Event Cohort</w:t>
      </w:r>
    </w:p>
    <w:p w14:paraId="5E08EBD8" w14:textId="07433E51" w:rsidR="008B17B5" w:rsidRPr="008B17B5" w:rsidRDefault="008B17B5" w:rsidP="00355C3C">
      <w:pPr>
        <w:spacing w:after="0" w:line="240" w:lineRule="auto"/>
        <w:rPr>
          <w:rFonts w:eastAsia="Times New Roman" w:cstheme="minorHAnsi"/>
        </w:rPr>
      </w:pPr>
      <w:r w:rsidRPr="008B17B5">
        <w:rPr>
          <w:rFonts w:eastAsia="Times New Roman" w:cstheme="minorHAnsi"/>
        </w:rPr>
        <w:t>People having any of the following:</w:t>
      </w:r>
    </w:p>
    <w:p w14:paraId="174CA9BE" w14:textId="77777777" w:rsidR="008B17B5" w:rsidRPr="008B17B5" w:rsidRDefault="008B17B5" w:rsidP="00355C3C">
      <w:pPr>
        <w:numPr>
          <w:ilvl w:val="0"/>
          <w:numId w:val="30"/>
        </w:numPr>
        <w:spacing w:after="0" w:line="240" w:lineRule="auto"/>
        <w:rPr>
          <w:rFonts w:eastAsia="Times New Roman" w:cstheme="minorHAnsi"/>
        </w:rPr>
      </w:pPr>
      <w:r w:rsidRPr="008B17B5">
        <w:rPr>
          <w:rFonts w:eastAsia="Times New Roman" w:cstheme="minorHAnsi"/>
        </w:rPr>
        <w:t>a visit occurrence of [OHDSI Covid19 v1] Inpatient Visit</w:t>
      </w:r>
      <w:r w:rsidRPr="008B17B5">
        <w:rPr>
          <w:rFonts w:eastAsia="Times New Roman" w:cstheme="minorHAnsi"/>
          <w:vertAlign w:val="superscript"/>
        </w:rPr>
        <w:t>13</w:t>
      </w:r>
    </w:p>
    <w:p w14:paraId="7318A38E" w14:textId="77777777" w:rsidR="008B17B5" w:rsidRPr="008B17B5" w:rsidRDefault="008B17B5" w:rsidP="00355C3C">
      <w:pPr>
        <w:numPr>
          <w:ilvl w:val="1"/>
          <w:numId w:val="30"/>
        </w:numPr>
        <w:spacing w:after="0" w:line="240" w:lineRule="auto"/>
        <w:rPr>
          <w:rFonts w:eastAsia="Times New Roman" w:cstheme="minorHAnsi"/>
        </w:rPr>
      </w:pPr>
      <w:r w:rsidRPr="008B17B5">
        <w:rPr>
          <w:rFonts w:eastAsia="Times New Roman" w:cstheme="minorHAnsi"/>
        </w:rPr>
        <w:t>occurrence start is after 2019-12-01</w:t>
      </w:r>
    </w:p>
    <w:p w14:paraId="13476E02"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with continuous observation of at least 0 days prior and 0 days after event index date, and limit initial events to: </w:t>
      </w:r>
      <w:r w:rsidRPr="008B17B5">
        <w:rPr>
          <w:rFonts w:eastAsia="Times New Roman" w:cstheme="minorHAnsi"/>
          <w:b/>
          <w:bCs/>
        </w:rPr>
        <w:t>all events per person.</w:t>
      </w:r>
    </w:p>
    <w:p w14:paraId="3653FA19" w14:textId="77777777" w:rsidR="008B17B5" w:rsidRPr="008B17B5" w:rsidRDefault="008B17B5" w:rsidP="00355C3C">
      <w:pPr>
        <w:spacing w:after="0" w:line="240" w:lineRule="auto"/>
        <w:rPr>
          <w:rFonts w:eastAsia="Times New Roman" w:cstheme="minorHAnsi"/>
        </w:rPr>
      </w:pPr>
    </w:p>
    <w:p w14:paraId="4EAE73D6"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For people matching the Primary Events, include:</w:t>
      </w:r>
    </w:p>
    <w:p w14:paraId="159EC205"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Having any of the following criteria:</w:t>
      </w:r>
    </w:p>
    <w:p w14:paraId="0685F52A" w14:textId="5F3A862A"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(including asymptomatic)</w:t>
      </w:r>
      <w:r w:rsidRPr="008B17B5">
        <w:rPr>
          <w:rFonts w:eastAsia="Times New Roman" w:cstheme="minorHAnsi"/>
          <w:vertAlign w:val="superscript"/>
        </w:rPr>
        <w:t>1</w:t>
      </w:r>
    </w:p>
    <w:p w14:paraId="5C1AFA56"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202AA49" w14:textId="3CB7A1A4"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0B4B5B5C"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Condition Source Concept is COVID-19 source codes</w:t>
      </w:r>
      <w:r w:rsidRPr="008B17B5">
        <w:rPr>
          <w:rFonts w:eastAsia="Times New Roman" w:cstheme="minorHAnsi"/>
          <w:vertAlign w:val="superscript"/>
        </w:rPr>
        <w:t>2</w:t>
      </w:r>
    </w:p>
    <w:p w14:paraId="64FC8BAC"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787289D" w14:textId="6BC0E7CB"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specific testing (pre-coordinated Measurements) - Positive</w:t>
      </w:r>
      <w:r w:rsidRPr="008B17B5">
        <w:rPr>
          <w:rFonts w:eastAsia="Times New Roman" w:cstheme="minorHAnsi"/>
          <w:vertAlign w:val="superscript"/>
        </w:rPr>
        <w:t>4</w:t>
      </w:r>
    </w:p>
    <w:p w14:paraId="272DF4CA"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2914B67C" w14:textId="62894111"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specific testing (pre-coordinated Measurements excluded)</w:t>
      </w:r>
      <w:r w:rsidRPr="008B17B5">
        <w:rPr>
          <w:rFonts w:eastAsia="Times New Roman" w:cstheme="minorHAnsi"/>
          <w:vertAlign w:val="superscript"/>
        </w:rPr>
        <w:t>3</w:t>
      </w:r>
    </w:p>
    <w:p w14:paraId="1AA9895E"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value as concept is any of: Detected, Detected, Positive, Present, Present, Positive</w:t>
      </w:r>
    </w:p>
    <w:p w14:paraId="75079836"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F67513E" w14:textId="46921FCA"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specific testing (pre-coordinated Measurements excluded)</w:t>
      </w:r>
      <w:r w:rsidRPr="008B17B5">
        <w:rPr>
          <w:rFonts w:eastAsia="Times New Roman" w:cstheme="minorHAnsi"/>
          <w:vertAlign w:val="superscript"/>
        </w:rPr>
        <w:t>3</w:t>
      </w:r>
    </w:p>
    <w:p w14:paraId="79A49AA6"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value as concept is any of: Detected, Detected, Positive, Positive, Present, Present</w:t>
      </w:r>
    </w:p>
    <w:p w14:paraId="3ACDDE6C"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6DAA27D" w14:textId="484DB507"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lastRenderedPageBreak/>
        <w:t>or at least 1 </w:t>
      </w:r>
      <w:r w:rsidR="007B38DA">
        <w:rPr>
          <w:rFonts w:eastAsia="Times New Roman" w:cstheme="minorHAnsi"/>
        </w:rPr>
        <w:t>occurrence</w:t>
      </w:r>
      <w:r w:rsidRPr="008B17B5">
        <w:rPr>
          <w:rFonts w:eastAsia="Times New Roman" w:cstheme="minorHAnsi"/>
        </w:rPr>
        <w:t> of an observation of Any Observation</w:t>
      </w:r>
    </w:p>
    <w:p w14:paraId="0C98534E"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AC08C29" w14:textId="6826B89D"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Suspected OR Suspected unspecific coronavirus infection - Source and Standard terminology</w:t>
      </w:r>
      <w:r w:rsidRPr="008B17B5">
        <w:rPr>
          <w:rFonts w:eastAsia="Times New Roman" w:cstheme="minorHAnsi"/>
          <w:vertAlign w:val="superscript"/>
        </w:rPr>
        <w:t>5</w:t>
      </w:r>
    </w:p>
    <w:p w14:paraId="57CDDCE8"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FA08C39" w14:textId="30854E88"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1D301551"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Condition Source Concept is COVID-19 Suspected OR Suspected unspecific coronavirus infection - Source and Standard terminology</w:t>
      </w:r>
      <w:r w:rsidRPr="008B17B5">
        <w:rPr>
          <w:rFonts w:eastAsia="Times New Roman" w:cstheme="minorHAnsi"/>
          <w:vertAlign w:val="superscript"/>
        </w:rPr>
        <w:t>5</w:t>
      </w:r>
    </w:p>
    <w:p w14:paraId="58AE7727"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81DEBE2" w14:textId="77777777" w:rsidR="008B17B5" w:rsidRPr="008B17B5" w:rsidRDefault="008B17B5" w:rsidP="00355C3C">
      <w:pPr>
        <w:numPr>
          <w:ilvl w:val="0"/>
          <w:numId w:val="32"/>
        </w:numPr>
        <w:spacing w:after="0" w:line="240" w:lineRule="auto"/>
        <w:rPr>
          <w:rFonts w:eastAsia="Times New Roman" w:cstheme="minorHAnsi"/>
        </w:rPr>
      </w:pPr>
      <w:r w:rsidRPr="008B17B5">
        <w:rPr>
          <w:rFonts w:eastAsia="Times New Roman" w:cstheme="minorHAnsi"/>
        </w:rPr>
        <w:t>Or having all of the following criteria:</w:t>
      </w:r>
    </w:p>
    <w:p w14:paraId="6EEF1956" w14:textId="77777777" w:rsidR="008B17B5" w:rsidRPr="008B17B5" w:rsidRDefault="008B17B5" w:rsidP="00355C3C">
      <w:pPr>
        <w:numPr>
          <w:ilvl w:val="1"/>
          <w:numId w:val="32"/>
        </w:numPr>
        <w:spacing w:after="0" w:line="240" w:lineRule="auto"/>
        <w:rPr>
          <w:rFonts w:eastAsia="Times New Roman" w:cstheme="minorHAnsi"/>
        </w:rPr>
      </w:pPr>
      <w:r w:rsidRPr="008B17B5">
        <w:rPr>
          <w:rFonts w:eastAsia="Times New Roman" w:cstheme="minorHAnsi"/>
        </w:rPr>
        <w:t>Having any of the following criteria:</w:t>
      </w:r>
    </w:p>
    <w:p w14:paraId="65ABE915" w14:textId="052275AD"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v1] Fever (38.0°C or higher) pre-coordinated measurement and conditions</w:t>
      </w:r>
      <w:r w:rsidRPr="008B17B5">
        <w:rPr>
          <w:rFonts w:eastAsia="Times New Roman" w:cstheme="minorHAnsi"/>
          <w:vertAlign w:val="superscript"/>
        </w:rPr>
        <w:t>8</w:t>
      </w:r>
    </w:p>
    <w:p w14:paraId="0F19B9C0"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8F7BC89" w14:textId="76FCE292"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pre-coordinated measurement and conditions</w:t>
      </w:r>
      <w:r w:rsidRPr="008B17B5">
        <w:rPr>
          <w:rFonts w:eastAsia="Times New Roman" w:cstheme="minorHAnsi"/>
          <w:vertAlign w:val="superscript"/>
        </w:rPr>
        <w:t>8</w:t>
      </w:r>
    </w:p>
    <w:p w14:paraId="0308C00C"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1BC2B89" w14:textId="5E8CFF36"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2ADEC977"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38 and 42 (inclusive)</w:t>
      </w:r>
    </w:p>
    <w:p w14:paraId="3FE3A887"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Celsius</w:t>
      </w:r>
    </w:p>
    <w:p w14:paraId="1BC50E20"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71BB953F" w14:textId="6227A457"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445997DC"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100.4 and 120 (inclusive)</w:t>
      </w:r>
    </w:p>
    <w:p w14:paraId="3C23A412"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Fahrenheit</w:t>
      </w:r>
    </w:p>
    <w:p w14:paraId="3E5A1584"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20F82DAA" w14:textId="25D882C3"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6BFC9BE3"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38 and 42 (inclusive)</w:t>
      </w:r>
    </w:p>
    <w:p w14:paraId="54F53818"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Celsius</w:t>
      </w:r>
    </w:p>
    <w:p w14:paraId="5E75C87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798253D" w14:textId="7E1D2E8E"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52D99536"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100.4 and 120 (inclusive)</w:t>
      </w:r>
    </w:p>
    <w:p w14:paraId="003E22B8"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Fahrenheit</w:t>
      </w:r>
    </w:p>
    <w:p w14:paraId="6AC6A81C"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22C2E03" w14:textId="77777777" w:rsidR="008B17B5" w:rsidRPr="008B17B5" w:rsidRDefault="008B17B5" w:rsidP="00355C3C">
      <w:pPr>
        <w:numPr>
          <w:ilvl w:val="1"/>
          <w:numId w:val="32"/>
        </w:numPr>
        <w:spacing w:after="0" w:line="240" w:lineRule="auto"/>
        <w:rPr>
          <w:rFonts w:eastAsia="Times New Roman" w:cstheme="minorHAnsi"/>
        </w:rPr>
      </w:pPr>
      <w:r w:rsidRPr="008B17B5">
        <w:rPr>
          <w:rFonts w:eastAsia="Times New Roman" w:cstheme="minorHAnsi"/>
        </w:rPr>
        <w:t>And having any of the following criteria:</w:t>
      </w:r>
    </w:p>
    <w:p w14:paraId="53EE0A45" w14:textId="408FF4DF"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[OHDSI Cov19] Cough</w:t>
      </w:r>
      <w:r w:rsidRPr="008B17B5">
        <w:rPr>
          <w:rFonts w:eastAsia="Times New Roman" w:cstheme="minorHAnsi"/>
          <w:vertAlign w:val="superscript"/>
        </w:rPr>
        <w:t>12</w:t>
      </w:r>
    </w:p>
    <w:p w14:paraId="6E0CE97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lastRenderedPageBreak/>
        <w:t>where event starts between 21 days Before and all days After index start date and event starts between all days Before and 0 days After index end date</w:t>
      </w:r>
    </w:p>
    <w:p w14:paraId="00651908" w14:textId="6DB1EF71"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 V1] Shortness of breath (dyspnea)</w:t>
      </w:r>
      <w:r w:rsidRPr="008B17B5">
        <w:rPr>
          <w:rFonts w:eastAsia="Times New Roman" w:cstheme="minorHAnsi"/>
          <w:vertAlign w:val="superscript"/>
        </w:rPr>
        <w:t>6</w:t>
      </w:r>
    </w:p>
    <w:p w14:paraId="417DEE32"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727C70A" w14:textId="5E3BB97C"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v1] Myalgia</w:t>
      </w:r>
      <w:r w:rsidRPr="008B17B5">
        <w:rPr>
          <w:rFonts w:eastAsia="Times New Roman" w:cstheme="minorHAnsi"/>
          <w:vertAlign w:val="superscript"/>
        </w:rPr>
        <w:t>10</w:t>
      </w:r>
    </w:p>
    <w:p w14:paraId="6C0B8872"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17E7800" w14:textId="3447B891"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V1] Malaise or Fatigue or (Malaise and Fatigue)</w:t>
      </w:r>
      <w:r w:rsidRPr="008B17B5">
        <w:rPr>
          <w:rFonts w:eastAsia="Times New Roman" w:cstheme="minorHAnsi"/>
          <w:vertAlign w:val="superscript"/>
        </w:rPr>
        <w:t>9</w:t>
      </w:r>
    </w:p>
    <w:p w14:paraId="3BCE51C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7523CE20" w14:textId="3E806971"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79A7A07A"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Condition Source Concept is [Covid19 V1] Malaise or Fatigue or (Malaise and Fatigue)</w:t>
      </w:r>
      <w:r w:rsidRPr="008B17B5">
        <w:rPr>
          <w:rFonts w:eastAsia="Times New Roman" w:cstheme="minorHAnsi"/>
          <w:vertAlign w:val="superscript"/>
        </w:rPr>
        <w:t>9</w:t>
      </w:r>
    </w:p>
    <w:p w14:paraId="2EC45617"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D278E3E" w14:textId="5F59FAED"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v1] Pneumonia</w:t>
      </w:r>
      <w:r w:rsidRPr="008B17B5">
        <w:rPr>
          <w:rFonts w:eastAsia="Times New Roman" w:cstheme="minorHAnsi"/>
          <w:vertAlign w:val="superscript"/>
        </w:rPr>
        <w:t>11</w:t>
      </w:r>
    </w:p>
    <w:p w14:paraId="3188AADA"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30F4E3A"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Limit cohort of initial events to: </w:t>
      </w:r>
      <w:r w:rsidRPr="008B17B5">
        <w:rPr>
          <w:rFonts w:eastAsia="Times New Roman" w:cstheme="minorHAnsi"/>
          <w:b/>
          <w:bCs/>
        </w:rPr>
        <w:t>all events per person.</w:t>
      </w:r>
    </w:p>
    <w:p w14:paraId="5E58E978" w14:textId="77777777" w:rsidR="001B7FA5" w:rsidRDefault="001B7FA5" w:rsidP="00355C3C">
      <w:pPr>
        <w:spacing w:after="0" w:line="240" w:lineRule="auto"/>
        <w:rPr>
          <w:rFonts w:eastAsia="Times New Roman" w:cstheme="minorHAnsi"/>
          <w:color w:val="000000"/>
        </w:rPr>
      </w:pPr>
    </w:p>
    <w:p w14:paraId="5D38E986"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Inclusion Rules</w:t>
      </w:r>
    </w:p>
    <w:p w14:paraId="6B63AD71"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Inclusion Criteria #1: age &gt;=18</w:t>
      </w:r>
    </w:p>
    <w:p w14:paraId="6A01BA3D"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Having all of the following criteria:</w:t>
      </w:r>
    </w:p>
    <w:p w14:paraId="5F52AF78" w14:textId="77777777" w:rsidR="008B17B5" w:rsidRPr="008B17B5" w:rsidRDefault="008B17B5" w:rsidP="00355C3C">
      <w:pPr>
        <w:numPr>
          <w:ilvl w:val="0"/>
          <w:numId w:val="33"/>
        </w:numPr>
        <w:spacing w:after="0" w:line="240" w:lineRule="auto"/>
        <w:rPr>
          <w:rFonts w:eastAsia="Times New Roman" w:cstheme="minorHAnsi"/>
        </w:rPr>
      </w:pPr>
      <w:r w:rsidRPr="008B17B5">
        <w:rPr>
          <w:rFonts w:eastAsia="Times New Roman" w:cstheme="minorHAnsi"/>
        </w:rPr>
        <w:t>with the following event criteria:</w:t>
      </w:r>
    </w:p>
    <w:p w14:paraId="02226B5C" w14:textId="77777777" w:rsidR="008B17B5" w:rsidRPr="008B17B5" w:rsidRDefault="008B17B5" w:rsidP="00355C3C">
      <w:pPr>
        <w:numPr>
          <w:ilvl w:val="1"/>
          <w:numId w:val="33"/>
        </w:numPr>
        <w:spacing w:after="0" w:line="240" w:lineRule="auto"/>
        <w:rPr>
          <w:rFonts w:eastAsia="Times New Roman" w:cstheme="minorHAnsi"/>
        </w:rPr>
      </w:pPr>
      <w:r w:rsidRPr="008B17B5">
        <w:rPr>
          <w:rFonts w:eastAsia="Times New Roman" w:cstheme="minorHAnsi"/>
        </w:rPr>
        <w:t>with age &gt;= 18</w:t>
      </w:r>
    </w:p>
    <w:p w14:paraId="7D7D56F3"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Inclusion Criteria #2: does not have hospitalization for COVID19 in the 6 months preceding admission</w:t>
      </w:r>
    </w:p>
    <w:p w14:paraId="4C7DA0C4"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Having all of the following criteria:</w:t>
      </w:r>
    </w:p>
    <w:p w14:paraId="0A8D4CC2" w14:textId="77777777" w:rsidR="008B17B5" w:rsidRPr="008B17B5" w:rsidRDefault="008B17B5" w:rsidP="00355C3C">
      <w:pPr>
        <w:numPr>
          <w:ilvl w:val="0"/>
          <w:numId w:val="34"/>
        </w:numPr>
        <w:spacing w:after="0" w:line="240" w:lineRule="auto"/>
        <w:rPr>
          <w:rFonts w:eastAsia="Times New Roman" w:cstheme="minorHAnsi"/>
        </w:rPr>
      </w:pPr>
      <w:r w:rsidRPr="008B17B5">
        <w:rPr>
          <w:rFonts w:eastAsia="Times New Roman" w:cstheme="minorHAnsi"/>
        </w:rPr>
        <w:t>exactly 0 occurrences of a visit occurrence of [OHDSI Covid19 v1] Inpatient Visit</w:t>
      </w:r>
      <w:r w:rsidRPr="008B17B5">
        <w:rPr>
          <w:rFonts w:eastAsia="Times New Roman" w:cstheme="minorHAnsi"/>
          <w:vertAlign w:val="superscript"/>
        </w:rPr>
        <w:t>13</w:t>
      </w:r>
    </w:p>
    <w:p w14:paraId="69C661E0" w14:textId="77777777" w:rsidR="008B17B5" w:rsidRPr="008B17B5" w:rsidRDefault="008B17B5" w:rsidP="00355C3C">
      <w:pPr>
        <w:spacing w:after="0" w:line="240" w:lineRule="auto"/>
        <w:ind w:left="1440"/>
        <w:rPr>
          <w:rFonts w:eastAsia="Times New Roman" w:cstheme="minorHAnsi"/>
        </w:rPr>
      </w:pPr>
      <w:r w:rsidRPr="008B17B5">
        <w:rPr>
          <w:rFonts w:eastAsia="Times New Roman" w:cstheme="minorHAnsi"/>
        </w:rPr>
        <w:t>Having any of the following criteria:</w:t>
      </w:r>
    </w:p>
    <w:p w14:paraId="7AA5BF70" w14:textId="19FC3F00"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(including asymptomatic)</w:t>
      </w:r>
      <w:r w:rsidRPr="008B17B5">
        <w:rPr>
          <w:rFonts w:eastAsia="Times New Roman" w:cstheme="minorHAnsi"/>
          <w:vertAlign w:val="superscript"/>
        </w:rPr>
        <w:t>1</w:t>
      </w:r>
    </w:p>
    <w:p w14:paraId="43AE2F90"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C63752B" w14:textId="7D09A1DD"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5E929B88"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Condition Source Concept is COVID-19 source codes</w:t>
      </w:r>
      <w:r w:rsidRPr="008B17B5">
        <w:rPr>
          <w:rFonts w:eastAsia="Times New Roman" w:cstheme="minorHAnsi"/>
          <w:vertAlign w:val="superscript"/>
        </w:rPr>
        <w:t>2</w:t>
      </w:r>
    </w:p>
    <w:p w14:paraId="396590FD"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87818EC" w14:textId="3748A432"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Any Observation</w:t>
      </w:r>
    </w:p>
    <w:p w14:paraId="0260D581"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7EB5914" w14:textId="78CFDA9E"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specific testing (pre-coordinated Measurements) - Positive</w:t>
      </w:r>
      <w:r w:rsidRPr="008B17B5">
        <w:rPr>
          <w:rFonts w:eastAsia="Times New Roman" w:cstheme="minorHAnsi"/>
          <w:vertAlign w:val="superscript"/>
        </w:rPr>
        <w:t>4</w:t>
      </w:r>
    </w:p>
    <w:p w14:paraId="7AC53C57"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7BA8D1E8" w14:textId="5902D20A"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lastRenderedPageBreak/>
        <w:t>or at least 1 </w:t>
      </w:r>
      <w:r w:rsidR="007B38DA">
        <w:rPr>
          <w:rFonts w:eastAsia="Times New Roman" w:cstheme="minorHAnsi"/>
        </w:rPr>
        <w:t>occurrence</w:t>
      </w:r>
      <w:r w:rsidRPr="008B17B5">
        <w:rPr>
          <w:rFonts w:eastAsia="Times New Roman" w:cstheme="minorHAnsi"/>
        </w:rPr>
        <w:t> of a measurement of COVID-19 specific testing (pre-coordinated Measurements excluded)</w:t>
      </w:r>
      <w:r w:rsidRPr="008B17B5">
        <w:rPr>
          <w:rFonts w:eastAsia="Times New Roman" w:cstheme="minorHAnsi"/>
          <w:vertAlign w:val="superscript"/>
        </w:rPr>
        <w:t>3</w:t>
      </w:r>
    </w:p>
    <w:p w14:paraId="1689BEAC"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value as concept is any of: Detected, Detected, Positive, Positive, Present, Present</w:t>
      </w:r>
    </w:p>
    <w:p w14:paraId="3D649D08"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7E91FDC" w14:textId="5C40A02C"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specific testing (pre-coordinated Measurements excluded)</w:t>
      </w:r>
      <w:r w:rsidRPr="008B17B5">
        <w:rPr>
          <w:rFonts w:eastAsia="Times New Roman" w:cstheme="minorHAnsi"/>
          <w:vertAlign w:val="superscript"/>
        </w:rPr>
        <w:t>3</w:t>
      </w:r>
    </w:p>
    <w:p w14:paraId="2578209A"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value as concept is any of: Detected, Detected, Positive, Positive, Present, Present</w:t>
      </w:r>
    </w:p>
    <w:p w14:paraId="0C877A1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4632BB4" w14:textId="364DB052"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Suspected OR Suspected unspecific coronavirus infection - Source and Standard terminology</w:t>
      </w:r>
      <w:r w:rsidRPr="008B17B5">
        <w:rPr>
          <w:rFonts w:eastAsia="Times New Roman" w:cstheme="minorHAnsi"/>
          <w:vertAlign w:val="superscript"/>
        </w:rPr>
        <w:t>5</w:t>
      </w:r>
    </w:p>
    <w:p w14:paraId="2B907B73"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0DCA332" w14:textId="5D7208B0"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0B6DACC1"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Condition Source Concept is COVID-19 Suspected OR Suspected unspecific coronavirus infection - Source and Standard terminology</w:t>
      </w:r>
      <w:r w:rsidRPr="008B17B5">
        <w:rPr>
          <w:rFonts w:eastAsia="Times New Roman" w:cstheme="minorHAnsi"/>
          <w:vertAlign w:val="superscript"/>
        </w:rPr>
        <w:t>5</w:t>
      </w:r>
    </w:p>
    <w:p w14:paraId="098917B2"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B5EC840" w14:textId="77777777"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having all of the following criteria:</w:t>
      </w:r>
    </w:p>
    <w:p w14:paraId="2E352F1F"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Having any of the following criteria:</w:t>
      </w:r>
    </w:p>
    <w:p w14:paraId="495D7315" w14:textId="7AC42C0A"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v1] Fever (38.0°C or higher) pre-coordinated measurement and conditions</w:t>
      </w:r>
      <w:r w:rsidRPr="008B17B5">
        <w:rPr>
          <w:rFonts w:eastAsia="Times New Roman" w:cstheme="minorHAnsi"/>
          <w:vertAlign w:val="superscript"/>
        </w:rPr>
        <w:t>8</w:t>
      </w:r>
    </w:p>
    <w:p w14:paraId="2114B6A9"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2B0368E" w14:textId="52DA6F3F"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pre-coordinated measurement and conditions</w:t>
      </w:r>
      <w:r w:rsidRPr="008B17B5">
        <w:rPr>
          <w:rFonts w:eastAsia="Times New Roman" w:cstheme="minorHAnsi"/>
          <w:vertAlign w:val="superscript"/>
        </w:rPr>
        <w:t>8</w:t>
      </w:r>
    </w:p>
    <w:p w14:paraId="2D29B22A"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3A4C129" w14:textId="20EAA838"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52931BCF"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with value as number between 38 and 42 (inclusive)</w:t>
      </w:r>
    </w:p>
    <w:p w14:paraId="709EACD6"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Celsius</w:t>
      </w:r>
    </w:p>
    <w:p w14:paraId="12598961"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FF7F6A1" w14:textId="65442822"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36BD2E4B"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lastRenderedPageBreak/>
        <w:t>with value as number between 100.4 and 120 (inclusive)</w:t>
      </w:r>
    </w:p>
    <w:p w14:paraId="12A5C8BE"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Fahrenheit</w:t>
      </w:r>
    </w:p>
    <w:p w14:paraId="7D12DE29"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7E1D37D" w14:textId="02C49E9C"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0D7B4159"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with value as number between 38 and 42 (inclusive)</w:t>
      </w:r>
    </w:p>
    <w:p w14:paraId="4C86AC21"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Celsius</w:t>
      </w:r>
    </w:p>
    <w:p w14:paraId="65863BB0"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9ACB6A3" w14:textId="4C057C9F"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21E7740B"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with value as number between 100.4 and 120 (inclusive)</w:t>
      </w:r>
    </w:p>
    <w:p w14:paraId="475B81E4"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Fahrenheit</w:t>
      </w:r>
    </w:p>
    <w:p w14:paraId="1C92F500"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CCDCD6D"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And having all of the following criteria:</w:t>
      </w:r>
    </w:p>
    <w:p w14:paraId="0E4EB2EE" w14:textId="098AB137"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[OHDSI Cov19] Cough</w:t>
      </w:r>
      <w:r w:rsidRPr="008B17B5">
        <w:rPr>
          <w:rFonts w:eastAsia="Times New Roman" w:cstheme="minorHAnsi"/>
          <w:vertAlign w:val="superscript"/>
        </w:rPr>
        <w:t>12</w:t>
      </w:r>
    </w:p>
    <w:p w14:paraId="7C331040"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ends between all days Before and 0 days After index start date</w:t>
      </w:r>
    </w:p>
    <w:p w14:paraId="4E036581" w14:textId="28BD401B"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 V1] Shortness of breath (dyspnea)</w:t>
      </w:r>
      <w:r w:rsidRPr="008B17B5">
        <w:rPr>
          <w:rFonts w:eastAsia="Times New Roman" w:cstheme="minorHAnsi"/>
          <w:vertAlign w:val="superscript"/>
        </w:rPr>
        <w:t>6</w:t>
      </w:r>
    </w:p>
    <w:p w14:paraId="7359E23F"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A4989AA" w14:textId="7F511D54"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[COVID19 v1] Myalgia</w:t>
      </w:r>
      <w:r w:rsidRPr="008B17B5">
        <w:rPr>
          <w:rFonts w:eastAsia="Times New Roman" w:cstheme="minorHAnsi"/>
          <w:vertAlign w:val="superscript"/>
        </w:rPr>
        <w:t>10</w:t>
      </w:r>
    </w:p>
    <w:p w14:paraId="5233257C"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F31E103" w14:textId="65DF1154"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[Covid19 V1] Malaise or Fatigue or (Malaise and Fatigue)</w:t>
      </w:r>
      <w:r w:rsidRPr="008B17B5">
        <w:rPr>
          <w:rFonts w:eastAsia="Times New Roman" w:cstheme="minorHAnsi"/>
          <w:vertAlign w:val="superscript"/>
        </w:rPr>
        <w:t>9</w:t>
      </w:r>
    </w:p>
    <w:p w14:paraId="0791F733"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 xml:space="preserve">where event starts between 21 days Before and all days After index start </w:t>
      </w:r>
      <w:r w:rsidRPr="008B17B5">
        <w:rPr>
          <w:rFonts w:eastAsia="Times New Roman" w:cstheme="minorHAnsi"/>
        </w:rPr>
        <w:lastRenderedPageBreak/>
        <w:t>date and event starts between all days Before and 0 days After index end date</w:t>
      </w:r>
    </w:p>
    <w:p w14:paraId="05C52178" w14:textId="39A8C06C"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Any Condition</w:t>
      </w:r>
    </w:p>
    <w:p w14:paraId="76A1A612"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Condition Source Concept is [Covid19 V1] Malaise or Fatigue or (Malaise and Fatigue)</w:t>
      </w:r>
      <w:r w:rsidRPr="008B17B5">
        <w:rPr>
          <w:rFonts w:eastAsia="Times New Roman" w:cstheme="minorHAnsi"/>
          <w:vertAlign w:val="superscript"/>
        </w:rPr>
        <w:t>9</w:t>
      </w:r>
    </w:p>
    <w:p w14:paraId="326D0A8F"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C3AD9E8" w14:textId="19EAC135"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[COVID19 v1] Pneumonia</w:t>
      </w:r>
      <w:r w:rsidRPr="008B17B5">
        <w:rPr>
          <w:rFonts w:eastAsia="Times New Roman" w:cstheme="minorHAnsi"/>
          <w:vertAlign w:val="superscript"/>
        </w:rPr>
        <w:t>11</w:t>
      </w:r>
    </w:p>
    <w:p w14:paraId="18C65779"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C168DA9"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180 days Before and 1 days Before index start date</w:t>
      </w:r>
    </w:p>
    <w:p w14:paraId="5845318F"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Limit qualifying cohort to: </w:t>
      </w:r>
      <w:r w:rsidRPr="008B17B5">
        <w:rPr>
          <w:rFonts w:eastAsia="Times New Roman" w:cstheme="minorHAnsi"/>
          <w:b/>
          <w:bCs/>
        </w:rPr>
        <w:t>all events per person.</w:t>
      </w:r>
    </w:p>
    <w:p w14:paraId="1B9F9983" w14:textId="77777777" w:rsidR="001B7FA5" w:rsidRDefault="001B7FA5" w:rsidP="00355C3C">
      <w:pPr>
        <w:spacing w:after="0" w:line="240" w:lineRule="auto"/>
        <w:rPr>
          <w:rFonts w:eastAsia="Times New Roman" w:cstheme="minorHAnsi"/>
          <w:color w:val="000000"/>
        </w:rPr>
      </w:pPr>
    </w:p>
    <w:p w14:paraId="718B1862"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End Date Strategy</w:t>
      </w:r>
    </w:p>
    <w:p w14:paraId="003354DA"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Date Offset Exit Criteria</w:t>
      </w:r>
    </w:p>
    <w:p w14:paraId="4C4ADC60" w14:textId="47024217" w:rsidR="008B17B5" w:rsidRPr="008B17B5" w:rsidRDefault="008B17B5" w:rsidP="00355C3C">
      <w:pPr>
        <w:spacing w:after="0" w:line="240" w:lineRule="auto"/>
        <w:rPr>
          <w:rFonts w:eastAsia="Times New Roman" w:cstheme="minorHAnsi"/>
        </w:rPr>
      </w:pPr>
      <w:r w:rsidRPr="008B17B5">
        <w:rPr>
          <w:rFonts w:eastAsia="Times New Roman" w:cstheme="minorHAnsi"/>
        </w:rPr>
        <w:t xml:space="preserve">This cohort </w:t>
      </w:r>
      <w:r w:rsidR="001B7FA5" w:rsidRPr="008B17B5">
        <w:rPr>
          <w:rFonts w:eastAsia="Times New Roman" w:cstheme="minorHAnsi"/>
        </w:rPr>
        <w:t>definition</w:t>
      </w:r>
      <w:r w:rsidRPr="008B17B5">
        <w:rPr>
          <w:rFonts w:eastAsia="Times New Roman" w:cstheme="minorHAnsi"/>
        </w:rPr>
        <w:t xml:space="preserve"> end date will be the index event's end date plus 0 days</w:t>
      </w:r>
    </w:p>
    <w:p w14:paraId="6DE41D84" w14:textId="77777777" w:rsidR="001B7FA5" w:rsidRDefault="001B7FA5" w:rsidP="00355C3C">
      <w:pPr>
        <w:spacing w:after="0" w:line="240" w:lineRule="auto"/>
        <w:rPr>
          <w:rFonts w:eastAsia="Times New Roman" w:cstheme="minorHAnsi"/>
          <w:color w:val="000000"/>
        </w:rPr>
      </w:pPr>
    </w:p>
    <w:p w14:paraId="6EF53D05"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Cohort Collapse Strategy:</w:t>
      </w:r>
    </w:p>
    <w:p w14:paraId="2E624381" w14:textId="5132D17E" w:rsidR="008B17B5" w:rsidRPr="00355C3C" w:rsidRDefault="008B17B5" w:rsidP="00355C3C">
      <w:pPr>
        <w:spacing w:after="0" w:line="240" w:lineRule="auto"/>
        <w:rPr>
          <w:rFonts w:eastAsia="Calibri" w:cstheme="minorHAnsi"/>
        </w:rPr>
      </w:pPr>
      <w:r w:rsidRPr="00355C3C">
        <w:rPr>
          <w:rFonts w:eastAsia="Times New Roman" w:cstheme="minorHAnsi"/>
        </w:rPr>
        <w:t>Collapse cohort by era with a gap size of 0 days.</w:t>
      </w:r>
    </w:p>
    <w:p w14:paraId="78E67BC9" w14:textId="3D27C95A" w:rsidR="0016587C" w:rsidRDefault="0016587C" w:rsidP="00355C3C">
      <w:pPr>
        <w:spacing w:after="0" w:line="240" w:lineRule="auto"/>
        <w:rPr>
          <w:rFonts w:eastAsia="Calibri" w:cstheme="minorHAnsi"/>
        </w:rPr>
      </w:pPr>
    </w:p>
    <w:tbl>
      <w:tblPr>
        <w:tblStyle w:val="TableGrid"/>
        <w:tblW w:w="0" w:type="auto"/>
        <w:tblLook w:val="04A0" w:firstRow="1" w:lastRow="0" w:firstColumn="1" w:lastColumn="0" w:noHBand="0" w:noVBand="1"/>
      </w:tblPr>
      <w:tblGrid>
        <w:gridCol w:w="963"/>
        <w:gridCol w:w="3328"/>
        <w:gridCol w:w="1216"/>
        <w:gridCol w:w="1030"/>
        <w:gridCol w:w="864"/>
        <w:gridCol w:w="1138"/>
        <w:gridCol w:w="821"/>
      </w:tblGrid>
      <w:tr w:rsidR="002777E0" w:rsidRPr="00BA666D" w14:paraId="572B47C6" w14:textId="77777777" w:rsidTr="0086108E">
        <w:trPr>
          <w:trHeight w:val="288"/>
        </w:trPr>
        <w:tc>
          <w:tcPr>
            <w:tcW w:w="6613" w:type="dxa"/>
            <w:gridSpan w:val="4"/>
            <w:tcBorders>
              <w:top w:val="nil"/>
              <w:left w:val="nil"/>
              <w:bottom w:val="single" w:sz="4" w:space="0" w:color="auto"/>
              <w:right w:val="nil"/>
            </w:tcBorders>
            <w:noWrap/>
            <w:hideMark/>
          </w:tcPr>
          <w:p w14:paraId="651583A4" w14:textId="77777777" w:rsidR="00BA666D" w:rsidRPr="00BA666D" w:rsidRDefault="00BA666D" w:rsidP="00DB19B9">
            <w:pPr>
              <w:rPr>
                <w:rFonts w:eastAsia="Calibri" w:cstheme="minorHAnsi"/>
                <w:sz w:val="18"/>
                <w:szCs w:val="18"/>
              </w:rPr>
            </w:pPr>
            <w:r w:rsidRPr="00BA666D">
              <w:rPr>
                <w:rFonts w:eastAsia="Calibri" w:cstheme="minorHAnsi"/>
                <w:sz w:val="18"/>
                <w:szCs w:val="18"/>
              </w:rPr>
              <w:t>1. COVID-19 (including asymptomatic)</w:t>
            </w:r>
          </w:p>
        </w:tc>
        <w:tc>
          <w:tcPr>
            <w:tcW w:w="841" w:type="dxa"/>
            <w:tcBorders>
              <w:top w:val="nil"/>
              <w:left w:val="nil"/>
              <w:bottom w:val="single" w:sz="4" w:space="0" w:color="auto"/>
              <w:right w:val="nil"/>
            </w:tcBorders>
            <w:noWrap/>
            <w:hideMark/>
          </w:tcPr>
          <w:p w14:paraId="05682730"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07B4128A"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2237F128" w14:textId="77777777" w:rsidR="00BA666D" w:rsidRPr="00BA666D" w:rsidRDefault="00BA666D" w:rsidP="00DB19B9">
            <w:pPr>
              <w:rPr>
                <w:rFonts w:eastAsia="Calibri" w:cstheme="minorHAnsi"/>
                <w:sz w:val="18"/>
                <w:szCs w:val="18"/>
              </w:rPr>
            </w:pPr>
          </w:p>
        </w:tc>
      </w:tr>
      <w:tr w:rsidR="00BA666D" w:rsidRPr="00B30819" w14:paraId="058E1B08" w14:textId="77777777" w:rsidTr="0086108E">
        <w:trPr>
          <w:trHeight w:val="288"/>
        </w:trPr>
        <w:tc>
          <w:tcPr>
            <w:tcW w:w="990" w:type="dxa"/>
            <w:tcBorders>
              <w:top w:val="single" w:sz="4" w:space="0" w:color="auto"/>
            </w:tcBorders>
            <w:noWrap/>
            <w:hideMark/>
          </w:tcPr>
          <w:p w14:paraId="326D524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26F9E4A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5BC5AE5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9BEFB8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3EC355E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66C3A18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7A17FE92"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079648BE" w14:textId="77777777" w:rsidTr="0086108E">
        <w:trPr>
          <w:trHeight w:val="288"/>
        </w:trPr>
        <w:tc>
          <w:tcPr>
            <w:tcW w:w="990" w:type="dxa"/>
            <w:tcBorders>
              <w:bottom w:val="single" w:sz="4" w:space="0" w:color="auto"/>
            </w:tcBorders>
            <w:noWrap/>
            <w:hideMark/>
          </w:tcPr>
          <w:p w14:paraId="37AFBC47"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37311061</w:t>
            </w:r>
          </w:p>
        </w:tc>
        <w:tc>
          <w:tcPr>
            <w:tcW w:w="3439" w:type="dxa"/>
            <w:tcBorders>
              <w:bottom w:val="single" w:sz="4" w:space="0" w:color="auto"/>
            </w:tcBorders>
            <w:noWrap/>
            <w:hideMark/>
          </w:tcPr>
          <w:p w14:paraId="6BD6B660" w14:textId="77777777" w:rsidR="00BA666D" w:rsidRPr="00BA666D" w:rsidRDefault="00BA666D" w:rsidP="00DB19B9">
            <w:pPr>
              <w:rPr>
                <w:rFonts w:eastAsia="Calibri" w:cstheme="minorHAnsi"/>
                <w:sz w:val="18"/>
                <w:szCs w:val="18"/>
              </w:rPr>
            </w:pPr>
            <w:r w:rsidRPr="00BA666D">
              <w:rPr>
                <w:rFonts w:eastAsia="Calibri" w:cstheme="minorHAnsi"/>
                <w:sz w:val="18"/>
                <w:szCs w:val="18"/>
              </w:rPr>
              <w:t>Disease caused by severe acute respiratory syndrome coronavirus 2</w:t>
            </w:r>
          </w:p>
        </w:tc>
        <w:tc>
          <w:tcPr>
            <w:tcW w:w="1182" w:type="dxa"/>
            <w:tcBorders>
              <w:bottom w:val="single" w:sz="4" w:space="0" w:color="auto"/>
            </w:tcBorders>
            <w:noWrap/>
            <w:hideMark/>
          </w:tcPr>
          <w:p w14:paraId="271F5EC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7983293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37D2178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11DD4E0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7206BD3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2403AAD" w14:textId="77777777" w:rsidTr="0086108E">
        <w:trPr>
          <w:trHeight w:val="288"/>
        </w:trPr>
        <w:tc>
          <w:tcPr>
            <w:tcW w:w="990" w:type="dxa"/>
            <w:tcBorders>
              <w:top w:val="single" w:sz="4" w:space="0" w:color="auto"/>
              <w:left w:val="nil"/>
              <w:bottom w:val="nil"/>
              <w:right w:val="nil"/>
            </w:tcBorders>
            <w:noWrap/>
            <w:hideMark/>
          </w:tcPr>
          <w:p w14:paraId="2B715F71"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3767314B"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0CDAC96A"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406D9FB4"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48949F12"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08A757D9"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16E1DF4D" w14:textId="77777777" w:rsidR="00BA666D" w:rsidRPr="00BA666D" w:rsidRDefault="00BA666D" w:rsidP="00DB19B9">
            <w:pPr>
              <w:rPr>
                <w:rFonts w:eastAsia="Calibri" w:cstheme="minorHAnsi"/>
                <w:sz w:val="18"/>
                <w:szCs w:val="18"/>
              </w:rPr>
            </w:pPr>
          </w:p>
        </w:tc>
      </w:tr>
      <w:tr w:rsidR="002777E0" w:rsidRPr="00BA666D" w14:paraId="2998CEF4" w14:textId="77777777" w:rsidTr="0086108E">
        <w:trPr>
          <w:trHeight w:val="288"/>
        </w:trPr>
        <w:tc>
          <w:tcPr>
            <w:tcW w:w="5611" w:type="dxa"/>
            <w:gridSpan w:val="3"/>
            <w:tcBorders>
              <w:top w:val="nil"/>
              <w:left w:val="nil"/>
              <w:bottom w:val="single" w:sz="4" w:space="0" w:color="auto"/>
              <w:right w:val="nil"/>
            </w:tcBorders>
            <w:noWrap/>
            <w:hideMark/>
          </w:tcPr>
          <w:p w14:paraId="2517F769" w14:textId="77777777" w:rsidR="00BA666D" w:rsidRPr="00BA666D" w:rsidRDefault="00BA666D" w:rsidP="00DB19B9">
            <w:pPr>
              <w:rPr>
                <w:rFonts w:eastAsia="Calibri" w:cstheme="minorHAnsi"/>
                <w:sz w:val="18"/>
                <w:szCs w:val="18"/>
              </w:rPr>
            </w:pPr>
            <w:r w:rsidRPr="00BA666D">
              <w:rPr>
                <w:rFonts w:eastAsia="Calibri" w:cstheme="minorHAnsi"/>
                <w:sz w:val="18"/>
                <w:szCs w:val="18"/>
              </w:rPr>
              <w:t>2. COVID-19 source codes</w:t>
            </w:r>
          </w:p>
        </w:tc>
        <w:tc>
          <w:tcPr>
            <w:tcW w:w="1002" w:type="dxa"/>
            <w:tcBorders>
              <w:top w:val="nil"/>
              <w:left w:val="nil"/>
              <w:bottom w:val="single" w:sz="4" w:space="0" w:color="auto"/>
              <w:right w:val="nil"/>
            </w:tcBorders>
            <w:noWrap/>
            <w:hideMark/>
          </w:tcPr>
          <w:p w14:paraId="237B34AA" w14:textId="77777777" w:rsidR="00BA666D" w:rsidRPr="00BA666D" w:rsidRDefault="00BA666D"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48A0161B"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407CD410"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0FE043E1" w14:textId="77777777" w:rsidR="00BA666D" w:rsidRPr="00BA666D" w:rsidRDefault="00BA666D" w:rsidP="00DB19B9">
            <w:pPr>
              <w:rPr>
                <w:rFonts w:eastAsia="Calibri" w:cstheme="minorHAnsi"/>
                <w:sz w:val="18"/>
                <w:szCs w:val="18"/>
              </w:rPr>
            </w:pPr>
          </w:p>
        </w:tc>
      </w:tr>
      <w:tr w:rsidR="00BA666D" w:rsidRPr="00B30819" w14:paraId="40996D2A" w14:textId="77777777" w:rsidTr="0086108E">
        <w:trPr>
          <w:trHeight w:val="288"/>
        </w:trPr>
        <w:tc>
          <w:tcPr>
            <w:tcW w:w="990" w:type="dxa"/>
            <w:tcBorders>
              <w:top w:val="single" w:sz="4" w:space="0" w:color="auto"/>
            </w:tcBorders>
            <w:noWrap/>
            <w:hideMark/>
          </w:tcPr>
          <w:p w14:paraId="664833A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7AF2F67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55E6412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7D5E037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1AB853C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2C721DC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30EE49F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2EEFC712" w14:textId="77777777" w:rsidTr="0086108E">
        <w:trPr>
          <w:trHeight w:val="288"/>
        </w:trPr>
        <w:tc>
          <w:tcPr>
            <w:tcW w:w="990" w:type="dxa"/>
            <w:noWrap/>
            <w:hideMark/>
          </w:tcPr>
          <w:p w14:paraId="58FDC091" w14:textId="77777777" w:rsidR="00BA666D" w:rsidRPr="00BA666D" w:rsidRDefault="00BA666D" w:rsidP="00DB19B9">
            <w:pPr>
              <w:rPr>
                <w:rFonts w:eastAsia="Calibri" w:cstheme="minorHAnsi"/>
                <w:sz w:val="18"/>
                <w:szCs w:val="18"/>
              </w:rPr>
            </w:pPr>
            <w:r w:rsidRPr="00BA666D">
              <w:rPr>
                <w:rFonts w:eastAsia="Calibri" w:cstheme="minorHAnsi"/>
                <w:sz w:val="18"/>
                <w:szCs w:val="18"/>
              </w:rPr>
              <w:t>586414</w:t>
            </w:r>
          </w:p>
        </w:tc>
        <w:tc>
          <w:tcPr>
            <w:tcW w:w="3439" w:type="dxa"/>
            <w:noWrap/>
            <w:hideMark/>
          </w:tcPr>
          <w:p w14:paraId="19D1727D" w14:textId="77777777" w:rsidR="00BA666D" w:rsidRPr="00BA666D" w:rsidRDefault="00BA666D" w:rsidP="00DB19B9">
            <w:pPr>
              <w:rPr>
                <w:rFonts w:eastAsia="Calibri" w:cstheme="minorHAnsi"/>
                <w:sz w:val="18"/>
                <w:szCs w:val="18"/>
              </w:rPr>
            </w:pPr>
            <w:r w:rsidRPr="00BA666D">
              <w:rPr>
                <w:rFonts w:eastAsia="Calibri" w:cstheme="minorHAnsi"/>
                <w:sz w:val="18"/>
                <w:szCs w:val="18"/>
              </w:rPr>
              <w:t>Novel coronavirus infection</w:t>
            </w:r>
          </w:p>
        </w:tc>
        <w:tc>
          <w:tcPr>
            <w:tcW w:w="1182" w:type="dxa"/>
            <w:noWrap/>
            <w:hideMark/>
          </w:tcPr>
          <w:p w14:paraId="1321E9E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716D0C8" w14:textId="77777777" w:rsidR="00BA666D" w:rsidRPr="00BA666D" w:rsidRDefault="00BA666D" w:rsidP="00DB19B9">
            <w:pPr>
              <w:rPr>
                <w:rFonts w:eastAsia="Calibri" w:cstheme="minorHAnsi"/>
                <w:sz w:val="18"/>
                <w:szCs w:val="18"/>
              </w:rPr>
            </w:pPr>
            <w:r w:rsidRPr="00BA666D">
              <w:rPr>
                <w:rFonts w:eastAsia="Calibri" w:cstheme="minorHAnsi"/>
                <w:sz w:val="18"/>
                <w:szCs w:val="18"/>
              </w:rPr>
              <w:t>KCD7</w:t>
            </w:r>
          </w:p>
        </w:tc>
        <w:tc>
          <w:tcPr>
            <w:tcW w:w="841" w:type="dxa"/>
            <w:noWrap/>
            <w:hideMark/>
          </w:tcPr>
          <w:p w14:paraId="615453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B0BEE0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3B8ADC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DB6F0AE" w14:textId="77777777" w:rsidTr="0086108E">
        <w:trPr>
          <w:trHeight w:val="288"/>
        </w:trPr>
        <w:tc>
          <w:tcPr>
            <w:tcW w:w="990" w:type="dxa"/>
            <w:noWrap/>
            <w:hideMark/>
          </w:tcPr>
          <w:p w14:paraId="3FB4C938" w14:textId="77777777" w:rsidR="00BA666D" w:rsidRPr="00BA666D" w:rsidRDefault="00BA666D" w:rsidP="00DB19B9">
            <w:pPr>
              <w:rPr>
                <w:rFonts w:eastAsia="Calibri" w:cstheme="minorHAnsi"/>
                <w:sz w:val="18"/>
                <w:szCs w:val="18"/>
              </w:rPr>
            </w:pPr>
            <w:r w:rsidRPr="00BA666D">
              <w:rPr>
                <w:rFonts w:eastAsia="Calibri" w:cstheme="minorHAnsi"/>
                <w:sz w:val="18"/>
                <w:szCs w:val="18"/>
              </w:rPr>
              <w:t>586415</w:t>
            </w:r>
          </w:p>
        </w:tc>
        <w:tc>
          <w:tcPr>
            <w:tcW w:w="3439" w:type="dxa"/>
            <w:noWrap/>
            <w:hideMark/>
          </w:tcPr>
          <w:p w14:paraId="15982E5B" w14:textId="77777777" w:rsidR="00BA666D" w:rsidRPr="00BA666D" w:rsidRDefault="00BA666D" w:rsidP="00DB19B9">
            <w:pPr>
              <w:rPr>
                <w:rFonts w:eastAsia="Calibri" w:cstheme="minorHAnsi"/>
                <w:sz w:val="18"/>
                <w:szCs w:val="18"/>
              </w:rPr>
            </w:pPr>
            <w:r w:rsidRPr="00BA666D">
              <w:rPr>
                <w:rFonts w:eastAsia="Calibri" w:cstheme="minorHAnsi"/>
                <w:sz w:val="18"/>
                <w:szCs w:val="18"/>
              </w:rPr>
              <w:t>Provisional assignment of new diseases or emergency use</w:t>
            </w:r>
          </w:p>
        </w:tc>
        <w:tc>
          <w:tcPr>
            <w:tcW w:w="1182" w:type="dxa"/>
            <w:noWrap/>
            <w:hideMark/>
          </w:tcPr>
          <w:p w14:paraId="0A3717B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E95022B" w14:textId="77777777" w:rsidR="00BA666D" w:rsidRPr="00BA666D" w:rsidRDefault="00BA666D" w:rsidP="00DB19B9">
            <w:pPr>
              <w:rPr>
                <w:rFonts w:eastAsia="Calibri" w:cstheme="minorHAnsi"/>
                <w:sz w:val="18"/>
                <w:szCs w:val="18"/>
              </w:rPr>
            </w:pPr>
            <w:r w:rsidRPr="00BA666D">
              <w:rPr>
                <w:rFonts w:eastAsia="Calibri" w:cstheme="minorHAnsi"/>
                <w:sz w:val="18"/>
                <w:szCs w:val="18"/>
              </w:rPr>
              <w:t>KCD7</w:t>
            </w:r>
          </w:p>
        </w:tc>
        <w:tc>
          <w:tcPr>
            <w:tcW w:w="841" w:type="dxa"/>
            <w:noWrap/>
            <w:hideMark/>
          </w:tcPr>
          <w:p w14:paraId="35812B2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76130A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2693C34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488835" w14:textId="77777777" w:rsidTr="0086108E">
        <w:trPr>
          <w:trHeight w:val="288"/>
        </w:trPr>
        <w:tc>
          <w:tcPr>
            <w:tcW w:w="990" w:type="dxa"/>
            <w:noWrap/>
            <w:hideMark/>
          </w:tcPr>
          <w:p w14:paraId="3E3C090B"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710155</w:t>
            </w:r>
          </w:p>
        </w:tc>
        <w:tc>
          <w:tcPr>
            <w:tcW w:w="3439" w:type="dxa"/>
            <w:noWrap/>
            <w:hideMark/>
          </w:tcPr>
          <w:p w14:paraId="2033CFED" w14:textId="77777777" w:rsidR="00BA666D" w:rsidRPr="00BA666D" w:rsidRDefault="00BA666D" w:rsidP="00DB19B9">
            <w:pPr>
              <w:rPr>
                <w:rFonts w:eastAsia="Calibri" w:cstheme="minorHAnsi"/>
                <w:sz w:val="18"/>
                <w:szCs w:val="18"/>
              </w:rPr>
            </w:pPr>
            <w:r w:rsidRPr="00BA666D">
              <w:rPr>
                <w:rFonts w:eastAsia="Calibri" w:cstheme="minorHAnsi"/>
                <w:sz w:val="18"/>
                <w:szCs w:val="18"/>
              </w:rPr>
              <w:t>COVID-19 pneumonia (machine translation)</w:t>
            </w:r>
          </w:p>
        </w:tc>
        <w:tc>
          <w:tcPr>
            <w:tcW w:w="1182" w:type="dxa"/>
            <w:noWrap/>
            <w:hideMark/>
          </w:tcPr>
          <w:p w14:paraId="7EBC8445"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212B4EB8"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1577A1D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9897DE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AAF6F2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5A962AE" w14:textId="77777777" w:rsidTr="0086108E">
        <w:trPr>
          <w:trHeight w:val="288"/>
        </w:trPr>
        <w:tc>
          <w:tcPr>
            <w:tcW w:w="990" w:type="dxa"/>
            <w:noWrap/>
            <w:hideMark/>
          </w:tcPr>
          <w:p w14:paraId="149E2CF4"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710156</w:t>
            </w:r>
          </w:p>
        </w:tc>
        <w:tc>
          <w:tcPr>
            <w:tcW w:w="3439" w:type="dxa"/>
            <w:noWrap/>
            <w:hideMark/>
          </w:tcPr>
          <w:p w14:paraId="132F3C00" w14:textId="77777777" w:rsidR="00BA666D" w:rsidRPr="00BA666D" w:rsidRDefault="00BA666D" w:rsidP="00DB19B9">
            <w:pPr>
              <w:rPr>
                <w:rFonts w:eastAsia="Calibri" w:cstheme="minorHAnsi"/>
                <w:sz w:val="18"/>
                <w:szCs w:val="18"/>
              </w:rPr>
            </w:pPr>
            <w:r w:rsidRPr="00BA666D">
              <w:rPr>
                <w:rFonts w:eastAsia="Calibri" w:cstheme="minorHAnsi"/>
                <w:sz w:val="18"/>
                <w:szCs w:val="18"/>
              </w:rPr>
              <w:t>COVID-19 pneumonia (machine translation)</w:t>
            </w:r>
          </w:p>
        </w:tc>
        <w:tc>
          <w:tcPr>
            <w:tcW w:w="1182" w:type="dxa"/>
            <w:noWrap/>
            <w:hideMark/>
          </w:tcPr>
          <w:p w14:paraId="161D77B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03854A72"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2B85B10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2E573E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779BF8E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A72D7E8" w14:textId="77777777" w:rsidTr="0086108E">
        <w:trPr>
          <w:trHeight w:val="288"/>
        </w:trPr>
        <w:tc>
          <w:tcPr>
            <w:tcW w:w="990" w:type="dxa"/>
            <w:noWrap/>
            <w:hideMark/>
          </w:tcPr>
          <w:p w14:paraId="3E3B8B3F"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710157</w:t>
            </w:r>
          </w:p>
        </w:tc>
        <w:tc>
          <w:tcPr>
            <w:tcW w:w="3439" w:type="dxa"/>
            <w:noWrap/>
            <w:hideMark/>
          </w:tcPr>
          <w:p w14:paraId="0D59C828" w14:textId="77777777" w:rsidR="00BA666D" w:rsidRPr="00BA666D" w:rsidRDefault="00BA666D" w:rsidP="00DB19B9">
            <w:pPr>
              <w:rPr>
                <w:rFonts w:eastAsia="Calibri" w:cstheme="minorHAnsi"/>
                <w:sz w:val="18"/>
                <w:szCs w:val="18"/>
              </w:rPr>
            </w:pPr>
            <w:r w:rsidRPr="00BA666D">
              <w:rPr>
                <w:rFonts w:eastAsia="Calibri" w:cstheme="minorHAnsi"/>
                <w:sz w:val="18"/>
                <w:szCs w:val="18"/>
              </w:rPr>
              <w:t>Suspected case of COVID-19 (machine translation)</w:t>
            </w:r>
          </w:p>
        </w:tc>
        <w:tc>
          <w:tcPr>
            <w:tcW w:w="1182" w:type="dxa"/>
            <w:noWrap/>
            <w:hideMark/>
          </w:tcPr>
          <w:p w14:paraId="486058F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3419236"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7592E7F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FDA2AC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0FA8D15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8E42336" w14:textId="77777777" w:rsidTr="0086108E">
        <w:trPr>
          <w:trHeight w:val="288"/>
        </w:trPr>
        <w:tc>
          <w:tcPr>
            <w:tcW w:w="990" w:type="dxa"/>
            <w:noWrap/>
            <w:hideMark/>
          </w:tcPr>
          <w:p w14:paraId="02D1C410"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710158</w:t>
            </w:r>
          </w:p>
        </w:tc>
        <w:tc>
          <w:tcPr>
            <w:tcW w:w="3439" w:type="dxa"/>
            <w:noWrap/>
            <w:hideMark/>
          </w:tcPr>
          <w:p w14:paraId="445B590D" w14:textId="77777777" w:rsidR="00BA666D" w:rsidRPr="00BA666D" w:rsidRDefault="00BA666D" w:rsidP="00DB19B9">
            <w:pPr>
              <w:rPr>
                <w:rFonts w:eastAsia="Calibri" w:cstheme="minorHAnsi"/>
                <w:sz w:val="18"/>
                <w:szCs w:val="18"/>
              </w:rPr>
            </w:pPr>
            <w:r w:rsidRPr="00BA666D">
              <w:rPr>
                <w:rFonts w:eastAsia="Calibri" w:cstheme="minorHAnsi"/>
                <w:sz w:val="18"/>
                <w:szCs w:val="18"/>
              </w:rPr>
              <w:t>COVID-19 (machine translation)</w:t>
            </w:r>
          </w:p>
        </w:tc>
        <w:tc>
          <w:tcPr>
            <w:tcW w:w="1182" w:type="dxa"/>
            <w:noWrap/>
            <w:hideMark/>
          </w:tcPr>
          <w:p w14:paraId="7F742D4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26F8E5D0"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3595364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84F1F5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4E727AF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474090A" w14:textId="77777777" w:rsidTr="0086108E">
        <w:trPr>
          <w:trHeight w:val="288"/>
        </w:trPr>
        <w:tc>
          <w:tcPr>
            <w:tcW w:w="990" w:type="dxa"/>
            <w:noWrap/>
            <w:hideMark/>
          </w:tcPr>
          <w:p w14:paraId="03277B0E"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710159</w:t>
            </w:r>
          </w:p>
        </w:tc>
        <w:tc>
          <w:tcPr>
            <w:tcW w:w="3439" w:type="dxa"/>
            <w:noWrap/>
            <w:hideMark/>
          </w:tcPr>
          <w:p w14:paraId="1CA8708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Confirmed COVID-19, excluding pneumonia (machine translation)</w:t>
            </w:r>
          </w:p>
        </w:tc>
        <w:tc>
          <w:tcPr>
            <w:tcW w:w="1182" w:type="dxa"/>
            <w:noWrap/>
            <w:hideMark/>
          </w:tcPr>
          <w:p w14:paraId="04F2880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67582A02"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3C508FE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9AD707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0DBFDC5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6427278" w14:textId="77777777" w:rsidTr="0086108E">
        <w:trPr>
          <w:trHeight w:val="288"/>
        </w:trPr>
        <w:tc>
          <w:tcPr>
            <w:tcW w:w="990" w:type="dxa"/>
            <w:noWrap/>
            <w:hideMark/>
          </w:tcPr>
          <w:p w14:paraId="428B708A"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710160</w:t>
            </w:r>
          </w:p>
        </w:tc>
        <w:tc>
          <w:tcPr>
            <w:tcW w:w="3439" w:type="dxa"/>
            <w:noWrap/>
            <w:hideMark/>
          </w:tcPr>
          <w:p w14:paraId="7A6948E7"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use of U07.1 | Disease caused by severe acute respiratory syndrome coronavirus 2</w:t>
            </w:r>
          </w:p>
        </w:tc>
        <w:tc>
          <w:tcPr>
            <w:tcW w:w="1182" w:type="dxa"/>
            <w:noWrap/>
            <w:hideMark/>
          </w:tcPr>
          <w:p w14:paraId="341EBFE7"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1AB4CFAC"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258FA94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35E516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2464B36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554E701" w14:textId="77777777" w:rsidTr="0086108E">
        <w:trPr>
          <w:trHeight w:val="288"/>
        </w:trPr>
        <w:tc>
          <w:tcPr>
            <w:tcW w:w="990" w:type="dxa"/>
            <w:noWrap/>
            <w:hideMark/>
          </w:tcPr>
          <w:p w14:paraId="7E2E4473"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42501115</w:t>
            </w:r>
          </w:p>
        </w:tc>
        <w:tc>
          <w:tcPr>
            <w:tcW w:w="3439" w:type="dxa"/>
            <w:noWrap/>
            <w:hideMark/>
          </w:tcPr>
          <w:p w14:paraId="5004EE55"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use of U07.1 | Disease caused by severe acute respiratory syndrome coronavirus 2</w:t>
            </w:r>
          </w:p>
        </w:tc>
        <w:tc>
          <w:tcPr>
            <w:tcW w:w="1182" w:type="dxa"/>
            <w:noWrap/>
            <w:hideMark/>
          </w:tcPr>
          <w:p w14:paraId="683804C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81C0E39" w14:textId="77777777" w:rsidR="00BA666D" w:rsidRPr="00BA666D" w:rsidRDefault="00BA666D" w:rsidP="00DB19B9">
            <w:pPr>
              <w:rPr>
                <w:rFonts w:eastAsia="Calibri" w:cstheme="minorHAnsi"/>
                <w:sz w:val="18"/>
                <w:szCs w:val="18"/>
              </w:rPr>
            </w:pPr>
            <w:r w:rsidRPr="00BA666D">
              <w:rPr>
                <w:rFonts w:eastAsia="Calibri" w:cstheme="minorHAnsi"/>
                <w:sz w:val="18"/>
                <w:szCs w:val="18"/>
              </w:rPr>
              <w:t>KCD7</w:t>
            </w:r>
          </w:p>
        </w:tc>
        <w:tc>
          <w:tcPr>
            <w:tcW w:w="841" w:type="dxa"/>
            <w:noWrap/>
            <w:hideMark/>
          </w:tcPr>
          <w:p w14:paraId="775A88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74405B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379B8BF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427EB19" w14:textId="77777777" w:rsidTr="0086108E">
        <w:trPr>
          <w:trHeight w:val="288"/>
        </w:trPr>
        <w:tc>
          <w:tcPr>
            <w:tcW w:w="990" w:type="dxa"/>
            <w:noWrap/>
            <w:hideMark/>
          </w:tcPr>
          <w:p w14:paraId="052F09A1" w14:textId="77777777" w:rsidR="00BA666D" w:rsidRPr="00BA666D" w:rsidRDefault="00BA666D" w:rsidP="00DB19B9">
            <w:pPr>
              <w:rPr>
                <w:rFonts w:eastAsia="Calibri" w:cstheme="minorHAnsi"/>
                <w:sz w:val="18"/>
                <w:szCs w:val="18"/>
              </w:rPr>
            </w:pPr>
            <w:r w:rsidRPr="00BA666D">
              <w:rPr>
                <w:rFonts w:eastAsia="Calibri" w:cstheme="minorHAnsi"/>
                <w:sz w:val="18"/>
                <w:szCs w:val="18"/>
              </w:rPr>
              <w:t>45542411</w:t>
            </w:r>
          </w:p>
        </w:tc>
        <w:tc>
          <w:tcPr>
            <w:tcW w:w="3439" w:type="dxa"/>
            <w:noWrap/>
            <w:hideMark/>
          </w:tcPr>
          <w:p w14:paraId="7891070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Contact with and (suspected) exposure to other viral communicable diseases</w:t>
            </w:r>
          </w:p>
        </w:tc>
        <w:tc>
          <w:tcPr>
            <w:tcW w:w="1182" w:type="dxa"/>
            <w:noWrap/>
            <w:hideMark/>
          </w:tcPr>
          <w:p w14:paraId="6EC88C4F"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1EBBA604"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1FDCAFE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05549E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301B92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85DD861" w14:textId="77777777" w:rsidTr="0086108E">
        <w:trPr>
          <w:trHeight w:val="288"/>
        </w:trPr>
        <w:tc>
          <w:tcPr>
            <w:tcW w:w="990" w:type="dxa"/>
            <w:noWrap/>
            <w:hideMark/>
          </w:tcPr>
          <w:p w14:paraId="4A72FC31" w14:textId="77777777" w:rsidR="00BA666D" w:rsidRPr="00BA666D" w:rsidRDefault="00BA666D" w:rsidP="00DB19B9">
            <w:pPr>
              <w:rPr>
                <w:rFonts w:eastAsia="Calibri" w:cstheme="minorHAnsi"/>
                <w:sz w:val="18"/>
                <w:szCs w:val="18"/>
              </w:rPr>
            </w:pPr>
            <w:r w:rsidRPr="00BA666D">
              <w:rPr>
                <w:rFonts w:eastAsia="Calibri" w:cstheme="minorHAnsi"/>
                <w:sz w:val="18"/>
                <w:szCs w:val="18"/>
              </w:rPr>
              <w:t>45600471</w:t>
            </w:r>
          </w:p>
        </w:tc>
        <w:tc>
          <w:tcPr>
            <w:tcW w:w="3439" w:type="dxa"/>
            <w:noWrap/>
            <w:hideMark/>
          </w:tcPr>
          <w:p w14:paraId="3841C309" w14:textId="77777777" w:rsidR="00BA666D" w:rsidRPr="00BA666D" w:rsidRDefault="00BA666D" w:rsidP="00DB19B9">
            <w:pPr>
              <w:rPr>
                <w:rFonts w:eastAsia="Calibri" w:cstheme="minorHAnsi"/>
                <w:sz w:val="18"/>
                <w:szCs w:val="18"/>
              </w:rPr>
            </w:pPr>
            <w:r w:rsidRPr="00BA666D">
              <w:rPr>
                <w:rFonts w:eastAsia="Calibri" w:cstheme="minorHAnsi"/>
                <w:sz w:val="18"/>
                <w:szCs w:val="18"/>
              </w:rPr>
              <w:t>Other coronavirus as the cause of diseases classified elsewhere</w:t>
            </w:r>
          </w:p>
        </w:tc>
        <w:tc>
          <w:tcPr>
            <w:tcW w:w="1182" w:type="dxa"/>
            <w:noWrap/>
            <w:hideMark/>
          </w:tcPr>
          <w:p w14:paraId="4DE404F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F9E4EC4"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37409E6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509B02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FB7C71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1971942" w14:textId="77777777" w:rsidTr="0086108E">
        <w:trPr>
          <w:trHeight w:val="288"/>
        </w:trPr>
        <w:tc>
          <w:tcPr>
            <w:tcW w:w="990" w:type="dxa"/>
            <w:tcBorders>
              <w:bottom w:val="single" w:sz="4" w:space="0" w:color="auto"/>
            </w:tcBorders>
            <w:noWrap/>
            <w:hideMark/>
          </w:tcPr>
          <w:p w14:paraId="7342FA52" w14:textId="77777777" w:rsidR="00BA666D" w:rsidRPr="00BA666D" w:rsidRDefault="00BA666D" w:rsidP="00DB19B9">
            <w:pPr>
              <w:rPr>
                <w:rFonts w:eastAsia="Calibri" w:cstheme="minorHAnsi"/>
                <w:sz w:val="18"/>
                <w:szCs w:val="18"/>
              </w:rPr>
            </w:pPr>
            <w:r w:rsidRPr="00BA666D">
              <w:rPr>
                <w:rFonts w:eastAsia="Calibri" w:cstheme="minorHAnsi"/>
                <w:sz w:val="18"/>
                <w:szCs w:val="18"/>
              </w:rPr>
              <w:t>45756093</w:t>
            </w:r>
          </w:p>
        </w:tc>
        <w:tc>
          <w:tcPr>
            <w:tcW w:w="3439" w:type="dxa"/>
            <w:tcBorders>
              <w:bottom w:val="single" w:sz="4" w:space="0" w:color="auto"/>
            </w:tcBorders>
            <w:noWrap/>
            <w:hideMark/>
          </w:tcPr>
          <w:p w14:paraId="6B8A0A02"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use of U07.1 | Disease caused by severe acute respiratory syndrome coronavirus 2</w:t>
            </w:r>
          </w:p>
        </w:tc>
        <w:tc>
          <w:tcPr>
            <w:tcW w:w="1182" w:type="dxa"/>
            <w:tcBorders>
              <w:bottom w:val="single" w:sz="4" w:space="0" w:color="auto"/>
            </w:tcBorders>
            <w:noWrap/>
            <w:hideMark/>
          </w:tcPr>
          <w:p w14:paraId="29AED00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3270A77E"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w:t>
            </w:r>
          </w:p>
        </w:tc>
        <w:tc>
          <w:tcPr>
            <w:tcW w:w="841" w:type="dxa"/>
            <w:tcBorders>
              <w:bottom w:val="single" w:sz="4" w:space="0" w:color="auto"/>
            </w:tcBorders>
            <w:noWrap/>
            <w:hideMark/>
          </w:tcPr>
          <w:p w14:paraId="26D650A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06E12C9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tcBorders>
              <w:bottom w:val="single" w:sz="4" w:space="0" w:color="auto"/>
            </w:tcBorders>
            <w:noWrap/>
            <w:hideMark/>
          </w:tcPr>
          <w:p w14:paraId="0778D52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D3E2D15" w14:textId="77777777" w:rsidTr="0086108E">
        <w:trPr>
          <w:trHeight w:val="288"/>
        </w:trPr>
        <w:tc>
          <w:tcPr>
            <w:tcW w:w="990" w:type="dxa"/>
            <w:tcBorders>
              <w:top w:val="single" w:sz="4" w:space="0" w:color="auto"/>
              <w:left w:val="nil"/>
              <w:bottom w:val="nil"/>
              <w:right w:val="nil"/>
            </w:tcBorders>
            <w:noWrap/>
            <w:hideMark/>
          </w:tcPr>
          <w:p w14:paraId="5CB0C0C2"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03DFACC5"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36F3B053"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3DC020D1"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0EB7C267"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3AA9A00B"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186D896F" w14:textId="77777777" w:rsidR="00BA666D" w:rsidRPr="00BA666D" w:rsidRDefault="00BA666D" w:rsidP="00DB19B9">
            <w:pPr>
              <w:rPr>
                <w:rFonts w:eastAsia="Calibri" w:cstheme="minorHAnsi"/>
                <w:sz w:val="18"/>
                <w:szCs w:val="18"/>
              </w:rPr>
            </w:pPr>
          </w:p>
        </w:tc>
      </w:tr>
      <w:tr w:rsidR="00BA666D" w:rsidRPr="00BA666D" w14:paraId="6070DE27" w14:textId="77777777" w:rsidTr="00DB19B9">
        <w:trPr>
          <w:trHeight w:val="288"/>
        </w:trPr>
        <w:tc>
          <w:tcPr>
            <w:tcW w:w="9360" w:type="dxa"/>
            <w:gridSpan w:val="7"/>
            <w:tcBorders>
              <w:top w:val="nil"/>
              <w:left w:val="nil"/>
              <w:bottom w:val="single" w:sz="4" w:space="0" w:color="auto"/>
              <w:right w:val="nil"/>
            </w:tcBorders>
            <w:noWrap/>
            <w:hideMark/>
          </w:tcPr>
          <w:p w14:paraId="15545C98" w14:textId="77777777" w:rsidR="00BA666D" w:rsidRPr="00BA666D" w:rsidRDefault="00BA666D" w:rsidP="00DB19B9">
            <w:pPr>
              <w:rPr>
                <w:rFonts w:eastAsia="Calibri" w:cstheme="minorHAnsi"/>
                <w:sz w:val="18"/>
                <w:szCs w:val="18"/>
              </w:rPr>
            </w:pPr>
            <w:r w:rsidRPr="00BA666D">
              <w:rPr>
                <w:rFonts w:eastAsia="Calibri" w:cstheme="minorHAnsi"/>
                <w:sz w:val="18"/>
                <w:szCs w:val="18"/>
              </w:rPr>
              <w:t>3. COVID-19 specific testing (pre-coordinated Measurements excluded)</w:t>
            </w:r>
          </w:p>
        </w:tc>
      </w:tr>
      <w:tr w:rsidR="00BA666D" w:rsidRPr="00B30819" w14:paraId="4382059F" w14:textId="77777777" w:rsidTr="0086108E">
        <w:trPr>
          <w:trHeight w:val="288"/>
        </w:trPr>
        <w:tc>
          <w:tcPr>
            <w:tcW w:w="990" w:type="dxa"/>
            <w:tcBorders>
              <w:top w:val="single" w:sz="4" w:space="0" w:color="auto"/>
            </w:tcBorders>
            <w:noWrap/>
            <w:hideMark/>
          </w:tcPr>
          <w:p w14:paraId="65075B1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663DF11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715715F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34F25BF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50BE748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35897DE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76AF70A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15C13BDA" w14:textId="77777777" w:rsidTr="0086108E">
        <w:trPr>
          <w:trHeight w:val="288"/>
        </w:trPr>
        <w:tc>
          <w:tcPr>
            <w:tcW w:w="990" w:type="dxa"/>
            <w:noWrap/>
            <w:hideMark/>
          </w:tcPr>
          <w:p w14:paraId="6E1E72E9" w14:textId="77777777" w:rsidR="00BA666D" w:rsidRPr="00BA666D" w:rsidRDefault="00BA666D" w:rsidP="00DB19B9">
            <w:pPr>
              <w:rPr>
                <w:rFonts w:eastAsia="Calibri" w:cstheme="minorHAnsi"/>
                <w:sz w:val="18"/>
                <w:szCs w:val="18"/>
              </w:rPr>
            </w:pPr>
            <w:r w:rsidRPr="00BA666D">
              <w:rPr>
                <w:rFonts w:eastAsia="Calibri" w:cstheme="minorHAnsi"/>
                <w:sz w:val="18"/>
                <w:szCs w:val="18"/>
              </w:rPr>
              <w:t>756055</w:t>
            </w:r>
          </w:p>
        </w:tc>
        <w:tc>
          <w:tcPr>
            <w:tcW w:w="3439" w:type="dxa"/>
            <w:noWrap/>
            <w:hideMark/>
          </w:tcPr>
          <w:p w14:paraId="212B3FC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 of severe acute respiratory syndrome coronavirus 2</w:t>
            </w:r>
          </w:p>
        </w:tc>
        <w:tc>
          <w:tcPr>
            <w:tcW w:w="1182" w:type="dxa"/>
            <w:noWrap/>
            <w:hideMark/>
          </w:tcPr>
          <w:p w14:paraId="133B1EFF"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E20E4B7" w14:textId="77777777" w:rsidR="00BA666D" w:rsidRPr="00BA666D" w:rsidRDefault="00BA666D" w:rsidP="00DB19B9">
            <w:pPr>
              <w:rPr>
                <w:rFonts w:eastAsia="Calibri" w:cstheme="minorHAnsi"/>
                <w:sz w:val="18"/>
                <w:szCs w:val="18"/>
              </w:rPr>
            </w:pPr>
            <w:r w:rsidRPr="00BA666D">
              <w:rPr>
                <w:rFonts w:eastAsia="Calibri" w:cstheme="minorHAnsi"/>
                <w:sz w:val="18"/>
                <w:szCs w:val="18"/>
              </w:rPr>
              <w:t>OMOP Extension</w:t>
            </w:r>
          </w:p>
        </w:tc>
        <w:tc>
          <w:tcPr>
            <w:tcW w:w="841" w:type="dxa"/>
            <w:noWrap/>
            <w:hideMark/>
          </w:tcPr>
          <w:p w14:paraId="2EF336A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3841C9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E491B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0BA0080" w14:textId="77777777" w:rsidTr="0086108E">
        <w:trPr>
          <w:trHeight w:val="288"/>
        </w:trPr>
        <w:tc>
          <w:tcPr>
            <w:tcW w:w="990" w:type="dxa"/>
            <w:noWrap/>
            <w:hideMark/>
          </w:tcPr>
          <w:p w14:paraId="3121CB20"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37310281</w:t>
            </w:r>
          </w:p>
        </w:tc>
        <w:tc>
          <w:tcPr>
            <w:tcW w:w="3439" w:type="dxa"/>
            <w:noWrap/>
            <w:hideMark/>
          </w:tcPr>
          <w:p w14:paraId="787A558D" w14:textId="77777777" w:rsidR="00BA666D" w:rsidRPr="00BA666D" w:rsidRDefault="00BA666D" w:rsidP="00DB19B9">
            <w:pPr>
              <w:rPr>
                <w:rFonts w:eastAsia="Calibri" w:cstheme="minorHAnsi"/>
                <w:sz w:val="18"/>
                <w:szCs w:val="18"/>
              </w:rPr>
            </w:pPr>
            <w:r w:rsidRPr="00BA666D">
              <w:rPr>
                <w:rFonts w:eastAsia="Calibri" w:cstheme="minorHAnsi"/>
                <w:sz w:val="18"/>
                <w:szCs w:val="18"/>
              </w:rPr>
              <w:t>2019 novel coronavirus not detected</w:t>
            </w:r>
          </w:p>
        </w:tc>
        <w:tc>
          <w:tcPr>
            <w:tcW w:w="1182" w:type="dxa"/>
            <w:noWrap/>
            <w:hideMark/>
          </w:tcPr>
          <w:p w14:paraId="0830F4A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925F92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0D3B17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44B344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422A8F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05D9D8" w14:textId="77777777" w:rsidTr="0086108E">
        <w:trPr>
          <w:trHeight w:val="288"/>
        </w:trPr>
        <w:tc>
          <w:tcPr>
            <w:tcW w:w="990" w:type="dxa"/>
            <w:tcBorders>
              <w:bottom w:val="single" w:sz="4" w:space="0" w:color="auto"/>
            </w:tcBorders>
            <w:noWrap/>
            <w:hideMark/>
          </w:tcPr>
          <w:p w14:paraId="3AB1FB61"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37310282</w:t>
            </w:r>
          </w:p>
        </w:tc>
        <w:tc>
          <w:tcPr>
            <w:tcW w:w="3439" w:type="dxa"/>
            <w:tcBorders>
              <w:bottom w:val="single" w:sz="4" w:space="0" w:color="auto"/>
            </w:tcBorders>
            <w:noWrap/>
            <w:hideMark/>
          </w:tcPr>
          <w:p w14:paraId="590579A6" w14:textId="77777777" w:rsidR="00BA666D" w:rsidRPr="00BA666D" w:rsidRDefault="00BA666D" w:rsidP="00DB19B9">
            <w:pPr>
              <w:rPr>
                <w:rFonts w:eastAsia="Calibri" w:cstheme="minorHAnsi"/>
                <w:sz w:val="18"/>
                <w:szCs w:val="18"/>
              </w:rPr>
            </w:pPr>
            <w:r w:rsidRPr="00BA666D">
              <w:rPr>
                <w:rFonts w:eastAsia="Calibri" w:cstheme="minorHAnsi"/>
                <w:sz w:val="18"/>
                <w:szCs w:val="18"/>
              </w:rPr>
              <w:t>2019 novel coronavirus detected</w:t>
            </w:r>
          </w:p>
        </w:tc>
        <w:tc>
          <w:tcPr>
            <w:tcW w:w="1182" w:type="dxa"/>
            <w:tcBorders>
              <w:bottom w:val="single" w:sz="4" w:space="0" w:color="auto"/>
            </w:tcBorders>
            <w:noWrap/>
            <w:hideMark/>
          </w:tcPr>
          <w:p w14:paraId="4218C519"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tcBorders>
              <w:bottom w:val="single" w:sz="4" w:space="0" w:color="auto"/>
            </w:tcBorders>
            <w:noWrap/>
            <w:hideMark/>
          </w:tcPr>
          <w:p w14:paraId="4B4E2A3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10B693E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47545A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0A29AE0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5D3B1E5" w14:textId="77777777" w:rsidTr="0086108E">
        <w:trPr>
          <w:trHeight w:val="288"/>
        </w:trPr>
        <w:tc>
          <w:tcPr>
            <w:tcW w:w="990" w:type="dxa"/>
            <w:tcBorders>
              <w:top w:val="single" w:sz="4" w:space="0" w:color="auto"/>
              <w:left w:val="nil"/>
              <w:bottom w:val="nil"/>
              <w:right w:val="nil"/>
            </w:tcBorders>
            <w:noWrap/>
            <w:hideMark/>
          </w:tcPr>
          <w:p w14:paraId="0783201E"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4C73E10F"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148DE534"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229EACD2"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3C58BF38"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33AC9366"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7E9F718A" w14:textId="77777777" w:rsidR="00BA666D" w:rsidRPr="00BA666D" w:rsidRDefault="00BA666D" w:rsidP="00DB19B9">
            <w:pPr>
              <w:rPr>
                <w:rFonts w:eastAsia="Calibri" w:cstheme="minorHAnsi"/>
                <w:sz w:val="18"/>
                <w:szCs w:val="18"/>
              </w:rPr>
            </w:pPr>
          </w:p>
        </w:tc>
      </w:tr>
      <w:tr w:rsidR="00BA666D" w:rsidRPr="00BA666D" w14:paraId="26E5E30C" w14:textId="77777777" w:rsidTr="00DB19B9">
        <w:trPr>
          <w:trHeight w:val="288"/>
        </w:trPr>
        <w:tc>
          <w:tcPr>
            <w:tcW w:w="9360" w:type="dxa"/>
            <w:gridSpan w:val="7"/>
            <w:tcBorders>
              <w:top w:val="nil"/>
              <w:left w:val="nil"/>
              <w:bottom w:val="single" w:sz="4" w:space="0" w:color="auto"/>
              <w:right w:val="nil"/>
            </w:tcBorders>
            <w:noWrap/>
            <w:hideMark/>
          </w:tcPr>
          <w:p w14:paraId="655C7448" w14:textId="77777777" w:rsidR="00BA666D" w:rsidRPr="00BA666D" w:rsidRDefault="00BA666D" w:rsidP="00DB19B9">
            <w:pPr>
              <w:rPr>
                <w:rFonts w:eastAsia="Calibri" w:cstheme="minorHAnsi"/>
                <w:sz w:val="18"/>
                <w:szCs w:val="18"/>
              </w:rPr>
            </w:pPr>
            <w:r w:rsidRPr="00BA666D">
              <w:rPr>
                <w:rFonts w:eastAsia="Calibri" w:cstheme="minorHAnsi"/>
                <w:sz w:val="18"/>
                <w:szCs w:val="18"/>
              </w:rPr>
              <w:t>4. COVID-19 specific testing (pre-coordinated Measurements) - Positive</w:t>
            </w:r>
          </w:p>
        </w:tc>
      </w:tr>
      <w:tr w:rsidR="00BA666D" w:rsidRPr="00B30819" w14:paraId="08F3C0D1" w14:textId="77777777" w:rsidTr="0086108E">
        <w:trPr>
          <w:trHeight w:val="288"/>
        </w:trPr>
        <w:tc>
          <w:tcPr>
            <w:tcW w:w="990" w:type="dxa"/>
            <w:tcBorders>
              <w:top w:val="single" w:sz="4" w:space="0" w:color="auto"/>
            </w:tcBorders>
            <w:noWrap/>
            <w:hideMark/>
          </w:tcPr>
          <w:p w14:paraId="5C44049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3872299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0EB374C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1593E31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657BB94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680B7E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231C1F9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602CB1B2" w14:textId="77777777" w:rsidTr="0086108E">
        <w:trPr>
          <w:trHeight w:val="288"/>
        </w:trPr>
        <w:tc>
          <w:tcPr>
            <w:tcW w:w="990" w:type="dxa"/>
            <w:tcBorders>
              <w:bottom w:val="single" w:sz="4" w:space="0" w:color="auto"/>
            </w:tcBorders>
            <w:noWrap/>
            <w:hideMark/>
          </w:tcPr>
          <w:p w14:paraId="0A38BBD0"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37310282</w:t>
            </w:r>
          </w:p>
        </w:tc>
        <w:tc>
          <w:tcPr>
            <w:tcW w:w="3439" w:type="dxa"/>
            <w:tcBorders>
              <w:bottom w:val="single" w:sz="4" w:space="0" w:color="auto"/>
            </w:tcBorders>
            <w:noWrap/>
            <w:hideMark/>
          </w:tcPr>
          <w:p w14:paraId="3D89E2A5" w14:textId="77777777" w:rsidR="00BA666D" w:rsidRPr="00BA666D" w:rsidRDefault="00BA666D" w:rsidP="00DB19B9">
            <w:pPr>
              <w:rPr>
                <w:rFonts w:eastAsia="Calibri" w:cstheme="minorHAnsi"/>
                <w:sz w:val="18"/>
                <w:szCs w:val="18"/>
              </w:rPr>
            </w:pPr>
            <w:r w:rsidRPr="00BA666D">
              <w:rPr>
                <w:rFonts w:eastAsia="Calibri" w:cstheme="minorHAnsi"/>
                <w:sz w:val="18"/>
                <w:szCs w:val="18"/>
              </w:rPr>
              <w:t>2019 novel coronavirus detected</w:t>
            </w:r>
          </w:p>
        </w:tc>
        <w:tc>
          <w:tcPr>
            <w:tcW w:w="1182" w:type="dxa"/>
            <w:tcBorders>
              <w:bottom w:val="single" w:sz="4" w:space="0" w:color="auto"/>
            </w:tcBorders>
            <w:noWrap/>
            <w:hideMark/>
          </w:tcPr>
          <w:p w14:paraId="6DC8A3BD"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tcBorders>
              <w:bottom w:val="single" w:sz="4" w:space="0" w:color="auto"/>
            </w:tcBorders>
            <w:noWrap/>
            <w:hideMark/>
          </w:tcPr>
          <w:p w14:paraId="453E74A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080E398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24C2E55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63E4EB8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F12E148" w14:textId="77777777" w:rsidTr="0086108E">
        <w:trPr>
          <w:trHeight w:val="288"/>
        </w:trPr>
        <w:tc>
          <w:tcPr>
            <w:tcW w:w="990" w:type="dxa"/>
            <w:tcBorders>
              <w:top w:val="single" w:sz="4" w:space="0" w:color="auto"/>
              <w:left w:val="nil"/>
              <w:bottom w:val="nil"/>
              <w:right w:val="nil"/>
            </w:tcBorders>
            <w:noWrap/>
            <w:hideMark/>
          </w:tcPr>
          <w:p w14:paraId="2DA9EC15"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6AD2A31D"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2DC8864C"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00D4E7B5"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02C9B2EB"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0EE1A2A3"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01290E36" w14:textId="77777777" w:rsidR="00BA666D" w:rsidRPr="00BA666D" w:rsidRDefault="00BA666D" w:rsidP="00DB19B9">
            <w:pPr>
              <w:rPr>
                <w:rFonts w:eastAsia="Calibri" w:cstheme="minorHAnsi"/>
                <w:sz w:val="18"/>
                <w:szCs w:val="18"/>
              </w:rPr>
            </w:pPr>
          </w:p>
        </w:tc>
      </w:tr>
      <w:tr w:rsidR="00BA666D" w:rsidRPr="00BA666D" w14:paraId="286E14F3" w14:textId="77777777" w:rsidTr="00DB19B9">
        <w:trPr>
          <w:trHeight w:val="288"/>
        </w:trPr>
        <w:tc>
          <w:tcPr>
            <w:tcW w:w="9360" w:type="dxa"/>
            <w:gridSpan w:val="7"/>
            <w:tcBorders>
              <w:top w:val="nil"/>
              <w:left w:val="nil"/>
              <w:bottom w:val="single" w:sz="4" w:space="0" w:color="auto"/>
              <w:right w:val="nil"/>
            </w:tcBorders>
            <w:noWrap/>
            <w:hideMark/>
          </w:tcPr>
          <w:p w14:paraId="32595712" w14:textId="77777777" w:rsidR="00BA666D" w:rsidRPr="00BA666D" w:rsidRDefault="00BA666D" w:rsidP="00DB19B9">
            <w:pPr>
              <w:rPr>
                <w:rFonts w:eastAsia="Calibri" w:cstheme="minorHAnsi"/>
                <w:sz w:val="18"/>
                <w:szCs w:val="18"/>
              </w:rPr>
            </w:pPr>
            <w:r w:rsidRPr="00BA666D">
              <w:rPr>
                <w:rFonts w:eastAsia="Calibri" w:cstheme="minorHAnsi"/>
                <w:sz w:val="18"/>
                <w:szCs w:val="18"/>
              </w:rPr>
              <w:t>5. COVID-19 Suspected OR Suspected unspecific coronavirus infection - Source and Standard terminology</w:t>
            </w:r>
          </w:p>
        </w:tc>
      </w:tr>
      <w:tr w:rsidR="00BA666D" w:rsidRPr="00B30819" w14:paraId="52FFA52A" w14:textId="77777777" w:rsidTr="0086108E">
        <w:trPr>
          <w:trHeight w:val="288"/>
        </w:trPr>
        <w:tc>
          <w:tcPr>
            <w:tcW w:w="990" w:type="dxa"/>
            <w:tcBorders>
              <w:top w:val="single" w:sz="4" w:space="0" w:color="auto"/>
            </w:tcBorders>
            <w:noWrap/>
            <w:hideMark/>
          </w:tcPr>
          <w:p w14:paraId="222665B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361953E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04B5B69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A2B871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02EB5AD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1A080AB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41902C4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4FC7C5AE" w14:textId="77777777" w:rsidTr="0086108E">
        <w:trPr>
          <w:trHeight w:val="288"/>
        </w:trPr>
        <w:tc>
          <w:tcPr>
            <w:tcW w:w="990" w:type="dxa"/>
            <w:noWrap/>
            <w:hideMark/>
          </w:tcPr>
          <w:p w14:paraId="34702263"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710157</w:t>
            </w:r>
          </w:p>
        </w:tc>
        <w:tc>
          <w:tcPr>
            <w:tcW w:w="3439" w:type="dxa"/>
            <w:noWrap/>
            <w:hideMark/>
          </w:tcPr>
          <w:p w14:paraId="4CE3F98B" w14:textId="77777777" w:rsidR="00BA666D" w:rsidRPr="00BA666D" w:rsidRDefault="00BA666D" w:rsidP="00DB19B9">
            <w:pPr>
              <w:rPr>
                <w:rFonts w:eastAsia="Calibri" w:cstheme="minorHAnsi"/>
                <w:sz w:val="18"/>
                <w:szCs w:val="18"/>
              </w:rPr>
            </w:pPr>
            <w:r w:rsidRPr="00BA666D">
              <w:rPr>
                <w:rFonts w:eastAsia="Calibri" w:cstheme="minorHAnsi"/>
                <w:sz w:val="18"/>
                <w:szCs w:val="18"/>
              </w:rPr>
              <w:t>Suspected case of COVID-19 (machine translation)</w:t>
            </w:r>
          </w:p>
        </w:tc>
        <w:tc>
          <w:tcPr>
            <w:tcW w:w="1182" w:type="dxa"/>
            <w:noWrap/>
            <w:hideMark/>
          </w:tcPr>
          <w:p w14:paraId="60E9319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D1F9357"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6F64609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8DBA2E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D0479F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45D0CD" w14:textId="77777777" w:rsidTr="0086108E">
        <w:trPr>
          <w:trHeight w:val="288"/>
        </w:trPr>
        <w:tc>
          <w:tcPr>
            <w:tcW w:w="990" w:type="dxa"/>
            <w:tcBorders>
              <w:bottom w:val="single" w:sz="4" w:space="0" w:color="auto"/>
            </w:tcBorders>
            <w:noWrap/>
            <w:hideMark/>
          </w:tcPr>
          <w:p w14:paraId="3DF792F5" w14:textId="77777777" w:rsidR="00BA666D" w:rsidRPr="00BA666D" w:rsidRDefault="00BA666D" w:rsidP="00DB19B9">
            <w:pPr>
              <w:rPr>
                <w:rFonts w:eastAsia="Calibri" w:cstheme="minorHAnsi"/>
                <w:sz w:val="18"/>
                <w:szCs w:val="18"/>
              </w:rPr>
            </w:pPr>
            <w:r w:rsidRPr="00BA666D">
              <w:rPr>
                <w:rFonts w:eastAsia="Calibri" w:cstheme="minorHAnsi"/>
                <w:sz w:val="18"/>
                <w:szCs w:val="18"/>
              </w:rPr>
              <w:t>45763724</w:t>
            </w:r>
          </w:p>
        </w:tc>
        <w:tc>
          <w:tcPr>
            <w:tcW w:w="3439" w:type="dxa"/>
            <w:tcBorders>
              <w:bottom w:val="single" w:sz="4" w:space="0" w:color="auto"/>
            </w:tcBorders>
            <w:noWrap/>
            <w:hideMark/>
          </w:tcPr>
          <w:p w14:paraId="5DCD8650" w14:textId="77777777" w:rsidR="00BA666D" w:rsidRPr="00BA666D" w:rsidRDefault="00BA666D" w:rsidP="00DB19B9">
            <w:pPr>
              <w:rPr>
                <w:rFonts w:eastAsia="Calibri" w:cstheme="minorHAnsi"/>
                <w:sz w:val="18"/>
                <w:szCs w:val="18"/>
              </w:rPr>
            </w:pPr>
            <w:r w:rsidRPr="00BA666D">
              <w:rPr>
                <w:rFonts w:eastAsia="Calibri" w:cstheme="minorHAnsi"/>
                <w:sz w:val="18"/>
                <w:szCs w:val="18"/>
              </w:rPr>
              <w:t>Suspected coronavirus infection</w:t>
            </w:r>
          </w:p>
        </w:tc>
        <w:tc>
          <w:tcPr>
            <w:tcW w:w="1182" w:type="dxa"/>
            <w:tcBorders>
              <w:bottom w:val="single" w:sz="4" w:space="0" w:color="auto"/>
            </w:tcBorders>
            <w:noWrap/>
            <w:hideMark/>
          </w:tcPr>
          <w:p w14:paraId="30A6859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7F5F426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04842A4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5D561E1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tcBorders>
              <w:bottom w:val="single" w:sz="4" w:space="0" w:color="auto"/>
            </w:tcBorders>
            <w:noWrap/>
            <w:hideMark/>
          </w:tcPr>
          <w:p w14:paraId="4BCD125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EDD110A" w14:textId="77777777" w:rsidTr="0086108E">
        <w:trPr>
          <w:trHeight w:val="288"/>
        </w:trPr>
        <w:tc>
          <w:tcPr>
            <w:tcW w:w="990" w:type="dxa"/>
            <w:tcBorders>
              <w:top w:val="single" w:sz="4" w:space="0" w:color="auto"/>
              <w:left w:val="nil"/>
              <w:bottom w:val="nil"/>
              <w:right w:val="nil"/>
            </w:tcBorders>
            <w:noWrap/>
            <w:hideMark/>
          </w:tcPr>
          <w:p w14:paraId="3268149A"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5DEB2066"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2046DBB2"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5967120E"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622C8D7B"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623CA530"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4B9A05CB" w14:textId="77777777" w:rsidR="00BA666D" w:rsidRPr="00BA666D" w:rsidRDefault="00BA666D" w:rsidP="00DB19B9">
            <w:pPr>
              <w:rPr>
                <w:rFonts w:eastAsia="Calibri" w:cstheme="minorHAnsi"/>
                <w:sz w:val="18"/>
                <w:szCs w:val="18"/>
              </w:rPr>
            </w:pPr>
          </w:p>
        </w:tc>
      </w:tr>
      <w:tr w:rsidR="00B30819" w:rsidRPr="00BA666D" w14:paraId="5A2BD7DB" w14:textId="77777777" w:rsidTr="0086108E">
        <w:trPr>
          <w:trHeight w:val="288"/>
        </w:trPr>
        <w:tc>
          <w:tcPr>
            <w:tcW w:w="7454" w:type="dxa"/>
            <w:gridSpan w:val="5"/>
            <w:tcBorders>
              <w:top w:val="nil"/>
              <w:left w:val="nil"/>
              <w:bottom w:val="single" w:sz="4" w:space="0" w:color="auto"/>
              <w:right w:val="nil"/>
            </w:tcBorders>
            <w:noWrap/>
            <w:hideMark/>
          </w:tcPr>
          <w:p w14:paraId="31E393BC" w14:textId="77777777" w:rsidR="00BA666D" w:rsidRPr="00BA666D" w:rsidRDefault="00BA666D" w:rsidP="00DB19B9">
            <w:pPr>
              <w:rPr>
                <w:rFonts w:eastAsia="Calibri" w:cstheme="minorHAnsi"/>
                <w:sz w:val="18"/>
                <w:szCs w:val="18"/>
              </w:rPr>
            </w:pPr>
            <w:r w:rsidRPr="00BA666D">
              <w:rPr>
                <w:rFonts w:eastAsia="Calibri" w:cstheme="minorHAnsi"/>
                <w:sz w:val="18"/>
                <w:szCs w:val="18"/>
              </w:rPr>
              <w:t>6. [COVID V1] Shortness of breath (dyspnea)</w:t>
            </w:r>
          </w:p>
        </w:tc>
        <w:tc>
          <w:tcPr>
            <w:tcW w:w="1106" w:type="dxa"/>
            <w:tcBorders>
              <w:top w:val="nil"/>
              <w:left w:val="nil"/>
              <w:bottom w:val="single" w:sz="4" w:space="0" w:color="auto"/>
              <w:right w:val="nil"/>
            </w:tcBorders>
            <w:noWrap/>
            <w:hideMark/>
          </w:tcPr>
          <w:p w14:paraId="02A76ABE"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6BB6AD86" w14:textId="77777777" w:rsidR="00BA666D" w:rsidRPr="00BA666D" w:rsidRDefault="00BA666D" w:rsidP="00DB19B9">
            <w:pPr>
              <w:rPr>
                <w:rFonts w:eastAsia="Calibri" w:cstheme="minorHAnsi"/>
                <w:sz w:val="18"/>
                <w:szCs w:val="18"/>
              </w:rPr>
            </w:pPr>
          </w:p>
        </w:tc>
      </w:tr>
      <w:tr w:rsidR="00BA666D" w:rsidRPr="00B30819" w14:paraId="4F164621" w14:textId="77777777" w:rsidTr="0086108E">
        <w:trPr>
          <w:trHeight w:val="288"/>
        </w:trPr>
        <w:tc>
          <w:tcPr>
            <w:tcW w:w="990" w:type="dxa"/>
            <w:tcBorders>
              <w:top w:val="single" w:sz="4" w:space="0" w:color="auto"/>
            </w:tcBorders>
            <w:noWrap/>
            <w:hideMark/>
          </w:tcPr>
          <w:p w14:paraId="5F04C5CC"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552509C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08F451D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1FF449F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79C6970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29C722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56D5471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5763BB7D" w14:textId="77777777" w:rsidTr="0086108E">
        <w:trPr>
          <w:trHeight w:val="288"/>
        </w:trPr>
        <w:tc>
          <w:tcPr>
            <w:tcW w:w="990" w:type="dxa"/>
            <w:noWrap/>
            <w:hideMark/>
          </w:tcPr>
          <w:p w14:paraId="248D3FF9" w14:textId="77777777" w:rsidR="00BA666D" w:rsidRPr="00BA666D" w:rsidRDefault="00BA666D" w:rsidP="00DB19B9">
            <w:pPr>
              <w:rPr>
                <w:rFonts w:eastAsia="Calibri" w:cstheme="minorHAnsi"/>
                <w:sz w:val="18"/>
                <w:szCs w:val="18"/>
              </w:rPr>
            </w:pPr>
            <w:r w:rsidRPr="00BA666D">
              <w:rPr>
                <w:rFonts w:eastAsia="Calibri" w:cstheme="minorHAnsi"/>
                <w:sz w:val="18"/>
                <w:szCs w:val="18"/>
              </w:rPr>
              <w:t>312437</w:t>
            </w:r>
          </w:p>
        </w:tc>
        <w:tc>
          <w:tcPr>
            <w:tcW w:w="3439" w:type="dxa"/>
            <w:noWrap/>
            <w:hideMark/>
          </w:tcPr>
          <w:p w14:paraId="59DC0115" w14:textId="77777777" w:rsidR="00BA666D" w:rsidRPr="00BA666D" w:rsidRDefault="00BA666D" w:rsidP="00DB19B9">
            <w:pPr>
              <w:rPr>
                <w:rFonts w:eastAsia="Calibri" w:cstheme="minorHAnsi"/>
                <w:sz w:val="18"/>
                <w:szCs w:val="18"/>
              </w:rPr>
            </w:pPr>
            <w:r w:rsidRPr="00BA666D">
              <w:rPr>
                <w:rFonts w:eastAsia="Calibri" w:cstheme="minorHAnsi"/>
                <w:sz w:val="18"/>
                <w:szCs w:val="18"/>
              </w:rPr>
              <w:t>Dyspnea</w:t>
            </w:r>
          </w:p>
        </w:tc>
        <w:tc>
          <w:tcPr>
            <w:tcW w:w="1182" w:type="dxa"/>
            <w:noWrap/>
            <w:hideMark/>
          </w:tcPr>
          <w:p w14:paraId="6822635C"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A4AAD5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DE9CD0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D6B9C9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4637A9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AEA354A" w14:textId="77777777" w:rsidTr="0086108E">
        <w:trPr>
          <w:trHeight w:val="288"/>
        </w:trPr>
        <w:tc>
          <w:tcPr>
            <w:tcW w:w="990" w:type="dxa"/>
            <w:noWrap/>
            <w:hideMark/>
          </w:tcPr>
          <w:p w14:paraId="281C9E2D" w14:textId="77777777" w:rsidR="00BA666D" w:rsidRPr="00BA666D" w:rsidRDefault="00BA666D" w:rsidP="00DB19B9">
            <w:pPr>
              <w:rPr>
                <w:rFonts w:eastAsia="Calibri" w:cstheme="minorHAnsi"/>
                <w:sz w:val="18"/>
                <w:szCs w:val="18"/>
              </w:rPr>
            </w:pPr>
            <w:r w:rsidRPr="00BA666D">
              <w:rPr>
                <w:rFonts w:eastAsia="Calibri" w:cstheme="minorHAnsi"/>
                <w:sz w:val="18"/>
                <w:szCs w:val="18"/>
              </w:rPr>
              <w:t>4191650</w:t>
            </w:r>
          </w:p>
        </w:tc>
        <w:tc>
          <w:tcPr>
            <w:tcW w:w="3439" w:type="dxa"/>
            <w:noWrap/>
            <w:hideMark/>
          </w:tcPr>
          <w:p w14:paraId="6CECF02C" w14:textId="77777777" w:rsidR="00BA666D" w:rsidRPr="00BA666D" w:rsidRDefault="00BA666D" w:rsidP="00DB19B9">
            <w:pPr>
              <w:rPr>
                <w:rFonts w:eastAsia="Calibri" w:cstheme="minorHAnsi"/>
                <w:sz w:val="18"/>
                <w:szCs w:val="18"/>
              </w:rPr>
            </w:pPr>
            <w:r w:rsidRPr="00BA666D">
              <w:rPr>
                <w:rFonts w:eastAsia="Calibri" w:cstheme="minorHAnsi"/>
                <w:sz w:val="18"/>
                <w:szCs w:val="18"/>
              </w:rPr>
              <w:t>Acute respiratory distress</w:t>
            </w:r>
          </w:p>
        </w:tc>
        <w:tc>
          <w:tcPr>
            <w:tcW w:w="1182" w:type="dxa"/>
            <w:noWrap/>
            <w:hideMark/>
          </w:tcPr>
          <w:p w14:paraId="58C6C14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BF2371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637FC7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CDE3BC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4A7F83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271F8A1" w14:textId="77777777" w:rsidTr="0086108E">
        <w:trPr>
          <w:trHeight w:val="288"/>
        </w:trPr>
        <w:tc>
          <w:tcPr>
            <w:tcW w:w="990" w:type="dxa"/>
            <w:tcBorders>
              <w:bottom w:val="single" w:sz="4" w:space="0" w:color="auto"/>
            </w:tcBorders>
            <w:noWrap/>
            <w:hideMark/>
          </w:tcPr>
          <w:p w14:paraId="160B3386" w14:textId="77777777" w:rsidR="00BA666D" w:rsidRPr="00BA666D" w:rsidRDefault="00BA666D" w:rsidP="00DB19B9">
            <w:pPr>
              <w:rPr>
                <w:rFonts w:eastAsia="Calibri" w:cstheme="minorHAnsi"/>
                <w:sz w:val="18"/>
                <w:szCs w:val="18"/>
              </w:rPr>
            </w:pPr>
            <w:r w:rsidRPr="00BA666D">
              <w:rPr>
                <w:rFonts w:eastAsia="Calibri" w:cstheme="minorHAnsi"/>
                <w:sz w:val="18"/>
                <w:szCs w:val="18"/>
              </w:rPr>
              <w:t>4222908</w:t>
            </w:r>
          </w:p>
        </w:tc>
        <w:tc>
          <w:tcPr>
            <w:tcW w:w="3439" w:type="dxa"/>
            <w:tcBorders>
              <w:bottom w:val="single" w:sz="4" w:space="0" w:color="auto"/>
            </w:tcBorders>
            <w:noWrap/>
            <w:hideMark/>
          </w:tcPr>
          <w:p w14:paraId="46C454C6" w14:textId="77777777" w:rsidR="00BA666D" w:rsidRPr="00BA666D" w:rsidRDefault="00BA666D" w:rsidP="00DB19B9">
            <w:pPr>
              <w:rPr>
                <w:rFonts w:eastAsia="Calibri" w:cstheme="minorHAnsi"/>
                <w:sz w:val="18"/>
                <w:szCs w:val="18"/>
              </w:rPr>
            </w:pPr>
            <w:r w:rsidRPr="00BA666D">
              <w:rPr>
                <w:rFonts w:eastAsia="Calibri" w:cstheme="minorHAnsi"/>
                <w:sz w:val="18"/>
                <w:szCs w:val="18"/>
              </w:rPr>
              <w:t>Borg Breathlessness Score: 0 none at all</w:t>
            </w:r>
          </w:p>
        </w:tc>
        <w:tc>
          <w:tcPr>
            <w:tcW w:w="1182" w:type="dxa"/>
            <w:tcBorders>
              <w:bottom w:val="single" w:sz="4" w:space="0" w:color="auto"/>
            </w:tcBorders>
            <w:noWrap/>
            <w:hideMark/>
          </w:tcPr>
          <w:p w14:paraId="74F5198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79E0411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2B2D869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0C911F1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366316E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BD17C86" w14:textId="77777777" w:rsidTr="0086108E">
        <w:trPr>
          <w:trHeight w:val="288"/>
        </w:trPr>
        <w:tc>
          <w:tcPr>
            <w:tcW w:w="990" w:type="dxa"/>
            <w:tcBorders>
              <w:top w:val="single" w:sz="4" w:space="0" w:color="auto"/>
              <w:left w:val="nil"/>
              <w:bottom w:val="nil"/>
              <w:right w:val="nil"/>
            </w:tcBorders>
            <w:noWrap/>
            <w:hideMark/>
          </w:tcPr>
          <w:p w14:paraId="395BFD20"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190A76CA"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417BE5C5"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492A8DDC"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0090FBDB"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551AA63F"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7A68A6BC" w14:textId="77777777" w:rsidR="00BA666D" w:rsidRPr="00BA666D" w:rsidRDefault="00BA666D" w:rsidP="00DB19B9">
            <w:pPr>
              <w:rPr>
                <w:rFonts w:eastAsia="Calibri" w:cstheme="minorHAnsi"/>
                <w:sz w:val="18"/>
                <w:szCs w:val="18"/>
              </w:rPr>
            </w:pPr>
          </w:p>
        </w:tc>
      </w:tr>
      <w:tr w:rsidR="00BA666D" w:rsidRPr="00BA666D" w14:paraId="5BB12629" w14:textId="77777777" w:rsidTr="00DB19B9">
        <w:trPr>
          <w:trHeight w:val="288"/>
        </w:trPr>
        <w:tc>
          <w:tcPr>
            <w:tcW w:w="9360" w:type="dxa"/>
            <w:gridSpan w:val="7"/>
            <w:tcBorders>
              <w:top w:val="nil"/>
              <w:left w:val="nil"/>
              <w:bottom w:val="single" w:sz="4" w:space="0" w:color="auto"/>
              <w:right w:val="nil"/>
            </w:tcBorders>
            <w:noWrap/>
            <w:hideMark/>
          </w:tcPr>
          <w:p w14:paraId="4EA2EED4" w14:textId="77777777" w:rsidR="00BA666D" w:rsidRPr="00BA666D" w:rsidRDefault="00BA666D" w:rsidP="00DB19B9">
            <w:pPr>
              <w:rPr>
                <w:rFonts w:eastAsia="Calibri" w:cstheme="minorHAnsi"/>
                <w:sz w:val="18"/>
                <w:szCs w:val="18"/>
              </w:rPr>
            </w:pPr>
            <w:r w:rsidRPr="00BA666D">
              <w:rPr>
                <w:rFonts w:eastAsia="Calibri" w:cstheme="minorHAnsi"/>
                <w:sz w:val="18"/>
                <w:szCs w:val="18"/>
              </w:rPr>
              <w:t>7. [COVID19 V1] Fever (38.0°C or higher) measurement and observation</w:t>
            </w:r>
          </w:p>
        </w:tc>
      </w:tr>
      <w:tr w:rsidR="00BA666D" w:rsidRPr="00B30819" w14:paraId="42F80574" w14:textId="77777777" w:rsidTr="0086108E">
        <w:trPr>
          <w:trHeight w:val="288"/>
        </w:trPr>
        <w:tc>
          <w:tcPr>
            <w:tcW w:w="990" w:type="dxa"/>
            <w:tcBorders>
              <w:top w:val="single" w:sz="4" w:space="0" w:color="auto"/>
            </w:tcBorders>
            <w:noWrap/>
            <w:hideMark/>
          </w:tcPr>
          <w:p w14:paraId="3611E95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68322890"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674B1AB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74CC8B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67BD772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6A90654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408B819C"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79FEC088" w14:textId="77777777" w:rsidTr="0086108E">
        <w:trPr>
          <w:trHeight w:val="288"/>
        </w:trPr>
        <w:tc>
          <w:tcPr>
            <w:tcW w:w="990" w:type="dxa"/>
            <w:noWrap/>
            <w:hideMark/>
          </w:tcPr>
          <w:p w14:paraId="3FF60D6E" w14:textId="77777777" w:rsidR="00BA666D" w:rsidRPr="00BA666D" w:rsidRDefault="00BA666D" w:rsidP="00DB19B9">
            <w:pPr>
              <w:rPr>
                <w:rFonts w:eastAsia="Calibri" w:cstheme="minorHAnsi"/>
                <w:sz w:val="18"/>
                <w:szCs w:val="18"/>
              </w:rPr>
            </w:pPr>
            <w:r w:rsidRPr="00BA666D">
              <w:rPr>
                <w:rFonts w:eastAsia="Calibri" w:cstheme="minorHAnsi"/>
                <w:sz w:val="18"/>
                <w:szCs w:val="18"/>
              </w:rPr>
              <w:t>3004750</w:t>
            </w:r>
          </w:p>
        </w:tc>
        <w:tc>
          <w:tcPr>
            <w:tcW w:w="3439" w:type="dxa"/>
            <w:noWrap/>
            <w:hideMark/>
          </w:tcPr>
          <w:p w14:paraId="5D6E0A14"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10 hour</w:t>
            </w:r>
          </w:p>
        </w:tc>
        <w:tc>
          <w:tcPr>
            <w:tcW w:w="1182" w:type="dxa"/>
            <w:noWrap/>
            <w:hideMark/>
          </w:tcPr>
          <w:p w14:paraId="6185884A"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ACA75B8"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2412F0D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5ADDED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A49BDA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A3F0BEA" w14:textId="77777777" w:rsidTr="0086108E">
        <w:trPr>
          <w:trHeight w:val="288"/>
        </w:trPr>
        <w:tc>
          <w:tcPr>
            <w:tcW w:w="990" w:type="dxa"/>
            <w:noWrap/>
            <w:hideMark/>
          </w:tcPr>
          <w:p w14:paraId="3D2D1938" w14:textId="77777777" w:rsidR="00BA666D" w:rsidRPr="00BA666D" w:rsidRDefault="00BA666D" w:rsidP="00DB19B9">
            <w:pPr>
              <w:rPr>
                <w:rFonts w:eastAsia="Calibri" w:cstheme="minorHAnsi"/>
                <w:sz w:val="18"/>
                <w:szCs w:val="18"/>
              </w:rPr>
            </w:pPr>
            <w:r w:rsidRPr="00BA666D">
              <w:rPr>
                <w:rFonts w:eastAsia="Calibri" w:cstheme="minorHAnsi"/>
                <w:sz w:val="18"/>
                <w:szCs w:val="18"/>
              </w:rPr>
              <w:t>3006322</w:t>
            </w:r>
          </w:p>
        </w:tc>
        <w:tc>
          <w:tcPr>
            <w:tcW w:w="3439" w:type="dxa"/>
            <w:noWrap/>
            <w:hideMark/>
          </w:tcPr>
          <w:p w14:paraId="062D3DE8" w14:textId="77777777" w:rsidR="00BA666D" w:rsidRPr="00BA666D" w:rsidRDefault="00BA666D" w:rsidP="00DB19B9">
            <w:pPr>
              <w:rPr>
                <w:rFonts w:eastAsia="Calibri" w:cstheme="minorHAnsi"/>
                <w:sz w:val="18"/>
                <w:szCs w:val="18"/>
              </w:rPr>
            </w:pPr>
            <w:r w:rsidRPr="00BA666D">
              <w:rPr>
                <w:rFonts w:eastAsia="Calibri" w:cstheme="minorHAnsi"/>
                <w:sz w:val="18"/>
                <w:szCs w:val="18"/>
              </w:rPr>
              <w:t>Oral temperature</w:t>
            </w:r>
          </w:p>
        </w:tc>
        <w:tc>
          <w:tcPr>
            <w:tcW w:w="1182" w:type="dxa"/>
            <w:noWrap/>
            <w:hideMark/>
          </w:tcPr>
          <w:p w14:paraId="10ACA87A"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AC816D4"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92099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2BE344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5E8422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BC59EE7" w14:textId="77777777" w:rsidTr="0086108E">
        <w:trPr>
          <w:trHeight w:val="288"/>
        </w:trPr>
        <w:tc>
          <w:tcPr>
            <w:tcW w:w="990" w:type="dxa"/>
            <w:noWrap/>
            <w:hideMark/>
          </w:tcPr>
          <w:p w14:paraId="1FB8F4DD" w14:textId="77777777" w:rsidR="00BA666D" w:rsidRPr="00BA666D" w:rsidRDefault="00BA666D" w:rsidP="00DB19B9">
            <w:pPr>
              <w:rPr>
                <w:rFonts w:eastAsia="Calibri" w:cstheme="minorHAnsi"/>
                <w:sz w:val="18"/>
                <w:szCs w:val="18"/>
              </w:rPr>
            </w:pPr>
            <w:r w:rsidRPr="00BA666D">
              <w:rPr>
                <w:rFonts w:eastAsia="Calibri" w:cstheme="minorHAnsi"/>
                <w:sz w:val="18"/>
                <w:szCs w:val="18"/>
              </w:rPr>
              <w:t>3006749</w:t>
            </w:r>
          </w:p>
        </w:tc>
        <w:tc>
          <w:tcPr>
            <w:tcW w:w="3439" w:type="dxa"/>
            <w:noWrap/>
            <w:hideMark/>
          </w:tcPr>
          <w:p w14:paraId="1596887F"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24 hour</w:t>
            </w:r>
          </w:p>
        </w:tc>
        <w:tc>
          <w:tcPr>
            <w:tcW w:w="1182" w:type="dxa"/>
            <w:noWrap/>
            <w:hideMark/>
          </w:tcPr>
          <w:p w14:paraId="4AFF2B2E"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A2862A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A5D331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47E3A2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989852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6559B1" w14:textId="77777777" w:rsidTr="0086108E">
        <w:trPr>
          <w:trHeight w:val="288"/>
        </w:trPr>
        <w:tc>
          <w:tcPr>
            <w:tcW w:w="990" w:type="dxa"/>
            <w:noWrap/>
            <w:hideMark/>
          </w:tcPr>
          <w:p w14:paraId="776DE22D" w14:textId="77777777" w:rsidR="00BA666D" w:rsidRPr="00BA666D" w:rsidRDefault="00BA666D" w:rsidP="00DB19B9">
            <w:pPr>
              <w:rPr>
                <w:rFonts w:eastAsia="Calibri" w:cstheme="minorHAnsi"/>
                <w:sz w:val="18"/>
                <w:szCs w:val="18"/>
              </w:rPr>
            </w:pPr>
            <w:r w:rsidRPr="00BA666D">
              <w:rPr>
                <w:rFonts w:eastAsia="Calibri" w:cstheme="minorHAnsi"/>
                <w:sz w:val="18"/>
                <w:szCs w:val="18"/>
              </w:rPr>
              <w:t>3007846</w:t>
            </w:r>
          </w:p>
        </w:tc>
        <w:tc>
          <w:tcPr>
            <w:tcW w:w="3439" w:type="dxa"/>
            <w:noWrap/>
            <w:hideMark/>
          </w:tcPr>
          <w:p w14:paraId="4D8AC585"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12 hour</w:t>
            </w:r>
          </w:p>
        </w:tc>
        <w:tc>
          <w:tcPr>
            <w:tcW w:w="1182" w:type="dxa"/>
            <w:noWrap/>
            <w:hideMark/>
          </w:tcPr>
          <w:p w14:paraId="5FC84BD1"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2117C3A"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3D774B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BA6754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BEE70A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E8C0B2A" w14:textId="77777777" w:rsidTr="0086108E">
        <w:trPr>
          <w:trHeight w:val="288"/>
        </w:trPr>
        <w:tc>
          <w:tcPr>
            <w:tcW w:w="990" w:type="dxa"/>
            <w:noWrap/>
            <w:hideMark/>
          </w:tcPr>
          <w:p w14:paraId="6C2EA1A8"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3008557</w:t>
            </w:r>
          </w:p>
        </w:tc>
        <w:tc>
          <w:tcPr>
            <w:tcW w:w="3439" w:type="dxa"/>
            <w:noWrap/>
            <w:hideMark/>
          </w:tcPr>
          <w:p w14:paraId="53FC9960"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10 hour maximum</w:t>
            </w:r>
          </w:p>
        </w:tc>
        <w:tc>
          <w:tcPr>
            <w:tcW w:w="1182" w:type="dxa"/>
            <w:noWrap/>
            <w:hideMark/>
          </w:tcPr>
          <w:p w14:paraId="1C94CEB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3CB3054"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509C4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2D4C41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727F5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24FF945" w14:textId="77777777" w:rsidTr="0086108E">
        <w:trPr>
          <w:trHeight w:val="288"/>
        </w:trPr>
        <w:tc>
          <w:tcPr>
            <w:tcW w:w="990" w:type="dxa"/>
            <w:noWrap/>
            <w:hideMark/>
          </w:tcPr>
          <w:p w14:paraId="6D952CF0" w14:textId="77777777" w:rsidR="00BA666D" w:rsidRPr="00BA666D" w:rsidRDefault="00BA666D" w:rsidP="00DB19B9">
            <w:pPr>
              <w:rPr>
                <w:rFonts w:eastAsia="Calibri" w:cstheme="minorHAnsi"/>
                <w:sz w:val="18"/>
                <w:szCs w:val="18"/>
              </w:rPr>
            </w:pPr>
            <w:r w:rsidRPr="00BA666D">
              <w:rPr>
                <w:rFonts w:eastAsia="Calibri" w:cstheme="minorHAnsi"/>
                <w:sz w:val="18"/>
                <w:szCs w:val="18"/>
              </w:rPr>
              <w:t>3009553</w:t>
            </w:r>
          </w:p>
        </w:tc>
        <w:tc>
          <w:tcPr>
            <w:tcW w:w="3439" w:type="dxa"/>
            <w:noWrap/>
            <w:hideMark/>
          </w:tcPr>
          <w:p w14:paraId="0EE9D57F"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at First encounter</w:t>
            </w:r>
          </w:p>
        </w:tc>
        <w:tc>
          <w:tcPr>
            <w:tcW w:w="1182" w:type="dxa"/>
            <w:noWrap/>
            <w:hideMark/>
          </w:tcPr>
          <w:p w14:paraId="3BB0289A"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70127003"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0E601BA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811933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54850C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D0D8D05" w14:textId="77777777" w:rsidTr="0086108E">
        <w:trPr>
          <w:trHeight w:val="288"/>
        </w:trPr>
        <w:tc>
          <w:tcPr>
            <w:tcW w:w="990" w:type="dxa"/>
            <w:noWrap/>
            <w:hideMark/>
          </w:tcPr>
          <w:p w14:paraId="011ACC93" w14:textId="77777777" w:rsidR="00BA666D" w:rsidRPr="00BA666D" w:rsidRDefault="00BA666D" w:rsidP="00DB19B9">
            <w:pPr>
              <w:rPr>
                <w:rFonts w:eastAsia="Calibri" w:cstheme="minorHAnsi"/>
                <w:sz w:val="18"/>
                <w:szCs w:val="18"/>
              </w:rPr>
            </w:pPr>
            <w:r w:rsidRPr="00BA666D">
              <w:rPr>
                <w:rFonts w:eastAsia="Calibri" w:cstheme="minorHAnsi"/>
                <w:sz w:val="18"/>
                <w:szCs w:val="18"/>
              </w:rPr>
              <w:t>3011783</w:t>
            </w:r>
          </w:p>
        </w:tc>
        <w:tc>
          <w:tcPr>
            <w:tcW w:w="3439" w:type="dxa"/>
            <w:noWrap/>
            <w:hideMark/>
          </w:tcPr>
          <w:p w14:paraId="7C26C44B"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 hour maximum</w:t>
            </w:r>
          </w:p>
        </w:tc>
        <w:tc>
          <w:tcPr>
            <w:tcW w:w="1182" w:type="dxa"/>
            <w:noWrap/>
            <w:hideMark/>
          </w:tcPr>
          <w:p w14:paraId="7645677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F9FD73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20F2FD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BAC32E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829F7A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7A49EE4" w14:textId="77777777" w:rsidTr="0086108E">
        <w:trPr>
          <w:trHeight w:val="288"/>
        </w:trPr>
        <w:tc>
          <w:tcPr>
            <w:tcW w:w="990" w:type="dxa"/>
            <w:noWrap/>
            <w:hideMark/>
          </w:tcPr>
          <w:p w14:paraId="5BE7AEC3" w14:textId="77777777" w:rsidR="00BA666D" w:rsidRPr="00BA666D" w:rsidRDefault="00BA666D" w:rsidP="00DB19B9">
            <w:pPr>
              <w:rPr>
                <w:rFonts w:eastAsia="Calibri" w:cstheme="minorHAnsi"/>
                <w:sz w:val="18"/>
                <w:szCs w:val="18"/>
              </w:rPr>
            </w:pPr>
            <w:r w:rsidRPr="00BA666D">
              <w:rPr>
                <w:rFonts w:eastAsia="Calibri" w:cstheme="minorHAnsi"/>
                <w:sz w:val="18"/>
                <w:szCs w:val="18"/>
              </w:rPr>
              <w:t>3015039</w:t>
            </w:r>
          </w:p>
        </w:tc>
        <w:tc>
          <w:tcPr>
            <w:tcW w:w="3439" w:type="dxa"/>
            <w:noWrap/>
            <w:hideMark/>
          </w:tcPr>
          <w:p w14:paraId="622866A6"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8 hour maximum</w:t>
            </w:r>
          </w:p>
        </w:tc>
        <w:tc>
          <w:tcPr>
            <w:tcW w:w="1182" w:type="dxa"/>
            <w:noWrap/>
            <w:hideMark/>
          </w:tcPr>
          <w:p w14:paraId="42F6D927"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2F587C2"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065E81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0862A5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61390B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78206D" w14:textId="77777777" w:rsidTr="0086108E">
        <w:trPr>
          <w:trHeight w:val="288"/>
        </w:trPr>
        <w:tc>
          <w:tcPr>
            <w:tcW w:w="990" w:type="dxa"/>
            <w:noWrap/>
            <w:hideMark/>
          </w:tcPr>
          <w:p w14:paraId="417070D0" w14:textId="77777777" w:rsidR="00BA666D" w:rsidRPr="00BA666D" w:rsidRDefault="00BA666D" w:rsidP="00DB19B9">
            <w:pPr>
              <w:rPr>
                <w:rFonts w:eastAsia="Calibri" w:cstheme="minorHAnsi"/>
                <w:sz w:val="18"/>
                <w:szCs w:val="18"/>
              </w:rPr>
            </w:pPr>
            <w:r w:rsidRPr="00BA666D">
              <w:rPr>
                <w:rFonts w:eastAsia="Calibri" w:cstheme="minorHAnsi"/>
                <w:sz w:val="18"/>
                <w:szCs w:val="18"/>
              </w:rPr>
              <w:t>3016117</w:t>
            </w:r>
          </w:p>
        </w:tc>
        <w:tc>
          <w:tcPr>
            <w:tcW w:w="3439" w:type="dxa"/>
            <w:noWrap/>
            <w:hideMark/>
          </w:tcPr>
          <w:p w14:paraId="11A4A931"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12 hour maximum</w:t>
            </w:r>
          </w:p>
        </w:tc>
        <w:tc>
          <w:tcPr>
            <w:tcW w:w="1182" w:type="dxa"/>
            <w:noWrap/>
            <w:hideMark/>
          </w:tcPr>
          <w:p w14:paraId="74FB772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E17999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A6B2DB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CC577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E84A34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FE78DBD" w14:textId="77777777" w:rsidTr="0086108E">
        <w:trPr>
          <w:trHeight w:val="288"/>
        </w:trPr>
        <w:tc>
          <w:tcPr>
            <w:tcW w:w="990" w:type="dxa"/>
            <w:noWrap/>
            <w:hideMark/>
          </w:tcPr>
          <w:p w14:paraId="1880BC55" w14:textId="77777777" w:rsidR="00BA666D" w:rsidRPr="00BA666D" w:rsidRDefault="00BA666D" w:rsidP="00DB19B9">
            <w:pPr>
              <w:rPr>
                <w:rFonts w:eastAsia="Calibri" w:cstheme="minorHAnsi"/>
                <w:sz w:val="18"/>
                <w:szCs w:val="18"/>
              </w:rPr>
            </w:pPr>
            <w:r w:rsidRPr="00BA666D">
              <w:rPr>
                <w:rFonts w:eastAsia="Calibri" w:cstheme="minorHAnsi"/>
                <w:sz w:val="18"/>
                <w:szCs w:val="18"/>
              </w:rPr>
              <w:t>3016715</w:t>
            </w:r>
          </w:p>
        </w:tc>
        <w:tc>
          <w:tcPr>
            <w:tcW w:w="3439" w:type="dxa"/>
            <w:noWrap/>
            <w:hideMark/>
          </w:tcPr>
          <w:p w14:paraId="1DC5CE57"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24 hour maximum</w:t>
            </w:r>
          </w:p>
        </w:tc>
        <w:tc>
          <w:tcPr>
            <w:tcW w:w="1182" w:type="dxa"/>
            <w:noWrap/>
            <w:hideMark/>
          </w:tcPr>
          <w:p w14:paraId="4889A1B1"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30CE51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00BD320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5359A8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476E2C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A732870" w14:textId="77777777" w:rsidTr="0086108E">
        <w:trPr>
          <w:trHeight w:val="288"/>
        </w:trPr>
        <w:tc>
          <w:tcPr>
            <w:tcW w:w="990" w:type="dxa"/>
            <w:noWrap/>
            <w:hideMark/>
          </w:tcPr>
          <w:p w14:paraId="71357F7F" w14:textId="77777777" w:rsidR="00BA666D" w:rsidRPr="00BA666D" w:rsidRDefault="00BA666D" w:rsidP="00DB19B9">
            <w:pPr>
              <w:rPr>
                <w:rFonts w:eastAsia="Calibri" w:cstheme="minorHAnsi"/>
                <w:sz w:val="18"/>
                <w:szCs w:val="18"/>
              </w:rPr>
            </w:pPr>
            <w:r w:rsidRPr="00BA666D">
              <w:rPr>
                <w:rFonts w:eastAsia="Calibri" w:cstheme="minorHAnsi"/>
                <w:sz w:val="18"/>
                <w:szCs w:val="18"/>
              </w:rPr>
              <w:t>3017614</w:t>
            </w:r>
          </w:p>
        </w:tc>
        <w:tc>
          <w:tcPr>
            <w:tcW w:w="3439" w:type="dxa"/>
            <w:noWrap/>
            <w:hideMark/>
          </w:tcPr>
          <w:p w14:paraId="2C692472"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 hour</w:t>
            </w:r>
          </w:p>
        </w:tc>
        <w:tc>
          <w:tcPr>
            <w:tcW w:w="1182" w:type="dxa"/>
            <w:noWrap/>
            <w:hideMark/>
          </w:tcPr>
          <w:p w14:paraId="58A80640"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104A11D"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69A5A38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27F9BF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48FC48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7B9C2D" w14:textId="77777777" w:rsidTr="0086108E">
        <w:trPr>
          <w:trHeight w:val="288"/>
        </w:trPr>
        <w:tc>
          <w:tcPr>
            <w:tcW w:w="990" w:type="dxa"/>
            <w:noWrap/>
            <w:hideMark/>
          </w:tcPr>
          <w:p w14:paraId="0EE32FC6" w14:textId="77777777" w:rsidR="00BA666D" w:rsidRPr="00BA666D" w:rsidRDefault="00BA666D" w:rsidP="00DB19B9">
            <w:pPr>
              <w:rPr>
                <w:rFonts w:eastAsia="Calibri" w:cstheme="minorHAnsi"/>
                <w:sz w:val="18"/>
                <w:szCs w:val="18"/>
              </w:rPr>
            </w:pPr>
            <w:r w:rsidRPr="00BA666D">
              <w:rPr>
                <w:rFonts w:eastAsia="Calibri" w:cstheme="minorHAnsi"/>
                <w:sz w:val="18"/>
                <w:szCs w:val="18"/>
              </w:rPr>
              <w:t>3018145</w:t>
            </w:r>
          </w:p>
        </w:tc>
        <w:tc>
          <w:tcPr>
            <w:tcW w:w="3439" w:type="dxa"/>
            <w:noWrap/>
            <w:hideMark/>
          </w:tcPr>
          <w:p w14:paraId="3CAC85AA"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8 hour</w:t>
            </w:r>
          </w:p>
        </w:tc>
        <w:tc>
          <w:tcPr>
            <w:tcW w:w="1182" w:type="dxa"/>
            <w:noWrap/>
            <w:hideMark/>
          </w:tcPr>
          <w:p w14:paraId="41909037"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1F9766E"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A413BB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39DC36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65F6A3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D27C868" w14:textId="77777777" w:rsidTr="0086108E">
        <w:trPr>
          <w:trHeight w:val="288"/>
        </w:trPr>
        <w:tc>
          <w:tcPr>
            <w:tcW w:w="990" w:type="dxa"/>
            <w:noWrap/>
            <w:hideMark/>
          </w:tcPr>
          <w:p w14:paraId="4223210C" w14:textId="77777777" w:rsidR="00BA666D" w:rsidRPr="00BA666D" w:rsidRDefault="00BA666D" w:rsidP="00DB19B9">
            <w:pPr>
              <w:rPr>
                <w:rFonts w:eastAsia="Calibri" w:cstheme="minorHAnsi"/>
                <w:sz w:val="18"/>
                <w:szCs w:val="18"/>
              </w:rPr>
            </w:pPr>
            <w:r w:rsidRPr="00BA666D">
              <w:rPr>
                <w:rFonts w:eastAsia="Calibri" w:cstheme="minorHAnsi"/>
                <w:sz w:val="18"/>
                <w:szCs w:val="18"/>
              </w:rPr>
              <w:t>3020891</w:t>
            </w:r>
          </w:p>
        </w:tc>
        <w:tc>
          <w:tcPr>
            <w:tcW w:w="3439" w:type="dxa"/>
            <w:noWrap/>
            <w:hideMark/>
          </w:tcPr>
          <w:p w14:paraId="58B793C3"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w:t>
            </w:r>
          </w:p>
        </w:tc>
        <w:tc>
          <w:tcPr>
            <w:tcW w:w="1182" w:type="dxa"/>
            <w:noWrap/>
            <w:hideMark/>
          </w:tcPr>
          <w:p w14:paraId="15AC87D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6E42171"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48E3B9D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35CC25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897A87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04DD10B" w14:textId="77777777" w:rsidTr="0086108E">
        <w:trPr>
          <w:trHeight w:val="288"/>
        </w:trPr>
        <w:tc>
          <w:tcPr>
            <w:tcW w:w="990" w:type="dxa"/>
            <w:noWrap/>
            <w:hideMark/>
          </w:tcPr>
          <w:p w14:paraId="2A402782" w14:textId="77777777" w:rsidR="00BA666D" w:rsidRPr="00BA666D" w:rsidRDefault="00BA666D" w:rsidP="00DB19B9">
            <w:pPr>
              <w:rPr>
                <w:rFonts w:eastAsia="Calibri" w:cstheme="minorHAnsi"/>
                <w:sz w:val="18"/>
                <w:szCs w:val="18"/>
              </w:rPr>
            </w:pPr>
            <w:r w:rsidRPr="00BA666D">
              <w:rPr>
                <w:rFonts w:eastAsia="Calibri" w:cstheme="minorHAnsi"/>
                <w:sz w:val="18"/>
                <w:szCs w:val="18"/>
              </w:rPr>
              <w:t>3022060</w:t>
            </w:r>
          </w:p>
        </w:tc>
        <w:tc>
          <w:tcPr>
            <w:tcW w:w="3439" w:type="dxa"/>
            <w:noWrap/>
            <w:hideMark/>
          </w:tcPr>
          <w:p w14:paraId="7A386517" w14:textId="77777777" w:rsidR="00BA666D" w:rsidRPr="00BA666D" w:rsidRDefault="00BA666D" w:rsidP="00DB19B9">
            <w:pPr>
              <w:rPr>
                <w:rFonts w:eastAsia="Calibri" w:cstheme="minorHAnsi"/>
                <w:sz w:val="18"/>
                <w:szCs w:val="18"/>
              </w:rPr>
            </w:pPr>
            <w:r w:rsidRPr="00BA666D">
              <w:rPr>
                <w:rFonts w:eastAsia="Calibri" w:cstheme="minorHAnsi"/>
                <w:sz w:val="18"/>
                <w:szCs w:val="18"/>
              </w:rPr>
              <w:t>Rectal temperature</w:t>
            </w:r>
          </w:p>
        </w:tc>
        <w:tc>
          <w:tcPr>
            <w:tcW w:w="1182" w:type="dxa"/>
            <w:noWrap/>
            <w:hideMark/>
          </w:tcPr>
          <w:p w14:paraId="608B0C67"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167BEBB"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40CFAA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0F9AA8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50F8AD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92EBA7C" w14:textId="77777777" w:rsidTr="0086108E">
        <w:trPr>
          <w:trHeight w:val="288"/>
        </w:trPr>
        <w:tc>
          <w:tcPr>
            <w:tcW w:w="990" w:type="dxa"/>
            <w:noWrap/>
            <w:hideMark/>
          </w:tcPr>
          <w:p w14:paraId="1459474D"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3025085</w:t>
            </w:r>
          </w:p>
        </w:tc>
        <w:tc>
          <w:tcPr>
            <w:tcW w:w="3439" w:type="dxa"/>
            <w:noWrap/>
            <w:hideMark/>
          </w:tcPr>
          <w:p w14:paraId="40110035" w14:textId="77777777" w:rsidR="00BA666D" w:rsidRPr="00BA666D" w:rsidRDefault="00BA666D" w:rsidP="00DB19B9">
            <w:pPr>
              <w:rPr>
                <w:rFonts w:eastAsia="Calibri" w:cstheme="minorHAnsi"/>
                <w:sz w:val="18"/>
                <w:szCs w:val="18"/>
              </w:rPr>
            </w:pPr>
            <w:r w:rsidRPr="00BA666D">
              <w:rPr>
                <w:rFonts w:eastAsia="Calibri" w:cstheme="minorHAnsi"/>
                <w:sz w:val="18"/>
                <w:szCs w:val="18"/>
              </w:rPr>
              <w:t>Axillary temperature</w:t>
            </w:r>
          </w:p>
        </w:tc>
        <w:tc>
          <w:tcPr>
            <w:tcW w:w="1182" w:type="dxa"/>
            <w:noWrap/>
            <w:hideMark/>
          </w:tcPr>
          <w:p w14:paraId="6741C3A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0FC9631"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551AC78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F65EEF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48E7BC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FD18677" w14:textId="77777777" w:rsidTr="0086108E">
        <w:trPr>
          <w:trHeight w:val="288"/>
        </w:trPr>
        <w:tc>
          <w:tcPr>
            <w:tcW w:w="990" w:type="dxa"/>
            <w:noWrap/>
            <w:hideMark/>
          </w:tcPr>
          <w:p w14:paraId="40B50E4C"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3025163</w:t>
            </w:r>
          </w:p>
        </w:tc>
        <w:tc>
          <w:tcPr>
            <w:tcW w:w="3439" w:type="dxa"/>
            <w:noWrap/>
            <w:hideMark/>
          </w:tcPr>
          <w:p w14:paraId="7CF25EFC" w14:textId="77777777" w:rsidR="00BA666D" w:rsidRPr="00BA666D" w:rsidRDefault="00BA666D" w:rsidP="00DB19B9">
            <w:pPr>
              <w:rPr>
                <w:rFonts w:eastAsia="Calibri" w:cstheme="minorHAnsi"/>
                <w:sz w:val="18"/>
                <w:szCs w:val="18"/>
              </w:rPr>
            </w:pPr>
            <w:r w:rsidRPr="00BA666D">
              <w:rPr>
                <w:rFonts w:eastAsia="Calibri" w:cstheme="minorHAnsi"/>
                <w:sz w:val="18"/>
                <w:szCs w:val="18"/>
              </w:rPr>
              <w:t>Tympanic membrane temperature</w:t>
            </w:r>
          </w:p>
        </w:tc>
        <w:tc>
          <w:tcPr>
            <w:tcW w:w="1182" w:type="dxa"/>
            <w:noWrap/>
            <w:hideMark/>
          </w:tcPr>
          <w:p w14:paraId="7932E08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FDCAC5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FCBF42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E62234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5F053F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F02167F" w14:textId="77777777" w:rsidTr="0086108E">
        <w:trPr>
          <w:trHeight w:val="288"/>
        </w:trPr>
        <w:tc>
          <w:tcPr>
            <w:tcW w:w="990" w:type="dxa"/>
            <w:noWrap/>
            <w:hideMark/>
          </w:tcPr>
          <w:p w14:paraId="3420605E"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3025704</w:t>
            </w:r>
          </w:p>
        </w:tc>
        <w:tc>
          <w:tcPr>
            <w:tcW w:w="3439" w:type="dxa"/>
            <w:noWrap/>
            <w:hideMark/>
          </w:tcPr>
          <w:p w14:paraId="591DC785"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 Urinary bladder</w:t>
            </w:r>
          </w:p>
        </w:tc>
        <w:tc>
          <w:tcPr>
            <w:tcW w:w="1182" w:type="dxa"/>
            <w:noWrap/>
            <w:hideMark/>
          </w:tcPr>
          <w:p w14:paraId="667C1D32"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278E5E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3178CA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97AD68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885C5C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805BA77" w14:textId="77777777" w:rsidTr="0086108E">
        <w:trPr>
          <w:trHeight w:val="288"/>
        </w:trPr>
        <w:tc>
          <w:tcPr>
            <w:tcW w:w="990" w:type="dxa"/>
            <w:noWrap/>
            <w:hideMark/>
          </w:tcPr>
          <w:p w14:paraId="3E25FBD9"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3025926</w:t>
            </w:r>
          </w:p>
        </w:tc>
        <w:tc>
          <w:tcPr>
            <w:tcW w:w="3439" w:type="dxa"/>
            <w:noWrap/>
            <w:hideMark/>
          </w:tcPr>
          <w:p w14:paraId="523B9B75"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 Core</w:t>
            </w:r>
          </w:p>
        </w:tc>
        <w:tc>
          <w:tcPr>
            <w:tcW w:w="1182" w:type="dxa"/>
            <w:noWrap/>
            <w:hideMark/>
          </w:tcPr>
          <w:p w14:paraId="53C7B95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01EE0CE"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2BA3054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80DF80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AF0840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6B914EB" w14:textId="77777777" w:rsidTr="0086108E">
        <w:trPr>
          <w:trHeight w:val="288"/>
        </w:trPr>
        <w:tc>
          <w:tcPr>
            <w:tcW w:w="990" w:type="dxa"/>
            <w:noWrap/>
            <w:hideMark/>
          </w:tcPr>
          <w:p w14:paraId="4ECF2A5E" w14:textId="77777777" w:rsidR="00BA666D" w:rsidRPr="00BA666D" w:rsidRDefault="00BA666D" w:rsidP="00DB19B9">
            <w:pPr>
              <w:rPr>
                <w:rFonts w:eastAsia="Calibri" w:cstheme="minorHAnsi"/>
                <w:sz w:val="18"/>
                <w:szCs w:val="18"/>
              </w:rPr>
            </w:pPr>
            <w:r w:rsidRPr="00BA666D">
              <w:rPr>
                <w:rFonts w:eastAsia="Calibri" w:cstheme="minorHAnsi"/>
                <w:sz w:val="18"/>
                <w:szCs w:val="18"/>
              </w:rPr>
              <w:t>4038778</w:t>
            </w:r>
          </w:p>
        </w:tc>
        <w:tc>
          <w:tcPr>
            <w:tcW w:w="3439" w:type="dxa"/>
            <w:noWrap/>
            <w:hideMark/>
          </w:tcPr>
          <w:p w14:paraId="7C992865" w14:textId="77777777" w:rsidR="00BA666D" w:rsidRPr="00BA666D" w:rsidRDefault="00BA666D" w:rsidP="00DB19B9">
            <w:pPr>
              <w:rPr>
                <w:rFonts w:eastAsia="Calibri" w:cstheme="minorHAnsi"/>
                <w:sz w:val="18"/>
                <w:szCs w:val="18"/>
              </w:rPr>
            </w:pPr>
            <w:r w:rsidRPr="00BA666D">
              <w:rPr>
                <w:rFonts w:eastAsia="Calibri" w:cstheme="minorHAnsi"/>
                <w:sz w:val="18"/>
                <w:szCs w:val="18"/>
              </w:rPr>
              <w:t>O/E -skin temperature abnormal</w:t>
            </w:r>
          </w:p>
        </w:tc>
        <w:tc>
          <w:tcPr>
            <w:tcW w:w="1182" w:type="dxa"/>
            <w:noWrap/>
            <w:hideMark/>
          </w:tcPr>
          <w:p w14:paraId="1AAF9923"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D92A3A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D9D835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EC40DC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252349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C00EFD" w14:textId="77777777" w:rsidTr="0086108E">
        <w:trPr>
          <w:trHeight w:val="288"/>
        </w:trPr>
        <w:tc>
          <w:tcPr>
            <w:tcW w:w="990" w:type="dxa"/>
            <w:noWrap/>
            <w:hideMark/>
          </w:tcPr>
          <w:p w14:paraId="656469D0"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4039791</w:t>
            </w:r>
          </w:p>
        </w:tc>
        <w:tc>
          <w:tcPr>
            <w:tcW w:w="3439" w:type="dxa"/>
            <w:noWrap/>
            <w:hideMark/>
          </w:tcPr>
          <w:p w14:paraId="583C46B9"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rectal temperature</w:t>
            </w:r>
          </w:p>
        </w:tc>
        <w:tc>
          <w:tcPr>
            <w:tcW w:w="1182" w:type="dxa"/>
            <w:noWrap/>
            <w:hideMark/>
          </w:tcPr>
          <w:p w14:paraId="1B721235"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02313D6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60DF44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0605F4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C33BC0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E79D0B6" w14:textId="77777777" w:rsidTr="0086108E">
        <w:trPr>
          <w:trHeight w:val="288"/>
        </w:trPr>
        <w:tc>
          <w:tcPr>
            <w:tcW w:w="990" w:type="dxa"/>
            <w:noWrap/>
            <w:hideMark/>
          </w:tcPr>
          <w:p w14:paraId="6E0BC238"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4039792</w:t>
            </w:r>
          </w:p>
        </w:tc>
        <w:tc>
          <w:tcPr>
            <w:tcW w:w="3439" w:type="dxa"/>
            <w:noWrap/>
            <w:hideMark/>
          </w:tcPr>
          <w:p w14:paraId="5426D507"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core temperature</w:t>
            </w:r>
          </w:p>
        </w:tc>
        <w:tc>
          <w:tcPr>
            <w:tcW w:w="1182" w:type="dxa"/>
            <w:noWrap/>
            <w:hideMark/>
          </w:tcPr>
          <w:p w14:paraId="70C762F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C2C1CA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3552A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5553AD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1C06F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5FF677A" w14:textId="77777777" w:rsidTr="0086108E">
        <w:trPr>
          <w:trHeight w:val="288"/>
        </w:trPr>
        <w:tc>
          <w:tcPr>
            <w:tcW w:w="990" w:type="dxa"/>
            <w:noWrap/>
            <w:hideMark/>
          </w:tcPr>
          <w:p w14:paraId="42488865"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4039793</w:t>
            </w:r>
          </w:p>
        </w:tc>
        <w:tc>
          <w:tcPr>
            <w:tcW w:w="3439" w:type="dxa"/>
            <w:noWrap/>
            <w:hideMark/>
          </w:tcPr>
          <w:p w14:paraId="73A55FF5"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level of fever</w:t>
            </w:r>
          </w:p>
        </w:tc>
        <w:tc>
          <w:tcPr>
            <w:tcW w:w="1182" w:type="dxa"/>
            <w:noWrap/>
            <w:hideMark/>
          </w:tcPr>
          <w:p w14:paraId="2A5F2EF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099A86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1DE35C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4C1321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2AC45D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3B373DE" w14:textId="77777777" w:rsidTr="0086108E">
        <w:trPr>
          <w:trHeight w:val="288"/>
        </w:trPr>
        <w:tc>
          <w:tcPr>
            <w:tcW w:w="990" w:type="dxa"/>
            <w:noWrap/>
            <w:hideMark/>
          </w:tcPr>
          <w:p w14:paraId="52317329"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4039794</w:t>
            </w:r>
          </w:p>
        </w:tc>
        <w:tc>
          <w:tcPr>
            <w:tcW w:w="3439" w:type="dxa"/>
            <w:noWrap/>
            <w:hideMark/>
          </w:tcPr>
          <w:p w14:paraId="4E1BD372"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temperature normal</w:t>
            </w:r>
          </w:p>
        </w:tc>
        <w:tc>
          <w:tcPr>
            <w:tcW w:w="1182" w:type="dxa"/>
            <w:noWrap/>
            <w:hideMark/>
          </w:tcPr>
          <w:p w14:paraId="1C8B974E"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2384B7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4B44D6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40955B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529E7E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B810354" w14:textId="77777777" w:rsidTr="0086108E">
        <w:trPr>
          <w:trHeight w:val="288"/>
        </w:trPr>
        <w:tc>
          <w:tcPr>
            <w:tcW w:w="990" w:type="dxa"/>
            <w:noWrap/>
            <w:hideMark/>
          </w:tcPr>
          <w:p w14:paraId="767106C1"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4039795</w:t>
            </w:r>
          </w:p>
        </w:tc>
        <w:tc>
          <w:tcPr>
            <w:tcW w:w="3439" w:type="dxa"/>
            <w:noWrap/>
            <w:hideMark/>
          </w:tcPr>
          <w:p w14:paraId="691D04A9"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temperature elevated</w:t>
            </w:r>
          </w:p>
        </w:tc>
        <w:tc>
          <w:tcPr>
            <w:tcW w:w="1182" w:type="dxa"/>
            <w:noWrap/>
            <w:hideMark/>
          </w:tcPr>
          <w:p w14:paraId="1948ACA0"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41338D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077505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C52E09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27EF4C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EED8331" w14:textId="77777777" w:rsidTr="0086108E">
        <w:trPr>
          <w:trHeight w:val="288"/>
        </w:trPr>
        <w:tc>
          <w:tcPr>
            <w:tcW w:w="990" w:type="dxa"/>
            <w:noWrap/>
            <w:hideMark/>
          </w:tcPr>
          <w:p w14:paraId="4F699E95"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4039796</w:t>
            </w:r>
          </w:p>
        </w:tc>
        <w:tc>
          <w:tcPr>
            <w:tcW w:w="3439" w:type="dxa"/>
            <w:noWrap/>
            <w:hideMark/>
          </w:tcPr>
          <w:p w14:paraId="21F597B7"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hyperpyrexia - greater than 40.5 degrees Celsius</w:t>
            </w:r>
          </w:p>
        </w:tc>
        <w:tc>
          <w:tcPr>
            <w:tcW w:w="1182" w:type="dxa"/>
            <w:noWrap/>
            <w:hideMark/>
          </w:tcPr>
          <w:p w14:paraId="65CA1C4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5AC812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5E2899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EC4F49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4E922E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7B600B0" w14:textId="77777777" w:rsidTr="0086108E">
        <w:trPr>
          <w:trHeight w:val="288"/>
        </w:trPr>
        <w:tc>
          <w:tcPr>
            <w:tcW w:w="990" w:type="dxa"/>
            <w:noWrap/>
            <w:hideMark/>
          </w:tcPr>
          <w:p w14:paraId="48CE9EE8" w14:textId="77777777" w:rsidR="00BA666D" w:rsidRPr="00BA666D" w:rsidRDefault="00BA666D" w:rsidP="00DB19B9">
            <w:pPr>
              <w:rPr>
                <w:rFonts w:eastAsia="Calibri" w:cstheme="minorHAnsi"/>
                <w:sz w:val="18"/>
                <w:szCs w:val="18"/>
              </w:rPr>
            </w:pPr>
            <w:r w:rsidRPr="00BA666D">
              <w:rPr>
                <w:rFonts w:eastAsia="Calibri" w:cstheme="minorHAnsi"/>
                <w:sz w:val="18"/>
                <w:szCs w:val="18"/>
              </w:rPr>
              <w:t>4040104</w:t>
            </w:r>
          </w:p>
        </w:tc>
        <w:tc>
          <w:tcPr>
            <w:tcW w:w="3439" w:type="dxa"/>
            <w:noWrap/>
            <w:hideMark/>
          </w:tcPr>
          <w:p w14:paraId="39B2F549"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groin temperature</w:t>
            </w:r>
          </w:p>
        </w:tc>
        <w:tc>
          <w:tcPr>
            <w:tcW w:w="1182" w:type="dxa"/>
            <w:noWrap/>
            <w:hideMark/>
          </w:tcPr>
          <w:p w14:paraId="2178C48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118C5D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E6B800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D1C91F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C17CA3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4A7FEF1" w14:textId="77777777" w:rsidTr="0086108E">
        <w:trPr>
          <w:trHeight w:val="288"/>
        </w:trPr>
        <w:tc>
          <w:tcPr>
            <w:tcW w:w="990" w:type="dxa"/>
            <w:noWrap/>
            <w:hideMark/>
          </w:tcPr>
          <w:p w14:paraId="4C455640" w14:textId="77777777" w:rsidR="00BA666D" w:rsidRPr="00BA666D" w:rsidRDefault="00BA666D" w:rsidP="00DB19B9">
            <w:pPr>
              <w:rPr>
                <w:rFonts w:eastAsia="Calibri" w:cstheme="minorHAnsi"/>
                <w:sz w:val="18"/>
                <w:szCs w:val="18"/>
              </w:rPr>
            </w:pPr>
            <w:r w:rsidRPr="00BA666D">
              <w:rPr>
                <w:rFonts w:eastAsia="Calibri" w:cstheme="minorHAnsi"/>
                <w:sz w:val="18"/>
                <w:szCs w:val="18"/>
              </w:rPr>
              <w:t>4040106</w:t>
            </w:r>
          </w:p>
        </w:tc>
        <w:tc>
          <w:tcPr>
            <w:tcW w:w="3439" w:type="dxa"/>
            <w:noWrap/>
            <w:hideMark/>
          </w:tcPr>
          <w:p w14:paraId="1B0AA7D3"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temperature low</w:t>
            </w:r>
          </w:p>
        </w:tc>
        <w:tc>
          <w:tcPr>
            <w:tcW w:w="1182" w:type="dxa"/>
            <w:noWrap/>
            <w:hideMark/>
          </w:tcPr>
          <w:p w14:paraId="02D50393"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0F6E18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A373B6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3EDFDB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C2A0FA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1801AE4" w14:textId="77777777" w:rsidTr="0086108E">
        <w:trPr>
          <w:trHeight w:val="288"/>
        </w:trPr>
        <w:tc>
          <w:tcPr>
            <w:tcW w:w="990" w:type="dxa"/>
            <w:noWrap/>
            <w:hideMark/>
          </w:tcPr>
          <w:p w14:paraId="1BEC4C01" w14:textId="77777777" w:rsidR="00BA666D" w:rsidRPr="00BA666D" w:rsidRDefault="00BA666D" w:rsidP="00DB19B9">
            <w:pPr>
              <w:rPr>
                <w:rFonts w:eastAsia="Calibri" w:cstheme="minorHAnsi"/>
                <w:sz w:val="18"/>
                <w:szCs w:val="18"/>
              </w:rPr>
            </w:pPr>
            <w:r w:rsidRPr="00BA666D">
              <w:rPr>
                <w:rFonts w:eastAsia="Calibri" w:cstheme="minorHAnsi"/>
                <w:sz w:val="18"/>
                <w:szCs w:val="18"/>
              </w:rPr>
              <w:t>4040476</w:t>
            </w:r>
          </w:p>
        </w:tc>
        <w:tc>
          <w:tcPr>
            <w:tcW w:w="3439" w:type="dxa"/>
            <w:noWrap/>
            <w:hideMark/>
          </w:tcPr>
          <w:p w14:paraId="532C7DC8"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axillary temperature</w:t>
            </w:r>
          </w:p>
        </w:tc>
        <w:tc>
          <w:tcPr>
            <w:tcW w:w="1182" w:type="dxa"/>
            <w:noWrap/>
            <w:hideMark/>
          </w:tcPr>
          <w:p w14:paraId="6CE23D11"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E4DA61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3E9B65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806113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BCF0F0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D9DE78A" w14:textId="77777777" w:rsidTr="0086108E">
        <w:trPr>
          <w:trHeight w:val="288"/>
        </w:trPr>
        <w:tc>
          <w:tcPr>
            <w:tcW w:w="990" w:type="dxa"/>
            <w:noWrap/>
            <w:hideMark/>
          </w:tcPr>
          <w:p w14:paraId="5A948221" w14:textId="77777777" w:rsidR="00BA666D" w:rsidRPr="00BA666D" w:rsidRDefault="00BA666D" w:rsidP="00DB19B9">
            <w:pPr>
              <w:rPr>
                <w:rFonts w:eastAsia="Calibri" w:cstheme="minorHAnsi"/>
                <w:sz w:val="18"/>
                <w:szCs w:val="18"/>
              </w:rPr>
            </w:pPr>
            <w:r w:rsidRPr="00BA666D">
              <w:rPr>
                <w:rFonts w:eastAsia="Calibri" w:cstheme="minorHAnsi"/>
                <w:sz w:val="18"/>
                <w:szCs w:val="18"/>
              </w:rPr>
              <w:t>4077057</w:t>
            </w:r>
          </w:p>
        </w:tc>
        <w:tc>
          <w:tcPr>
            <w:tcW w:w="3439" w:type="dxa"/>
            <w:noWrap/>
            <w:hideMark/>
          </w:tcPr>
          <w:p w14:paraId="0E511C02"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oral temperature</w:t>
            </w:r>
          </w:p>
        </w:tc>
        <w:tc>
          <w:tcPr>
            <w:tcW w:w="1182" w:type="dxa"/>
            <w:noWrap/>
            <w:hideMark/>
          </w:tcPr>
          <w:p w14:paraId="58AC416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35613F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848B4C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84B620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EFB66A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F0DF8FC" w14:textId="77777777" w:rsidTr="0086108E">
        <w:trPr>
          <w:trHeight w:val="288"/>
        </w:trPr>
        <w:tc>
          <w:tcPr>
            <w:tcW w:w="990" w:type="dxa"/>
            <w:noWrap/>
            <w:hideMark/>
          </w:tcPr>
          <w:p w14:paraId="1DC86EEE" w14:textId="77777777" w:rsidR="00BA666D" w:rsidRPr="00BA666D" w:rsidRDefault="00BA666D" w:rsidP="00DB19B9">
            <w:pPr>
              <w:rPr>
                <w:rFonts w:eastAsia="Calibri" w:cstheme="minorHAnsi"/>
                <w:sz w:val="18"/>
                <w:szCs w:val="18"/>
              </w:rPr>
            </w:pPr>
            <w:r w:rsidRPr="00BA666D">
              <w:rPr>
                <w:rFonts w:eastAsia="Calibri" w:cstheme="minorHAnsi"/>
                <w:sz w:val="18"/>
                <w:szCs w:val="18"/>
              </w:rPr>
              <w:t>4151775</w:t>
            </w:r>
          </w:p>
        </w:tc>
        <w:tc>
          <w:tcPr>
            <w:tcW w:w="3439" w:type="dxa"/>
            <w:noWrap/>
            <w:hideMark/>
          </w:tcPr>
          <w:p w14:paraId="2D54531D"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tympanic temperature</w:t>
            </w:r>
          </w:p>
        </w:tc>
        <w:tc>
          <w:tcPr>
            <w:tcW w:w="1182" w:type="dxa"/>
            <w:noWrap/>
            <w:hideMark/>
          </w:tcPr>
          <w:p w14:paraId="17055149"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20C178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4EEED0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D09249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2CD0A3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C608910" w14:textId="77777777" w:rsidTr="0086108E">
        <w:trPr>
          <w:trHeight w:val="288"/>
        </w:trPr>
        <w:tc>
          <w:tcPr>
            <w:tcW w:w="990" w:type="dxa"/>
            <w:noWrap/>
            <w:hideMark/>
          </w:tcPr>
          <w:p w14:paraId="4615B1F0" w14:textId="77777777" w:rsidR="00BA666D" w:rsidRPr="00BA666D" w:rsidRDefault="00BA666D" w:rsidP="00DB19B9">
            <w:pPr>
              <w:rPr>
                <w:rFonts w:eastAsia="Calibri" w:cstheme="minorHAnsi"/>
                <w:sz w:val="18"/>
                <w:szCs w:val="18"/>
              </w:rPr>
            </w:pPr>
            <w:r w:rsidRPr="00BA666D">
              <w:rPr>
                <w:rFonts w:eastAsia="Calibri" w:cstheme="minorHAnsi"/>
                <w:sz w:val="18"/>
                <w:szCs w:val="18"/>
              </w:rPr>
              <w:t>4164378</w:t>
            </w:r>
          </w:p>
        </w:tc>
        <w:tc>
          <w:tcPr>
            <w:tcW w:w="3439" w:type="dxa"/>
            <w:noWrap/>
            <w:hideMark/>
          </w:tcPr>
          <w:p w14:paraId="49582E96"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hyperpyrexia</w:t>
            </w:r>
          </w:p>
        </w:tc>
        <w:tc>
          <w:tcPr>
            <w:tcW w:w="1182" w:type="dxa"/>
            <w:noWrap/>
            <w:hideMark/>
          </w:tcPr>
          <w:p w14:paraId="570007A2"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731B53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90186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A938FF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A06A7C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1FC5957" w14:textId="77777777" w:rsidTr="0086108E">
        <w:trPr>
          <w:trHeight w:val="288"/>
        </w:trPr>
        <w:tc>
          <w:tcPr>
            <w:tcW w:w="990" w:type="dxa"/>
            <w:noWrap/>
            <w:hideMark/>
          </w:tcPr>
          <w:p w14:paraId="7E7714FB" w14:textId="77777777" w:rsidR="00BA666D" w:rsidRPr="00BA666D" w:rsidRDefault="00BA666D" w:rsidP="00DB19B9">
            <w:pPr>
              <w:rPr>
                <w:rFonts w:eastAsia="Calibri" w:cstheme="minorHAnsi"/>
                <w:sz w:val="18"/>
                <w:szCs w:val="18"/>
              </w:rPr>
            </w:pPr>
            <w:r w:rsidRPr="00BA666D">
              <w:rPr>
                <w:rFonts w:eastAsia="Calibri" w:cstheme="minorHAnsi"/>
                <w:sz w:val="18"/>
                <w:szCs w:val="18"/>
              </w:rPr>
              <w:t>4174894</w:t>
            </w:r>
          </w:p>
        </w:tc>
        <w:tc>
          <w:tcPr>
            <w:tcW w:w="3439" w:type="dxa"/>
            <w:noWrap/>
            <w:hideMark/>
          </w:tcPr>
          <w:p w14:paraId="396CF026" w14:textId="77777777" w:rsidR="00BA666D" w:rsidRPr="00BA666D" w:rsidRDefault="00BA666D" w:rsidP="00DB19B9">
            <w:pPr>
              <w:rPr>
                <w:rFonts w:eastAsia="Calibri" w:cstheme="minorHAnsi"/>
                <w:sz w:val="18"/>
                <w:szCs w:val="18"/>
              </w:rPr>
            </w:pPr>
            <w:r w:rsidRPr="00BA666D">
              <w:rPr>
                <w:rFonts w:eastAsia="Calibri" w:cstheme="minorHAnsi"/>
                <w:sz w:val="18"/>
                <w:szCs w:val="18"/>
              </w:rPr>
              <w:t>Core body temperature</w:t>
            </w:r>
          </w:p>
        </w:tc>
        <w:tc>
          <w:tcPr>
            <w:tcW w:w="1182" w:type="dxa"/>
            <w:noWrap/>
            <w:hideMark/>
          </w:tcPr>
          <w:p w14:paraId="2345AB29"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42C4171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7B5B27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08CE13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A8CE3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F99777" w14:textId="77777777" w:rsidTr="0086108E">
        <w:trPr>
          <w:trHeight w:val="288"/>
        </w:trPr>
        <w:tc>
          <w:tcPr>
            <w:tcW w:w="990" w:type="dxa"/>
            <w:noWrap/>
            <w:hideMark/>
          </w:tcPr>
          <w:p w14:paraId="78FC4960" w14:textId="77777777" w:rsidR="00BA666D" w:rsidRPr="00BA666D" w:rsidRDefault="00BA666D" w:rsidP="00DB19B9">
            <w:pPr>
              <w:rPr>
                <w:rFonts w:eastAsia="Calibri" w:cstheme="minorHAnsi"/>
                <w:sz w:val="18"/>
                <w:szCs w:val="18"/>
              </w:rPr>
            </w:pPr>
            <w:r w:rsidRPr="00BA666D">
              <w:rPr>
                <w:rFonts w:eastAsia="Calibri" w:cstheme="minorHAnsi"/>
                <w:sz w:val="18"/>
                <w:szCs w:val="18"/>
              </w:rPr>
              <w:t>4189949</w:t>
            </w:r>
          </w:p>
        </w:tc>
        <w:tc>
          <w:tcPr>
            <w:tcW w:w="3439" w:type="dxa"/>
            <w:noWrap/>
            <w:hideMark/>
          </w:tcPr>
          <w:p w14:paraId="0197E1F0" w14:textId="77777777" w:rsidR="00BA666D" w:rsidRPr="00BA666D" w:rsidRDefault="00BA666D" w:rsidP="00DB19B9">
            <w:pPr>
              <w:rPr>
                <w:rFonts w:eastAsia="Calibri" w:cstheme="minorHAnsi"/>
                <w:sz w:val="18"/>
                <w:szCs w:val="18"/>
              </w:rPr>
            </w:pPr>
            <w:r w:rsidRPr="00BA666D">
              <w:rPr>
                <w:rFonts w:eastAsia="Calibri" w:cstheme="minorHAnsi"/>
                <w:sz w:val="18"/>
                <w:szCs w:val="18"/>
              </w:rPr>
              <w:t>Groin temperature</w:t>
            </w:r>
          </w:p>
        </w:tc>
        <w:tc>
          <w:tcPr>
            <w:tcW w:w="1182" w:type="dxa"/>
            <w:noWrap/>
            <w:hideMark/>
          </w:tcPr>
          <w:p w14:paraId="3AC3639E"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74D17D6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3C528B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DB7F32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4F931D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58FDAA2" w14:textId="77777777" w:rsidTr="0086108E">
        <w:trPr>
          <w:trHeight w:val="288"/>
        </w:trPr>
        <w:tc>
          <w:tcPr>
            <w:tcW w:w="990" w:type="dxa"/>
            <w:noWrap/>
            <w:hideMark/>
          </w:tcPr>
          <w:p w14:paraId="0034770B"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4212763</w:t>
            </w:r>
          </w:p>
        </w:tc>
        <w:tc>
          <w:tcPr>
            <w:tcW w:w="3439" w:type="dxa"/>
            <w:noWrap/>
            <w:hideMark/>
          </w:tcPr>
          <w:p w14:paraId="77C7870E" w14:textId="77777777" w:rsidR="00BA666D" w:rsidRPr="00BA666D" w:rsidRDefault="00BA666D" w:rsidP="00DB19B9">
            <w:pPr>
              <w:rPr>
                <w:rFonts w:eastAsia="Calibri" w:cstheme="minorHAnsi"/>
                <w:sz w:val="18"/>
                <w:szCs w:val="18"/>
              </w:rPr>
            </w:pPr>
            <w:r w:rsidRPr="00BA666D">
              <w:rPr>
                <w:rFonts w:eastAsia="Calibri" w:cstheme="minorHAnsi"/>
                <w:sz w:val="18"/>
                <w:szCs w:val="18"/>
              </w:rPr>
              <w:t>Forehead temperature</w:t>
            </w:r>
          </w:p>
        </w:tc>
        <w:tc>
          <w:tcPr>
            <w:tcW w:w="1182" w:type="dxa"/>
            <w:noWrap/>
            <w:hideMark/>
          </w:tcPr>
          <w:p w14:paraId="3C952EC8"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423078E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89B5CB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B40725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26EF3E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53B9C22" w14:textId="77777777" w:rsidTr="0086108E">
        <w:trPr>
          <w:trHeight w:val="288"/>
        </w:trPr>
        <w:tc>
          <w:tcPr>
            <w:tcW w:w="990" w:type="dxa"/>
            <w:noWrap/>
            <w:hideMark/>
          </w:tcPr>
          <w:p w14:paraId="7AC33A09" w14:textId="77777777" w:rsidR="00BA666D" w:rsidRPr="00BA666D" w:rsidRDefault="00BA666D" w:rsidP="00DB19B9">
            <w:pPr>
              <w:rPr>
                <w:rFonts w:eastAsia="Calibri" w:cstheme="minorHAnsi"/>
                <w:sz w:val="18"/>
                <w:szCs w:val="18"/>
              </w:rPr>
            </w:pPr>
            <w:r w:rsidRPr="00BA666D">
              <w:rPr>
                <w:rFonts w:eastAsia="Calibri" w:cstheme="minorHAnsi"/>
                <w:sz w:val="18"/>
                <w:szCs w:val="18"/>
              </w:rPr>
              <w:t>4265708</w:t>
            </w:r>
          </w:p>
        </w:tc>
        <w:tc>
          <w:tcPr>
            <w:tcW w:w="3439" w:type="dxa"/>
            <w:noWrap/>
            <w:hideMark/>
          </w:tcPr>
          <w:p w14:paraId="2E966C86" w14:textId="77777777" w:rsidR="00BA666D" w:rsidRPr="00BA666D" w:rsidRDefault="00BA666D" w:rsidP="00DB19B9">
            <w:pPr>
              <w:rPr>
                <w:rFonts w:eastAsia="Calibri" w:cstheme="minorHAnsi"/>
                <w:sz w:val="18"/>
                <w:szCs w:val="18"/>
              </w:rPr>
            </w:pPr>
            <w:r w:rsidRPr="00BA666D">
              <w:rPr>
                <w:rFonts w:eastAsia="Calibri" w:cstheme="minorHAnsi"/>
                <w:sz w:val="18"/>
                <w:szCs w:val="18"/>
              </w:rPr>
              <w:t>Temperature of skin</w:t>
            </w:r>
          </w:p>
        </w:tc>
        <w:tc>
          <w:tcPr>
            <w:tcW w:w="1182" w:type="dxa"/>
            <w:noWrap/>
            <w:hideMark/>
          </w:tcPr>
          <w:p w14:paraId="5BCE10E4"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0B6AEE3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041A9B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217D2D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700D01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798F2BA" w14:textId="77777777" w:rsidTr="0086108E">
        <w:trPr>
          <w:trHeight w:val="288"/>
        </w:trPr>
        <w:tc>
          <w:tcPr>
            <w:tcW w:w="990" w:type="dxa"/>
            <w:noWrap/>
            <w:hideMark/>
          </w:tcPr>
          <w:p w14:paraId="4AE18A69" w14:textId="77777777" w:rsidR="00BA666D" w:rsidRPr="00BA666D" w:rsidRDefault="00BA666D" w:rsidP="00DB19B9">
            <w:pPr>
              <w:rPr>
                <w:rFonts w:eastAsia="Calibri" w:cstheme="minorHAnsi"/>
                <w:sz w:val="18"/>
                <w:szCs w:val="18"/>
              </w:rPr>
            </w:pPr>
            <w:r w:rsidRPr="00BA666D">
              <w:rPr>
                <w:rFonts w:eastAsia="Calibri" w:cstheme="minorHAnsi"/>
                <w:sz w:val="18"/>
                <w:szCs w:val="18"/>
              </w:rPr>
              <w:t>4267945</w:t>
            </w:r>
          </w:p>
        </w:tc>
        <w:tc>
          <w:tcPr>
            <w:tcW w:w="3439" w:type="dxa"/>
            <w:noWrap/>
            <w:hideMark/>
          </w:tcPr>
          <w:p w14:paraId="4987B19D" w14:textId="77777777" w:rsidR="00BA666D" w:rsidRPr="00BA666D" w:rsidRDefault="00BA666D" w:rsidP="00DB19B9">
            <w:pPr>
              <w:rPr>
                <w:rFonts w:eastAsia="Calibri" w:cstheme="minorHAnsi"/>
                <w:sz w:val="18"/>
                <w:szCs w:val="18"/>
              </w:rPr>
            </w:pPr>
            <w:r w:rsidRPr="00BA666D">
              <w:rPr>
                <w:rFonts w:eastAsia="Calibri" w:cstheme="minorHAnsi"/>
                <w:sz w:val="18"/>
                <w:szCs w:val="18"/>
              </w:rPr>
              <w:t>Temperature of vagina</w:t>
            </w:r>
          </w:p>
        </w:tc>
        <w:tc>
          <w:tcPr>
            <w:tcW w:w="1182" w:type="dxa"/>
            <w:noWrap/>
            <w:hideMark/>
          </w:tcPr>
          <w:p w14:paraId="75B5BB35"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57DBE50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9EE124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D40651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A72224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73C0F0" w14:textId="77777777" w:rsidTr="0086108E">
        <w:trPr>
          <w:trHeight w:val="288"/>
        </w:trPr>
        <w:tc>
          <w:tcPr>
            <w:tcW w:w="990" w:type="dxa"/>
            <w:noWrap/>
            <w:hideMark/>
          </w:tcPr>
          <w:p w14:paraId="31A49E9D" w14:textId="77777777" w:rsidR="00BA666D" w:rsidRPr="00BA666D" w:rsidRDefault="00BA666D" w:rsidP="00DB19B9">
            <w:pPr>
              <w:rPr>
                <w:rFonts w:eastAsia="Calibri" w:cstheme="minorHAnsi"/>
                <w:sz w:val="18"/>
                <w:szCs w:val="18"/>
              </w:rPr>
            </w:pPr>
            <w:r w:rsidRPr="00BA666D">
              <w:rPr>
                <w:rFonts w:eastAsia="Calibri" w:cstheme="minorHAnsi"/>
                <w:sz w:val="18"/>
                <w:szCs w:val="18"/>
              </w:rPr>
              <w:t>4329518</w:t>
            </w:r>
          </w:p>
        </w:tc>
        <w:tc>
          <w:tcPr>
            <w:tcW w:w="3439" w:type="dxa"/>
            <w:noWrap/>
            <w:hideMark/>
          </w:tcPr>
          <w:p w14:paraId="1365CD19"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taken with digital thermometer</w:t>
            </w:r>
          </w:p>
        </w:tc>
        <w:tc>
          <w:tcPr>
            <w:tcW w:w="1182" w:type="dxa"/>
            <w:noWrap/>
            <w:hideMark/>
          </w:tcPr>
          <w:p w14:paraId="4379E65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368567A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6E71EC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B959F3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609439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A3A08E6" w14:textId="77777777" w:rsidTr="0086108E">
        <w:trPr>
          <w:trHeight w:val="288"/>
        </w:trPr>
        <w:tc>
          <w:tcPr>
            <w:tcW w:w="990" w:type="dxa"/>
            <w:noWrap/>
            <w:hideMark/>
          </w:tcPr>
          <w:p w14:paraId="7FBDAE65"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21490588</w:t>
            </w:r>
          </w:p>
        </w:tc>
        <w:tc>
          <w:tcPr>
            <w:tcW w:w="3439" w:type="dxa"/>
            <w:noWrap/>
            <w:hideMark/>
          </w:tcPr>
          <w:p w14:paraId="2AD85898" w14:textId="77777777" w:rsidR="00BA666D" w:rsidRPr="00BA666D" w:rsidRDefault="00BA666D" w:rsidP="00DB19B9">
            <w:pPr>
              <w:rPr>
                <w:rFonts w:eastAsia="Calibri" w:cstheme="minorHAnsi"/>
                <w:sz w:val="18"/>
                <w:szCs w:val="18"/>
              </w:rPr>
            </w:pPr>
            <w:r w:rsidRPr="00BA666D">
              <w:rPr>
                <w:rFonts w:eastAsia="Calibri" w:cstheme="minorHAnsi"/>
                <w:sz w:val="18"/>
                <w:szCs w:val="18"/>
              </w:rPr>
              <w:t>Esophageal temperature</w:t>
            </w:r>
          </w:p>
        </w:tc>
        <w:tc>
          <w:tcPr>
            <w:tcW w:w="1182" w:type="dxa"/>
            <w:noWrap/>
            <w:hideMark/>
          </w:tcPr>
          <w:p w14:paraId="48CB9B75"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617A1FC"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3AE092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6A1F76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E9C38C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45CF4ED" w14:textId="77777777" w:rsidTr="0086108E">
        <w:trPr>
          <w:trHeight w:val="288"/>
        </w:trPr>
        <w:tc>
          <w:tcPr>
            <w:tcW w:w="990" w:type="dxa"/>
            <w:noWrap/>
            <w:hideMark/>
          </w:tcPr>
          <w:p w14:paraId="0F742FA8"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21490590</w:t>
            </w:r>
          </w:p>
        </w:tc>
        <w:tc>
          <w:tcPr>
            <w:tcW w:w="3439" w:type="dxa"/>
            <w:noWrap/>
            <w:hideMark/>
          </w:tcPr>
          <w:p w14:paraId="7754FA2C" w14:textId="77777777" w:rsidR="00BA666D" w:rsidRPr="00BA666D" w:rsidRDefault="00BA666D" w:rsidP="00DB19B9">
            <w:pPr>
              <w:rPr>
                <w:rFonts w:eastAsia="Calibri" w:cstheme="minorHAnsi"/>
                <w:sz w:val="18"/>
                <w:szCs w:val="18"/>
              </w:rPr>
            </w:pPr>
            <w:r w:rsidRPr="00BA666D">
              <w:rPr>
                <w:rFonts w:eastAsia="Calibri" w:cstheme="minorHAnsi"/>
                <w:sz w:val="18"/>
                <w:szCs w:val="18"/>
              </w:rPr>
              <w:t>Nasopharyngeal temperature</w:t>
            </w:r>
          </w:p>
        </w:tc>
        <w:tc>
          <w:tcPr>
            <w:tcW w:w="1182" w:type="dxa"/>
            <w:noWrap/>
            <w:hideMark/>
          </w:tcPr>
          <w:p w14:paraId="120E686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DC7884A"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AC44F0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819B39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D0A6F4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803CDAE" w14:textId="77777777" w:rsidTr="0086108E">
        <w:trPr>
          <w:trHeight w:val="288"/>
        </w:trPr>
        <w:tc>
          <w:tcPr>
            <w:tcW w:w="990" w:type="dxa"/>
            <w:noWrap/>
            <w:hideMark/>
          </w:tcPr>
          <w:p w14:paraId="3D2D1006"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21490688</w:t>
            </w:r>
          </w:p>
        </w:tc>
        <w:tc>
          <w:tcPr>
            <w:tcW w:w="3439" w:type="dxa"/>
            <w:noWrap/>
            <w:hideMark/>
          </w:tcPr>
          <w:p w14:paraId="04CC8D8D"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surface temperature</w:t>
            </w:r>
          </w:p>
        </w:tc>
        <w:tc>
          <w:tcPr>
            <w:tcW w:w="1182" w:type="dxa"/>
            <w:noWrap/>
            <w:hideMark/>
          </w:tcPr>
          <w:p w14:paraId="365F05C2"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766CAB68"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41F89D0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9AC22A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BBB359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807BF20" w14:textId="77777777" w:rsidTr="0086108E">
        <w:trPr>
          <w:trHeight w:val="288"/>
        </w:trPr>
        <w:tc>
          <w:tcPr>
            <w:tcW w:w="990" w:type="dxa"/>
            <w:noWrap/>
            <w:hideMark/>
          </w:tcPr>
          <w:p w14:paraId="04F64E4D"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21490870</w:t>
            </w:r>
          </w:p>
        </w:tc>
        <w:tc>
          <w:tcPr>
            <w:tcW w:w="3439" w:type="dxa"/>
            <w:noWrap/>
            <w:hideMark/>
          </w:tcPr>
          <w:p w14:paraId="78269B63" w14:textId="77777777" w:rsidR="00BA666D" w:rsidRPr="00BA666D" w:rsidRDefault="00BA666D" w:rsidP="00DB19B9">
            <w:pPr>
              <w:rPr>
                <w:rFonts w:eastAsia="Calibri" w:cstheme="minorHAnsi"/>
                <w:sz w:val="18"/>
                <w:szCs w:val="18"/>
              </w:rPr>
            </w:pPr>
            <w:r w:rsidRPr="00BA666D">
              <w:rPr>
                <w:rFonts w:eastAsia="Calibri" w:cstheme="minorHAnsi"/>
                <w:sz w:val="18"/>
                <w:szCs w:val="18"/>
              </w:rPr>
              <w:t>Bladder temperature via Foley</w:t>
            </w:r>
          </w:p>
        </w:tc>
        <w:tc>
          <w:tcPr>
            <w:tcW w:w="1182" w:type="dxa"/>
            <w:noWrap/>
            <w:hideMark/>
          </w:tcPr>
          <w:p w14:paraId="7C2426BD"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1EF119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B822A6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BA2019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123087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85AD147" w14:textId="77777777" w:rsidTr="0086108E">
        <w:trPr>
          <w:trHeight w:val="288"/>
        </w:trPr>
        <w:tc>
          <w:tcPr>
            <w:tcW w:w="990" w:type="dxa"/>
            <w:noWrap/>
            <w:hideMark/>
          </w:tcPr>
          <w:p w14:paraId="5C3C13ED"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21490906</w:t>
            </w:r>
          </w:p>
        </w:tc>
        <w:tc>
          <w:tcPr>
            <w:tcW w:w="3439" w:type="dxa"/>
            <w:noWrap/>
            <w:hideMark/>
          </w:tcPr>
          <w:p w14:paraId="07D55B1F" w14:textId="77777777" w:rsidR="00BA666D" w:rsidRPr="00BA666D" w:rsidRDefault="00BA666D" w:rsidP="00DB19B9">
            <w:pPr>
              <w:rPr>
                <w:rFonts w:eastAsia="Calibri" w:cstheme="minorHAnsi"/>
                <w:sz w:val="18"/>
                <w:szCs w:val="18"/>
              </w:rPr>
            </w:pPr>
            <w:r w:rsidRPr="00BA666D">
              <w:rPr>
                <w:rFonts w:eastAsia="Calibri" w:cstheme="minorHAnsi"/>
                <w:sz w:val="18"/>
                <w:szCs w:val="18"/>
              </w:rPr>
              <w:t>Nasal temperature</w:t>
            </w:r>
          </w:p>
        </w:tc>
        <w:tc>
          <w:tcPr>
            <w:tcW w:w="1182" w:type="dxa"/>
            <w:noWrap/>
            <w:hideMark/>
          </w:tcPr>
          <w:p w14:paraId="1F155695"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0A74CF3"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D3FD04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4272BD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DCA639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B6F9838" w14:textId="77777777" w:rsidTr="0086108E">
        <w:trPr>
          <w:trHeight w:val="288"/>
        </w:trPr>
        <w:tc>
          <w:tcPr>
            <w:tcW w:w="990" w:type="dxa"/>
            <w:noWrap/>
            <w:hideMark/>
          </w:tcPr>
          <w:p w14:paraId="6F1B4038"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21490907</w:t>
            </w:r>
          </w:p>
        </w:tc>
        <w:tc>
          <w:tcPr>
            <w:tcW w:w="3439" w:type="dxa"/>
            <w:noWrap/>
            <w:hideMark/>
          </w:tcPr>
          <w:p w14:paraId="037BA3BA" w14:textId="77777777" w:rsidR="00BA666D" w:rsidRPr="00BA666D" w:rsidRDefault="00BA666D" w:rsidP="00DB19B9">
            <w:pPr>
              <w:rPr>
                <w:rFonts w:eastAsia="Calibri" w:cstheme="minorHAnsi"/>
                <w:sz w:val="18"/>
                <w:szCs w:val="18"/>
              </w:rPr>
            </w:pPr>
            <w:r w:rsidRPr="00BA666D">
              <w:rPr>
                <w:rFonts w:eastAsia="Calibri" w:cstheme="minorHAnsi"/>
                <w:sz w:val="18"/>
                <w:szCs w:val="18"/>
              </w:rPr>
              <w:t>Ear temperature</w:t>
            </w:r>
          </w:p>
        </w:tc>
        <w:tc>
          <w:tcPr>
            <w:tcW w:w="1182" w:type="dxa"/>
            <w:noWrap/>
            <w:hideMark/>
          </w:tcPr>
          <w:p w14:paraId="3944C1F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DD18E0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0B41601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610B7E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A6D3AA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FC4DCD" w14:textId="77777777" w:rsidTr="0086108E">
        <w:trPr>
          <w:trHeight w:val="288"/>
        </w:trPr>
        <w:tc>
          <w:tcPr>
            <w:tcW w:w="990" w:type="dxa"/>
            <w:noWrap/>
            <w:hideMark/>
          </w:tcPr>
          <w:p w14:paraId="432F72BC" w14:textId="77777777" w:rsidR="00BA666D" w:rsidRPr="00BA666D" w:rsidRDefault="00BA666D" w:rsidP="00DB19B9">
            <w:pPr>
              <w:rPr>
                <w:rFonts w:eastAsia="Calibri" w:cstheme="minorHAnsi"/>
                <w:sz w:val="18"/>
                <w:szCs w:val="18"/>
              </w:rPr>
            </w:pPr>
            <w:r w:rsidRPr="00BA666D">
              <w:rPr>
                <w:rFonts w:eastAsia="Calibri" w:cstheme="minorHAnsi"/>
                <w:sz w:val="18"/>
                <w:szCs w:val="18"/>
              </w:rPr>
              <w:t>44809208</w:t>
            </w:r>
          </w:p>
        </w:tc>
        <w:tc>
          <w:tcPr>
            <w:tcW w:w="3439" w:type="dxa"/>
            <w:noWrap/>
            <w:hideMark/>
          </w:tcPr>
          <w:p w14:paraId="0E5180B3" w14:textId="77777777" w:rsidR="00BA666D" w:rsidRPr="00BA666D" w:rsidRDefault="00BA666D" w:rsidP="00DB19B9">
            <w:pPr>
              <w:rPr>
                <w:rFonts w:eastAsia="Calibri" w:cstheme="minorHAnsi"/>
                <w:sz w:val="18"/>
                <w:szCs w:val="18"/>
              </w:rPr>
            </w:pPr>
            <w:r w:rsidRPr="00BA666D">
              <w:rPr>
                <w:rFonts w:eastAsia="Calibri" w:cstheme="minorHAnsi"/>
                <w:sz w:val="18"/>
                <w:szCs w:val="18"/>
              </w:rPr>
              <w:t>Maximum body temperature</w:t>
            </w:r>
          </w:p>
        </w:tc>
        <w:tc>
          <w:tcPr>
            <w:tcW w:w="1182" w:type="dxa"/>
            <w:noWrap/>
            <w:hideMark/>
          </w:tcPr>
          <w:p w14:paraId="67C303CE"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3F75D93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71A011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BA8DCD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82C3BB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0941D79" w14:textId="77777777" w:rsidTr="0086108E">
        <w:trPr>
          <w:trHeight w:val="288"/>
        </w:trPr>
        <w:tc>
          <w:tcPr>
            <w:tcW w:w="990" w:type="dxa"/>
            <w:tcBorders>
              <w:bottom w:val="single" w:sz="4" w:space="0" w:color="auto"/>
            </w:tcBorders>
            <w:noWrap/>
            <w:hideMark/>
          </w:tcPr>
          <w:p w14:paraId="21417549" w14:textId="77777777" w:rsidR="00BA666D" w:rsidRPr="00BA666D" w:rsidRDefault="00BA666D" w:rsidP="00DB19B9">
            <w:pPr>
              <w:rPr>
                <w:rFonts w:eastAsia="Calibri" w:cstheme="minorHAnsi"/>
                <w:sz w:val="18"/>
                <w:szCs w:val="18"/>
              </w:rPr>
            </w:pPr>
            <w:r w:rsidRPr="00BA666D">
              <w:rPr>
                <w:rFonts w:eastAsia="Calibri" w:cstheme="minorHAnsi"/>
                <w:sz w:val="18"/>
                <w:szCs w:val="18"/>
              </w:rPr>
              <w:t>45769775</w:t>
            </w:r>
          </w:p>
        </w:tc>
        <w:tc>
          <w:tcPr>
            <w:tcW w:w="3439" w:type="dxa"/>
            <w:tcBorders>
              <w:bottom w:val="single" w:sz="4" w:space="0" w:color="auto"/>
            </w:tcBorders>
            <w:noWrap/>
            <w:hideMark/>
          </w:tcPr>
          <w:p w14:paraId="673D33C1" w14:textId="77777777" w:rsidR="00BA666D" w:rsidRPr="00BA666D" w:rsidRDefault="00BA666D" w:rsidP="00DB19B9">
            <w:pPr>
              <w:rPr>
                <w:rFonts w:eastAsia="Calibri" w:cstheme="minorHAnsi"/>
                <w:sz w:val="18"/>
                <w:szCs w:val="18"/>
              </w:rPr>
            </w:pPr>
            <w:r w:rsidRPr="00BA666D">
              <w:rPr>
                <w:rFonts w:eastAsia="Calibri" w:cstheme="minorHAnsi"/>
                <w:sz w:val="18"/>
                <w:szCs w:val="18"/>
              </w:rPr>
              <w:t>Temperature of neonate at birth</w:t>
            </w:r>
          </w:p>
        </w:tc>
        <w:tc>
          <w:tcPr>
            <w:tcW w:w="1182" w:type="dxa"/>
            <w:tcBorders>
              <w:bottom w:val="single" w:sz="4" w:space="0" w:color="auto"/>
            </w:tcBorders>
            <w:noWrap/>
            <w:hideMark/>
          </w:tcPr>
          <w:p w14:paraId="31F762D5"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tcBorders>
              <w:bottom w:val="single" w:sz="4" w:space="0" w:color="auto"/>
            </w:tcBorders>
            <w:noWrap/>
            <w:hideMark/>
          </w:tcPr>
          <w:p w14:paraId="7A97588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1B2CE48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2447D7A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7328D58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9ADB677" w14:textId="77777777" w:rsidTr="0086108E">
        <w:trPr>
          <w:trHeight w:val="288"/>
        </w:trPr>
        <w:tc>
          <w:tcPr>
            <w:tcW w:w="990" w:type="dxa"/>
            <w:tcBorders>
              <w:top w:val="single" w:sz="4" w:space="0" w:color="auto"/>
              <w:left w:val="nil"/>
              <w:bottom w:val="nil"/>
              <w:right w:val="nil"/>
            </w:tcBorders>
            <w:noWrap/>
            <w:hideMark/>
          </w:tcPr>
          <w:p w14:paraId="4D3B4974"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767DBE35"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50F6DF1B"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29D9DF5C"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265A8A04"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7A6D7AC4"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550B9DB3" w14:textId="77777777" w:rsidR="00BA666D" w:rsidRPr="00BA666D" w:rsidRDefault="00BA666D" w:rsidP="00DB19B9">
            <w:pPr>
              <w:rPr>
                <w:rFonts w:eastAsia="Calibri" w:cstheme="minorHAnsi"/>
                <w:sz w:val="18"/>
                <w:szCs w:val="18"/>
              </w:rPr>
            </w:pPr>
          </w:p>
        </w:tc>
      </w:tr>
      <w:tr w:rsidR="00BA666D" w:rsidRPr="00BA666D" w14:paraId="57528D4D" w14:textId="77777777" w:rsidTr="00DB19B9">
        <w:trPr>
          <w:trHeight w:val="288"/>
        </w:trPr>
        <w:tc>
          <w:tcPr>
            <w:tcW w:w="9360" w:type="dxa"/>
            <w:gridSpan w:val="7"/>
            <w:tcBorders>
              <w:top w:val="nil"/>
              <w:left w:val="nil"/>
              <w:bottom w:val="single" w:sz="4" w:space="0" w:color="auto"/>
              <w:right w:val="nil"/>
            </w:tcBorders>
            <w:noWrap/>
            <w:hideMark/>
          </w:tcPr>
          <w:p w14:paraId="583DD649" w14:textId="77777777" w:rsidR="00BA666D" w:rsidRPr="00BA666D" w:rsidRDefault="00BA666D" w:rsidP="00DB19B9">
            <w:pPr>
              <w:rPr>
                <w:rFonts w:eastAsia="Calibri" w:cstheme="minorHAnsi"/>
                <w:sz w:val="18"/>
                <w:szCs w:val="18"/>
              </w:rPr>
            </w:pPr>
            <w:r w:rsidRPr="00BA666D">
              <w:rPr>
                <w:rFonts w:eastAsia="Calibri" w:cstheme="minorHAnsi"/>
                <w:sz w:val="18"/>
                <w:szCs w:val="18"/>
              </w:rPr>
              <w:t>8. [COVID19 v1] Fever (38.0°C or higher) pre-coordinated measurement and conditions</w:t>
            </w:r>
          </w:p>
        </w:tc>
      </w:tr>
      <w:tr w:rsidR="00BA666D" w:rsidRPr="00B30819" w14:paraId="4FEF64F1" w14:textId="77777777" w:rsidTr="0086108E">
        <w:trPr>
          <w:trHeight w:val="288"/>
        </w:trPr>
        <w:tc>
          <w:tcPr>
            <w:tcW w:w="990" w:type="dxa"/>
            <w:tcBorders>
              <w:top w:val="single" w:sz="4" w:space="0" w:color="auto"/>
            </w:tcBorders>
            <w:noWrap/>
            <w:hideMark/>
          </w:tcPr>
          <w:p w14:paraId="1503BA90"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4B18D5E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12D272C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2E8A2C2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05CD020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24D2A36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3FD455E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310ECD0A" w14:textId="77777777" w:rsidTr="0086108E">
        <w:trPr>
          <w:trHeight w:val="288"/>
        </w:trPr>
        <w:tc>
          <w:tcPr>
            <w:tcW w:w="990" w:type="dxa"/>
            <w:noWrap/>
            <w:hideMark/>
          </w:tcPr>
          <w:p w14:paraId="2E0040FA" w14:textId="77777777" w:rsidR="00BA666D" w:rsidRPr="00BA666D" w:rsidRDefault="00BA666D" w:rsidP="00DB19B9">
            <w:pPr>
              <w:rPr>
                <w:rFonts w:eastAsia="Calibri" w:cstheme="minorHAnsi"/>
                <w:sz w:val="18"/>
                <w:szCs w:val="18"/>
              </w:rPr>
            </w:pPr>
            <w:r w:rsidRPr="00BA666D">
              <w:rPr>
                <w:rFonts w:eastAsia="Calibri" w:cstheme="minorHAnsi"/>
                <w:sz w:val="18"/>
                <w:szCs w:val="18"/>
              </w:rPr>
              <w:t>437663</w:t>
            </w:r>
          </w:p>
        </w:tc>
        <w:tc>
          <w:tcPr>
            <w:tcW w:w="3439" w:type="dxa"/>
            <w:noWrap/>
            <w:hideMark/>
          </w:tcPr>
          <w:p w14:paraId="5AC97EFA" w14:textId="77777777" w:rsidR="00BA666D" w:rsidRPr="00BA666D" w:rsidRDefault="00BA666D" w:rsidP="00DB19B9">
            <w:pPr>
              <w:rPr>
                <w:rFonts w:eastAsia="Calibri" w:cstheme="minorHAnsi"/>
                <w:sz w:val="18"/>
                <w:szCs w:val="18"/>
              </w:rPr>
            </w:pPr>
            <w:r w:rsidRPr="00BA666D">
              <w:rPr>
                <w:rFonts w:eastAsia="Calibri" w:cstheme="minorHAnsi"/>
                <w:sz w:val="18"/>
                <w:szCs w:val="18"/>
              </w:rPr>
              <w:t>Fever</w:t>
            </w:r>
          </w:p>
        </w:tc>
        <w:tc>
          <w:tcPr>
            <w:tcW w:w="1182" w:type="dxa"/>
            <w:noWrap/>
            <w:hideMark/>
          </w:tcPr>
          <w:p w14:paraId="7F19139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011485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212272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D73BC7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C11C71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900DF11" w14:textId="77777777" w:rsidTr="0086108E">
        <w:trPr>
          <w:trHeight w:val="288"/>
        </w:trPr>
        <w:tc>
          <w:tcPr>
            <w:tcW w:w="990" w:type="dxa"/>
            <w:noWrap/>
            <w:hideMark/>
          </w:tcPr>
          <w:p w14:paraId="1FDCC7C2" w14:textId="77777777" w:rsidR="00BA666D" w:rsidRPr="00BA666D" w:rsidRDefault="00BA666D" w:rsidP="00DB19B9">
            <w:pPr>
              <w:rPr>
                <w:rFonts w:eastAsia="Calibri" w:cstheme="minorHAnsi"/>
                <w:sz w:val="18"/>
                <w:szCs w:val="18"/>
              </w:rPr>
            </w:pPr>
            <w:r w:rsidRPr="00BA666D">
              <w:rPr>
                <w:rFonts w:eastAsia="Calibri" w:cstheme="minorHAnsi"/>
                <w:sz w:val="18"/>
                <w:szCs w:val="18"/>
              </w:rPr>
              <w:t>438963</w:t>
            </w:r>
          </w:p>
        </w:tc>
        <w:tc>
          <w:tcPr>
            <w:tcW w:w="3439" w:type="dxa"/>
            <w:noWrap/>
            <w:hideMark/>
          </w:tcPr>
          <w:p w14:paraId="73E8301F" w14:textId="77777777" w:rsidR="00BA666D" w:rsidRPr="00BA666D" w:rsidRDefault="00BA666D" w:rsidP="00DB19B9">
            <w:pPr>
              <w:rPr>
                <w:rFonts w:eastAsia="Calibri" w:cstheme="minorHAnsi"/>
                <w:sz w:val="18"/>
                <w:szCs w:val="18"/>
              </w:rPr>
            </w:pPr>
            <w:r w:rsidRPr="00BA666D">
              <w:rPr>
                <w:rFonts w:eastAsia="Calibri" w:cstheme="minorHAnsi"/>
                <w:sz w:val="18"/>
                <w:szCs w:val="18"/>
              </w:rPr>
              <w:t>Tick-borne relapsing fever</w:t>
            </w:r>
          </w:p>
        </w:tc>
        <w:tc>
          <w:tcPr>
            <w:tcW w:w="1182" w:type="dxa"/>
            <w:noWrap/>
            <w:hideMark/>
          </w:tcPr>
          <w:p w14:paraId="2D8AFC8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806131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C1844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A071F2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E44306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AC03A8" w14:textId="77777777" w:rsidTr="0086108E">
        <w:trPr>
          <w:trHeight w:val="288"/>
        </w:trPr>
        <w:tc>
          <w:tcPr>
            <w:tcW w:w="990" w:type="dxa"/>
            <w:noWrap/>
            <w:hideMark/>
          </w:tcPr>
          <w:p w14:paraId="117A6340" w14:textId="77777777" w:rsidR="00BA666D" w:rsidRPr="00BA666D" w:rsidRDefault="00BA666D" w:rsidP="00DB19B9">
            <w:pPr>
              <w:rPr>
                <w:rFonts w:eastAsia="Calibri" w:cstheme="minorHAnsi"/>
                <w:sz w:val="18"/>
                <w:szCs w:val="18"/>
              </w:rPr>
            </w:pPr>
            <w:r w:rsidRPr="00BA666D">
              <w:rPr>
                <w:rFonts w:eastAsia="Calibri" w:cstheme="minorHAnsi"/>
                <w:sz w:val="18"/>
                <w:szCs w:val="18"/>
              </w:rPr>
              <w:t>440285</w:t>
            </w:r>
          </w:p>
        </w:tc>
        <w:tc>
          <w:tcPr>
            <w:tcW w:w="3439" w:type="dxa"/>
            <w:noWrap/>
            <w:hideMark/>
          </w:tcPr>
          <w:p w14:paraId="1F3E3A16" w14:textId="77777777" w:rsidR="00BA666D" w:rsidRPr="00BA666D" w:rsidRDefault="00BA666D" w:rsidP="00DB19B9">
            <w:pPr>
              <w:rPr>
                <w:rFonts w:eastAsia="Calibri" w:cstheme="minorHAnsi"/>
                <w:sz w:val="18"/>
                <w:szCs w:val="18"/>
              </w:rPr>
            </w:pPr>
            <w:r w:rsidRPr="00BA666D">
              <w:rPr>
                <w:rFonts w:eastAsia="Calibri" w:cstheme="minorHAnsi"/>
                <w:sz w:val="18"/>
                <w:szCs w:val="18"/>
              </w:rPr>
              <w:t>Malignant hyperthermia</w:t>
            </w:r>
          </w:p>
        </w:tc>
        <w:tc>
          <w:tcPr>
            <w:tcW w:w="1182" w:type="dxa"/>
            <w:noWrap/>
            <w:hideMark/>
          </w:tcPr>
          <w:p w14:paraId="31471B6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FF4491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9A3DF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EC3FDE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FF0BDB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048FD62" w14:textId="77777777" w:rsidTr="0086108E">
        <w:trPr>
          <w:trHeight w:val="288"/>
        </w:trPr>
        <w:tc>
          <w:tcPr>
            <w:tcW w:w="990" w:type="dxa"/>
            <w:noWrap/>
            <w:hideMark/>
          </w:tcPr>
          <w:p w14:paraId="5F151181" w14:textId="77777777" w:rsidR="00BA666D" w:rsidRPr="00BA666D" w:rsidRDefault="00BA666D" w:rsidP="00DB19B9">
            <w:pPr>
              <w:rPr>
                <w:rFonts w:eastAsia="Calibri" w:cstheme="minorHAnsi"/>
                <w:sz w:val="18"/>
                <w:szCs w:val="18"/>
              </w:rPr>
            </w:pPr>
            <w:r w:rsidRPr="00BA666D">
              <w:rPr>
                <w:rFonts w:eastAsia="Calibri" w:cstheme="minorHAnsi"/>
                <w:sz w:val="18"/>
                <w:szCs w:val="18"/>
              </w:rPr>
              <w:t>443908</w:t>
            </w:r>
          </w:p>
        </w:tc>
        <w:tc>
          <w:tcPr>
            <w:tcW w:w="3439" w:type="dxa"/>
            <w:noWrap/>
            <w:hideMark/>
          </w:tcPr>
          <w:p w14:paraId="464D7B06" w14:textId="77777777" w:rsidR="00BA666D" w:rsidRPr="00BA666D" w:rsidRDefault="00BA666D" w:rsidP="00DB19B9">
            <w:pPr>
              <w:rPr>
                <w:rFonts w:eastAsia="Calibri" w:cstheme="minorHAnsi"/>
                <w:sz w:val="18"/>
                <w:szCs w:val="18"/>
              </w:rPr>
            </w:pPr>
            <w:r w:rsidRPr="00BA666D">
              <w:rPr>
                <w:rFonts w:eastAsia="Calibri" w:cstheme="minorHAnsi"/>
                <w:sz w:val="18"/>
                <w:szCs w:val="18"/>
              </w:rPr>
              <w:t>Louse-borne relapsing fever</w:t>
            </w:r>
          </w:p>
        </w:tc>
        <w:tc>
          <w:tcPr>
            <w:tcW w:w="1182" w:type="dxa"/>
            <w:noWrap/>
            <w:hideMark/>
          </w:tcPr>
          <w:p w14:paraId="2575640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38A578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D4B9AE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88140E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1A3498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77FE6DD" w14:textId="77777777" w:rsidTr="0086108E">
        <w:trPr>
          <w:trHeight w:val="288"/>
        </w:trPr>
        <w:tc>
          <w:tcPr>
            <w:tcW w:w="990" w:type="dxa"/>
            <w:noWrap/>
            <w:hideMark/>
          </w:tcPr>
          <w:p w14:paraId="3B2D9908" w14:textId="77777777" w:rsidR="00BA666D" w:rsidRPr="00BA666D" w:rsidRDefault="00BA666D" w:rsidP="00DB19B9">
            <w:pPr>
              <w:rPr>
                <w:rFonts w:eastAsia="Calibri" w:cstheme="minorHAnsi"/>
                <w:sz w:val="18"/>
                <w:szCs w:val="18"/>
              </w:rPr>
            </w:pPr>
            <w:r w:rsidRPr="00BA666D">
              <w:rPr>
                <w:rFonts w:eastAsia="Calibri" w:cstheme="minorHAnsi"/>
                <w:sz w:val="18"/>
                <w:szCs w:val="18"/>
              </w:rPr>
              <w:t>444413</w:t>
            </w:r>
          </w:p>
        </w:tc>
        <w:tc>
          <w:tcPr>
            <w:tcW w:w="3439" w:type="dxa"/>
            <w:noWrap/>
            <w:hideMark/>
          </w:tcPr>
          <w:p w14:paraId="5F5493A8" w14:textId="77777777" w:rsidR="00BA666D" w:rsidRPr="00BA666D" w:rsidRDefault="00BA666D" w:rsidP="00DB19B9">
            <w:pPr>
              <w:rPr>
                <w:rFonts w:eastAsia="Calibri" w:cstheme="minorHAnsi"/>
                <w:sz w:val="18"/>
                <w:szCs w:val="18"/>
              </w:rPr>
            </w:pPr>
            <w:r w:rsidRPr="00BA666D">
              <w:rPr>
                <w:rFonts w:eastAsia="Calibri" w:cstheme="minorHAnsi"/>
                <w:sz w:val="18"/>
                <w:szCs w:val="18"/>
              </w:rPr>
              <w:t>Febrile convulsion</w:t>
            </w:r>
          </w:p>
        </w:tc>
        <w:tc>
          <w:tcPr>
            <w:tcW w:w="1182" w:type="dxa"/>
            <w:noWrap/>
            <w:hideMark/>
          </w:tcPr>
          <w:p w14:paraId="4AB1865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77CCB6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993B63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2C20B4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936D46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37088B0" w14:textId="77777777" w:rsidTr="0086108E">
        <w:trPr>
          <w:trHeight w:val="288"/>
        </w:trPr>
        <w:tc>
          <w:tcPr>
            <w:tcW w:w="990" w:type="dxa"/>
            <w:noWrap/>
            <w:hideMark/>
          </w:tcPr>
          <w:p w14:paraId="20C86588" w14:textId="77777777" w:rsidR="00BA666D" w:rsidRPr="00BA666D" w:rsidRDefault="00BA666D" w:rsidP="00DB19B9">
            <w:pPr>
              <w:rPr>
                <w:rFonts w:eastAsia="Calibri" w:cstheme="minorHAnsi"/>
                <w:sz w:val="18"/>
                <w:szCs w:val="18"/>
              </w:rPr>
            </w:pPr>
            <w:r w:rsidRPr="00BA666D">
              <w:rPr>
                <w:rFonts w:eastAsia="Calibri" w:cstheme="minorHAnsi"/>
                <w:sz w:val="18"/>
                <w:szCs w:val="18"/>
              </w:rPr>
              <w:t>3197956</w:t>
            </w:r>
          </w:p>
        </w:tc>
        <w:tc>
          <w:tcPr>
            <w:tcW w:w="3439" w:type="dxa"/>
            <w:noWrap/>
            <w:hideMark/>
          </w:tcPr>
          <w:p w14:paraId="42EBE38E"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Postoperative fever</w:t>
            </w:r>
          </w:p>
        </w:tc>
        <w:tc>
          <w:tcPr>
            <w:tcW w:w="1182" w:type="dxa"/>
            <w:noWrap/>
            <w:hideMark/>
          </w:tcPr>
          <w:p w14:paraId="6E858D8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4949206" w14:textId="77777777" w:rsidR="00BA666D" w:rsidRPr="00BA666D" w:rsidRDefault="00BA666D" w:rsidP="00DB19B9">
            <w:pPr>
              <w:rPr>
                <w:rFonts w:eastAsia="Calibri" w:cstheme="minorHAnsi"/>
                <w:sz w:val="18"/>
                <w:szCs w:val="18"/>
              </w:rPr>
            </w:pPr>
            <w:r w:rsidRPr="00BA666D">
              <w:rPr>
                <w:rFonts w:eastAsia="Calibri" w:cstheme="minorHAnsi"/>
                <w:sz w:val="18"/>
                <w:szCs w:val="18"/>
              </w:rPr>
              <w:t>Nebraska Lexicon</w:t>
            </w:r>
          </w:p>
        </w:tc>
        <w:tc>
          <w:tcPr>
            <w:tcW w:w="841" w:type="dxa"/>
            <w:noWrap/>
            <w:hideMark/>
          </w:tcPr>
          <w:p w14:paraId="22B2B96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D7ED03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506081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90610B8" w14:textId="77777777" w:rsidTr="0086108E">
        <w:trPr>
          <w:trHeight w:val="288"/>
        </w:trPr>
        <w:tc>
          <w:tcPr>
            <w:tcW w:w="990" w:type="dxa"/>
            <w:noWrap/>
            <w:hideMark/>
          </w:tcPr>
          <w:p w14:paraId="5F387BDC"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4039793</w:t>
            </w:r>
          </w:p>
        </w:tc>
        <w:tc>
          <w:tcPr>
            <w:tcW w:w="3439" w:type="dxa"/>
            <w:noWrap/>
            <w:hideMark/>
          </w:tcPr>
          <w:p w14:paraId="14F4A268"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level of fever</w:t>
            </w:r>
          </w:p>
        </w:tc>
        <w:tc>
          <w:tcPr>
            <w:tcW w:w="1182" w:type="dxa"/>
            <w:noWrap/>
            <w:hideMark/>
          </w:tcPr>
          <w:p w14:paraId="08073073"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6DA55E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11DC2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DB99F9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52BB68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EF820BE" w14:textId="77777777" w:rsidTr="0086108E">
        <w:trPr>
          <w:trHeight w:val="288"/>
        </w:trPr>
        <w:tc>
          <w:tcPr>
            <w:tcW w:w="990" w:type="dxa"/>
            <w:noWrap/>
            <w:hideMark/>
          </w:tcPr>
          <w:p w14:paraId="48BC14BF" w14:textId="77777777" w:rsidR="00BA666D" w:rsidRPr="00BA666D" w:rsidRDefault="00BA666D" w:rsidP="00DB19B9">
            <w:pPr>
              <w:rPr>
                <w:rFonts w:eastAsia="Calibri" w:cstheme="minorHAnsi"/>
                <w:sz w:val="18"/>
                <w:szCs w:val="18"/>
              </w:rPr>
            </w:pPr>
            <w:r w:rsidRPr="00BA666D">
              <w:rPr>
                <w:rFonts w:eastAsia="Calibri" w:cstheme="minorHAnsi"/>
                <w:sz w:val="18"/>
                <w:szCs w:val="18"/>
              </w:rPr>
              <w:t>4086668</w:t>
            </w:r>
          </w:p>
        </w:tc>
        <w:tc>
          <w:tcPr>
            <w:tcW w:w="3439" w:type="dxa"/>
            <w:noWrap/>
            <w:hideMark/>
          </w:tcPr>
          <w:p w14:paraId="7274BC2D"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Postoperative fever</w:t>
            </w:r>
          </w:p>
        </w:tc>
        <w:tc>
          <w:tcPr>
            <w:tcW w:w="1182" w:type="dxa"/>
            <w:noWrap/>
            <w:hideMark/>
          </w:tcPr>
          <w:p w14:paraId="0363ED8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B9D26F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6EBDAE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13959E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03A130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F0DDEF" w14:textId="77777777" w:rsidTr="0086108E">
        <w:trPr>
          <w:trHeight w:val="288"/>
        </w:trPr>
        <w:tc>
          <w:tcPr>
            <w:tcW w:w="990" w:type="dxa"/>
            <w:noWrap/>
            <w:hideMark/>
          </w:tcPr>
          <w:p w14:paraId="100D2452" w14:textId="77777777" w:rsidR="00BA666D" w:rsidRPr="00BA666D" w:rsidRDefault="00BA666D" w:rsidP="00DB19B9">
            <w:pPr>
              <w:rPr>
                <w:rFonts w:eastAsia="Calibri" w:cstheme="minorHAnsi"/>
                <w:sz w:val="18"/>
                <w:szCs w:val="18"/>
              </w:rPr>
            </w:pPr>
            <w:r w:rsidRPr="00BA666D">
              <w:rPr>
                <w:rFonts w:eastAsia="Calibri" w:cstheme="minorHAnsi"/>
                <w:sz w:val="18"/>
                <w:szCs w:val="18"/>
              </w:rPr>
              <w:t>4087017</w:t>
            </w:r>
          </w:p>
        </w:tc>
        <w:tc>
          <w:tcPr>
            <w:tcW w:w="3439" w:type="dxa"/>
            <w:noWrap/>
            <w:hideMark/>
          </w:tcPr>
          <w:p w14:paraId="633704AD" w14:textId="77777777" w:rsidR="00BA666D" w:rsidRPr="00BA666D" w:rsidRDefault="00BA666D" w:rsidP="00DB19B9">
            <w:pPr>
              <w:rPr>
                <w:rFonts w:eastAsia="Calibri" w:cstheme="minorHAnsi"/>
                <w:sz w:val="18"/>
                <w:szCs w:val="18"/>
              </w:rPr>
            </w:pPr>
            <w:r w:rsidRPr="00BA666D">
              <w:rPr>
                <w:rFonts w:eastAsia="Calibri" w:cstheme="minorHAnsi"/>
                <w:sz w:val="18"/>
                <w:szCs w:val="18"/>
              </w:rPr>
              <w:t>Tertian fever</w:t>
            </w:r>
          </w:p>
        </w:tc>
        <w:tc>
          <w:tcPr>
            <w:tcW w:w="1182" w:type="dxa"/>
            <w:noWrap/>
            <w:hideMark/>
          </w:tcPr>
          <w:p w14:paraId="50BB451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B56D1A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CB50FD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92E6D3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520F8A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4FA5723" w14:textId="77777777" w:rsidTr="0086108E">
        <w:trPr>
          <w:trHeight w:val="288"/>
        </w:trPr>
        <w:tc>
          <w:tcPr>
            <w:tcW w:w="990" w:type="dxa"/>
            <w:noWrap/>
            <w:hideMark/>
          </w:tcPr>
          <w:p w14:paraId="3F7F18E7" w14:textId="77777777" w:rsidR="00BA666D" w:rsidRPr="00BA666D" w:rsidRDefault="00BA666D" w:rsidP="00DB19B9">
            <w:pPr>
              <w:rPr>
                <w:rFonts w:eastAsia="Calibri" w:cstheme="minorHAnsi"/>
                <w:sz w:val="18"/>
                <w:szCs w:val="18"/>
              </w:rPr>
            </w:pPr>
            <w:r w:rsidRPr="00BA666D">
              <w:rPr>
                <w:rFonts w:eastAsia="Calibri" w:cstheme="minorHAnsi"/>
                <w:sz w:val="18"/>
                <w:szCs w:val="18"/>
              </w:rPr>
              <w:t>4087628</w:t>
            </w:r>
          </w:p>
        </w:tc>
        <w:tc>
          <w:tcPr>
            <w:tcW w:w="3439" w:type="dxa"/>
            <w:noWrap/>
            <w:hideMark/>
          </w:tcPr>
          <w:p w14:paraId="09EB3229" w14:textId="77777777" w:rsidR="00BA666D" w:rsidRPr="00BA666D" w:rsidRDefault="00BA666D" w:rsidP="00DB19B9">
            <w:pPr>
              <w:rPr>
                <w:rFonts w:eastAsia="Calibri" w:cstheme="minorHAnsi"/>
                <w:sz w:val="18"/>
                <w:szCs w:val="18"/>
              </w:rPr>
            </w:pPr>
            <w:r w:rsidRPr="00BA666D">
              <w:rPr>
                <w:rFonts w:eastAsia="Calibri" w:cstheme="minorHAnsi"/>
                <w:sz w:val="18"/>
                <w:szCs w:val="18"/>
              </w:rPr>
              <w:t>Malignant tertian fever</w:t>
            </w:r>
          </w:p>
        </w:tc>
        <w:tc>
          <w:tcPr>
            <w:tcW w:w="1182" w:type="dxa"/>
            <w:noWrap/>
            <w:hideMark/>
          </w:tcPr>
          <w:p w14:paraId="1EEFF30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64A82B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384C0E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6E845E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CE009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FF1FFBB" w14:textId="77777777" w:rsidTr="0086108E">
        <w:trPr>
          <w:trHeight w:val="288"/>
        </w:trPr>
        <w:tc>
          <w:tcPr>
            <w:tcW w:w="990" w:type="dxa"/>
            <w:noWrap/>
            <w:hideMark/>
          </w:tcPr>
          <w:p w14:paraId="12ED93DD" w14:textId="77777777" w:rsidR="00BA666D" w:rsidRPr="00BA666D" w:rsidRDefault="00BA666D" w:rsidP="00DB19B9">
            <w:pPr>
              <w:rPr>
                <w:rFonts w:eastAsia="Calibri" w:cstheme="minorHAnsi"/>
                <w:sz w:val="18"/>
                <w:szCs w:val="18"/>
              </w:rPr>
            </w:pPr>
            <w:r w:rsidRPr="00BA666D">
              <w:rPr>
                <w:rFonts w:eastAsia="Calibri" w:cstheme="minorHAnsi"/>
                <w:sz w:val="18"/>
                <w:szCs w:val="18"/>
              </w:rPr>
              <w:t>4087629</w:t>
            </w:r>
          </w:p>
        </w:tc>
        <w:tc>
          <w:tcPr>
            <w:tcW w:w="3439" w:type="dxa"/>
            <w:noWrap/>
            <w:hideMark/>
          </w:tcPr>
          <w:p w14:paraId="3F4E36F7" w14:textId="77777777" w:rsidR="00BA666D" w:rsidRPr="00BA666D" w:rsidRDefault="00BA666D" w:rsidP="00DB19B9">
            <w:pPr>
              <w:rPr>
                <w:rFonts w:eastAsia="Calibri" w:cstheme="minorHAnsi"/>
                <w:sz w:val="18"/>
                <w:szCs w:val="18"/>
              </w:rPr>
            </w:pPr>
            <w:r w:rsidRPr="00BA666D">
              <w:rPr>
                <w:rFonts w:eastAsia="Calibri" w:cstheme="minorHAnsi"/>
                <w:sz w:val="18"/>
                <w:szCs w:val="18"/>
              </w:rPr>
              <w:t>Quartan fever</w:t>
            </w:r>
          </w:p>
        </w:tc>
        <w:tc>
          <w:tcPr>
            <w:tcW w:w="1182" w:type="dxa"/>
            <w:noWrap/>
            <w:hideMark/>
          </w:tcPr>
          <w:p w14:paraId="369F659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C0A279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C9E2A8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AD2EA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8696FC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83A1730" w14:textId="77777777" w:rsidTr="0086108E">
        <w:trPr>
          <w:trHeight w:val="288"/>
        </w:trPr>
        <w:tc>
          <w:tcPr>
            <w:tcW w:w="990" w:type="dxa"/>
            <w:noWrap/>
            <w:hideMark/>
          </w:tcPr>
          <w:p w14:paraId="41EC8BFD" w14:textId="77777777" w:rsidR="00BA666D" w:rsidRPr="00BA666D" w:rsidRDefault="00BA666D" w:rsidP="00DB19B9">
            <w:pPr>
              <w:rPr>
                <w:rFonts w:eastAsia="Calibri" w:cstheme="minorHAnsi"/>
                <w:sz w:val="18"/>
                <w:szCs w:val="18"/>
              </w:rPr>
            </w:pPr>
            <w:r w:rsidRPr="00BA666D">
              <w:rPr>
                <w:rFonts w:eastAsia="Calibri" w:cstheme="minorHAnsi"/>
                <w:sz w:val="18"/>
                <w:szCs w:val="18"/>
              </w:rPr>
              <w:t>4093997</w:t>
            </w:r>
          </w:p>
        </w:tc>
        <w:tc>
          <w:tcPr>
            <w:tcW w:w="3439" w:type="dxa"/>
            <w:noWrap/>
            <w:hideMark/>
          </w:tcPr>
          <w:p w14:paraId="2AC347B2"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Malarial fever</w:t>
            </w:r>
          </w:p>
        </w:tc>
        <w:tc>
          <w:tcPr>
            <w:tcW w:w="1182" w:type="dxa"/>
            <w:noWrap/>
            <w:hideMark/>
          </w:tcPr>
          <w:p w14:paraId="20A248E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CD3026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1036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71093C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203009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99E5B22" w14:textId="77777777" w:rsidTr="0086108E">
        <w:trPr>
          <w:trHeight w:val="288"/>
        </w:trPr>
        <w:tc>
          <w:tcPr>
            <w:tcW w:w="990" w:type="dxa"/>
            <w:noWrap/>
            <w:hideMark/>
          </w:tcPr>
          <w:p w14:paraId="17987C15" w14:textId="77777777" w:rsidR="00BA666D" w:rsidRPr="00BA666D" w:rsidRDefault="00BA666D" w:rsidP="00DB19B9">
            <w:pPr>
              <w:rPr>
                <w:rFonts w:eastAsia="Calibri" w:cstheme="minorHAnsi"/>
                <w:sz w:val="18"/>
                <w:szCs w:val="18"/>
              </w:rPr>
            </w:pPr>
            <w:r w:rsidRPr="00BA666D">
              <w:rPr>
                <w:rFonts w:eastAsia="Calibri" w:cstheme="minorHAnsi"/>
                <w:sz w:val="18"/>
                <w:szCs w:val="18"/>
              </w:rPr>
              <w:t>4094000</w:t>
            </w:r>
          </w:p>
        </w:tc>
        <w:tc>
          <w:tcPr>
            <w:tcW w:w="3439" w:type="dxa"/>
            <w:noWrap/>
            <w:hideMark/>
          </w:tcPr>
          <w:p w14:paraId="4FDCFDD5" w14:textId="77777777" w:rsidR="00BA666D" w:rsidRPr="00BA666D" w:rsidRDefault="00BA666D" w:rsidP="00DB19B9">
            <w:pPr>
              <w:rPr>
                <w:rFonts w:eastAsia="Calibri" w:cstheme="minorHAnsi"/>
                <w:sz w:val="18"/>
                <w:szCs w:val="18"/>
              </w:rPr>
            </w:pPr>
            <w:r w:rsidRPr="00BA666D">
              <w:rPr>
                <w:rFonts w:eastAsia="Calibri" w:cstheme="minorHAnsi"/>
                <w:sz w:val="18"/>
                <w:szCs w:val="18"/>
              </w:rPr>
              <w:t>Reversed diurnal fever</w:t>
            </w:r>
          </w:p>
        </w:tc>
        <w:tc>
          <w:tcPr>
            <w:tcW w:w="1182" w:type="dxa"/>
            <w:noWrap/>
            <w:hideMark/>
          </w:tcPr>
          <w:p w14:paraId="6C02A3C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C52DDF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21B301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811B66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A8E8C0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CEABEA6" w14:textId="77777777" w:rsidTr="0086108E">
        <w:trPr>
          <w:trHeight w:val="288"/>
        </w:trPr>
        <w:tc>
          <w:tcPr>
            <w:tcW w:w="990" w:type="dxa"/>
            <w:noWrap/>
            <w:hideMark/>
          </w:tcPr>
          <w:p w14:paraId="3B1AED7C" w14:textId="77777777" w:rsidR="00BA666D" w:rsidRPr="00BA666D" w:rsidRDefault="00BA666D" w:rsidP="00DB19B9">
            <w:pPr>
              <w:rPr>
                <w:rFonts w:eastAsia="Calibri" w:cstheme="minorHAnsi"/>
                <w:sz w:val="18"/>
                <w:szCs w:val="18"/>
              </w:rPr>
            </w:pPr>
            <w:r w:rsidRPr="00BA666D">
              <w:rPr>
                <w:rFonts w:eastAsia="Calibri" w:cstheme="minorHAnsi"/>
                <w:sz w:val="18"/>
                <w:szCs w:val="18"/>
              </w:rPr>
              <w:t>4094003</w:t>
            </w:r>
          </w:p>
        </w:tc>
        <w:tc>
          <w:tcPr>
            <w:tcW w:w="3439" w:type="dxa"/>
            <w:noWrap/>
            <w:hideMark/>
          </w:tcPr>
          <w:p w14:paraId="1315887D"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Postpartum fever</w:t>
            </w:r>
          </w:p>
        </w:tc>
        <w:tc>
          <w:tcPr>
            <w:tcW w:w="1182" w:type="dxa"/>
            <w:noWrap/>
            <w:hideMark/>
          </w:tcPr>
          <w:p w14:paraId="3C21E01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A9F243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63DBCA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97B4EF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A918D6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6DBE0FC" w14:textId="77777777" w:rsidTr="0086108E">
        <w:trPr>
          <w:trHeight w:val="288"/>
        </w:trPr>
        <w:tc>
          <w:tcPr>
            <w:tcW w:w="990" w:type="dxa"/>
            <w:noWrap/>
            <w:hideMark/>
          </w:tcPr>
          <w:p w14:paraId="34A0C76A" w14:textId="77777777" w:rsidR="00BA666D" w:rsidRPr="00BA666D" w:rsidRDefault="00BA666D" w:rsidP="00DB19B9">
            <w:pPr>
              <w:rPr>
                <w:rFonts w:eastAsia="Calibri" w:cstheme="minorHAnsi"/>
                <w:sz w:val="18"/>
                <w:szCs w:val="18"/>
              </w:rPr>
            </w:pPr>
            <w:r w:rsidRPr="00BA666D">
              <w:rPr>
                <w:rFonts w:eastAsia="Calibri" w:cstheme="minorHAnsi"/>
                <w:sz w:val="18"/>
                <w:szCs w:val="18"/>
              </w:rPr>
              <w:t>4099900</w:t>
            </w:r>
          </w:p>
        </w:tc>
        <w:tc>
          <w:tcPr>
            <w:tcW w:w="3439" w:type="dxa"/>
            <w:noWrap/>
            <w:hideMark/>
          </w:tcPr>
          <w:p w14:paraId="170EF092"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the Caucasus</w:t>
            </w:r>
          </w:p>
        </w:tc>
        <w:tc>
          <w:tcPr>
            <w:tcW w:w="1182" w:type="dxa"/>
            <w:noWrap/>
            <w:hideMark/>
          </w:tcPr>
          <w:p w14:paraId="332FDA5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DD747F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6F1AAB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02E5D3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DB9AAD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9E99EB0" w14:textId="77777777" w:rsidTr="0086108E">
        <w:trPr>
          <w:trHeight w:val="288"/>
        </w:trPr>
        <w:tc>
          <w:tcPr>
            <w:tcW w:w="990" w:type="dxa"/>
            <w:noWrap/>
            <w:hideMark/>
          </w:tcPr>
          <w:p w14:paraId="2C52E616" w14:textId="77777777" w:rsidR="00BA666D" w:rsidRPr="00BA666D" w:rsidRDefault="00BA666D" w:rsidP="00DB19B9">
            <w:pPr>
              <w:rPr>
                <w:rFonts w:eastAsia="Calibri" w:cstheme="minorHAnsi"/>
                <w:sz w:val="18"/>
                <w:szCs w:val="18"/>
              </w:rPr>
            </w:pPr>
            <w:r w:rsidRPr="00BA666D">
              <w:rPr>
                <w:rFonts w:eastAsia="Calibri" w:cstheme="minorHAnsi"/>
                <w:sz w:val="18"/>
                <w:szCs w:val="18"/>
              </w:rPr>
              <w:t>4141062</w:t>
            </w:r>
          </w:p>
        </w:tc>
        <w:tc>
          <w:tcPr>
            <w:tcW w:w="3439" w:type="dxa"/>
            <w:noWrap/>
            <w:hideMark/>
          </w:tcPr>
          <w:p w14:paraId="035198DC" w14:textId="77777777" w:rsidR="00BA666D" w:rsidRPr="00BA666D" w:rsidRDefault="00BA666D" w:rsidP="00DB19B9">
            <w:pPr>
              <w:rPr>
                <w:rFonts w:eastAsia="Calibri" w:cstheme="minorHAnsi"/>
                <w:sz w:val="18"/>
                <w:szCs w:val="18"/>
              </w:rPr>
            </w:pPr>
            <w:r w:rsidRPr="00BA666D">
              <w:rPr>
                <w:rFonts w:eastAsia="Calibri" w:cstheme="minorHAnsi"/>
                <w:sz w:val="18"/>
                <w:szCs w:val="18"/>
              </w:rPr>
              <w:t>Fever greater than 100.4 Fahrenheit</w:t>
            </w:r>
          </w:p>
        </w:tc>
        <w:tc>
          <w:tcPr>
            <w:tcW w:w="1182" w:type="dxa"/>
            <w:noWrap/>
            <w:hideMark/>
          </w:tcPr>
          <w:p w14:paraId="6C61F29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04A5177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C8274C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3C66E0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E78C35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166917C" w14:textId="77777777" w:rsidTr="0086108E">
        <w:trPr>
          <w:trHeight w:val="288"/>
        </w:trPr>
        <w:tc>
          <w:tcPr>
            <w:tcW w:w="990" w:type="dxa"/>
            <w:noWrap/>
            <w:hideMark/>
          </w:tcPr>
          <w:p w14:paraId="4279C2D8" w14:textId="77777777" w:rsidR="00BA666D" w:rsidRPr="00BA666D" w:rsidRDefault="00BA666D" w:rsidP="00DB19B9">
            <w:pPr>
              <w:rPr>
                <w:rFonts w:eastAsia="Calibri" w:cstheme="minorHAnsi"/>
                <w:sz w:val="18"/>
                <w:szCs w:val="18"/>
              </w:rPr>
            </w:pPr>
            <w:r w:rsidRPr="00BA666D">
              <w:rPr>
                <w:rFonts w:eastAsia="Calibri" w:cstheme="minorHAnsi"/>
                <w:sz w:val="18"/>
                <w:szCs w:val="18"/>
              </w:rPr>
              <w:t>4143214</w:t>
            </w:r>
          </w:p>
        </w:tc>
        <w:tc>
          <w:tcPr>
            <w:tcW w:w="3439" w:type="dxa"/>
            <w:noWrap/>
            <w:hideMark/>
          </w:tcPr>
          <w:p w14:paraId="5434AA70" w14:textId="77777777" w:rsidR="00BA666D" w:rsidRPr="00BA666D" w:rsidRDefault="00BA666D" w:rsidP="00DB19B9">
            <w:pPr>
              <w:rPr>
                <w:rFonts w:eastAsia="Calibri" w:cstheme="minorHAnsi"/>
                <w:sz w:val="18"/>
                <w:szCs w:val="18"/>
              </w:rPr>
            </w:pPr>
            <w:r w:rsidRPr="00BA666D">
              <w:rPr>
                <w:rFonts w:eastAsia="Calibri" w:cstheme="minorHAnsi"/>
                <w:sz w:val="18"/>
                <w:szCs w:val="18"/>
              </w:rPr>
              <w:t>Maternal pyrexia in labor</w:t>
            </w:r>
          </w:p>
        </w:tc>
        <w:tc>
          <w:tcPr>
            <w:tcW w:w="1182" w:type="dxa"/>
            <w:noWrap/>
            <w:hideMark/>
          </w:tcPr>
          <w:p w14:paraId="037B7FF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3E8716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75289D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47F54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3D79B1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3B0F7B4" w14:textId="77777777" w:rsidTr="0086108E">
        <w:trPr>
          <w:trHeight w:val="288"/>
        </w:trPr>
        <w:tc>
          <w:tcPr>
            <w:tcW w:w="990" w:type="dxa"/>
            <w:noWrap/>
            <w:hideMark/>
          </w:tcPr>
          <w:p w14:paraId="66E815BD" w14:textId="77777777" w:rsidR="00BA666D" w:rsidRPr="00BA666D" w:rsidRDefault="00BA666D" w:rsidP="00DB19B9">
            <w:pPr>
              <w:rPr>
                <w:rFonts w:eastAsia="Calibri" w:cstheme="minorHAnsi"/>
                <w:sz w:val="18"/>
                <w:szCs w:val="18"/>
              </w:rPr>
            </w:pPr>
            <w:r w:rsidRPr="00BA666D">
              <w:rPr>
                <w:rFonts w:eastAsia="Calibri" w:cstheme="minorHAnsi"/>
                <w:sz w:val="18"/>
                <w:szCs w:val="18"/>
              </w:rPr>
              <w:t>4150518</w:t>
            </w:r>
          </w:p>
        </w:tc>
        <w:tc>
          <w:tcPr>
            <w:tcW w:w="3439" w:type="dxa"/>
            <w:noWrap/>
            <w:hideMark/>
          </w:tcPr>
          <w:p w14:paraId="7096EFBD"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Asia AND/OR Africa</w:t>
            </w:r>
          </w:p>
        </w:tc>
        <w:tc>
          <w:tcPr>
            <w:tcW w:w="1182" w:type="dxa"/>
            <w:noWrap/>
            <w:hideMark/>
          </w:tcPr>
          <w:p w14:paraId="69781E1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0266E7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D694BA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B8775B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6BBF4F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5B1584" w14:textId="77777777" w:rsidTr="0086108E">
        <w:trPr>
          <w:trHeight w:val="288"/>
        </w:trPr>
        <w:tc>
          <w:tcPr>
            <w:tcW w:w="990" w:type="dxa"/>
            <w:noWrap/>
            <w:hideMark/>
          </w:tcPr>
          <w:p w14:paraId="271B7DAC" w14:textId="77777777" w:rsidR="00BA666D" w:rsidRPr="00BA666D" w:rsidRDefault="00BA666D" w:rsidP="00DB19B9">
            <w:pPr>
              <w:rPr>
                <w:rFonts w:eastAsia="Calibri" w:cstheme="minorHAnsi"/>
                <w:sz w:val="18"/>
                <w:szCs w:val="18"/>
              </w:rPr>
            </w:pPr>
            <w:r w:rsidRPr="00BA666D">
              <w:rPr>
                <w:rFonts w:eastAsia="Calibri" w:cstheme="minorHAnsi"/>
                <w:sz w:val="18"/>
                <w:szCs w:val="18"/>
              </w:rPr>
              <w:t>4152360</w:t>
            </w:r>
          </w:p>
        </w:tc>
        <w:tc>
          <w:tcPr>
            <w:tcW w:w="3439" w:type="dxa"/>
            <w:noWrap/>
            <w:hideMark/>
          </w:tcPr>
          <w:p w14:paraId="64B0FBAF"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fever</w:t>
            </w:r>
          </w:p>
        </w:tc>
        <w:tc>
          <w:tcPr>
            <w:tcW w:w="1182" w:type="dxa"/>
            <w:noWrap/>
            <w:hideMark/>
          </w:tcPr>
          <w:p w14:paraId="74B45E5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694DDF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8133D6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527132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71763C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25A2BD5" w14:textId="77777777" w:rsidTr="0086108E">
        <w:trPr>
          <w:trHeight w:val="288"/>
        </w:trPr>
        <w:tc>
          <w:tcPr>
            <w:tcW w:w="990" w:type="dxa"/>
            <w:noWrap/>
            <w:hideMark/>
          </w:tcPr>
          <w:p w14:paraId="5C555586" w14:textId="77777777" w:rsidR="00BA666D" w:rsidRPr="00BA666D" w:rsidRDefault="00BA666D" w:rsidP="00DB19B9">
            <w:pPr>
              <w:rPr>
                <w:rFonts w:eastAsia="Calibri" w:cstheme="minorHAnsi"/>
                <w:sz w:val="18"/>
                <w:szCs w:val="18"/>
              </w:rPr>
            </w:pPr>
            <w:r w:rsidRPr="00BA666D">
              <w:rPr>
                <w:rFonts w:eastAsia="Calibri" w:cstheme="minorHAnsi"/>
                <w:sz w:val="18"/>
                <w:szCs w:val="18"/>
              </w:rPr>
              <w:t>4170869</w:t>
            </w:r>
          </w:p>
        </w:tc>
        <w:tc>
          <w:tcPr>
            <w:tcW w:w="3439" w:type="dxa"/>
            <w:noWrap/>
            <w:hideMark/>
          </w:tcPr>
          <w:p w14:paraId="50BED716" w14:textId="77777777" w:rsidR="00BA666D" w:rsidRPr="00BA666D" w:rsidRDefault="00BA666D" w:rsidP="00DB19B9">
            <w:pPr>
              <w:rPr>
                <w:rFonts w:eastAsia="Calibri" w:cstheme="minorHAnsi"/>
                <w:sz w:val="18"/>
                <w:szCs w:val="18"/>
              </w:rPr>
            </w:pPr>
            <w:r w:rsidRPr="00BA666D">
              <w:rPr>
                <w:rFonts w:eastAsia="Calibri" w:cstheme="minorHAnsi"/>
                <w:sz w:val="18"/>
                <w:szCs w:val="18"/>
              </w:rPr>
              <w:t>Dehydration fever in newborn</w:t>
            </w:r>
          </w:p>
        </w:tc>
        <w:tc>
          <w:tcPr>
            <w:tcW w:w="1182" w:type="dxa"/>
            <w:noWrap/>
            <w:hideMark/>
          </w:tcPr>
          <w:p w14:paraId="444E45E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9DD744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FC1D5A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A2F35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02624B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C56B451" w14:textId="77777777" w:rsidTr="0086108E">
        <w:trPr>
          <w:trHeight w:val="288"/>
        </w:trPr>
        <w:tc>
          <w:tcPr>
            <w:tcW w:w="990" w:type="dxa"/>
            <w:noWrap/>
            <w:hideMark/>
          </w:tcPr>
          <w:p w14:paraId="0850778E" w14:textId="77777777" w:rsidR="00BA666D" w:rsidRPr="00BA666D" w:rsidRDefault="00BA666D" w:rsidP="00DB19B9">
            <w:pPr>
              <w:rPr>
                <w:rFonts w:eastAsia="Calibri" w:cstheme="minorHAnsi"/>
                <w:sz w:val="18"/>
                <w:szCs w:val="18"/>
              </w:rPr>
            </w:pPr>
            <w:r w:rsidRPr="00BA666D">
              <w:rPr>
                <w:rFonts w:eastAsia="Calibri" w:cstheme="minorHAnsi"/>
                <w:sz w:val="18"/>
                <w:szCs w:val="18"/>
              </w:rPr>
              <w:t>4184347</w:t>
            </w:r>
          </w:p>
        </w:tc>
        <w:tc>
          <w:tcPr>
            <w:tcW w:w="3439" w:type="dxa"/>
            <w:noWrap/>
            <w:hideMark/>
          </w:tcPr>
          <w:p w14:paraId="120728BA"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Central AND/OR South Africa</w:t>
            </w:r>
          </w:p>
        </w:tc>
        <w:tc>
          <w:tcPr>
            <w:tcW w:w="1182" w:type="dxa"/>
            <w:noWrap/>
            <w:hideMark/>
          </w:tcPr>
          <w:p w14:paraId="37B22C8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9622EE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6AE05D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D22221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1823C7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D2B6B32" w14:textId="77777777" w:rsidTr="0086108E">
        <w:trPr>
          <w:trHeight w:val="288"/>
        </w:trPr>
        <w:tc>
          <w:tcPr>
            <w:tcW w:w="990" w:type="dxa"/>
            <w:noWrap/>
            <w:hideMark/>
          </w:tcPr>
          <w:p w14:paraId="75505067"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4199309</w:t>
            </w:r>
          </w:p>
        </w:tc>
        <w:tc>
          <w:tcPr>
            <w:tcW w:w="3439" w:type="dxa"/>
            <w:noWrap/>
            <w:hideMark/>
          </w:tcPr>
          <w:p w14:paraId="25297C7A" w14:textId="77777777" w:rsidR="00BA666D" w:rsidRPr="00BA666D" w:rsidRDefault="00BA666D" w:rsidP="00DB19B9">
            <w:pPr>
              <w:rPr>
                <w:rFonts w:eastAsia="Calibri" w:cstheme="minorHAnsi"/>
                <w:sz w:val="18"/>
                <w:szCs w:val="18"/>
              </w:rPr>
            </w:pPr>
            <w:proofErr w:type="spellStart"/>
            <w:r w:rsidRPr="00BA666D">
              <w:rPr>
                <w:rFonts w:eastAsia="Calibri" w:cstheme="minorHAnsi"/>
                <w:sz w:val="18"/>
                <w:szCs w:val="18"/>
              </w:rPr>
              <w:t>Pel</w:t>
            </w:r>
            <w:proofErr w:type="spellEnd"/>
            <w:r w:rsidRPr="00BA666D">
              <w:rPr>
                <w:rFonts w:eastAsia="Calibri" w:cstheme="minorHAnsi"/>
                <w:sz w:val="18"/>
                <w:szCs w:val="18"/>
              </w:rPr>
              <w:t xml:space="preserve"> </w:t>
            </w:r>
            <w:proofErr w:type="spellStart"/>
            <w:r w:rsidRPr="00BA666D">
              <w:rPr>
                <w:rFonts w:eastAsia="Calibri" w:cstheme="minorHAnsi"/>
                <w:sz w:val="18"/>
                <w:szCs w:val="18"/>
              </w:rPr>
              <w:t>Ebstein</w:t>
            </w:r>
            <w:proofErr w:type="spellEnd"/>
            <w:r w:rsidRPr="00BA666D">
              <w:rPr>
                <w:rFonts w:eastAsia="Calibri" w:cstheme="minorHAnsi"/>
                <w:sz w:val="18"/>
                <w:szCs w:val="18"/>
              </w:rPr>
              <w:t xml:space="preserve"> fever</w:t>
            </w:r>
          </w:p>
        </w:tc>
        <w:tc>
          <w:tcPr>
            <w:tcW w:w="1182" w:type="dxa"/>
            <w:noWrap/>
            <w:hideMark/>
          </w:tcPr>
          <w:p w14:paraId="43990DF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1B8A42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37F331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1D7733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16BBC8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A2A2E0" w14:textId="77777777" w:rsidTr="0086108E">
        <w:trPr>
          <w:trHeight w:val="288"/>
        </w:trPr>
        <w:tc>
          <w:tcPr>
            <w:tcW w:w="990" w:type="dxa"/>
            <w:noWrap/>
            <w:hideMark/>
          </w:tcPr>
          <w:p w14:paraId="25BC17D6" w14:textId="77777777" w:rsidR="00BA666D" w:rsidRPr="00BA666D" w:rsidRDefault="00BA666D" w:rsidP="00DB19B9">
            <w:pPr>
              <w:rPr>
                <w:rFonts w:eastAsia="Calibri" w:cstheme="minorHAnsi"/>
                <w:sz w:val="18"/>
                <w:szCs w:val="18"/>
              </w:rPr>
            </w:pPr>
            <w:r w:rsidRPr="00BA666D">
              <w:rPr>
                <w:rFonts w:eastAsia="Calibri" w:cstheme="minorHAnsi"/>
                <w:sz w:val="18"/>
                <w:szCs w:val="18"/>
              </w:rPr>
              <w:t>4200980</w:t>
            </w:r>
          </w:p>
        </w:tc>
        <w:tc>
          <w:tcPr>
            <w:tcW w:w="3439" w:type="dxa"/>
            <w:noWrap/>
            <w:hideMark/>
          </w:tcPr>
          <w:p w14:paraId="3BEB3456"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Iberian Peninsula AND/OR Northwest Africa</w:t>
            </w:r>
          </w:p>
        </w:tc>
        <w:tc>
          <w:tcPr>
            <w:tcW w:w="1182" w:type="dxa"/>
            <w:noWrap/>
            <w:hideMark/>
          </w:tcPr>
          <w:p w14:paraId="4943A34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2DC408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A42B1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3153BF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0A93D5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6B168DF" w14:textId="77777777" w:rsidTr="0086108E">
        <w:trPr>
          <w:trHeight w:val="288"/>
        </w:trPr>
        <w:tc>
          <w:tcPr>
            <w:tcW w:w="990" w:type="dxa"/>
            <w:noWrap/>
            <w:hideMark/>
          </w:tcPr>
          <w:p w14:paraId="054F194F" w14:textId="77777777" w:rsidR="00BA666D" w:rsidRPr="00BA666D" w:rsidRDefault="00BA666D" w:rsidP="00DB19B9">
            <w:pPr>
              <w:rPr>
                <w:rFonts w:eastAsia="Calibri" w:cstheme="minorHAnsi"/>
                <w:sz w:val="18"/>
                <w:szCs w:val="18"/>
              </w:rPr>
            </w:pPr>
            <w:r w:rsidRPr="00BA666D">
              <w:rPr>
                <w:rFonts w:eastAsia="Calibri" w:cstheme="minorHAnsi"/>
                <w:sz w:val="18"/>
                <w:szCs w:val="18"/>
              </w:rPr>
              <w:t>4226022</w:t>
            </w:r>
          </w:p>
        </w:tc>
        <w:tc>
          <w:tcPr>
            <w:tcW w:w="3439" w:type="dxa"/>
            <w:noWrap/>
            <w:hideMark/>
          </w:tcPr>
          <w:p w14:paraId="468AAC70" w14:textId="77777777" w:rsidR="00BA666D" w:rsidRPr="00BA666D" w:rsidRDefault="00BA666D" w:rsidP="00DB19B9">
            <w:pPr>
              <w:rPr>
                <w:rFonts w:eastAsia="Calibri" w:cstheme="minorHAnsi"/>
                <w:sz w:val="18"/>
                <w:szCs w:val="18"/>
              </w:rPr>
            </w:pPr>
            <w:r w:rsidRPr="00BA666D">
              <w:rPr>
                <w:rFonts w:eastAsia="Calibri" w:cstheme="minorHAnsi"/>
                <w:sz w:val="18"/>
                <w:szCs w:val="18"/>
              </w:rPr>
              <w:t>Drug-induced hyperpyrexia</w:t>
            </w:r>
          </w:p>
        </w:tc>
        <w:tc>
          <w:tcPr>
            <w:tcW w:w="1182" w:type="dxa"/>
            <w:noWrap/>
            <w:hideMark/>
          </w:tcPr>
          <w:p w14:paraId="51061C2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271F6D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917F35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6E045D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4E37FF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BDB6B2" w14:textId="77777777" w:rsidTr="0086108E">
        <w:trPr>
          <w:trHeight w:val="288"/>
        </w:trPr>
        <w:tc>
          <w:tcPr>
            <w:tcW w:w="990" w:type="dxa"/>
            <w:noWrap/>
            <w:hideMark/>
          </w:tcPr>
          <w:p w14:paraId="1F10FEB1" w14:textId="77777777" w:rsidR="00BA666D" w:rsidRPr="00BA666D" w:rsidRDefault="00BA666D" w:rsidP="00DB19B9">
            <w:pPr>
              <w:rPr>
                <w:rFonts w:eastAsia="Calibri" w:cstheme="minorHAnsi"/>
                <w:sz w:val="18"/>
                <w:szCs w:val="18"/>
              </w:rPr>
            </w:pPr>
            <w:r w:rsidRPr="00BA666D">
              <w:rPr>
                <w:rFonts w:eastAsia="Calibri" w:cstheme="minorHAnsi"/>
                <w:sz w:val="18"/>
                <w:szCs w:val="18"/>
              </w:rPr>
              <w:t>4229442</w:t>
            </w:r>
          </w:p>
        </w:tc>
        <w:tc>
          <w:tcPr>
            <w:tcW w:w="3439" w:type="dxa"/>
            <w:noWrap/>
            <w:hideMark/>
          </w:tcPr>
          <w:p w14:paraId="6A07914F"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Iran AND/OR Central Asia</w:t>
            </w:r>
          </w:p>
        </w:tc>
        <w:tc>
          <w:tcPr>
            <w:tcW w:w="1182" w:type="dxa"/>
            <w:noWrap/>
            <w:hideMark/>
          </w:tcPr>
          <w:p w14:paraId="3F5E68B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3E3958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CEC81E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8418D8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5DE8C6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BBB3884" w14:textId="77777777" w:rsidTr="0086108E">
        <w:trPr>
          <w:trHeight w:val="288"/>
        </w:trPr>
        <w:tc>
          <w:tcPr>
            <w:tcW w:w="990" w:type="dxa"/>
            <w:noWrap/>
            <w:hideMark/>
          </w:tcPr>
          <w:p w14:paraId="2A168BA1" w14:textId="77777777" w:rsidR="00BA666D" w:rsidRPr="00BA666D" w:rsidRDefault="00BA666D" w:rsidP="00DB19B9">
            <w:pPr>
              <w:rPr>
                <w:rFonts w:eastAsia="Calibri" w:cstheme="minorHAnsi"/>
                <w:sz w:val="18"/>
                <w:szCs w:val="18"/>
              </w:rPr>
            </w:pPr>
            <w:r w:rsidRPr="00BA666D">
              <w:rPr>
                <w:rFonts w:eastAsia="Calibri" w:cstheme="minorHAnsi"/>
                <w:sz w:val="18"/>
                <w:szCs w:val="18"/>
              </w:rPr>
              <w:t>4239624</w:t>
            </w:r>
          </w:p>
        </w:tc>
        <w:tc>
          <w:tcPr>
            <w:tcW w:w="3439" w:type="dxa"/>
            <w:noWrap/>
            <w:hideMark/>
          </w:tcPr>
          <w:p w14:paraId="3DF76579"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Southern U.S., Mexico, Central AND/OR South America</w:t>
            </w:r>
          </w:p>
        </w:tc>
        <w:tc>
          <w:tcPr>
            <w:tcW w:w="1182" w:type="dxa"/>
            <w:noWrap/>
            <w:hideMark/>
          </w:tcPr>
          <w:p w14:paraId="56FC9F7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47E36C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909348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130377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1CDB59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17788AF" w14:textId="77777777" w:rsidTr="0086108E">
        <w:trPr>
          <w:trHeight w:val="288"/>
        </w:trPr>
        <w:tc>
          <w:tcPr>
            <w:tcW w:w="990" w:type="dxa"/>
            <w:noWrap/>
            <w:hideMark/>
          </w:tcPr>
          <w:p w14:paraId="38740CAD" w14:textId="77777777" w:rsidR="00BA666D" w:rsidRPr="00BA666D" w:rsidRDefault="00BA666D" w:rsidP="00DB19B9">
            <w:pPr>
              <w:rPr>
                <w:rFonts w:eastAsia="Calibri" w:cstheme="minorHAnsi"/>
                <w:sz w:val="18"/>
                <w:szCs w:val="18"/>
              </w:rPr>
            </w:pPr>
            <w:r w:rsidRPr="00BA666D">
              <w:rPr>
                <w:rFonts w:eastAsia="Calibri" w:cstheme="minorHAnsi"/>
                <w:sz w:val="18"/>
                <w:szCs w:val="18"/>
              </w:rPr>
              <w:t>4243806</w:t>
            </w:r>
          </w:p>
        </w:tc>
        <w:tc>
          <w:tcPr>
            <w:tcW w:w="3439" w:type="dxa"/>
            <w:noWrap/>
            <w:hideMark/>
          </w:tcPr>
          <w:p w14:paraId="571711D4" w14:textId="77777777" w:rsidR="00BA666D" w:rsidRPr="00BA666D" w:rsidRDefault="00BA666D" w:rsidP="00DB19B9">
            <w:pPr>
              <w:rPr>
                <w:rFonts w:eastAsia="Calibri" w:cstheme="minorHAnsi"/>
                <w:sz w:val="18"/>
                <w:szCs w:val="18"/>
              </w:rPr>
            </w:pPr>
            <w:r w:rsidRPr="00BA666D">
              <w:rPr>
                <w:rFonts w:eastAsia="Calibri" w:cstheme="minorHAnsi"/>
                <w:sz w:val="18"/>
                <w:szCs w:val="18"/>
              </w:rPr>
              <w:t>Transitory fever of newborn</w:t>
            </w:r>
          </w:p>
        </w:tc>
        <w:tc>
          <w:tcPr>
            <w:tcW w:w="1182" w:type="dxa"/>
            <w:noWrap/>
            <w:hideMark/>
          </w:tcPr>
          <w:p w14:paraId="2B13C8B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107A7A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DB7EB6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3CF265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CFF83F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0286302" w14:textId="77777777" w:rsidTr="0086108E">
        <w:trPr>
          <w:trHeight w:val="288"/>
        </w:trPr>
        <w:tc>
          <w:tcPr>
            <w:tcW w:w="990" w:type="dxa"/>
            <w:noWrap/>
            <w:hideMark/>
          </w:tcPr>
          <w:p w14:paraId="31C35A25" w14:textId="77777777" w:rsidR="00BA666D" w:rsidRPr="00BA666D" w:rsidRDefault="00BA666D" w:rsidP="00DB19B9">
            <w:pPr>
              <w:rPr>
                <w:rFonts w:eastAsia="Calibri" w:cstheme="minorHAnsi"/>
                <w:sz w:val="18"/>
                <w:szCs w:val="18"/>
              </w:rPr>
            </w:pPr>
            <w:r w:rsidRPr="00BA666D">
              <w:rPr>
                <w:rFonts w:eastAsia="Calibri" w:cstheme="minorHAnsi"/>
                <w:sz w:val="18"/>
                <w:szCs w:val="18"/>
              </w:rPr>
              <w:t>4300533</w:t>
            </w:r>
          </w:p>
        </w:tc>
        <w:tc>
          <w:tcPr>
            <w:tcW w:w="3439" w:type="dxa"/>
            <w:noWrap/>
            <w:hideMark/>
          </w:tcPr>
          <w:p w14:paraId="2E661C9A"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Western North America</w:t>
            </w:r>
          </w:p>
        </w:tc>
        <w:tc>
          <w:tcPr>
            <w:tcW w:w="1182" w:type="dxa"/>
            <w:noWrap/>
            <w:hideMark/>
          </w:tcPr>
          <w:p w14:paraId="1E640DA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F6C5AA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ADE2E6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8A703C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A47D0F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4A1A599" w14:textId="77777777" w:rsidTr="0086108E">
        <w:trPr>
          <w:trHeight w:val="288"/>
        </w:trPr>
        <w:tc>
          <w:tcPr>
            <w:tcW w:w="990" w:type="dxa"/>
            <w:noWrap/>
            <w:hideMark/>
          </w:tcPr>
          <w:p w14:paraId="186AFE19" w14:textId="77777777" w:rsidR="00BA666D" w:rsidRPr="00BA666D" w:rsidRDefault="00BA666D" w:rsidP="00DB19B9">
            <w:pPr>
              <w:rPr>
                <w:rFonts w:eastAsia="Calibri" w:cstheme="minorHAnsi"/>
                <w:sz w:val="18"/>
                <w:szCs w:val="18"/>
              </w:rPr>
            </w:pPr>
            <w:r w:rsidRPr="00BA666D">
              <w:rPr>
                <w:rFonts w:eastAsia="Calibri" w:cstheme="minorHAnsi"/>
                <w:sz w:val="18"/>
                <w:szCs w:val="18"/>
              </w:rPr>
              <w:t>4308214</w:t>
            </w:r>
          </w:p>
        </w:tc>
        <w:tc>
          <w:tcPr>
            <w:tcW w:w="3439" w:type="dxa"/>
            <w:noWrap/>
            <w:hideMark/>
          </w:tcPr>
          <w:p w14:paraId="5BA2CBAA"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Western United States</w:t>
            </w:r>
          </w:p>
        </w:tc>
        <w:tc>
          <w:tcPr>
            <w:tcW w:w="1182" w:type="dxa"/>
            <w:noWrap/>
            <w:hideMark/>
          </w:tcPr>
          <w:p w14:paraId="0F6C16A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0AD824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B6B721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4050B8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0987A8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0AE3D29" w14:textId="77777777" w:rsidTr="0086108E">
        <w:trPr>
          <w:trHeight w:val="288"/>
        </w:trPr>
        <w:tc>
          <w:tcPr>
            <w:tcW w:w="990" w:type="dxa"/>
            <w:noWrap/>
            <w:hideMark/>
          </w:tcPr>
          <w:p w14:paraId="085AB188" w14:textId="77777777" w:rsidR="00BA666D" w:rsidRPr="00BA666D" w:rsidRDefault="00BA666D" w:rsidP="00DB19B9">
            <w:pPr>
              <w:rPr>
                <w:rFonts w:eastAsia="Calibri" w:cstheme="minorHAnsi"/>
                <w:sz w:val="18"/>
                <w:szCs w:val="18"/>
              </w:rPr>
            </w:pPr>
            <w:r w:rsidRPr="00BA666D">
              <w:rPr>
                <w:rFonts w:eastAsia="Calibri" w:cstheme="minorHAnsi"/>
                <w:sz w:val="18"/>
                <w:szCs w:val="18"/>
              </w:rPr>
              <w:t>4318555</w:t>
            </w:r>
          </w:p>
        </w:tc>
        <w:tc>
          <w:tcPr>
            <w:tcW w:w="3439" w:type="dxa"/>
            <w:noWrap/>
            <w:hideMark/>
          </w:tcPr>
          <w:p w14:paraId="1A5964CF" w14:textId="77777777" w:rsidR="00BA666D" w:rsidRPr="00BA666D" w:rsidRDefault="00BA666D" w:rsidP="00DB19B9">
            <w:pPr>
              <w:rPr>
                <w:rFonts w:eastAsia="Calibri" w:cstheme="minorHAnsi"/>
                <w:sz w:val="18"/>
                <w:szCs w:val="18"/>
              </w:rPr>
            </w:pPr>
            <w:r w:rsidRPr="00BA666D">
              <w:rPr>
                <w:rFonts w:eastAsia="Calibri" w:cstheme="minorHAnsi"/>
                <w:sz w:val="18"/>
                <w:szCs w:val="18"/>
              </w:rPr>
              <w:t>Fever of the newborn</w:t>
            </w:r>
          </w:p>
        </w:tc>
        <w:tc>
          <w:tcPr>
            <w:tcW w:w="1182" w:type="dxa"/>
            <w:noWrap/>
            <w:hideMark/>
          </w:tcPr>
          <w:p w14:paraId="727D07B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19E630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44AECE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96FF59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72DBCB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6899D0C" w14:textId="77777777" w:rsidTr="0086108E">
        <w:trPr>
          <w:trHeight w:val="288"/>
        </w:trPr>
        <w:tc>
          <w:tcPr>
            <w:tcW w:w="990" w:type="dxa"/>
            <w:noWrap/>
            <w:hideMark/>
          </w:tcPr>
          <w:p w14:paraId="076CFE9A" w14:textId="77777777" w:rsidR="00BA666D" w:rsidRPr="00BA666D" w:rsidRDefault="00BA666D" w:rsidP="00DB19B9">
            <w:pPr>
              <w:rPr>
                <w:rFonts w:eastAsia="Calibri" w:cstheme="minorHAnsi"/>
                <w:sz w:val="18"/>
                <w:szCs w:val="18"/>
              </w:rPr>
            </w:pPr>
            <w:r w:rsidRPr="00BA666D">
              <w:rPr>
                <w:rFonts w:eastAsia="Calibri" w:cstheme="minorHAnsi"/>
                <w:sz w:val="18"/>
                <w:szCs w:val="18"/>
              </w:rPr>
              <w:t>4326408</w:t>
            </w:r>
          </w:p>
        </w:tc>
        <w:tc>
          <w:tcPr>
            <w:tcW w:w="3439" w:type="dxa"/>
            <w:noWrap/>
            <w:hideMark/>
          </w:tcPr>
          <w:p w14:paraId="7B700FF7"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Central AND/OR South America</w:t>
            </w:r>
          </w:p>
        </w:tc>
        <w:tc>
          <w:tcPr>
            <w:tcW w:w="1182" w:type="dxa"/>
            <w:noWrap/>
            <w:hideMark/>
          </w:tcPr>
          <w:p w14:paraId="1521758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FA5E2F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A00859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112526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6F094D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E93E2B" w14:textId="77777777" w:rsidTr="0086108E">
        <w:trPr>
          <w:trHeight w:val="288"/>
        </w:trPr>
        <w:tc>
          <w:tcPr>
            <w:tcW w:w="990" w:type="dxa"/>
            <w:noWrap/>
            <w:hideMark/>
          </w:tcPr>
          <w:p w14:paraId="085A92A8" w14:textId="77777777" w:rsidR="00BA666D" w:rsidRPr="00BA666D" w:rsidRDefault="00BA666D" w:rsidP="00DB19B9">
            <w:pPr>
              <w:rPr>
                <w:rFonts w:eastAsia="Calibri" w:cstheme="minorHAnsi"/>
                <w:sz w:val="18"/>
                <w:szCs w:val="18"/>
              </w:rPr>
            </w:pPr>
            <w:r w:rsidRPr="00BA666D">
              <w:rPr>
                <w:rFonts w:eastAsia="Calibri" w:cstheme="minorHAnsi"/>
                <w:sz w:val="18"/>
                <w:szCs w:val="18"/>
              </w:rPr>
              <w:t>4346179</w:t>
            </w:r>
          </w:p>
        </w:tc>
        <w:tc>
          <w:tcPr>
            <w:tcW w:w="3439" w:type="dxa"/>
            <w:noWrap/>
            <w:hideMark/>
          </w:tcPr>
          <w:p w14:paraId="15B8DA7A" w14:textId="77777777" w:rsidR="00BA666D" w:rsidRPr="00BA666D" w:rsidRDefault="00BA666D" w:rsidP="00DB19B9">
            <w:pPr>
              <w:rPr>
                <w:rFonts w:eastAsia="Calibri" w:cstheme="minorHAnsi"/>
                <w:sz w:val="18"/>
                <w:szCs w:val="18"/>
              </w:rPr>
            </w:pPr>
            <w:r w:rsidRPr="00BA666D">
              <w:rPr>
                <w:rFonts w:eastAsia="Calibri" w:cstheme="minorHAnsi"/>
                <w:sz w:val="18"/>
                <w:szCs w:val="18"/>
              </w:rPr>
              <w:t>Bancroftian filarial fever</w:t>
            </w:r>
          </w:p>
        </w:tc>
        <w:tc>
          <w:tcPr>
            <w:tcW w:w="1182" w:type="dxa"/>
            <w:noWrap/>
            <w:hideMark/>
          </w:tcPr>
          <w:p w14:paraId="6FA22A9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B48225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95A54D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974E7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4EB034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40B84B7" w14:textId="77777777" w:rsidTr="0086108E">
        <w:trPr>
          <w:trHeight w:val="288"/>
        </w:trPr>
        <w:tc>
          <w:tcPr>
            <w:tcW w:w="990" w:type="dxa"/>
            <w:noWrap/>
            <w:hideMark/>
          </w:tcPr>
          <w:p w14:paraId="0D02B1C5" w14:textId="77777777" w:rsidR="00BA666D" w:rsidRPr="00BA666D" w:rsidRDefault="00BA666D" w:rsidP="00DB19B9">
            <w:pPr>
              <w:rPr>
                <w:rFonts w:eastAsia="Calibri" w:cstheme="minorHAnsi"/>
                <w:sz w:val="18"/>
                <w:szCs w:val="18"/>
              </w:rPr>
            </w:pPr>
            <w:r w:rsidRPr="00BA666D">
              <w:rPr>
                <w:rFonts w:eastAsia="Calibri" w:cstheme="minorHAnsi"/>
                <w:sz w:val="18"/>
                <w:szCs w:val="18"/>
              </w:rPr>
              <w:t>4347651</w:t>
            </w:r>
          </w:p>
        </w:tc>
        <w:tc>
          <w:tcPr>
            <w:tcW w:w="3439" w:type="dxa"/>
            <w:noWrap/>
            <w:hideMark/>
          </w:tcPr>
          <w:p w14:paraId="3B6A843F"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Malayan filarial fever</w:t>
            </w:r>
          </w:p>
        </w:tc>
        <w:tc>
          <w:tcPr>
            <w:tcW w:w="1182" w:type="dxa"/>
            <w:noWrap/>
            <w:hideMark/>
          </w:tcPr>
          <w:p w14:paraId="006028C7"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408FD2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7E3ECF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E06083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87538A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D05E694" w14:textId="77777777" w:rsidTr="0086108E">
        <w:trPr>
          <w:trHeight w:val="288"/>
        </w:trPr>
        <w:tc>
          <w:tcPr>
            <w:tcW w:w="990" w:type="dxa"/>
            <w:noWrap/>
            <w:hideMark/>
          </w:tcPr>
          <w:p w14:paraId="48EF0160" w14:textId="77777777" w:rsidR="00BA666D" w:rsidRPr="00BA666D" w:rsidRDefault="00BA666D" w:rsidP="00DB19B9">
            <w:pPr>
              <w:rPr>
                <w:rFonts w:eastAsia="Calibri" w:cstheme="minorHAnsi"/>
                <w:sz w:val="18"/>
                <w:szCs w:val="18"/>
              </w:rPr>
            </w:pPr>
            <w:r w:rsidRPr="00BA666D">
              <w:rPr>
                <w:rFonts w:eastAsia="Calibri" w:cstheme="minorHAnsi"/>
                <w:sz w:val="18"/>
                <w:szCs w:val="18"/>
              </w:rPr>
              <w:t>37016869</w:t>
            </w:r>
          </w:p>
        </w:tc>
        <w:tc>
          <w:tcPr>
            <w:tcW w:w="3439" w:type="dxa"/>
            <w:noWrap/>
            <w:hideMark/>
          </w:tcPr>
          <w:p w14:paraId="14148FC0" w14:textId="77777777" w:rsidR="00BA666D" w:rsidRPr="00BA666D" w:rsidRDefault="00BA666D" w:rsidP="00DB19B9">
            <w:pPr>
              <w:rPr>
                <w:rFonts w:eastAsia="Calibri" w:cstheme="minorHAnsi"/>
                <w:sz w:val="18"/>
                <w:szCs w:val="18"/>
              </w:rPr>
            </w:pPr>
            <w:r w:rsidRPr="00BA666D">
              <w:rPr>
                <w:rFonts w:eastAsia="Calibri" w:cstheme="minorHAnsi"/>
                <w:sz w:val="18"/>
                <w:szCs w:val="18"/>
              </w:rPr>
              <w:t xml:space="preserve">Infection caused by Borrelia </w:t>
            </w:r>
            <w:proofErr w:type="spellStart"/>
            <w:r w:rsidRPr="00BA666D">
              <w:rPr>
                <w:rFonts w:eastAsia="Calibri" w:cstheme="minorHAnsi"/>
                <w:sz w:val="18"/>
                <w:szCs w:val="18"/>
              </w:rPr>
              <w:t>miyamotoi</w:t>
            </w:r>
            <w:proofErr w:type="spellEnd"/>
          </w:p>
        </w:tc>
        <w:tc>
          <w:tcPr>
            <w:tcW w:w="1182" w:type="dxa"/>
            <w:noWrap/>
            <w:hideMark/>
          </w:tcPr>
          <w:p w14:paraId="73DB845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771551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1DA893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7CE8A0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991E4D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2240343" w14:textId="77777777" w:rsidTr="0086108E">
        <w:trPr>
          <w:trHeight w:val="288"/>
        </w:trPr>
        <w:tc>
          <w:tcPr>
            <w:tcW w:w="990" w:type="dxa"/>
            <w:noWrap/>
            <w:hideMark/>
          </w:tcPr>
          <w:p w14:paraId="066B6BA6" w14:textId="77777777" w:rsidR="00BA666D" w:rsidRPr="00BA666D" w:rsidRDefault="00BA666D" w:rsidP="00DB19B9">
            <w:pPr>
              <w:rPr>
                <w:rFonts w:eastAsia="Calibri" w:cstheme="minorHAnsi"/>
                <w:sz w:val="18"/>
                <w:szCs w:val="18"/>
              </w:rPr>
            </w:pPr>
            <w:r w:rsidRPr="00BA666D">
              <w:rPr>
                <w:rFonts w:eastAsia="Calibri" w:cstheme="minorHAnsi"/>
                <w:sz w:val="18"/>
                <w:szCs w:val="18"/>
              </w:rPr>
              <w:t>37017455</w:t>
            </w:r>
          </w:p>
        </w:tc>
        <w:tc>
          <w:tcPr>
            <w:tcW w:w="3439" w:type="dxa"/>
            <w:noWrap/>
            <w:hideMark/>
          </w:tcPr>
          <w:p w14:paraId="620D7567" w14:textId="77777777" w:rsidR="00BA666D" w:rsidRPr="00BA666D" w:rsidRDefault="00BA666D" w:rsidP="00DB19B9">
            <w:pPr>
              <w:rPr>
                <w:rFonts w:eastAsia="Calibri" w:cstheme="minorHAnsi"/>
                <w:sz w:val="18"/>
                <w:szCs w:val="18"/>
              </w:rPr>
            </w:pPr>
            <w:r w:rsidRPr="00BA666D">
              <w:rPr>
                <w:rFonts w:eastAsia="Calibri" w:cstheme="minorHAnsi"/>
                <w:sz w:val="18"/>
                <w:szCs w:val="18"/>
              </w:rPr>
              <w:t>Pyrexia of unknown origin co-occurrent with human immunodeficiency virus infection</w:t>
            </w:r>
          </w:p>
        </w:tc>
        <w:tc>
          <w:tcPr>
            <w:tcW w:w="1182" w:type="dxa"/>
            <w:noWrap/>
            <w:hideMark/>
          </w:tcPr>
          <w:p w14:paraId="395DCFC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EF9CE1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063B09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B7AEDE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6053DE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75EC1C" w14:textId="77777777" w:rsidTr="0086108E">
        <w:trPr>
          <w:trHeight w:val="288"/>
        </w:trPr>
        <w:tc>
          <w:tcPr>
            <w:tcW w:w="990" w:type="dxa"/>
            <w:noWrap/>
            <w:hideMark/>
          </w:tcPr>
          <w:p w14:paraId="3A9DD3FE" w14:textId="77777777" w:rsidR="00BA666D" w:rsidRPr="00BA666D" w:rsidRDefault="00BA666D" w:rsidP="00DB19B9">
            <w:pPr>
              <w:rPr>
                <w:rFonts w:eastAsia="Calibri" w:cstheme="minorHAnsi"/>
                <w:sz w:val="18"/>
                <w:szCs w:val="18"/>
              </w:rPr>
            </w:pPr>
            <w:r w:rsidRPr="00BA666D">
              <w:rPr>
                <w:rFonts w:eastAsia="Calibri" w:cstheme="minorHAnsi"/>
                <w:sz w:val="18"/>
                <w:szCs w:val="18"/>
              </w:rPr>
              <w:t>37205085</w:t>
            </w:r>
          </w:p>
        </w:tc>
        <w:tc>
          <w:tcPr>
            <w:tcW w:w="3439" w:type="dxa"/>
            <w:noWrap/>
            <w:hideMark/>
          </w:tcPr>
          <w:p w14:paraId="53DA8906" w14:textId="77777777" w:rsidR="00BA666D" w:rsidRPr="00BA666D" w:rsidRDefault="00BA666D" w:rsidP="00DB19B9">
            <w:pPr>
              <w:rPr>
                <w:rFonts w:eastAsia="Calibri" w:cstheme="minorHAnsi"/>
                <w:sz w:val="18"/>
                <w:szCs w:val="18"/>
              </w:rPr>
            </w:pPr>
            <w:r w:rsidRPr="00BA666D">
              <w:rPr>
                <w:rFonts w:eastAsia="Calibri" w:cstheme="minorHAnsi"/>
                <w:sz w:val="18"/>
                <w:szCs w:val="18"/>
              </w:rPr>
              <w:t>Familial mesial temporal lobe epilepsy with febrile seizures</w:t>
            </w:r>
          </w:p>
        </w:tc>
        <w:tc>
          <w:tcPr>
            <w:tcW w:w="1182" w:type="dxa"/>
            <w:noWrap/>
            <w:hideMark/>
          </w:tcPr>
          <w:p w14:paraId="01C77C2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CF3B1B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BF6DFB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8F0DBC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B2C1D8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2B49CE1" w14:textId="77777777" w:rsidTr="0086108E">
        <w:trPr>
          <w:trHeight w:val="288"/>
        </w:trPr>
        <w:tc>
          <w:tcPr>
            <w:tcW w:w="990" w:type="dxa"/>
            <w:noWrap/>
            <w:hideMark/>
          </w:tcPr>
          <w:p w14:paraId="44EFB1D5" w14:textId="77777777" w:rsidR="00BA666D" w:rsidRPr="00BA666D" w:rsidRDefault="00BA666D" w:rsidP="00DB19B9">
            <w:pPr>
              <w:rPr>
                <w:rFonts w:eastAsia="Calibri" w:cstheme="minorHAnsi"/>
                <w:sz w:val="18"/>
                <w:szCs w:val="18"/>
              </w:rPr>
            </w:pPr>
            <w:r w:rsidRPr="00BA666D">
              <w:rPr>
                <w:rFonts w:eastAsia="Calibri" w:cstheme="minorHAnsi"/>
                <w:sz w:val="18"/>
                <w:szCs w:val="18"/>
              </w:rPr>
              <w:t>37397178</w:t>
            </w:r>
          </w:p>
        </w:tc>
        <w:tc>
          <w:tcPr>
            <w:tcW w:w="3439" w:type="dxa"/>
            <w:noWrap/>
            <w:hideMark/>
          </w:tcPr>
          <w:p w14:paraId="3A86130B" w14:textId="77777777" w:rsidR="00BA666D" w:rsidRPr="00BA666D" w:rsidRDefault="00BA666D" w:rsidP="00DB19B9">
            <w:pPr>
              <w:rPr>
                <w:rFonts w:eastAsia="Calibri" w:cstheme="minorHAnsi"/>
                <w:sz w:val="18"/>
                <w:szCs w:val="18"/>
              </w:rPr>
            </w:pPr>
            <w:r w:rsidRPr="00BA666D">
              <w:rPr>
                <w:rFonts w:eastAsia="Calibri" w:cstheme="minorHAnsi"/>
                <w:sz w:val="18"/>
                <w:szCs w:val="18"/>
              </w:rPr>
              <w:t>PFAPA syndrome</w:t>
            </w:r>
          </w:p>
        </w:tc>
        <w:tc>
          <w:tcPr>
            <w:tcW w:w="1182" w:type="dxa"/>
            <w:noWrap/>
            <w:hideMark/>
          </w:tcPr>
          <w:p w14:paraId="44955E9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15ABFA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176C8E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506F77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750D2D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B875E4" w14:textId="77777777" w:rsidTr="0086108E">
        <w:trPr>
          <w:trHeight w:val="288"/>
        </w:trPr>
        <w:tc>
          <w:tcPr>
            <w:tcW w:w="990" w:type="dxa"/>
            <w:noWrap/>
            <w:hideMark/>
          </w:tcPr>
          <w:p w14:paraId="55F32E5E" w14:textId="77777777" w:rsidR="00BA666D" w:rsidRPr="00BA666D" w:rsidRDefault="00BA666D" w:rsidP="00DB19B9">
            <w:pPr>
              <w:rPr>
                <w:rFonts w:eastAsia="Calibri" w:cstheme="minorHAnsi"/>
                <w:sz w:val="18"/>
                <w:szCs w:val="18"/>
              </w:rPr>
            </w:pPr>
            <w:r w:rsidRPr="00BA666D">
              <w:rPr>
                <w:rFonts w:eastAsia="Calibri" w:cstheme="minorHAnsi"/>
                <w:sz w:val="18"/>
                <w:szCs w:val="18"/>
              </w:rPr>
              <w:t>40493465</w:t>
            </w:r>
          </w:p>
        </w:tc>
        <w:tc>
          <w:tcPr>
            <w:tcW w:w="3439" w:type="dxa"/>
            <w:noWrap/>
            <w:hideMark/>
          </w:tcPr>
          <w:p w14:paraId="6D46A2B0" w14:textId="77777777" w:rsidR="00BA666D" w:rsidRPr="00BA666D" w:rsidRDefault="00BA666D" w:rsidP="00DB19B9">
            <w:pPr>
              <w:rPr>
                <w:rFonts w:eastAsia="Calibri" w:cstheme="minorHAnsi"/>
                <w:sz w:val="18"/>
                <w:szCs w:val="18"/>
              </w:rPr>
            </w:pPr>
            <w:r w:rsidRPr="00BA666D">
              <w:rPr>
                <w:rFonts w:eastAsia="Calibri" w:cstheme="minorHAnsi"/>
                <w:sz w:val="18"/>
                <w:szCs w:val="18"/>
              </w:rPr>
              <w:t>Paraneoplastic fever</w:t>
            </w:r>
          </w:p>
        </w:tc>
        <w:tc>
          <w:tcPr>
            <w:tcW w:w="1182" w:type="dxa"/>
            <w:noWrap/>
            <w:hideMark/>
          </w:tcPr>
          <w:p w14:paraId="49DC324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F81767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4AB185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2D26CC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DA48CC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16C2E11" w14:textId="77777777" w:rsidTr="0086108E">
        <w:trPr>
          <w:trHeight w:val="288"/>
        </w:trPr>
        <w:tc>
          <w:tcPr>
            <w:tcW w:w="990" w:type="dxa"/>
            <w:noWrap/>
            <w:hideMark/>
          </w:tcPr>
          <w:p w14:paraId="4B8FAB5B" w14:textId="77777777" w:rsidR="00BA666D" w:rsidRPr="00BA666D" w:rsidRDefault="00BA666D" w:rsidP="00DB19B9">
            <w:pPr>
              <w:rPr>
                <w:rFonts w:eastAsia="Calibri" w:cstheme="minorHAnsi"/>
                <w:sz w:val="18"/>
                <w:szCs w:val="18"/>
              </w:rPr>
            </w:pPr>
            <w:r w:rsidRPr="00BA666D">
              <w:rPr>
                <w:rFonts w:eastAsia="Calibri" w:cstheme="minorHAnsi"/>
                <w:sz w:val="18"/>
                <w:szCs w:val="18"/>
              </w:rPr>
              <w:t>43530637</w:t>
            </w:r>
          </w:p>
        </w:tc>
        <w:tc>
          <w:tcPr>
            <w:tcW w:w="3439" w:type="dxa"/>
            <w:noWrap/>
            <w:hideMark/>
          </w:tcPr>
          <w:p w14:paraId="61ADA1E4"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Postprocedural fever</w:t>
            </w:r>
          </w:p>
        </w:tc>
        <w:tc>
          <w:tcPr>
            <w:tcW w:w="1182" w:type="dxa"/>
            <w:noWrap/>
            <w:hideMark/>
          </w:tcPr>
          <w:p w14:paraId="5D288DE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7D7D9B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EC8075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ACD6CF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5DB197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8680ADE" w14:textId="77777777" w:rsidTr="0086108E">
        <w:trPr>
          <w:trHeight w:val="288"/>
        </w:trPr>
        <w:tc>
          <w:tcPr>
            <w:tcW w:w="990" w:type="dxa"/>
            <w:noWrap/>
            <w:hideMark/>
          </w:tcPr>
          <w:p w14:paraId="2E2FFB1F" w14:textId="77777777" w:rsidR="00BA666D" w:rsidRPr="00BA666D" w:rsidRDefault="00BA666D" w:rsidP="00DB19B9">
            <w:pPr>
              <w:rPr>
                <w:rFonts w:eastAsia="Calibri" w:cstheme="minorHAnsi"/>
                <w:sz w:val="18"/>
                <w:szCs w:val="18"/>
              </w:rPr>
            </w:pPr>
            <w:r w:rsidRPr="00BA666D">
              <w:rPr>
                <w:rFonts w:eastAsia="Calibri" w:cstheme="minorHAnsi"/>
                <w:sz w:val="18"/>
                <w:szCs w:val="18"/>
              </w:rPr>
              <w:t>43530646</w:t>
            </w:r>
          </w:p>
        </w:tc>
        <w:tc>
          <w:tcPr>
            <w:tcW w:w="3439" w:type="dxa"/>
            <w:noWrap/>
            <w:hideMark/>
          </w:tcPr>
          <w:p w14:paraId="01C1AFE8"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vaccination fever</w:t>
            </w:r>
          </w:p>
        </w:tc>
        <w:tc>
          <w:tcPr>
            <w:tcW w:w="1182" w:type="dxa"/>
            <w:noWrap/>
            <w:hideMark/>
          </w:tcPr>
          <w:p w14:paraId="7E85F58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4289AD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4C80C3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98A183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1CFB53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2AC1F6" w14:textId="77777777" w:rsidTr="0086108E">
        <w:trPr>
          <w:trHeight w:val="288"/>
        </w:trPr>
        <w:tc>
          <w:tcPr>
            <w:tcW w:w="990" w:type="dxa"/>
            <w:noWrap/>
            <w:hideMark/>
          </w:tcPr>
          <w:p w14:paraId="4A75EB92"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44782483</w:t>
            </w:r>
          </w:p>
        </w:tc>
        <w:tc>
          <w:tcPr>
            <w:tcW w:w="3439" w:type="dxa"/>
            <w:noWrap/>
            <w:hideMark/>
          </w:tcPr>
          <w:p w14:paraId="28DB22DF"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tetanus vaccination fever</w:t>
            </w:r>
          </w:p>
        </w:tc>
        <w:tc>
          <w:tcPr>
            <w:tcW w:w="1182" w:type="dxa"/>
            <w:noWrap/>
            <w:hideMark/>
          </w:tcPr>
          <w:p w14:paraId="79D58EE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0D79E6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AE51D6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2A5CA8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D57ECF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304484" w14:textId="77777777" w:rsidTr="0086108E">
        <w:trPr>
          <w:trHeight w:val="288"/>
        </w:trPr>
        <w:tc>
          <w:tcPr>
            <w:tcW w:w="990" w:type="dxa"/>
            <w:noWrap/>
            <w:hideMark/>
          </w:tcPr>
          <w:p w14:paraId="005FB903"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44784427</w:t>
            </w:r>
          </w:p>
        </w:tc>
        <w:tc>
          <w:tcPr>
            <w:tcW w:w="3439" w:type="dxa"/>
            <w:noWrap/>
            <w:hideMark/>
          </w:tcPr>
          <w:p w14:paraId="734955DE"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diphtheria, tetanus and pertussis vaccination fever</w:t>
            </w:r>
          </w:p>
        </w:tc>
        <w:tc>
          <w:tcPr>
            <w:tcW w:w="1182" w:type="dxa"/>
            <w:noWrap/>
            <w:hideMark/>
          </w:tcPr>
          <w:p w14:paraId="5F70252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C4F1D6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228653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2BEE2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FF280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86EE08" w14:textId="77777777" w:rsidTr="0086108E">
        <w:trPr>
          <w:trHeight w:val="288"/>
        </w:trPr>
        <w:tc>
          <w:tcPr>
            <w:tcW w:w="990" w:type="dxa"/>
            <w:noWrap/>
            <w:hideMark/>
          </w:tcPr>
          <w:p w14:paraId="77C14741"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44784428</w:t>
            </w:r>
          </w:p>
        </w:tc>
        <w:tc>
          <w:tcPr>
            <w:tcW w:w="3439" w:type="dxa"/>
            <w:noWrap/>
            <w:hideMark/>
          </w:tcPr>
          <w:p w14:paraId="4CD77782"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diphtheria vaccination fever</w:t>
            </w:r>
          </w:p>
        </w:tc>
        <w:tc>
          <w:tcPr>
            <w:tcW w:w="1182" w:type="dxa"/>
            <w:noWrap/>
            <w:hideMark/>
          </w:tcPr>
          <w:p w14:paraId="0110897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276B93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FACD0D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3D4CDB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5E4471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6578AF" w14:textId="77777777" w:rsidTr="0086108E">
        <w:trPr>
          <w:trHeight w:val="288"/>
        </w:trPr>
        <w:tc>
          <w:tcPr>
            <w:tcW w:w="990" w:type="dxa"/>
            <w:tcBorders>
              <w:bottom w:val="single" w:sz="4" w:space="0" w:color="auto"/>
            </w:tcBorders>
            <w:noWrap/>
            <w:hideMark/>
          </w:tcPr>
          <w:p w14:paraId="50666BBE"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44784429</w:t>
            </w:r>
          </w:p>
        </w:tc>
        <w:tc>
          <w:tcPr>
            <w:tcW w:w="3439" w:type="dxa"/>
            <w:tcBorders>
              <w:bottom w:val="single" w:sz="4" w:space="0" w:color="auto"/>
            </w:tcBorders>
            <w:noWrap/>
            <w:hideMark/>
          </w:tcPr>
          <w:p w14:paraId="044032C4"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pertussis vaccination fever</w:t>
            </w:r>
          </w:p>
        </w:tc>
        <w:tc>
          <w:tcPr>
            <w:tcW w:w="1182" w:type="dxa"/>
            <w:tcBorders>
              <w:bottom w:val="single" w:sz="4" w:space="0" w:color="auto"/>
            </w:tcBorders>
            <w:noWrap/>
            <w:hideMark/>
          </w:tcPr>
          <w:p w14:paraId="2DE83B6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413BD31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2F1D9F5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1E77078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57698D7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BBD591" w14:textId="77777777" w:rsidTr="0086108E">
        <w:trPr>
          <w:trHeight w:val="288"/>
        </w:trPr>
        <w:tc>
          <w:tcPr>
            <w:tcW w:w="990" w:type="dxa"/>
            <w:tcBorders>
              <w:top w:val="single" w:sz="4" w:space="0" w:color="auto"/>
              <w:left w:val="nil"/>
              <w:bottom w:val="nil"/>
              <w:right w:val="nil"/>
            </w:tcBorders>
            <w:noWrap/>
            <w:hideMark/>
          </w:tcPr>
          <w:p w14:paraId="5AD3929C"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01AC5DFE"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4C9E7B4A"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76ECB18E"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7164861A"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3879747A"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26764EDA" w14:textId="77777777" w:rsidR="00BA666D" w:rsidRPr="00BA666D" w:rsidRDefault="00BA666D" w:rsidP="00DB19B9">
            <w:pPr>
              <w:rPr>
                <w:rFonts w:eastAsia="Calibri" w:cstheme="minorHAnsi"/>
                <w:sz w:val="18"/>
                <w:szCs w:val="18"/>
              </w:rPr>
            </w:pPr>
          </w:p>
        </w:tc>
      </w:tr>
      <w:tr w:rsidR="00BA666D" w:rsidRPr="00BA666D" w14:paraId="4F9FABF9" w14:textId="77777777" w:rsidTr="0086108E">
        <w:trPr>
          <w:trHeight w:val="288"/>
        </w:trPr>
        <w:tc>
          <w:tcPr>
            <w:tcW w:w="8560" w:type="dxa"/>
            <w:gridSpan w:val="6"/>
            <w:tcBorders>
              <w:top w:val="nil"/>
              <w:left w:val="nil"/>
              <w:bottom w:val="single" w:sz="4" w:space="0" w:color="auto"/>
              <w:right w:val="nil"/>
            </w:tcBorders>
            <w:noWrap/>
            <w:hideMark/>
          </w:tcPr>
          <w:p w14:paraId="77FCE361" w14:textId="77777777" w:rsidR="00BA666D" w:rsidRPr="00BA666D" w:rsidRDefault="00BA666D" w:rsidP="00DB19B9">
            <w:pPr>
              <w:rPr>
                <w:rFonts w:eastAsia="Calibri" w:cstheme="minorHAnsi"/>
                <w:sz w:val="18"/>
                <w:szCs w:val="18"/>
              </w:rPr>
            </w:pPr>
            <w:r w:rsidRPr="00BA666D">
              <w:rPr>
                <w:rFonts w:eastAsia="Calibri" w:cstheme="minorHAnsi"/>
                <w:sz w:val="18"/>
                <w:szCs w:val="18"/>
              </w:rPr>
              <w:t>9. [Covid19 V1] Malaise or Fatigue or (Malaise and Fatigue)</w:t>
            </w:r>
          </w:p>
        </w:tc>
        <w:tc>
          <w:tcPr>
            <w:tcW w:w="800" w:type="dxa"/>
            <w:tcBorders>
              <w:top w:val="nil"/>
              <w:left w:val="nil"/>
              <w:bottom w:val="single" w:sz="4" w:space="0" w:color="auto"/>
              <w:right w:val="nil"/>
            </w:tcBorders>
            <w:noWrap/>
            <w:hideMark/>
          </w:tcPr>
          <w:p w14:paraId="3BABF9EC" w14:textId="77777777" w:rsidR="00BA666D" w:rsidRPr="00BA666D" w:rsidRDefault="00BA666D" w:rsidP="00DB19B9">
            <w:pPr>
              <w:rPr>
                <w:rFonts w:eastAsia="Calibri" w:cstheme="minorHAnsi"/>
                <w:sz w:val="18"/>
                <w:szCs w:val="18"/>
              </w:rPr>
            </w:pPr>
          </w:p>
        </w:tc>
      </w:tr>
      <w:tr w:rsidR="00BA666D" w:rsidRPr="00DB19B9" w14:paraId="4446267E" w14:textId="77777777" w:rsidTr="0086108E">
        <w:trPr>
          <w:trHeight w:val="288"/>
        </w:trPr>
        <w:tc>
          <w:tcPr>
            <w:tcW w:w="990" w:type="dxa"/>
            <w:tcBorders>
              <w:top w:val="single" w:sz="4" w:space="0" w:color="auto"/>
            </w:tcBorders>
            <w:noWrap/>
            <w:hideMark/>
          </w:tcPr>
          <w:p w14:paraId="3B95561C"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Concept Id</w:t>
            </w:r>
          </w:p>
        </w:tc>
        <w:tc>
          <w:tcPr>
            <w:tcW w:w="3439" w:type="dxa"/>
            <w:tcBorders>
              <w:top w:val="single" w:sz="4" w:space="0" w:color="auto"/>
            </w:tcBorders>
            <w:noWrap/>
            <w:hideMark/>
          </w:tcPr>
          <w:p w14:paraId="6B15442A"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Concept Name</w:t>
            </w:r>
          </w:p>
        </w:tc>
        <w:tc>
          <w:tcPr>
            <w:tcW w:w="1182" w:type="dxa"/>
            <w:tcBorders>
              <w:top w:val="single" w:sz="4" w:space="0" w:color="auto"/>
            </w:tcBorders>
            <w:noWrap/>
            <w:hideMark/>
          </w:tcPr>
          <w:p w14:paraId="29E4F0DA"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Domain</w:t>
            </w:r>
          </w:p>
        </w:tc>
        <w:tc>
          <w:tcPr>
            <w:tcW w:w="1002" w:type="dxa"/>
            <w:tcBorders>
              <w:top w:val="single" w:sz="4" w:space="0" w:color="auto"/>
            </w:tcBorders>
            <w:noWrap/>
            <w:hideMark/>
          </w:tcPr>
          <w:p w14:paraId="4EF89CC2"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Vocabulary</w:t>
            </w:r>
          </w:p>
        </w:tc>
        <w:tc>
          <w:tcPr>
            <w:tcW w:w="841" w:type="dxa"/>
            <w:tcBorders>
              <w:top w:val="single" w:sz="4" w:space="0" w:color="auto"/>
            </w:tcBorders>
            <w:noWrap/>
            <w:hideMark/>
          </w:tcPr>
          <w:p w14:paraId="32A295D8"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Excluded</w:t>
            </w:r>
          </w:p>
        </w:tc>
        <w:tc>
          <w:tcPr>
            <w:tcW w:w="1106" w:type="dxa"/>
            <w:tcBorders>
              <w:top w:val="single" w:sz="4" w:space="0" w:color="auto"/>
            </w:tcBorders>
            <w:noWrap/>
            <w:hideMark/>
          </w:tcPr>
          <w:p w14:paraId="225B515E"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Descendants</w:t>
            </w:r>
          </w:p>
        </w:tc>
        <w:tc>
          <w:tcPr>
            <w:tcW w:w="800" w:type="dxa"/>
            <w:tcBorders>
              <w:top w:val="single" w:sz="4" w:space="0" w:color="auto"/>
            </w:tcBorders>
            <w:noWrap/>
            <w:hideMark/>
          </w:tcPr>
          <w:p w14:paraId="244D4B15"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Mapped</w:t>
            </w:r>
          </w:p>
        </w:tc>
      </w:tr>
      <w:tr w:rsidR="00BA666D" w:rsidRPr="00BA666D" w14:paraId="6E860E96" w14:textId="77777777" w:rsidTr="0086108E">
        <w:trPr>
          <w:trHeight w:val="288"/>
        </w:trPr>
        <w:tc>
          <w:tcPr>
            <w:tcW w:w="990" w:type="dxa"/>
            <w:noWrap/>
            <w:hideMark/>
          </w:tcPr>
          <w:p w14:paraId="523F7CA6" w14:textId="77777777" w:rsidR="00BA666D" w:rsidRPr="00BA666D" w:rsidRDefault="00BA666D" w:rsidP="00DB19B9">
            <w:pPr>
              <w:rPr>
                <w:rFonts w:eastAsia="Calibri" w:cstheme="minorHAnsi"/>
                <w:sz w:val="18"/>
                <w:szCs w:val="18"/>
              </w:rPr>
            </w:pPr>
            <w:r w:rsidRPr="00BA666D">
              <w:rPr>
                <w:rFonts w:eastAsia="Calibri" w:cstheme="minorHAnsi"/>
                <w:sz w:val="18"/>
                <w:szCs w:val="18"/>
              </w:rPr>
              <w:t>439926</w:t>
            </w:r>
          </w:p>
        </w:tc>
        <w:tc>
          <w:tcPr>
            <w:tcW w:w="3439" w:type="dxa"/>
            <w:noWrap/>
            <w:hideMark/>
          </w:tcPr>
          <w:p w14:paraId="689DD414"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and fatigue</w:t>
            </w:r>
          </w:p>
        </w:tc>
        <w:tc>
          <w:tcPr>
            <w:tcW w:w="1182" w:type="dxa"/>
            <w:noWrap/>
            <w:hideMark/>
          </w:tcPr>
          <w:p w14:paraId="09DDF31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2C2609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00480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3D8708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1622DD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D060D42" w14:textId="77777777" w:rsidTr="0086108E">
        <w:trPr>
          <w:trHeight w:val="288"/>
        </w:trPr>
        <w:tc>
          <w:tcPr>
            <w:tcW w:w="990" w:type="dxa"/>
            <w:noWrap/>
            <w:hideMark/>
          </w:tcPr>
          <w:p w14:paraId="27EA7D24" w14:textId="77777777" w:rsidR="00BA666D" w:rsidRPr="00BA666D" w:rsidRDefault="00BA666D" w:rsidP="00DB19B9">
            <w:pPr>
              <w:rPr>
                <w:rFonts w:eastAsia="Calibri" w:cstheme="minorHAnsi"/>
                <w:sz w:val="18"/>
                <w:szCs w:val="18"/>
              </w:rPr>
            </w:pPr>
            <w:r w:rsidRPr="00BA666D">
              <w:rPr>
                <w:rFonts w:eastAsia="Calibri" w:cstheme="minorHAnsi"/>
                <w:sz w:val="18"/>
                <w:szCs w:val="18"/>
              </w:rPr>
              <w:t>1572255</w:t>
            </w:r>
          </w:p>
        </w:tc>
        <w:tc>
          <w:tcPr>
            <w:tcW w:w="3439" w:type="dxa"/>
            <w:noWrap/>
            <w:hideMark/>
          </w:tcPr>
          <w:p w14:paraId="69CF903D"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and fatigue</w:t>
            </w:r>
          </w:p>
        </w:tc>
        <w:tc>
          <w:tcPr>
            <w:tcW w:w="1182" w:type="dxa"/>
            <w:noWrap/>
            <w:hideMark/>
          </w:tcPr>
          <w:p w14:paraId="5ADD5CE9"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9422DEF"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7AE91B1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BC219F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06A673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85A5CB9" w14:textId="77777777" w:rsidTr="0086108E">
        <w:trPr>
          <w:trHeight w:val="288"/>
        </w:trPr>
        <w:tc>
          <w:tcPr>
            <w:tcW w:w="990" w:type="dxa"/>
            <w:noWrap/>
            <w:hideMark/>
          </w:tcPr>
          <w:p w14:paraId="7C376EDF" w14:textId="77777777" w:rsidR="00BA666D" w:rsidRPr="00BA666D" w:rsidRDefault="00BA666D" w:rsidP="00DB19B9">
            <w:pPr>
              <w:rPr>
                <w:rFonts w:eastAsia="Calibri" w:cstheme="minorHAnsi"/>
                <w:sz w:val="18"/>
                <w:szCs w:val="18"/>
              </w:rPr>
            </w:pPr>
            <w:r w:rsidRPr="00BA666D">
              <w:rPr>
                <w:rFonts w:eastAsia="Calibri" w:cstheme="minorHAnsi"/>
                <w:sz w:val="18"/>
                <w:szCs w:val="18"/>
              </w:rPr>
              <w:t>1572256</w:t>
            </w:r>
          </w:p>
        </w:tc>
        <w:tc>
          <w:tcPr>
            <w:tcW w:w="3439" w:type="dxa"/>
            <w:noWrap/>
            <w:hideMark/>
          </w:tcPr>
          <w:p w14:paraId="75A54F4E" w14:textId="77777777" w:rsidR="00BA666D" w:rsidRPr="00BA666D" w:rsidRDefault="00BA666D" w:rsidP="00DB19B9">
            <w:pPr>
              <w:rPr>
                <w:rFonts w:eastAsia="Calibri" w:cstheme="minorHAnsi"/>
                <w:sz w:val="18"/>
                <w:szCs w:val="18"/>
              </w:rPr>
            </w:pPr>
            <w:r w:rsidRPr="00BA666D">
              <w:rPr>
                <w:rFonts w:eastAsia="Calibri" w:cstheme="minorHAnsi"/>
                <w:sz w:val="18"/>
                <w:szCs w:val="18"/>
              </w:rPr>
              <w:t>Other malaise and fatigue</w:t>
            </w:r>
          </w:p>
        </w:tc>
        <w:tc>
          <w:tcPr>
            <w:tcW w:w="1182" w:type="dxa"/>
            <w:noWrap/>
            <w:hideMark/>
          </w:tcPr>
          <w:p w14:paraId="61E04B8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4BFA043"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7674191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EF326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116F24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E03D601" w14:textId="77777777" w:rsidTr="0086108E">
        <w:trPr>
          <w:trHeight w:val="288"/>
        </w:trPr>
        <w:tc>
          <w:tcPr>
            <w:tcW w:w="990" w:type="dxa"/>
            <w:noWrap/>
            <w:hideMark/>
          </w:tcPr>
          <w:p w14:paraId="1DA3FC80" w14:textId="77777777" w:rsidR="00BA666D" w:rsidRPr="00BA666D" w:rsidRDefault="00BA666D" w:rsidP="00DB19B9">
            <w:pPr>
              <w:rPr>
                <w:rFonts w:eastAsia="Calibri" w:cstheme="minorHAnsi"/>
                <w:sz w:val="18"/>
                <w:szCs w:val="18"/>
              </w:rPr>
            </w:pPr>
            <w:r w:rsidRPr="00BA666D">
              <w:rPr>
                <w:rFonts w:eastAsia="Calibri" w:cstheme="minorHAnsi"/>
                <w:sz w:val="18"/>
                <w:szCs w:val="18"/>
              </w:rPr>
              <w:t>4090207</w:t>
            </w:r>
          </w:p>
        </w:tc>
        <w:tc>
          <w:tcPr>
            <w:tcW w:w="3439" w:type="dxa"/>
            <w:noWrap/>
            <w:hideMark/>
          </w:tcPr>
          <w:p w14:paraId="371A856E" w14:textId="77777777" w:rsidR="00BA666D" w:rsidRPr="00BA666D" w:rsidRDefault="00BA666D" w:rsidP="00DB19B9">
            <w:pPr>
              <w:rPr>
                <w:rFonts w:eastAsia="Calibri" w:cstheme="minorHAnsi"/>
                <w:sz w:val="18"/>
                <w:szCs w:val="18"/>
              </w:rPr>
            </w:pPr>
            <w:r w:rsidRPr="00BA666D">
              <w:rPr>
                <w:rFonts w:eastAsia="Calibri" w:cstheme="minorHAnsi"/>
                <w:sz w:val="18"/>
                <w:szCs w:val="18"/>
              </w:rPr>
              <w:t>Senile asthenia</w:t>
            </w:r>
          </w:p>
        </w:tc>
        <w:tc>
          <w:tcPr>
            <w:tcW w:w="1182" w:type="dxa"/>
            <w:noWrap/>
            <w:hideMark/>
          </w:tcPr>
          <w:p w14:paraId="0F7D990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063EFF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4F8C0F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60F004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88B2B2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28C420" w14:textId="77777777" w:rsidTr="0086108E">
        <w:trPr>
          <w:trHeight w:val="288"/>
        </w:trPr>
        <w:tc>
          <w:tcPr>
            <w:tcW w:w="990" w:type="dxa"/>
            <w:noWrap/>
            <w:hideMark/>
          </w:tcPr>
          <w:p w14:paraId="5435C5D8" w14:textId="77777777" w:rsidR="00BA666D" w:rsidRPr="00BA666D" w:rsidRDefault="00BA666D" w:rsidP="00DB19B9">
            <w:pPr>
              <w:rPr>
                <w:rFonts w:eastAsia="Calibri" w:cstheme="minorHAnsi"/>
                <w:sz w:val="18"/>
                <w:szCs w:val="18"/>
              </w:rPr>
            </w:pPr>
            <w:r w:rsidRPr="00BA666D">
              <w:rPr>
                <w:rFonts w:eastAsia="Calibri" w:cstheme="minorHAnsi"/>
                <w:sz w:val="18"/>
                <w:szCs w:val="18"/>
              </w:rPr>
              <w:t>4092860</w:t>
            </w:r>
          </w:p>
        </w:tc>
        <w:tc>
          <w:tcPr>
            <w:tcW w:w="3439" w:type="dxa"/>
            <w:noWrap/>
            <w:hideMark/>
          </w:tcPr>
          <w:p w14:paraId="2DF3D55F" w14:textId="77777777" w:rsidR="00BA666D" w:rsidRPr="00BA666D" w:rsidRDefault="00BA666D" w:rsidP="00DB19B9">
            <w:pPr>
              <w:rPr>
                <w:rFonts w:eastAsia="Calibri" w:cstheme="minorHAnsi"/>
                <w:sz w:val="18"/>
                <w:szCs w:val="18"/>
              </w:rPr>
            </w:pPr>
            <w:r w:rsidRPr="00BA666D">
              <w:rPr>
                <w:rFonts w:eastAsia="Calibri" w:cstheme="minorHAnsi"/>
                <w:sz w:val="18"/>
                <w:szCs w:val="18"/>
              </w:rPr>
              <w:t>Rapid fatigue of gait</w:t>
            </w:r>
          </w:p>
        </w:tc>
        <w:tc>
          <w:tcPr>
            <w:tcW w:w="1182" w:type="dxa"/>
            <w:noWrap/>
            <w:hideMark/>
          </w:tcPr>
          <w:p w14:paraId="7E4D788C"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D16874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45152F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EE7A36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7751EB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46F90AB" w14:textId="77777777" w:rsidTr="0086108E">
        <w:trPr>
          <w:trHeight w:val="288"/>
        </w:trPr>
        <w:tc>
          <w:tcPr>
            <w:tcW w:w="990" w:type="dxa"/>
            <w:noWrap/>
            <w:hideMark/>
          </w:tcPr>
          <w:p w14:paraId="6DF8D172" w14:textId="77777777" w:rsidR="00BA666D" w:rsidRPr="00BA666D" w:rsidRDefault="00BA666D" w:rsidP="00DB19B9">
            <w:pPr>
              <w:rPr>
                <w:rFonts w:eastAsia="Calibri" w:cstheme="minorHAnsi"/>
                <w:sz w:val="18"/>
                <w:szCs w:val="18"/>
              </w:rPr>
            </w:pPr>
            <w:r w:rsidRPr="00BA666D">
              <w:rPr>
                <w:rFonts w:eastAsia="Calibri" w:cstheme="minorHAnsi"/>
                <w:sz w:val="18"/>
                <w:szCs w:val="18"/>
              </w:rPr>
              <w:t>4158491</w:t>
            </w:r>
          </w:p>
        </w:tc>
        <w:tc>
          <w:tcPr>
            <w:tcW w:w="3439" w:type="dxa"/>
            <w:noWrap/>
            <w:hideMark/>
          </w:tcPr>
          <w:p w14:paraId="7D87E9BD" w14:textId="77777777" w:rsidR="00BA666D" w:rsidRPr="00BA666D" w:rsidRDefault="00BA666D" w:rsidP="00DB19B9">
            <w:pPr>
              <w:rPr>
                <w:rFonts w:eastAsia="Calibri" w:cstheme="minorHAnsi"/>
                <w:sz w:val="18"/>
                <w:szCs w:val="18"/>
              </w:rPr>
            </w:pPr>
            <w:r w:rsidRPr="00BA666D">
              <w:rPr>
                <w:rFonts w:eastAsia="Calibri" w:cstheme="minorHAnsi"/>
                <w:sz w:val="18"/>
                <w:szCs w:val="18"/>
              </w:rPr>
              <w:t>C/O - debility - malaise</w:t>
            </w:r>
          </w:p>
        </w:tc>
        <w:tc>
          <w:tcPr>
            <w:tcW w:w="1182" w:type="dxa"/>
            <w:noWrap/>
            <w:hideMark/>
          </w:tcPr>
          <w:p w14:paraId="621EE41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620CD2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36BFF2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1276F4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0E4CBE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87DE976" w14:textId="77777777" w:rsidTr="0086108E">
        <w:trPr>
          <w:trHeight w:val="288"/>
        </w:trPr>
        <w:tc>
          <w:tcPr>
            <w:tcW w:w="990" w:type="dxa"/>
            <w:noWrap/>
            <w:hideMark/>
          </w:tcPr>
          <w:p w14:paraId="270DE6F6" w14:textId="77777777" w:rsidR="00BA666D" w:rsidRPr="00BA666D" w:rsidRDefault="00BA666D" w:rsidP="00DB19B9">
            <w:pPr>
              <w:rPr>
                <w:rFonts w:eastAsia="Calibri" w:cstheme="minorHAnsi"/>
                <w:sz w:val="18"/>
                <w:szCs w:val="18"/>
              </w:rPr>
            </w:pPr>
            <w:r w:rsidRPr="00BA666D">
              <w:rPr>
                <w:rFonts w:eastAsia="Calibri" w:cstheme="minorHAnsi"/>
                <w:sz w:val="18"/>
                <w:szCs w:val="18"/>
              </w:rPr>
              <w:t>4219363</w:t>
            </w:r>
          </w:p>
        </w:tc>
        <w:tc>
          <w:tcPr>
            <w:tcW w:w="3439" w:type="dxa"/>
            <w:noWrap/>
            <w:hideMark/>
          </w:tcPr>
          <w:p w14:paraId="5B622D7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Congenital debility of fetus</w:t>
            </w:r>
          </w:p>
        </w:tc>
        <w:tc>
          <w:tcPr>
            <w:tcW w:w="1182" w:type="dxa"/>
            <w:noWrap/>
            <w:hideMark/>
          </w:tcPr>
          <w:p w14:paraId="60769CEC"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16EE52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659AD5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95C71F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A8E19B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FD33979" w14:textId="77777777" w:rsidTr="0086108E">
        <w:trPr>
          <w:trHeight w:val="288"/>
        </w:trPr>
        <w:tc>
          <w:tcPr>
            <w:tcW w:w="990" w:type="dxa"/>
            <w:noWrap/>
            <w:hideMark/>
          </w:tcPr>
          <w:p w14:paraId="51721521" w14:textId="77777777" w:rsidR="00BA666D" w:rsidRPr="00BA666D" w:rsidRDefault="00BA666D" w:rsidP="00DB19B9">
            <w:pPr>
              <w:rPr>
                <w:rFonts w:eastAsia="Calibri" w:cstheme="minorHAnsi"/>
                <w:sz w:val="18"/>
                <w:szCs w:val="18"/>
              </w:rPr>
            </w:pPr>
            <w:r w:rsidRPr="00BA666D">
              <w:rPr>
                <w:rFonts w:eastAsia="Calibri" w:cstheme="minorHAnsi"/>
                <w:sz w:val="18"/>
                <w:szCs w:val="18"/>
              </w:rPr>
              <w:t>4221911</w:t>
            </w:r>
          </w:p>
        </w:tc>
        <w:tc>
          <w:tcPr>
            <w:tcW w:w="3439" w:type="dxa"/>
            <w:noWrap/>
            <w:hideMark/>
          </w:tcPr>
          <w:p w14:paraId="20A174D9"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associated with AIDS</w:t>
            </w:r>
          </w:p>
        </w:tc>
        <w:tc>
          <w:tcPr>
            <w:tcW w:w="1182" w:type="dxa"/>
            <w:noWrap/>
            <w:hideMark/>
          </w:tcPr>
          <w:p w14:paraId="6D0C64D9"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F85C5A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9FB817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0A1784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D8F5C4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487EDD" w14:textId="77777777" w:rsidTr="0086108E">
        <w:trPr>
          <w:trHeight w:val="288"/>
        </w:trPr>
        <w:tc>
          <w:tcPr>
            <w:tcW w:w="990" w:type="dxa"/>
            <w:noWrap/>
            <w:hideMark/>
          </w:tcPr>
          <w:p w14:paraId="1550CD92" w14:textId="77777777" w:rsidR="00BA666D" w:rsidRPr="00BA666D" w:rsidRDefault="00BA666D" w:rsidP="00DB19B9">
            <w:pPr>
              <w:rPr>
                <w:rFonts w:eastAsia="Calibri" w:cstheme="minorHAnsi"/>
                <w:sz w:val="18"/>
                <w:szCs w:val="18"/>
              </w:rPr>
            </w:pPr>
            <w:r w:rsidRPr="00BA666D">
              <w:rPr>
                <w:rFonts w:eastAsia="Calibri" w:cstheme="minorHAnsi"/>
                <w:sz w:val="18"/>
                <w:szCs w:val="18"/>
              </w:rPr>
              <w:t>4223659</w:t>
            </w:r>
          </w:p>
        </w:tc>
        <w:tc>
          <w:tcPr>
            <w:tcW w:w="3439" w:type="dxa"/>
            <w:noWrap/>
            <w:hideMark/>
          </w:tcPr>
          <w:p w14:paraId="57EB2232"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w:t>
            </w:r>
          </w:p>
        </w:tc>
        <w:tc>
          <w:tcPr>
            <w:tcW w:w="1182" w:type="dxa"/>
            <w:noWrap/>
            <w:hideMark/>
          </w:tcPr>
          <w:p w14:paraId="728BAEE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3C2C75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266173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195854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025D42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BA0ED46" w14:textId="77777777" w:rsidTr="0086108E">
        <w:trPr>
          <w:trHeight w:val="288"/>
        </w:trPr>
        <w:tc>
          <w:tcPr>
            <w:tcW w:w="990" w:type="dxa"/>
            <w:noWrap/>
            <w:hideMark/>
          </w:tcPr>
          <w:p w14:paraId="76379B94" w14:textId="77777777" w:rsidR="00BA666D" w:rsidRPr="00BA666D" w:rsidRDefault="00BA666D" w:rsidP="00DB19B9">
            <w:pPr>
              <w:rPr>
                <w:rFonts w:eastAsia="Calibri" w:cstheme="minorHAnsi"/>
                <w:sz w:val="18"/>
                <w:szCs w:val="18"/>
              </w:rPr>
            </w:pPr>
            <w:r w:rsidRPr="00BA666D">
              <w:rPr>
                <w:rFonts w:eastAsia="Calibri" w:cstheme="minorHAnsi"/>
                <w:sz w:val="18"/>
                <w:szCs w:val="18"/>
              </w:rPr>
              <w:t>4225027</w:t>
            </w:r>
          </w:p>
        </w:tc>
        <w:tc>
          <w:tcPr>
            <w:tcW w:w="3439" w:type="dxa"/>
            <w:noWrap/>
            <w:hideMark/>
          </w:tcPr>
          <w:p w14:paraId="4E587EEA"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associated with AIDS</w:t>
            </w:r>
          </w:p>
        </w:tc>
        <w:tc>
          <w:tcPr>
            <w:tcW w:w="1182" w:type="dxa"/>
            <w:noWrap/>
            <w:hideMark/>
          </w:tcPr>
          <w:p w14:paraId="3409C47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5C3649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3F7FB9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B7C4D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AA4496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564AC1A" w14:textId="77777777" w:rsidTr="0086108E">
        <w:trPr>
          <w:trHeight w:val="288"/>
        </w:trPr>
        <w:tc>
          <w:tcPr>
            <w:tcW w:w="990" w:type="dxa"/>
            <w:noWrap/>
            <w:hideMark/>
          </w:tcPr>
          <w:p w14:paraId="67BB961B" w14:textId="77777777" w:rsidR="00BA666D" w:rsidRPr="00BA666D" w:rsidRDefault="00BA666D" w:rsidP="00DB19B9">
            <w:pPr>
              <w:rPr>
                <w:rFonts w:eastAsia="Calibri" w:cstheme="minorHAnsi"/>
                <w:sz w:val="18"/>
                <w:szCs w:val="18"/>
              </w:rPr>
            </w:pPr>
            <w:r w:rsidRPr="00BA666D">
              <w:rPr>
                <w:rFonts w:eastAsia="Calibri" w:cstheme="minorHAnsi"/>
                <w:sz w:val="18"/>
                <w:szCs w:val="18"/>
              </w:rPr>
              <w:t>4272240</w:t>
            </w:r>
          </w:p>
        </w:tc>
        <w:tc>
          <w:tcPr>
            <w:tcW w:w="3439" w:type="dxa"/>
            <w:noWrap/>
            <w:hideMark/>
          </w:tcPr>
          <w:p w14:paraId="227A776E"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w:t>
            </w:r>
          </w:p>
        </w:tc>
        <w:tc>
          <w:tcPr>
            <w:tcW w:w="1182" w:type="dxa"/>
            <w:noWrap/>
            <w:hideMark/>
          </w:tcPr>
          <w:p w14:paraId="4F4486D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2F58B5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0EF935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1F58CA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4211D1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F9B9CA1" w14:textId="77777777" w:rsidTr="0086108E">
        <w:trPr>
          <w:trHeight w:val="288"/>
        </w:trPr>
        <w:tc>
          <w:tcPr>
            <w:tcW w:w="990" w:type="dxa"/>
            <w:noWrap/>
            <w:hideMark/>
          </w:tcPr>
          <w:p w14:paraId="322B519D" w14:textId="77777777" w:rsidR="00BA666D" w:rsidRPr="00BA666D" w:rsidRDefault="00BA666D" w:rsidP="00DB19B9">
            <w:pPr>
              <w:rPr>
                <w:rFonts w:eastAsia="Calibri" w:cstheme="minorHAnsi"/>
                <w:sz w:val="18"/>
                <w:szCs w:val="18"/>
              </w:rPr>
            </w:pPr>
            <w:r w:rsidRPr="00BA666D">
              <w:rPr>
                <w:rFonts w:eastAsia="Calibri" w:cstheme="minorHAnsi"/>
                <w:sz w:val="18"/>
                <w:szCs w:val="18"/>
              </w:rPr>
              <w:t>37205051</w:t>
            </w:r>
          </w:p>
        </w:tc>
        <w:tc>
          <w:tcPr>
            <w:tcW w:w="3439" w:type="dxa"/>
            <w:noWrap/>
            <w:hideMark/>
          </w:tcPr>
          <w:p w14:paraId="42E6CABA"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due to chemotherapy</w:t>
            </w:r>
          </w:p>
        </w:tc>
        <w:tc>
          <w:tcPr>
            <w:tcW w:w="1182" w:type="dxa"/>
            <w:noWrap/>
            <w:hideMark/>
          </w:tcPr>
          <w:p w14:paraId="2AFC217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59D325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AA118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1342D1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9B2134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D3BB83" w14:textId="77777777" w:rsidTr="0086108E">
        <w:trPr>
          <w:trHeight w:val="288"/>
        </w:trPr>
        <w:tc>
          <w:tcPr>
            <w:tcW w:w="990" w:type="dxa"/>
            <w:noWrap/>
            <w:hideMark/>
          </w:tcPr>
          <w:p w14:paraId="0FD4D204"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37205052</w:t>
            </w:r>
          </w:p>
        </w:tc>
        <w:tc>
          <w:tcPr>
            <w:tcW w:w="3439" w:type="dxa"/>
            <w:noWrap/>
            <w:hideMark/>
          </w:tcPr>
          <w:p w14:paraId="72898AF0"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due to radiation therapy</w:t>
            </w:r>
          </w:p>
        </w:tc>
        <w:tc>
          <w:tcPr>
            <w:tcW w:w="1182" w:type="dxa"/>
            <w:noWrap/>
            <w:hideMark/>
          </w:tcPr>
          <w:p w14:paraId="21A40ED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DD9956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F44BD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B2881B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C0646B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412CB91" w14:textId="77777777" w:rsidTr="0086108E">
        <w:trPr>
          <w:trHeight w:val="288"/>
        </w:trPr>
        <w:tc>
          <w:tcPr>
            <w:tcW w:w="990" w:type="dxa"/>
            <w:noWrap/>
            <w:hideMark/>
          </w:tcPr>
          <w:p w14:paraId="70CD730B" w14:textId="77777777" w:rsidR="00BA666D" w:rsidRPr="00BA666D" w:rsidRDefault="00BA666D" w:rsidP="00DB19B9">
            <w:pPr>
              <w:rPr>
                <w:rFonts w:eastAsia="Calibri" w:cstheme="minorHAnsi"/>
                <w:sz w:val="18"/>
                <w:szCs w:val="18"/>
              </w:rPr>
            </w:pPr>
            <w:r w:rsidRPr="00BA666D">
              <w:rPr>
                <w:rFonts w:eastAsia="Calibri" w:cstheme="minorHAnsi"/>
                <w:sz w:val="18"/>
                <w:szCs w:val="18"/>
              </w:rPr>
              <w:t>37396808</w:t>
            </w:r>
          </w:p>
        </w:tc>
        <w:tc>
          <w:tcPr>
            <w:tcW w:w="3439" w:type="dxa"/>
            <w:noWrap/>
            <w:hideMark/>
          </w:tcPr>
          <w:p w14:paraId="14C360C3" w14:textId="77777777" w:rsidR="00BA666D" w:rsidRPr="00BA666D" w:rsidRDefault="00BA666D" w:rsidP="00DB19B9">
            <w:pPr>
              <w:rPr>
                <w:rFonts w:eastAsia="Calibri" w:cstheme="minorHAnsi"/>
                <w:sz w:val="18"/>
                <w:szCs w:val="18"/>
              </w:rPr>
            </w:pPr>
            <w:r w:rsidRPr="00BA666D">
              <w:rPr>
                <w:rFonts w:eastAsia="Calibri" w:cstheme="minorHAnsi"/>
                <w:sz w:val="18"/>
                <w:szCs w:val="18"/>
              </w:rPr>
              <w:t>Cancer-related fatigue</w:t>
            </w:r>
          </w:p>
        </w:tc>
        <w:tc>
          <w:tcPr>
            <w:tcW w:w="1182" w:type="dxa"/>
            <w:noWrap/>
            <w:hideMark/>
          </w:tcPr>
          <w:p w14:paraId="2663E4B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14B26F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B219DD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3B0A34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A74F61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29A325" w14:textId="77777777" w:rsidTr="0086108E">
        <w:trPr>
          <w:trHeight w:val="288"/>
        </w:trPr>
        <w:tc>
          <w:tcPr>
            <w:tcW w:w="990" w:type="dxa"/>
            <w:noWrap/>
            <w:hideMark/>
          </w:tcPr>
          <w:p w14:paraId="70185E60" w14:textId="77777777" w:rsidR="00BA666D" w:rsidRPr="00BA666D" w:rsidRDefault="00BA666D" w:rsidP="00DB19B9">
            <w:pPr>
              <w:rPr>
                <w:rFonts w:eastAsia="Calibri" w:cstheme="minorHAnsi"/>
                <w:sz w:val="18"/>
                <w:szCs w:val="18"/>
              </w:rPr>
            </w:pPr>
            <w:r w:rsidRPr="00BA666D">
              <w:rPr>
                <w:rFonts w:eastAsia="Calibri" w:cstheme="minorHAnsi"/>
                <w:sz w:val="18"/>
                <w:szCs w:val="18"/>
              </w:rPr>
              <w:t>40484614</w:t>
            </w:r>
          </w:p>
        </w:tc>
        <w:tc>
          <w:tcPr>
            <w:tcW w:w="3439" w:type="dxa"/>
            <w:noWrap/>
            <w:hideMark/>
          </w:tcPr>
          <w:p w14:paraId="71E98DDF" w14:textId="77777777" w:rsidR="00BA666D" w:rsidRPr="00BA666D" w:rsidRDefault="00BA666D" w:rsidP="00DB19B9">
            <w:pPr>
              <w:rPr>
                <w:rFonts w:eastAsia="Calibri" w:cstheme="minorHAnsi"/>
                <w:sz w:val="18"/>
                <w:szCs w:val="18"/>
              </w:rPr>
            </w:pPr>
            <w:proofErr w:type="spellStart"/>
            <w:r w:rsidRPr="00BA666D">
              <w:rPr>
                <w:rFonts w:eastAsia="Calibri" w:cstheme="minorHAnsi"/>
                <w:sz w:val="18"/>
                <w:szCs w:val="18"/>
              </w:rPr>
              <w:t>Postexertional</w:t>
            </w:r>
            <w:proofErr w:type="spellEnd"/>
            <w:r w:rsidRPr="00BA666D">
              <w:rPr>
                <w:rFonts w:eastAsia="Calibri" w:cstheme="minorHAnsi"/>
                <w:sz w:val="18"/>
                <w:szCs w:val="18"/>
              </w:rPr>
              <w:t xml:space="preserve"> fatigue</w:t>
            </w:r>
          </w:p>
        </w:tc>
        <w:tc>
          <w:tcPr>
            <w:tcW w:w="1182" w:type="dxa"/>
            <w:noWrap/>
            <w:hideMark/>
          </w:tcPr>
          <w:p w14:paraId="27F48DB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BEE4A8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FADDFB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C6CD5E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6562DD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99E72FD" w14:textId="77777777" w:rsidTr="0086108E">
        <w:trPr>
          <w:trHeight w:val="288"/>
        </w:trPr>
        <w:tc>
          <w:tcPr>
            <w:tcW w:w="990" w:type="dxa"/>
            <w:noWrap/>
            <w:hideMark/>
          </w:tcPr>
          <w:p w14:paraId="0F647698"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44782753</w:t>
            </w:r>
          </w:p>
        </w:tc>
        <w:tc>
          <w:tcPr>
            <w:tcW w:w="3439" w:type="dxa"/>
            <w:noWrap/>
            <w:hideMark/>
          </w:tcPr>
          <w:p w14:paraId="1C2668E2" w14:textId="77777777" w:rsidR="00BA666D" w:rsidRPr="00BA666D" w:rsidRDefault="00BA666D" w:rsidP="00DB19B9">
            <w:pPr>
              <w:rPr>
                <w:rFonts w:eastAsia="Calibri" w:cstheme="minorHAnsi"/>
                <w:sz w:val="18"/>
                <w:szCs w:val="18"/>
              </w:rPr>
            </w:pPr>
            <w:r w:rsidRPr="00BA666D">
              <w:rPr>
                <w:rFonts w:eastAsia="Calibri" w:cstheme="minorHAnsi"/>
                <w:sz w:val="18"/>
                <w:szCs w:val="18"/>
              </w:rPr>
              <w:t>Weakness as a late effect of stroke</w:t>
            </w:r>
          </w:p>
        </w:tc>
        <w:tc>
          <w:tcPr>
            <w:tcW w:w="1182" w:type="dxa"/>
            <w:noWrap/>
            <w:hideMark/>
          </w:tcPr>
          <w:p w14:paraId="08925A6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1A2F30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351B2E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0480DB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7433D9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D34FD64" w14:textId="77777777" w:rsidTr="0086108E">
        <w:trPr>
          <w:trHeight w:val="288"/>
        </w:trPr>
        <w:tc>
          <w:tcPr>
            <w:tcW w:w="990" w:type="dxa"/>
            <w:noWrap/>
            <w:hideMark/>
          </w:tcPr>
          <w:p w14:paraId="2EAE4966" w14:textId="77777777" w:rsidR="00BA666D" w:rsidRPr="00BA666D" w:rsidRDefault="00BA666D" w:rsidP="00DB19B9">
            <w:pPr>
              <w:rPr>
                <w:rFonts w:eastAsia="Calibri" w:cstheme="minorHAnsi"/>
                <w:sz w:val="18"/>
                <w:szCs w:val="18"/>
              </w:rPr>
            </w:pPr>
            <w:r w:rsidRPr="00BA666D">
              <w:rPr>
                <w:rFonts w:eastAsia="Calibri" w:cstheme="minorHAnsi"/>
                <w:sz w:val="18"/>
                <w:szCs w:val="18"/>
              </w:rPr>
              <w:t>44823445</w:t>
            </w:r>
          </w:p>
        </w:tc>
        <w:tc>
          <w:tcPr>
            <w:tcW w:w="3439" w:type="dxa"/>
            <w:noWrap/>
            <w:hideMark/>
          </w:tcPr>
          <w:p w14:paraId="6F42A0B3" w14:textId="77777777" w:rsidR="00BA666D" w:rsidRPr="00BA666D" w:rsidRDefault="00BA666D" w:rsidP="00DB19B9">
            <w:pPr>
              <w:rPr>
                <w:rFonts w:eastAsia="Calibri" w:cstheme="minorHAnsi"/>
                <w:sz w:val="18"/>
                <w:szCs w:val="18"/>
              </w:rPr>
            </w:pPr>
            <w:r w:rsidRPr="00BA666D">
              <w:rPr>
                <w:rFonts w:eastAsia="Calibri" w:cstheme="minorHAnsi"/>
                <w:sz w:val="18"/>
                <w:szCs w:val="18"/>
              </w:rPr>
              <w:t>Other malaise and fatigue</w:t>
            </w:r>
          </w:p>
        </w:tc>
        <w:tc>
          <w:tcPr>
            <w:tcW w:w="1182" w:type="dxa"/>
            <w:noWrap/>
            <w:hideMark/>
          </w:tcPr>
          <w:p w14:paraId="6A1BDA47"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991BB52" w14:textId="77777777" w:rsidR="00BA666D" w:rsidRPr="00BA666D" w:rsidRDefault="00BA666D" w:rsidP="00DB19B9">
            <w:pPr>
              <w:rPr>
                <w:rFonts w:eastAsia="Calibri" w:cstheme="minorHAnsi"/>
                <w:sz w:val="18"/>
                <w:szCs w:val="18"/>
              </w:rPr>
            </w:pPr>
            <w:r w:rsidRPr="00BA666D">
              <w:rPr>
                <w:rFonts w:eastAsia="Calibri" w:cstheme="minorHAnsi"/>
                <w:sz w:val="18"/>
                <w:szCs w:val="18"/>
              </w:rPr>
              <w:t>ICD9CM</w:t>
            </w:r>
          </w:p>
        </w:tc>
        <w:tc>
          <w:tcPr>
            <w:tcW w:w="841" w:type="dxa"/>
            <w:noWrap/>
            <w:hideMark/>
          </w:tcPr>
          <w:p w14:paraId="76CC175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EA8940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443197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CC60FA" w14:textId="77777777" w:rsidTr="0086108E">
        <w:trPr>
          <w:trHeight w:val="288"/>
        </w:trPr>
        <w:tc>
          <w:tcPr>
            <w:tcW w:w="990" w:type="dxa"/>
            <w:noWrap/>
            <w:hideMark/>
          </w:tcPr>
          <w:p w14:paraId="04E9B548" w14:textId="77777777" w:rsidR="00BA666D" w:rsidRPr="00BA666D" w:rsidRDefault="00BA666D" w:rsidP="00DB19B9">
            <w:pPr>
              <w:rPr>
                <w:rFonts w:eastAsia="Calibri" w:cstheme="minorHAnsi"/>
                <w:sz w:val="18"/>
                <w:szCs w:val="18"/>
              </w:rPr>
            </w:pPr>
            <w:r w:rsidRPr="00BA666D">
              <w:rPr>
                <w:rFonts w:eastAsia="Calibri" w:cstheme="minorHAnsi"/>
                <w:sz w:val="18"/>
                <w:szCs w:val="18"/>
              </w:rPr>
              <w:t>44829293</w:t>
            </w:r>
          </w:p>
        </w:tc>
        <w:tc>
          <w:tcPr>
            <w:tcW w:w="3439" w:type="dxa"/>
            <w:noWrap/>
            <w:hideMark/>
          </w:tcPr>
          <w:p w14:paraId="14DC375E"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and fatigue</w:t>
            </w:r>
          </w:p>
        </w:tc>
        <w:tc>
          <w:tcPr>
            <w:tcW w:w="1182" w:type="dxa"/>
            <w:noWrap/>
            <w:hideMark/>
          </w:tcPr>
          <w:p w14:paraId="5F44CB1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D2F34AC" w14:textId="77777777" w:rsidR="00BA666D" w:rsidRPr="00BA666D" w:rsidRDefault="00BA666D" w:rsidP="00DB19B9">
            <w:pPr>
              <w:rPr>
                <w:rFonts w:eastAsia="Calibri" w:cstheme="minorHAnsi"/>
                <w:sz w:val="18"/>
                <w:szCs w:val="18"/>
              </w:rPr>
            </w:pPr>
            <w:r w:rsidRPr="00BA666D">
              <w:rPr>
                <w:rFonts w:eastAsia="Calibri" w:cstheme="minorHAnsi"/>
                <w:sz w:val="18"/>
                <w:szCs w:val="18"/>
              </w:rPr>
              <w:t>ICD9CM</w:t>
            </w:r>
          </w:p>
        </w:tc>
        <w:tc>
          <w:tcPr>
            <w:tcW w:w="841" w:type="dxa"/>
            <w:noWrap/>
            <w:hideMark/>
          </w:tcPr>
          <w:p w14:paraId="4704A11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7A5043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0A06E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F23F2F" w14:textId="77777777" w:rsidTr="0086108E">
        <w:trPr>
          <w:trHeight w:val="288"/>
        </w:trPr>
        <w:tc>
          <w:tcPr>
            <w:tcW w:w="990" w:type="dxa"/>
            <w:tcBorders>
              <w:bottom w:val="single" w:sz="4" w:space="0" w:color="auto"/>
            </w:tcBorders>
            <w:noWrap/>
            <w:hideMark/>
          </w:tcPr>
          <w:p w14:paraId="5CB1195B" w14:textId="77777777" w:rsidR="00BA666D" w:rsidRPr="00BA666D" w:rsidRDefault="00BA666D" w:rsidP="00DB19B9">
            <w:pPr>
              <w:rPr>
                <w:rFonts w:eastAsia="Calibri" w:cstheme="minorHAnsi"/>
                <w:sz w:val="18"/>
                <w:szCs w:val="18"/>
              </w:rPr>
            </w:pPr>
            <w:r w:rsidRPr="00BA666D">
              <w:rPr>
                <w:rFonts w:eastAsia="Calibri" w:cstheme="minorHAnsi"/>
                <w:sz w:val="18"/>
                <w:szCs w:val="18"/>
              </w:rPr>
              <w:t>45772721</w:t>
            </w:r>
          </w:p>
        </w:tc>
        <w:tc>
          <w:tcPr>
            <w:tcW w:w="3439" w:type="dxa"/>
            <w:tcBorders>
              <w:bottom w:val="single" w:sz="4" w:space="0" w:color="auto"/>
            </w:tcBorders>
            <w:noWrap/>
            <w:hideMark/>
          </w:tcPr>
          <w:p w14:paraId="11269D4A"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due to treatment</w:t>
            </w:r>
          </w:p>
        </w:tc>
        <w:tc>
          <w:tcPr>
            <w:tcW w:w="1182" w:type="dxa"/>
            <w:tcBorders>
              <w:bottom w:val="single" w:sz="4" w:space="0" w:color="auto"/>
            </w:tcBorders>
            <w:noWrap/>
            <w:hideMark/>
          </w:tcPr>
          <w:p w14:paraId="116CE29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193CC7D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4BCB63E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54C4D58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1E41A8B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30819" w:rsidRPr="00BA666D" w14:paraId="4EF54F83" w14:textId="77777777" w:rsidTr="0086108E">
        <w:trPr>
          <w:trHeight w:val="288"/>
        </w:trPr>
        <w:tc>
          <w:tcPr>
            <w:tcW w:w="990" w:type="dxa"/>
            <w:tcBorders>
              <w:top w:val="single" w:sz="4" w:space="0" w:color="auto"/>
              <w:left w:val="nil"/>
              <w:bottom w:val="nil"/>
              <w:right w:val="nil"/>
            </w:tcBorders>
            <w:noWrap/>
          </w:tcPr>
          <w:p w14:paraId="282CFCB5" w14:textId="77777777" w:rsidR="00B30819" w:rsidRPr="00BA666D" w:rsidRDefault="00B30819" w:rsidP="00DB19B9">
            <w:pPr>
              <w:rPr>
                <w:rFonts w:eastAsia="Calibri" w:cstheme="minorHAnsi"/>
                <w:sz w:val="18"/>
                <w:szCs w:val="18"/>
              </w:rPr>
            </w:pPr>
          </w:p>
        </w:tc>
        <w:tc>
          <w:tcPr>
            <w:tcW w:w="3439" w:type="dxa"/>
            <w:tcBorders>
              <w:top w:val="single" w:sz="4" w:space="0" w:color="auto"/>
              <w:left w:val="nil"/>
              <w:bottom w:val="nil"/>
              <w:right w:val="nil"/>
            </w:tcBorders>
            <w:noWrap/>
          </w:tcPr>
          <w:p w14:paraId="60E76453" w14:textId="77777777" w:rsidR="00B30819" w:rsidRPr="00BA666D" w:rsidRDefault="00B30819" w:rsidP="00DB19B9">
            <w:pPr>
              <w:rPr>
                <w:rFonts w:eastAsia="Calibri" w:cstheme="minorHAnsi"/>
                <w:sz w:val="18"/>
                <w:szCs w:val="18"/>
              </w:rPr>
            </w:pPr>
          </w:p>
        </w:tc>
        <w:tc>
          <w:tcPr>
            <w:tcW w:w="1182" w:type="dxa"/>
            <w:tcBorders>
              <w:top w:val="single" w:sz="4" w:space="0" w:color="auto"/>
              <w:left w:val="nil"/>
              <w:bottom w:val="nil"/>
              <w:right w:val="nil"/>
            </w:tcBorders>
            <w:noWrap/>
          </w:tcPr>
          <w:p w14:paraId="2800A350" w14:textId="77777777" w:rsidR="00B30819" w:rsidRPr="00BA666D" w:rsidRDefault="00B30819" w:rsidP="00DB19B9">
            <w:pPr>
              <w:rPr>
                <w:rFonts w:eastAsia="Calibri" w:cstheme="minorHAnsi"/>
                <w:sz w:val="18"/>
                <w:szCs w:val="18"/>
              </w:rPr>
            </w:pPr>
          </w:p>
        </w:tc>
        <w:tc>
          <w:tcPr>
            <w:tcW w:w="1002" w:type="dxa"/>
            <w:tcBorders>
              <w:top w:val="single" w:sz="4" w:space="0" w:color="auto"/>
              <w:left w:val="nil"/>
              <w:bottom w:val="nil"/>
              <w:right w:val="nil"/>
            </w:tcBorders>
            <w:noWrap/>
          </w:tcPr>
          <w:p w14:paraId="3B8601C4" w14:textId="77777777" w:rsidR="00B30819" w:rsidRPr="00BA666D" w:rsidRDefault="00B30819" w:rsidP="00DB19B9">
            <w:pPr>
              <w:rPr>
                <w:rFonts w:eastAsia="Calibri" w:cstheme="minorHAnsi"/>
                <w:sz w:val="18"/>
                <w:szCs w:val="18"/>
              </w:rPr>
            </w:pPr>
          </w:p>
        </w:tc>
        <w:tc>
          <w:tcPr>
            <w:tcW w:w="841" w:type="dxa"/>
            <w:tcBorders>
              <w:top w:val="single" w:sz="4" w:space="0" w:color="auto"/>
              <w:left w:val="nil"/>
              <w:bottom w:val="nil"/>
              <w:right w:val="nil"/>
            </w:tcBorders>
            <w:noWrap/>
          </w:tcPr>
          <w:p w14:paraId="1EFE7D8B" w14:textId="77777777" w:rsidR="00B30819" w:rsidRPr="00BA666D" w:rsidRDefault="00B30819" w:rsidP="00DB19B9">
            <w:pPr>
              <w:rPr>
                <w:rFonts w:eastAsia="Calibri" w:cstheme="minorHAnsi"/>
                <w:sz w:val="18"/>
                <w:szCs w:val="18"/>
              </w:rPr>
            </w:pPr>
          </w:p>
        </w:tc>
        <w:tc>
          <w:tcPr>
            <w:tcW w:w="1106" w:type="dxa"/>
            <w:tcBorders>
              <w:top w:val="single" w:sz="4" w:space="0" w:color="auto"/>
              <w:left w:val="nil"/>
              <w:bottom w:val="nil"/>
              <w:right w:val="nil"/>
            </w:tcBorders>
            <w:noWrap/>
          </w:tcPr>
          <w:p w14:paraId="2422FFF6" w14:textId="77777777" w:rsidR="00B30819" w:rsidRPr="00BA666D" w:rsidRDefault="00B30819" w:rsidP="00DB19B9">
            <w:pPr>
              <w:rPr>
                <w:rFonts w:eastAsia="Calibri" w:cstheme="minorHAnsi"/>
                <w:sz w:val="18"/>
                <w:szCs w:val="18"/>
              </w:rPr>
            </w:pPr>
          </w:p>
        </w:tc>
        <w:tc>
          <w:tcPr>
            <w:tcW w:w="800" w:type="dxa"/>
            <w:tcBorders>
              <w:top w:val="single" w:sz="4" w:space="0" w:color="auto"/>
              <w:left w:val="nil"/>
              <w:bottom w:val="nil"/>
              <w:right w:val="nil"/>
            </w:tcBorders>
            <w:noWrap/>
          </w:tcPr>
          <w:p w14:paraId="6DC23843" w14:textId="77777777" w:rsidR="00B30819" w:rsidRPr="00BA666D" w:rsidRDefault="00B30819" w:rsidP="00DB19B9">
            <w:pPr>
              <w:rPr>
                <w:rFonts w:eastAsia="Calibri" w:cstheme="minorHAnsi"/>
                <w:sz w:val="18"/>
                <w:szCs w:val="18"/>
              </w:rPr>
            </w:pPr>
          </w:p>
        </w:tc>
      </w:tr>
      <w:tr w:rsidR="002777E0" w:rsidRPr="00BA666D" w14:paraId="1EB7E2D6" w14:textId="77777777" w:rsidTr="0086108E">
        <w:trPr>
          <w:trHeight w:val="288"/>
        </w:trPr>
        <w:tc>
          <w:tcPr>
            <w:tcW w:w="5611" w:type="dxa"/>
            <w:gridSpan w:val="3"/>
            <w:tcBorders>
              <w:top w:val="nil"/>
              <w:left w:val="nil"/>
              <w:bottom w:val="single" w:sz="4" w:space="0" w:color="auto"/>
              <w:right w:val="nil"/>
            </w:tcBorders>
            <w:noWrap/>
            <w:hideMark/>
          </w:tcPr>
          <w:p w14:paraId="26778A3F" w14:textId="1FA8DCA9" w:rsidR="002777E0" w:rsidRPr="00BA666D" w:rsidRDefault="002777E0" w:rsidP="00DB19B9">
            <w:pPr>
              <w:rPr>
                <w:rFonts w:eastAsia="Calibri" w:cstheme="minorHAnsi"/>
                <w:sz w:val="18"/>
                <w:szCs w:val="18"/>
              </w:rPr>
            </w:pPr>
            <w:r w:rsidRPr="002777E0">
              <w:rPr>
                <w:rFonts w:eastAsia="Calibri" w:cstheme="minorHAnsi"/>
                <w:sz w:val="18"/>
                <w:szCs w:val="18"/>
              </w:rPr>
              <w:t>10. [COVID19 v1] Myalgia</w:t>
            </w:r>
          </w:p>
        </w:tc>
        <w:tc>
          <w:tcPr>
            <w:tcW w:w="1002" w:type="dxa"/>
            <w:tcBorders>
              <w:top w:val="nil"/>
              <w:left w:val="nil"/>
              <w:bottom w:val="single" w:sz="4" w:space="0" w:color="auto"/>
              <w:right w:val="nil"/>
            </w:tcBorders>
            <w:noWrap/>
            <w:hideMark/>
          </w:tcPr>
          <w:p w14:paraId="52FF4D1B" w14:textId="77777777" w:rsidR="002777E0" w:rsidRPr="00BA666D" w:rsidRDefault="002777E0"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273DE3D2" w14:textId="77777777" w:rsidR="002777E0" w:rsidRPr="00BA666D" w:rsidRDefault="002777E0"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0C59AF0E" w14:textId="77777777" w:rsidR="002777E0" w:rsidRPr="00BA666D" w:rsidRDefault="002777E0"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679D75AA" w14:textId="77777777" w:rsidR="002777E0" w:rsidRPr="00BA666D" w:rsidRDefault="002777E0" w:rsidP="00DB19B9">
            <w:pPr>
              <w:rPr>
                <w:rFonts w:eastAsia="Calibri" w:cstheme="minorHAnsi"/>
                <w:sz w:val="18"/>
                <w:szCs w:val="18"/>
              </w:rPr>
            </w:pPr>
          </w:p>
        </w:tc>
      </w:tr>
      <w:tr w:rsidR="00BA666D" w:rsidRPr="00B30819" w14:paraId="602C1E3C" w14:textId="77777777" w:rsidTr="0086108E">
        <w:trPr>
          <w:trHeight w:val="288"/>
        </w:trPr>
        <w:tc>
          <w:tcPr>
            <w:tcW w:w="990" w:type="dxa"/>
            <w:tcBorders>
              <w:top w:val="single" w:sz="4" w:space="0" w:color="auto"/>
            </w:tcBorders>
            <w:noWrap/>
            <w:hideMark/>
          </w:tcPr>
          <w:p w14:paraId="0F85EAA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1F89053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669A711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DF246B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628FCAD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4166B88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1CC22C5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2AE79593" w14:textId="77777777" w:rsidTr="0086108E">
        <w:trPr>
          <w:trHeight w:val="288"/>
        </w:trPr>
        <w:tc>
          <w:tcPr>
            <w:tcW w:w="990" w:type="dxa"/>
            <w:noWrap/>
            <w:hideMark/>
          </w:tcPr>
          <w:p w14:paraId="1790BDB7" w14:textId="77777777" w:rsidR="00BA666D" w:rsidRPr="00BA666D" w:rsidRDefault="00BA666D" w:rsidP="00DB19B9">
            <w:pPr>
              <w:rPr>
                <w:rFonts w:eastAsia="Calibri" w:cstheme="minorHAnsi"/>
                <w:sz w:val="18"/>
                <w:szCs w:val="18"/>
              </w:rPr>
            </w:pPr>
            <w:r w:rsidRPr="00BA666D">
              <w:rPr>
                <w:rFonts w:eastAsia="Calibri" w:cstheme="minorHAnsi"/>
                <w:sz w:val="18"/>
                <w:szCs w:val="18"/>
              </w:rPr>
              <w:t>195464</w:t>
            </w:r>
          </w:p>
        </w:tc>
        <w:tc>
          <w:tcPr>
            <w:tcW w:w="3439" w:type="dxa"/>
            <w:noWrap/>
            <w:hideMark/>
          </w:tcPr>
          <w:p w14:paraId="26CAC7C2" w14:textId="77777777" w:rsidR="00BA666D" w:rsidRPr="00BA666D" w:rsidRDefault="00BA666D" w:rsidP="00DB19B9">
            <w:pPr>
              <w:rPr>
                <w:rFonts w:eastAsia="Calibri" w:cstheme="minorHAnsi"/>
                <w:sz w:val="18"/>
                <w:szCs w:val="18"/>
              </w:rPr>
            </w:pPr>
            <w:r w:rsidRPr="00BA666D">
              <w:rPr>
                <w:rFonts w:eastAsia="Calibri" w:cstheme="minorHAnsi"/>
                <w:sz w:val="18"/>
                <w:szCs w:val="18"/>
              </w:rPr>
              <w:t>Epidemic pleurodynia</w:t>
            </w:r>
          </w:p>
        </w:tc>
        <w:tc>
          <w:tcPr>
            <w:tcW w:w="1182" w:type="dxa"/>
            <w:noWrap/>
            <w:hideMark/>
          </w:tcPr>
          <w:p w14:paraId="4C5E32B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4CD97F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E4C8D2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9CF7BD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7CDBD6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9219D3C" w14:textId="77777777" w:rsidTr="0086108E">
        <w:trPr>
          <w:trHeight w:val="288"/>
        </w:trPr>
        <w:tc>
          <w:tcPr>
            <w:tcW w:w="990" w:type="dxa"/>
            <w:noWrap/>
            <w:hideMark/>
          </w:tcPr>
          <w:p w14:paraId="1161DFC7" w14:textId="77777777" w:rsidR="00BA666D" w:rsidRPr="00BA666D" w:rsidRDefault="00BA666D" w:rsidP="00DB19B9">
            <w:pPr>
              <w:rPr>
                <w:rFonts w:eastAsia="Calibri" w:cstheme="minorHAnsi"/>
                <w:sz w:val="18"/>
                <w:szCs w:val="18"/>
              </w:rPr>
            </w:pPr>
            <w:r w:rsidRPr="00BA666D">
              <w:rPr>
                <w:rFonts w:eastAsia="Calibri" w:cstheme="minorHAnsi"/>
                <w:sz w:val="18"/>
                <w:szCs w:val="18"/>
              </w:rPr>
              <w:t>258828</w:t>
            </w:r>
          </w:p>
        </w:tc>
        <w:tc>
          <w:tcPr>
            <w:tcW w:w="3439" w:type="dxa"/>
            <w:noWrap/>
            <w:hideMark/>
          </w:tcPr>
          <w:p w14:paraId="72D291AF" w14:textId="77777777" w:rsidR="00BA666D" w:rsidRPr="00BA666D" w:rsidRDefault="00BA666D" w:rsidP="00DB19B9">
            <w:pPr>
              <w:rPr>
                <w:rFonts w:eastAsia="Calibri" w:cstheme="minorHAnsi"/>
                <w:sz w:val="18"/>
                <w:szCs w:val="18"/>
              </w:rPr>
            </w:pPr>
            <w:r w:rsidRPr="00BA666D">
              <w:rPr>
                <w:rFonts w:eastAsia="Calibri" w:cstheme="minorHAnsi"/>
                <w:sz w:val="18"/>
                <w:szCs w:val="18"/>
              </w:rPr>
              <w:t>Eosinophilia myalgia syndrome</w:t>
            </w:r>
          </w:p>
        </w:tc>
        <w:tc>
          <w:tcPr>
            <w:tcW w:w="1182" w:type="dxa"/>
            <w:noWrap/>
            <w:hideMark/>
          </w:tcPr>
          <w:p w14:paraId="132BCFD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2D1999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DFEF7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967C15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C70A97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B257CA0" w14:textId="77777777" w:rsidTr="0086108E">
        <w:trPr>
          <w:trHeight w:val="288"/>
        </w:trPr>
        <w:tc>
          <w:tcPr>
            <w:tcW w:w="990" w:type="dxa"/>
            <w:noWrap/>
            <w:hideMark/>
          </w:tcPr>
          <w:p w14:paraId="5999D565" w14:textId="77777777" w:rsidR="00BA666D" w:rsidRPr="00BA666D" w:rsidRDefault="00BA666D" w:rsidP="00DB19B9">
            <w:pPr>
              <w:rPr>
                <w:rFonts w:eastAsia="Calibri" w:cstheme="minorHAnsi"/>
                <w:sz w:val="18"/>
                <w:szCs w:val="18"/>
              </w:rPr>
            </w:pPr>
            <w:r w:rsidRPr="00BA666D">
              <w:rPr>
                <w:rFonts w:eastAsia="Calibri" w:cstheme="minorHAnsi"/>
                <w:sz w:val="18"/>
                <w:szCs w:val="18"/>
              </w:rPr>
              <w:t>442315</w:t>
            </w:r>
          </w:p>
        </w:tc>
        <w:tc>
          <w:tcPr>
            <w:tcW w:w="3439" w:type="dxa"/>
            <w:noWrap/>
            <w:hideMark/>
          </w:tcPr>
          <w:p w14:paraId="7D9C7248" w14:textId="77777777" w:rsidR="00BA666D" w:rsidRPr="00BA666D" w:rsidRDefault="00BA666D" w:rsidP="00DB19B9">
            <w:pPr>
              <w:rPr>
                <w:rFonts w:eastAsia="Calibri" w:cstheme="minorHAnsi"/>
                <w:sz w:val="18"/>
                <w:szCs w:val="18"/>
              </w:rPr>
            </w:pPr>
            <w:r w:rsidRPr="00BA666D">
              <w:rPr>
                <w:rFonts w:eastAsia="Calibri" w:cstheme="minorHAnsi"/>
                <w:sz w:val="18"/>
                <w:szCs w:val="18"/>
              </w:rPr>
              <w:t>Fibrositis</w:t>
            </w:r>
          </w:p>
        </w:tc>
        <w:tc>
          <w:tcPr>
            <w:tcW w:w="1182" w:type="dxa"/>
            <w:noWrap/>
            <w:hideMark/>
          </w:tcPr>
          <w:p w14:paraId="75D9384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94FF87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BFAF75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5F0B5B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E778B3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57975E6" w14:textId="77777777" w:rsidTr="0086108E">
        <w:trPr>
          <w:trHeight w:val="288"/>
        </w:trPr>
        <w:tc>
          <w:tcPr>
            <w:tcW w:w="990" w:type="dxa"/>
            <w:noWrap/>
            <w:hideMark/>
          </w:tcPr>
          <w:p w14:paraId="582ADB51" w14:textId="77777777" w:rsidR="00BA666D" w:rsidRPr="00BA666D" w:rsidRDefault="00BA666D" w:rsidP="00DB19B9">
            <w:pPr>
              <w:rPr>
                <w:rFonts w:eastAsia="Calibri" w:cstheme="minorHAnsi"/>
                <w:sz w:val="18"/>
                <w:szCs w:val="18"/>
              </w:rPr>
            </w:pPr>
            <w:r w:rsidRPr="00BA666D">
              <w:rPr>
                <w:rFonts w:eastAsia="Calibri" w:cstheme="minorHAnsi"/>
                <w:sz w:val="18"/>
                <w:szCs w:val="18"/>
              </w:rPr>
              <w:t>442752</w:t>
            </w:r>
          </w:p>
        </w:tc>
        <w:tc>
          <w:tcPr>
            <w:tcW w:w="3439" w:type="dxa"/>
            <w:noWrap/>
            <w:hideMark/>
          </w:tcPr>
          <w:p w14:paraId="7F2CA06B" w14:textId="77777777" w:rsidR="00BA666D" w:rsidRPr="00BA666D" w:rsidRDefault="00BA666D" w:rsidP="00DB19B9">
            <w:pPr>
              <w:rPr>
                <w:rFonts w:eastAsia="Calibri" w:cstheme="minorHAnsi"/>
                <w:sz w:val="18"/>
                <w:szCs w:val="18"/>
              </w:rPr>
            </w:pPr>
            <w:r w:rsidRPr="00BA666D">
              <w:rPr>
                <w:rFonts w:eastAsia="Calibri" w:cstheme="minorHAnsi"/>
                <w:sz w:val="18"/>
                <w:szCs w:val="18"/>
              </w:rPr>
              <w:t>Muscle pain</w:t>
            </w:r>
          </w:p>
        </w:tc>
        <w:tc>
          <w:tcPr>
            <w:tcW w:w="1182" w:type="dxa"/>
            <w:noWrap/>
            <w:hideMark/>
          </w:tcPr>
          <w:p w14:paraId="6E131B9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E1626E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2E03F6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FEDC64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FDDA7C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A8F9975" w14:textId="77777777" w:rsidTr="0086108E">
        <w:trPr>
          <w:trHeight w:val="288"/>
        </w:trPr>
        <w:tc>
          <w:tcPr>
            <w:tcW w:w="990" w:type="dxa"/>
            <w:noWrap/>
            <w:hideMark/>
          </w:tcPr>
          <w:p w14:paraId="3FACC9DA" w14:textId="77777777" w:rsidR="00BA666D" w:rsidRPr="00BA666D" w:rsidRDefault="00BA666D" w:rsidP="00DB19B9">
            <w:pPr>
              <w:rPr>
                <w:rFonts w:eastAsia="Calibri" w:cstheme="minorHAnsi"/>
                <w:sz w:val="18"/>
                <w:szCs w:val="18"/>
              </w:rPr>
            </w:pPr>
            <w:r w:rsidRPr="00BA666D">
              <w:rPr>
                <w:rFonts w:eastAsia="Calibri" w:cstheme="minorHAnsi"/>
                <w:sz w:val="18"/>
                <w:szCs w:val="18"/>
              </w:rPr>
              <w:t>442774</w:t>
            </w:r>
          </w:p>
        </w:tc>
        <w:tc>
          <w:tcPr>
            <w:tcW w:w="3439" w:type="dxa"/>
            <w:noWrap/>
            <w:hideMark/>
          </w:tcPr>
          <w:p w14:paraId="62C88D1B" w14:textId="77777777" w:rsidR="00BA666D" w:rsidRPr="00BA666D" w:rsidRDefault="00BA666D" w:rsidP="00DB19B9">
            <w:pPr>
              <w:rPr>
                <w:rFonts w:eastAsia="Calibri" w:cstheme="minorHAnsi"/>
                <w:sz w:val="18"/>
                <w:szCs w:val="18"/>
              </w:rPr>
            </w:pPr>
            <w:r w:rsidRPr="00BA666D">
              <w:rPr>
                <w:rFonts w:eastAsia="Calibri" w:cstheme="minorHAnsi"/>
                <w:sz w:val="18"/>
                <w:szCs w:val="18"/>
              </w:rPr>
              <w:t>Intermittent claudication</w:t>
            </w:r>
          </w:p>
        </w:tc>
        <w:tc>
          <w:tcPr>
            <w:tcW w:w="1182" w:type="dxa"/>
            <w:noWrap/>
            <w:hideMark/>
          </w:tcPr>
          <w:p w14:paraId="42DA27A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62F887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892CE1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2F91D2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9E1128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9877BEE" w14:textId="77777777" w:rsidTr="0086108E">
        <w:trPr>
          <w:trHeight w:val="288"/>
        </w:trPr>
        <w:tc>
          <w:tcPr>
            <w:tcW w:w="990" w:type="dxa"/>
            <w:noWrap/>
            <w:hideMark/>
          </w:tcPr>
          <w:p w14:paraId="51FEF8FE" w14:textId="77777777" w:rsidR="00BA666D" w:rsidRPr="00BA666D" w:rsidRDefault="00BA666D" w:rsidP="00DB19B9">
            <w:pPr>
              <w:rPr>
                <w:rFonts w:eastAsia="Calibri" w:cstheme="minorHAnsi"/>
                <w:sz w:val="18"/>
                <w:szCs w:val="18"/>
              </w:rPr>
            </w:pPr>
            <w:r w:rsidRPr="00BA666D">
              <w:rPr>
                <w:rFonts w:eastAsia="Calibri" w:cstheme="minorHAnsi"/>
                <w:sz w:val="18"/>
                <w:szCs w:val="18"/>
              </w:rPr>
              <w:t>4298555</w:t>
            </w:r>
          </w:p>
        </w:tc>
        <w:tc>
          <w:tcPr>
            <w:tcW w:w="3439" w:type="dxa"/>
            <w:noWrap/>
            <w:hideMark/>
          </w:tcPr>
          <w:p w14:paraId="3DA2F9CC" w14:textId="77777777" w:rsidR="00BA666D" w:rsidRPr="00BA666D" w:rsidRDefault="00BA666D" w:rsidP="00DB19B9">
            <w:pPr>
              <w:rPr>
                <w:rFonts w:eastAsia="Calibri" w:cstheme="minorHAnsi"/>
                <w:sz w:val="18"/>
                <w:szCs w:val="18"/>
              </w:rPr>
            </w:pPr>
            <w:r w:rsidRPr="00BA666D">
              <w:rPr>
                <w:rFonts w:eastAsia="Calibri" w:cstheme="minorHAnsi"/>
                <w:sz w:val="18"/>
                <w:szCs w:val="18"/>
              </w:rPr>
              <w:t>Epidemic cervical myalgia</w:t>
            </w:r>
          </w:p>
        </w:tc>
        <w:tc>
          <w:tcPr>
            <w:tcW w:w="1182" w:type="dxa"/>
            <w:noWrap/>
            <w:hideMark/>
          </w:tcPr>
          <w:p w14:paraId="3055D29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77BB4C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FD327A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2A5516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B31333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8A98C0A" w14:textId="77777777" w:rsidTr="0086108E">
        <w:trPr>
          <w:trHeight w:val="288"/>
        </w:trPr>
        <w:tc>
          <w:tcPr>
            <w:tcW w:w="990" w:type="dxa"/>
            <w:noWrap/>
            <w:hideMark/>
          </w:tcPr>
          <w:p w14:paraId="5DAA5252" w14:textId="77777777" w:rsidR="00BA666D" w:rsidRPr="00BA666D" w:rsidRDefault="00BA666D" w:rsidP="00DB19B9">
            <w:pPr>
              <w:rPr>
                <w:rFonts w:eastAsia="Calibri" w:cstheme="minorHAnsi"/>
                <w:sz w:val="18"/>
                <w:szCs w:val="18"/>
              </w:rPr>
            </w:pPr>
            <w:r w:rsidRPr="00BA666D">
              <w:rPr>
                <w:rFonts w:eastAsia="Calibri" w:cstheme="minorHAnsi"/>
                <w:sz w:val="18"/>
                <w:szCs w:val="18"/>
              </w:rPr>
              <w:t>4316217</w:t>
            </w:r>
          </w:p>
        </w:tc>
        <w:tc>
          <w:tcPr>
            <w:tcW w:w="3439" w:type="dxa"/>
            <w:noWrap/>
            <w:hideMark/>
          </w:tcPr>
          <w:p w14:paraId="6A24ED2D" w14:textId="77777777" w:rsidR="00BA666D" w:rsidRPr="00BA666D" w:rsidRDefault="00BA666D" w:rsidP="00DB19B9">
            <w:pPr>
              <w:rPr>
                <w:rFonts w:eastAsia="Calibri" w:cstheme="minorHAnsi"/>
                <w:sz w:val="18"/>
                <w:szCs w:val="18"/>
              </w:rPr>
            </w:pPr>
            <w:r w:rsidRPr="00BA666D">
              <w:rPr>
                <w:rFonts w:eastAsia="Calibri" w:cstheme="minorHAnsi"/>
                <w:sz w:val="18"/>
                <w:szCs w:val="18"/>
              </w:rPr>
              <w:t>Primary fibromyalgia syndrome</w:t>
            </w:r>
          </w:p>
        </w:tc>
        <w:tc>
          <w:tcPr>
            <w:tcW w:w="1182" w:type="dxa"/>
            <w:noWrap/>
            <w:hideMark/>
          </w:tcPr>
          <w:p w14:paraId="25ABCBF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ABB81F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74C68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8F109E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2169D9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15A1AC6" w14:textId="77777777" w:rsidTr="0086108E">
        <w:trPr>
          <w:trHeight w:val="288"/>
        </w:trPr>
        <w:tc>
          <w:tcPr>
            <w:tcW w:w="990" w:type="dxa"/>
            <w:noWrap/>
            <w:hideMark/>
          </w:tcPr>
          <w:p w14:paraId="4B6E4D26" w14:textId="77777777" w:rsidR="00BA666D" w:rsidRPr="00BA666D" w:rsidRDefault="00BA666D" w:rsidP="00DB19B9">
            <w:pPr>
              <w:rPr>
                <w:rFonts w:eastAsia="Calibri" w:cstheme="minorHAnsi"/>
                <w:sz w:val="18"/>
                <w:szCs w:val="18"/>
              </w:rPr>
            </w:pPr>
            <w:r w:rsidRPr="00BA666D">
              <w:rPr>
                <w:rFonts w:eastAsia="Calibri" w:cstheme="minorHAnsi"/>
                <w:sz w:val="18"/>
                <w:szCs w:val="18"/>
              </w:rPr>
              <w:t>4347181</w:t>
            </w:r>
          </w:p>
        </w:tc>
        <w:tc>
          <w:tcPr>
            <w:tcW w:w="3439" w:type="dxa"/>
            <w:noWrap/>
            <w:hideMark/>
          </w:tcPr>
          <w:p w14:paraId="61928BC3" w14:textId="77777777" w:rsidR="00BA666D" w:rsidRPr="00BA666D" w:rsidRDefault="00BA666D" w:rsidP="00DB19B9">
            <w:pPr>
              <w:rPr>
                <w:rFonts w:eastAsia="Calibri" w:cstheme="minorHAnsi"/>
                <w:sz w:val="18"/>
                <w:szCs w:val="18"/>
              </w:rPr>
            </w:pPr>
            <w:r w:rsidRPr="00BA666D">
              <w:rPr>
                <w:rFonts w:eastAsia="Calibri" w:cstheme="minorHAnsi"/>
                <w:sz w:val="18"/>
                <w:szCs w:val="18"/>
              </w:rPr>
              <w:t>Fibrositis and nodular fasciitis</w:t>
            </w:r>
          </w:p>
        </w:tc>
        <w:tc>
          <w:tcPr>
            <w:tcW w:w="1182" w:type="dxa"/>
            <w:noWrap/>
            <w:hideMark/>
          </w:tcPr>
          <w:p w14:paraId="4E08935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A08CF0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EFB7E1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120E8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682C20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02827E0" w14:textId="77777777" w:rsidTr="0086108E">
        <w:trPr>
          <w:trHeight w:val="288"/>
        </w:trPr>
        <w:tc>
          <w:tcPr>
            <w:tcW w:w="990" w:type="dxa"/>
            <w:noWrap/>
            <w:hideMark/>
          </w:tcPr>
          <w:p w14:paraId="08C1F96C" w14:textId="77777777" w:rsidR="00BA666D" w:rsidRPr="00BA666D" w:rsidRDefault="00BA666D" w:rsidP="00DB19B9">
            <w:pPr>
              <w:rPr>
                <w:rFonts w:eastAsia="Calibri" w:cstheme="minorHAnsi"/>
                <w:sz w:val="18"/>
                <w:szCs w:val="18"/>
              </w:rPr>
            </w:pPr>
            <w:r w:rsidRPr="00BA666D">
              <w:rPr>
                <w:rFonts w:eastAsia="Calibri" w:cstheme="minorHAnsi"/>
                <w:sz w:val="18"/>
                <w:szCs w:val="18"/>
              </w:rPr>
              <w:t>36713056</w:t>
            </w:r>
          </w:p>
        </w:tc>
        <w:tc>
          <w:tcPr>
            <w:tcW w:w="3439" w:type="dxa"/>
            <w:noWrap/>
            <w:hideMark/>
          </w:tcPr>
          <w:p w14:paraId="148A4F65" w14:textId="77777777" w:rsidR="00BA666D" w:rsidRPr="00BA666D" w:rsidRDefault="00BA666D" w:rsidP="00DB19B9">
            <w:pPr>
              <w:rPr>
                <w:rFonts w:eastAsia="Calibri" w:cstheme="minorHAnsi"/>
                <w:sz w:val="18"/>
                <w:szCs w:val="18"/>
              </w:rPr>
            </w:pPr>
            <w:r w:rsidRPr="00BA666D">
              <w:rPr>
                <w:rFonts w:eastAsia="Calibri" w:cstheme="minorHAnsi"/>
                <w:sz w:val="18"/>
                <w:szCs w:val="18"/>
              </w:rPr>
              <w:t>Myalgia caused by statin</w:t>
            </w:r>
          </w:p>
        </w:tc>
        <w:tc>
          <w:tcPr>
            <w:tcW w:w="1182" w:type="dxa"/>
            <w:noWrap/>
            <w:hideMark/>
          </w:tcPr>
          <w:p w14:paraId="1914A12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776DEE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6525BA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092C25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935CDE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F7D4687" w14:textId="77777777" w:rsidTr="0086108E">
        <w:trPr>
          <w:trHeight w:val="288"/>
        </w:trPr>
        <w:tc>
          <w:tcPr>
            <w:tcW w:w="990" w:type="dxa"/>
            <w:noWrap/>
            <w:hideMark/>
          </w:tcPr>
          <w:p w14:paraId="2F8E8EDF" w14:textId="77777777" w:rsidR="00BA666D" w:rsidRPr="00BA666D" w:rsidRDefault="00BA666D" w:rsidP="00DB19B9">
            <w:pPr>
              <w:rPr>
                <w:rFonts w:eastAsia="Calibri" w:cstheme="minorHAnsi"/>
                <w:sz w:val="18"/>
                <w:szCs w:val="18"/>
              </w:rPr>
            </w:pPr>
            <w:r w:rsidRPr="00BA666D">
              <w:rPr>
                <w:rFonts w:eastAsia="Calibri" w:cstheme="minorHAnsi"/>
                <w:sz w:val="18"/>
                <w:szCs w:val="18"/>
              </w:rPr>
              <w:t>37118025</w:t>
            </w:r>
          </w:p>
        </w:tc>
        <w:tc>
          <w:tcPr>
            <w:tcW w:w="3439" w:type="dxa"/>
            <w:noWrap/>
            <w:hideMark/>
          </w:tcPr>
          <w:p w14:paraId="0B0BDA54" w14:textId="77777777" w:rsidR="00BA666D" w:rsidRPr="00BA666D" w:rsidRDefault="00BA666D" w:rsidP="00DB19B9">
            <w:pPr>
              <w:rPr>
                <w:rFonts w:eastAsia="Calibri" w:cstheme="minorHAnsi"/>
                <w:sz w:val="18"/>
                <w:szCs w:val="18"/>
              </w:rPr>
            </w:pPr>
            <w:r w:rsidRPr="00BA666D">
              <w:rPr>
                <w:rFonts w:eastAsia="Calibri" w:cstheme="minorHAnsi"/>
                <w:sz w:val="18"/>
                <w:szCs w:val="18"/>
              </w:rPr>
              <w:t>Myofascial pain syndrome</w:t>
            </w:r>
          </w:p>
        </w:tc>
        <w:tc>
          <w:tcPr>
            <w:tcW w:w="1182" w:type="dxa"/>
            <w:noWrap/>
            <w:hideMark/>
          </w:tcPr>
          <w:p w14:paraId="60C38FC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96F6EC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2FAA07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3E9CD1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B6DD47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21B91F3" w14:textId="77777777" w:rsidTr="0086108E">
        <w:trPr>
          <w:trHeight w:val="288"/>
        </w:trPr>
        <w:tc>
          <w:tcPr>
            <w:tcW w:w="990" w:type="dxa"/>
            <w:noWrap/>
            <w:hideMark/>
          </w:tcPr>
          <w:p w14:paraId="34078CC6"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37312366</w:t>
            </w:r>
          </w:p>
        </w:tc>
        <w:tc>
          <w:tcPr>
            <w:tcW w:w="3439" w:type="dxa"/>
            <w:noWrap/>
            <w:hideMark/>
          </w:tcPr>
          <w:p w14:paraId="20B058C8" w14:textId="77777777" w:rsidR="00BA666D" w:rsidRPr="00BA666D" w:rsidRDefault="00BA666D" w:rsidP="00DB19B9">
            <w:pPr>
              <w:rPr>
                <w:rFonts w:eastAsia="Calibri" w:cstheme="minorHAnsi"/>
                <w:sz w:val="18"/>
                <w:szCs w:val="18"/>
              </w:rPr>
            </w:pPr>
            <w:r w:rsidRPr="00BA666D">
              <w:rPr>
                <w:rFonts w:eastAsia="Calibri" w:cstheme="minorHAnsi"/>
                <w:sz w:val="18"/>
                <w:szCs w:val="18"/>
              </w:rPr>
              <w:t>RSIS - Repetitive strain injury syndrome</w:t>
            </w:r>
          </w:p>
        </w:tc>
        <w:tc>
          <w:tcPr>
            <w:tcW w:w="1182" w:type="dxa"/>
            <w:noWrap/>
            <w:hideMark/>
          </w:tcPr>
          <w:p w14:paraId="284AA3C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2791EA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B9A741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F656F4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169C79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1149674" w14:textId="77777777" w:rsidTr="0086108E">
        <w:trPr>
          <w:trHeight w:val="288"/>
        </w:trPr>
        <w:tc>
          <w:tcPr>
            <w:tcW w:w="990" w:type="dxa"/>
            <w:tcBorders>
              <w:bottom w:val="single" w:sz="4" w:space="0" w:color="auto"/>
            </w:tcBorders>
            <w:noWrap/>
            <w:hideMark/>
          </w:tcPr>
          <w:p w14:paraId="36BAEECB" w14:textId="77777777" w:rsidR="00BA666D" w:rsidRPr="00BA666D" w:rsidRDefault="00BA666D" w:rsidP="00DB19B9">
            <w:pPr>
              <w:rPr>
                <w:rFonts w:eastAsia="Calibri" w:cstheme="minorHAnsi"/>
                <w:sz w:val="18"/>
                <w:szCs w:val="18"/>
              </w:rPr>
            </w:pPr>
            <w:r w:rsidRPr="00BA666D">
              <w:rPr>
                <w:rFonts w:eastAsia="Calibri" w:cstheme="minorHAnsi"/>
                <w:sz w:val="18"/>
                <w:szCs w:val="18"/>
              </w:rPr>
              <w:t>46284893</w:t>
            </w:r>
          </w:p>
        </w:tc>
        <w:tc>
          <w:tcPr>
            <w:tcW w:w="3439" w:type="dxa"/>
            <w:tcBorders>
              <w:bottom w:val="single" w:sz="4" w:space="0" w:color="auto"/>
            </w:tcBorders>
            <w:noWrap/>
            <w:hideMark/>
          </w:tcPr>
          <w:p w14:paraId="3C67C194" w14:textId="77777777" w:rsidR="00BA666D" w:rsidRPr="00BA666D" w:rsidRDefault="00BA666D" w:rsidP="00DB19B9">
            <w:pPr>
              <w:rPr>
                <w:rFonts w:eastAsia="Calibri" w:cstheme="minorHAnsi"/>
                <w:sz w:val="18"/>
                <w:szCs w:val="18"/>
              </w:rPr>
            </w:pPr>
            <w:r w:rsidRPr="00BA666D">
              <w:rPr>
                <w:rFonts w:eastAsia="Calibri" w:cstheme="minorHAnsi"/>
                <w:sz w:val="18"/>
                <w:szCs w:val="18"/>
              </w:rPr>
              <w:t>Secondary fibromyalgia</w:t>
            </w:r>
          </w:p>
        </w:tc>
        <w:tc>
          <w:tcPr>
            <w:tcW w:w="1182" w:type="dxa"/>
            <w:tcBorders>
              <w:bottom w:val="single" w:sz="4" w:space="0" w:color="auto"/>
            </w:tcBorders>
            <w:noWrap/>
            <w:hideMark/>
          </w:tcPr>
          <w:p w14:paraId="737A30D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31AFAAE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3B3C25D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0D83FB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1B5619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A8773FF" w14:textId="77777777" w:rsidTr="0086108E">
        <w:trPr>
          <w:trHeight w:val="288"/>
        </w:trPr>
        <w:tc>
          <w:tcPr>
            <w:tcW w:w="990" w:type="dxa"/>
            <w:tcBorders>
              <w:top w:val="single" w:sz="4" w:space="0" w:color="auto"/>
              <w:left w:val="nil"/>
              <w:bottom w:val="nil"/>
              <w:right w:val="nil"/>
            </w:tcBorders>
            <w:noWrap/>
            <w:hideMark/>
          </w:tcPr>
          <w:p w14:paraId="1DDCBBEE"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3822607E"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19DCA31C"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406A1AC6"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41920136"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194541F2"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10FFA5C7" w14:textId="77777777" w:rsidR="00BA666D" w:rsidRPr="00BA666D" w:rsidRDefault="00BA666D" w:rsidP="00DB19B9">
            <w:pPr>
              <w:rPr>
                <w:rFonts w:eastAsia="Calibri" w:cstheme="minorHAnsi"/>
                <w:sz w:val="18"/>
                <w:szCs w:val="18"/>
              </w:rPr>
            </w:pPr>
          </w:p>
        </w:tc>
      </w:tr>
      <w:tr w:rsidR="002777E0" w:rsidRPr="00BA666D" w14:paraId="59ECAB82" w14:textId="77777777" w:rsidTr="0086108E">
        <w:trPr>
          <w:trHeight w:val="288"/>
        </w:trPr>
        <w:tc>
          <w:tcPr>
            <w:tcW w:w="5611" w:type="dxa"/>
            <w:gridSpan w:val="3"/>
            <w:tcBorders>
              <w:top w:val="nil"/>
              <w:left w:val="nil"/>
              <w:bottom w:val="single" w:sz="4" w:space="0" w:color="auto"/>
              <w:right w:val="nil"/>
            </w:tcBorders>
            <w:noWrap/>
            <w:hideMark/>
          </w:tcPr>
          <w:p w14:paraId="7979DA05" w14:textId="77777777" w:rsidR="00BA666D" w:rsidRPr="00BA666D" w:rsidRDefault="00BA666D" w:rsidP="00DB19B9">
            <w:pPr>
              <w:rPr>
                <w:rFonts w:eastAsia="Calibri" w:cstheme="minorHAnsi"/>
                <w:sz w:val="18"/>
                <w:szCs w:val="18"/>
              </w:rPr>
            </w:pPr>
            <w:r w:rsidRPr="00BA666D">
              <w:rPr>
                <w:rFonts w:eastAsia="Calibri" w:cstheme="minorHAnsi"/>
                <w:sz w:val="18"/>
                <w:szCs w:val="18"/>
              </w:rPr>
              <w:t>11. [COVID19 v1] Pneumonia</w:t>
            </w:r>
          </w:p>
        </w:tc>
        <w:tc>
          <w:tcPr>
            <w:tcW w:w="1002" w:type="dxa"/>
            <w:tcBorders>
              <w:top w:val="nil"/>
              <w:left w:val="nil"/>
              <w:bottom w:val="single" w:sz="4" w:space="0" w:color="auto"/>
              <w:right w:val="nil"/>
            </w:tcBorders>
            <w:noWrap/>
            <w:hideMark/>
          </w:tcPr>
          <w:p w14:paraId="52ADF098" w14:textId="77777777" w:rsidR="00BA666D" w:rsidRPr="00BA666D" w:rsidRDefault="00BA666D"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75F3DDF1"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279667E1"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501BE9FF" w14:textId="77777777" w:rsidR="00BA666D" w:rsidRPr="00BA666D" w:rsidRDefault="00BA666D" w:rsidP="00DB19B9">
            <w:pPr>
              <w:rPr>
                <w:rFonts w:eastAsia="Calibri" w:cstheme="minorHAnsi"/>
                <w:sz w:val="18"/>
                <w:szCs w:val="18"/>
              </w:rPr>
            </w:pPr>
          </w:p>
        </w:tc>
      </w:tr>
      <w:tr w:rsidR="00BA666D" w:rsidRPr="00B30819" w14:paraId="6A2E730A" w14:textId="77777777" w:rsidTr="0086108E">
        <w:trPr>
          <w:trHeight w:val="288"/>
        </w:trPr>
        <w:tc>
          <w:tcPr>
            <w:tcW w:w="990" w:type="dxa"/>
            <w:tcBorders>
              <w:top w:val="single" w:sz="4" w:space="0" w:color="auto"/>
            </w:tcBorders>
            <w:noWrap/>
            <w:hideMark/>
          </w:tcPr>
          <w:p w14:paraId="677C8C3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301B183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1A7C6C0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3248A93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2890CC6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5FE0C9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0E36DFA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43002AA4" w14:textId="77777777" w:rsidTr="0086108E">
        <w:trPr>
          <w:trHeight w:val="288"/>
        </w:trPr>
        <w:tc>
          <w:tcPr>
            <w:tcW w:w="990" w:type="dxa"/>
            <w:noWrap/>
            <w:hideMark/>
          </w:tcPr>
          <w:p w14:paraId="13002605" w14:textId="77777777" w:rsidR="00BA666D" w:rsidRPr="00BA666D" w:rsidRDefault="00BA666D" w:rsidP="00DB19B9">
            <w:pPr>
              <w:rPr>
                <w:rFonts w:eastAsia="Calibri" w:cstheme="minorHAnsi"/>
                <w:sz w:val="18"/>
                <w:szCs w:val="18"/>
              </w:rPr>
            </w:pPr>
            <w:r w:rsidRPr="00BA666D">
              <w:rPr>
                <w:rFonts w:eastAsia="Calibri" w:cstheme="minorHAnsi"/>
                <w:sz w:val="18"/>
                <w:szCs w:val="18"/>
              </w:rPr>
              <w:t>252552</w:t>
            </w:r>
          </w:p>
        </w:tc>
        <w:tc>
          <w:tcPr>
            <w:tcW w:w="3439" w:type="dxa"/>
            <w:noWrap/>
            <w:hideMark/>
          </w:tcPr>
          <w:p w14:paraId="07BF4A10" w14:textId="77777777" w:rsidR="00BA666D" w:rsidRPr="00BA666D" w:rsidRDefault="00BA666D" w:rsidP="00DB19B9">
            <w:pPr>
              <w:rPr>
                <w:rFonts w:eastAsia="Calibri" w:cstheme="minorHAnsi"/>
                <w:sz w:val="18"/>
                <w:szCs w:val="18"/>
              </w:rPr>
            </w:pPr>
            <w:r w:rsidRPr="00BA666D">
              <w:rPr>
                <w:rFonts w:eastAsia="Calibri" w:cstheme="minorHAnsi"/>
                <w:sz w:val="18"/>
                <w:szCs w:val="18"/>
              </w:rPr>
              <w:t>Ornithosis with pneumonia</w:t>
            </w:r>
          </w:p>
        </w:tc>
        <w:tc>
          <w:tcPr>
            <w:tcW w:w="1182" w:type="dxa"/>
            <w:noWrap/>
            <w:hideMark/>
          </w:tcPr>
          <w:p w14:paraId="5088FCC9"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25694F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E9DC1C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520381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0150F7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6631BE0" w14:textId="77777777" w:rsidTr="0086108E">
        <w:trPr>
          <w:trHeight w:val="288"/>
        </w:trPr>
        <w:tc>
          <w:tcPr>
            <w:tcW w:w="990" w:type="dxa"/>
            <w:noWrap/>
            <w:hideMark/>
          </w:tcPr>
          <w:p w14:paraId="7870B58F" w14:textId="77777777" w:rsidR="00BA666D" w:rsidRPr="00BA666D" w:rsidRDefault="00BA666D" w:rsidP="00DB19B9">
            <w:pPr>
              <w:rPr>
                <w:rFonts w:eastAsia="Calibri" w:cstheme="minorHAnsi"/>
                <w:sz w:val="18"/>
                <w:szCs w:val="18"/>
              </w:rPr>
            </w:pPr>
            <w:r w:rsidRPr="00BA666D">
              <w:rPr>
                <w:rFonts w:eastAsia="Calibri" w:cstheme="minorHAnsi"/>
                <w:sz w:val="18"/>
                <w:szCs w:val="18"/>
              </w:rPr>
              <w:t>255848</w:t>
            </w:r>
          </w:p>
        </w:tc>
        <w:tc>
          <w:tcPr>
            <w:tcW w:w="3439" w:type="dxa"/>
            <w:noWrap/>
            <w:hideMark/>
          </w:tcPr>
          <w:p w14:paraId="16F23094" w14:textId="77777777" w:rsidR="00BA666D" w:rsidRPr="00BA666D" w:rsidRDefault="00BA666D" w:rsidP="00DB19B9">
            <w:pPr>
              <w:rPr>
                <w:rFonts w:eastAsia="Calibri" w:cstheme="minorHAnsi"/>
                <w:sz w:val="18"/>
                <w:szCs w:val="18"/>
              </w:rPr>
            </w:pPr>
            <w:r w:rsidRPr="00BA666D">
              <w:rPr>
                <w:rFonts w:eastAsia="Calibri" w:cstheme="minorHAnsi"/>
                <w:sz w:val="18"/>
                <w:szCs w:val="18"/>
              </w:rPr>
              <w:t>Pneumonia</w:t>
            </w:r>
          </w:p>
        </w:tc>
        <w:tc>
          <w:tcPr>
            <w:tcW w:w="1182" w:type="dxa"/>
            <w:noWrap/>
            <w:hideMark/>
          </w:tcPr>
          <w:p w14:paraId="643E5A8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723F92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A1A66F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1EE1AF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68CE61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8C787A4" w14:textId="77777777" w:rsidTr="0086108E">
        <w:trPr>
          <w:trHeight w:val="288"/>
        </w:trPr>
        <w:tc>
          <w:tcPr>
            <w:tcW w:w="990" w:type="dxa"/>
            <w:noWrap/>
            <w:hideMark/>
          </w:tcPr>
          <w:p w14:paraId="53314A53" w14:textId="77777777" w:rsidR="00BA666D" w:rsidRPr="00BA666D" w:rsidRDefault="00BA666D" w:rsidP="00DB19B9">
            <w:pPr>
              <w:rPr>
                <w:rFonts w:eastAsia="Calibri" w:cstheme="minorHAnsi"/>
                <w:sz w:val="18"/>
                <w:szCs w:val="18"/>
              </w:rPr>
            </w:pPr>
            <w:r w:rsidRPr="00BA666D">
              <w:rPr>
                <w:rFonts w:eastAsia="Calibri" w:cstheme="minorHAnsi"/>
                <w:sz w:val="18"/>
                <w:szCs w:val="18"/>
              </w:rPr>
              <w:t>4001167</w:t>
            </w:r>
          </w:p>
        </w:tc>
        <w:tc>
          <w:tcPr>
            <w:tcW w:w="3439" w:type="dxa"/>
            <w:noWrap/>
            <w:hideMark/>
          </w:tcPr>
          <w:p w14:paraId="24FD2600" w14:textId="77777777" w:rsidR="00BA666D" w:rsidRPr="00BA666D" w:rsidRDefault="00BA666D" w:rsidP="00DB19B9">
            <w:pPr>
              <w:rPr>
                <w:rFonts w:eastAsia="Calibri" w:cstheme="minorHAnsi"/>
                <w:sz w:val="18"/>
                <w:szCs w:val="18"/>
              </w:rPr>
            </w:pPr>
            <w:r w:rsidRPr="00BA666D">
              <w:rPr>
                <w:rFonts w:eastAsia="Calibri" w:cstheme="minorHAnsi"/>
                <w:sz w:val="18"/>
                <w:szCs w:val="18"/>
              </w:rPr>
              <w:t>Acute ulcerative gastroenteritis complicating pneumonia</w:t>
            </w:r>
          </w:p>
        </w:tc>
        <w:tc>
          <w:tcPr>
            <w:tcW w:w="1182" w:type="dxa"/>
            <w:noWrap/>
            <w:hideMark/>
          </w:tcPr>
          <w:p w14:paraId="1EA78B4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C97860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BFE775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C351D8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CBB4EB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D383CC" w14:textId="77777777" w:rsidTr="0086108E">
        <w:trPr>
          <w:trHeight w:val="288"/>
        </w:trPr>
        <w:tc>
          <w:tcPr>
            <w:tcW w:w="990" w:type="dxa"/>
            <w:noWrap/>
            <w:hideMark/>
          </w:tcPr>
          <w:p w14:paraId="29AB6B28" w14:textId="77777777" w:rsidR="00BA666D" w:rsidRPr="00BA666D" w:rsidRDefault="00BA666D" w:rsidP="00DB19B9">
            <w:pPr>
              <w:rPr>
                <w:rFonts w:eastAsia="Calibri" w:cstheme="minorHAnsi"/>
                <w:sz w:val="18"/>
                <w:szCs w:val="18"/>
              </w:rPr>
            </w:pPr>
            <w:r w:rsidRPr="00BA666D">
              <w:rPr>
                <w:rFonts w:eastAsia="Calibri" w:cstheme="minorHAnsi"/>
                <w:sz w:val="18"/>
                <w:szCs w:val="18"/>
              </w:rPr>
              <w:t>4049965</w:t>
            </w:r>
          </w:p>
        </w:tc>
        <w:tc>
          <w:tcPr>
            <w:tcW w:w="3439" w:type="dxa"/>
            <w:noWrap/>
            <w:hideMark/>
          </w:tcPr>
          <w:p w14:paraId="303AA96F" w14:textId="77777777" w:rsidR="00BA666D" w:rsidRPr="00BA666D" w:rsidRDefault="00BA666D" w:rsidP="00DB19B9">
            <w:pPr>
              <w:rPr>
                <w:rFonts w:eastAsia="Calibri" w:cstheme="minorHAnsi"/>
                <w:sz w:val="18"/>
                <w:szCs w:val="18"/>
              </w:rPr>
            </w:pPr>
            <w:r w:rsidRPr="00BA666D">
              <w:rPr>
                <w:rFonts w:eastAsia="Calibri" w:cstheme="minorHAnsi"/>
                <w:sz w:val="18"/>
                <w:szCs w:val="18"/>
              </w:rPr>
              <w:t>Fungal pneumonia</w:t>
            </w:r>
          </w:p>
        </w:tc>
        <w:tc>
          <w:tcPr>
            <w:tcW w:w="1182" w:type="dxa"/>
            <w:noWrap/>
            <w:hideMark/>
          </w:tcPr>
          <w:p w14:paraId="5582E13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907B9C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86FC2B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28EC19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9A6DF5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BCCF18F" w14:textId="77777777" w:rsidTr="0086108E">
        <w:trPr>
          <w:trHeight w:val="288"/>
        </w:trPr>
        <w:tc>
          <w:tcPr>
            <w:tcW w:w="990" w:type="dxa"/>
            <w:noWrap/>
            <w:hideMark/>
          </w:tcPr>
          <w:p w14:paraId="4A73E580" w14:textId="77777777" w:rsidR="00BA666D" w:rsidRPr="00BA666D" w:rsidRDefault="00BA666D" w:rsidP="00DB19B9">
            <w:pPr>
              <w:rPr>
                <w:rFonts w:eastAsia="Calibri" w:cstheme="minorHAnsi"/>
                <w:sz w:val="18"/>
                <w:szCs w:val="18"/>
              </w:rPr>
            </w:pPr>
            <w:r w:rsidRPr="00BA666D">
              <w:rPr>
                <w:rFonts w:eastAsia="Calibri" w:cstheme="minorHAnsi"/>
                <w:sz w:val="18"/>
                <w:szCs w:val="18"/>
              </w:rPr>
              <w:t>4050869</w:t>
            </w:r>
          </w:p>
        </w:tc>
        <w:tc>
          <w:tcPr>
            <w:tcW w:w="3439" w:type="dxa"/>
            <w:noWrap/>
            <w:hideMark/>
          </w:tcPr>
          <w:p w14:paraId="5B3848C6" w14:textId="77777777" w:rsidR="00BA666D" w:rsidRPr="00BA666D" w:rsidRDefault="00BA666D" w:rsidP="00DB19B9">
            <w:pPr>
              <w:rPr>
                <w:rFonts w:eastAsia="Calibri" w:cstheme="minorHAnsi"/>
                <w:sz w:val="18"/>
                <w:szCs w:val="18"/>
              </w:rPr>
            </w:pPr>
            <w:r w:rsidRPr="00BA666D">
              <w:rPr>
                <w:rFonts w:eastAsia="Calibri" w:cstheme="minorHAnsi"/>
                <w:sz w:val="18"/>
                <w:szCs w:val="18"/>
              </w:rPr>
              <w:t>Atypical pneumonia</w:t>
            </w:r>
          </w:p>
        </w:tc>
        <w:tc>
          <w:tcPr>
            <w:tcW w:w="1182" w:type="dxa"/>
            <w:noWrap/>
            <w:hideMark/>
          </w:tcPr>
          <w:p w14:paraId="194CB5A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EE102A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92FDC1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C1A6DB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CF0C54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C03CBD4" w14:textId="77777777" w:rsidTr="0086108E">
        <w:trPr>
          <w:trHeight w:val="288"/>
        </w:trPr>
        <w:tc>
          <w:tcPr>
            <w:tcW w:w="990" w:type="dxa"/>
            <w:noWrap/>
            <w:hideMark/>
          </w:tcPr>
          <w:p w14:paraId="305BE0C7" w14:textId="77777777" w:rsidR="00BA666D" w:rsidRPr="00BA666D" w:rsidRDefault="00BA666D" w:rsidP="00DB19B9">
            <w:pPr>
              <w:rPr>
                <w:rFonts w:eastAsia="Calibri" w:cstheme="minorHAnsi"/>
                <w:sz w:val="18"/>
                <w:szCs w:val="18"/>
              </w:rPr>
            </w:pPr>
            <w:r w:rsidRPr="00BA666D">
              <w:rPr>
                <w:rFonts w:eastAsia="Calibri" w:cstheme="minorHAnsi"/>
                <w:sz w:val="18"/>
                <w:szCs w:val="18"/>
              </w:rPr>
              <w:t>36712839</w:t>
            </w:r>
          </w:p>
        </w:tc>
        <w:tc>
          <w:tcPr>
            <w:tcW w:w="3439" w:type="dxa"/>
            <w:noWrap/>
            <w:hideMark/>
          </w:tcPr>
          <w:p w14:paraId="4FCB0670" w14:textId="77777777" w:rsidR="00BA666D" w:rsidRPr="00BA666D" w:rsidRDefault="00BA666D" w:rsidP="00DB19B9">
            <w:pPr>
              <w:rPr>
                <w:rFonts w:eastAsia="Calibri" w:cstheme="minorHAnsi"/>
                <w:sz w:val="18"/>
                <w:szCs w:val="18"/>
              </w:rPr>
            </w:pPr>
            <w:r w:rsidRPr="00BA666D">
              <w:rPr>
                <w:rFonts w:eastAsia="Calibri" w:cstheme="minorHAnsi"/>
                <w:sz w:val="18"/>
                <w:szCs w:val="18"/>
              </w:rPr>
              <w:t>Idiopathic pneumonia syndrome</w:t>
            </w:r>
          </w:p>
        </w:tc>
        <w:tc>
          <w:tcPr>
            <w:tcW w:w="1182" w:type="dxa"/>
            <w:noWrap/>
            <w:hideMark/>
          </w:tcPr>
          <w:p w14:paraId="3AC2CFD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EACBDE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3FD38D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47AF46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BFF4B9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5C3F873" w14:textId="77777777" w:rsidTr="0086108E">
        <w:trPr>
          <w:trHeight w:val="288"/>
        </w:trPr>
        <w:tc>
          <w:tcPr>
            <w:tcW w:w="990" w:type="dxa"/>
            <w:tcBorders>
              <w:bottom w:val="single" w:sz="4" w:space="0" w:color="auto"/>
            </w:tcBorders>
            <w:noWrap/>
            <w:hideMark/>
          </w:tcPr>
          <w:p w14:paraId="48AF540A" w14:textId="77777777" w:rsidR="00BA666D" w:rsidRPr="00BA666D" w:rsidRDefault="00BA666D" w:rsidP="00DB19B9">
            <w:pPr>
              <w:rPr>
                <w:rFonts w:eastAsia="Calibri" w:cstheme="minorHAnsi"/>
                <w:sz w:val="18"/>
                <w:szCs w:val="18"/>
              </w:rPr>
            </w:pPr>
            <w:r w:rsidRPr="00BA666D">
              <w:rPr>
                <w:rFonts w:eastAsia="Calibri" w:cstheme="minorHAnsi"/>
                <w:sz w:val="18"/>
                <w:szCs w:val="18"/>
              </w:rPr>
              <w:t>45770911</w:t>
            </w:r>
          </w:p>
        </w:tc>
        <w:tc>
          <w:tcPr>
            <w:tcW w:w="3439" w:type="dxa"/>
            <w:tcBorders>
              <w:bottom w:val="single" w:sz="4" w:space="0" w:color="auto"/>
            </w:tcBorders>
            <w:noWrap/>
            <w:hideMark/>
          </w:tcPr>
          <w:p w14:paraId="0937DD2D" w14:textId="77777777" w:rsidR="00BA666D" w:rsidRPr="00BA666D" w:rsidRDefault="00BA666D" w:rsidP="00DB19B9">
            <w:pPr>
              <w:rPr>
                <w:rFonts w:eastAsia="Calibri" w:cstheme="minorHAnsi"/>
                <w:sz w:val="18"/>
                <w:szCs w:val="18"/>
              </w:rPr>
            </w:pPr>
            <w:r w:rsidRPr="00BA666D">
              <w:rPr>
                <w:rFonts w:eastAsia="Calibri" w:cstheme="minorHAnsi"/>
                <w:sz w:val="18"/>
                <w:szCs w:val="18"/>
              </w:rPr>
              <w:t>Acute pneumonia due to coccidioidomycosis</w:t>
            </w:r>
          </w:p>
        </w:tc>
        <w:tc>
          <w:tcPr>
            <w:tcW w:w="1182" w:type="dxa"/>
            <w:tcBorders>
              <w:bottom w:val="single" w:sz="4" w:space="0" w:color="auto"/>
            </w:tcBorders>
            <w:noWrap/>
            <w:hideMark/>
          </w:tcPr>
          <w:p w14:paraId="3F2CBD2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32611E5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52D4D62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4A28700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0C5DCE6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8BB21A9" w14:textId="77777777" w:rsidTr="0086108E">
        <w:trPr>
          <w:trHeight w:val="288"/>
        </w:trPr>
        <w:tc>
          <w:tcPr>
            <w:tcW w:w="990" w:type="dxa"/>
            <w:tcBorders>
              <w:top w:val="single" w:sz="4" w:space="0" w:color="auto"/>
              <w:left w:val="nil"/>
              <w:bottom w:val="nil"/>
              <w:right w:val="nil"/>
            </w:tcBorders>
            <w:noWrap/>
            <w:hideMark/>
          </w:tcPr>
          <w:p w14:paraId="4A1EFBA4"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21A88E55"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5A691EDB"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0DD19872"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3CD1FB92"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5EACE5AE"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29F435A7" w14:textId="77777777" w:rsidR="00BA666D" w:rsidRPr="00BA666D" w:rsidRDefault="00BA666D" w:rsidP="00DB19B9">
            <w:pPr>
              <w:rPr>
                <w:rFonts w:eastAsia="Calibri" w:cstheme="minorHAnsi"/>
                <w:sz w:val="18"/>
                <w:szCs w:val="18"/>
              </w:rPr>
            </w:pPr>
          </w:p>
        </w:tc>
      </w:tr>
      <w:tr w:rsidR="002777E0" w:rsidRPr="00BA666D" w14:paraId="18066E41" w14:textId="77777777" w:rsidTr="0086108E">
        <w:trPr>
          <w:trHeight w:val="288"/>
        </w:trPr>
        <w:tc>
          <w:tcPr>
            <w:tcW w:w="5611" w:type="dxa"/>
            <w:gridSpan w:val="3"/>
            <w:tcBorders>
              <w:top w:val="nil"/>
              <w:left w:val="nil"/>
              <w:bottom w:val="single" w:sz="4" w:space="0" w:color="auto"/>
              <w:right w:val="nil"/>
            </w:tcBorders>
            <w:noWrap/>
            <w:hideMark/>
          </w:tcPr>
          <w:p w14:paraId="5E0709A3" w14:textId="77777777" w:rsidR="00BA666D" w:rsidRPr="00BA666D" w:rsidRDefault="00BA666D" w:rsidP="00DB19B9">
            <w:pPr>
              <w:rPr>
                <w:rFonts w:eastAsia="Calibri" w:cstheme="minorHAnsi"/>
                <w:sz w:val="18"/>
                <w:szCs w:val="18"/>
              </w:rPr>
            </w:pPr>
            <w:r w:rsidRPr="00BA666D">
              <w:rPr>
                <w:rFonts w:eastAsia="Calibri" w:cstheme="minorHAnsi"/>
                <w:sz w:val="18"/>
                <w:szCs w:val="18"/>
              </w:rPr>
              <w:t>12. [OHDSI Cov19] Cough</w:t>
            </w:r>
          </w:p>
        </w:tc>
        <w:tc>
          <w:tcPr>
            <w:tcW w:w="1002" w:type="dxa"/>
            <w:tcBorders>
              <w:top w:val="nil"/>
              <w:left w:val="nil"/>
              <w:bottom w:val="single" w:sz="4" w:space="0" w:color="auto"/>
              <w:right w:val="nil"/>
            </w:tcBorders>
            <w:noWrap/>
            <w:hideMark/>
          </w:tcPr>
          <w:p w14:paraId="4F09A9BA" w14:textId="77777777" w:rsidR="00BA666D" w:rsidRPr="00BA666D" w:rsidRDefault="00BA666D"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40C1138C"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4A17A691"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085DF82C" w14:textId="77777777" w:rsidR="00BA666D" w:rsidRPr="00BA666D" w:rsidRDefault="00BA666D" w:rsidP="00DB19B9">
            <w:pPr>
              <w:rPr>
                <w:rFonts w:eastAsia="Calibri" w:cstheme="minorHAnsi"/>
                <w:sz w:val="18"/>
                <w:szCs w:val="18"/>
              </w:rPr>
            </w:pPr>
          </w:p>
        </w:tc>
      </w:tr>
      <w:tr w:rsidR="00BA666D" w:rsidRPr="00B30819" w14:paraId="00422487" w14:textId="77777777" w:rsidTr="0086108E">
        <w:trPr>
          <w:trHeight w:val="288"/>
        </w:trPr>
        <w:tc>
          <w:tcPr>
            <w:tcW w:w="990" w:type="dxa"/>
            <w:tcBorders>
              <w:top w:val="single" w:sz="4" w:space="0" w:color="auto"/>
            </w:tcBorders>
            <w:noWrap/>
            <w:hideMark/>
          </w:tcPr>
          <w:p w14:paraId="49C064E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74EC52C6"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29307A1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3C9212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160A53C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253CB50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24F9050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2331252D" w14:textId="77777777" w:rsidTr="0086108E">
        <w:trPr>
          <w:trHeight w:val="288"/>
        </w:trPr>
        <w:tc>
          <w:tcPr>
            <w:tcW w:w="990" w:type="dxa"/>
            <w:noWrap/>
            <w:hideMark/>
          </w:tcPr>
          <w:p w14:paraId="047FF9C2" w14:textId="77777777" w:rsidR="00BA666D" w:rsidRPr="00BA666D" w:rsidRDefault="00BA666D" w:rsidP="00DB19B9">
            <w:pPr>
              <w:rPr>
                <w:rFonts w:eastAsia="Calibri" w:cstheme="minorHAnsi"/>
                <w:sz w:val="18"/>
                <w:szCs w:val="18"/>
              </w:rPr>
            </w:pPr>
            <w:r w:rsidRPr="00BA666D">
              <w:rPr>
                <w:rFonts w:eastAsia="Calibri" w:cstheme="minorHAnsi"/>
                <w:sz w:val="18"/>
                <w:szCs w:val="18"/>
              </w:rPr>
              <w:t>254761</w:t>
            </w:r>
          </w:p>
        </w:tc>
        <w:tc>
          <w:tcPr>
            <w:tcW w:w="3439" w:type="dxa"/>
            <w:noWrap/>
            <w:hideMark/>
          </w:tcPr>
          <w:p w14:paraId="3C9D291F" w14:textId="77777777" w:rsidR="00BA666D" w:rsidRPr="00BA666D" w:rsidRDefault="00BA666D" w:rsidP="00DB19B9">
            <w:pPr>
              <w:rPr>
                <w:rFonts w:eastAsia="Calibri" w:cstheme="minorHAnsi"/>
                <w:sz w:val="18"/>
                <w:szCs w:val="18"/>
              </w:rPr>
            </w:pPr>
            <w:r w:rsidRPr="00BA666D">
              <w:rPr>
                <w:rFonts w:eastAsia="Calibri" w:cstheme="minorHAnsi"/>
                <w:sz w:val="18"/>
                <w:szCs w:val="18"/>
              </w:rPr>
              <w:t>Cough</w:t>
            </w:r>
          </w:p>
        </w:tc>
        <w:tc>
          <w:tcPr>
            <w:tcW w:w="1182" w:type="dxa"/>
            <w:noWrap/>
            <w:hideMark/>
          </w:tcPr>
          <w:p w14:paraId="743F617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E8AE5B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19AEB5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F43C8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65E1AA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544480" w14:textId="77777777" w:rsidTr="0086108E">
        <w:trPr>
          <w:trHeight w:val="288"/>
        </w:trPr>
        <w:tc>
          <w:tcPr>
            <w:tcW w:w="990" w:type="dxa"/>
            <w:tcBorders>
              <w:bottom w:val="single" w:sz="4" w:space="0" w:color="auto"/>
            </w:tcBorders>
            <w:noWrap/>
            <w:hideMark/>
          </w:tcPr>
          <w:p w14:paraId="2F6C0524" w14:textId="77777777" w:rsidR="00BA666D" w:rsidRPr="00BA666D" w:rsidRDefault="00BA666D" w:rsidP="00DB19B9">
            <w:pPr>
              <w:rPr>
                <w:rFonts w:eastAsia="Calibri" w:cstheme="minorHAnsi"/>
                <w:sz w:val="18"/>
                <w:szCs w:val="18"/>
              </w:rPr>
            </w:pPr>
            <w:r w:rsidRPr="00BA666D">
              <w:rPr>
                <w:rFonts w:eastAsia="Calibri" w:cstheme="minorHAnsi"/>
                <w:sz w:val="18"/>
                <w:szCs w:val="18"/>
              </w:rPr>
              <w:t>4089228</w:t>
            </w:r>
          </w:p>
        </w:tc>
        <w:tc>
          <w:tcPr>
            <w:tcW w:w="3439" w:type="dxa"/>
            <w:tcBorders>
              <w:bottom w:val="single" w:sz="4" w:space="0" w:color="auto"/>
            </w:tcBorders>
            <w:noWrap/>
            <w:hideMark/>
          </w:tcPr>
          <w:p w14:paraId="5E0E0F17" w14:textId="77777777" w:rsidR="00BA666D" w:rsidRPr="00BA666D" w:rsidRDefault="00BA666D" w:rsidP="00DB19B9">
            <w:pPr>
              <w:rPr>
                <w:rFonts w:eastAsia="Calibri" w:cstheme="minorHAnsi"/>
                <w:sz w:val="18"/>
                <w:szCs w:val="18"/>
              </w:rPr>
            </w:pPr>
            <w:r w:rsidRPr="00BA666D">
              <w:rPr>
                <w:rFonts w:eastAsia="Calibri" w:cstheme="minorHAnsi"/>
                <w:sz w:val="18"/>
                <w:szCs w:val="18"/>
              </w:rPr>
              <w:t>Sputum finding</w:t>
            </w:r>
          </w:p>
        </w:tc>
        <w:tc>
          <w:tcPr>
            <w:tcW w:w="1182" w:type="dxa"/>
            <w:tcBorders>
              <w:bottom w:val="single" w:sz="4" w:space="0" w:color="auto"/>
            </w:tcBorders>
            <w:noWrap/>
            <w:hideMark/>
          </w:tcPr>
          <w:p w14:paraId="5C65DD77"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4AEDFE9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274CB0F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442D997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2466659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DD78E86" w14:textId="77777777" w:rsidTr="0086108E">
        <w:trPr>
          <w:trHeight w:val="288"/>
        </w:trPr>
        <w:tc>
          <w:tcPr>
            <w:tcW w:w="990" w:type="dxa"/>
            <w:tcBorders>
              <w:top w:val="single" w:sz="4" w:space="0" w:color="auto"/>
              <w:left w:val="nil"/>
              <w:bottom w:val="nil"/>
              <w:right w:val="nil"/>
            </w:tcBorders>
            <w:noWrap/>
            <w:hideMark/>
          </w:tcPr>
          <w:p w14:paraId="46D49287"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64062F70"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5C56D931"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0AD71029"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7793A2D3"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75DA5FC0"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5598468E" w14:textId="77777777" w:rsidR="00BA666D" w:rsidRPr="00BA666D" w:rsidRDefault="00BA666D" w:rsidP="00DB19B9">
            <w:pPr>
              <w:rPr>
                <w:rFonts w:eastAsia="Calibri" w:cstheme="minorHAnsi"/>
                <w:sz w:val="18"/>
                <w:szCs w:val="18"/>
              </w:rPr>
            </w:pPr>
          </w:p>
        </w:tc>
      </w:tr>
      <w:tr w:rsidR="002777E0" w:rsidRPr="00BA666D" w14:paraId="7F8AA61C" w14:textId="77777777" w:rsidTr="0086108E">
        <w:trPr>
          <w:trHeight w:val="288"/>
        </w:trPr>
        <w:tc>
          <w:tcPr>
            <w:tcW w:w="6613" w:type="dxa"/>
            <w:gridSpan w:val="4"/>
            <w:tcBorders>
              <w:top w:val="nil"/>
              <w:left w:val="nil"/>
              <w:bottom w:val="single" w:sz="4" w:space="0" w:color="auto"/>
              <w:right w:val="nil"/>
            </w:tcBorders>
            <w:noWrap/>
            <w:hideMark/>
          </w:tcPr>
          <w:p w14:paraId="61839BD2" w14:textId="77777777" w:rsidR="00BA666D" w:rsidRPr="00BA666D" w:rsidRDefault="00BA666D" w:rsidP="00DB19B9">
            <w:pPr>
              <w:rPr>
                <w:rFonts w:eastAsia="Calibri" w:cstheme="minorHAnsi"/>
                <w:sz w:val="18"/>
                <w:szCs w:val="18"/>
              </w:rPr>
            </w:pPr>
            <w:r w:rsidRPr="00BA666D">
              <w:rPr>
                <w:rFonts w:eastAsia="Calibri" w:cstheme="minorHAnsi"/>
                <w:sz w:val="18"/>
                <w:szCs w:val="18"/>
              </w:rPr>
              <w:t>13. [OHDSI Covid19 v1] Inpatient Visit</w:t>
            </w:r>
          </w:p>
        </w:tc>
        <w:tc>
          <w:tcPr>
            <w:tcW w:w="841" w:type="dxa"/>
            <w:tcBorders>
              <w:top w:val="nil"/>
              <w:left w:val="nil"/>
              <w:bottom w:val="single" w:sz="4" w:space="0" w:color="auto"/>
              <w:right w:val="nil"/>
            </w:tcBorders>
            <w:noWrap/>
            <w:hideMark/>
          </w:tcPr>
          <w:p w14:paraId="10FDABC5"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6EB36E4B"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749B2941" w14:textId="77777777" w:rsidR="00BA666D" w:rsidRPr="00BA666D" w:rsidRDefault="00BA666D" w:rsidP="00DB19B9">
            <w:pPr>
              <w:rPr>
                <w:rFonts w:eastAsia="Calibri" w:cstheme="minorHAnsi"/>
                <w:sz w:val="18"/>
                <w:szCs w:val="18"/>
              </w:rPr>
            </w:pPr>
          </w:p>
        </w:tc>
      </w:tr>
      <w:tr w:rsidR="00BA666D" w:rsidRPr="00B30819" w14:paraId="7D634DEA" w14:textId="77777777" w:rsidTr="0086108E">
        <w:trPr>
          <w:trHeight w:val="288"/>
        </w:trPr>
        <w:tc>
          <w:tcPr>
            <w:tcW w:w="990" w:type="dxa"/>
            <w:tcBorders>
              <w:top w:val="single" w:sz="4" w:space="0" w:color="auto"/>
            </w:tcBorders>
            <w:noWrap/>
            <w:hideMark/>
          </w:tcPr>
          <w:p w14:paraId="051377FC"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56EEC31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20BFC45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77DD10A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76D4D3F2"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DD3DFB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243AC34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64FFE7D6" w14:textId="77777777" w:rsidTr="0086108E">
        <w:trPr>
          <w:trHeight w:val="288"/>
        </w:trPr>
        <w:tc>
          <w:tcPr>
            <w:tcW w:w="990" w:type="dxa"/>
            <w:noWrap/>
            <w:hideMark/>
          </w:tcPr>
          <w:p w14:paraId="65B10E41"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262</w:t>
            </w:r>
          </w:p>
        </w:tc>
        <w:tc>
          <w:tcPr>
            <w:tcW w:w="3439" w:type="dxa"/>
            <w:noWrap/>
            <w:hideMark/>
          </w:tcPr>
          <w:p w14:paraId="547CC461"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Room and Inpatient Visit</w:t>
            </w:r>
          </w:p>
        </w:tc>
        <w:tc>
          <w:tcPr>
            <w:tcW w:w="1182" w:type="dxa"/>
            <w:noWrap/>
            <w:hideMark/>
          </w:tcPr>
          <w:p w14:paraId="5186A53D"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1002" w:type="dxa"/>
            <w:noWrap/>
            <w:hideMark/>
          </w:tcPr>
          <w:p w14:paraId="357DF37F"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841" w:type="dxa"/>
            <w:noWrap/>
            <w:hideMark/>
          </w:tcPr>
          <w:p w14:paraId="3BF31CE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8A9054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3DB2C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599295A" w14:textId="77777777" w:rsidTr="0086108E">
        <w:trPr>
          <w:trHeight w:val="288"/>
        </w:trPr>
        <w:tc>
          <w:tcPr>
            <w:tcW w:w="990" w:type="dxa"/>
            <w:noWrap/>
            <w:hideMark/>
          </w:tcPr>
          <w:p w14:paraId="486DE664" w14:textId="77777777" w:rsidR="00BA666D" w:rsidRPr="00BA666D" w:rsidRDefault="00BA666D" w:rsidP="00DB19B9">
            <w:pPr>
              <w:rPr>
                <w:rFonts w:eastAsia="Calibri" w:cstheme="minorHAnsi"/>
                <w:sz w:val="18"/>
                <w:szCs w:val="18"/>
              </w:rPr>
            </w:pPr>
            <w:r w:rsidRPr="00BA666D">
              <w:rPr>
                <w:rFonts w:eastAsia="Calibri" w:cstheme="minorHAnsi"/>
                <w:sz w:val="18"/>
                <w:szCs w:val="18"/>
              </w:rPr>
              <w:t>9201</w:t>
            </w:r>
          </w:p>
        </w:tc>
        <w:tc>
          <w:tcPr>
            <w:tcW w:w="3439" w:type="dxa"/>
            <w:noWrap/>
            <w:hideMark/>
          </w:tcPr>
          <w:p w14:paraId="3B2C6883" w14:textId="77777777" w:rsidR="00BA666D" w:rsidRPr="00BA666D" w:rsidRDefault="00BA666D" w:rsidP="00DB19B9">
            <w:pPr>
              <w:rPr>
                <w:rFonts w:eastAsia="Calibri" w:cstheme="minorHAnsi"/>
                <w:sz w:val="18"/>
                <w:szCs w:val="18"/>
              </w:rPr>
            </w:pPr>
            <w:r w:rsidRPr="00BA666D">
              <w:rPr>
                <w:rFonts w:eastAsia="Calibri" w:cstheme="minorHAnsi"/>
                <w:sz w:val="18"/>
                <w:szCs w:val="18"/>
              </w:rPr>
              <w:t>Inpatient Visit</w:t>
            </w:r>
          </w:p>
        </w:tc>
        <w:tc>
          <w:tcPr>
            <w:tcW w:w="1182" w:type="dxa"/>
            <w:noWrap/>
            <w:hideMark/>
          </w:tcPr>
          <w:p w14:paraId="31B24FCB"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1002" w:type="dxa"/>
            <w:noWrap/>
            <w:hideMark/>
          </w:tcPr>
          <w:p w14:paraId="20ABEF4C"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841" w:type="dxa"/>
            <w:noWrap/>
            <w:hideMark/>
          </w:tcPr>
          <w:p w14:paraId="7F07F43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F302E3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6696D7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bl>
    <w:p w14:paraId="1375E6CA" w14:textId="77777777" w:rsidR="00BA666D" w:rsidRDefault="00BA666D" w:rsidP="00355C3C">
      <w:pPr>
        <w:spacing w:after="0" w:line="240" w:lineRule="auto"/>
        <w:rPr>
          <w:rFonts w:eastAsia="Calibri" w:cstheme="minorHAnsi"/>
        </w:rPr>
      </w:pPr>
    </w:p>
    <w:p w14:paraId="3A645AF0" w14:textId="3701697A" w:rsidR="0016587C" w:rsidRDefault="0016587C" w:rsidP="00355C3C">
      <w:pPr>
        <w:spacing w:after="0" w:line="240" w:lineRule="auto"/>
        <w:rPr>
          <w:rFonts w:eastAsia="Calibri" w:cstheme="minorHAnsi"/>
        </w:rPr>
      </w:pPr>
    </w:p>
    <w:p w14:paraId="730DB455" w14:textId="77777777" w:rsidR="00DB19B9" w:rsidRPr="00355C3C" w:rsidRDefault="00DB19B9" w:rsidP="00355C3C">
      <w:pPr>
        <w:spacing w:after="0" w:line="240" w:lineRule="auto"/>
        <w:rPr>
          <w:rFonts w:eastAsia="Calibri" w:cstheme="minorHAnsi"/>
        </w:rPr>
      </w:pPr>
    </w:p>
    <w:p w14:paraId="4BDBA8D1" w14:textId="77777777" w:rsidR="00335772" w:rsidRPr="00335772" w:rsidRDefault="00335772" w:rsidP="00432BD4">
      <w:pPr>
        <w:pStyle w:val="Heading3"/>
      </w:pPr>
      <w:bookmarkStart w:id="56" w:name="_Toc36752798"/>
      <w:r w:rsidRPr="00335772">
        <w:t>[COVID ID30 V1] Episodes of COVID-19, narrow</w:t>
      </w:r>
      <w:bookmarkEnd w:id="56"/>
    </w:p>
    <w:p w14:paraId="2CEDD11E" w14:textId="77777777" w:rsidR="001B7FA5" w:rsidRDefault="001B7FA5" w:rsidP="00355C3C">
      <w:pPr>
        <w:spacing w:after="0" w:line="240" w:lineRule="auto"/>
        <w:rPr>
          <w:rFonts w:eastAsia="Times New Roman" w:cstheme="minorHAnsi"/>
          <w:color w:val="333333"/>
        </w:rPr>
      </w:pPr>
    </w:p>
    <w:p w14:paraId="1D5E3DA0"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Initial Event Cohort</w:t>
      </w:r>
    </w:p>
    <w:p w14:paraId="436EDD92" w14:textId="1E60CB0C" w:rsidR="00335772" w:rsidRPr="00335772" w:rsidRDefault="00335772" w:rsidP="00355C3C">
      <w:pPr>
        <w:spacing w:after="0" w:line="240" w:lineRule="auto"/>
        <w:rPr>
          <w:rFonts w:eastAsia="Times New Roman" w:cstheme="minorHAnsi"/>
        </w:rPr>
      </w:pPr>
      <w:r w:rsidRPr="00335772">
        <w:rPr>
          <w:rFonts w:eastAsia="Times New Roman" w:cstheme="minorHAnsi"/>
        </w:rPr>
        <w:t>People having any of the following:</w:t>
      </w:r>
    </w:p>
    <w:p w14:paraId="0F36F798"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condition occurrence of COVID-19 (including asymptomatic)</w:t>
      </w:r>
      <w:r w:rsidRPr="00335772">
        <w:rPr>
          <w:rFonts w:eastAsia="Times New Roman" w:cstheme="minorHAnsi"/>
          <w:vertAlign w:val="superscript"/>
        </w:rPr>
        <w:t>1</w:t>
      </w:r>
    </w:p>
    <w:p w14:paraId="4AC5359F"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condition occurrence of Any Condition</w:t>
      </w:r>
    </w:p>
    <w:p w14:paraId="0AA6DF78" w14:textId="77777777" w:rsidR="00335772" w:rsidRPr="00335772" w:rsidRDefault="00335772" w:rsidP="00355C3C">
      <w:pPr>
        <w:numPr>
          <w:ilvl w:val="1"/>
          <w:numId w:val="35"/>
        </w:numPr>
        <w:spacing w:after="0" w:line="240" w:lineRule="auto"/>
        <w:rPr>
          <w:rFonts w:eastAsia="Times New Roman" w:cstheme="minorHAnsi"/>
        </w:rPr>
      </w:pPr>
      <w:r w:rsidRPr="00335772">
        <w:rPr>
          <w:rFonts w:eastAsia="Times New Roman" w:cstheme="minorHAnsi"/>
        </w:rPr>
        <w:t>Condition Source Concept is COVID-19 source codes</w:t>
      </w:r>
      <w:r w:rsidRPr="00335772">
        <w:rPr>
          <w:rFonts w:eastAsia="Times New Roman" w:cstheme="minorHAnsi"/>
          <w:vertAlign w:val="superscript"/>
        </w:rPr>
        <w:t>2</w:t>
      </w:r>
    </w:p>
    <w:p w14:paraId="3ED7B5BE"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measurement of COVID-19 specific testing (pre-coordinated Measurements) - Positive</w:t>
      </w:r>
      <w:r w:rsidRPr="00335772">
        <w:rPr>
          <w:rFonts w:eastAsia="Times New Roman" w:cstheme="minorHAnsi"/>
          <w:vertAlign w:val="superscript"/>
        </w:rPr>
        <w:t>4</w:t>
      </w:r>
    </w:p>
    <w:p w14:paraId="746407DF"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measurement of COVID-19 specific testing (pre-coordinated Measurements excluded)</w:t>
      </w:r>
      <w:r w:rsidRPr="00335772">
        <w:rPr>
          <w:rFonts w:eastAsia="Times New Roman" w:cstheme="minorHAnsi"/>
          <w:vertAlign w:val="superscript"/>
        </w:rPr>
        <w:t>3</w:t>
      </w:r>
    </w:p>
    <w:p w14:paraId="3C8EEBA6" w14:textId="77777777" w:rsidR="00335772" w:rsidRPr="00335772" w:rsidRDefault="00335772" w:rsidP="00355C3C">
      <w:pPr>
        <w:numPr>
          <w:ilvl w:val="1"/>
          <w:numId w:val="35"/>
        </w:numPr>
        <w:spacing w:after="0" w:line="240" w:lineRule="auto"/>
        <w:rPr>
          <w:rFonts w:eastAsia="Times New Roman" w:cstheme="minorHAnsi"/>
        </w:rPr>
      </w:pPr>
      <w:r w:rsidRPr="00335772">
        <w:rPr>
          <w:rFonts w:eastAsia="Times New Roman" w:cstheme="minorHAnsi"/>
        </w:rPr>
        <w:t>value as concept is any of: Detected, Detected, Positive, Positive, Present, Present</w:t>
      </w:r>
    </w:p>
    <w:p w14:paraId="51F32009"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an observation of COVID-19 specific testing (pre-coordinated Measurements excluded)</w:t>
      </w:r>
      <w:r w:rsidRPr="00335772">
        <w:rPr>
          <w:rFonts w:eastAsia="Times New Roman" w:cstheme="minorHAnsi"/>
          <w:vertAlign w:val="superscript"/>
        </w:rPr>
        <w:t>3</w:t>
      </w:r>
    </w:p>
    <w:p w14:paraId="7720E636" w14:textId="77777777" w:rsidR="00335772" w:rsidRPr="00335772" w:rsidRDefault="00335772" w:rsidP="00355C3C">
      <w:pPr>
        <w:numPr>
          <w:ilvl w:val="1"/>
          <w:numId w:val="35"/>
        </w:numPr>
        <w:spacing w:after="0" w:line="240" w:lineRule="auto"/>
        <w:rPr>
          <w:rFonts w:eastAsia="Times New Roman" w:cstheme="minorHAnsi"/>
        </w:rPr>
      </w:pPr>
      <w:r w:rsidRPr="00335772">
        <w:rPr>
          <w:rFonts w:eastAsia="Times New Roman" w:cstheme="minorHAnsi"/>
        </w:rPr>
        <w:t>value as concept is any of: Present, Detected, Detected, Positive, Positive, Present</w:t>
      </w:r>
    </w:p>
    <w:p w14:paraId="442CA9DE"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an observation of Any Observation</w:t>
      </w:r>
    </w:p>
    <w:p w14:paraId="007D740E" w14:textId="77777777" w:rsidR="00335772" w:rsidRPr="00335772" w:rsidRDefault="00335772" w:rsidP="00355C3C">
      <w:pPr>
        <w:spacing w:after="0" w:line="240" w:lineRule="auto"/>
        <w:rPr>
          <w:rFonts w:eastAsia="Times New Roman" w:cstheme="minorHAnsi"/>
        </w:rPr>
      </w:pPr>
      <w:r w:rsidRPr="00335772">
        <w:rPr>
          <w:rFonts w:eastAsia="Times New Roman" w:cstheme="minorHAnsi"/>
        </w:rPr>
        <w:t>with continuous observation of at least 0 days prior and 0 days after event index date, and limit initial events to: </w:t>
      </w:r>
      <w:r w:rsidRPr="00335772">
        <w:rPr>
          <w:rFonts w:eastAsia="Times New Roman" w:cstheme="minorHAnsi"/>
          <w:b/>
          <w:bCs/>
        </w:rPr>
        <w:t>all events per person.</w:t>
      </w:r>
    </w:p>
    <w:p w14:paraId="67D9FEB9" w14:textId="77777777" w:rsidR="00335772" w:rsidRPr="00335772" w:rsidRDefault="00335772" w:rsidP="00355C3C">
      <w:pPr>
        <w:spacing w:after="0" w:line="240" w:lineRule="auto"/>
        <w:rPr>
          <w:rFonts w:eastAsia="Times New Roman" w:cstheme="minorHAnsi"/>
        </w:rPr>
      </w:pPr>
    </w:p>
    <w:p w14:paraId="310DDD8B" w14:textId="77777777" w:rsidR="00335772" w:rsidRPr="00335772" w:rsidRDefault="00335772" w:rsidP="00355C3C">
      <w:pPr>
        <w:spacing w:after="0" w:line="240" w:lineRule="auto"/>
        <w:rPr>
          <w:rFonts w:eastAsia="Times New Roman" w:cstheme="minorHAnsi"/>
        </w:rPr>
      </w:pPr>
      <w:r w:rsidRPr="00335772">
        <w:rPr>
          <w:rFonts w:eastAsia="Times New Roman" w:cstheme="minorHAnsi"/>
        </w:rPr>
        <w:t>Limit qualifying cohort to: </w:t>
      </w:r>
      <w:r w:rsidRPr="00335772">
        <w:rPr>
          <w:rFonts w:eastAsia="Times New Roman" w:cstheme="minorHAnsi"/>
          <w:b/>
          <w:bCs/>
        </w:rPr>
        <w:t>all events per person.</w:t>
      </w:r>
    </w:p>
    <w:p w14:paraId="4892A31D" w14:textId="77777777" w:rsidR="001B7FA5" w:rsidRDefault="001B7FA5" w:rsidP="00355C3C">
      <w:pPr>
        <w:spacing w:after="0" w:line="240" w:lineRule="auto"/>
        <w:rPr>
          <w:rFonts w:eastAsia="Times New Roman" w:cstheme="minorHAnsi"/>
          <w:color w:val="000000"/>
        </w:rPr>
      </w:pPr>
    </w:p>
    <w:p w14:paraId="7BF8F6BB"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End Date Strategy</w:t>
      </w:r>
    </w:p>
    <w:p w14:paraId="191E70F4"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Date Offset Exit Criteria</w:t>
      </w:r>
    </w:p>
    <w:p w14:paraId="3FDFEE6C" w14:textId="7F1EB105" w:rsidR="00335772" w:rsidRPr="00335772" w:rsidRDefault="00335772" w:rsidP="00355C3C">
      <w:pPr>
        <w:spacing w:after="0" w:line="240" w:lineRule="auto"/>
        <w:rPr>
          <w:rFonts w:eastAsia="Times New Roman" w:cstheme="minorHAnsi"/>
        </w:rPr>
      </w:pPr>
      <w:r w:rsidRPr="00335772">
        <w:rPr>
          <w:rFonts w:eastAsia="Times New Roman" w:cstheme="minorHAnsi"/>
        </w:rPr>
        <w:t xml:space="preserve">This cohort </w:t>
      </w:r>
      <w:r w:rsidR="001B7FA5" w:rsidRPr="00335772">
        <w:rPr>
          <w:rFonts w:eastAsia="Times New Roman" w:cstheme="minorHAnsi"/>
        </w:rPr>
        <w:t>definition</w:t>
      </w:r>
      <w:r w:rsidRPr="00335772">
        <w:rPr>
          <w:rFonts w:eastAsia="Times New Roman" w:cstheme="minorHAnsi"/>
        </w:rPr>
        <w:t xml:space="preserve"> end date will be the index event's start date plus 1 days</w:t>
      </w:r>
    </w:p>
    <w:p w14:paraId="58565883" w14:textId="77777777" w:rsidR="001B7FA5" w:rsidRDefault="001B7FA5" w:rsidP="00355C3C">
      <w:pPr>
        <w:spacing w:after="0" w:line="240" w:lineRule="auto"/>
        <w:rPr>
          <w:rFonts w:eastAsia="Times New Roman" w:cstheme="minorHAnsi"/>
          <w:color w:val="000000"/>
        </w:rPr>
      </w:pPr>
    </w:p>
    <w:p w14:paraId="0CCA7E67"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Cohort Collapse Strategy:</w:t>
      </w:r>
    </w:p>
    <w:p w14:paraId="4C384151" w14:textId="4F5FEEBD" w:rsidR="0016587C" w:rsidRPr="00355C3C" w:rsidRDefault="00335772" w:rsidP="00355C3C">
      <w:pPr>
        <w:spacing w:after="0" w:line="240" w:lineRule="auto"/>
        <w:rPr>
          <w:rFonts w:eastAsia="Calibri" w:cstheme="minorHAnsi"/>
        </w:rPr>
      </w:pPr>
      <w:r w:rsidRPr="00355C3C">
        <w:rPr>
          <w:rFonts w:eastAsia="Times New Roman" w:cstheme="minorHAnsi"/>
        </w:rPr>
        <w:t>Collapse cohort by era with a gap size of 90 days.</w:t>
      </w:r>
    </w:p>
    <w:p w14:paraId="2B7C3572" w14:textId="571B32BA" w:rsidR="008B17B5" w:rsidRPr="00355C3C" w:rsidRDefault="008B17B5" w:rsidP="00355C3C">
      <w:pPr>
        <w:spacing w:after="0" w:line="240" w:lineRule="auto"/>
        <w:rPr>
          <w:rFonts w:eastAsia="Calibri" w:cstheme="minorHAnsi"/>
        </w:rPr>
      </w:pPr>
    </w:p>
    <w:tbl>
      <w:tblPr>
        <w:tblStyle w:val="TableGrid"/>
        <w:tblW w:w="0" w:type="auto"/>
        <w:tblLook w:val="04A0" w:firstRow="1" w:lastRow="0" w:firstColumn="1" w:lastColumn="0" w:noHBand="0" w:noVBand="1"/>
      </w:tblPr>
      <w:tblGrid>
        <w:gridCol w:w="974"/>
        <w:gridCol w:w="3264"/>
        <w:gridCol w:w="1230"/>
        <w:gridCol w:w="1041"/>
        <w:gridCol w:w="872"/>
        <w:gridCol w:w="1150"/>
        <w:gridCol w:w="829"/>
      </w:tblGrid>
      <w:tr w:rsidR="00B6438D" w:rsidRPr="00B6438D" w14:paraId="03145CCC" w14:textId="77777777" w:rsidTr="00A966FF">
        <w:trPr>
          <w:trHeight w:val="288"/>
        </w:trPr>
        <w:tc>
          <w:tcPr>
            <w:tcW w:w="6553" w:type="dxa"/>
            <w:gridSpan w:val="4"/>
            <w:tcBorders>
              <w:top w:val="nil"/>
              <w:left w:val="nil"/>
              <w:bottom w:val="single" w:sz="4" w:space="0" w:color="auto"/>
              <w:right w:val="nil"/>
            </w:tcBorders>
            <w:noWrap/>
            <w:hideMark/>
          </w:tcPr>
          <w:p w14:paraId="4695FE6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1. COVID-19 (including asymptomatic)</w:t>
            </w:r>
          </w:p>
        </w:tc>
        <w:tc>
          <w:tcPr>
            <w:tcW w:w="859" w:type="dxa"/>
            <w:tcBorders>
              <w:top w:val="nil"/>
              <w:left w:val="nil"/>
              <w:bottom w:val="single" w:sz="4" w:space="0" w:color="auto"/>
              <w:right w:val="nil"/>
            </w:tcBorders>
            <w:noWrap/>
            <w:hideMark/>
          </w:tcPr>
          <w:p w14:paraId="034E39F3"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nil"/>
              <w:left w:val="nil"/>
              <w:bottom w:val="single" w:sz="4" w:space="0" w:color="auto"/>
              <w:right w:val="nil"/>
            </w:tcBorders>
            <w:noWrap/>
            <w:hideMark/>
          </w:tcPr>
          <w:p w14:paraId="6B11C20B"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nil"/>
              <w:left w:val="nil"/>
              <w:bottom w:val="single" w:sz="4" w:space="0" w:color="auto"/>
              <w:right w:val="nil"/>
            </w:tcBorders>
            <w:noWrap/>
            <w:hideMark/>
          </w:tcPr>
          <w:p w14:paraId="234E04A1"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36880E35" w14:textId="77777777" w:rsidTr="00A966FF">
        <w:trPr>
          <w:trHeight w:val="288"/>
        </w:trPr>
        <w:tc>
          <w:tcPr>
            <w:tcW w:w="990" w:type="dxa"/>
            <w:tcBorders>
              <w:top w:val="single" w:sz="4" w:space="0" w:color="auto"/>
            </w:tcBorders>
            <w:noWrap/>
            <w:hideMark/>
          </w:tcPr>
          <w:p w14:paraId="3F38BC73"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7EA26669"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373FCACC"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2553C94E"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1A5E7CF8"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35ED027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6083ACC6"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43186BF6" w14:textId="77777777" w:rsidTr="00A966FF">
        <w:trPr>
          <w:trHeight w:val="288"/>
        </w:trPr>
        <w:tc>
          <w:tcPr>
            <w:tcW w:w="990" w:type="dxa"/>
            <w:tcBorders>
              <w:bottom w:val="single" w:sz="4" w:space="0" w:color="auto"/>
            </w:tcBorders>
            <w:noWrap/>
            <w:hideMark/>
          </w:tcPr>
          <w:p w14:paraId="1C95DEC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37311061</w:t>
            </w:r>
          </w:p>
        </w:tc>
        <w:tc>
          <w:tcPr>
            <w:tcW w:w="3332" w:type="dxa"/>
            <w:tcBorders>
              <w:bottom w:val="single" w:sz="4" w:space="0" w:color="auto"/>
            </w:tcBorders>
            <w:noWrap/>
            <w:hideMark/>
          </w:tcPr>
          <w:p w14:paraId="3C900B6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Disease caused by severe acute respiratory syndrome coronavirus 2</w:t>
            </w:r>
          </w:p>
        </w:tc>
        <w:tc>
          <w:tcPr>
            <w:tcW w:w="1208" w:type="dxa"/>
            <w:tcBorders>
              <w:bottom w:val="single" w:sz="4" w:space="0" w:color="auto"/>
            </w:tcBorders>
            <w:noWrap/>
            <w:hideMark/>
          </w:tcPr>
          <w:p w14:paraId="7D122E1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tcBorders>
              <w:bottom w:val="single" w:sz="4" w:space="0" w:color="auto"/>
            </w:tcBorders>
            <w:noWrap/>
            <w:hideMark/>
          </w:tcPr>
          <w:p w14:paraId="3D7FAAC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tcBorders>
              <w:bottom w:val="single" w:sz="4" w:space="0" w:color="auto"/>
            </w:tcBorders>
            <w:noWrap/>
            <w:hideMark/>
          </w:tcPr>
          <w:p w14:paraId="65C7A6E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tcBorders>
              <w:bottom w:val="single" w:sz="4" w:space="0" w:color="auto"/>
            </w:tcBorders>
            <w:noWrap/>
            <w:hideMark/>
          </w:tcPr>
          <w:p w14:paraId="375BBDF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tcBorders>
              <w:bottom w:val="single" w:sz="4" w:space="0" w:color="auto"/>
            </w:tcBorders>
            <w:noWrap/>
            <w:hideMark/>
          </w:tcPr>
          <w:p w14:paraId="5594A8B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6BAE30E" w14:textId="77777777" w:rsidTr="00A966FF">
        <w:trPr>
          <w:trHeight w:val="288"/>
        </w:trPr>
        <w:tc>
          <w:tcPr>
            <w:tcW w:w="990" w:type="dxa"/>
            <w:tcBorders>
              <w:top w:val="single" w:sz="4" w:space="0" w:color="auto"/>
              <w:left w:val="nil"/>
              <w:bottom w:val="nil"/>
              <w:right w:val="nil"/>
            </w:tcBorders>
            <w:noWrap/>
            <w:hideMark/>
          </w:tcPr>
          <w:p w14:paraId="1AF29828" w14:textId="77777777" w:rsidR="00B6438D" w:rsidRPr="00B6438D" w:rsidRDefault="00B6438D" w:rsidP="00DB19B9">
            <w:pPr>
              <w:shd w:val="clear" w:color="auto" w:fill="FFFFFF"/>
              <w:rPr>
                <w:rFonts w:eastAsia="Times New Roman" w:cstheme="minorHAnsi"/>
                <w:color w:val="000000"/>
                <w:sz w:val="18"/>
                <w:szCs w:val="18"/>
              </w:rPr>
            </w:pPr>
          </w:p>
        </w:tc>
        <w:tc>
          <w:tcPr>
            <w:tcW w:w="3332" w:type="dxa"/>
            <w:tcBorders>
              <w:top w:val="single" w:sz="4" w:space="0" w:color="auto"/>
              <w:left w:val="nil"/>
              <w:bottom w:val="nil"/>
              <w:right w:val="nil"/>
            </w:tcBorders>
            <w:noWrap/>
            <w:hideMark/>
          </w:tcPr>
          <w:p w14:paraId="67C3FD90" w14:textId="77777777" w:rsidR="00B6438D" w:rsidRPr="00B6438D" w:rsidRDefault="00B6438D" w:rsidP="00DB19B9">
            <w:pPr>
              <w:shd w:val="clear" w:color="auto" w:fill="FFFFFF"/>
              <w:rPr>
                <w:rFonts w:eastAsia="Times New Roman" w:cstheme="minorHAnsi"/>
                <w:color w:val="000000"/>
                <w:sz w:val="18"/>
                <w:szCs w:val="18"/>
              </w:rPr>
            </w:pPr>
          </w:p>
        </w:tc>
        <w:tc>
          <w:tcPr>
            <w:tcW w:w="1208" w:type="dxa"/>
            <w:tcBorders>
              <w:top w:val="single" w:sz="4" w:space="0" w:color="auto"/>
              <w:left w:val="nil"/>
              <w:bottom w:val="nil"/>
              <w:right w:val="nil"/>
            </w:tcBorders>
            <w:noWrap/>
            <w:hideMark/>
          </w:tcPr>
          <w:p w14:paraId="64E35EA4" w14:textId="77777777" w:rsidR="00B6438D" w:rsidRPr="00B6438D" w:rsidRDefault="00B6438D" w:rsidP="00DB19B9">
            <w:pPr>
              <w:shd w:val="clear" w:color="auto" w:fill="FFFFFF"/>
              <w:rPr>
                <w:rFonts w:eastAsia="Times New Roman" w:cstheme="minorHAnsi"/>
                <w:color w:val="000000"/>
                <w:sz w:val="18"/>
                <w:szCs w:val="18"/>
              </w:rPr>
            </w:pPr>
          </w:p>
        </w:tc>
        <w:tc>
          <w:tcPr>
            <w:tcW w:w="1023" w:type="dxa"/>
            <w:tcBorders>
              <w:top w:val="single" w:sz="4" w:space="0" w:color="auto"/>
              <w:left w:val="nil"/>
              <w:bottom w:val="nil"/>
              <w:right w:val="nil"/>
            </w:tcBorders>
            <w:noWrap/>
            <w:hideMark/>
          </w:tcPr>
          <w:p w14:paraId="01B2B7E9"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single" w:sz="4" w:space="0" w:color="auto"/>
              <w:left w:val="nil"/>
              <w:bottom w:val="nil"/>
              <w:right w:val="nil"/>
            </w:tcBorders>
            <w:noWrap/>
            <w:hideMark/>
          </w:tcPr>
          <w:p w14:paraId="40462290"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single" w:sz="4" w:space="0" w:color="auto"/>
              <w:left w:val="nil"/>
              <w:bottom w:val="nil"/>
              <w:right w:val="nil"/>
            </w:tcBorders>
            <w:noWrap/>
            <w:hideMark/>
          </w:tcPr>
          <w:p w14:paraId="5DA8BBA4"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single" w:sz="4" w:space="0" w:color="auto"/>
              <w:left w:val="nil"/>
              <w:bottom w:val="nil"/>
              <w:right w:val="nil"/>
            </w:tcBorders>
            <w:noWrap/>
            <w:hideMark/>
          </w:tcPr>
          <w:p w14:paraId="2D335E71"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2BD3041C" w14:textId="77777777" w:rsidTr="00A966FF">
        <w:trPr>
          <w:trHeight w:val="288"/>
        </w:trPr>
        <w:tc>
          <w:tcPr>
            <w:tcW w:w="5530" w:type="dxa"/>
            <w:gridSpan w:val="3"/>
            <w:tcBorders>
              <w:top w:val="nil"/>
              <w:left w:val="nil"/>
              <w:bottom w:val="single" w:sz="4" w:space="0" w:color="auto"/>
              <w:right w:val="nil"/>
            </w:tcBorders>
            <w:noWrap/>
            <w:hideMark/>
          </w:tcPr>
          <w:p w14:paraId="6AA546E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 COVID-19 source codes</w:t>
            </w:r>
          </w:p>
        </w:tc>
        <w:tc>
          <w:tcPr>
            <w:tcW w:w="1023" w:type="dxa"/>
            <w:tcBorders>
              <w:top w:val="nil"/>
              <w:left w:val="nil"/>
              <w:bottom w:val="single" w:sz="4" w:space="0" w:color="auto"/>
              <w:right w:val="nil"/>
            </w:tcBorders>
            <w:noWrap/>
            <w:hideMark/>
          </w:tcPr>
          <w:p w14:paraId="619F172A"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nil"/>
              <w:left w:val="nil"/>
              <w:bottom w:val="single" w:sz="4" w:space="0" w:color="auto"/>
              <w:right w:val="nil"/>
            </w:tcBorders>
            <w:noWrap/>
            <w:hideMark/>
          </w:tcPr>
          <w:p w14:paraId="2F488604"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nil"/>
              <w:left w:val="nil"/>
              <w:bottom w:val="single" w:sz="4" w:space="0" w:color="auto"/>
              <w:right w:val="nil"/>
            </w:tcBorders>
            <w:noWrap/>
            <w:hideMark/>
          </w:tcPr>
          <w:p w14:paraId="0C4A268A"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nil"/>
              <w:left w:val="nil"/>
              <w:bottom w:val="single" w:sz="4" w:space="0" w:color="auto"/>
              <w:right w:val="nil"/>
            </w:tcBorders>
            <w:noWrap/>
            <w:hideMark/>
          </w:tcPr>
          <w:p w14:paraId="13B542DE"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5E3A59E6" w14:textId="77777777" w:rsidTr="00A966FF">
        <w:trPr>
          <w:trHeight w:val="288"/>
        </w:trPr>
        <w:tc>
          <w:tcPr>
            <w:tcW w:w="990" w:type="dxa"/>
            <w:tcBorders>
              <w:top w:val="single" w:sz="4" w:space="0" w:color="auto"/>
            </w:tcBorders>
            <w:noWrap/>
            <w:hideMark/>
          </w:tcPr>
          <w:p w14:paraId="5951684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23198DC3"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266026E4"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51C0C36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6B14562C"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063AD27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19A807A7"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57288BD1" w14:textId="77777777" w:rsidTr="00A966FF">
        <w:trPr>
          <w:trHeight w:val="288"/>
        </w:trPr>
        <w:tc>
          <w:tcPr>
            <w:tcW w:w="990" w:type="dxa"/>
            <w:noWrap/>
            <w:hideMark/>
          </w:tcPr>
          <w:p w14:paraId="7F97AA4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586414</w:t>
            </w:r>
          </w:p>
        </w:tc>
        <w:tc>
          <w:tcPr>
            <w:tcW w:w="3332" w:type="dxa"/>
            <w:noWrap/>
            <w:hideMark/>
          </w:tcPr>
          <w:p w14:paraId="786CBBA3"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Novel coronavirus infection</w:t>
            </w:r>
          </w:p>
        </w:tc>
        <w:tc>
          <w:tcPr>
            <w:tcW w:w="1208" w:type="dxa"/>
            <w:noWrap/>
            <w:hideMark/>
          </w:tcPr>
          <w:p w14:paraId="7E6745A3"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noWrap/>
            <w:hideMark/>
          </w:tcPr>
          <w:p w14:paraId="5AE76DE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KCD7</w:t>
            </w:r>
          </w:p>
        </w:tc>
        <w:tc>
          <w:tcPr>
            <w:tcW w:w="859" w:type="dxa"/>
            <w:noWrap/>
            <w:hideMark/>
          </w:tcPr>
          <w:p w14:paraId="7B713D1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4240ADC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4658C91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4E663E07" w14:textId="77777777" w:rsidTr="00A966FF">
        <w:trPr>
          <w:trHeight w:val="288"/>
        </w:trPr>
        <w:tc>
          <w:tcPr>
            <w:tcW w:w="990" w:type="dxa"/>
            <w:noWrap/>
            <w:hideMark/>
          </w:tcPr>
          <w:p w14:paraId="4988BDC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586415</w:t>
            </w:r>
          </w:p>
        </w:tc>
        <w:tc>
          <w:tcPr>
            <w:tcW w:w="3332" w:type="dxa"/>
            <w:noWrap/>
            <w:hideMark/>
          </w:tcPr>
          <w:p w14:paraId="1DE6120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Provisional assignment of new diseases or emergency use</w:t>
            </w:r>
          </w:p>
        </w:tc>
        <w:tc>
          <w:tcPr>
            <w:tcW w:w="1208" w:type="dxa"/>
            <w:noWrap/>
            <w:hideMark/>
          </w:tcPr>
          <w:p w14:paraId="1E4E64F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noWrap/>
            <w:hideMark/>
          </w:tcPr>
          <w:p w14:paraId="408544E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KCD7</w:t>
            </w:r>
          </w:p>
        </w:tc>
        <w:tc>
          <w:tcPr>
            <w:tcW w:w="859" w:type="dxa"/>
            <w:noWrap/>
            <w:hideMark/>
          </w:tcPr>
          <w:p w14:paraId="53B2447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78F85EB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6B559C9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A12659A" w14:textId="77777777" w:rsidTr="00A966FF">
        <w:trPr>
          <w:trHeight w:val="288"/>
        </w:trPr>
        <w:tc>
          <w:tcPr>
            <w:tcW w:w="990" w:type="dxa"/>
            <w:noWrap/>
            <w:hideMark/>
          </w:tcPr>
          <w:p w14:paraId="43666A4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710155</w:t>
            </w:r>
          </w:p>
        </w:tc>
        <w:tc>
          <w:tcPr>
            <w:tcW w:w="3332" w:type="dxa"/>
            <w:noWrap/>
            <w:hideMark/>
          </w:tcPr>
          <w:p w14:paraId="4B0840E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COVID-19 pneumonia (machine translation)</w:t>
            </w:r>
          </w:p>
        </w:tc>
        <w:tc>
          <w:tcPr>
            <w:tcW w:w="1208" w:type="dxa"/>
            <w:noWrap/>
            <w:hideMark/>
          </w:tcPr>
          <w:p w14:paraId="16AE6AE2"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3C4723D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1036AA6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1C32F25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6988397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1EE51AE2" w14:textId="77777777" w:rsidTr="00A966FF">
        <w:trPr>
          <w:trHeight w:val="288"/>
        </w:trPr>
        <w:tc>
          <w:tcPr>
            <w:tcW w:w="990" w:type="dxa"/>
            <w:noWrap/>
            <w:hideMark/>
          </w:tcPr>
          <w:p w14:paraId="1ED07BB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710156</w:t>
            </w:r>
          </w:p>
        </w:tc>
        <w:tc>
          <w:tcPr>
            <w:tcW w:w="3332" w:type="dxa"/>
            <w:noWrap/>
            <w:hideMark/>
          </w:tcPr>
          <w:p w14:paraId="3F27133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COVID-19 pneumonia (machine translation)</w:t>
            </w:r>
          </w:p>
        </w:tc>
        <w:tc>
          <w:tcPr>
            <w:tcW w:w="1208" w:type="dxa"/>
            <w:noWrap/>
            <w:hideMark/>
          </w:tcPr>
          <w:p w14:paraId="591908D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3075BEA2"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301F171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33C640E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57B3919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4A7B6BF1" w14:textId="77777777" w:rsidTr="00A966FF">
        <w:trPr>
          <w:trHeight w:val="288"/>
        </w:trPr>
        <w:tc>
          <w:tcPr>
            <w:tcW w:w="990" w:type="dxa"/>
            <w:noWrap/>
            <w:hideMark/>
          </w:tcPr>
          <w:p w14:paraId="56451F73"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710157</w:t>
            </w:r>
          </w:p>
        </w:tc>
        <w:tc>
          <w:tcPr>
            <w:tcW w:w="3332" w:type="dxa"/>
            <w:noWrap/>
            <w:hideMark/>
          </w:tcPr>
          <w:p w14:paraId="34D4665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Suspected case of COVID-19 (machine translation)</w:t>
            </w:r>
          </w:p>
        </w:tc>
        <w:tc>
          <w:tcPr>
            <w:tcW w:w="1208" w:type="dxa"/>
            <w:noWrap/>
            <w:hideMark/>
          </w:tcPr>
          <w:p w14:paraId="53667F6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noWrap/>
            <w:hideMark/>
          </w:tcPr>
          <w:p w14:paraId="1E3278E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1155BBC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1131" w:type="dxa"/>
            <w:noWrap/>
            <w:hideMark/>
          </w:tcPr>
          <w:p w14:paraId="21122E3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5183DB2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34D536BA" w14:textId="77777777" w:rsidTr="00A966FF">
        <w:trPr>
          <w:trHeight w:val="288"/>
        </w:trPr>
        <w:tc>
          <w:tcPr>
            <w:tcW w:w="990" w:type="dxa"/>
            <w:noWrap/>
            <w:hideMark/>
          </w:tcPr>
          <w:p w14:paraId="7BE8D14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710158</w:t>
            </w:r>
          </w:p>
        </w:tc>
        <w:tc>
          <w:tcPr>
            <w:tcW w:w="3332" w:type="dxa"/>
            <w:noWrap/>
            <w:hideMark/>
          </w:tcPr>
          <w:p w14:paraId="2DB214C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COVID-19 (machine translation)</w:t>
            </w:r>
          </w:p>
        </w:tc>
        <w:tc>
          <w:tcPr>
            <w:tcW w:w="1208" w:type="dxa"/>
            <w:noWrap/>
            <w:hideMark/>
          </w:tcPr>
          <w:p w14:paraId="23D494F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2D63FD82"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7001310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78C2BA5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6173DC3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635F624E" w14:textId="77777777" w:rsidTr="00A966FF">
        <w:trPr>
          <w:trHeight w:val="288"/>
        </w:trPr>
        <w:tc>
          <w:tcPr>
            <w:tcW w:w="990" w:type="dxa"/>
            <w:noWrap/>
            <w:hideMark/>
          </w:tcPr>
          <w:p w14:paraId="72A14F3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lastRenderedPageBreak/>
              <w:t>710159</w:t>
            </w:r>
          </w:p>
        </w:tc>
        <w:tc>
          <w:tcPr>
            <w:tcW w:w="3332" w:type="dxa"/>
            <w:noWrap/>
            <w:hideMark/>
          </w:tcPr>
          <w:p w14:paraId="3169D6E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Confirmed COVID-19, excluding pneumonia (machine translation)</w:t>
            </w:r>
          </w:p>
        </w:tc>
        <w:tc>
          <w:tcPr>
            <w:tcW w:w="1208" w:type="dxa"/>
            <w:noWrap/>
            <w:hideMark/>
          </w:tcPr>
          <w:p w14:paraId="44669D4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2FADB26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35A2A11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3B0AD09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28F1E80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D95B1F4" w14:textId="77777777" w:rsidTr="00A966FF">
        <w:trPr>
          <w:trHeight w:val="288"/>
        </w:trPr>
        <w:tc>
          <w:tcPr>
            <w:tcW w:w="990" w:type="dxa"/>
            <w:noWrap/>
            <w:hideMark/>
          </w:tcPr>
          <w:p w14:paraId="5D4B3DA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710160</w:t>
            </w:r>
          </w:p>
        </w:tc>
        <w:tc>
          <w:tcPr>
            <w:tcW w:w="3332" w:type="dxa"/>
            <w:noWrap/>
            <w:hideMark/>
          </w:tcPr>
          <w:p w14:paraId="2A88F80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Emergency use of U07.1 | Disease caused by severe acute respiratory syndrome coronavirus 2</w:t>
            </w:r>
          </w:p>
        </w:tc>
        <w:tc>
          <w:tcPr>
            <w:tcW w:w="1208" w:type="dxa"/>
            <w:noWrap/>
            <w:hideMark/>
          </w:tcPr>
          <w:p w14:paraId="63A0D00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2B599D6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27F8FBE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15E45AD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747E552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74B6A32F" w14:textId="77777777" w:rsidTr="00A966FF">
        <w:trPr>
          <w:trHeight w:val="288"/>
        </w:trPr>
        <w:tc>
          <w:tcPr>
            <w:tcW w:w="990" w:type="dxa"/>
            <w:noWrap/>
            <w:hideMark/>
          </w:tcPr>
          <w:p w14:paraId="62D8AFFC"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42501115</w:t>
            </w:r>
          </w:p>
        </w:tc>
        <w:tc>
          <w:tcPr>
            <w:tcW w:w="3332" w:type="dxa"/>
            <w:noWrap/>
            <w:hideMark/>
          </w:tcPr>
          <w:p w14:paraId="2DE4484A"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Emergency use of U07.1 | Disease caused by severe acute respiratory syndrome coronavirus 2</w:t>
            </w:r>
          </w:p>
        </w:tc>
        <w:tc>
          <w:tcPr>
            <w:tcW w:w="1208" w:type="dxa"/>
            <w:noWrap/>
            <w:hideMark/>
          </w:tcPr>
          <w:p w14:paraId="29B60E62"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Condition</w:t>
            </w:r>
          </w:p>
        </w:tc>
        <w:tc>
          <w:tcPr>
            <w:tcW w:w="1023" w:type="dxa"/>
            <w:noWrap/>
            <w:hideMark/>
          </w:tcPr>
          <w:p w14:paraId="485294BA"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KCD7</w:t>
            </w:r>
          </w:p>
        </w:tc>
        <w:tc>
          <w:tcPr>
            <w:tcW w:w="859" w:type="dxa"/>
            <w:noWrap/>
            <w:hideMark/>
          </w:tcPr>
          <w:p w14:paraId="23207638"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c>
          <w:tcPr>
            <w:tcW w:w="1131" w:type="dxa"/>
            <w:noWrap/>
            <w:hideMark/>
          </w:tcPr>
          <w:p w14:paraId="2F64033C"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c>
          <w:tcPr>
            <w:tcW w:w="817" w:type="dxa"/>
            <w:noWrap/>
            <w:hideMark/>
          </w:tcPr>
          <w:p w14:paraId="2ADCD3D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r>
      <w:tr w:rsidR="00B6438D" w:rsidRPr="00B6438D" w14:paraId="32E71EF6" w14:textId="77777777" w:rsidTr="00A966FF">
        <w:trPr>
          <w:trHeight w:val="288"/>
        </w:trPr>
        <w:tc>
          <w:tcPr>
            <w:tcW w:w="990" w:type="dxa"/>
            <w:tcBorders>
              <w:bottom w:val="single" w:sz="4" w:space="0" w:color="auto"/>
            </w:tcBorders>
            <w:noWrap/>
            <w:hideMark/>
          </w:tcPr>
          <w:p w14:paraId="1D9F2D0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45542411</w:t>
            </w:r>
          </w:p>
        </w:tc>
        <w:tc>
          <w:tcPr>
            <w:tcW w:w="3332" w:type="dxa"/>
            <w:tcBorders>
              <w:bottom w:val="single" w:sz="4" w:space="0" w:color="auto"/>
            </w:tcBorders>
            <w:noWrap/>
            <w:hideMark/>
          </w:tcPr>
          <w:p w14:paraId="7E8E1444"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Contact with and (suspected) exposure to other viral communicable diseases</w:t>
            </w:r>
          </w:p>
        </w:tc>
        <w:tc>
          <w:tcPr>
            <w:tcW w:w="1208" w:type="dxa"/>
            <w:tcBorders>
              <w:bottom w:val="single" w:sz="4" w:space="0" w:color="auto"/>
            </w:tcBorders>
            <w:noWrap/>
            <w:hideMark/>
          </w:tcPr>
          <w:p w14:paraId="2BAC688B"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Observation</w:t>
            </w:r>
          </w:p>
        </w:tc>
        <w:tc>
          <w:tcPr>
            <w:tcW w:w="1023" w:type="dxa"/>
            <w:tcBorders>
              <w:bottom w:val="single" w:sz="4" w:space="0" w:color="auto"/>
            </w:tcBorders>
            <w:noWrap/>
            <w:hideMark/>
          </w:tcPr>
          <w:p w14:paraId="10336F72"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ICD10CM</w:t>
            </w:r>
          </w:p>
        </w:tc>
        <w:tc>
          <w:tcPr>
            <w:tcW w:w="859" w:type="dxa"/>
            <w:tcBorders>
              <w:bottom w:val="single" w:sz="4" w:space="0" w:color="auto"/>
            </w:tcBorders>
            <w:noWrap/>
            <w:hideMark/>
          </w:tcPr>
          <w:p w14:paraId="20471ED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YES</w:t>
            </w:r>
          </w:p>
        </w:tc>
        <w:tc>
          <w:tcPr>
            <w:tcW w:w="1131" w:type="dxa"/>
            <w:tcBorders>
              <w:bottom w:val="single" w:sz="4" w:space="0" w:color="auto"/>
            </w:tcBorders>
            <w:noWrap/>
            <w:hideMark/>
          </w:tcPr>
          <w:p w14:paraId="6375E674"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c>
          <w:tcPr>
            <w:tcW w:w="817" w:type="dxa"/>
            <w:tcBorders>
              <w:bottom w:val="single" w:sz="4" w:space="0" w:color="auto"/>
            </w:tcBorders>
            <w:noWrap/>
            <w:hideMark/>
          </w:tcPr>
          <w:p w14:paraId="3D16E8A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r>
      <w:tr w:rsidR="00256CA2" w:rsidRPr="00B6438D" w14:paraId="029F1EDD" w14:textId="77777777" w:rsidTr="00A966FF">
        <w:trPr>
          <w:trHeight w:val="288"/>
        </w:trPr>
        <w:tc>
          <w:tcPr>
            <w:tcW w:w="990" w:type="dxa"/>
            <w:tcBorders>
              <w:bottom w:val="single" w:sz="4" w:space="0" w:color="auto"/>
            </w:tcBorders>
            <w:noWrap/>
          </w:tcPr>
          <w:p w14:paraId="5AAEFA1A" w14:textId="51AD2FE0" w:rsidR="00256CA2" w:rsidRPr="00256CA2" w:rsidRDefault="00256CA2" w:rsidP="00DB19B9">
            <w:pPr>
              <w:shd w:val="clear" w:color="auto" w:fill="FFFFFF"/>
              <w:rPr>
                <w:rFonts w:eastAsia="Times New Roman" w:cstheme="minorHAnsi"/>
                <w:color w:val="000000"/>
                <w:sz w:val="18"/>
                <w:szCs w:val="18"/>
              </w:rPr>
            </w:pPr>
            <w:r w:rsidRPr="00256CA2">
              <w:rPr>
                <w:sz w:val="18"/>
                <w:szCs w:val="18"/>
              </w:rPr>
              <w:t>45600471</w:t>
            </w:r>
          </w:p>
        </w:tc>
        <w:tc>
          <w:tcPr>
            <w:tcW w:w="3332" w:type="dxa"/>
            <w:tcBorders>
              <w:bottom w:val="single" w:sz="4" w:space="0" w:color="auto"/>
            </w:tcBorders>
            <w:noWrap/>
          </w:tcPr>
          <w:p w14:paraId="05BDB015" w14:textId="7C129391" w:rsidR="00256CA2" w:rsidRPr="00256CA2" w:rsidRDefault="00256CA2" w:rsidP="00DB19B9">
            <w:pPr>
              <w:shd w:val="clear" w:color="auto" w:fill="FFFFFF"/>
              <w:rPr>
                <w:rFonts w:eastAsia="Times New Roman" w:cstheme="minorHAnsi"/>
                <w:color w:val="000000"/>
                <w:sz w:val="18"/>
                <w:szCs w:val="18"/>
              </w:rPr>
            </w:pPr>
            <w:r w:rsidRPr="00256CA2">
              <w:rPr>
                <w:sz w:val="18"/>
                <w:szCs w:val="18"/>
              </w:rPr>
              <w:t>Other coronavirus as the cause of diseases classified elsewhere</w:t>
            </w:r>
          </w:p>
        </w:tc>
        <w:tc>
          <w:tcPr>
            <w:tcW w:w="1208" w:type="dxa"/>
            <w:tcBorders>
              <w:bottom w:val="single" w:sz="4" w:space="0" w:color="auto"/>
            </w:tcBorders>
            <w:noWrap/>
          </w:tcPr>
          <w:p w14:paraId="5918DA0A" w14:textId="6FB410CB" w:rsidR="00256CA2" w:rsidRPr="00256CA2" w:rsidRDefault="00256CA2" w:rsidP="00DB19B9">
            <w:pPr>
              <w:shd w:val="clear" w:color="auto" w:fill="FFFFFF"/>
              <w:rPr>
                <w:rFonts w:eastAsia="Times New Roman" w:cstheme="minorHAnsi"/>
                <w:color w:val="000000"/>
                <w:sz w:val="18"/>
                <w:szCs w:val="18"/>
              </w:rPr>
            </w:pPr>
            <w:r w:rsidRPr="00256CA2">
              <w:rPr>
                <w:sz w:val="18"/>
                <w:szCs w:val="18"/>
              </w:rPr>
              <w:t>Condition</w:t>
            </w:r>
          </w:p>
        </w:tc>
        <w:tc>
          <w:tcPr>
            <w:tcW w:w="1023" w:type="dxa"/>
            <w:tcBorders>
              <w:bottom w:val="single" w:sz="4" w:space="0" w:color="auto"/>
            </w:tcBorders>
            <w:noWrap/>
          </w:tcPr>
          <w:p w14:paraId="29718541" w14:textId="69F523F8" w:rsidR="00256CA2" w:rsidRPr="00256CA2" w:rsidRDefault="00256CA2" w:rsidP="00DB19B9">
            <w:pPr>
              <w:shd w:val="clear" w:color="auto" w:fill="FFFFFF"/>
              <w:rPr>
                <w:rFonts w:eastAsia="Times New Roman" w:cstheme="minorHAnsi"/>
                <w:color w:val="000000"/>
                <w:sz w:val="18"/>
                <w:szCs w:val="18"/>
              </w:rPr>
            </w:pPr>
            <w:r w:rsidRPr="00256CA2">
              <w:rPr>
                <w:sz w:val="18"/>
                <w:szCs w:val="18"/>
              </w:rPr>
              <w:t>ICD10CM</w:t>
            </w:r>
          </w:p>
        </w:tc>
        <w:tc>
          <w:tcPr>
            <w:tcW w:w="859" w:type="dxa"/>
            <w:tcBorders>
              <w:bottom w:val="single" w:sz="4" w:space="0" w:color="auto"/>
            </w:tcBorders>
            <w:noWrap/>
          </w:tcPr>
          <w:p w14:paraId="0311DD5E" w14:textId="7C71D468"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1131" w:type="dxa"/>
            <w:tcBorders>
              <w:bottom w:val="single" w:sz="4" w:space="0" w:color="auto"/>
            </w:tcBorders>
            <w:noWrap/>
          </w:tcPr>
          <w:p w14:paraId="5F660EF3" w14:textId="35EE8887"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817" w:type="dxa"/>
            <w:tcBorders>
              <w:bottom w:val="single" w:sz="4" w:space="0" w:color="auto"/>
            </w:tcBorders>
            <w:noWrap/>
          </w:tcPr>
          <w:p w14:paraId="69587C22" w14:textId="1AF86881"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r>
      <w:tr w:rsidR="00256CA2" w:rsidRPr="00B6438D" w14:paraId="4D666D3C" w14:textId="77777777" w:rsidTr="00A966FF">
        <w:trPr>
          <w:trHeight w:val="288"/>
        </w:trPr>
        <w:tc>
          <w:tcPr>
            <w:tcW w:w="990" w:type="dxa"/>
            <w:tcBorders>
              <w:bottom w:val="single" w:sz="4" w:space="0" w:color="auto"/>
            </w:tcBorders>
            <w:noWrap/>
          </w:tcPr>
          <w:p w14:paraId="5B8C7C8A" w14:textId="46CDDEF3" w:rsidR="00256CA2" w:rsidRPr="00256CA2" w:rsidRDefault="00256CA2" w:rsidP="00DB19B9">
            <w:pPr>
              <w:shd w:val="clear" w:color="auto" w:fill="FFFFFF"/>
              <w:rPr>
                <w:rFonts w:eastAsia="Times New Roman" w:cstheme="minorHAnsi"/>
                <w:color w:val="000000"/>
                <w:sz w:val="18"/>
                <w:szCs w:val="18"/>
              </w:rPr>
            </w:pPr>
            <w:r w:rsidRPr="00256CA2">
              <w:rPr>
                <w:sz w:val="18"/>
                <w:szCs w:val="18"/>
              </w:rPr>
              <w:t>45756093</w:t>
            </w:r>
          </w:p>
        </w:tc>
        <w:tc>
          <w:tcPr>
            <w:tcW w:w="3332" w:type="dxa"/>
            <w:tcBorders>
              <w:bottom w:val="single" w:sz="4" w:space="0" w:color="auto"/>
            </w:tcBorders>
            <w:noWrap/>
          </w:tcPr>
          <w:p w14:paraId="3792A44F" w14:textId="62EEF20F" w:rsidR="00256CA2" w:rsidRPr="00256CA2" w:rsidRDefault="00256CA2" w:rsidP="00DB19B9">
            <w:pPr>
              <w:shd w:val="clear" w:color="auto" w:fill="FFFFFF"/>
              <w:rPr>
                <w:rFonts w:eastAsia="Times New Roman" w:cstheme="minorHAnsi"/>
                <w:color w:val="000000"/>
                <w:sz w:val="18"/>
                <w:szCs w:val="18"/>
              </w:rPr>
            </w:pPr>
            <w:r w:rsidRPr="00256CA2">
              <w:rPr>
                <w:sz w:val="18"/>
                <w:szCs w:val="18"/>
              </w:rPr>
              <w:t>Emergency use of U07.1 | Disease caused by severe acute respiratory syndrome coronavirus 2</w:t>
            </w:r>
          </w:p>
        </w:tc>
        <w:tc>
          <w:tcPr>
            <w:tcW w:w="1208" w:type="dxa"/>
            <w:tcBorders>
              <w:bottom w:val="single" w:sz="4" w:space="0" w:color="auto"/>
            </w:tcBorders>
            <w:noWrap/>
          </w:tcPr>
          <w:p w14:paraId="0FB62CF0" w14:textId="03C904DE" w:rsidR="00256CA2" w:rsidRPr="00256CA2" w:rsidRDefault="00256CA2" w:rsidP="00DB19B9">
            <w:pPr>
              <w:shd w:val="clear" w:color="auto" w:fill="FFFFFF"/>
              <w:rPr>
                <w:rFonts w:eastAsia="Times New Roman" w:cstheme="minorHAnsi"/>
                <w:color w:val="000000"/>
                <w:sz w:val="18"/>
                <w:szCs w:val="18"/>
              </w:rPr>
            </w:pPr>
            <w:r w:rsidRPr="00256CA2">
              <w:rPr>
                <w:sz w:val="18"/>
                <w:szCs w:val="18"/>
              </w:rPr>
              <w:t>Condition</w:t>
            </w:r>
          </w:p>
        </w:tc>
        <w:tc>
          <w:tcPr>
            <w:tcW w:w="1023" w:type="dxa"/>
            <w:tcBorders>
              <w:bottom w:val="single" w:sz="4" w:space="0" w:color="auto"/>
            </w:tcBorders>
            <w:noWrap/>
          </w:tcPr>
          <w:p w14:paraId="5AE6BC8A" w14:textId="51CC5CD7" w:rsidR="00256CA2" w:rsidRPr="00256CA2" w:rsidRDefault="00256CA2" w:rsidP="00DB19B9">
            <w:pPr>
              <w:shd w:val="clear" w:color="auto" w:fill="FFFFFF"/>
              <w:rPr>
                <w:rFonts w:eastAsia="Times New Roman" w:cstheme="minorHAnsi"/>
                <w:color w:val="000000"/>
                <w:sz w:val="18"/>
                <w:szCs w:val="18"/>
              </w:rPr>
            </w:pPr>
            <w:r w:rsidRPr="00256CA2">
              <w:rPr>
                <w:sz w:val="18"/>
                <w:szCs w:val="18"/>
              </w:rPr>
              <w:t>ICD10</w:t>
            </w:r>
          </w:p>
        </w:tc>
        <w:tc>
          <w:tcPr>
            <w:tcW w:w="859" w:type="dxa"/>
            <w:tcBorders>
              <w:bottom w:val="single" w:sz="4" w:space="0" w:color="auto"/>
            </w:tcBorders>
            <w:noWrap/>
          </w:tcPr>
          <w:p w14:paraId="60DBF3AA" w14:textId="281273AE"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1131" w:type="dxa"/>
            <w:tcBorders>
              <w:bottom w:val="single" w:sz="4" w:space="0" w:color="auto"/>
            </w:tcBorders>
            <w:noWrap/>
          </w:tcPr>
          <w:p w14:paraId="711FB26C" w14:textId="66ECB04D"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817" w:type="dxa"/>
            <w:tcBorders>
              <w:bottom w:val="single" w:sz="4" w:space="0" w:color="auto"/>
            </w:tcBorders>
            <w:noWrap/>
          </w:tcPr>
          <w:p w14:paraId="680CC820" w14:textId="21346EDD"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r>
      <w:tr w:rsidR="00B6438D" w:rsidRPr="00B6438D" w14:paraId="615EAAAE" w14:textId="77777777" w:rsidTr="00A966FF">
        <w:trPr>
          <w:trHeight w:val="288"/>
        </w:trPr>
        <w:tc>
          <w:tcPr>
            <w:tcW w:w="990" w:type="dxa"/>
            <w:tcBorders>
              <w:top w:val="single" w:sz="4" w:space="0" w:color="auto"/>
              <w:left w:val="nil"/>
              <w:bottom w:val="nil"/>
              <w:right w:val="nil"/>
            </w:tcBorders>
            <w:noWrap/>
            <w:hideMark/>
          </w:tcPr>
          <w:p w14:paraId="679B9F3A" w14:textId="77777777" w:rsidR="00B6438D" w:rsidRPr="00B6438D" w:rsidRDefault="00B6438D" w:rsidP="00DB19B9">
            <w:pPr>
              <w:shd w:val="clear" w:color="auto" w:fill="FFFFFF"/>
              <w:rPr>
                <w:rFonts w:eastAsia="Times New Roman" w:cstheme="minorHAnsi"/>
                <w:color w:val="000000"/>
                <w:sz w:val="18"/>
                <w:szCs w:val="18"/>
              </w:rPr>
            </w:pPr>
          </w:p>
        </w:tc>
        <w:tc>
          <w:tcPr>
            <w:tcW w:w="3332" w:type="dxa"/>
            <w:tcBorders>
              <w:top w:val="single" w:sz="4" w:space="0" w:color="auto"/>
              <w:left w:val="nil"/>
              <w:bottom w:val="nil"/>
              <w:right w:val="nil"/>
            </w:tcBorders>
            <w:noWrap/>
            <w:hideMark/>
          </w:tcPr>
          <w:p w14:paraId="5838686F" w14:textId="77777777" w:rsidR="00B6438D" w:rsidRPr="00B6438D" w:rsidRDefault="00B6438D" w:rsidP="00DB19B9">
            <w:pPr>
              <w:shd w:val="clear" w:color="auto" w:fill="FFFFFF"/>
              <w:rPr>
                <w:rFonts w:eastAsia="Times New Roman" w:cstheme="minorHAnsi"/>
                <w:color w:val="000000"/>
                <w:sz w:val="18"/>
                <w:szCs w:val="18"/>
              </w:rPr>
            </w:pPr>
          </w:p>
        </w:tc>
        <w:tc>
          <w:tcPr>
            <w:tcW w:w="1208" w:type="dxa"/>
            <w:tcBorders>
              <w:top w:val="single" w:sz="4" w:space="0" w:color="auto"/>
              <w:left w:val="nil"/>
              <w:bottom w:val="nil"/>
              <w:right w:val="nil"/>
            </w:tcBorders>
            <w:noWrap/>
            <w:hideMark/>
          </w:tcPr>
          <w:p w14:paraId="070B478A" w14:textId="77777777" w:rsidR="00B6438D" w:rsidRPr="00B6438D" w:rsidRDefault="00B6438D" w:rsidP="00DB19B9">
            <w:pPr>
              <w:shd w:val="clear" w:color="auto" w:fill="FFFFFF"/>
              <w:rPr>
                <w:rFonts w:eastAsia="Times New Roman" w:cstheme="minorHAnsi"/>
                <w:color w:val="000000"/>
                <w:sz w:val="18"/>
                <w:szCs w:val="18"/>
              </w:rPr>
            </w:pPr>
          </w:p>
        </w:tc>
        <w:tc>
          <w:tcPr>
            <w:tcW w:w="1023" w:type="dxa"/>
            <w:tcBorders>
              <w:top w:val="single" w:sz="4" w:space="0" w:color="auto"/>
              <w:left w:val="nil"/>
              <w:bottom w:val="nil"/>
              <w:right w:val="nil"/>
            </w:tcBorders>
            <w:noWrap/>
            <w:hideMark/>
          </w:tcPr>
          <w:p w14:paraId="56C42B1C"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single" w:sz="4" w:space="0" w:color="auto"/>
              <w:left w:val="nil"/>
              <w:bottom w:val="nil"/>
              <w:right w:val="nil"/>
            </w:tcBorders>
            <w:noWrap/>
            <w:hideMark/>
          </w:tcPr>
          <w:p w14:paraId="3EB6B0EE"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single" w:sz="4" w:space="0" w:color="auto"/>
              <w:left w:val="nil"/>
              <w:bottom w:val="nil"/>
              <w:right w:val="nil"/>
            </w:tcBorders>
            <w:noWrap/>
            <w:hideMark/>
          </w:tcPr>
          <w:p w14:paraId="01AE798D"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single" w:sz="4" w:space="0" w:color="auto"/>
              <w:left w:val="nil"/>
              <w:bottom w:val="nil"/>
              <w:right w:val="nil"/>
            </w:tcBorders>
            <w:noWrap/>
            <w:hideMark/>
          </w:tcPr>
          <w:p w14:paraId="1D79B698"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6C1998AF" w14:textId="77777777" w:rsidTr="00DB19B9">
        <w:trPr>
          <w:trHeight w:val="288"/>
        </w:trPr>
        <w:tc>
          <w:tcPr>
            <w:tcW w:w="9360" w:type="dxa"/>
            <w:gridSpan w:val="7"/>
            <w:tcBorders>
              <w:top w:val="nil"/>
              <w:left w:val="nil"/>
              <w:bottom w:val="single" w:sz="4" w:space="0" w:color="auto"/>
              <w:right w:val="nil"/>
            </w:tcBorders>
            <w:noWrap/>
            <w:hideMark/>
          </w:tcPr>
          <w:p w14:paraId="07C6AE4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 COVID-19 specific testing (pre-coordinated Measurements excluded)</w:t>
            </w:r>
          </w:p>
        </w:tc>
      </w:tr>
      <w:tr w:rsidR="00B6438D" w:rsidRPr="00B6438D" w14:paraId="4820F829" w14:textId="77777777" w:rsidTr="00A966FF">
        <w:trPr>
          <w:trHeight w:val="288"/>
        </w:trPr>
        <w:tc>
          <w:tcPr>
            <w:tcW w:w="990" w:type="dxa"/>
            <w:tcBorders>
              <w:top w:val="single" w:sz="4" w:space="0" w:color="auto"/>
            </w:tcBorders>
            <w:noWrap/>
            <w:hideMark/>
          </w:tcPr>
          <w:p w14:paraId="2D03742D"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788CACE6"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47D1E97E"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5AF75D04"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5EB83EEA"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5D527664"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3F94BCEF"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5941494B" w14:textId="77777777" w:rsidTr="00A966FF">
        <w:trPr>
          <w:trHeight w:val="288"/>
        </w:trPr>
        <w:tc>
          <w:tcPr>
            <w:tcW w:w="990" w:type="dxa"/>
            <w:noWrap/>
            <w:hideMark/>
          </w:tcPr>
          <w:p w14:paraId="33DD26D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756055</w:t>
            </w:r>
          </w:p>
        </w:tc>
        <w:tc>
          <w:tcPr>
            <w:tcW w:w="3332" w:type="dxa"/>
            <w:noWrap/>
            <w:hideMark/>
          </w:tcPr>
          <w:p w14:paraId="4628002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 of severe acute respiratory syndrome coronavirus 2</w:t>
            </w:r>
          </w:p>
        </w:tc>
        <w:tc>
          <w:tcPr>
            <w:tcW w:w="1208" w:type="dxa"/>
            <w:noWrap/>
            <w:hideMark/>
          </w:tcPr>
          <w:p w14:paraId="079B20F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noWrap/>
            <w:hideMark/>
          </w:tcPr>
          <w:p w14:paraId="654CE8D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OMOP Extension</w:t>
            </w:r>
          </w:p>
        </w:tc>
        <w:tc>
          <w:tcPr>
            <w:tcW w:w="859" w:type="dxa"/>
            <w:noWrap/>
            <w:hideMark/>
          </w:tcPr>
          <w:p w14:paraId="528E628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3B6641F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noWrap/>
            <w:hideMark/>
          </w:tcPr>
          <w:p w14:paraId="5CFC61D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704E0499" w14:textId="77777777" w:rsidTr="00A966FF">
        <w:trPr>
          <w:trHeight w:val="288"/>
        </w:trPr>
        <w:tc>
          <w:tcPr>
            <w:tcW w:w="990" w:type="dxa"/>
            <w:noWrap/>
            <w:hideMark/>
          </w:tcPr>
          <w:p w14:paraId="38A5AF3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37310281</w:t>
            </w:r>
          </w:p>
        </w:tc>
        <w:tc>
          <w:tcPr>
            <w:tcW w:w="3332" w:type="dxa"/>
            <w:noWrap/>
            <w:hideMark/>
          </w:tcPr>
          <w:p w14:paraId="473EC8B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2019 novel coronavirus not detected</w:t>
            </w:r>
          </w:p>
        </w:tc>
        <w:tc>
          <w:tcPr>
            <w:tcW w:w="1208" w:type="dxa"/>
            <w:noWrap/>
            <w:hideMark/>
          </w:tcPr>
          <w:p w14:paraId="4EA5D24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noWrap/>
            <w:hideMark/>
          </w:tcPr>
          <w:p w14:paraId="4A805BB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noWrap/>
            <w:hideMark/>
          </w:tcPr>
          <w:p w14:paraId="394C1DC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1131" w:type="dxa"/>
            <w:noWrap/>
            <w:hideMark/>
          </w:tcPr>
          <w:p w14:paraId="381E428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noWrap/>
            <w:hideMark/>
          </w:tcPr>
          <w:p w14:paraId="7BEA8DC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162241E2" w14:textId="77777777" w:rsidTr="00A966FF">
        <w:trPr>
          <w:trHeight w:val="288"/>
        </w:trPr>
        <w:tc>
          <w:tcPr>
            <w:tcW w:w="990" w:type="dxa"/>
            <w:tcBorders>
              <w:bottom w:val="single" w:sz="4" w:space="0" w:color="auto"/>
            </w:tcBorders>
            <w:noWrap/>
            <w:hideMark/>
          </w:tcPr>
          <w:p w14:paraId="7C1364C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37310282</w:t>
            </w:r>
          </w:p>
        </w:tc>
        <w:tc>
          <w:tcPr>
            <w:tcW w:w="3332" w:type="dxa"/>
            <w:tcBorders>
              <w:bottom w:val="single" w:sz="4" w:space="0" w:color="auto"/>
            </w:tcBorders>
            <w:noWrap/>
            <w:hideMark/>
          </w:tcPr>
          <w:p w14:paraId="0F0E289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2019 novel coronavirus detected</w:t>
            </w:r>
          </w:p>
        </w:tc>
        <w:tc>
          <w:tcPr>
            <w:tcW w:w="1208" w:type="dxa"/>
            <w:tcBorders>
              <w:bottom w:val="single" w:sz="4" w:space="0" w:color="auto"/>
            </w:tcBorders>
            <w:noWrap/>
            <w:hideMark/>
          </w:tcPr>
          <w:p w14:paraId="2D38244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tcBorders>
              <w:bottom w:val="single" w:sz="4" w:space="0" w:color="auto"/>
            </w:tcBorders>
            <w:noWrap/>
            <w:hideMark/>
          </w:tcPr>
          <w:p w14:paraId="5DD3FE6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tcBorders>
              <w:bottom w:val="single" w:sz="4" w:space="0" w:color="auto"/>
            </w:tcBorders>
            <w:noWrap/>
            <w:hideMark/>
          </w:tcPr>
          <w:p w14:paraId="28D363A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1131" w:type="dxa"/>
            <w:tcBorders>
              <w:bottom w:val="single" w:sz="4" w:space="0" w:color="auto"/>
            </w:tcBorders>
            <w:noWrap/>
            <w:hideMark/>
          </w:tcPr>
          <w:p w14:paraId="50A2B3E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tcBorders>
              <w:bottom w:val="single" w:sz="4" w:space="0" w:color="auto"/>
            </w:tcBorders>
            <w:noWrap/>
            <w:hideMark/>
          </w:tcPr>
          <w:p w14:paraId="0CDD055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8E7EF3E" w14:textId="77777777" w:rsidTr="00A966FF">
        <w:trPr>
          <w:trHeight w:val="288"/>
        </w:trPr>
        <w:tc>
          <w:tcPr>
            <w:tcW w:w="990" w:type="dxa"/>
            <w:tcBorders>
              <w:top w:val="single" w:sz="4" w:space="0" w:color="auto"/>
              <w:left w:val="nil"/>
              <w:bottom w:val="nil"/>
              <w:right w:val="nil"/>
            </w:tcBorders>
            <w:noWrap/>
            <w:hideMark/>
          </w:tcPr>
          <w:p w14:paraId="3B4630D3" w14:textId="77777777" w:rsidR="00B6438D" w:rsidRPr="00B6438D" w:rsidRDefault="00B6438D" w:rsidP="00DB19B9">
            <w:pPr>
              <w:shd w:val="clear" w:color="auto" w:fill="FFFFFF"/>
              <w:rPr>
                <w:rFonts w:eastAsia="Times New Roman" w:cstheme="minorHAnsi"/>
                <w:color w:val="000000"/>
                <w:sz w:val="18"/>
                <w:szCs w:val="18"/>
              </w:rPr>
            </w:pPr>
          </w:p>
        </w:tc>
        <w:tc>
          <w:tcPr>
            <w:tcW w:w="3332" w:type="dxa"/>
            <w:tcBorders>
              <w:top w:val="single" w:sz="4" w:space="0" w:color="auto"/>
              <w:left w:val="nil"/>
              <w:bottom w:val="nil"/>
              <w:right w:val="nil"/>
            </w:tcBorders>
            <w:noWrap/>
            <w:hideMark/>
          </w:tcPr>
          <w:p w14:paraId="0ECBF190" w14:textId="77777777" w:rsidR="00B6438D" w:rsidRPr="00B6438D" w:rsidRDefault="00B6438D" w:rsidP="00DB19B9">
            <w:pPr>
              <w:shd w:val="clear" w:color="auto" w:fill="FFFFFF"/>
              <w:rPr>
                <w:rFonts w:eastAsia="Times New Roman" w:cstheme="minorHAnsi"/>
                <w:color w:val="000000"/>
                <w:sz w:val="18"/>
                <w:szCs w:val="18"/>
              </w:rPr>
            </w:pPr>
          </w:p>
        </w:tc>
        <w:tc>
          <w:tcPr>
            <w:tcW w:w="1208" w:type="dxa"/>
            <w:tcBorders>
              <w:top w:val="single" w:sz="4" w:space="0" w:color="auto"/>
              <w:left w:val="nil"/>
              <w:bottom w:val="nil"/>
              <w:right w:val="nil"/>
            </w:tcBorders>
            <w:noWrap/>
            <w:hideMark/>
          </w:tcPr>
          <w:p w14:paraId="40FECBCC" w14:textId="77777777" w:rsidR="00B6438D" w:rsidRPr="00B6438D" w:rsidRDefault="00B6438D" w:rsidP="00DB19B9">
            <w:pPr>
              <w:shd w:val="clear" w:color="auto" w:fill="FFFFFF"/>
              <w:rPr>
                <w:rFonts w:eastAsia="Times New Roman" w:cstheme="minorHAnsi"/>
                <w:color w:val="000000"/>
                <w:sz w:val="18"/>
                <w:szCs w:val="18"/>
              </w:rPr>
            </w:pPr>
          </w:p>
        </w:tc>
        <w:tc>
          <w:tcPr>
            <w:tcW w:w="1023" w:type="dxa"/>
            <w:tcBorders>
              <w:top w:val="single" w:sz="4" w:space="0" w:color="auto"/>
              <w:left w:val="nil"/>
              <w:bottom w:val="nil"/>
              <w:right w:val="nil"/>
            </w:tcBorders>
            <w:noWrap/>
            <w:hideMark/>
          </w:tcPr>
          <w:p w14:paraId="09DD2A94"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single" w:sz="4" w:space="0" w:color="auto"/>
              <w:left w:val="nil"/>
              <w:bottom w:val="nil"/>
              <w:right w:val="nil"/>
            </w:tcBorders>
            <w:noWrap/>
            <w:hideMark/>
          </w:tcPr>
          <w:p w14:paraId="04B71E9A"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single" w:sz="4" w:space="0" w:color="auto"/>
              <w:left w:val="nil"/>
              <w:bottom w:val="nil"/>
              <w:right w:val="nil"/>
            </w:tcBorders>
            <w:noWrap/>
            <w:hideMark/>
          </w:tcPr>
          <w:p w14:paraId="001D9B38"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single" w:sz="4" w:space="0" w:color="auto"/>
              <w:left w:val="nil"/>
              <w:bottom w:val="nil"/>
              <w:right w:val="nil"/>
            </w:tcBorders>
            <w:noWrap/>
            <w:hideMark/>
          </w:tcPr>
          <w:p w14:paraId="0AD85956"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64507466" w14:textId="77777777" w:rsidTr="00DB19B9">
        <w:trPr>
          <w:trHeight w:val="288"/>
        </w:trPr>
        <w:tc>
          <w:tcPr>
            <w:tcW w:w="9360" w:type="dxa"/>
            <w:gridSpan w:val="7"/>
            <w:tcBorders>
              <w:top w:val="nil"/>
              <w:left w:val="nil"/>
              <w:bottom w:val="single" w:sz="4" w:space="0" w:color="auto"/>
              <w:right w:val="nil"/>
            </w:tcBorders>
            <w:noWrap/>
            <w:hideMark/>
          </w:tcPr>
          <w:p w14:paraId="64D1EBD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4. COVID-19 specific testing (pre-coordinated Measurements) - Positive</w:t>
            </w:r>
          </w:p>
        </w:tc>
      </w:tr>
      <w:tr w:rsidR="00B6438D" w:rsidRPr="00B6438D" w14:paraId="398D5026" w14:textId="77777777" w:rsidTr="00A966FF">
        <w:trPr>
          <w:trHeight w:val="288"/>
        </w:trPr>
        <w:tc>
          <w:tcPr>
            <w:tcW w:w="990" w:type="dxa"/>
            <w:tcBorders>
              <w:top w:val="single" w:sz="4" w:space="0" w:color="auto"/>
            </w:tcBorders>
            <w:noWrap/>
            <w:hideMark/>
          </w:tcPr>
          <w:p w14:paraId="7D8E4983"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56A72C56"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665CC1EC"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0F885D0B"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7D662E75"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541138F0"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33C22189"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51F9A58D" w14:textId="77777777" w:rsidTr="00A966FF">
        <w:trPr>
          <w:trHeight w:val="288"/>
        </w:trPr>
        <w:tc>
          <w:tcPr>
            <w:tcW w:w="990" w:type="dxa"/>
            <w:noWrap/>
            <w:hideMark/>
          </w:tcPr>
          <w:p w14:paraId="7D48914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37310282</w:t>
            </w:r>
          </w:p>
        </w:tc>
        <w:tc>
          <w:tcPr>
            <w:tcW w:w="3332" w:type="dxa"/>
            <w:noWrap/>
            <w:hideMark/>
          </w:tcPr>
          <w:p w14:paraId="63FB2C7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2019 novel coronavirus detected</w:t>
            </w:r>
          </w:p>
        </w:tc>
        <w:tc>
          <w:tcPr>
            <w:tcW w:w="1208" w:type="dxa"/>
            <w:noWrap/>
            <w:hideMark/>
          </w:tcPr>
          <w:p w14:paraId="35E57D8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noWrap/>
            <w:hideMark/>
          </w:tcPr>
          <w:p w14:paraId="400CF1D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noWrap/>
            <w:hideMark/>
          </w:tcPr>
          <w:p w14:paraId="4BA6AA7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53E727A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noWrap/>
            <w:hideMark/>
          </w:tcPr>
          <w:p w14:paraId="65E9B60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bl>
    <w:p w14:paraId="0204BE19" w14:textId="77777777" w:rsidR="0020165E" w:rsidRDefault="0020165E" w:rsidP="00355C3C">
      <w:pPr>
        <w:shd w:val="clear" w:color="auto" w:fill="FFFFFF"/>
        <w:spacing w:after="0" w:line="240" w:lineRule="auto"/>
        <w:rPr>
          <w:rFonts w:eastAsia="Times New Roman" w:cstheme="minorHAnsi"/>
          <w:color w:val="000000"/>
        </w:rPr>
      </w:pPr>
    </w:p>
    <w:p w14:paraId="35626748" w14:textId="77777777" w:rsidR="00B6438D" w:rsidRDefault="00B6438D" w:rsidP="00355C3C">
      <w:pPr>
        <w:shd w:val="clear" w:color="auto" w:fill="FFFFFF"/>
        <w:spacing w:after="0" w:line="240" w:lineRule="auto"/>
        <w:rPr>
          <w:rFonts w:eastAsia="Times New Roman" w:cstheme="minorHAnsi"/>
          <w:color w:val="000000"/>
        </w:rPr>
      </w:pPr>
    </w:p>
    <w:p w14:paraId="600B701E" w14:textId="77777777" w:rsidR="00DB19B9" w:rsidRDefault="00DB19B9" w:rsidP="00355C3C">
      <w:pPr>
        <w:shd w:val="clear" w:color="auto" w:fill="FFFFFF"/>
        <w:spacing w:after="0" w:line="240" w:lineRule="auto"/>
        <w:rPr>
          <w:rFonts w:eastAsia="Times New Roman" w:cstheme="minorHAnsi"/>
          <w:color w:val="000000"/>
        </w:rPr>
      </w:pPr>
    </w:p>
    <w:p w14:paraId="3AC183B5" w14:textId="7A656C76" w:rsidR="0020165E" w:rsidRPr="003525CE" w:rsidRDefault="003525CE" w:rsidP="00432BD4">
      <w:pPr>
        <w:pStyle w:val="Heading3"/>
      </w:pPr>
      <w:bookmarkStart w:id="57" w:name="_Toc36752799"/>
      <w:r w:rsidRPr="003525CE">
        <w:t>[COVID ID25 V1] Hospitalizations with pneumonia</w:t>
      </w:r>
      <w:bookmarkEnd w:id="57"/>
    </w:p>
    <w:p w14:paraId="2487A9E8" w14:textId="77777777" w:rsidR="0020165E" w:rsidRDefault="0020165E" w:rsidP="00355C3C">
      <w:pPr>
        <w:shd w:val="clear" w:color="auto" w:fill="FFFFFF"/>
        <w:spacing w:after="0" w:line="240" w:lineRule="auto"/>
        <w:rPr>
          <w:rFonts w:eastAsia="Times New Roman" w:cstheme="minorHAnsi"/>
          <w:color w:val="000000"/>
        </w:rPr>
      </w:pPr>
    </w:p>
    <w:p w14:paraId="5143EBBC" w14:textId="2CE6924F" w:rsidR="00F8251A" w:rsidRPr="00F8251A" w:rsidRDefault="00F8251A" w:rsidP="00355C3C">
      <w:pPr>
        <w:shd w:val="clear" w:color="auto" w:fill="FFFFFF"/>
        <w:spacing w:after="0" w:line="240" w:lineRule="auto"/>
        <w:rPr>
          <w:rFonts w:eastAsia="Times New Roman" w:cstheme="minorHAnsi"/>
          <w:color w:val="000000"/>
        </w:rPr>
      </w:pPr>
      <w:r w:rsidRPr="00F8251A">
        <w:rPr>
          <w:rFonts w:eastAsia="Times New Roman" w:cstheme="minorHAnsi"/>
          <w:color w:val="000000"/>
        </w:rPr>
        <w:t>Initial Event Cohort</w:t>
      </w:r>
    </w:p>
    <w:p w14:paraId="35B764D6" w14:textId="025A5F0F" w:rsidR="00F8251A" w:rsidRPr="00F8251A" w:rsidRDefault="00F8251A" w:rsidP="00355C3C">
      <w:pPr>
        <w:spacing w:after="0" w:line="240" w:lineRule="auto"/>
        <w:rPr>
          <w:rFonts w:eastAsia="Times New Roman" w:cstheme="minorHAnsi"/>
        </w:rPr>
      </w:pPr>
      <w:r w:rsidRPr="00F8251A">
        <w:rPr>
          <w:rFonts w:eastAsia="Times New Roman" w:cstheme="minorHAnsi"/>
          <w:color w:val="333333"/>
          <w:shd w:val="clear" w:color="auto" w:fill="FFFFFF"/>
        </w:rPr>
        <w:t>People having any of the following:</w:t>
      </w:r>
    </w:p>
    <w:p w14:paraId="57A441E7" w14:textId="77777777" w:rsidR="00F8251A" w:rsidRPr="00F8251A" w:rsidRDefault="00F8251A" w:rsidP="00355C3C">
      <w:pPr>
        <w:numPr>
          <w:ilvl w:val="0"/>
          <w:numId w:val="36"/>
        </w:numPr>
        <w:shd w:val="clear" w:color="auto" w:fill="FFFFFF"/>
        <w:spacing w:after="0" w:line="240" w:lineRule="auto"/>
        <w:rPr>
          <w:rFonts w:eastAsia="Times New Roman" w:cstheme="minorHAnsi"/>
          <w:color w:val="333333"/>
        </w:rPr>
      </w:pPr>
      <w:r w:rsidRPr="00F8251A">
        <w:rPr>
          <w:rFonts w:eastAsia="Times New Roman" w:cstheme="minorHAnsi"/>
          <w:color w:val="333333"/>
        </w:rPr>
        <w:t>a visit occurrence of Inpatient or Inpatient/ER visit</w:t>
      </w:r>
      <w:r w:rsidRPr="00F8251A">
        <w:rPr>
          <w:rFonts w:eastAsia="Times New Roman" w:cstheme="minorHAnsi"/>
          <w:color w:val="333333"/>
          <w:vertAlign w:val="superscript"/>
        </w:rPr>
        <w:t>1</w:t>
      </w:r>
    </w:p>
    <w:p w14:paraId="538124CA"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with continuous observation of at least 365 days prior and 0 days after event index date, and limit initial events to: </w:t>
      </w:r>
      <w:r w:rsidRPr="00F8251A">
        <w:rPr>
          <w:rFonts w:eastAsia="Times New Roman" w:cstheme="minorHAnsi"/>
          <w:b/>
          <w:bCs/>
          <w:color w:val="333333"/>
        </w:rPr>
        <w:t>all events per person.</w:t>
      </w:r>
    </w:p>
    <w:p w14:paraId="1C6D4C7A" w14:textId="77777777" w:rsidR="00F8251A" w:rsidRPr="00F8251A" w:rsidRDefault="00F8251A" w:rsidP="00355C3C">
      <w:pPr>
        <w:spacing w:after="0" w:line="240" w:lineRule="auto"/>
        <w:rPr>
          <w:rFonts w:eastAsia="Times New Roman" w:cstheme="minorHAnsi"/>
        </w:rPr>
      </w:pPr>
    </w:p>
    <w:p w14:paraId="281B97CC"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For people matching the Primary Events, include:</w:t>
      </w:r>
    </w:p>
    <w:p w14:paraId="459B3EC8"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Having all of the following criteria:</w:t>
      </w:r>
    </w:p>
    <w:p w14:paraId="6FC4580B" w14:textId="5E02DD27" w:rsidR="00F8251A" w:rsidRPr="00F8251A" w:rsidRDefault="00F8251A" w:rsidP="00355C3C">
      <w:pPr>
        <w:numPr>
          <w:ilvl w:val="0"/>
          <w:numId w:val="37"/>
        </w:numPr>
        <w:shd w:val="clear" w:color="auto" w:fill="FFFFFF"/>
        <w:spacing w:after="0" w:line="240" w:lineRule="auto"/>
        <w:rPr>
          <w:rFonts w:eastAsia="Times New Roman" w:cstheme="minorHAnsi"/>
          <w:color w:val="333333"/>
        </w:rPr>
      </w:pPr>
      <w:r w:rsidRPr="00F8251A">
        <w:rPr>
          <w:rFonts w:eastAsia="Times New Roman" w:cstheme="minorHAnsi"/>
          <w:color w:val="333333"/>
        </w:rPr>
        <w:t>at least 1 </w:t>
      </w:r>
      <w:r w:rsidR="007B38DA">
        <w:rPr>
          <w:rFonts w:eastAsia="Times New Roman" w:cstheme="minorHAnsi"/>
          <w:color w:val="333333"/>
        </w:rPr>
        <w:t>occurrence</w:t>
      </w:r>
      <w:r w:rsidRPr="00F8251A">
        <w:rPr>
          <w:rFonts w:eastAsia="Times New Roman" w:cstheme="minorHAnsi"/>
          <w:color w:val="333333"/>
        </w:rPr>
        <w:t> of a condition occurrence of [COVID19 v1] Pneumonia</w:t>
      </w:r>
      <w:r w:rsidRPr="00F8251A">
        <w:rPr>
          <w:rFonts w:eastAsia="Times New Roman" w:cstheme="minorHAnsi"/>
          <w:color w:val="333333"/>
          <w:vertAlign w:val="superscript"/>
        </w:rPr>
        <w:t>2</w:t>
      </w:r>
    </w:p>
    <w:p w14:paraId="5A729295" w14:textId="77777777" w:rsidR="00F8251A" w:rsidRPr="00F8251A" w:rsidRDefault="00F8251A" w:rsidP="00355C3C">
      <w:pPr>
        <w:shd w:val="clear" w:color="auto" w:fill="FFFFFF"/>
        <w:spacing w:after="0" w:line="240" w:lineRule="auto"/>
        <w:ind w:left="720"/>
        <w:rPr>
          <w:rFonts w:eastAsia="Times New Roman" w:cstheme="minorHAnsi"/>
          <w:color w:val="333333"/>
        </w:rPr>
      </w:pPr>
      <w:r w:rsidRPr="00F8251A">
        <w:rPr>
          <w:rFonts w:eastAsia="Times New Roman" w:cstheme="minorHAnsi"/>
          <w:color w:val="333333"/>
        </w:rPr>
        <w:t>where event starts between 0 days Before and all days After index start date and event starts between all days Before and 0 days After index end date</w:t>
      </w:r>
    </w:p>
    <w:p w14:paraId="786E503E"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Limit cohort of initial events to: </w:t>
      </w:r>
      <w:r w:rsidRPr="00F8251A">
        <w:rPr>
          <w:rFonts w:eastAsia="Times New Roman" w:cstheme="minorHAnsi"/>
          <w:b/>
          <w:bCs/>
          <w:color w:val="333333"/>
        </w:rPr>
        <w:t>all events per person.</w:t>
      </w:r>
    </w:p>
    <w:p w14:paraId="3B094CDD"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Limit qualifying cohort to: </w:t>
      </w:r>
      <w:r w:rsidRPr="00F8251A">
        <w:rPr>
          <w:rFonts w:eastAsia="Times New Roman" w:cstheme="minorHAnsi"/>
          <w:b/>
          <w:bCs/>
          <w:color w:val="333333"/>
        </w:rPr>
        <w:t>all events per person.</w:t>
      </w:r>
    </w:p>
    <w:p w14:paraId="07E14881" w14:textId="77777777" w:rsidR="003525CE" w:rsidRDefault="003525CE" w:rsidP="00355C3C">
      <w:pPr>
        <w:spacing w:after="0" w:line="240" w:lineRule="auto"/>
        <w:rPr>
          <w:rFonts w:eastAsia="Times New Roman" w:cstheme="minorHAnsi"/>
          <w:color w:val="000000"/>
        </w:rPr>
      </w:pPr>
    </w:p>
    <w:p w14:paraId="6ED69B51" w14:textId="77777777" w:rsidR="00F8251A" w:rsidRPr="00F8251A" w:rsidRDefault="00F8251A" w:rsidP="00355C3C">
      <w:pPr>
        <w:spacing w:after="0" w:line="240" w:lineRule="auto"/>
        <w:rPr>
          <w:rFonts w:eastAsia="Times New Roman" w:cstheme="minorHAnsi"/>
          <w:color w:val="000000"/>
        </w:rPr>
      </w:pPr>
      <w:r w:rsidRPr="00F8251A">
        <w:rPr>
          <w:rFonts w:eastAsia="Times New Roman" w:cstheme="minorHAnsi"/>
          <w:color w:val="000000"/>
        </w:rPr>
        <w:t>End Date Strategy</w:t>
      </w:r>
    </w:p>
    <w:p w14:paraId="3A1154E2" w14:textId="77777777" w:rsidR="00F8251A" w:rsidRPr="00F8251A" w:rsidRDefault="00F8251A" w:rsidP="00355C3C">
      <w:pPr>
        <w:spacing w:after="0" w:line="240" w:lineRule="auto"/>
        <w:rPr>
          <w:rFonts w:eastAsia="Times New Roman" w:cstheme="minorHAnsi"/>
          <w:color w:val="000000"/>
        </w:rPr>
      </w:pPr>
      <w:r w:rsidRPr="00F8251A">
        <w:rPr>
          <w:rFonts w:eastAsia="Times New Roman" w:cstheme="minorHAnsi"/>
          <w:color w:val="000000"/>
        </w:rPr>
        <w:lastRenderedPageBreak/>
        <w:t>Date Offset Exit Criteria</w:t>
      </w:r>
    </w:p>
    <w:p w14:paraId="45F22FA7" w14:textId="3272F7A7" w:rsidR="00F8251A" w:rsidRPr="00F8251A" w:rsidRDefault="00F8251A" w:rsidP="00355C3C">
      <w:pPr>
        <w:spacing w:after="0" w:line="240" w:lineRule="auto"/>
        <w:rPr>
          <w:rFonts w:eastAsia="Times New Roman" w:cstheme="minorHAnsi"/>
        </w:rPr>
      </w:pPr>
      <w:r w:rsidRPr="00F8251A">
        <w:rPr>
          <w:rFonts w:eastAsia="Times New Roman" w:cstheme="minorHAnsi"/>
        </w:rPr>
        <w:t xml:space="preserve">This cohort </w:t>
      </w:r>
      <w:r w:rsidR="004F2870">
        <w:rPr>
          <w:rFonts w:eastAsia="Times New Roman" w:cstheme="minorHAnsi"/>
        </w:rPr>
        <w:t>definition</w:t>
      </w:r>
      <w:r w:rsidRPr="00F8251A">
        <w:rPr>
          <w:rFonts w:eastAsia="Times New Roman" w:cstheme="minorHAnsi"/>
        </w:rPr>
        <w:t xml:space="preserve"> end date will be the index event's end date plus 1 days</w:t>
      </w:r>
    </w:p>
    <w:p w14:paraId="72DC156B" w14:textId="77777777" w:rsidR="003525CE" w:rsidRDefault="003525CE" w:rsidP="00355C3C">
      <w:pPr>
        <w:shd w:val="clear" w:color="auto" w:fill="FFFFFF"/>
        <w:spacing w:after="0" w:line="240" w:lineRule="auto"/>
        <w:rPr>
          <w:rFonts w:eastAsia="Times New Roman" w:cstheme="minorHAnsi"/>
          <w:color w:val="000000"/>
        </w:rPr>
      </w:pPr>
    </w:p>
    <w:p w14:paraId="771AF36E" w14:textId="77777777" w:rsidR="00F8251A" w:rsidRPr="00F8251A" w:rsidRDefault="00F8251A" w:rsidP="00355C3C">
      <w:pPr>
        <w:shd w:val="clear" w:color="auto" w:fill="FFFFFF"/>
        <w:spacing w:after="0" w:line="240" w:lineRule="auto"/>
        <w:rPr>
          <w:rFonts w:eastAsia="Times New Roman" w:cstheme="minorHAnsi"/>
          <w:color w:val="000000"/>
        </w:rPr>
      </w:pPr>
      <w:r w:rsidRPr="00F8251A">
        <w:rPr>
          <w:rFonts w:eastAsia="Times New Roman" w:cstheme="minorHAnsi"/>
          <w:color w:val="000000"/>
        </w:rPr>
        <w:t>Cohort Collapse Strategy:</w:t>
      </w:r>
    </w:p>
    <w:p w14:paraId="06F755BC" w14:textId="7E33FC59" w:rsidR="00335772" w:rsidRPr="00355C3C" w:rsidRDefault="00F8251A" w:rsidP="00355C3C">
      <w:pPr>
        <w:spacing w:after="0" w:line="240" w:lineRule="auto"/>
        <w:rPr>
          <w:rFonts w:eastAsia="Times New Roman" w:cstheme="minorHAnsi"/>
          <w:color w:val="333333"/>
          <w:shd w:val="clear" w:color="auto" w:fill="FFFFFF"/>
        </w:rPr>
      </w:pPr>
      <w:r w:rsidRPr="00355C3C">
        <w:rPr>
          <w:rFonts w:eastAsia="Times New Roman" w:cstheme="minorHAnsi"/>
          <w:color w:val="333333"/>
          <w:shd w:val="clear" w:color="auto" w:fill="FFFFFF"/>
        </w:rPr>
        <w:t>Collapse cohort by era with a gap size of 30 days.</w:t>
      </w:r>
    </w:p>
    <w:p w14:paraId="2B64E9A8" w14:textId="596492B1" w:rsidR="00F8251A" w:rsidRDefault="00F8251A" w:rsidP="00355C3C">
      <w:pPr>
        <w:spacing w:after="0" w:line="240" w:lineRule="auto"/>
        <w:rPr>
          <w:rFonts w:eastAsia="Times New Roman" w:cstheme="minorHAnsi"/>
          <w:color w:val="333333"/>
          <w:shd w:val="clear" w:color="auto" w:fill="FFFFFF"/>
        </w:rPr>
      </w:pPr>
    </w:p>
    <w:tbl>
      <w:tblPr>
        <w:tblStyle w:val="TableGrid"/>
        <w:tblW w:w="0" w:type="auto"/>
        <w:tblLook w:val="04A0" w:firstRow="1" w:lastRow="0" w:firstColumn="1" w:lastColumn="0" w:noHBand="0" w:noVBand="1"/>
      </w:tblPr>
      <w:tblGrid>
        <w:gridCol w:w="957"/>
        <w:gridCol w:w="3675"/>
        <w:gridCol w:w="899"/>
        <w:gridCol w:w="1023"/>
        <w:gridCol w:w="859"/>
        <w:gridCol w:w="1131"/>
        <w:gridCol w:w="816"/>
      </w:tblGrid>
      <w:tr w:rsidR="004A03A8" w:rsidRPr="004A03A8" w14:paraId="0E31FEBF" w14:textId="77777777" w:rsidTr="00666A37">
        <w:trPr>
          <w:trHeight w:val="288"/>
        </w:trPr>
        <w:tc>
          <w:tcPr>
            <w:tcW w:w="5682" w:type="dxa"/>
            <w:gridSpan w:val="3"/>
            <w:tcBorders>
              <w:top w:val="nil"/>
              <w:left w:val="nil"/>
              <w:bottom w:val="single" w:sz="4" w:space="0" w:color="auto"/>
              <w:right w:val="nil"/>
            </w:tcBorders>
            <w:noWrap/>
            <w:hideMark/>
          </w:tcPr>
          <w:p w14:paraId="4B8733A4"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1. Inpatient or Inpatient/ER visit</w:t>
            </w:r>
          </w:p>
        </w:tc>
        <w:tc>
          <w:tcPr>
            <w:tcW w:w="982" w:type="dxa"/>
            <w:tcBorders>
              <w:top w:val="nil"/>
              <w:left w:val="nil"/>
              <w:bottom w:val="single" w:sz="4" w:space="0" w:color="auto"/>
              <w:right w:val="nil"/>
            </w:tcBorders>
            <w:noWrap/>
            <w:hideMark/>
          </w:tcPr>
          <w:p w14:paraId="1CD4E728" w14:textId="77777777" w:rsidR="004A03A8" w:rsidRPr="004A03A8" w:rsidRDefault="004A03A8" w:rsidP="00DB19B9">
            <w:pPr>
              <w:rPr>
                <w:rFonts w:eastAsia="Times New Roman" w:cstheme="minorHAnsi"/>
                <w:color w:val="333333"/>
                <w:sz w:val="18"/>
                <w:szCs w:val="18"/>
                <w:shd w:val="clear" w:color="auto" w:fill="FFFFFF"/>
              </w:rPr>
            </w:pPr>
          </w:p>
        </w:tc>
        <w:tc>
          <w:tcPr>
            <w:tcW w:w="826" w:type="dxa"/>
            <w:tcBorders>
              <w:top w:val="nil"/>
              <w:left w:val="nil"/>
              <w:bottom w:val="single" w:sz="4" w:space="0" w:color="auto"/>
              <w:right w:val="nil"/>
            </w:tcBorders>
            <w:noWrap/>
            <w:hideMark/>
          </w:tcPr>
          <w:p w14:paraId="2EB4B56F" w14:textId="77777777" w:rsidR="004A03A8" w:rsidRPr="004A03A8" w:rsidRDefault="004A03A8" w:rsidP="00DB19B9">
            <w:pPr>
              <w:rPr>
                <w:rFonts w:eastAsia="Times New Roman" w:cstheme="minorHAnsi"/>
                <w:color w:val="333333"/>
                <w:sz w:val="18"/>
                <w:szCs w:val="18"/>
                <w:shd w:val="clear" w:color="auto" w:fill="FFFFFF"/>
              </w:rPr>
            </w:pPr>
          </w:p>
        </w:tc>
        <w:tc>
          <w:tcPr>
            <w:tcW w:w="1084" w:type="dxa"/>
            <w:tcBorders>
              <w:top w:val="nil"/>
              <w:left w:val="nil"/>
              <w:bottom w:val="single" w:sz="4" w:space="0" w:color="auto"/>
              <w:right w:val="nil"/>
            </w:tcBorders>
            <w:noWrap/>
            <w:hideMark/>
          </w:tcPr>
          <w:p w14:paraId="65A13D3C" w14:textId="77777777" w:rsidR="004A03A8" w:rsidRPr="004A03A8" w:rsidRDefault="004A03A8" w:rsidP="00DB19B9">
            <w:pPr>
              <w:rPr>
                <w:rFonts w:eastAsia="Times New Roman" w:cstheme="minorHAnsi"/>
                <w:color w:val="333333"/>
                <w:sz w:val="18"/>
                <w:szCs w:val="18"/>
                <w:shd w:val="clear" w:color="auto" w:fill="FFFFFF"/>
              </w:rPr>
            </w:pPr>
          </w:p>
        </w:tc>
        <w:tc>
          <w:tcPr>
            <w:tcW w:w="786" w:type="dxa"/>
            <w:tcBorders>
              <w:top w:val="nil"/>
              <w:left w:val="nil"/>
              <w:bottom w:val="single" w:sz="4" w:space="0" w:color="auto"/>
              <w:right w:val="nil"/>
            </w:tcBorders>
            <w:noWrap/>
            <w:hideMark/>
          </w:tcPr>
          <w:p w14:paraId="75B725CC" w14:textId="77777777" w:rsidR="004A03A8" w:rsidRPr="004A03A8" w:rsidRDefault="004A03A8" w:rsidP="00DB19B9">
            <w:pPr>
              <w:rPr>
                <w:rFonts w:eastAsia="Times New Roman" w:cstheme="minorHAnsi"/>
                <w:color w:val="333333"/>
                <w:sz w:val="18"/>
                <w:szCs w:val="18"/>
                <w:shd w:val="clear" w:color="auto" w:fill="FFFFFF"/>
              </w:rPr>
            </w:pPr>
          </w:p>
        </w:tc>
      </w:tr>
      <w:tr w:rsidR="004A03A8" w:rsidRPr="004A03A8" w14:paraId="2D16F1EB" w14:textId="77777777" w:rsidTr="00666A37">
        <w:trPr>
          <w:trHeight w:val="288"/>
        </w:trPr>
        <w:tc>
          <w:tcPr>
            <w:tcW w:w="990" w:type="dxa"/>
            <w:tcBorders>
              <w:top w:val="single" w:sz="4" w:space="0" w:color="auto"/>
            </w:tcBorders>
            <w:noWrap/>
            <w:hideMark/>
          </w:tcPr>
          <w:p w14:paraId="2F068DC6"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Id</w:t>
            </w:r>
          </w:p>
        </w:tc>
        <w:tc>
          <w:tcPr>
            <w:tcW w:w="3828" w:type="dxa"/>
            <w:tcBorders>
              <w:top w:val="single" w:sz="4" w:space="0" w:color="auto"/>
            </w:tcBorders>
            <w:noWrap/>
            <w:hideMark/>
          </w:tcPr>
          <w:p w14:paraId="2979BB19"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Name</w:t>
            </w:r>
          </w:p>
        </w:tc>
        <w:tc>
          <w:tcPr>
            <w:tcW w:w="864" w:type="dxa"/>
            <w:tcBorders>
              <w:top w:val="single" w:sz="4" w:space="0" w:color="auto"/>
            </w:tcBorders>
            <w:noWrap/>
            <w:hideMark/>
          </w:tcPr>
          <w:p w14:paraId="3E0B8393"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Domain</w:t>
            </w:r>
          </w:p>
        </w:tc>
        <w:tc>
          <w:tcPr>
            <w:tcW w:w="982" w:type="dxa"/>
            <w:tcBorders>
              <w:top w:val="single" w:sz="4" w:space="0" w:color="auto"/>
            </w:tcBorders>
            <w:noWrap/>
            <w:hideMark/>
          </w:tcPr>
          <w:p w14:paraId="5AC381E8"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Vocabulary</w:t>
            </w:r>
          </w:p>
        </w:tc>
        <w:tc>
          <w:tcPr>
            <w:tcW w:w="826" w:type="dxa"/>
            <w:tcBorders>
              <w:top w:val="single" w:sz="4" w:space="0" w:color="auto"/>
            </w:tcBorders>
            <w:noWrap/>
            <w:hideMark/>
          </w:tcPr>
          <w:p w14:paraId="195B8384"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Excluded</w:t>
            </w:r>
          </w:p>
        </w:tc>
        <w:tc>
          <w:tcPr>
            <w:tcW w:w="1084" w:type="dxa"/>
            <w:tcBorders>
              <w:top w:val="single" w:sz="4" w:space="0" w:color="auto"/>
            </w:tcBorders>
            <w:noWrap/>
            <w:hideMark/>
          </w:tcPr>
          <w:p w14:paraId="66D11772"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Descendants</w:t>
            </w:r>
          </w:p>
        </w:tc>
        <w:tc>
          <w:tcPr>
            <w:tcW w:w="786" w:type="dxa"/>
            <w:tcBorders>
              <w:top w:val="single" w:sz="4" w:space="0" w:color="auto"/>
            </w:tcBorders>
            <w:noWrap/>
            <w:hideMark/>
          </w:tcPr>
          <w:p w14:paraId="7E7D6EF7"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Mapped</w:t>
            </w:r>
          </w:p>
        </w:tc>
      </w:tr>
      <w:tr w:rsidR="004A03A8" w:rsidRPr="004A03A8" w14:paraId="52A28F5D" w14:textId="77777777" w:rsidTr="00666A37">
        <w:trPr>
          <w:trHeight w:val="288"/>
        </w:trPr>
        <w:tc>
          <w:tcPr>
            <w:tcW w:w="990" w:type="dxa"/>
            <w:noWrap/>
            <w:hideMark/>
          </w:tcPr>
          <w:p w14:paraId="644B8555"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262</w:t>
            </w:r>
          </w:p>
        </w:tc>
        <w:tc>
          <w:tcPr>
            <w:tcW w:w="3828" w:type="dxa"/>
            <w:noWrap/>
            <w:hideMark/>
          </w:tcPr>
          <w:p w14:paraId="4046FA3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Emergency Room and Inpatient Visit</w:t>
            </w:r>
          </w:p>
        </w:tc>
        <w:tc>
          <w:tcPr>
            <w:tcW w:w="864" w:type="dxa"/>
            <w:noWrap/>
            <w:hideMark/>
          </w:tcPr>
          <w:p w14:paraId="7DFA4F9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982" w:type="dxa"/>
            <w:noWrap/>
            <w:hideMark/>
          </w:tcPr>
          <w:p w14:paraId="06CB7F5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826" w:type="dxa"/>
            <w:noWrap/>
            <w:hideMark/>
          </w:tcPr>
          <w:p w14:paraId="47E0E44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noWrap/>
            <w:hideMark/>
          </w:tcPr>
          <w:p w14:paraId="19A2501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02E6283E"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1FDBFEDA" w14:textId="77777777" w:rsidTr="00666A37">
        <w:trPr>
          <w:trHeight w:val="288"/>
        </w:trPr>
        <w:tc>
          <w:tcPr>
            <w:tcW w:w="990" w:type="dxa"/>
            <w:tcBorders>
              <w:bottom w:val="single" w:sz="4" w:space="0" w:color="auto"/>
            </w:tcBorders>
            <w:noWrap/>
            <w:hideMark/>
          </w:tcPr>
          <w:p w14:paraId="4162CF8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9201</w:t>
            </w:r>
          </w:p>
        </w:tc>
        <w:tc>
          <w:tcPr>
            <w:tcW w:w="3828" w:type="dxa"/>
            <w:tcBorders>
              <w:bottom w:val="single" w:sz="4" w:space="0" w:color="auto"/>
            </w:tcBorders>
            <w:noWrap/>
            <w:hideMark/>
          </w:tcPr>
          <w:p w14:paraId="06BF8E3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Inpatient Visit</w:t>
            </w:r>
          </w:p>
        </w:tc>
        <w:tc>
          <w:tcPr>
            <w:tcW w:w="864" w:type="dxa"/>
            <w:tcBorders>
              <w:bottom w:val="single" w:sz="4" w:space="0" w:color="auto"/>
            </w:tcBorders>
            <w:noWrap/>
            <w:hideMark/>
          </w:tcPr>
          <w:p w14:paraId="7DBF7B3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982" w:type="dxa"/>
            <w:tcBorders>
              <w:bottom w:val="single" w:sz="4" w:space="0" w:color="auto"/>
            </w:tcBorders>
            <w:noWrap/>
            <w:hideMark/>
          </w:tcPr>
          <w:p w14:paraId="35E7DA4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826" w:type="dxa"/>
            <w:tcBorders>
              <w:bottom w:val="single" w:sz="4" w:space="0" w:color="auto"/>
            </w:tcBorders>
            <w:noWrap/>
            <w:hideMark/>
          </w:tcPr>
          <w:p w14:paraId="1AACDCA3"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tcBorders>
              <w:bottom w:val="single" w:sz="4" w:space="0" w:color="auto"/>
            </w:tcBorders>
            <w:noWrap/>
            <w:hideMark/>
          </w:tcPr>
          <w:p w14:paraId="749917B4"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tcBorders>
              <w:bottom w:val="single" w:sz="4" w:space="0" w:color="auto"/>
            </w:tcBorders>
            <w:noWrap/>
            <w:hideMark/>
          </w:tcPr>
          <w:p w14:paraId="302F40F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21668423" w14:textId="77777777" w:rsidTr="00666A37">
        <w:trPr>
          <w:trHeight w:val="288"/>
        </w:trPr>
        <w:tc>
          <w:tcPr>
            <w:tcW w:w="990" w:type="dxa"/>
            <w:tcBorders>
              <w:top w:val="single" w:sz="4" w:space="0" w:color="auto"/>
              <w:left w:val="nil"/>
              <w:bottom w:val="nil"/>
              <w:right w:val="nil"/>
            </w:tcBorders>
            <w:noWrap/>
            <w:hideMark/>
          </w:tcPr>
          <w:p w14:paraId="55CCB0BC" w14:textId="77777777" w:rsidR="004A03A8" w:rsidRPr="004A03A8" w:rsidRDefault="004A03A8" w:rsidP="00DB19B9">
            <w:pPr>
              <w:rPr>
                <w:rFonts w:eastAsia="Times New Roman" w:cstheme="minorHAnsi"/>
                <w:color w:val="333333"/>
                <w:sz w:val="18"/>
                <w:szCs w:val="18"/>
                <w:shd w:val="clear" w:color="auto" w:fill="FFFFFF"/>
              </w:rPr>
            </w:pPr>
          </w:p>
        </w:tc>
        <w:tc>
          <w:tcPr>
            <w:tcW w:w="3828" w:type="dxa"/>
            <w:tcBorders>
              <w:top w:val="single" w:sz="4" w:space="0" w:color="auto"/>
              <w:left w:val="nil"/>
              <w:bottom w:val="nil"/>
              <w:right w:val="nil"/>
            </w:tcBorders>
            <w:noWrap/>
            <w:hideMark/>
          </w:tcPr>
          <w:p w14:paraId="28A4F756" w14:textId="77777777" w:rsidR="004A03A8" w:rsidRPr="004A03A8" w:rsidRDefault="004A03A8" w:rsidP="00DB19B9">
            <w:pPr>
              <w:rPr>
                <w:rFonts w:eastAsia="Times New Roman" w:cstheme="minorHAnsi"/>
                <w:color w:val="333333"/>
                <w:sz w:val="18"/>
                <w:szCs w:val="18"/>
                <w:shd w:val="clear" w:color="auto" w:fill="FFFFFF"/>
              </w:rPr>
            </w:pPr>
          </w:p>
        </w:tc>
        <w:tc>
          <w:tcPr>
            <w:tcW w:w="864" w:type="dxa"/>
            <w:tcBorders>
              <w:top w:val="single" w:sz="4" w:space="0" w:color="auto"/>
              <w:left w:val="nil"/>
              <w:bottom w:val="nil"/>
              <w:right w:val="nil"/>
            </w:tcBorders>
            <w:noWrap/>
            <w:hideMark/>
          </w:tcPr>
          <w:p w14:paraId="5BB16C51" w14:textId="77777777" w:rsidR="004A03A8" w:rsidRPr="004A03A8" w:rsidRDefault="004A03A8" w:rsidP="00DB19B9">
            <w:pPr>
              <w:rPr>
                <w:rFonts w:eastAsia="Times New Roman" w:cstheme="minorHAnsi"/>
                <w:color w:val="333333"/>
                <w:sz w:val="18"/>
                <w:szCs w:val="18"/>
                <w:shd w:val="clear" w:color="auto" w:fill="FFFFFF"/>
              </w:rPr>
            </w:pPr>
          </w:p>
        </w:tc>
        <w:tc>
          <w:tcPr>
            <w:tcW w:w="982" w:type="dxa"/>
            <w:tcBorders>
              <w:top w:val="single" w:sz="4" w:space="0" w:color="auto"/>
              <w:left w:val="nil"/>
              <w:bottom w:val="nil"/>
              <w:right w:val="nil"/>
            </w:tcBorders>
            <w:noWrap/>
            <w:hideMark/>
          </w:tcPr>
          <w:p w14:paraId="4095439B" w14:textId="77777777" w:rsidR="004A03A8" w:rsidRPr="004A03A8" w:rsidRDefault="004A03A8" w:rsidP="00DB19B9">
            <w:pPr>
              <w:rPr>
                <w:rFonts w:eastAsia="Times New Roman" w:cstheme="minorHAnsi"/>
                <w:color w:val="333333"/>
                <w:sz w:val="18"/>
                <w:szCs w:val="18"/>
                <w:shd w:val="clear" w:color="auto" w:fill="FFFFFF"/>
              </w:rPr>
            </w:pPr>
          </w:p>
        </w:tc>
        <w:tc>
          <w:tcPr>
            <w:tcW w:w="826" w:type="dxa"/>
            <w:tcBorders>
              <w:top w:val="single" w:sz="4" w:space="0" w:color="auto"/>
              <w:left w:val="nil"/>
              <w:bottom w:val="nil"/>
              <w:right w:val="nil"/>
            </w:tcBorders>
            <w:noWrap/>
            <w:hideMark/>
          </w:tcPr>
          <w:p w14:paraId="394F6587" w14:textId="77777777" w:rsidR="004A03A8" w:rsidRPr="004A03A8" w:rsidRDefault="004A03A8" w:rsidP="00DB19B9">
            <w:pPr>
              <w:rPr>
                <w:rFonts w:eastAsia="Times New Roman" w:cstheme="minorHAnsi"/>
                <w:color w:val="333333"/>
                <w:sz w:val="18"/>
                <w:szCs w:val="18"/>
                <w:shd w:val="clear" w:color="auto" w:fill="FFFFFF"/>
              </w:rPr>
            </w:pPr>
          </w:p>
        </w:tc>
        <w:tc>
          <w:tcPr>
            <w:tcW w:w="1084" w:type="dxa"/>
            <w:tcBorders>
              <w:top w:val="single" w:sz="4" w:space="0" w:color="auto"/>
              <w:left w:val="nil"/>
              <w:bottom w:val="nil"/>
              <w:right w:val="nil"/>
            </w:tcBorders>
            <w:noWrap/>
            <w:hideMark/>
          </w:tcPr>
          <w:p w14:paraId="35F6CC2D" w14:textId="77777777" w:rsidR="004A03A8" w:rsidRPr="004A03A8" w:rsidRDefault="004A03A8" w:rsidP="00DB19B9">
            <w:pPr>
              <w:rPr>
                <w:rFonts w:eastAsia="Times New Roman" w:cstheme="minorHAnsi"/>
                <w:color w:val="333333"/>
                <w:sz w:val="18"/>
                <w:szCs w:val="18"/>
                <w:shd w:val="clear" w:color="auto" w:fill="FFFFFF"/>
              </w:rPr>
            </w:pPr>
          </w:p>
        </w:tc>
        <w:tc>
          <w:tcPr>
            <w:tcW w:w="786" w:type="dxa"/>
            <w:tcBorders>
              <w:top w:val="single" w:sz="4" w:space="0" w:color="auto"/>
              <w:left w:val="nil"/>
              <w:bottom w:val="nil"/>
              <w:right w:val="nil"/>
            </w:tcBorders>
            <w:noWrap/>
            <w:hideMark/>
          </w:tcPr>
          <w:p w14:paraId="5803B5E9" w14:textId="77777777" w:rsidR="004A03A8" w:rsidRPr="004A03A8" w:rsidRDefault="004A03A8" w:rsidP="00DB19B9">
            <w:pPr>
              <w:rPr>
                <w:rFonts w:eastAsia="Times New Roman" w:cstheme="minorHAnsi"/>
                <w:color w:val="333333"/>
                <w:sz w:val="18"/>
                <w:szCs w:val="18"/>
                <w:shd w:val="clear" w:color="auto" w:fill="FFFFFF"/>
              </w:rPr>
            </w:pPr>
          </w:p>
        </w:tc>
      </w:tr>
      <w:tr w:rsidR="004A03A8" w:rsidRPr="004A03A8" w14:paraId="44001713" w14:textId="77777777" w:rsidTr="00666A37">
        <w:trPr>
          <w:trHeight w:val="288"/>
        </w:trPr>
        <w:tc>
          <w:tcPr>
            <w:tcW w:w="5682" w:type="dxa"/>
            <w:gridSpan w:val="3"/>
            <w:tcBorders>
              <w:top w:val="nil"/>
              <w:left w:val="nil"/>
              <w:bottom w:val="single" w:sz="4" w:space="0" w:color="auto"/>
              <w:right w:val="nil"/>
            </w:tcBorders>
            <w:noWrap/>
            <w:hideMark/>
          </w:tcPr>
          <w:p w14:paraId="74E7FA0B"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 [COVID19 v1] Pneumonia</w:t>
            </w:r>
          </w:p>
        </w:tc>
        <w:tc>
          <w:tcPr>
            <w:tcW w:w="982" w:type="dxa"/>
            <w:tcBorders>
              <w:top w:val="nil"/>
              <w:left w:val="nil"/>
              <w:bottom w:val="single" w:sz="4" w:space="0" w:color="auto"/>
              <w:right w:val="nil"/>
            </w:tcBorders>
            <w:noWrap/>
            <w:hideMark/>
          </w:tcPr>
          <w:p w14:paraId="02707535" w14:textId="77777777" w:rsidR="004A03A8" w:rsidRPr="004A03A8" w:rsidRDefault="004A03A8" w:rsidP="00DB19B9">
            <w:pPr>
              <w:rPr>
                <w:rFonts w:eastAsia="Times New Roman" w:cstheme="minorHAnsi"/>
                <w:color w:val="333333"/>
                <w:sz w:val="18"/>
                <w:szCs w:val="18"/>
                <w:shd w:val="clear" w:color="auto" w:fill="FFFFFF"/>
              </w:rPr>
            </w:pPr>
          </w:p>
        </w:tc>
        <w:tc>
          <w:tcPr>
            <w:tcW w:w="826" w:type="dxa"/>
            <w:tcBorders>
              <w:top w:val="nil"/>
              <w:left w:val="nil"/>
              <w:bottom w:val="single" w:sz="4" w:space="0" w:color="auto"/>
              <w:right w:val="nil"/>
            </w:tcBorders>
            <w:noWrap/>
            <w:hideMark/>
          </w:tcPr>
          <w:p w14:paraId="2F4D1373" w14:textId="77777777" w:rsidR="004A03A8" w:rsidRPr="004A03A8" w:rsidRDefault="004A03A8" w:rsidP="00DB19B9">
            <w:pPr>
              <w:rPr>
                <w:rFonts w:eastAsia="Times New Roman" w:cstheme="minorHAnsi"/>
                <w:color w:val="333333"/>
                <w:sz w:val="18"/>
                <w:szCs w:val="18"/>
                <w:shd w:val="clear" w:color="auto" w:fill="FFFFFF"/>
              </w:rPr>
            </w:pPr>
          </w:p>
        </w:tc>
        <w:tc>
          <w:tcPr>
            <w:tcW w:w="1084" w:type="dxa"/>
            <w:tcBorders>
              <w:top w:val="nil"/>
              <w:left w:val="nil"/>
              <w:bottom w:val="single" w:sz="4" w:space="0" w:color="auto"/>
              <w:right w:val="nil"/>
            </w:tcBorders>
            <w:noWrap/>
            <w:hideMark/>
          </w:tcPr>
          <w:p w14:paraId="3AEFE82A" w14:textId="77777777" w:rsidR="004A03A8" w:rsidRPr="004A03A8" w:rsidRDefault="004A03A8" w:rsidP="00DB19B9">
            <w:pPr>
              <w:rPr>
                <w:rFonts w:eastAsia="Times New Roman" w:cstheme="minorHAnsi"/>
                <w:color w:val="333333"/>
                <w:sz w:val="18"/>
                <w:szCs w:val="18"/>
                <w:shd w:val="clear" w:color="auto" w:fill="FFFFFF"/>
              </w:rPr>
            </w:pPr>
          </w:p>
        </w:tc>
        <w:tc>
          <w:tcPr>
            <w:tcW w:w="786" w:type="dxa"/>
            <w:tcBorders>
              <w:top w:val="nil"/>
              <w:left w:val="nil"/>
              <w:bottom w:val="single" w:sz="4" w:space="0" w:color="auto"/>
              <w:right w:val="nil"/>
            </w:tcBorders>
            <w:noWrap/>
            <w:hideMark/>
          </w:tcPr>
          <w:p w14:paraId="20AA6562" w14:textId="77777777" w:rsidR="004A03A8" w:rsidRPr="004A03A8" w:rsidRDefault="004A03A8" w:rsidP="00DB19B9">
            <w:pPr>
              <w:rPr>
                <w:rFonts w:eastAsia="Times New Roman" w:cstheme="minorHAnsi"/>
                <w:color w:val="333333"/>
                <w:sz w:val="18"/>
                <w:szCs w:val="18"/>
                <w:shd w:val="clear" w:color="auto" w:fill="FFFFFF"/>
              </w:rPr>
            </w:pPr>
          </w:p>
        </w:tc>
      </w:tr>
      <w:tr w:rsidR="004A03A8" w:rsidRPr="004A03A8" w14:paraId="78802CEA" w14:textId="77777777" w:rsidTr="00666A37">
        <w:trPr>
          <w:trHeight w:val="288"/>
        </w:trPr>
        <w:tc>
          <w:tcPr>
            <w:tcW w:w="990" w:type="dxa"/>
            <w:tcBorders>
              <w:top w:val="single" w:sz="4" w:space="0" w:color="auto"/>
            </w:tcBorders>
            <w:noWrap/>
            <w:hideMark/>
          </w:tcPr>
          <w:p w14:paraId="52820FC3"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Id</w:t>
            </w:r>
          </w:p>
        </w:tc>
        <w:tc>
          <w:tcPr>
            <w:tcW w:w="3828" w:type="dxa"/>
            <w:tcBorders>
              <w:top w:val="single" w:sz="4" w:space="0" w:color="auto"/>
            </w:tcBorders>
            <w:noWrap/>
            <w:hideMark/>
          </w:tcPr>
          <w:p w14:paraId="62A3A034"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Name</w:t>
            </w:r>
          </w:p>
        </w:tc>
        <w:tc>
          <w:tcPr>
            <w:tcW w:w="864" w:type="dxa"/>
            <w:tcBorders>
              <w:top w:val="single" w:sz="4" w:space="0" w:color="auto"/>
            </w:tcBorders>
            <w:noWrap/>
            <w:hideMark/>
          </w:tcPr>
          <w:p w14:paraId="3A45C81A"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Domain</w:t>
            </w:r>
          </w:p>
        </w:tc>
        <w:tc>
          <w:tcPr>
            <w:tcW w:w="982" w:type="dxa"/>
            <w:tcBorders>
              <w:top w:val="single" w:sz="4" w:space="0" w:color="auto"/>
            </w:tcBorders>
            <w:noWrap/>
            <w:hideMark/>
          </w:tcPr>
          <w:p w14:paraId="221A65CA"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Vocabulary</w:t>
            </w:r>
          </w:p>
        </w:tc>
        <w:tc>
          <w:tcPr>
            <w:tcW w:w="826" w:type="dxa"/>
            <w:tcBorders>
              <w:top w:val="single" w:sz="4" w:space="0" w:color="auto"/>
            </w:tcBorders>
            <w:noWrap/>
            <w:hideMark/>
          </w:tcPr>
          <w:p w14:paraId="69BFAFC7"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Excluded</w:t>
            </w:r>
          </w:p>
        </w:tc>
        <w:tc>
          <w:tcPr>
            <w:tcW w:w="1084" w:type="dxa"/>
            <w:tcBorders>
              <w:top w:val="single" w:sz="4" w:space="0" w:color="auto"/>
            </w:tcBorders>
            <w:noWrap/>
            <w:hideMark/>
          </w:tcPr>
          <w:p w14:paraId="79C74460"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Descendants</w:t>
            </w:r>
          </w:p>
        </w:tc>
        <w:tc>
          <w:tcPr>
            <w:tcW w:w="786" w:type="dxa"/>
            <w:tcBorders>
              <w:top w:val="single" w:sz="4" w:space="0" w:color="auto"/>
            </w:tcBorders>
            <w:noWrap/>
            <w:hideMark/>
          </w:tcPr>
          <w:p w14:paraId="6C9703F8"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Mapped</w:t>
            </w:r>
          </w:p>
        </w:tc>
      </w:tr>
      <w:tr w:rsidR="004A03A8" w:rsidRPr="004A03A8" w14:paraId="38A8394A" w14:textId="77777777" w:rsidTr="00666A37">
        <w:trPr>
          <w:trHeight w:val="288"/>
        </w:trPr>
        <w:tc>
          <w:tcPr>
            <w:tcW w:w="990" w:type="dxa"/>
            <w:noWrap/>
            <w:hideMark/>
          </w:tcPr>
          <w:p w14:paraId="6847F58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252552</w:t>
            </w:r>
          </w:p>
        </w:tc>
        <w:tc>
          <w:tcPr>
            <w:tcW w:w="3828" w:type="dxa"/>
            <w:noWrap/>
            <w:hideMark/>
          </w:tcPr>
          <w:p w14:paraId="2BA34B3C"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Ornithosis with pneumonia</w:t>
            </w:r>
          </w:p>
        </w:tc>
        <w:tc>
          <w:tcPr>
            <w:tcW w:w="864" w:type="dxa"/>
            <w:noWrap/>
            <w:hideMark/>
          </w:tcPr>
          <w:p w14:paraId="3289F4B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717D177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66FA496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2ADE18E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256F449E"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0399270C" w14:textId="77777777" w:rsidTr="00666A37">
        <w:trPr>
          <w:trHeight w:val="288"/>
        </w:trPr>
        <w:tc>
          <w:tcPr>
            <w:tcW w:w="990" w:type="dxa"/>
            <w:noWrap/>
            <w:hideMark/>
          </w:tcPr>
          <w:p w14:paraId="28AAA83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255848</w:t>
            </w:r>
          </w:p>
        </w:tc>
        <w:tc>
          <w:tcPr>
            <w:tcW w:w="3828" w:type="dxa"/>
            <w:noWrap/>
            <w:hideMark/>
          </w:tcPr>
          <w:p w14:paraId="3603579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Pneumonia</w:t>
            </w:r>
          </w:p>
        </w:tc>
        <w:tc>
          <w:tcPr>
            <w:tcW w:w="864" w:type="dxa"/>
            <w:noWrap/>
            <w:hideMark/>
          </w:tcPr>
          <w:p w14:paraId="3944E685"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234C56E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42AECCE9"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noWrap/>
            <w:hideMark/>
          </w:tcPr>
          <w:p w14:paraId="46F7DD3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2DED4C69"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7330C56C" w14:textId="77777777" w:rsidTr="00666A37">
        <w:trPr>
          <w:trHeight w:val="288"/>
        </w:trPr>
        <w:tc>
          <w:tcPr>
            <w:tcW w:w="990" w:type="dxa"/>
            <w:noWrap/>
            <w:hideMark/>
          </w:tcPr>
          <w:p w14:paraId="257BB51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4001167</w:t>
            </w:r>
          </w:p>
        </w:tc>
        <w:tc>
          <w:tcPr>
            <w:tcW w:w="3828" w:type="dxa"/>
            <w:noWrap/>
            <w:hideMark/>
          </w:tcPr>
          <w:p w14:paraId="15DF73B3"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Acute ulcerative gastroenteritis complicating pneumonia</w:t>
            </w:r>
          </w:p>
        </w:tc>
        <w:tc>
          <w:tcPr>
            <w:tcW w:w="864" w:type="dxa"/>
            <w:noWrap/>
            <w:hideMark/>
          </w:tcPr>
          <w:p w14:paraId="386657EB"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4947AD8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5DDA22F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147C134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76FD6C4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35622207" w14:textId="77777777" w:rsidTr="00666A37">
        <w:trPr>
          <w:trHeight w:val="288"/>
        </w:trPr>
        <w:tc>
          <w:tcPr>
            <w:tcW w:w="990" w:type="dxa"/>
            <w:noWrap/>
            <w:hideMark/>
          </w:tcPr>
          <w:p w14:paraId="3112BF64"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4049965</w:t>
            </w:r>
          </w:p>
        </w:tc>
        <w:tc>
          <w:tcPr>
            <w:tcW w:w="3828" w:type="dxa"/>
            <w:noWrap/>
            <w:hideMark/>
          </w:tcPr>
          <w:p w14:paraId="37451C3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Fungal pneumonia</w:t>
            </w:r>
          </w:p>
        </w:tc>
        <w:tc>
          <w:tcPr>
            <w:tcW w:w="864" w:type="dxa"/>
            <w:noWrap/>
            <w:hideMark/>
          </w:tcPr>
          <w:p w14:paraId="71596A3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0E4C84D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2891034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5E366B3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68BCFDD1"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0E9E15E9" w14:textId="77777777" w:rsidTr="00666A37">
        <w:trPr>
          <w:trHeight w:val="288"/>
        </w:trPr>
        <w:tc>
          <w:tcPr>
            <w:tcW w:w="990" w:type="dxa"/>
            <w:noWrap/>
            <w:hideMark/>
          </w:tcPr>
          <w:p w14:paraId="10C03DF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4050869</w:t>
            </w:r>
          </w:p>
        </w:tc>
        <w:tc>
          <w:tcPr>
            <w:tcW w:w="3828" w:type="dxa"/>
            <w:noWrap/>
            <w:hideMark/>
          </w:tcPr>
          <w:p w14:paraId="3A16C56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Atypical pneumonia</w:t>
            </w:r>
          </w:p>
        </w:tc>
        <w:tc>
          <w:tcPr>
            <w:tcW w:w="864" w:type="dxa"/>
            <w:noWrap/>
            <w:hideMark/>
          </w:tcPr>
          <w:p w14:paraId="16A0375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1B77070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405560E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noWrap/>
            <w:hideMark/>
          </w:tcPr>
          <w:p w14:paraId="26732AB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2B3AECE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5FE37AB7" w14:textId="77777777" w:rsidTr="00666A37">
        <w:trPr>
          <w:trHeight w:val="288"/>
        </w:trPr>
        <w:tc>
          <w:tcPr>
            <w:tcW w:w="990" w:type="dxa"/>
            <w:noWrap/>
            <w:hideMark/>
          </w:tcPr>
          <w:p w14:paraId="61BB388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36712839</w:t>
            </w:r>
          </w:p>
        </w:tc>
        <w:tc>
          <w:tcPr>
            <w:tcW w:w="3828" w:type="dxa"/>
            <w:noWrap/>
            <w:hideMark/>
          </w:tcPr>
          <w:p w14:paraId="6674655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Idiopathic pneumonia syndrome</w:t>
            </w:r>
          </w:p>
        </w:tc>
        <w:tc>
          <w:tcPr>
            <w:tcW w:w="864" w:type="dxa"/>
            <w:noWrap/>
            <w:hideMark/>
          </w:tcPr>
          <w:p w14:paraId="1A5F98D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60771D5C"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54AE4789"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3CFB28F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0A5E54A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4ACCA198" w14:textId="77777777" w:rsidTr="00666A37">
        <w:trPr>
          <w:trHeight w:val="288"/>
        </w:trPr>
        <w:tc>
          <w:tcPr>
            <w:tcW w:w="990" w:type="dxa"/>
            <w:noWrap/>
            <w:hideMark/>
          </w:tcPr>
          <w:p w14:paraId="34E7A0B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45770911</w:t>
            </w:r>
          </w:p>
        </w:tc>
        <w:tc>
          <w:tcPr>
            <w:tcW w:w="3828" w:type="dxa"/>
            <w:noWrap/>
            <w:hideMark/>
          </w:tcPr>
          <w:p w14:paraId="350D44F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Acute pneumonia due to coccidioidomycosis</w:t>
            </w:r>
          </w:p>
        </w:tc>
        <w:tc>
          <w:tcPr>
            <w:tcW w:w="864" w:type="dxa"/>
            <w:noWrap/>
            <w:hideMark/>
          </w:tcPr>
          <w:p w14:paraId="591C030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22AC5BE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494EE0F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7219767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55E1998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bl>
    <w:p w14:paraId="2F42F6EC" w14:textId="77777777" w:rsidR="004A03A8" w:rsidRPr="00355C3C" w:rsidRDefault="004A03A8" w:rsidP="00355C3C">
      <w:pPr>
        <w:spacing w:after="0" w:line="240" w:lineRule="auto"/>
        <w:rPr>
          <w:rFonts w:eastAsia="Times New Roman" w:cstheme="minorHAnsi"/>
          <w:color w:val="333333"/>
          <w:shd w:val="clear" w:color="auto" w:fill="FFFFFF"/>
        </w:rPr>
      </w:pPr>
    </w:p>
    <w:p w14:paraId="765E709F" w14:textId="20138876" w:rsidR="00355C3C" w:rsidRDefault="00355C3C" w:rsidP="00355C3C">
      <w:pPr>
        <w:spacing w:after="0" w:line="240" w:lineRule="auto"/>
        <w:rPr>
          <w:rFonts w:eastAsia="Times New Roman" w:cstheme="minorHAnsi"/>
          <w:color w:val="333333"/>
          <w:shd w:val="clear" w:color="auto" w:fill="FFFFFF"/>
        </w:rPr>
      </w:pPr>
    </w:p>
    <w:p w14:paraId="6E7163A3" w14:textId="77777777" w:rsidR="00255086" w:rsidRPr="00355C3C" w:rsidRDefault="00255086" w:rsidP="00355C3C">
      <w:pPr>
        <w:spacing w:after="0" w:line="240" w:lineRule="auto"/>
        <w:rPr>
          <w:rFonts w:eastAsia="Times New Roman" w:cstheme="minorHAnsi"/>
          <w:color w:val="333333"/>
          <w:shd w:val="clear" w:color="auto" w:fill="FFFFFF"/>
        </w:rPr>
      </w:pPr>
    </w:p>
    <w:p w14:paraId="6D976DA9" w14:textId="77777777" w:rsidR="00355C3C" w:rsidRPr="00355C3C" w:rsidRDefault="00355C3C" w:rsidP="00432BD4">
      <w:pPr>
        <w:pStyle w:val="Heading3"/>
      </w:pPr>
      <w:bookmarkStart w:id="58" w:name="_Toc36752800"/>
      <w:r w:rsidRPr="00355C3C">
        <w:t>[COVID ID26 V1] Hospitalizations with pneumonia or ARDS or sepsis or AKI</w:t>
      </w:r>
      <w:bookmarkEnd w:id="58"/>
    </w:p>
    <w:p w14:paraId="21D4A6E3" w14:textId="77777777" w:rsidR="003525CE" w:rsidRDefault="003525CE" w:rsidP="00355C3C">
      <w:pPr>
        <w:spacing w:after="0" w:line="240" w:lineRule="auto"/>
        <w:rPr>
          <w:rFonts w:eastAsia="Times New Roman" w:cstheme="minorHAnsi"/>
          <w:color w:val="333333"/>
        </w:rPr>
      </w:pPr>
    </w:p>
    <w:p w14:paraId="4E86ABF4"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Initial Event Cohort</w:t>
      </w:r>
    </w:p>
    <w:p w14:paraId="7E03003C" w14:textId="25C297B6" w:rsidR="00355C3C" w:rsidRPr="00355C3C" w:rsidRDefault="00355C3C" w:rsidP="003525CE">
      <w:pPr>
        <w:spacing w:after="0" w:line="240" w:lineRule="auto"/>
        <w:rPr>
          <w:rFonts w:eastAsia="Times New Roman" w:cstheme="minorHAnsi"/>
        </w:rPr>
      </w:pPr>
      <w:r w:rsidRPr="00355C3C">
        <w:rPr>
          <w:rFonts w:eastAsia="Times New Roman" w:cstheme="minorHAnsi"/>
        </w:rPr>
        <w:t>People having any of the following:</w:t>
      </w:r>
      <w:r w:rsidRPr="00355C3C">
        <w:rPr>
          <w:rFonts w:eastAsia="Times New Roman" w:cstheme="minorHAnsi"/>
        </w:rPr>
        <w:br/>
        <w:t>a visit occurrence of Inpatient or Inpatient/ER visit</w:t>
      </w:r>
      <w:r w:rsidRPr="00355C3C">
        <w:rPr>
          <w:rFonts w:eastAsia="Times New Roman" w:cstheme="minorHAnsi"/>
          <w:vertAlign w:val="superscript"/>
        </w:rPr>
        <w:t>1</w:t>
      </w:r>
    </w:p>
    <w:p w14:paraId="542D0411"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with continuous observation of at least 365 days prior and 0 days after event index date, and limit initial events to: </w:t>
      </w:r>
      <w:r w:rsidRPr="00355C3C">
        <w:rPr>
          <w:rFonts w:eastAsia="Times New Roman" w:cstheme="minorHAnsi"/>
          <w:b/>
          <w:bCs/>
        </w:rPr>
        <w:t>all events per person.</w:t>
      </w:r>
    </w:p>
    <w:p w14:paraId="5E01ED32" w14:textId="77777777" w:rsidR="00355C3C" w:rsidRPr="00355C3C" w:rsidRDefault="00355C3C" w:rsidP="00355C3C">
      <w:pPr>
        <w:spacing w:after="0" w:line="240" w:lineRule="auto"/>
        <w:rPr>
          <w:rFonts w:eastAsia="Times New Roman" w:cstheme="minorHAnsi"/>
        </w:rPr>
      </w:pPr>
    </w:p>
    <w:p w14:paraId="0AF57C05"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For people matching the Primary Events, include:</w:t>
      </w:r>
    </w:p>
    <w:p w14:paraId="06A39207"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Having any of the following criteria:</w:t>
      </w:r>
    </w:p>
    <w:p w14:paraId="4C25D196" w14:textId="2EEB0546"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at least 1 </w:t>
      </w:r>
      <w:r w:rsidR="007B38DA">
        <w:rPr>
          <w:rFonts w:eastAsia="Times New Roman" w:cstheme="minorHAnsi"/>
        </w:rPr>
        <w:t>occurrence</w:t>
      </w:r>
      <w:r w:rsidRPr="00355C3C">
        <w:rPr>
          <w:rFonts w:eastAsia="Times New Roman" w:cstheme="minorHAnsi"/>
        </w:rPr>
        <w:t> of a condition occurrence of [COVID19 v1] Pneumonia</w:t>
      </w:r>
      <w:r w:rsidRPr="00355C3C">
        <w:rPr>
          <w:rFonts w:eastAsia="Times New Roman" w:cstheme="minorHAnsi"/>
          <w:vertAlign w:val="superscript"/>
        </w:rPr>
        <w:t>4</w:t>
      </w:r>
    </w:p>
    <w:p w14:paraId="61E6466D"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t>where event starts between 0 days Before and all days After index start date and event starts between all days Before and 0 days After index end date</w:t>
      </w:r>
    </w:p>
    <w:p w14:paraId="5A28A2C1" w14:textId="09361BAF"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or at least 1 </w:t>
      </w:r>
      <w:r w:rsidR="007B38DA">
        <w:rPr>
          <w:rFonts w:eastAsia="Times New Roman" w:cstheme="minorHAnsi"/>
        </w:rPr>
        <w:t>occurrence</w:t>
      </w:r>
      <w:r w:rsidRPr="00355C3C">
        <w:rPr>
          <w:rFonts w:eastAsia="Times New Roman" w:cstheme="minorHAnsi"/>
        </w:rPr>
        <w:t> of a condition occurrence of [Covid19 V1] Acute respiratory distress syndrome (ARDS) or Acute Respiratory Failure</w:t>
      </w:r>
      <w:r w:rsidRPr="00355C3C">
        <w:rPr>
          <w:rFonts w:eastAsia="Times New Roman" w:cstheme="minorHAnsi"/>
          <w:vertAlign w:val="superscript"/>
        </w:rPr>
        <w:t>3</w:t>
      </w:r>
    </w:p>
    <w:p w14:paraId="63F8BA2D"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t>where event starts between 0 days Before and all days After index start date and event starts between all days Before and 0 days After index end date</w:t>
      </w:r>
    </w:p>
    <w:p w14:paraId="580B380C" w14:textId="7BD0C676"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or at least 1 </w:t>
      </w:r>
      <w:r w:rsidR="007B38DA">
        <w:rPr>
          <w:rFonts w:eastAsia="Times New Roman" w:cstheme="minorHAnsi"/>
        </w:rPr>
        <w:t>occurrence</w:t>
      </w:r>
      <w:r w:rsidRPr="00355C3C">
        <w:rPr>
          <w:rFonts w:eastAsia="Times New Roman" w:cstheme="minorHAnsi"/>
        </w:rPr>
        <w:t> of a condition occurrence of [COVID19 V1] Acute Kidney Injury</w:t>
      </w:r>
      <w:r w:rsidRPr="00355C3C">
        <w:rPr>
          <w:rFonts w:eastAsia="Times New Roman" w:cstheme="minorHAnsi"/>
          <w:vertAlign w:val="superscript"/>
        </w:rPr>
        <w:t>2</w:t>
      </w:r>
    </w:p>
    <w:p w14:paraId="41720D2F"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lastRenderedPageBreak/>
        <w:t>where event starts between 0 days Before and all days After index start date and event starts between all days Before and 0 days After index end date</w:t>
      </w:r>
    </w:p>
    <w:p w14:paraId="4F70A255" w14:textId="135A9E6C"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or at least 1 </w:t>
      </w:r>
      <w:r w:rsidR="007B38DA">
        <w:rPr>
          <w:rFonts w:eastAsia="Times New Roman" w:cstheme="minorHAnsi"/>
        </w:rPr>
        <w:t>occurrence</w:t>
      </w:r>
      <w:r w:rsidRPr="00355C3C">
        <w:rPr>
          <w:rFonts w:eastAsia="Times New Roman" w:cstheme="minorHAnsi"/>
        </w:rPr>
        <w:t> of a condition occurrence of [covid19 v1] Sepsis</w:t>
      </w:r>
      <w:r w:rsidRPr="00355C3C">
        <w:rPr>
          <w:rFonts w:eastAsia="Times New Roman" w:cstheme="minorHAnsi"/>
          <w:vertAlign w:val="superscript"/>
        </w:rPr>
        <w:t>5</w:t>
      </w:r>
    </w:p>
    <w:p w14:paraId="2F10840D"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t>where event starts between 0 days Before and all days After index start date and event starts between all days Before and 0 days After index end date</w:t>
      </w:r>
    </w:p>
    <w:p w14:paraId="27A6B327"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Limit cohort of initial events to: </w:t>
      </w:r>
      <w:r w:rsidRPr="00355C3C">
        <w:rPr>
          <w:rFonts w:eastAsia="Times New Roman" w:cstheme="minorHAnsi"/>
          <w:b/>
          <w:bCs/>
        </w:rPr>
        <w:t>all events per person.</w:t>
      </w:r>
    </w:p>
    <w:p w14:paraId="41339D22"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Limit qualifying cohort to: </w:t>
      </w:r>
      <w:r w:rsidRPr="00355C3C">
        <w:rPr>
          <w:rFonts w:eastAsia="Times New Roman" w:cstheme="minorHAnsi"/>
          <w:b/>
          <w:bCs/>
        </w:rPr>
        <w:t>all events per person.</w:t>
      </w:r>
    </w:p>
    <w:p w14:paraId="6177EAA7" w14:textId="77777777" w:rsidR="003525CE" w:rsidRPr="005360B6" w:rsidRDefault="003525CE" w:rsidP="00355C3C">
      <w:pPr>
        <w:spacing w:after="0" w:line="240" w:lineRule="auto"/>
        <w:rPr>
          <w:rFonts w:eastAsia="Times New Roman" w:cstheme="minorHAnsi"/>
          <w:color w:val="000000"/>
        </w:rPr>
      </w:pPr>
    </w:p>
    <w:p w14:paraId="74200381"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End Date Strategy</w:t>
      </w:r>
    </w:p>
    <w:p w14:paraId="0B336A1F"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Date Offset Exit Criteria</w:t>
      </w:r>
    </w:p>
    <w:p w14:paraId="4E7ADD49" w14:textId="5B65CB8C" w:rsidR="00355C3C" w:rsidRPr="00355C3C" w:rsidRDefault="00355C3C" w:rsidP="00355C3C">
      <w:pPr>
        <w:spacing w:after="0" w:line="240" w:lineRule="auto"/>
        <w:rPr>
          <w:rFonts w:eastAsia="Times New Roman" w:cstheme="minorHAnsi"/>
        </w:rPr>
      </w:pPr>
      <w:r w:rsidRPr="00355C3C">
        <w:rPr>
          <w:rFonts w:eastAsia="Times New Roman" w:cstheme="minorHAnsi"/>
        </w:rPr>
        <w:t xml:space="preserve">This cohort </w:t>
      </w:r>
      <w:r w:rsidR="004F2870">
        <w:rPr>
          <w:rFonts w:eastAsia="Times New Roman" w:cstheme="minorHAnsi"/>
        </w:rPr>
        <w:t>definition</w:t>
      </w:r>
      <w:r w:rsidRPr="00355C3C">
        <w:rPr>
          <w:rFonts w:eastAsia="Times New Roman" w:cstheme="minorHAnsi"/>
        </w:rPr>
        <w:t xml:space="preserve"> end date will be the index event's end date plus 1 days</w:t>
      </w:r>
    </w:p>
    <w:p w14:paraId="40E24F29" w14:textId="77777777" w:rsidR="003525CE" w:rsidRPr="005360B6" w:rsidRDefault="003525CE" w:rsidP="00355C3C">
      <w:pPr>
        <w:spacing w:after="0" w:line="240" w:lineRule="auto"/>
        <w:rPr>
          <w:rFonts w:eastAsia="Times New Roman" w:cstheme="minorHAnsi"/>
          <w:color w:val="000000"/>
        </w:rPr>
      </w:pPr>
    </w:p>
    <w:p w14:paraId="5A8811EF"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Cohort Collapse Strategy:</w:t>
      </w:r>
    </w:p>
    <w:p w14:paraId="2B703B1F" w14:textId="611A417B" w:rsidR="00D70264" w:rsidRDefault="00355C3C" w:rsidP="00DB19B9">
      <w:pPr>
        <w:spacing w:after="0" w:line="240" w:lineRule="auto"/>
        <w:rPr>
          <w:rFonts w:eastAsia="Times New Roman" w:cstheme="minorHAnsi"/>
        </w:rPr>
      </w:pPr>
      <w:r w:rsidRPr="005360B6">
        <w:rPr>
          <w:rFonts w:eastAsia="Times New Roman" w:cstheme="minorHAnsi"/>
        </w:rPr>
        <w:t>Collapse cohort by era with a gap size of 30 days.</w:t>
      </w:r>
    </w:p>
    <w:p w14:paraId="38637BE1" w14:textId="77777777" w:rsidR="00DB19B9" w:rsidRPr="00DB19B9" w:rsidRDefault="00DB19B9" w:rsidP="00DB19B9">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947"/>
        <w:gridCol w:w="3732"/>
        <w:gridCol w:w="890"/>
        <w:gridCol w:w="1013"/>
        <w:gridCol w:w="850"/>
        <w:gridCol w:w="1119"/>
        <w:gridCol w:w="809"/>
      </w:tblGrid>
      <w:tr w:rsidR="00D70264" w:rsidRPr="00D70264" w14:paraId="2D824F0B" w14:textId="77777777" w:rsidTr="001C5677">
        <w:trPr>
          <w:trHeight w:val="288"/>
        </w:trPr>
        <w:tc>
          <w:tcPr>
            <w:tcW w:w="5770" w:type="dxa"/>
            <w:gridSpan w:val="3"/>
            <w:tcBorders>
              <w:top w:val="nil"/>
              <w:left w:val="nil"/>
              <w:bottom w:val="single" w:sz="4" w:space="0" w:color="auto"/>
              <w:right w:val="nil"/>
            </w:tcBorders>
            <w:noWrap/>
            <w:hideMark/>
          </w:tcPr>
          <w:p w14:paraId="3A7D7EE9" w14:textId="77777777" w:rsidR="00D70264" w:rsidRPr="00D70264" w:rsidRDefault="00D70264" w:rsidP="00DB19B9">
            <w:pPr>
              <w:rPr>
                <w:rFonts w:eastAsia="Calibri" w:cstheme="minorHAnsi"/>
                <w:sz w:val="18"/>
                <w:szCs w:val="18"/>
              </w:rPr>
            </w:pPr>
            <w:r w:rsidRPr="00D70264">
              <w:rPr>
                <w:rFonts w:eastAsia="Calibri" w:cstheme="minorHAnsi"/>
                <w:sz w:val="18"/>
                <w:szCs w:val="18"/>
              </w:rPr>
              <w:t>1. Inpatient or Inpatient/ER visit</w:t>
            </w:r>
          </w:p>
        </w:tc>
        <w:tc>
          <w:tcPr>
            <w:tcW w:w="958" w:type="dxa"/>
            <w:tcBorders>
              <w:top w:val="nil"/>
              <w:left w:val="nil"/>
              <w:bottom w:val="single" w:sz="4" w:space="0" w:color="auto"/>
              <w:right w:val="nil"/>
            </w:tcBorders>
            <w:noWrap/>
            <w:hideMark/>
          </w:tcPr>
          <w:p w14:paraId="7B7A92DF" w14:textId="77777777" w:rsidR="00D70264" w:rsidRPr="00D70264" w:rsidRDefault="00D70264" w:rsidP="00DB19B9">
            <w:pPr>
              <w:rPr>
                <w:rFonts w:eastAsia="Calibri" w:cstheme="minorHAnsi"/>
                <w:sz w:val="18"/>
                <w:szCs w:val="18"/>
              </w:rPr>
            </w:pPr>
          </w:p>
        </w:tc>
        <w:tc>
          <w:tcPr>
            <w:tcW w:w="807" w:type="dxa"/>
            <w:tcBorders>
              <w:top w:val="nil"/>
              <w:left w:val="nil"/>
              <w:bottom w:val="single" w:sz="4" w:space="0" w:color="auto"/>
              <w:right w:val="nil"/>
            </w:tcBorders>
            <w:noWrap/>
            <w:hideMark/>
          </w:tcPr>
          <w:p w14:paraId="28617A3C"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3E9B2823"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615FA679" w14:textId="77777777" w:rsidR="00D70264" w:rsidRPr="00D70264" w:rsidRDefault="00D70264" w:rsidP="00DB19B9">
            <w:pPr>
              <w:rPr>
                <w:rFonts w:eastAsia="Calibri" w:cstheme="minorHAnsi"/>
                <w:sz w:val="18"/>
                <w:szCs w:val="18"/>
              </w:rPr>
            </w:pPr>
          </w:p>
        </w:tc>
      </w:tr>
      <w:tr w:rsidR="00D70264" w:rsidRPr="00D70264" w14:paraId="4F993DD8" w14:textId="77777777" w:rsidTr="001C5677">
        <w:trPr>
          <w:trHeight w:val="288"/>
        </w:trPr>
        <w:tc>
          <w:tcPr>
            <w:tcW w:w="990" w:type="dxa"/>
            <w:tcBorders>
              <w:top w:val="single" w:sz="4" w:space="0" w:color="auto"/>
            </w:tcBorders>
            <w:noWrap/>
            <w:hideMark/>
          </w:tcPr>
          <w:p w14:paraId="7B1F1FBA"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74110E64"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4D61FADA"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42E16605"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5C13AC1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79BD4212"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6C9C9F54"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3E393146" w14:textId="77777777" w:rsidTr="001C5677">
        <w:trPr>
          <w:trHeight w:val="288"/>
        </w:trPr>
        <w:tc>
          <w:tcPr>
            <w:tcW w:w="990" w:type="dxa"/>
            <w:noWrap/>
            <w:hideMark/>
          </w:tcPr>
          <w:p w14:paraId="44E669B3" w14:textId="77777777" w:rsidR="00D70264" w:rsidRPr="00D70264" w:rsidRDefault="00D70264" w:rsidP="00DB19B9">
            <w:pPr>
              <w:rPr>
                <w:rFonts w:eastAsia="Calibri" w:cstheme="minorHAnsi"/>
                <w:sz w:val="18"/>
                <w:szCs w:val="18"/>
              </w:rPr>
            </w:pPr>
            <w:r w:rsidRPr="00D70264">
              <w:rPr>
                <w:rFonts w:eastAsia="Calibri" w:cstheme="minorHAnsi"/>
                <w:sz w:val="18"/>
                <w:szCs w:val="18"/>
              </w:rPr>
              <w:t>262</w:t>
            </w:r>
          </w:p>
        </w:tc>
        <w:tc>
          <w:tcPr>
            <w:tcW w:w="3936" w:type="dxa"/>
            <w:noWrap/>
            <w:hideMark/>
          </w:tcPr>
          <w:p w14:paraId="5671D6E3" w14:textId="77777777" w:rsidR="00D70264" w:rsidRPr="00D70264" w:rsidRDefault="00D70264" w:rsidP="00DB19B9">
            <w:pPr>
              <w:rPr>
                <w:rFonts w:eastAsia="Calibri" w:cstheme="minorHAnsi"/>
                <w:sz w:val="18"/>
                <w:szCs w:val="18"/>
              </w:rPr>
            </w:pPr>
            <w:r w:rsidRPr="00D70264">
              <w:rPr>
                <w:rFonts w:eastAsia="Calibri" w:cstheme="minorHAnsi"/>
                <w:sz w:val="18"/>
                <w:szCs w:val="18"/>
              </w:rPr>
              <w:t>Emergency Room and Inpatient Visit</w:t>
            </w:r>
          </w:p>
        </w:tc>
        <w:tc>
          <w:tcPr>
            <w:tcW w:w="844" w:type="dxa"/>
            <w:noWrap/>
            <w:hideMark/>
          </w:tcPr>
          <w:p w14:paraId="684D9AA7"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958" w:type="dxa"/>
            <w:noWrap/>
            <w:hideMark/>
          </w:tcPr>
          <w:p w14:paraId="0432F0DB"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807" w:type="dxa"/>
            <w:noWrap/>
            <w:hideMark/>
          </w:tcPr>
          <w:p w14:paraId="314EC28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358954A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081CA4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C4CC6A7" w14:textId="77777777" w:rsidTr="001C5677">
        <w:trPr>
          <w:trHeight w:val="288"/>
        </w:trPr>
        <w:tc>
          <w:tcPr>
            <w:tcW w:w="990" w:type="dxa"/>
            <w:tcBorders>
              <w:bottom w:val="single" w:sz="4" w:space="0" w:color="auto"/>
            </w:tcBorders>
            <w:noWrap/>
            <w:hideMark/>
          </w:tcPr>
          <w:p w14:paraId="33242877" w14:textId="77777777" w:rsidR="00D70264" w:rsidRPr="00D70264" w:rsidRDefault="00D70264" w:rsidP="00DB19B9">
            <w:pPr>
              <w:rPr>
                <w:rFonts w:eastAsia="Calibri" w:cstheme="minorHAnsi"/>
                <w:sz w:val="18"/>
                <w:szCs w:val="18"/>
              </w:rPr>
            </w:pPr>
            <w:r w:rsidRPr="00D70264">
              <w:rPr>
                <w:rFonts w:eastAsia="Calibri" w:cstheme="minorHAnsi"/>
                <w:sz w:val="18"/>
                <w:szCs w:val="18"/>
              </w:rPr>
              <w:t>9201</w:t>
            </w:r>
          </w:p>
        </w:tc>
        <w:tc>
          <w:tcPr>
            <w:tcW w:w="3936" w:type="dxa"/>
            <w:tcBorders>
              <w:bottom w:val="single" w:sz="4" w:space="0" w:color="auto"/>
            </w:tcBorders>
            <w:noWrap/>
            <w:hideMark/>
          </w:tcPr>
          <w:p w14:paraId="0D313580" w14:textId="77777777" w:rsidR="00D70264" w:rsidRPr="00D70264" w:rsidRDefault="00D70264" w:rsidP="00DB19B9">
            <w:pPr>
              <w:rPr>
                <w:rFonts w:eastAsia="Calibri" w:cstheme="minorHAnsi"/>
                <w:sz w:val="18"/>
                <w:szCs w:val="18"/>
              </w:rPr>
            </w:pPr>
            <w:r w:rsidRPr="00D70264">
              <w:rPr>
                <w:rFonts w:eastAsia="Calibri" w:cstheme="minorHAnsi"/>
                <w:sz w:val="18"/>
                <w:szCs w:val="18"/>
              </w:rPr>
              <w:t>Inpatient Visit</w:t>
            </w:r>
          </w:p>
        </w:tc>
        <w:tc>
          <w:tcPr>
            <w:tcW w:w="844" w:type="dxa"/>
            <w:tcBorders>
              <w:bottom w:val="single" w:sz="4" w:space="0" w:color="auto"/>
            </w:tcBorders>
            <w:noWrap/>
            <w:hideMark/>
          </w:tcPr>
          <w:p w14:paraId="33DE21EE"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958" w:type="dxa"/>
            <w:tcBorders>
              <w:bottom w:val="single" w:sz="4" w:space="0" w:color="auto"/>
            </w:tcBorders>
            <w:noWrap/>
            <w:hideMark/>
          </w:tcPr>
          <w:p w14:paraId="6BC8644D"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807" w:type="dxa"/>
            <w:tcBorders>
              <w:bottom w:val="single" w:sz="4" w:space="0" w:color="auto"/>
            </w:tcBorders>
            <w:noWrap/>
            <w:hideMark/>
          </w:tcPr>
          <w:p w14:paraId="01BCCAB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tcBorders>
              <w:bottom w:val="single" w:sz="4" w:space="0" w:color="auto"/>
            </w:tcBorders>
            <w:noWrap/>
            <w:hideMark/>
          </w:tcPr>
          <w:p w14:paraId="42B8D7B8"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tcBorders>
              <w:bottom w:val="single" w:sz="4" w:space="0" w:color="auto"/>
            </w:tcBorders>
            <w:noWrap/>
            <w:hideMark/>
          </w:tcPr>
          <w:p w14:paraId="48388B8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D448D0B" w14:textId="77777777" w:rsidTr="001C5677">
        <w:trPr>
          <w:trHeight w:val="288"/>
        </w:trPr>
        <w:tc>
          <w:tcPr>
            <w:tcW w:w="990" w:type="dxa"/>
            <w:tcBorders>
              <w:top w:val="single" w:sz="4" w:space="0" w:color="auto"/>
              <w:left w:val="nil"/>
              <w:bottom w:val="nil"/>
              <w:right w:val="nil"/>
            </w:tcBorders>
            <w:noWrap/>
            <w:hideMark/>
          </w:tcPr>
          <w:p w14:paraId="686DD8FF"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592A90CB"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510193A3"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4489B087"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7145FC7D"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24F43243"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4738E8B7" w14:textId="77777777" w:rsidR="00D70264" w:rsidRPr="00D70264" w:rsidRDefault="00D70264" w:rsidP="00DB19B9">
            <w:pPr>
              <w:rPr>
                <w:rFonts w:eastAsia="Calibri" w:cstheme="minorHAnsi"/>
                <w:sz w:val="18"/>
                <w:szCs w:val="18"/>
              </w:rPr>
            </w:pPr>
          </w:p>
        </w:tc>
      </w:tr>
      <w:tr w:rsidR="00D70264" w:rsidRPr="00D70264" w14:paraId="0EDC379B" w14:textId="77777777" w:rsidTr="001C5677">
        <w:trPr>
          <w:trHeight w:val="288"/>
        </w:trPr>
        <w:tc>
          <w:tcPr>
            <w:tcW w:w="6728" w:type="dxa"/>
            <w:gridSpan w:val="4"/>
            <w:tcBorders>
              <w:top w:val="nil"/>
              <w:left w:val="nil"/>
              <w:bottom w:val="single" w:sz="4" w:space="0" w:color="auto"/>
              <w:right w:val="nil"/>
            </w:tcBorders>
            <w:noWrap/>
            <w:hideMark/>
          </w:tcPr>
          <w:p w14:paraId="79E3D3A8" w14:textId="77777777" w:rsidR="00D70264" w:rsidRPr="00D70264" w:rsidRDefault="00D70264" w:rsidP="00DB19B9">
            <w:pPr>
              <w:rPr>
                <w:rFonts w:eastAsia="Calibri" w:cstheme="minorHAnsi"/>
                <w:sz w:val="18"/>
                <w:szCs w:val="18"/>
              </w:rPr>
            </w:pPr>
            <w:r w:rsidRPr="00D70264">
              <w:rPr>
                <w:rFonts w:eastAsia="Calibri" w:cstheme="minorHAnsi"/>
                <w:sz w:val="18"/>
                <w:szCs w:val="18"/>
              </w:rPr>
              <w:t>2. [COVID19 V1] Acute Kidney Injury</w:t>
            </w:r>
          </w:p>
        </w:tc>
        <w:tc>
          <w:tcPr>
            <w:tcW w:w="807" w:type="dxa"/>
            <w:tcBorders>
              <w:top w:val="nil"/>
              <w:left w:val="nil"/>
              <w:bottom w:val="single" w:sz="4" w:space="0" w:color="auto"/>
              <w:right w:val="nil"/>
            </w:tcBorders>
            <w:noWrap/>
            <w:hideMark/>
          </w:tcPr>
          <w:p w14:paraId="343BCD31"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753B9FB3"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0B6A7A23" w14:textId="77777777" w:rsidR="00D70264" w:rsidRPr="00D70264" w:rsidRDefault="00D70264" w:rsidP="00DB19B9">
            <w:pPr>
              <w:rPr>
                <w:rFonts w:eastAsia="Calibri" w:cstheme="minorHAnsi"/>
                <w:sz w:val="18"/>
                <w:szCs w:val="18"/>
              </w:rPr>
            </w:pPr>
          </w:p>
        </w:tc>
      </w:tr>
      <w:tr w:rsidR="00D70264" w:rsidRPr="00D70264" w14:paraId="472D3135" w14:textId="77777777" w:rsidTr="001C5677">
        <w:trPr>
          <w:trHeight w:val="288"/>
        </w:trPr>
        <w:tc>
          <w:tcPr>
            <w:tcW w:w="990" w:type="dxa"/>
            <w:tcBorders>
              <w:top w:val="single" w:sz="4" w:space="0" w:color="auto"/>
            </w:tcBorders>
            <w:noWrap/>
            <w:hideMark/>
          </w:tcPr>
          <w:p w14:paraId="314DF33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1677C6B8"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0C0F367F"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3EAA5BB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288D2A1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4A946715"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3A436958"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33879624" w14:textId="77777777" w:rsidTr="001C5677">
        <w:trPr>
          <w:trHeight w:val="288"/>
        </w:trPr>
        <w:tc>
          <w:tcPr>
            <w:tcW w:w="990" w:type="dxa"/>
            <w:noWrap/>
            <w:hideMark/>
          </w:tcPr>
          <w:p w14:paraId="2BC588BC" w14:textId="77777777" w:rsidR="00D70264" w:rsidRPr="00D70264" w:rsidRDefault="00D70264" w:rsidP="00DB19B9">
            <w:pPr>
              <w:rPr>
                <w:rFonts w:eastAsia="Calibri" w:cstheme="minorHAnsi"/>
                <w:sz w:val="18"/>
                <w:szCs w:val="18"/>
              </w:rPr>
            </w:pPr>
            <w:r w:rsidRPr="00D70264">
              <w:rPr>
                <w:rFonts w:eastAsia="Calibri" w:cstheme="minorHAnsi"/>
                <w:sz w:val="18"/>
                <w:szCs w:val="18"/>
              </w:rPr>
              <w:t>432961</w:t>
            </w:r>
          </w:p>
        </w:tc>
        <w:tc>
          <w:tcPr>
            <w:tcW w:w="3936" w:type="dxa"/>
            <w:noWrap/>
            <w:hideMark/>
          </w:tcPr>
          <w:p w14:paraId="541B5CE7"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renal papillary necrosis with renal failure</w:t>
            </w:r>
          </w:p>
        </w:tc>
        <w:tc>
          <w:tcPr>
            <w:tcW w:w="844" w:type="dxa"/>
            <w:noWrap/>
            <w:hideMark/>
          </w:tcPr>
          <w:p w14:paraId="38C7E42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787BA80"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D0AABA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7D67CF66"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28C82E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0AA49DD" w14:textId="77777777" w:rsidTr="001C5677">
        <w:trPr>
          <w:trHeight w:val="288"/>
        </w:trPr>
        <w:tc>
          <w:tcPr>
            <w:tcW w:w="990" w:type="dxa"/>
            <w:noWrap/>
            <w:hideMark/>
          </w:tcPr>
          <w:p w14:paraId="7397A6F6" w14:textId="77777777" w:rsidR="00D70264" w:rsidRPr="00D70264" w:rsidRDefault="00D70264" w:rsidP="00DB19B9">
            <w:pPr>
              <w:rPr>
                <w:rFonts w:eastAsia="Calibri" w:cstheme="minorHAnsi"/>
                <w:sz w:val="18"/>
                <w:szCs w:val="18"/>
              </w:rPr>
            </w:pPr>
            <w:r w:rsidRPr="00D70264">
              <w:rPr>
                <w:rFonts w:eastAsia="Calibri" w:cstheme="minorHAnsi"/>
                <w:sz w:val="18"/>
                <w:szCs w:val="18"/>
              </w:rPr>
              <w:t>435308</w:t>
            </w:r>
          </w:p>
        </w:tc>
        <w:tc>
          <w:tcPr>
            <w:tcW w:w="3936" w:type="dxa"/>
            <w:noWrap/>
            <w:hideMark/>
          </w:tcPr>
          <w:p w14:paraId="1BED1AF0"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glomerulonephritis</w:t>
            </w:r>
          </w:p>
        </w:tc>
        <w:tc>
          <w:tcPr>
            <w:tcW w:w="844" w:type="dxa"/>
            <w:noWrap/>
            <w:hideMark/>
          </w:tcPr>
          <w:p w14:paraId="722F2E7E"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71798A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F480253"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88E2B2F"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511B557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B1B772D" w14:textId="77777777" w:rsidTr="001C5677">
        <w:trPr>
          <w:trHeight w:val="288"/>
        </w:trPr>
        <w:tc>
          <w:tcPr>
            <w:tcW w:w="990" w:type="dxa"/>
            <w:noWrap/>
            <w:hideMark/>
          </w:tcPr>
          <w:p w14:paraId="3FE06D64" w14:textId="77777777" w:rsidR="00D70264" w:rsidRPr="00D70264" w:rsidRDefault="00D70264" w:rsidP="00DB19B9">
            <w:pPr>
              <w:rPr>
                <w:rFonts w:eastAsia="Calibri" w:cstheme="minorHAnsi"/>
                <w:sz w:val="18"/>
                <w:szCs w:val="18"/>
              </w:rPr>
            </w:pPr>
            <w:r w:rsidRPr="00D70264">
              <w:rPr>
                <w:rFonts w:eastAsia="Calibri" w:cstheme="minorHAnsi"/>
                <w:sz w:val="18"/>
                <w:szCs w:val="18"/>
              </w:rPr>
              <w:t>4032295</w:t>
            </w:r>
          </w:p>
        </w:tc>
        <w:tc>
          <w:tcPr>
            <w:tcW w:w="3936" w:type="dxa"/>
            <w:noWrap/>
            <w:hideMark/>
          </w:tcPr>
          <w:p w14:paraId="1FD16175" w14:textId="77777777" w:rsidR="00D70264" w:rsidRPr="00D70264" w:rsidRDefault="00D70264" w:rsidP="00DB19B9">
            <w:pPr>
              <w:rPr>
                <w:rFonts w:eastAsia="Calibri" w:cstheme="minorHAnsi"/>
                <w:sz w:val="18"/>
                <w:szCs w:val="18"/>
              </w:rPr>
            </w:pPr>
            <w:r w:rsidRPr="00D70264">
              <w:rPr>
                <w:rFonts w:eastAsia="Calibri" w:cstheme="minorHAnsi"/>
                <w:sz w:val="18"/>
                <w:szCs w:val="18"/>
              </w:rPr>
              <w:t>Hyperacute rejection of renal transplant</w:t>
            </w:r>
          </w:p>
        </w:tc>
        <w:tc>
          <w:tcPr>
            <w:tcW w:w="844" w:type="dxa"/>
            <w:noWrap/>
            <w:hideMark/>
          </w:tcPr>
          <w:p w14:paraId="3E948DF6"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416E2A4"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D01AA5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3F0694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59039FE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616ECD2" w14:textId="77777777" w:rsidTr="001C5677">
        <w:trPr>
          <w:trHeight w:val="288"/>
        </w:trPr>
        <w:tc>
          <w:tcPr>
            <w:tcW w:w="990" w:type="dxa"/>
            <w:noWrap/>
            <w:hideMark/>
          </w:tcPr>
          <w:p w14:paraId="67B7F401" w14:textId="77777777" w:rsidR="00D70264" w:rsidRPr="00D70264" w:rsidRDefault="00D70264" w:rsidP="00DB19B9">
            <w:pPr>
              <w:rPr>
                <w:rFonts w:eastAsia="Calibri" w:cstheme="minorHAnsi"/>
                <w:sz w:val="18"/>
                <w:szCs w:val="18"/>
              </w:rPr>
            </w:pPr>
            <w:r w:rsidRPr="00D70264">
              <w:rPr>
                <w:rFonts w:eastAsia="Calibri" w:cstheme="minorHAnsi"/>
                <w:sz w:val="18"/>
                <w:szCs w:val="18"/>
              </w:rPr>
              <w:t>4032296</w:t>
            </w:r>
          </w:p>
        </w:tc>
        <w:tc>
          <w:tcPr>
            <w:tcW w:w="3936" w:type="dxa"/>
            <w:noWrap/>
            <w:hideMark/>
          </w:tcPr>
          <w:p w14:paraId="1718B18B"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 - grade II</w:t>
            </w:r>
          </w:p>
        </w:tc>
        <w:tc>
          <w:tcPr>
            <w:tcW w:w="844" w:type="dxa"/>
            <w:noWrap/>
            <w:hideMark/>
          </w:tcPr>
          <w:p w14:paraId="295FD98B"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D297E3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DCD4B6"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1D908D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E34AE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D7D1C7E" w14:textId="77777777" w:rsidTr="001C5677">
        <w:trPr>
          <w:trHeight w:val="288"/>
        </w:trPr>
        <w:tc>
          <w:tcPr>
            <w:tcW w:w="990" w:type="dxa"/>
            <w:noWrap/>
            <w:hideMark/>
          </w:tcPr>
          <w:p w14:paraId="788804FC" w14:textId="77777777" w:rsidR="00D70264" w:rsidRPr="00D70264" w:rsidRDefault="00D70264" w:rsidP="00DB19B9">
            <w:pPr>
              <w:rPr>
                <w:rFonts w:eastAsia="Calibri" w:cstheme="minorHAnsi"/>
                <w:sz w:val="18"/>
                <w:szCs w:val="18"/>
              </w:rPr>
            </w:pPr>
            <w:r w:rsidRPr="00D70264">
              <w:rPr>
                <w:rFonts w:eastAsia="Calibri" w:cstheme="minorHAnsi"/>
                <w:sz w:val="18"/>
                <w:szCs w:val="18"/>
              </w:rPr>
              <w:t>4032298</w:t>
            </w:r>
          </w:p>
        </w:tc>
        <w:tc>
          <w:tcPr>
            <w:tcW w:w="3936" w:type="dxa"/>
            <w:noWrap/>
            <w:hideMark/>
          </w:tcPr>
          <w:p w14:paraId="15342971"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Acute-on-chronic rejection of renal transplant</w:t>
            </w:r>
          </w:p>
        </w:tc>
        <w:tc>
          <w:tcPr>
            <w:tcW w:w="844" w:type="dxa"/>
            <w:noWrap/>
            <w:hideMark/>
          </w:tcPr>
          <w:p w14:paraId="0D268B20"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AB4118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9107BA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86362F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7D8A69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9E65B5F" w14:textId="77777777" w:rsidTr="001C5677">
        <w:trPr>
          <w:trHeight w:val="288"/>
        </w:trPr>
        <w:tc>
          <w:tcPr>
            <w:tcW w:w="990" w:type="dxa"/>
            <w:noWrap/>
            <w:hideMark/>
          </w:tcPr>
          <w:p w14:paraId="53BAFBFE" w14:textId="77777777" w:rsidR="00D70264" w:rsidRPr="00D70264" w:rsidRDefault="00D70264" w:rsidP="00DB19B9">
            <w:pPr>
              <w:rPr>
                <w:rFonts w:eastAsia="Calibri" w:cstheme="minorHAnsi"/>
                <w:sz w:val="18"/>
                <w:szCs w:val="18"/>
              </w:rPr>
            </w:pPr>
            <w:r w:rsidRPr="00D70264">
              <w:rPr>
                <w:rFonts w:eastAsia="Calibri" w:cstheme="minorHAnsi"/>
                <w:sz w:val="18"/>
                <w:szCs w:val="18"/>
              </w:rPr>
              <w:t>4126131</w:t>
            </w:r>
          </w:p>
        </w:tc>
        <w:tc>
          <w:tcPr>
            <w:tcW w:w="3936" w:type="dxa"/>
            <w:noWrap/>
            <w:hideMark/>
          </w:tcPr>
          <w:p w14:paraId="47622088" w14:textId="77777777" w:rsidR="00D70264" w:rsidRPr="00D70264" w:rsidRDefault="00D70264" w:rsidP="00DB19B9">
            <w:pPr>
              <w:rPr>
                <w:rFonts w:eastAsia="Calibri" w:cstheme="minorHAnsi"/>
                <w:sz w:val="18"/>
                <w:szCs w:val="18"/>
              </w:rPr>
            </w:pPr>
            <w:r w:rsidRPr="00D70264">
              <w:rPr>
                <w:rFonts w:eastAsia="Calibri" w:cstheme="minorHAnsi"/>
                <w:sz w:val="18"/>
                <w:szCs w:val="18"/>
              </w:rPr>
              <w:t>Very mild acute rejection of renal transplant</w:t>
            </w:r>
          </w:p>
        </w:tc>
        <w:tc>
          <w:tcPr>
            <w:tcW w:w="844" w:type="dxa"/>
            <w:noWrap/>
            <w:hideMark/>
          </w:tcPr>
          <w:p w14:paraId="1A86D26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142A0D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3420653E"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9D8C3E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6BE0609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0596128E" w14:textId="77777777" w:rsidTr="001C5677">
        <w:trPr>
          <w:trHeight w:val="288"/>
        </w:trPr>
        <w:tc>
          <w:tcPr>
            <w:tcW w:w="990" w:type="dxa"/>
            <w:noWrap/>
            <w:hideMark/>
          </w:tcPr>
          <w:p w14:paraId="354C0F2C" w14:textId="77777777" w:rsidR="00D70264" w:rsidRPr="00D70264" w:rsidRDefault="00D70264" w:rsidP="00DB19B9">
            <w:pPr>
              <w:rPr>
                <w:rFonts w:eastAsia="Calibri" w:cstheme="minorHAnsi"/>
                <w:sz w:val="18"/>
                <w:szCs w:val="18"/>
              </w:rPr>
            </w:pPr>
            <w:r w:rsidRPr="00D70264">
              <w:rPr>
                <w:rFonts w:eastAsia="Calibri" w:cstheme="minorHAnsi"/>
                <w:sz w:val="18"/>
                <w:szCs w:val="18"/>
              </w:rPr>
              <w:t>4127550</w:t>
            </w:r>
          </w:p>
        </w:tc>
        <w:tc>
          <w:tcPr>
            <w:tcW w:w="3936" w:type="dxa"/>
            <w:noWrap/>
            <w:hideMark/>
          </w:tcPr>
          <w:p w14:paraId="41EEE5A6"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 - grade I</w:t>
            </w:r>
          </w:p>
        </w:tc>
        <w:tc>
          <w:tcPr>
            <w:tcW w:w="844" w:type="dxa"/>
            <w:noWrap/>
            <w:hideMark/>
          </w:tcPr>
          <w:p w14:paraId="04ECE2E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EC98A58"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4CCFDF3"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737450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0E5FA05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6E9EED7" w14:textId="77777777" w:rsidTr="001C5677">
        <w:trPr>
          <w:trHeight w:val="288"/>
        </w:trPr>
        <w:tc>
          <w:tcPr>
            <w:tcW w:w="990" w:type="dxa"/>
            <w:noWrap/>
            <w:hideMark/>
          </w:tcPr>
          <w:p w14:paraId="69527DDE" w14:textId="77777777" w:rsidR="00D70264" w:rsidRPr="00D70264" w:rsidRDefault="00D70264" w:rsidP="00DB19B9">
            <w:pPr>
              <w:rPr>
                <w:rFonts w:eastAsia="Calibri" w:cstheme="minorHAnsi"/>
                <w:sz w:val="18"/>
                <w:szCs w:val="18"/>
              </w:rPr>
            </w:pPr>
            <w:r w:rsidRPr="00D70264">
              <w:rPr>
                <w:rFonts w:eastAsia="Calibri" w:cstheme="minorHAnsi"/>
                <w:sz w:val="18"/>
                <w:szCs w:val="18"/>
              </w:rPr>
              <w:t>4127551</w:t>
            </w:r>
          </w:p>
        </w:tc>
        <w:tc>
          <w:tcPr>
            <w:tcW w:w="3936" w:type="dxa"/>
            <w:noWrap/>
            <w:hideMark/>
          </w:tcPr>
          <w:p w14:paraId="1CB394E7"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 - grade III</w:t>
            </w:r>
          </w:p>
        </w:tc>
        <w:tc>
          <w:tcPr>
            <w:tcW w:w="844" w:type="dxa"/>
            <w:noWrap/>
            <w:hideMark/>
          </w:tcPr>
          <w:p w14:paraId="306420E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C50417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DEB9D5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2FFCDC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3A86F82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D69E108" w14:textId="77777777" w:rsidTr="001C5677">
        <w:trPr>
          <w:trHeight w:val="288"/>
        </w:trPr>
        <w:tc>
          <w:tcPr>
            <w:tcW w:w="990" w:type="dxa"/>
            <w:noWrap/>
            <w:hideMark/>
          </w:tcPr>
          <w:p w14:paraId="377C9AAD" w14:textId="77777777" w:rsidR="00D70264" w:rsidRPr="00D70264" w:rsidRDefault="00D70264" w:rsidP="00DB19B9">
            <w:pPr>
              <w:rPr>
                <w:rFonts w:eastAsia="Calibri" w:cstheme="minorHAnsi"/>
                <w:sz w:val="18"/>
                <w:szCs w:val="18"/>
              </w:rPr>
            </w:pPr>
            <w:r w:rsidRPr="00D70264">
              <w:rPr>
                <w:rFonts w:eastAsia="Calibri" w:cstheme="minorHAnsi"/>
                <w:sz w:val="18"/>
                <w:szCs w:val="18"/>
              </w:rPr>
              <w:t>4128371</w:t>
            </w:r>
          </w:p>
        </w:tc>
        <w:tc>
          <w:tcPr>
            <w:tcW w:w="3936" w:type="dxa"/>
            <w:noWrap/>
            <w:hideMark/>
          </w:tcPr>
          <w:p w14:paraId="4246C041"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w:t>
            </w:r>
          </w:p>
        </w:tc>
        <w:tc>
          <w:tcPr>
            <w:tcW w:w="844" w:type="dxa"/>
            <w:noWrap/>
            <w:hideMark/>
          </w:tcPr>
          <w:p w14:paraId="2F4A5C8C"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2CD4604"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2803FB8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3BD4DEA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06E95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8E04B27" w14:textId="77777777" w:rsidTr="001C5677">
        <w:trPr>
          <w:trHeight w:val="288"/>
        </w:trPr>
        <w:tc>
          <w:tcPr>
            <w:tcW w:w="990" w:type="dxa"/>
            <w:noWrap/>
            <w:hideMark/>
          </w:tcPr>
          <w:p w14:paraId="41EADD3A" w14:textId="77777777" w:rsidR="00D70264" w:rsidRPr="00D70264" w:rsidRDefault="00D70264" w:rsidP="00DB19B9">
            <w:pPr>
              <w:rPr>
                <w:rFonts w:eastAsia="Calibri" w:cstheme="minorHAnsi"/>
                <w:sz w:val="18"/>
                <w:szCs w:val="18"/>
              </w:rPr>
            </w:pPr>
            <w:r w:rsidRPr="00D70264">
              <w:rPr>
                <w:rFonts w:eastAsia="Calibri" w:cstheme="minorHAnsi"/>
                <w:sz w:val="18"/>
                <w:szCs w:val="18"/>
              </w:rPr>
              <w:t>4242411</w:t>
            </w:r>
          </w:p>
        </w:tc>
        <w:tc>
          <w:tcPr>
            <w:tcW w:w="3936" w:type="dxa"/>
            <w:noWrap/>
            <w:hideMark/>
          </w:tcPr>
          <w:p w14:paraId="6A35D46E"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nephropathy</w:t>
            </w:r>
          </w:p>
        </w:tc>
        <w:tc>
          <w:tcPr>
            <w:tcW w:w="844" w:type="dxa"/>
            <w:noWrap/>
            <w:hideMark/>
          </w:tcPr>
          <w:p w14:paraId="2E23826A"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234ED90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22E9989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768EF28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64FA140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57151B0" w14:textId="77777777" w:rsidTr="001C5677">
        <w:trPr>
          <w:trHeight w:val="288"/>
        </w:trPr>
        <w:tc>
          <w:tcPr>
            <w:tcW w:w="990" w:type="dxa"/>
            <w:noWrap/>
            <w:hideMark/>
          </w:tcPr>
          <w:p w14:paraId="7FB010D9" w14:textId="77777777" w:rsidR="00D70264" w:rsidRPr="00D70264" w:rsidRDefault="00D70264" w:rsidP="00DB19B9">
            <w:pPr>
              <w:rPr>
                <w:rFonts w:eastAsia="Calibri" w:cstheme="minorHAnsi"/>
                <w:sz w:val="18"/>
                <w:szCs w:val="18"/>
              </w:rPr>
            </w:pPr>
            <w:r w:rsidRPr="00D70264">
              <w:rPr>
                <w:rFonts w:eastAsia="Calibri" w:cstheme="minorHAnsi"/>
                <w:sz w:val="18"/>
                <w:szCs w:val="18"/>
              </w:rPr>
              <w:t>4280571</w:t>
            </w:r>
          </w:p>
        </w:tc>
        <w:tc>
          <w:tcPr>
            <w:tcW w:w="3936" w:type="dxa"/>
            <w:noWrap/>
            <w:hideMark/>
          </w:tcPr>
          <w:p w14:paraId="20835470"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pyelonephritis</w:t>
            </w:r>
          </w:p>
        </w:tc>
        <w:tc>
          <w:tcPr>
            <w:tcW w:w="844" w:type="dxa"/>
            <w:noWrap/>
            <w:hideMark/>
          </w:tcPr>
          <w:p w14:paraId="694B0D0C"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F4086AF"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97BD50B"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4EA8EF5F"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41F3EA5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B4EF7C0" w14:textId="77777777" w:rsidTr="001C5677">
        <w:trPr>
          <w:trHeight w:val="288"/>
        </w:trPr>
        <w:tc>
          <w:tcPr>
            <w:tcW w:w="990" w:type="dxa"/>
            <w:noWrap/>
            <w:hideMark/>
          </w:tcPr>
          <w:p w14:paraId="2757971E"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36716182</w:t>
            </w:r>
          </w:p>
        </w:tc>
        <w:tc>
          <w:tcPr>
            <w:tcW w:w="3936" w:type="dxa"/>
            <w:noWrap/>
            <w:hideMark/>
          </w:tcPr>
          <w:p w14:paraId="664D2CFE"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circulatory failure</w:t>
            </w:r>
          </w:p>
        </w:tc>
        <w:tc>
          <w:tcPr>
            <w:tcW w:w="844" w:type="dxa"/>
            <w:noWrap/>
            <w:hideMark/>
          </w:tcPr>
          <w:p w14:paraId="39C3F6F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2DE67B1C"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E0DB40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EC0DFC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856217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A6782C5" w14:textId="77777777" w:rsidTr="001C5677">
        <w:trPr>
          <w:trHeight w:val="288"/>
        </w:trPr>
        <w:tc>
          <w:tcPr>
            <w:tcW w:w="990" w:type="dxa"/>
            <w:noWrap/>
            <w:hideMark/>
          </w:tcPr>
          <w:p w14:paraId="3F833DAB"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36716183</w:t>
            </w:r>
          </w:p>
        </w:tc>
        <w:tc>
          <w:tcPr>
            <w:tcW w:w="3936" w:type="dxa"/>
            <w:noWrap/>
            <w:hideMark/>
          </w:tcPr>
          <w:p w14:paraId="28E19673"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hypovolemia</w:t>
            </w:r>
          </w:p>
        </w:tc>
        <w:tc>
          <w:tcPr>
            <w:tcW w:w="844" w:type="dxa"/>
            <w:noWrap/>
            <w:hideMark/>
          </w:tcPr>
          <w:p w14:paraId="71557EA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7E80A4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DF48B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FF494B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44FA890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38806D7" w14:textId="77777777" w:rsidTr="001C5677">
        <w:trPr>
          <w:trHeight w:val="288"/>
        </w:trPr>
        <w:tc>
          <w:tcPr>
            <w:tcW w:w="990" w:type="dxa"/>
            <w:noWrap/>
            <w:hideMark/>
          </w:tcPr>
          <w:p w14:paraId="5010A65E"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36716312</w:t>
            </w:r>
          </w:p>
        </w:tc>
        <w:tc>
          <w:tcPr>
            <w:tcW w:w="3936" w:type="dxa"/>
            <w:noWrap/>
            <w:hideMark/>
          </w:tcPr>
          <w:p w14:paraId="29CB4615"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sepsis</w:t>
            </w:r>
          </w:p>
        </w:tc>
        <w:tc>
          <w:tcPr>
            <w:tcW w:w="844" w:type="dxa"/>
            <w:noWrap/>
            <w:hideMark/>
          </w:tcPr>
          <w:p w14:paraId="764C569D"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9A3ADB5"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74BEF8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73070F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286AC80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7DAD2F0" w14:textId="77777777" w:rsidTr="001C5677">
        <w:trPr>
          <w:trHeight w:val="288"/>
        </w:trPr>
        <w:tc>
          <w:tcPr>
            <w:tcW w:w="990" w:type="dxa"/>
            <w:noWrap/>
            <w:hideMark/>
          </w:tcPr>
          <w:p w14:paraId="347B213A" w14:textId="77777777" w:rsidR="00D70264" w:rsidRPr="00D70264" w:rsidRDefault="00D70264" w:rsidP="00DB19B9">
            <w:pPr>
              <w:rPr>
                <w:rFonts w:eastAsia="Calibri" w:cstheme="minorHAnsi"/>
                <w:sz w:val="18"/>
                <w:szCs w:val="18"/>
              </w:rPr>
            </w:pPr>
            <w:r w:rsidRPr="00D70264">
              <w:rPr>
                <w:rFonts w:eastAsia="Calibri" w:cstheme="minorHAnsi"/>
                <w:sz w:val="18"/>
                <w:szCs w:val="18"/>
              </w:rPr>
              <w:lastRenderedPageBreak/>
              <w:t>44809061</w:t>
            </w:r>
          </w:p>
        </w:tc>
        <w:tc>
          <w:tcPr>
            <w:tcW w:w="3936" w:type="dxa"/>
            <w:noWrap/>
            <w:hideMark/>
          </w:tcPr>
          <w:p w14:paraId="72B66D9B"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stage 1</w:t>
            </w:r>
          </w:p>
        </w:tc>
        <w:tc>
          <w:tcPr>
            <w:tcW w:w="844" w:type="dxa"/>
            <w:noWrap/>
            <w:hideMark/>
          </w:tcPr>
          <w:p w14:paraId="5B97D4B5"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AC81844"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957D3D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967227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64A1377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16F44AF" w14:textId="77777777" w:rsidTr="001C5677">
        <w:trPr>
          <w:trHeight w:val="288"/>
        </w:trPr>
        <w:tc>
          <w:tcPr>
            <w:tcW w:w="990" w:type="dxa"/>
            <w:noWrap/>
            <w:hideMark/>
          </w:tcPr>
          <w:p w14:paraId="40DB05D2" w14:textId="77777777" w:rsidR="00D70264" w:rsidRPr="00D70264" w:rsidRDefault="00D70264" w:rsidP="00DB19B9">
            <w:pPr>
              <w:rPr>
                <w:rFonts w:eastAsia="Calibri" w:cstheme="minorHAnsi"/>
                <w:sz w:val="18"/>
                <w:szCs w:val="18"/>
              </w:rPr>
            </w:pPr>
            <w:r w:rsidRPr="00D70264">
              <w:rPr>
                <w:rFonts w:eastAsia="Calibri" w:cstheme="minorHAnsi"/>
                <w:sz w:val="18"/>
                <w:szCs w:val="18"/>
              </w:rPr>
              <w:t>44809062</w:t>
            </w:r>
          </w:p>
        </w:tc>
        <w:tc>
          <w:tcPr>
            <w:tcW w:w="3936" w:type="dxa"/>
            <w:noWrap/>
            <w:hideMark/>
          </w:tcPr>
          <w:p w14:paraId="2D7B31D1"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stage 2</w:t>
            </w:r>
          </w:p>
        </w:tc>
        <w:tc>
          <w:tcPr>
            <w:tcW w:w="844" w:type="dxa"/>
            <w:noWrap/>
            <w:hideMark/>
          </w:tcPr>
          <w:p w14:paraId="6A32E14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3CFA915B"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3A71AF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CC327F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15E0F04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436AFE8" w14:textId="77777777" w:rsidTr="001C5677">
        <w:trPr>
          <w:trHeight w:val="288"/>
        </w:trPr>
        <w:tc>
          <w:tcPr>
            <w:tcW w:w="990" w:type="dxa"/>
            <w:tcBorders>
              <w:bottom w:val="single" w:sz="4" w:space="0" w:color="auto"/>
            </w:tcBorders>
            <w:noWrap/>
            <w:hideMark/>
          </w:tcPr>
          <w:p w14:paraId="54AAECCD" w14:textId="77777777" w:rsidR="00D70264" w:rsidRPr="00D70264" w:rsidRDefault="00D70264" w:rsidP="00DB19B9">
            <w:pPr>
              <w:rPr>
                <w:rFonts w:eastAsia="Calibri" w:cstheme="minorHAnsi"/>
                <w:sz w:val="18"/>
                <w:szCs w:val="18"/>
              </w:rPr>
            </w:pPr>
            <w:r w:rsidRPr="00D70264">
              <w:rPr>
                <w:rFonts w:eastAsia="Calibri" w:cstheme="minorHAnsi"/>
                <w:sz w:val="18"/>
                <w:szCs w:val="18"/>
              </w:rPr>
              <w:t>44809063</w:t>
            </w:r>
          </w:p>
        </w:tc>
        <w:tc>
          <w:tcPr>
            <w:tcW w:w="3936" w:type="dxa"/>
            <w:tcBorders>
              <w:bottom w:val="single" w:sz="4" w:space="0" w:color="auto"/>
            </w:tcBorders>
            <w:noWrap/>
            <w:hideMark/>
          </w:tcPr>
          <w:p w14:paraId="3C4B5ECC"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stage 3</w:t>
            </w:r>
          </w:p>
        </w:tc>
        <w:tc>
          <w:tcPr>
            <w:tcW w:w="844" w:type="dxa"/>
            <w:tcBorders>
              <w:bottom w:val="single" w:sz="4" w:space="0" w:color="auto"/>
            </w:tcBorders>
            <w:noWrap/>
            <w:hideMark/>
          </w:tcPr>
          <w:p w14:paraId="3280884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tcBorders>
              <w:bottom w:val="single" w:sz="4" w:space="0" w:color="auto"/>
            </w:tcBorders>
            <w:noWrap/>
            <w:hideMark/>
          </w:tcPr>
          <w:p w14:paraId="07F919A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tcBorders>
              <w:bottom w:val="single" w:sz="4" w:space="0" w:color="auto"/>
            </w:tcBorders>
            <w:noWrap/>
            <w:hideMark/>
          </w:tcPr>
          <w:p w14:paraId="7A592FC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tcBorders>
              <w:bottom w:val="single" w:sz="4" w:space="0" w:color="auto"/>
            </w:tcBorders>
            <w:noWrap/>
            <w:hideMark/>
          </w:tcPr>
          <w:p w14:paraId="4A8A8330"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tcBorders>
              <w:bottom w:val="single" w:sz="4" w:space="0" w:color="auto"/>
            </w:tcBorders>
            <w:noWrap/>
            <w:hideMark/>
          </w:tcPr>
          <w:p w14:paraId="3ED7B48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409A067" w14:textId="77777777" w:rsidTr="001C5677">
        <w:trPr>
          <w:trHeight w:val="288"/>
        </w:trPr>
        <w:tc>
          <w:tcPr>
            <w:tcW w:w="990" w:type="dxa"/>
            <w:tcBorders>
              <w:top w:val="single" w:sz="4" w:space="0" w:color="auto"/>
              <w:left w:val="nil"/>
              <w:bottom w:val="nil"/>
              <w:right w:val="nil"/>
            </w:tcBorders>
            <w:noWrap/>
            <w:hideMark/>
          </w:tcPr>
          <w:p w14:paraId="71074EF0"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406C5089"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165A81A5"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292C63AB"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26F870F6"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24125F0B"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6FD4DC05" w14:textId="77777777" w:rsidR="00D70264" w:rsidRPr="00D70264" w:rsidRDefault="00D70264" w:rsidP="00DB19B9">
            <w:pPr>
              <w:rPr>
                <w:rFonts w:eastAsia="Calibri" w:cstheme="minorHAnsi"/>
                <w:sz w:val="18"/>
                <w:szCs w:val="18"/>
              </w:rPr>
            </w:pPr>
          </w:p>
        </w:tc>
      </w:tr>
      <w:tr w:rsidR="00D70264" w:rsidRPr="00D70264" w14:paraId="218530C0" w14:textId="77777777" w:rsidTr="00DB19B9">
        <w:trPr>
          <w:trHeight w:val="288"/>
        </w:trPr>
        <w:tc>
          <w:tcPr>
            <w:tcW w:w="9360" w:type="dxa"/>
            <w:gridSpan w:val="7"/>
            <w:tcBorders>
              <w:top w:val="nil"/>
              <w:left w:val="nil"/>
              <w:bottom w:val="single" w:sz="4" w:space="0" w:color="auto"/>
              <w:right w:val="nil"/>
            </w:tcBorders>
            <w:noWrap/>
            <w:hideMark/>
          </w:tcPr>
          <w:p w14:paraId="105B8189" w14:textId="77777777" w:rsidR="00D70264" w:rsidRPr="00D70264" w:rsidRDefault="00D70264" w:rsidP="00DB19B9">
            <w:pPr>
              <w:rPr>
                <w:rFonts w:eastAsia="Calibri" w:cstheme="minorHAnsi"/>
                <w:sz w:val="18"/>
                <w:szCs w:val="18"/>
              </w:rPr>
            </w:pPr>
            <w:r w:rsidRPr="00D70264">
              <w:rPr>
                <w:rFonts w:eastAsia="Calibri" w:cstheme="minorHAnsi"/>
                <w:sz w:val="18"/>
                <w:szCs w:val="18"/>
              </w:rPr>
              <w:t>3. [Covid19 V1] Acute respiratory distress syndrome (ARDS) or Acute Respiratory Failure</w:t>
            </w:r>
          </w:p>
        </w:tc>
      </w:tr>
      <w:tr w:rsidR="00D70264" w:rsidRPr="00D70264" w14:paraId="7CC4B3EF" w14:textId="77777777" w:rsidTr="001C5677">
        <w:trPr>
          <w:trHeight w:val="288"/>
        </w:trPr>
        <w:tc>
          <w:tcPr>
            <w:tcW w:w="990" w:type="dxa"/>
            <w:tcBorders>
              <w:top w:val="single" w:sz="4" w:space="0" w:color="auto"/>
            </w:tcBorders>
            <w:noWrap/>
            <w:hideMark/>
          </w:tcPr>
          <w:p w14:paraId="0DABF04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182D5B97"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1F1F5F2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11918CCC"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17D321BD"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19C208E8"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43DC7D6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40CBA306" w14:textId="77777777" w:rsidTr="001C5677">
        <w:trPr>
          <w:trHeight w:val="288"/>
        </w:trPr>
        <w:tc>
          <w:tcPr>
            <w:tcW w:w="990" w:type="dxa"/>
            <w:noWrap/>
            <w:hideMark/>
          </w:tcPr>
          <w:p w14:paraId="2137C2E6" w14:textId="77777777" w:rsidR="00D70264" w:rsidRPr="00D70264" w:rsidRDefault="00D70264" w:rsidP="00DB19B9">
            <w:pPr>
              <w:rPr>
                <w:rFonts w:eastAsia="Calibri" w:cstheme="minorHAnsi"/>
                <w:sz w:val="18"/>
                <w:szCs w:val="18"/>
              </w:rPr>
            </w:pPr>
            <w:r w:rsidRPr="00D70264">
              <w:rPr>
                <w:rFonts w:eastAsia="Calibri" w:cstheme="minorHAnsi"/>
                <w:sz w:val="18"/>
                <w:szCs w:val="18"/>
              </w:rPr>
              <w:t>258866</w:t>
            </w:r>
          </w:p>
        </w:tc>
        <w:tc>
          <w:tcPr>
            <w:tcW w:w="3936" w:type="dxa"/>
            <w:noWrap/>
            <w:hideMark/>
          </w:tcPr>
          <w:p w14:paraId="733CBAC2" w14:textId="77777777" w:rsidR="00D70264" w:rsidRPr="00D70264" w:rsidRDefault="00D70264" w:rsidP="00DB19B9">
            <w:pPr>
              <w:rPr>
                <w:rFonts w:eastAsia="Calibri" w:cstheme="minorHAnsi"/>
                <w:sz w:val="18"/>
                <w:szCs w:val="18"/>
              </w:rPr>
            </w:pPr>
            <w:r w:rsidRPr="00D70264">
              <w:rPr>
                <w:rFonts w:eastAsia="Calibri" w:cstheme="minorHAnsi"/>
                <w:sz w:val="18"/>
                <w:szCs w:val="18"/>
              </w:rPr>
              <w:t>Respiratory distress syndrome in the newborn</w:t>
            </w:r>
          </w:p>
        </w:tc>
        <w:tc>
          <w:tcPr>
            <w:tcW w:w="844" w:type="dxa"/>
            <w:noWrap/>
            <w:hideMark/>
          </w:tcPr>
          <w:p w14:paraId="7BD5901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B04FC7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9558FA3"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2741B1D"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B40D22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4FC7CB6" w14:textId="77777777" w:rsidTr="001C5677">
        <w:trPr>
          <w:trHeight w:val="288"/>
        </w:trPr>
        <w:tc>
          <w:tcPr>
            <w:tcW w:w="990" w:type="dxa"/>
            <w:noWrap/>
            <w:hideMark/>
          </w:tcPr>
          <w:p w14:paraId="5F3A0122" w14:textId="77777777" w:rsidR="00D70264" w:rsidRPr="00D70264" w:rsidRDefault="00D70264" w:rsidP="00DB19B9">
            <w:pPr>
              <w:rPr>
                <w:rFonts w:eastAsia="Calibri" w:cstheme="minorHAnsi"/>
                <w:sz w:val="18"/>
                <w:szCs w:val="18"/>
              </w:rPr>
            </w:pPr>
            <w:r w:rsidRPr="00D70264">
              <w:rPr>
                <w:rFonts w:eastAsia="Calibri" w:cstheme="minorHAnsi"/>
                <w:sz w:val="18"/>
                <w:szCs w:val="18"/>
              </w:rPr>
              <w:t>319049</w:t>
            </w:r>
          </w:p>
        </w:tc>
        <w:tc>
          <w:tcPr>
            <w:tcW w:w="3936" w:type="dxa"/>
            <w:noWrap/>
            <w:hideMark/>
          </w:tcPr>
          <w:p w14:paraId="4F4A5B07"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respiratory failure</w:t>
            </w:r>
          </w:p>
        </w:tc>
        <w:tc>
          <w:tcPr>
            <w:tcW w:w="844" w:type="dxa"/>
            <w:noWrap/>
            <w:hideMark/>
          </w:tcPr>
          <w:p w14:paraId="7293080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DA8421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AFB8FA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FC378DF"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900F67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189AB83" w14:textId="77777777" w:rsidTr="001C5677">
        <w:trPr>
          <w:trHeight w:val="288"/>
        </w:trPr>
        <w:tc>
          <w:tcPr>
            <w:tcW w:w="990" w:type="dxa"/>
            <w:noWrap/>
            <w:hideMark/>
          </w:tcPr>
          <w:p w14:paraId="15493C85" w14:textId="77777777" w:rsidR="00D70264" w:rsidRPr="00D70264" w:rsidRDefault="00D70264" w:rsidP="00DB19B9">
            <w:pPr>
              <w:rPr>
                <w:rFonts w:eastAsia="Calibri" w:cstheme="minorHAnsi"/>
                <w:sz w:val="18"/>
                <w:szCs w:val="18"/>
              </w:rPr>
            </w:pPr>
            <w:r w:rsidRPr="00D70264">
              <w:rPr>
                <w:rFonts w:eastAsia="Calibri" w:cstheme="minorHAnsi"/>
                <w:sz w:val="18"/>
                <w:szCs w:val="18"/>
              </w:rPr>
              <w:t>4191650</w:t>
            </w:r>
          </w:p>
        </w:tc>
        <w:tc>
          <w:tcPr>
            <w:tcW w:w="3936" w:type="dxa"/>
            <w:noWrap/>
            <w:hideMark/>
          </w:tcPr>
          <w:p w14:paraId="35A36B18"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respiratory distress</w:t>
            </w:r>
          </w:p>
        </w:tc>
        <w:tc>
          <w:tcPr>
            <w:tcW w:w="844" w:type="dxa"/>
            <w:noWrap/>
            <w:hideMark/>
          </w:tcPr>
          <w:p w14:paraId="59505B13"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AC2BC3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BAB14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642F552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6E2454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54403A7" w14:textId="77777777" w:rsidTr="001C5677">
        <w:trPr>
          <w:trHeight w:val="288"/>
        </w:trPr>
        <w:tc>
          <w:tcPr>
            <w:tcW w:w="990" w:type="dxa"/>
            <w:tcBorders>
              <w:bottom w:val="single" w:sz="4" w:space="0" w:color="auto"/>
            </w:tcBorders>
            <w:noWrap/>
            <w:hideMark/>
          </w:tcPr>
          <w:p w14:paraId="098582D5" w14:textId="77777777" w:rsidR="00D70264" w:rsidRPr="00D70264" w:rsidRDefault="00D70264" w:rsidP="00DB19B9">
            <w:pPr>
              <w:rPr>
                <w:rFonts w:eastAsia="Calibri" w:cstheme="minorHAnsi"/>
                <w:sz w:val="18"/>
                <w:szCs w:val="18"/>
              </w:rPr>
            </w:pPr>
            <w:r w:rsidRPr="00D70264">
              <w:rPr>
                <w:rFonts w:eastAsia="Calibri" w:cstheme="minorHAnsi"/>
                <w:sz w:val="18"/>
                <w:szCs w:val="18"/>
              </w:rPr>
              <w:t>4195694</w:t>
            </w:r>
          </w:p>
        </w:tc>
        <w:tc>
          <w:tcPr>
            <w:tcW w:w="3936" w:type="dxa"/>
            <w:tcBorders>
              <w:bottom w:val="single" w:sz="4" w:space="0" w:color="auto"/>
            </w:tcBorders>
            <w:noWrap/>
            <w:hideMark/>
          </w:tcPr>
          <w:p w14:paraId="61F8C85E"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respiratory distress syndrome</w:t>
            </w:r>
          </w:p>
        </w:tc>
        <w:tc>
          <w:tcPr>
            <w:tcW w:w="844" w:type="dxa"/>
            <w:tcBorders>
              <w:bottom w:val="single" w:sz="4" w:space="0" w:color="auto"/>
            </w:tcBorders>
            <w:noWrap/>
            <w:hideMark/>
          </w:tcPr>
          <w:p w14:paraId="202BB7A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tcBorders>
              <w:bottom w:val="single" w:sz="4" w:space="0" w:color="auto"/>
            </w:tcBorders>
            <w:noWrap/>
            <w:hideMark/>
          </w:tcPr>
          <w:p w14:paraId="48327FE1"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tcBorders>
              <w:bottom w:val="single" w:sz="4" w:space="0" w:color="auto"/>
            </w:tcBorders>
            <w:noWrap/>
            <w:hideMark/>
          </w:tcPr>
          <w:p w14:paraId="5460A34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tcBorders>
              <w:bottom w:val="single" w:sz="4" w:space="0" w:color="auto"/>
            </w:tcBorders>
            <w:noWrap/>
            <w:hideMark/>
          </w:tcPr>
          <w:p w14:paraId="1A64615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tcBorders>
              <w:bottom w:val="single" w:sz="4" w:space="0" w:color="auto"/>
            </w:tcBorders>
            <w:noWrap/>
            <w:hideMark/>
          </w:tcPr>
          <w:p w14:paraId="17F60C5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BCE3731" w14:textId="77777777" w:rsidTr="001C5677">
        <w:trPr>
          <w:trHeight w:val="288"/>
        </w:trPr>
        <w:tc>
          <w:tcPr>
            <w:tcW w:w="990" w:type="dxa"/>
            <w:tcBorders>
              <w:top w:val="single" w:sz="4" w:space="0" w:color="auto"/>
              <w:left w:val="nil"/>
              <w:bottom w:val="nil"/>
              <w:right w:val="nil"/>
            </w:tcBorders>
            <w:noWrap/>
            <w:hideMark/>
          </w:tcPr>
          <w:p w14:paraId="2D4CF14A"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7BD172A1"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2D278705"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6073A075"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4EDF99F2"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7321B2E6"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6ED92786" w14:textId="77777777" w:rsidR="00D70264" w:rsidRPr="00D70264" w:rsidRDefault="00D70264" w:rsidP="00DB19B9">
            <w:pPr>
              <w:rPr>
                <w:rFonts w:eastAsia="Calibri" w:cstheme="minorHAnsi"/>
                <w:sz w:val="18"/>
                <w:szCs w:val="18"/>
              </w:rPr>
            </w:pPr>
          </w:p>
        </w:tc>
      </w:tr>
      <w:tr w:rsidR="00DB19B9" w:rsidRPr="00D70264" w14:paraId="42481661" w14:textId="77777777" w:rsidTr="001C5677">
        <w:trPr>
          <w:trHeight w:val="288"/>
        </w:trPr>
        <w:tc>
          <w:tcPr>
            <w:tcW w:w="5770" w:type="dxa"/>
            <w:gridSpan w:val="3"/>
            <w:tcBorders>
              <w:top w:val="nil"/>
              <w:left w:val="nil"/>
              <w:bottom w:val="single" w:sz="4" w:space="0" w:color="auto"/>
              <w:right w:val="nil"/>
            </w:tcBorders>
            <w:noWrap/>
            <w:hideMark/>
          </w:tcPr>
          <w:p w14:paraId="512821D9" w14:textId="77777777" w:rsidR="00D70264" w:rsidRPr="00D70264" w:rsidRDefault="00D70264" w:rsidP="00DB19B9">
            <w:pPr>
              <w:rPr>
                <w:rFonts w:eastAsia="Calibri" w:cstheme="minorHAnsi"/>
                <w:sz w:val="18"/>
                <w:szCs w:val="18"/>
              </w:rPr>
            </w:pPr>
            <w:r w:rsidRPr="00D70264">
              <w:rPr>
                <w:rFonts w:eastAsia="Calibri" w:cstheme="minorHAnsi"/>
                <w:sz w:val="18"/>
                <w:szCs w:val="18"/>
              </w:rPr>
              <w:t>4. [COVID19 v1] Pneumonia</w:t>
            </w:r>
          </w:p>
        </w:tc>
        <w:tc>
          <w:tcPr>
            <w:tcW w:w="958" w:type="dxa"/>
            <w:tcBorders>
              <w:top w:val="nil"/>
              <w:left w:val="nil"/>
              <w:bottom w:val="single" w:sz="4" w:space="0" w:color="auto"/>
              <w:right w:val="nil"/>
            </w:tcBorders>
            <w:noWrap/>
            <w:hideMark/>
          </w:tcPr>
          <w:p w14:paraId="0BA773E0" w14:textId="77777777" w:rsidR="00D70264" w:rsidRPr="00D70264" w:rsidRDefault="00D70264" w:rsidP="00DB19B9">
            <w:pPr>
              <w:rPr>
                <w:rFonts w:eastAsia="Calibri" w:cstheme="minorHAnsi"/>
                <w:sz w:val="18"/>
                <w:szCs w:val="18"/>
              </w:rPr>
            </w:pPr>
          </w:p>
        </w:tc>
        <w:tc>
          <w:tcPr>
            <w:tcW w:w="807" w:type="dxa"/>
            <w:tcBorders>
              <w:top w:val="nil"/>
              <w:left w:val="nil"/>
              <w:bottom w:val="single" w:sz="4" w:space="0" w:color="auto"/>
              <w:right w:val="nil"/>
            </w:tcBorders>
            <w:noWrap/>
            <w:hideMark/>
          </w:tcPr>
          <w:p w14:paraId="32151D63"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6F151D9A"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181D9775" w14:textId="77777777" w:rsidR="00D70264" w:rsidRPr="00D70264" w:rsidRDefault="00D70264" w:rsidP="00DB19B9">
            <w:pPr>
              <w:rPr>
                <w:rFonts w:eastAsia="Calibri" w:cstheme="minorHAnsi"/>
                <w:sz w:val="18"/>
                <w:szCs w:val="18"/>
              </w:rPr>
            </w:pPr>
          </w:p>
        </w:tc>
      </w:tr>
      <w:tr w:rsidR="00D70264" w:rsidRPr="00D70264" w14:paraId="6CADA5AD" w14:textId="77777777" w:rsidTr="001C5677">
        <w:trPr>
          <w:trHeight w:val="288"/>
        </w:trPr>
        <w:tc>
          <w:tcPr>
            <w:tcW w:w="990" w:type="dxa"/>
            <w:tcBorders>
              <w:top w:val="single" w:sz="4" w:space="0" w:color="auto"/>
            </w:tcBorders>
            <w:noWrap/>
            <w:hideMark/>
          </w:tcPr>
          <w:p w14:paraId="628F6DE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337797D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0E0844E2"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6E4753A9"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41617820"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534A35AC"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60F9DD5A"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213A4D02" w14:textId="77777777" w:rsidTr="001C5677">
        <w:trPr>
          <w:trHeight w:val="288"/>
        </w:trPr>
        <w:tc>
          <w:tcPr>
            <w:tcW w:w="990" w:type="dxa"/>
            <w:noWrap/>
            <w:hideMark/>
          </w:tcPr>
          <w:p w14:paraId="5CB9D1D6" w14:textId="77777777" w:rsidR="00D70264" w:rsidRPr="00D70264" w:rsidRDefault="00D70264" w:rsidP="00DB19B9">
            <w:pPr>
              <w:rPr>
                <w:rFonts w:eastAsia="Calibri" w:cstheme="minorHAnsi"/>
                <w:sz w:val="18"/>
                <w:szCs w:val="18"/>
              </w:rPr>
            </w:pPr>
            <w:r w:rsidRPr="00D70264">
              <w:rPr>
                <w:rFonts w:eastAsia="Calibri" w:cstheme="minorHAnsi"/>
                <w:sz w:val="18"/>
                <w:szCs w:val="18"/>
              </w:rPr>
              <w:t>252552</w:t>
            </w:r>
          </w:p>
        </w:tc>
        <w:tc>
          <w:tcPr>
            <w:tcW w:w="3936" w:type="dxa"/>
            <w:noWrap/>
            <w:hideMark/>
          </w:tcPr>
          <w:p w14:paraId="5FB3DF79" w14:textId="77777777" w:rsidR="00D70264" w:rsidRPr="00D70264" w:rsidRDefault="00D70264" w:rsidP="00DB19B9">
            <w:pPr>
              <w:rPr>
                <w:rFonts w:eastAsia="Calibri" w:cstheme="minorHAnsi"/>
                <w:sz w:val="18"/>
                <w:szCs w:val="18"/>
              </w:rPr>
            </w:pPr>
            <w:r w:rsidRPr="00D70264">
              <w:rPr>
                <w:rFonts w:eastAsia="Calibri" w:cstheme="minorHAnsi"/>
                <w:sz w:val="18"/>
                <w:szCs w:val="18"/>
              </w:rPr>
              <w:t>Ornithosis with pneumonia</w:t>
            </w:r>
          </w:p>
        </w:tc>
        <w:tc>
          <w:tcPr>
            <w:tcW w:w="844" w:type="dxa"/>
            <w:noWrap/>
            <w:hideMark/>
          </w:tcPr>
          <w:p w14:paraId="129111E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268A8C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420B12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539794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8EEEE5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A28319F" w14:textId="77777777" w:rsidTr="001C5677">
        <w:trPr>
          <w:trHeight w:val="288"/>
        </w:trPr>
        <w:tc>
          <w:tcPr>
            <w:tcW w:w="990" w:type="dxa"/>
            <w:noWrap/>
            <w:hideMark/>
          </w:tcPr>
          <w:p w14:paraId="54A9118E" w14:textId="77777777" w:rsidR="00D70264" w:rsidRPr="00D70264" w:rsidRDefault="00D70264" w:rsidP="00DB19B9">
            <w:pPr>
              <w:rPr>
                <w:rFonts w:eastAsia="Calibri" w:cstheme="minorHAnsi"/>
                <w:sz w:val="18"/>
                <w:szCs w:val="18"/>
              </w:rPr>
            </w:pPr>
            <w:r w:rsidRPr="00D70264">
              <w:rPr>
                <w:rFonts w:eastAsia="Calibri" w:cstheme="minorHAnsi"/>
                <w:sz w:val="18"/>
                <w:szCs w:val="18"/>
              </w:rPr>
              <w:t>255848</w:t>
            </w:r>
          </w:p>
        </w:tc>
        <w:tc>
          <w:tcPr>
            <w:tcW w:w="3936" w:type="dxa"/>
            <w:noWrap/>
            <w:hideMark/>
          </w:tcPr>
          <w:p w14:paraId="75134787" w14:textId="77777777" w:rsidR="00D70264" w:rsidRPr="00D70264" w:rsidRDefault="00D70264" w:rsidP="00DB19B9">
            <w:pPr>
              <w:rPr>
                <w:rFonts w:eastAsia="Calibri" w:cstheme="minorHAnsi"/>
                <w:sz w:val="18"/>
                <w:szCs w:val="18"/>
              </w:rPr>
            </w:pPr>
            <w:r w:rsidRPr="00D70264">
              <w:rPr>
                <w:rFonts w:eastAsia="Calibri" w:cstheme="minorHAnsi"/>
                <w:sz w:val="18"/>
                <w:szCs w:val="18"/>
              </w:rPr>
              <w:t>Pneumonia</w:t>
            </w:r>
          </w:p>
        </w:tc>
        <w:tc>
          <w:tcPr>
            <w:tcW w:w="844" w:type="dxa"/>
            <w:noWrap/>
            <w:hideMark/>
          </w:tcPr>
          <w:p w14:paraId="7FAC092A"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5E88BAB"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542D8E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30877E6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59089AD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7B0BD1E" w14:textId="77777777" w:rsidTr="001C5677">
        <w:trPr>
          <w:trHeight w:val="288"/>
        </w:trPr>
        <w:tc>
          <w:tcPr>
            <w:tcW w:w="990" w:type="dxa"/>
            <w:noWrap/>
            <w:hideMark/>
          </w:tcPr>
          <w:p w14:paraId="3304779B" w14:textId="77777777" w:rsidR="00D70264" w:rsidRPr="00D70264" w:rsidRDefault="00D70264" w:rsidP="00DB19B9">
            <w:pPr>
              <w:rPr>
                <w:rFonts w:eastAsia="Calibri" w:cstheme="minorHAnsi"/>
                <w:sz w:val="18"/>
                <w:szCs w:val="18"/>
              </w:rPr>
            </w:pPr>
            <w:r w:rsidRPr="00D70264">
              <w:rPr>
                <w:rFonts w:eastAsia="Calibri" w:cstheme="minorHAnsi"/>
                <w:sz w:val="18"/>
                <w:szCs w:val="18"/>
              </w:rPr>
              <w:t>4001167</w:t>
            </w:r>
          </w:p>
        </w:tc>
        <w:tc>
          <w:tcPr>
            <w:tcW w:w="3936" w:type="dxa"/>
            <w:noWrap/>
            <w:hideMark/>
          </w:tcPr>
          <w:p w14:paraId="4D6D3CCA"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ulcerative gastroenteritis complicating pneumonia</w:t>
            </w:r>
          </w:p>
        </w:tc>
        <w:tc>
          <w:tcPr>
            <w:tcW w:w="844" w:type="dxa"/>
            <w:noWrap/>
            <w:hideMark/>
          </w:tcPr>
          <w:p w14:paraId="72C1F62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60D6880"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6EB5AB"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13C1952"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9A41B1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E75B259" w14:textId="77777777" w:rsidTr="001C5677">
        <w:trPr>
          <w:trHeight w:val="288"/>
        </w:trPr>
        <w:tc>
          <w:tcPr>
            <w:tcW w:w="990" w:type="dxa"/>
            <w:noWrap/>
            <w:hideMark/>
          </w:tcPr>
          <w:p w14:paraId="4253F2E7" w14:textId="77777777" w:rsidR="00D70264" w:rsidRPr="00D70264" w:rsidRDefault="00D70264" w:rsidP="00DB19B9">
            <w:pPr>
              <w:rPr>
                <w:rFonts w:eastAsia="Calibri" w:cstheme="minorHAnsi"/>
                <w:sz w:val="18"/>
                <w:szCs w:val="18"/>
              </w:rPr>
            </w:pPr>
            <w:r w:rsidRPr="00D70264">
              <w:rPr>
                <w:rFonts w:eastAsia="Calibri" w:cstheme="minorHAnsi"/>
                <w:sz w:val="18"/>
                <w:szCs w:val="18"/>
              </w:rPr>
              <w:t>4049965</w:t>
            </w:r>
          </w:p>
        </w:tc>
        <w:tc>
          <w:tcPr>
            <w:tcW w:w="3936" w:type="dxa"/>
            <w:noWrap/>
            <w:hideMark/>
          </w:tcPr>
          <w:p w14:paraId="299A5AF1" w14:textId="77777777" w:rsidR="00D70264" w:rsidRPr="00D70264" w:rsidRDefault="00D70264" w:rsidP="00DB19B9">
            <w:pPr>
              <w:rPr>
                <w:rFonts w:eastAsia="Calibri" w:cstheme="minorHAnsi"/>
                <w:sz w:val="18"/>
                <w:szCs w:val="18"/>
              </w:rPr>
            </w:pPr>
            <w:r w:rsidRPr="00D70264">
              <w:rPr>
                <w:rFonts w:eastAsia="Calibri" w:cstheme="minorHAnsi"/>
                <w:sz w:val="18"/>
                <w:szCs w:val="18"/>
              </w:rPr>
              <w:t>Fungal pneumonia</w:t>
            </w:r>
          </w:p>
        </w:tc>
        <w:tc>
          <w:tcPr>
            <w:tcW w:w="844" w:type="dxa"/>
            <w:noWrap/>
            <w:hideMark/>
          </w:tcPr>
          <w:p w14:paraId="219F8CEB"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0EDE426"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15631F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2C69D81"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895309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9388667" w14:textId="77777777" w:rsidTr="001C5677">
        <w:trPr>
          <w:trHeight w:val="288"/>
        </w:trPr>
        <w:tc>
          <w:tcPr>
            <w:tcW w:w="990" w:type="dxa"/>
            <w:noWrap/>
            <w:hideMark/>
          </w:tcPr>
          <w:p w14:paraId="1447E198" w14:textId="77777777" w:rsidR="00D70264" w:rsidRPr="00D70264" w:rsidRDefault="00D70264" w:rsidP="00DB19B9">
            <w:pPr>
              <w:rPr>
                <w:rFonts w:eastAsia="Calibri" w:cstheme="minorHAnsi"/>
                <w:sz w:val="18"/>
                <w:szCs w:val="18"/>
              </w:rPr>
            </w:pPr>
            <w:r w:rsidRPr="00D70264">
              <w:rPr>
                <w:rFonts w:eastAsia="Calibri" w:cstheme="minorHAnsi"/>
                <w:sz w:val="18"/>
                <w:szCs w:val="18"/>
              </w:rPr>
              <w:t>4050869</w:t>
            </w:r>
          </w:p>
        </w:tc>
        <w:tc>
          <w:tcPr>
            <w:tcW w:w="3936" w:type="dxa"/>
            <w:noWrap/>
            <w:hideMark/>
          </w:tcPr>
          <w:p w14:paraId="24A62EDB" w14:textId="77777777" w:rsidR="00D70264" w:rsidRPr="00D70264" w:rsidRDefault="00D70264" w:rsidP="00DB19B9">
            <w:pPr>
              <w:rPr>
                <w:rFonts w:eastAsia="Calibri" w:cstheme="minorHAnsi"/>
                <w:sz w:val="18"/>
                <w:szCs w:val="18"/>
              </w:rPr>
            </w:pPr>
            <w:r w:rsidRPr="00D70264">
              <w:rPr>
                <w:rFonts w:eastAsia="Calibri" w:cstheme="minorHAnsi"/>
                <w:sz w:val="18"/>
                <w:szCs w:val="18"/>
              </w:rPr>
              <w:t>Atypical pneumonia</w:t>
            </w:r>
          </w:p>
        </w:tc>
        <w:tc>
          <w:tcPr>
            <w:tcW w:w="844" w:type="dxa"/>
            <w:noWrap/>
            <w:hideMark/>
          </w:tcPr>
          <w:p w14:paraId="1660489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6CDE28A"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23786A2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D8D1F7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9FD65D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E2641FA" w14:textId="77777777" w:rsidTr="001C5677">
        <w:trPr>
          <w:trHeight w:val="288"/>
        </w:trPr>
        <w:tc>
          <w:tcPr>
            <w:tcW w:w="990" w:type="dxa"/>
            <w:noWrap/>
            <w:hideMark/>
          </w:tcPr>
          <w:p w14:paraId="6888F814"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36712839</w:t>
            </w:r>
          </w:p>
        </w:tc>
        <w:tc>
          <w:tcPr>
            <w:tcW w:w="3936" w:type="dxa"/>
            <w:noWrap/>
            <w:hideMark/>
          </w:tcPr>
          <w:p w14:paraId="69A20F39" w14:textId="77777777" w:rsidR="00D70264" w:rsidRPr="00D70264" w:rsidRDefault="00D70264" w:rsidP="00DB19B9">
            <w:pPr>
              <w:rPr>
                <w:rFonts w:eastAsia="Calibri" w:cstheme="minorHAnsi"/>
                <w:sz w:val="18"/>
                <w:szCs w:val="18"/>
              </w:rPr>
            </w:pPr>
            <w:r w:rsidRPr="00D70264">
              <w:rPr>
                <w:rFonts w:eastAsia="Calibri" w:cstheme="minorHAnsi"/>
                <w:sz w:val="18"/>
                <w:szCs w:val="18"/>
              </w:rPr>
              <w:t>Idiopathic pneumonia syndrome</w:t>
            </w:r>
          </w:p>
        </w:tc>
        <w:tc>
          <w:tcPr>
            <w:tcW w:w="844" w:type="dxa"/>
            <w:noWrap/>
            <w:hideMark/>
          </w:tcPr>
          <w:p w14:paraId="092EF67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9B3121E"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5CAFAA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6FE351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1470F6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8688D3E" w14:textId="77777777" w:rsidTr="001C5677">
        <w:trPr>
          <w:trHeight w:val="288"/>
        </w:trPr>
        <w:tc>
          <w:tcPr>
            <w:tcW w:w="990" w:type="dxa"/>
            <w:noWrap/>
            <w:hideMark/>
          </w:tcPr>
          <w:p w14:paraId="3CBDD4B6" w14:textId="77777777" w:rsidR="00D70264" w:rsidRPr="00D70264" w:rsidRDefault="00D70264" w:rsidP="00DB19B9">
            <w:pPr>
              <w:rPr>
                <w:rFonts w:eastAsia="Calibri" w:cstheme="minorHAnsi"/>
                <w:sz w:val="18"/>
                <w:szCs w:val="18"/>
              </w:rPr>
            </w:pPr>
            <w:r w:rsidRPr="00D70264">
              <w:rPr>
                <w:rFonts w:eastAsia="Calibri" w:cstheme="minorHAnsi"/>
                <w:sz w:val="18"/>
                <w:szCs w:val="18"/>
              </w:rPr>
              <w:t>45770911</w:t>
            </w:r>
          </w:p>
        </w:tc>
        <w:tc>
          <w:tcPr>
            <w:tcW w:w="3936" w:type="dxa"/>
            <w:noWrap/>
            <w:hideMark/>
          </w:tcPr>
          <w:p w14:paraId="599614A2"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pneumonia due to coccidioidomycosis</w:t>
            </w:r>
          </w:p>
        </w:tc>
        <w:tc>
          <w:tcPr>
            <w:tcW w:w="844" w:type="dxa"/>
            <w:noWrap/>
            <w:hideMark/>
          </w:tcPr>
          <w:p w14:paraId="6DA26A2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ACF8289"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5CF7AF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13AC39BC"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512F8E0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73DB091" w14:textId="77777777" w:rsidTr="001C5677">
        <w:trPr>
          <w:trHeight w:val="288"/>
        </w:trPr>
        <w:tc>
          <w:tcPr>
            <w:tcW w:w="5770" w:type="dxa"/>
            <w:gridSpan w:val="3"/>
            <w:noWrap/>
            <w:hideMark/>
          </w:tcPr>
          <w:p w14:paraId="4DFF502D" w14:textId="77777777" w:rsidR="00D70264" w:rsidRPr="00D70264" w:rsidRDefault="00D70264" w:rsidP="00DB19B9">
            <w:pPr>
              <w:rPr>
                <w:rFonts w:eastAsia="Calibri" w:cstheme="minorHAnsi"/>
                <w:sz w:val="18"/>
                <w:szCs w:val="18"/>
              </w:rPr>
            </w:pPr>
            <w:r w:rsidRPr="00D70264">
              <w:rPr>
                <w:rFonts w:eastAsia="Calibri" w:cstheme="minorHAnsi"/>
                <w:sz w:val="18"/>
                <w:szCs w:val="18"/>
              </w:rPr>
              <w:t>Showing 1 to 7 of 7 entries</w:t>
            </w:r>
          </w:p>
        </w:tc>
        <w:tc>
          <w:tcPr>
            <w:tcW w:w="958" w:type="dxa"/>
            <w:noWrap/>
            <w:hideMark/>
          </w:tcPr>
          <w:p w14:paraId="56B3A138" w14:textId="77777777" w:rsidR="00D70264" w:rsidRPr="00D70264" w:rsidRDefault="00D70264" w:rsidP="00DB19B9">
            <w:pPr>
              <w:rPr>
                <w:rFonts w:eastAsia="Calibri" w:cstheme="minorHAnsi"/>
                <w:sz w:val="18"/>
                <w:szCs w:val="18"/>
              </w:rPr>
            </w:pPr>
          </w:p>
        </w:tc>
        <w:tc>
          <w:tcPr>
            <w:tcW w:w="807" w:type="dxa"/>
            <w:noWrap/>
            <w:hideMark/>
          </w:tcPr>
          <w:p w14:paraId="443CB723" w14:textId="77777777" w:rsidR="00D70264" w:rsidRPr="00D70264" w:rsidRDefault="00D70264" w:rsidP="00DB19B9">
            <w:pPr>
              <w:rPr>
                <w:rFonts w:eastAsia="Calibri" w:cstheme="minorHAnsi"/>
                <w:sz w:val="18"/>
                <w:szCs w:val="18"/>
              </w:rPr>
            </w:pPr>
          </w:p>
        </w:tc>
        <w:tc>
          <w:tcPr>
            <w:tcW w:w="1057" w:type="dxa"/>
            <w:noWrap/>
            <w:hideMark/>
          </w:tcPr>
          <w:p w14:paraId="684A92BA" w14:textId="77777777" w:rsidR="00D70264" w:rsidRPr="00D70264" w:rsidRDefault="00D70264" w:rsidP="00DB19B9">
            <w:pPr>
              <w:rPr>
                <w:rFonts w:eastAsia="Calibri" w:cstheme="minorHAnsi"/>
                <w:sz w:val="18"/>
                <w:szCs w:val="18"/>
              </w:rPr>
            </w:pPr>
          </w:p>
        </w:tc>
        <w:tc>
          <w:tcPr>
            <w:tcW w:w="768" w:type="dxa"/>
            <w:noWrap/>
            <w:hideMark/>
          </w:tcPr>
          <w:p w14:paraId="0FEBE1AF" w14:textId="77777777" w:rsidR="00D70264" w:rsidRPr="00D70264" w:rsidRDefault="00D70264" w:rsidP="00DB19B9">
            <w:pPr>
              <w:rPr>
                <w:rFonts w:eastAsia="Calibri" w:cstheme="minorHAnsi"/>
                <w:sz w:val="18"/>
                <w:szCs w:val="18"/>
              </w:rPr>
            </w:pPr>
          </w:p>
        </w:tc>
      </w:tr>
      <w:tr w:rsidR="00D70264" w:rsidRPr="00D70264" w14:paraId="53DC9B6F" w14:textId="77777777" w:rsidTr="001C5677">
        <w:trPr>
          <w:trHeight w:val="288"/>
        </w:trPr>
        <w:tc>
          <w:tcPr>
            <w:tcW w:w="4926" w:type="dxa"/>
            <w:gridSpan w:val="2"/>
            <w:tcBorders>
              <w:bottom w:val="single" w:sz="4" w:space="0" w:color="auto"/>
            </w:tcBorders>
            <w:noWrap/>
            <w:hideMark/>
          </w:tcPr>
          <w:p w14:paraId="44AB9B25" w14:textId="77777777" w:rsidR="00D70264" w:rsidRPr="00D70264" w:rsidRDefault="00D70264" w:rsidP="00DB19B9">
            <w:pPr>
              <w:rPr>
                <w:rFonts w:eastAsia="Calibri" w:cstheme="minorHAnsi"/>
                <w:sz w:val="18"/>
                <w:szCs w:val="18"/>
              </w:rPr>
            </w:pPr>
            <w:r w:rsidRPr="00D70264">
              <w:rPr>
                <w:rFonts w:eastAsia="Calibri" w:cstheme="minorHAnsi"/>
                <w:sz w:val="18"/>
                <w:szCs w:val="18"/>
              </w:rPr>
              <w:t>Previous1Next</w:t>
            </w:r>
          </w:p>
        </w:tc>
        <w:tc>
          <w:tcPr>
            <w:tcW w:w="844" w:type="dxa"/>
            <w:tcBorders>
              <w:bottom w:val="single" w:sz="4" w:space="0" w:color="auto"/>
            </w:tcBorders>
            <w:noWrap/>
            <w:hideMark/>
          </w:tcPr>
          <w:p w14:paraId="066BA693" w14:textId="77777777" w:rsidR="00D70264" w:rsidRPr="00D70264" w:rsidRDefault="00D70264" w:rsidP="00DB19B9">
            <w:pPr>
              <w:rPr>
                <w:rFonts w:eastAsia="Calibri" w:cstheme="minorHAnsi"/>
                <w:sz w:val="18"/>
                <w:szCs w:val="18"/>
              </w:rPr>
            </w:pPr>
          </w:p>
        </w:tc>
        <w:tc>
          <w:tcPr>
            <w:tcW w:w="958" w:type="dxa"/>
            <w:tcBorders>
              <w:bottom w:val="single" w:sz="4" w:space="0" w:color="auto"/>
            </w:tcBorders>
            <w:noWrap/>
            <w:hideMark/>
          </w:tcPr>
          <w:p w14:paraId="6AE1F77E" w14:textId="77777777" w:rsidR="00D70264" w:rsidRPr="00D70264" w:rsidRDefault="00D70264" w:rsidP="00DB19B9">
            <w:pPr>
              <w:rPr>
                <w:rFonts w:eastAsia="Calibri" w:cstheme="minorHAnsi"/>
                <w:sz w:val="18"/>
                <w:szCs w:val="18"/>
              </w:rPr>
            </w:pPr>
          </w:p>
        </w:tc>
        <w:tc>
          <w:tcPr>
            <w:tcW w:w="807" w:type="dxa"/>
            <w:tcBorders>
              <w:bottom w:val="single" w:sz="4" w:space="0" w:color="auto"/>
            </w:tcBorders>
            <w:noWrap/>
            <w:hideMark/>
          </w:tcPr>
          <w:p w14:paraId="79E08F69" w14:textId="77777777" w:rsidR="00D70264" w:rsidRPr="00D70264" w:rsidRDefault="00D70264" w:rsidP="00DB19B9">
            <w:pPr>
              <w:rPr>
                <w:rFonts w:eastAsia="Calibri" w:cstheme="minorHAnsi"/>
                <w:sz w:val="18"/>
                <w:szCs w:val="18"/>
              </w:rPr>
            </w:pPr>
          </w:p>
        </w:tc>
        <w:tc>
          <w:tcPr>
            <w:tcW w:w="1057" w:type="dxa"/>
            <w:tcBorders>
              <w:bottom w:val="single" w:sz="4" w:space="0" w:color="auto"/>
            </w:tcBorders>
            <w:noWrap/>
            <w:hideMark/>
          </w:tcPr>
          <w:p w14:paraId="36EAAC0D" w14:textId="77777777" w:rsidR="00D70264" w:rsidRPr="00D70264" w:rsidRDefault="00D70264" w:rsidP="00DB19B9">
            <w:pPr>
              <w:rPr>
                <w:rFonts w:eastAsia="Calibri" w:cstheme="minorHAnsi"/>
                <w:sz w:val="18"/>
                <w:szCs w:val="18"/>
              </w:rPr>
            </w:pPr>
          </w:p>
        </w:tc>
        <w:tc>
          <w:tcPr>
            <w:tcW w:w="768" w:type="dxa"/>
            <w:tcBorders>
              <w:bottom w:val="single" w:sz="4" w:space="0" w:color="auto"/>
            </w:tcBorders>
            <w:noWrap/>
            <w:hideMark/>
          </w:tcPr>
          <w:p w14:paraId="63D740C4" w14:textId="77777777" w:rsidR="00D70264" w:rsidRPr="00D70264" w:rsidRDefault="00D70264" w:rsidP="00DB19B9">
            <w:pPr>
              <w:rPr>
                <w:rFonts w:eastAsia="Calibri" w:cstheme="minorHAnsi"/>
                <w:sz w:val="18"/>
                <w:szCs w:val="18"/>
              </w:rPr>
            </w:pPr>
          </w:p>
        </w:tc>
      </w:tr>
      <w:tr w:rsidR="00D70264" w:rsidRPr="00D70264" w14:paraId="4A37318C" w14:textId="77777777" w:rsidTr="001C5677">
        <w:trPr>
          <w:trHeight w:val="288"/>
        </w:trPr>
        <w:tc>
          <w:tcPr>
            <w:tcW w:w="990" w:type="dxa"/>
            <w:tcBorders>
              <w:top w:val="single" w:sz="4" w:space="0" w:color="auto"/>
              <w:left w:val="nil"/>
              <w:bottom w:val="nil"/>
              <w:right w:val="nil"/>
            </w:tcBorders>
            <w:noWrap/>
            <w:hideMark/>
          </w:tcPr>
          <w:p w14:paraId="5143D14E"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31C19153"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69F0FDE2"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5D48B40C"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49300E3F"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539F5137"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21FB8C04" w14:textId="77777777" w:rsidR="00D70264" w:rsidRPr="00D70264" w:rsidRDefault="00D70264" w:rsidP="00DB19B9">
            <w:pPr>
              <w:rPr>
                <w:rFonts w:eastAsia="Calibri" w:cstheme="minorHAnsi"/>
                <w:sz w:val="18"/>
                <w:szCs w:val="18"/>
              </w:rPr>
            </w:pPr>
          </w:p>
        </w:tc>
      </w:tr>
      <w:tr w:rsidR="00DB19B9" w:rsidRPr="00D70264" w14:paraId="726FB93F" w14:textId="77777777" w:rsidTr="001C5677">
        <w:trPr>
          <w:trHeight w:val="288"/>
        </w:trPr>
        <w:tc>
          <w:tcPr>
            <w:tcW w:w="5770" w:type="dxa"/>
            <w:gridSpan w:val="3"/>
            <w:tcBorders>
              <w:top w:val="nil"/>
              <w:left w:val="nil"/>
              <w:bottom w:val="single" w:sz="4" w:space="0" w:color="auto"/>
              <w:right w:val="nil"/>
            </w:tcBorders>
            <w:noWrap/>
            <w:hideMark/>
          </w:tcPr>
          <w:p w14:paraId="42749543" w14:textId="77777777" w:rsidR="00D70264" w:rsidRPr="00D70264" w:rsidRDefault="00D70264" w:rsidP="00DB19B9">
            <w:pPr>
              <w:rPr>
                <w:rFonts w:eastAsia="Calibri" w:cstheme="minorHAnsi"/>
                <w:sz w:val="18"/>
                <w:szCs w:val="18"/>
              </w:rPr>
            </w:pPr>
            <w:r w:rsidRPr="00D70264">
              <w:rPr>
                <w:rFonts w:eastAsia="Calibri" w:cstheme="minorHAnsi"/>
                <w:sz w:val="18"/>
                <w:szCs w:val="18"/>
              </w:rPr>
              <w:t>5. [covid19 v1] Sepsis</w:t>
            </w:r>
          </w:p>
        </w:tc>
        <w:tc>
          <w:tcPr>
            <w:tcW w:w="958" w:type="dxa"/>
            <w:tcBorders>
              <w:top w:val="nil"/>
              <w:left w:val="nil"/>
              <w:bottom w:val="single" w:sz="4" w:space="0" w:color="auto"/>
              <w:right w:val="nil"/>
            </w:tcBorders>
            <w:noWrap/>
            <w:hideMark/>
          </w:tcPr>
          <w:p w14:paraId="0D8EF72C" w14:textId="77777777" w:rsidR="00D70264" w:rsidRPr="00D70264" w:rsidRDefault="00D70264" w:rsidP="00DB19B9">
            <w:pPr>
              <w:rPr>
                <w:rFonts w:eastAsia="Calibri" w:cstheme="minorHAnsi"/>
                <w:sz w:val="18"/>
                <w:szCs w:val="18"/>
              </w:rPr>
            </w:pPr>
          </w:p>
        </w:tc>
        <w:tc>
          <w:tcPr>
            <w:tcW w:w="807" w:type="dxa"/>
            <w:tcBorders>
              <w:top w:val="nil"/>
              <w:left w:val="nil"/>
              <w:bottom w:val="single" w:sz="4" w:space="0" w:color="auto"/>
              <w:right w:val="nil"/>
            </w:tcBorders>
            <w:noWrap/>
            <w:hideMark/>
          </w:tcPr>
          <w:p w14:paraId="40ACFF91"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47D53A70"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5A2FAF94" w14:textId="77777777" w:rsidR="00D70264" w:rsidRPr="00D70264" w:rsidRDefault="00D70264" w:rsidP="00DB19B9">
            <w:pPr>
              <w:rPr>
                <w:rFonts w:eastAsia="Calibri" w:cstheme="minorHAnsi"/>
                <w:sz w:val="18"/>
                <w:szCs w:val="18"/>
              </w:rPr>
            </w:pPr>
          </w:p>
        </w:tc>
      </w:tr>
      <w:tr w:rsidR="00D70264" w:rsidRPr="00D70264" w14:paraId="7D10AB5E" w14:textId="77777777" w:rsidTr="001C5677">
        <w:trPr>
          <w:trHeight w:val="288"/>
        </w:trPr>
        <w:tc>
          <w:tcPr>
            <w:tcW w:w="990" w:type="dxa"/>
            <w:tcBorders>
              <w:top w:val="single" w:sz="4" w:space="0" w:color="auto"/>
            </w:tcBorders>
            <w:noWrap/>
            <w:hideMark/>
          </w:tcPr>
          <w:p w14:paraId="4322A91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23BD8CE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39D45B6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22C4640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633F1F70"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07A5E7E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02BF3995"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3D17E3FA" w14:textId="77777777" w:rsidTr="001C5677">
        <w:trPr>
          <w:trHeight w:val="288"/>
        </w:trPr>
        <w:tc>
          <w:tcPr>
            <w:tcW w:w="990" w:type="dxa"/>
            <w:noWrap/>
            <w:hideMark/>
          </w:tcPr>
          <w:p w14:paraId="038B35BB" w14:textId="77777777" w:rsidR="00D70264" w:rsidRPr="00D70264" w:rsidRDefault="00D70264" w:rsidP="00DB19B9">
            <w:pPr>
              <w:rPr>
                <w:rFonts w:eastAsia="Calibri" w:cstheme="minorHAnsi"/>
                <w:sz w:val="18"/>
                <w:szCs w:val="18"/>
              </w:rPr>
            </w:pPr>
            <w:r w:rsidRPr="00D70264">
              <w:rPr>
                <w:rFonts w:eastAsia="Calibri" w:cstheme="minorHAnsi"/>
                <w:sz w:val="18"/>
                <w:szCs w:val="18"/>
              </w:rPr>
              <w:t>132797</w:t>
            </w:r>
          </w:p>
        </w:tc>
        <w:tc>
          <w:tcPr>
            <w:tcW w:w="3936" w:type="dxa"/>
            <w:noWrap/>
            <w:hideMark/>
          </w:tcPr>
          <w:p w14:paraId="0E9905CD"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w:t>
            </w:r>
          </w:p>
        </w:tc>
        <w:tc>
          <w:tcPr>
            <w:tcW w:w="844" w:type="dxa"/>
            <w:noWrap/>
            <w:hideMark/>
          </w:tcPr>
          <w:p w14:paraId="1F804C2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7F68DB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8A6C67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118DD82"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1F69DF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B475D1C" w14:textId="77777777" w:rsidTr="001C5677">
        <w:trPr>
          <w:trHeight w:val="288"/>
        </w:trPr>
        <w:tc>
          <w:tcPr>
            <w:tcW w:w="990" w:type="dxa"/>
            <w:noWrap/>
            <w:hideMark/>
          </w:tcPr>
          <w:p w14:paraId="5891CB54" w14:textId="77777777" w:rsidR="00D70264" w:rsidRPr="00D70264" w:rsidRDefault="00D70264" w:rsidP="00DB19B9">
            <w:pPr>
              <w:rPr>
                <w:rFonts w:eastAsia="Calibri" w:cstheme="minorHAnsi"/>
                <w:sz w:val="18"/>
                <w:szCs w:val="18"/>
              </w:rPr>
            </w:pPr>
            <w:r w:rsidRPr="00D70264">
              <w:rPr>
                <w:rFonts w:eastAsia="Calibri" w:cstheme="minorHAnsi"/>
                <w:sz w:val="18"/>
                <w:szCs w:val="18"/>
              </w:rPr>
              <w:t>196236</w:t>
            </w:r>
          </w:p>
        </w:tc>
        <w:tc>
          <w:tcPr>
            <w:tcW w:w="3936" w:type="dxa"/>
            <w:noWrap/>
            <w:hideMark/>
          </w:tcPr>
          <w:p w14:paraId="6C3249BA" w14:textId="77777777" w:rsidR="00D70264" w:rsidRPr="00D70264" w:rsidRDefault="00D70264" w:rsidP="00DB19B9">
            <w:pPr>
              <w:rPr>
                <w:rFonts w:eastAsia="Calibri" w:cstheme="minorHAnsi"/>
                <w:sz w:val="18"/>
                <w:szCs w:val="18"/>
              </w:rPr>
            </w:pPr>
            <w:r w:rsidRPr="00D70264">
              <w:rPr>
                <w:rFonts w:eastAsia="Calibri" w:cstheme="minorHAnsi"/>
                <w:sz w:val="18"/>
                <w:szCs w:val="18"/>
              </w:rPr>
              <w:t>Septic shock</w:t>
            </w:r>
          </w:p>
        </w:tc>
        <w:tc>
          <w:tcPr>
            <w:tcW w:w="844" w:type="dxa"/>
            <w:noWrap/>
            <w:hideMark/>
          </w:tcPr>
          <w:p w14:paraId="60435A35"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2E883F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D1C47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0EF8AA9"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40A73FC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7A5DB31" w14:textId="77777777" w:rsidTr="001C5677">
        <w:trPr>
          <w:trHeight w:val="288"/>
        </w:trPr>
        <w:tc>
          <w:tcPr>
            <w:tcW w:w="990" w:type="dxa"/>
            <w:noWrap/>
            <w:hideMark/>
          </w:tcPr>
          <w:p w14:paraId="2BCBD982" w14:textId="77777777" w:rsidR="00D70264" w:rsidRPr="00D70264" w:rsidRDefault="00D70264" w:rsidP="00DB19B9">
            <w:pPr>
              <w:rPr>
                <w:rFonts w:eastAsia="Calibri" w:cstheme="minorHAnsi"/>
                <w:sz w:val="18"/>
                <w:szCs w:val="18"/>
              </w:rPr>
            </w:pPr>
            <w:r w:rsidRPr="00D70264">
              <w:rPr>
                <w:rFonts w:eastAsia="Calibri" w:cstheme="minorHAnsi"/>
                <w:sz w:val="18"/>
                <w:szCs w:val="18"/>
              </w:rPr>
              <w:t>434821</w:t>
            </w:r>
          </w:p>
        </w:tc>
        <w:tc>
          <w:tcPr>
            <w:tcW w:w="3936" w:type="dxa"/>
            <w:noWrap/>
            <w:hideMark/>
          </w:tcPr>
          <w:p w14:paraId="46641E14" w14:textId="77777777" w:rsidR="00D70264" w:rsidRPr="00D70264" w:rsidRDefault="00D70264" w:rsidP="00DB19B9">
            <w:pPr>
              <w:rPr>
                <w:rFonts w:eastAsia="Calibri" w:cstheme="minorHAnsi"/>
                <w:sz w:val="18"/>
                <w:szCs w:val="18"/>
              </w:rPr>
            </w:pPr>
            <w:r w:rsidRPr="00D70264">
              <w:rPr>
                <w:rFonts w:eastAsia="Calibri" w:cstheme="minorHAnsi"/>
                <w:sz w:val="18"/>
                <w:szCs w:val="18"/>
              </w:rPr>
              <w:t>Systemic inflammatory response syndrome</w:t>
            </w:r>
          </w:p>
        </w:tc>
        <w:tc>
          <w:tcPr>
            <w:tcW w:w="844" w:type="dxa"/>
            <w:noWrap/>
            <w:hideMark/>
          </w:tcPr>
          <w:p w14:paraId="09E2B48B"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934F2B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F5035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2320E28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F9F91B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035EF019" w14:textId="77777777" w:rsidTr="001C5677">
        <w:trPr>
          <w:trHeight w:val="288"/>
        </w:trPr>
        <w:tc>
          <w:tcPr>
            <w:tcW w:w="990" w:type="dxa"/>
            <w:noWrap/>
            <w:hideMark/>
          </w:tcPr>
          <w:p w14:paraId="60D6CC1A" w14:textId="77777777" w:rsidR="00D70264" w:rsidRPr="00D70264" w:rsidRDefault="00D70264" w:rsidP="00DB19B9">
            <w:pPr>
              <w:rPr>
                <w:rFonts w:eastAsia="Calibri" w:cstheme="minorHAnsi"/>
                <w:sz w:val="18"/>
                <w:szCs w:val="18"/>
              </w:rPr>
            </w:pPr>
            <w:r w:rsidRPr="00D70264">
              <w:rPr>
                <w:rFonts w:eastAsia="Calibri" w:cstheme="minorHAnsi"/>
                <w:sz w:val="18"/>
                <w:szCs w:val="18"/>
              </w:rPr>
              <w:t>4029281</w:t>
            </w:r>
          </w:p>
        </w:tc>
        <w:tc>
          <w:tcPr>
            <w:tcW w:w="3936" w:type="dxa"/>
            <w:noWrap/>
            <w:hideMark/>
          </w:tcPr>
          <w:p w14:paraId="2B60F177"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 syndrome</w:t>
            </w:r>
          </w:p>
        </w:tc>
        <w:tc>
          <w:tcPr>
            <w:tcW w:w="844" w:type="dxa"/>
            <w:noWrap/>
            <w:hideMark/>
          </w:tcPr>
          <w:p w14:paraId="411C2AE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0A70DD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3CA480B"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123AB98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1EBEFE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377FDFC" w14:textId="77777777" w:rsidTr="001C5677">
        <w:trPr>
          <w:trHeight w:val="288"/>
        </w:trPr>
        <w:tc>
          <w:tcPr>
            <w:tcW w:w="990" w:type="dxa"/>
            <w:noWrap/>
            <w:hideMark/>
          </w:tcPr>
          <w:p w14:paraId="6C2DA2B5" w14:textId="77777777" w:rsidR="00D70264" w:rsidRPr="00D70264" w:rsidRDefault="00D70264" w:rsidP="00DB19B9">
            <w:pPr>
              <w:rPr>
                <w:rFonts w:eastAsia="Calibri" w:cstheme="minorHAnsi"/>
                <w:sz w:val="18"/>
                <w:szCs w:val="18"/>
              </w:rPr>
            </w:pPr>
            <w:r w:rsidRPr="00D70264">
              <w:rPr>
                <w:rFonts w:eastAsia="Calibri" w:cstheme="minorHAnsi"/>
                <w:sz w:val="18"/>
                <w:szCs w:val="18"/>
              </w:rPr>
              <w:t>4031168</w:t>
            </w:r>
          </w:p>
        </w:tc>
        <w:tc>
          <w:tcPr>
            <w:tcW w:w="3936" w:type="dxa"/>
            <w:noWrap/>
            <w:hideMark/>
          </w:tcPr>
          <w:p w14:paraId="2DC7D95D"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Sepsis-associated organ dysfunction</w:t>
            </w:r>
          </w:p>
        </w:tc>
        <w:tc>
          <w:tcPr>
            <w:tcW w:w="844" w:type="dxa"/>
            <w:noWrap/>
            <w:hideMark/>
          </w:tcPr>
          <w:p w14:paraId="66EA95EE"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086C0CC"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C9F3D2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3FAFD3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2ED0988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0069572" w14:textId="77777777" w:rsidTr="001C5677">
        <w:trPr>
          <w:trHeight w:val="288"/>
        </w:trPr>
        <w:tc>
          <w:tcPr>
            <w:tcW w:w="990" w:type="dxa"/>
            <w:noWrap/>
            <w:hideMark/>
          </w:tcPr>
          <w:p w14:paraId="7D5773F3" w14:textId="77777777" w:rsidR="00D70264" w:rsidRPr="00D70264" w:rsidRDefault="00D70264" w:rsidP="00DB19B9">
            <w:pPr>
              <w:rPr>
                <w:rFonts w:eastAsia="Calibri" w:cstheme="minorHAnsi"/>
                <w:sz w:val="18"/>
                <w:szCs w:val="18"/>
              </w:rPr>
            </w:pPr>
            <w:r w:rsidRPr="00D70264">
              <w:rPr>
                <w:rFonts w:eastAsia="Calibri" w:cstheme="minorHAnsi"/>
                <w:sz w:val="18"/>
                <w:szCs w:val="18"/>
              </w:rPr>
              <w:t>4046106</w:t>
            </w:r>
          </w:p>
        </w:tc>
        <w:tc>
          <w:tcPr>
            <w:tcW w:w="3936" w:type="dxa"/>
            <w:noWrap/>
            <w:hideMark/>
          </w:tcPr>
          <w:p w14:paraId="1F083574"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Sepsis-associated encephalopathy</w:t>
            </w:r>
          </w:p>
        </w:tc>
        <w:tc>
          <w:tcPr>
            <w:tcW w:w="844" w:type="dxa"/>
            <w:noWrap/>
            <w:hideMark/>
          </w:tcPr>
          <w:p w14:paraId="18F76681"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62421A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32BE5C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1619C7AD"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60DF1E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CC2FF42" w14:textId="77777777" w:rsidTr="001C5677">
        <w:trPr>
          <w:trHeight w:val="288"/>
        </w:trPr>
        <w:tc>
          <w:tcPr>
            <w:tcW w:w="990" w:type="dxa"/>
            <w:noWrap/>
            <w:hideMark/>
          </w:tcPr>
          <w:p w14:paraId="679FFE91" w14:textId="77777777" w:rsidR="00D70264" w:rsidRPr="00D70264" w:rsidRDefault="00D70264" w:rsidP="00DB19B9">
            <w:pPr>
              <w:rPr>
                <w:rFonts w:eastAsia="Calibri" w:cstheme="minorHAnsi"/>
                <w:sz w:val="18"/>
                <w:szCs w:val="18"/>
              </w:rPr>
            </w:pPr>
            <w:r w:rsidRPr="00D70264">
              <w:rPr>
                <w:rFonts w:eastAsia="Calibri" w:cstheme="minorHAnsi"/>
                <w:sz w:val="18"/>
                <w:szCs w:val="18"/>
              </w:rPr>
              <w:lastRenderedPageBreak/>
              <w:t>4066124</w:t>
            </w:r>
          </w:p>
        </w:tc>
        <w:tc>
          <w:tcPr>
            <w:tcW w:w="3936" w:type="dxa"/>
            <w:noWrap/>
            <w:hideMark/>
          </w:tcPr>
          <w:p w14:paraId="7FF5FDCD" w14:textId="77777777" w:rsidR="00D70264" w:rsidRPr="00D70264" w:rsidRDefault="00D70264" w:rsidP="00DB19B9">
            <w:pPr>
              <w:rPr>
                <w:rFonts w:eastAsia="Calibri" w:cstheme="minorHAnsi"/>
                <w:sz w:val="18"/>
                <w:szCs w:val="18"/>
              </w:rPr>
            </w:pPr>
            <w:r w:rsidRPr="00D70264">
              <w:rPr>
                <w:rFonts w:eastAsia="Calibri" w:cstheme="minorHAnsi"/>
                <w:sz w:val="18"/>
                <w:szCs w:val="18"/>
              </w:rPr>
              <w:t>Puerperal septicemia - delivered with postnatal complication</w:t>
            </w:r>
          </w:p>
        </w:tc>
        <w:tc>
          <w:tcPr>
            <w:tcW w:w="844" w:type="dxa"/>
            <w:noWrap/>
            <w:hideMark/>
          </w:tcPr>
          <w:p w14:paraId="1B16AEB7"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039651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4E80F8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15A97927"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21999A5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E305737" w14:textId="77777777" w:rsidTr="001C5677">
        <w:trPr>
          <w:trHeight w:val="288"/>
        </w:trPr>
        <w:tc>
          <w:tcPr>
            <w:tcW w:w="990" w:type="dxa"/>
            <w:noWrap/>
            <w:hideMark/>
          </w:tcPr>
          <w:p w14:paraId="7FC73FEB" w14:textId="77777777" w:rsidR="00D70264" w:rsidRPr="00D70264" w:rsidRDefault="00D70264" w:rsidP="00DB19B9">
            <w:pPr>
              <w:rPr>
                <w:rFonts w:eastAsia="Calibri" w:cstheme="minorHAnsi"/>
                <w:sz w:val="18"/>
                <w:szCs w:val="18"/>
              </w:rPr>
            </w:pPr>
            <w:r w:rsidRPr="00D70264">
              <w:rPr>
                <w:rFonts w:eastAsia="Calibri" w:cstheme="minorHAnsi"/>
                <w:sz w:val="18"/>
                <w:szCs w:val="18"/>
              </w:rPr>
              <w:t>4085627</w:t>
            </w:r>
          </w:p>
        </w:tc>
        <w:tc>
          <w:tcPr>
            <w:tcW w:w="3936" w:type="dxa"/>
            <w:noWrap/>
            <w:hideMark/>
          </w:tcPr>
          <w:p w14:paraId="19EC1C60" w14:textId="77777777" w:rsidR="00D70264" w:rsidRPr="00D70264" w:rsidRDefault="00D70264" w:rsidP="00DB19B9">
            <w:pPr>
              <w:rPr>
                <w:rFonts w:eastAsia="Calibri" w:cstheme="minorHAnsi"/>
                <w:sz w:val="18"/>
                <w:szCs w:val="18"/>
              </w:rPr>
            </w:pPr>
            <w:r w:rsidRPr="00D70264">
              <w:rPr>
                <w:rFonts w:eastAsia="Calibri" w:cstheme="minorHAnsi"/>
                <w:sz w:val="18"/>
                <w:szCs w:val="18"/>
              </w:rPr>
              <w:t>Miscarriage with septic shock</w:t>
            </w:r>
          </w:p>
        </w:tc>
        <w:tc>
          <w:tcPr>
            <w:tcW w:w="844" w:type="dxa"/>
            <w:noWrap/>
            <w:hideMark/>
          </w:tcPr>
          <w:p w14:paraId="1209480C"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91DBE8B"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523873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F07A6C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395A03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5AA4660" w14:textId="77777777" w:rsidTr="001C5677">
        <w:trPr>
          <w:trHeight w:val="288"/>
        </w:trPr>
        <w:tc>
          <w:tcPr>
            <w:tcW w:w="990" w:type="dxa"/>
            <w:noWrap/>
            <w:hideMark/>
          </w:tcPr>
          <w:p w14:paraId="2F8EAEED" w14:textId="77777777" w:rsidR="00D70264" w:rsidRPr="00D70264" w:rsidRDefault="00D70264" w:rsidP="00DB19B9">
            <w:pPr>
              <w:rPr>
                <w:rFonts w:eastAsia="Calibri" w:cstheme="minorHAnsi"/>
                <w:sz w:val="18"/>
                <w:szCs w:val="18"/>
              </w:rPr>
            </w:pPr>
            <w:r w:rsidRPr="00D70264">
              <w:rPr>
                <w:rFonts w:eastAsia="Calibri" w:cstheme="minorHAnsi"/>
                <w:sz w:val="18"/>
                <w:szCs w:val="18"/>
              </w:rPr>
              <w:t>4119941</w:t>
            </w:r>
          </w:p>
        </w:tc>
        <w:tc>
          <w:tcPr>
            <w:tcW w:w="3936" w:type="dxa"/>
            <w:noWrap/>
            <w:hideMark/>
          </w:tcPr>
          <w:p w14:paraId="0FD97AB0"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Sepsis-associated lung injury</w:t>
            </w:r>
          </w:p>
        </w:tc>
        <w:tc>
          <w:tcPr>
            <w:tcW w:w="844" w:type="dxa"/>
            <w:noWrap/>
            <w:hideMark/>
          </w:tcPr>
          <w:p w14:paraId="25447B7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F407F28"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85B0AF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7C02248"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0F016E0"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095EB505" w14:textId="77777777" w:rsidTr="001C5677">
        <w:trPr>
          <w:trHeight w:val="288"/>
        </w:trPr>
        <w:tc>
          <w:tcPr>
            <w:tcW w:w="990" w:type="dxa"/>
            <w:noWrap/>
            <w:hideMark/>
          </w:tcPr>
          <w:p w14:paraId="405A90CA" w14:textId="77777777" w:rsidR="00D70264" w:rsidRPr="00D70264" w:rsidRDefault="00D70264" w:rsidP="00DB19B9">
            <w:pPr>
              <w:rPr>
                <w:rFonts w:eastAsia="Calibri" w:cstheme="minorHAnsi"/>
                <w:sz w:val="18"/>
                <w:szCs w:val="18"/>
              </w:rPr>
            </w:pPr>
            <w:r w:rsidRPr="00D70264">
              <w:rPr>
                <w:rFonts w:eastAsia="Calibri" w:cstheme="minorHAnsi"/>
                <w:sz w:val="18"/>
                <w:szCs w:val="18"/>
              </w:rPr>
              <w:t>4204036</w:t>
            </w:r>
          </w:p>
        </w:tc>
        <w:tc>
          <w:tcPr>
            <w:tcW w:w="3936" w:type="dxa"/>
            <w:noWrap/>
            <w:hideMark/>
          </w:tcPr>
          <w:p w14:paraId="6D717866" w14:textId="77777777" w:rsidR="00D70264" w:rsidRPr="00D70264" w:rsidRDefault="00D70264" w:rsidP="00DB19B9">
            <w:pPr>
              <w:rPr>
                <w:rFonts w:eastAsia="Calibri" w:cstheme="minorHAnsi"/>
                <w:sz w:val="18"/>
                <w:szCs w:val="18"/>
              </w:rPr>
            </w:pPr>
            <w:r w:rsidRPr="00D70264">
              <w:rPr>
                <w:rFonts w:eastAsia="Calibri" w:cstheme="minorHAnsi"/>
                <w:sz w:val="18"/>
                <w:szCs w:val="18"/>
              </w:rPr>
              <w:t>Postprocedural intra-abdominal sepsis</w:t>
            </w:r>
          </w:p>
        </w:tc>
        <w:tc>
          <w:tcPr>
            <w:tcW w:w="844" w:type="dxa"/>
            <w:noWrap/>
            <w:hideMark/>
          </w:tcPr>
          <w:p w14:paraId="3524CF80"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039317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D2ADB5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02DC59D"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703018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D3D5E69" w14:textId="77777777" w:rsidTr="001C5677">
        <w:trPr>
          <w:trHeight w:val="288"/>
        </w:trPr>
        <w:tc>
          <w:tcPr>
            <w:tcW w:w="990" w:type="dxa"/>
            <w:noWrap/>
            <w:hideMark/>
          </w:tcPr>
          <w:p w14:paraId="115348E7" w14:textId="77777777" w:rsidR="00D70264" w:rsidRPr="00D70264" w:rsidRDefault="00D70264" w:rsidP="00DB19B9">
            <w:pPr>
              <w:rPr>
                <w:rFonts w:eastAsia="Calibri" w:cstheme="minorHAnsi"/>
                <w:sz w:val="18"/>
                <w:szCs w:val="18"/>
              </w:rPr>
            </w:pPr>
            <w:r w:rsidRPr="00D70264">
              <w:rPr>
                <w:rFonts w:eastAsia="Calibri" w:cstheme="minorHAnsi"/>
                <w:sz w:val="18"/>
                <w:szCs w:val="18"/>
              </w:rPr>
              <w:t>4205449</w:t>
            </w:r>
          </w:p>
        </w:tc>
        <w:tc>
          <w:tcPr>
            <w:tcW w:w="3936" w:type="dxa"/>
            <w:noWrap/>
            <w:hideMark/>
          </w:tcPr>
          <w:p w14:paraId="43206F5A" w14:textId="77777777" w:rsidR="00D70264" w:rsidRPr="00D70264" w:rsidRDefault="00D70264" w:rsidP="00DB19B9">
            <w:pPr>
              <w:rPr>
                <w:rFonts w:eastAsia="Calibri" w:cstheme="minorHAnsi"/>
                <w:sz w:val="18"/>
                <w:szCs w:val="18"/>
              </w:rPr>
            </w:pPr>
            <w:proofErr w:type="spellStart"/>
            <w:r w:rsidRPr="00D70264">
              <w:rPr>
                <w:rFonts w:eastAsia="Calibri" w:cstheme="minorHAnsi"/>
                <w:sz w:val="18"/>
                <w:szCs w:val="18"/>
              </w:rPr>
              <w:t>Menosepsis</w:t>
            </w:r>
            <w:proofErr w:type="spellEnd"/>
          </w:p>
        </w:tc>
        <w:tc>
          <w:tcPr>
            <w:tcW w:w="844" w:type="dxa"/>
            <w:noWrap/>
            <w:hideMark/>
          </w:tcPr>
          <w:p w14:paraId="4E5CBAB1"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67300D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4F3876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D9E51B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DB17E0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3995AA5" w14:textId="77777777" w:rsidTr="001C5677">
        <w:trPr>
          <w:trHeight w:val="288"/>
        </w:trPr>
        <w:tc>
          <w:tcPr>
            <w:tcW w:w="990" w:type="dxa"/>
            <w:noWrap/>
            <w:hideMark/>
          </w:tcPr>
          <w:p w14:paraId="765BC9FE"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36716312</w:t>
            </w:r>
          </w:p>
        </w:tc>
        <w:tc>
          <w:tcPr>
            <w:tcW w:w="3936" w:type="dxa"/>
            <w:noWrap/>
            <w:hideMark/>
          </w:tcPr>
          <w:p w14:paraId="3A610C09"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sepsis</w:t>
            </w:r>
          </w:p>
        </w:tc>
        <w:tc>
          <w:tcPr>
            <w:tcW w:w="844" w:type="dxa"/>
            <w:noWrap/>
            <w:hideMark/>
          </w:tcPr>
          <w:p w14:paraId="38178B5D"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A4A3D4F"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D1EE75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759D3D1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2C3D37FB"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5A5938C" w14:textId="77777777" w:rsidTr="001C5677">
        <w:trPr>
          <w:trHeight w:val="288"/>
        </w:trPr>
        <w:tc>
          <w:tcPr>
            <w:tcW w:w="990" w:type="dxa"/>
            <w:noWrap/>
            <w:hideMark/>
          </w:tcPr>
          <w:p w14:paraId="6D374A33"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36716754</w:t>
            </w:r>
          </w:p>
        </w:tc>
        <w:tc>
          <w:tcPr>
            <w:tcW w:w="3936" w:type="dxa"/>
            <w:noWrap/>
            <w:hideMark/>
          </w:tcPr>
          <w:p w14:paraId="7D2673B2" w14:textId="77777777" w:rsidR="00D70264" w:rsidRPr="00D70264" w:rsidRDefault="00D70264" w:rsidP="00DB19B9">
            <w:pPr>
              <w:rPr>
                <w:rFonts w:eastAsia="Calibri" w:cstheme="minorHAnsi"/>
                <w:sz w:val="18"/>
                <w:szCs w:val="18"/>
              </w:rPr>
            </w:pPr>
            <w:r w:rsidRPr="00D70264">
              <w:rPr>
                <w:rFonts w:eastAsia="Calibri" w:cstheme="minorHAnsi"/>
                <w:sz w:val="18"/>
                <w:szCs w:val="18"/>
              </w:rPr>
              <w:t>Transient neonatal neutropenia due to neonatal bacterial sepsis</w:t>
            </w:r>
          </w:p>
        </w:tc>
        <w:tc>
          <w:tcPr>
            <w:tcW w:w="844" w:type="dxa"/>
            <w:noWrap/>
            <w:hideMark/>
          </w:tcPr>
          <w:p w14:paraId="47316687"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D37346A"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9E2AB8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7DA94BB"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4788C97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940EFC4" w14:textId="77777777" w:rsidTr="001C5677">
        <w:trPr>
          <w:trHeight w:val="288"/>
        </w:trPr>
        <w:tc>
          <w:tcPr>
            <w:tcW w:w="990" w:type="dxa"/>
            <w:noWrap/>
            <w:hideMark/>
          </w:tcPr>
          <w:p w14:paraId="1C1A6057" w14:textId="77777777" w:rsidR="00D70264" w:rsidRPr="00D70264" w:rsidRDefault="00D70264" w:rsidP="00DB19B9">
            <w:pPr>
              <w:rPr>
                <w:rFonts w:eastAsia="Calibri" w:cstheme="minorHAnsi"/>
                <w:sz w:val="18"/>
                <w:szCs w:val="18"/>
              </w:rPr>
            </w:pPr>
            <w:r w:rsidRPr="00D70264">
              <w:rPr>
                <w:rFonts w:eastAsia="Calibri" w:cstheme="minorHAnsi"/>
                <w:sz w:val="18"/>
                <w:szCs w:val="18"/>
              </w:rPr>
              <w:t>37395517</w:t>
            </w:r>
          </w:p>
        </w:tc>
        <w:tc>
          <w:tcPr>
            <w:tcW w:w="3936" w:type="dxa"/>
            <w:noWrap/>
            <w:hideMark/>
          </w:tcPr>
          <w:p w14:paraId="3AEEB476"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acute tubular necrosis due to sepsis</w:t>
            </w:r>
          </w:p>
        </w:tc>
        <w:tc>
          <w:tcPr>
            <w:tcW w:w="844" w:type="dxa"/>
            <w:noWrap/>
            <w:hideMark/>
          </w:tcPr>
          <w:p w14:paraId="728DD7F3"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6A27140"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0DF745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777F5AD6"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6BCCC22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F2ED8E5" w14:textId="77777777" w:rsidTr="001C5677">
        <w:trPr>
          <w:trHeight w:val="288"/>
        </w:trPr>
        <w:tc>
          <w:tcPr>
            <w:tcW w:w="990" w:type="dxa"/>
            <w:noWrap/>
            <w:hideMark/>
          </w:tcPr>
          <w:p w14:paraId="3B3B0274" w14:textId="77777777" w:rsidR="00D70264" w:rsidRPr="00D70264" w:rsidRDefault="00D70264" w:rsidP="00DB19B9">
            <w:pPr>
              <w:rPr>
                <w:rFonts w:eastAsia="Calibri" w:cstheme="minorHAnsi"/>
                <w:sz w:val="18"/>
                <w:szCs w:val="18"/>
              </w:rPr>
            </w:pPr>
            <w:r w:rsidRPr="00D70264">
              <w:rPr>
                <w:rFonts w:eastAsia="Calibri" w:cstheme="minorHAnsi"/>
                <w:sz w:val="18"/>
                <w:szCs w:val="18"/>
              </w:rPr>
              <w:t>40487101</w:t>
            </w:r>
          </w:p>
        </w:tc>
        <w:tc>
          <w:tcPr>
            <w:tcW w:w="3936" w:type="dxa"/>
            <w:noWrap/>
            <w:hideMark/>
          </w:tcPr>
          <w:p w14:paraId="61D9E438" w14:textId="77777777" w:rsidR="00D70264" w:rsidRPr="00D70264" w:rsidRDefault="00D70264" w:rsidP="00DB19B9">
            <w:pPr>
              <w:rPr>
                <w:rFonts w:eastAsia="Calibri" w:cstheme="minorHAnsi"/>
                <w:sz w:val="18"/>
                <w:szCs w:val="18"/>
              </w:rPr>
            </w:pPr>
            <w:r w:rsidRPr="00D70264">
              <w:rPr>
                <w:rFonts w:eastAsia="Calibri" w:cstheme="minorHAnsi"/>
                <w:sz w:val="18"/>
                <w:szCs w:val="18"/>
              </w:rPr>
              <w:t>Clinical sepsis</w:t>
            </w:r>
          </w:p>
        </w:tc>
        <w:tc>
          <w:tcPr>
            <w:tcW w:w="844" w:type="dxa"/>
            <w:noWrap/>
            <w:hideMark/>
          </w:tcPr>
          <w:p w14:paraId="7F152E81"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AA5F5DC"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BD5E17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736BB2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69B711B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bl>
    <w:p w14:paraId="073E2403" w14:textId="77777777" w:rsidR="00D70264" w:rsidRDefault="00D70264" w:rsidP="5EAA66C9">
      <w:pPr>
        <w:rPr>
          <w:rFonts w:eastAsia="Calibri" w:cstheme="minorHAnsi"/>
          <w:sz w:val="24"/>
          <w:szCs w:val="24"/>
        </w:rPr>
      </w:pPr>
    </w:p>
    <w:p w14:paraId="29E1A659" w14:textId="77777777" w:rsidR="00D70264" w:rsidRPr="005360B6" w:rsidRDefault="00D70264" w:rsidP="5EAA66C9">
      <w:pPr>
        <w:rPr>
          <w:rFonts w:eastAsia="Calibri" w:cstheme="minorHAnsi"/>
          <w:sz w:val="24"/>
          <w:szCs w:val="24"/>
        </w:rPr>
      </w:pPr>
    </w:p>
    <w:p w14:paraId="5CB79473" w14:textId="18E9EE08" w:rsidR="00E42E90" w:rsidRPr="005360B6" w:rsidRDefault="2E5C08A6" w:rsidP="2763546F">
      <w:pPr>
        <w:rPr>
          <w:rFonts w:eastAsia="Calibri" w:cstheme="minorHAnsi"/>
          <w:noProof/>
          <w:sz w:val="24"/>
          <w:szCs w:val="24"/>
          <w:vertAlign w:val="superscript"/>
        </w:rPr>
      </w:pPr>
      <w:r w:rsidRPr="005360B6">
        <w:rPr>
          <w:rFonts w:eastAsia="Calibri" w:cstheme="minorHAnsi"/>
          <w:sz w:val="24"/>
          <w:szCs w:val="24"/>
        </w:rPr>
        <w:t xml:space="preserve">Under hypothesis 2, we consider </w:t>
      </w:r>
      <w:r w:rsidR="74BE3D5C" w:rsidRPr="005360B6">
        <w:rPr>
          <w:rFonts w:eastAsia="Calibri" w:cstheme="minorHAnsi"/>
          <w:sz w:val="24"/>
          <w:szCs w:val="24"/>
        </w:rPr>
        <w:t xml:space="preserve">a </w:t>
      </w:r>
    </w:p>
    <w:p w14:paraId="24D08B87" w14:textId="5210DA0A" w:rsidR="00E42E90" w:rsidRPr="003525CE" w:rsidRDefault="5ED1E226" w:rsidP="00355C3C">
      <w:pPr>
        <w:pStyle w:val="ListParagraph"/>
        <w:numPr>
          <w:ilvl w:val="0"/>
          <w:numId w:val="3"/>
        </w:numPr>
        <w:rPr>
          <w:rFonts w:eastAsiaTheme="minorEastAsia"/>
          <w:sz w:val="24"/>
          <w:szCs w:val="24"/>
        </w:rPr>
      </w:pPr>
      <w:r w:rsidRPr="75A887DB">
        <w:rPr>
          <w:rFonts w:eastAsia="Calibri"/>
          <w:sz w:val="24"/>
          <w:szCs w:val="24"/>
        </w:rPr>
        <w:t>C</w:t>
      </w:r>
      <w:r w:rsidR="74BE3D5C" w:rsidRPr="75A887DB">
        <w:rPr>
          <w:rFonts w:eastAsia="Calibri"/>
          <w:sz w:val="24"/>
          <w:szCs w:val="24"/>
        </w:rPr>
        <w:t>omposite intensive respiratory intervention, consisting of mechanical ventilation, tracheostomy</w:t>
      </w:r>
      <w:r w:rsidR="76ADB62D" w:rsidRPr="75A887DB">
        <w:rPr>
          <w:rFonts w:eastAsia="Calibri"/>
          <w:sz w:val="24"/>
          <w:szCs w:val="24"/>
        </w:rPr>
        <w:t>,</w:t>
      </w:r>
      <w:r w:rsidR="74BE3D5C" w:rsidRPr="75A887DB">
        <w:rPr>
          <w:rFonts w:eastAsia="Calibri"/>
          <w:sz w:val="24"/>
          <w:szCs w:val="24"/>
        </w:rPr>
        <w:t xml:space="preserve"> ECMO</w:t>
      </w:r>
      <w:r w:rsidR="1009902F" w:rsidRPr="0C953D80">
        <w:rPr>
          <w:rFonts w:eastAsia="Calibri"/>
          <w:sz w:val="24"/>
          <w:szCs w:val="24"/>
        </w:rPr>
        <w:t xml:space="preserve"> or death</w:t>
      </w:r>
      <w:r w:rsidR="02B90A29" w:rsidRPr="75A887DB">
        <w:rPr>
          <w:rFonts w:eastAsia="Calibri"/>
          <w:sz w:val="24"/>
          <w:szCs w:val="24"/>
        </w:rPr>
        <w:t>,</w:t>
      </w:r>
      <w:r w:rsidR="74BE3D5C" w:rsidRPr="75A887DB">
        <w:rPr>
          <w:rFonts w:eastAsia="Calibri"/>
          <w:sz w:val="24"/>
          <w:szCs w:val="24"/>
        </w:rPr>
        <w:t xml:space="preserve"> and </w:t>
      </w:r>
    </w:p>
    <w:p w14:paraId="06F93E8E" w14:textId="790E7037" w:rsidR="00E42E90" w:rsidRPr="003525CE" w:rsidRDefault="173B0630" w:rsidP="00355C3C">
      <w:pPr>
        <w:pStyle w:val="ListParagraph"/>
        <w:numPr>
          <w:ilvl w:val="0"/>
          <w:numId w:val="3"/>
        </w:numPr>
        <w:rPr>
          <w:sz w:val="24"/>
          <w:szCs w:val="24"/>
        </w:rPr>
      </w:pPr>
      <w:r w:rsidRPr="005360B6">
        <w:rPr>
          <w:rFonts w:eastAsia="Calibri" w:cstheme="minorHAnsi"/>
          <w:sz w:val="24"/>
          <w:szCs w:val="24"/>
        </w:rPr>
        <w:t>Composite m</w:t>
      </w:r>
      <w:r w:rsidR="251070B6" w:rsidRPr="005360B6">
        <w:rPr>
          <w:rFonts w:eastAsia="Calibri" w:cstheme="minorHAnsi"/>
          <w:sz w:val="24"/>
          <w:szCs w:val="24"/>
        </w:rPr>
        <w:t>ajor acute cardiovascular events,</w:t>
      </w:r>
      <w:r w:rsidR="74BE3D5C" w:rsidRPr="005360B6">
        <w:rPr>
          <w:rFonts w:eastAsia="Calibri" w:cstheme="minorHAnsi"/>
          <w:sz w:val="24"/>
          <w:szCs w:val="24"/>
        </w:rPr>
        <w:t xml:space="preserve"> consisting of acute myocardial infarction, congestive heart failure, stroke and sudden cardiovascular death</w:t>
      </w:r>
      <w:r w:rsidR="25F3EAF0" w:rsidRPr="005360B6">
        <w:rPr>
          <w:rFonts w:eastAsia="Calibri" w:cstheme="minorHAnsi"/>
          <w:sz w:val="24"/>
          <w:szCs w:val="24"/>
        </w:rPr>
        <w:t xml:space="preserve">. </w:t>
      </w:r>
    </w:p>
    <w:p w14:paraId="45EC16F5" w14:textId="142B283F" w:rsidR="00E42E90" w:rsidRPr="005360B6" w:rsidRDefault="41B215B4" w:rsidP="2763546F">
      <w:pPr>
        <w:rPr>
          <w:rFonts w:eastAsia="Calibri" w:cstheme="minorHAnsi"/>
          <w:noProof/>
          <w:sz w:val="24"/>
          <w:szCs w:val="24"/>
          <w:vertAlign w:val="superscript"/>
        </w:rPr>
      </w:pPr>
      <w:r w:rsidRPr="005360B6">
        <w:rPr>
          <w:rFonts w:eastAsia="Calibri" w:cstheme="minorHAnsi"/>
          <w:sz w:val="24"/>
          <w:szCs w:val="24"/>
        </w:rPr>
        <w:t>Definitions for the lat</w:t>
      </w:r>
      <w:r w:rsidR="37E030D8" w:rsidRPr="005360B6">
        <w:rPr>
          <w:rFonts w:eastAsia="Calibri" w:cstheme="minorHAnsi"/>
          <w:sz w:val="24"/>
          <w:szCs w:val="24"/>
        </w:rPr>
        <w:t xml:space="preserve">ter </w:t>
      </w:r>
      <w:r w:rsidR="447FE2BC" w:rsidRPr="005360B6">
        <w:rPr>
          <w:rFonts w:eastAsia="Calibri" w:cstheme="minorHAnsi"/>
          <w:sz w:val="24"/>
          <w:szCs w:val="24"/>
        </w:rPr>
        <w:t>cardiovascular outcomes</w:t>
      </w:r>
      <w:r w:rsidR="37E030D8" w:rsidRPr="005360B6">
        <w:rPr>
          <w:rFonts w:eastAsia="Calibri" w:cstheme="minorHAnsi"/>
          <w:sz w:val="24"/>
          <w:szCs w:val="24"/>
        </w:rPr>
        <w:t xml:space="preserve"> come from previous work (LEGEND-HTN).  Below is the complete specification of composite intensive respiratory interventions.</w:t>
      </w:r>
    </w:p>
    <w:p w14:paraId="04444B28" w14:textId="5D06F9DB" w:rsidR="2763546F" w:rsidRPr="005360B6" w:rsidRDefault="2763546F" w:rsidP="005360B6">
      <w:pPr>
        <w:spacing w:after="0" w:line="240" w:lineRule="auto"/>
        <w:rPr>
          <w:rFonts w:eastAsia="Calibri" w:cstheme="minorHAnsi"/>
        </w:rPr>
      </w:pPr>
    </w:p>
    <w:p w14:paraId="2193B209" w14:textId="77777777" w:rsidR="00DB7B70" w:rsidRPr="00DB7B70" w:rsidRDefault="00DB7B70" w:rsidP="00432BD4">
      <w:pPr>
        <w:pStyle w:val="Heading3"/>
      </w:pPr>
      <w:bookmarkStart w:id="59" w:name="_Toc36752801"/>
      <w:r w:rsidRPr="00DB7B70">
        <w:t>[COVID ID27 V1] Hospitalizations with pneumonia or ARDS or sepsis or AKI requiring intensive services or resulting in death in 30d</w:t>
      </w:r>
      <w:bookmarkEnd w:id="59"/>
    </w:p>
    <w:p w14:paraId="1D510D7E" w14:textId="77777777" w:rsidR="005360B6" w:rsidRDefault="005360B6" w:rsidP="005360B6">
      <w:pPr>
        <w:spacing w:after="0" w:line="240" w:lineRule="auto"/>
        <w:rPr>
          <w:rFonts w:eastAsia="Times New Roman" w:cstheme="minorHAnsi"/>
          <w:color w:val="333333"/>
        </w:rPr>
      </w:pPr>
    </w:p>
    <w:p w14:paraId="3DEA86D7"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Initial Event Cohort</w:t>
      </w:r>
    </w:p>
    <w:p w14:paraId="6943AFD5" w14:textId="2207A455" w:rsidR="00DB7B70" w:rsidRPr="00DB7B70" w:rsidRDefault="00DB7B70" w:rsidP="005360B6">
      <w:pPr>
        <w:spacing w:after="0" w:line="240" w:lineRule="auto"/>
        <w:rPr>
          <w:rFonts w:eastAsia="Times New Roman" w:cstheme="minorHAnsi"/>
        </w:rPr>
      </w:pPr>
      <w:r w:rsidRPr="00DB7B70">
        <w:rPr>
          <w:rFonts w:eastAsia="Times New Roman" w:cstheme="minorHAnsi"/>
        </w:rPr>
        <w:t>People having any of the following:</w:t>
      </w:r>
    </w:p>
    <w:p w14:paraId="64BD7464" w14:textId="77777777" w:rsidR="00DB7B70" w:rsidRPr="00DB7B70" w:rsidRDefault="00DB7B70" w:rsidP="005360B6">
      <w:pPr>
        <w:numPr>
          <w:ilvl w:val="0"/>
          <w:numId w:val="40"/>
        </w:numPr>
        <w:spacing w:after="0" w:line="240" w:lineRule="auto"/>
        <w:rPr>
          <w:rFonts w:eastAsia="Times New Roman" w:cstheme="minorHAnsi"/>
        </w:rPr>
      </w:pPr>
      <w:r w:rsidRPr="00DB7B70">
        <w:rPr>
          <w:rFonts w:eastAsia="Times New Roman" w:cstheme="minorHAnsi"/>
        </w:rPr>
        <w:t>a visit occurrence of Inpatient or Inpatient/ER visit</w:t>
      </w:r>
      <w:r w:rsidRPr="00DB7B70">
        <w:rPr>
          <w:rFonts w:eastAsia="Times New Roman" w:cstheme="minorHAnsi"/>
          <w:vertAlign w:val="superscript"/>
        </w:rPr>
        <w:t>1</w:t>
      </w:r>
    </w:p>
    <w:p w14:paraId="5326FD63"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with continuous observation of at least 365 days prior and 0 days after event index date, and limit initial events to: </w:t>
      </w:r>
      <w:r w:rsidRPr="00DB7B70">
        <w:rPr>
          <w:rFonts w:eastAsia="Times New Roman" w:cstheme="minorHAnsi"/>
          <w:b/>
          <w:bCs/>
        </w:rPr>
        <w:t>all events per person.</w:t>
      </w:r>
    </w:p>
    <w:p w14:paraId="19D3AFBC" w14:textId="77777777" w:rsidR="00DB7B70" w:rsidRPr="00DB7B70" w:rsidRDefault="00DB7B70" w:rsidP="005360B6">
      <w:pPr>
        <w:spacing w:after="0" w:line="240" w:lineRule="auto"/>
        <w:rPr>
          <w:rFonts w:eastAsia="Times New Roman" w:cstheme="minorHAnsi"/>
        </w:rPr>
      </w:pPr>
    </w:p>
    <w:p w14:paraId="690980EF"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For people matching the Primary Events, include:</w:t>
      </w:r>
    </w:p>
    <w:p w14:paraId="2CA42F29"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Having any of the following criteria:</w:t>
      </w:r>
    </w:p>
    <w:p w14:paraId="31B205AC" w14:textId="167C4AF6"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at least 1 </w:t>
      </w:r>
      <w:r w:rsidR="007B38DA">
        <w:rPr>
          <w:rFonts w:eastAsia="Times New Roman" w:cstheme="minorHAnsi"/>
        </w:rPr>
        <w:t>occurrence</w:t>
      </w:r>
      <w:r w:rsidRPr="00DB7B70">
        <w:rPr>
          <w:rFonts w:eastAsia="Times New Roman" w:cstheme="minorHAnsi"/>
        </w:rPr>
        <w:t> of a condition occurrence of [COVID19 v1] Pneumonia</w:t>
      </w:r>
      <w:r w:rsidRPr="00DB7B70">
        <w:rPr>
          <w:rFonts w:eastAsia="Times New Roman" w:cstheme="minorHAnsi"/>
          <w:vertAlign w:val="superscript"/>
        </w:rPr>
        <w:t>6</w:t>
      </w:r>
    </w:p>
    <w:p w14:paraId="15905FCB"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EB7AD16" w14:textId="39547BE9"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Acute respiratory distress syndrome (ARDS) or Acute Respiratory Failure</w:t>
      </w:r>
      <w:r w:rsidRPr="00DB7B70">
        <w:rPr>
          <w:rFonts w:eastAsia="Times New Roman" w:cstheme="minorHAnsi"/>
          <w:vertAlign w:val="superscript"/>
        </w:rPr>
        <w:t>3</w:t>
      </w:r>
    </w:p>
    <w:p w14:paraId="477803A0"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lastRenderedPageBreak/>
        <w:t>where event starts between 0 days Before and all days After index start date and event starts between all days Before and 0 days After index end date</w:t>
      </w:r>
    </w:p>
    <w:p w14:paraId="622FFAC6" w14:textId="79226A7D"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Acute Kidney Injury</w:t>
      </w:r>
      <w:r w:rsidRPr="00DB7B70">
        <w:rPr>
          <w:rFonts w:eastAsia="Times New Roman" w:cstheme="minorHAnsi"/>
          <w:vertAlign w:val="superscript"/>
        </w:rPr>
        <w:t>2</w:t>
      </w:r>
    </w:p>
    <w:p w14:paraId="65B45C1D"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33EAABD" w14:textId="385C3D3D"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Sepsis</w:t>
      </w:r>
      <w:r w:rsidRPr="00DB7B70">
        <w:rPr>
          <w:rFonts w:eastAsia="Times New Roman" w:cstheme="minorHAnsi"/>
          <w:vertAlign w:val="superscript"/>
        </w:rPr>
        <w:t>7</w:t>
      </w:r>
    </w:p>
    <w:p w14:paraId="2628E536"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09EE0636"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Limit cohort of initial events to: </w:t>
      </w:r>
      <w:r w:rsidRPr="00DB7B70">
        <w:rPr>
          <w:rFonts w:eastAsia="Times New Roman" w:cstheme="minorHAnsi"/>
          <w:b/>
          <w:bCs/>
        </w:rPr>
        <w:t>all events per person.</w:t>
      </w:r>
    </w:p>
    <w:p w14:paraId="74A9AA98" w14:textId="77777777" w:rsidR="005360B6" w:rsidRDefault="005360B6" w:rsidP="005360B6">
      <w:pPr>
        <w:spacing w:after="0" w:line="240" w:lineRule="auto"/>
        <w:rPr>
          <w:rFonts w:eastAsia="Times New Roman" w:cstheme="minorHAnsi"/>
          <w:color w:val="000000"/>
        </w:rPr>
      </w:pPr>
    </w:p>
    <w:p w14:paraId="0B7104EF"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Inclusion Rules</w:t>
      </w:r>
    </w:p>
    <w:p w14:paraId="09D70AF6"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Inclusion Criteria #1: has mechanical ventilation or tracheostomy or ECMO or has death in 30d</w:t>
      </w:r>
    </w:p>
    <w:p w14:paraId="19CC3372"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Having any of the following criteria:</w:t>
      </w:r>
    </w:p>
    <w:p w14:paraId="49DE591B" w14:textId="45A62281"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at least 1 </w:t>
      </w:r>
      <w:r w:rsidR="007B38DA">
        <w:rPr>
          <w:rFonts w:eastAsia="Times New Roman" w:cstheme="minorHAnsi"/>
        </w:rPr>
        <w:t>occurrence</w:t>
      </w:r>
      <w:r w:rsidRPr="00DB7B70">
        <w:rPr>
          <w:rFonts w:eastAsia="Times New Roman" w:cstheme="minorHAnsi"/>
        </w:rPr>
        <w:t> of a procedure of [covid19 v1] Mechanical ventilation</w:t>
      </w:r>
      <w:r w:rsidRPr="00DB7B70">
        <w:rPr>
          <w:rFonts w:eastAsia="Times New Roman" w:cstheme="minorHAnsi"/>
          <w:vertAlign w:val="superscript"/>
        </w:rPr>
        <w:t>5</w:t>
      </w:r>
    </w:p>
    <w:p w14:paraId="720D3F97"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014D7B72" w14:textId="1186846F"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Mechanical ventilation</w:t>
      </w:r>
      <w:r w:rsidRPr="00DB7B70">
        <w:rPr>
          <w:rFonts w:eastAsia="Times New Roman" w:cstheme="minorHAnsi"/>
          <w:vertAlign w:val="superscript"/>
        </w:rPr>
        <w:t>5</w:t>
      </w:r>
    </w:p>
    <w:p w14:paraId="148573FF"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EBFBE39" w14:textId="70935A6E"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an observation of [covid19 v1] Mechanical ventilation</w:t>
      </w:r>
      <w:r w:rsidRPr="00DB7B70">
        <w:rPr>
          <w:rFonts w:eastAsia="Times New Roman" w:cstheme="minorHAnsi"/>
          <w:vertAlign w:val="superscript"/>
        </w:rPr>
        <w:t>5</w:t>
      </w:r>
    </w:p>
    <w:p w14:paraId="7CF18C13"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997A4B2" w14:textId="6001326F"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procedure of [COVID19 v1] tracheostomy</w:t>
      </w:r>
      <w:r w:rsidRPr="00DB7B70">
        <w:rPr>
          <w:rFonts w:eastAsia="Times New Roman" w:cstheme="minorHAnsi"/>
          <w:vertAlign w:val="superscript"/>
        </w:rPr>
        <w:t>8</w:t>
      </w:r>
    </w:p>
    <w:p w14:paraId="29961ACE"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7E8F1804" w14:textId="28F8AB8F"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procedure of [Covid19 v1] Extracorporeal membrane oxygenation (ECMO) procedure</w:t>
      </w:r>
      <w:r w:rsidRPr="00DB7B70">
        <w:rPr>
          <w:rFonts w:eastAsia="Times New Roman" w:cstheme="minorHAnsi"/>
          <w:vertAlign w:val="superscript"/>
        </w:rPr>
        <w:t>4</w:t>
      </w:r>
    </w:p>
    <w:p w14:paraId="529940B9"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C54C901" w14:textId="66DA619E"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death occurrence from Any Death</w:t>
      </w:r>
    </w:p>
    <w:p w14:paraId="3BB0165D"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30 days After index start date</w:t>
      </w:r>
    </w:p>
    <w:p w14:paraId="6D56AFF2"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Limit qualifying cohort to: </w:t>
      </w:r>
      <w:r w:rsidRPr="00DB7B70">
        <w:rPr>
          <w:rFonts w:eastAsia="Times New Roman" w:cstheme="minorHAnsi"/>
          <w:b/>
          <w:bCs/>
        </w:rPr>
        <w:t>all events per person.</w:t>
      </w:r>
    </w:p>
    <w:p w14:paraId="782268C5" w14:textId="77777777" w:rsidR="005360B6" w:rsidRDefault="005360B6" w:rsidP="005360B6">
      <w:pPr>
        <w:spacing w:after="0" w:line="240" w:lineRule="auto"/>
        <w:rPr>
          <w:rFonts w:eastAsia="Times New Roman" w:cstheme="minorHAnsi"/>
          <w:color w:val="000000"/>
        </w:rPr>
      </w:pPr>
    </w:p>
    <w:p w14:paraId="31A8BFAA"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End Date Strategy</w:t>
      </w:r>
    </w:p>
    <w:p w14:paraId="31CDB433"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Date Offset Exit Criteria</w:t>
      </w:r>
    </w:p>
    <w:p w14:paraId="3B86E165" w14:textId="5AA3CC79" w:rsidR="00DB7B70" w:rsidRPr="00DB7B70" w:rsidRDefault="00DB7B70" w:rsidP="005360B6">
      <w:pPr>
        <w:spacing w:after="0" w:line="240" w:lineRule="auto"/>
        <w:rPr>
          <w:rFonts w:eastAsia="Times New Roman" w:cstheme="minorHAnsi"/>
        </w:rPr>
      </w:pPr>
      <w:r w:rsidRPr="00DB7B70">
        <w:rPr>
          <w:rFonts w:eastAsia="Times New Roman" w:cstheme="minorHAnsi"/>
        </w:rPr>
        <w:t xml:space="preserve">This cohort </w:t>
      </w:r>
      <w:r w:rsidR="004F2870">
        <w:rPr>
          <w:rFonts w:eastAsia="Times New Roman" w:cstheme="minorHAnsi"/>
        </w:rPr>
        <w:t>definition</w:t>
      </w:r>
      <w:r w:rsidRPr="00DB7B70">
        <w:rPr>
          <w:rFonts w:eastAsia="Times New Roman" w:cstheme="minorHAnsi"/>
        </w:rPr>
        <w:t xml:space="preserve"> end date will be the index event's end date plus 1 days</w:t>
      </w:r>
    </w:p>
    <w:p w14:paraId="18E48A63" w14:textId="77777777" w:rsidR="005360B6" w:rsidRDefault="005360B6" w:rsidP="005360B6">
      <w:pPr>
        <w:spacing w:after="0" w:line="240" w:lineRule="auto"/>
        <w:rPr>
          <w:rFonts w:eastAsia="Times New Roman" w:cstheme="minorHAnsi"/>
          <w:color w:val="000000"/>
        </w:rPr>
      </w:pPr>
    </w:p>
    <w:p w14:paraId="4081A380"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Cohort Collapse Strategy:</w:t>
      </w:r>
    </w:p>
    <w:p w14:paraId="56B6AC85" w14:textId="142B283F" w:rsidR="00E42E90" w:rsidRDefault="00DB7B70" w:rsidP="005360B6">
      <w:pPr>
        <w:spacing w:after="0" w:line="240" w:lineRule="auto"/>
        <w:rPr>
          <w:rFonts w:eastAsia="Times New Roman" w:cstheme="minorHAnsi"/>
        </w:rPr>
      </w:pPr>
      <w:r w:rsidRPr="005360B6">
        <w:rPr>
          <w:rFonts w:eastAsia="Times New Roman" w:cstheme="minorHAnsi"/>
        </w:rPr>
        <w:t>Collapse cohort by era with a gap size of 30 days.</w:t>
      </w:r>
    </w:p>
    <w:p w14:paraId="28C3E2ED" w14:textId="77777777" w:rsidR="00D70264" w:rsidRDefault="00D70264" w:rsidP="005360B6">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964"/>
        <w:gridCol w:w="3864"/>
        <w:gridCol w:w="991"/>
        <w:gridCol w:w="945"/>
        <w:gridCol w:w="796"/>
        <w:gridCol w:w="1042"/>
        <w:gridCol w:w="758"/>
      </w:tblGrid>
      <w:tr w:rsidR="003C4ACA" w:rsidRPr="003C4ACA" w14:paraId="0BA67915" w14:textId="77777777" w:rsidTr="00434E4C">
        <w:trPr>
          <w:trHeight w:val="288"/>
        </w:trPr>
        <w:tc>
          <w:tcPr>
            <w:tcW w:w="6350" w:type="dxa"/>
            <w:gridSpan w:val="3"/>
            <w:tcBorders>
              <w:top w:val="nil"/>
              <w:left w:val="nil"/>
              <w:bottom w:val="single" w:sz="4" w:space="0" w:color="auto"/>
              <w:right w:val="nil"/>
            </w:tcBorders>
            <w:noWrap/>
            <w:hideMark/>
          </w:tcPr>
          <w:p w14:paraId="7B7752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 Inpatient or Inpatient/ER visit</w:t>
            </w:r>
          </w:p>
        </w:tc>
        <w:tc>
          <w:tcPr>
            <w:tcW w:w="800" w:type="dxa"/>
            <w:tcBorders>
              <w:top w:val="nil"/>
              <w:left w:val="nil"/>
              <w:bottom w:val="single" w:sz="4" w:space="0" w:color="auto"/>
              <w:right w:val="nil"/>
            </w:tcBorders>
            <w:noWrap/>
            <w:hideMark/>
          </w:tcPr>
          <w:p w14:paraId="2BAFCD46"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1262D1C5"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74163626"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132849DE" w14:textId="77777777" w:rsidR="003C4ACA" w:rsidRPr="003C4ACA" w:rsidRDefault="003C4ACA" w:rsidP="00DB19B9">
            <w:pPr>
              <w:rPr>
                <w:rFonts w:eastAsia="Times New Roman" w:cstheme="minorHAnsi"/>
                <w:sz w:val="18"/>
                <w:szCs w:val="18"/>
              </w:rPr>
            </w:pPr>
          </w:p>
        </w:tc>
      </w:tr>
      <w:tr w:rsidR="003C4ACA" w:rsidRPr="003C4ACA" w14:paraId="77D9FC77" w14:textId="77777777" w:rsidTr="00434E4C">
        <w:trPr>
          <w:trHeight w:val="288"/>
        </w:trPr>
        <w:tc>
          <w:tcPr>
            <w:tcW w:w="1080" w:type="dxa"/>
            <w:tcBorders>
              <w:top w:val="single" w:sz="4" w:space="0" w:color="auto"/>
            </w:tcBorders>
            <w:noWrap/>
            <w:hideMark/>
          </w:tcPr>
          <w:p w14:paraId="0C7FCD4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1DF314E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1175C247"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6DAAE7E5"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508F2EAE"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1FFEB80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09E6D73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66D22747" w14:textId="77777777" w:rsidTr="00434E4C">
        <w:trPr>
          <w:trHeight w:val="288"/>
        </w:trPr>
        <w:tc>
          <w:tcPr>
            <w:tcW w:w="1080" w:type="dxa"/>
            <w:noWrap/>
            <w:hideMark/>
          </w:tcPr>
          <w:p w14:paraId="00B74B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262</w:t>
            </w:r>
          </w:p>
        </w:tc>
        <w:tc>
          <w:tcPr>
            <w:tcW w:w="4433" w:type="dxa"/>
            <w:noWrap/>
            <w:hideMark/>
          </w:tcPr>
          <w:p w14:paraId="12DD36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Emergency Room and Inpatient Visit</w:t>
            </w:r>
          </w:p>
        </w:tc>
        <w:tc>
          <w:tcPr>
            <w:tcW w:w="837" w:type="dxa"/>
            <w:noWrap/>
            <w:hideMark/>
          </w:tcPr>
          <w:p w14:paraId="4B85A1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800" w:type="dxa"/>
            <w:noWrap/>
            <w:hideMark/>
          </w:tcPr>
          <w:p w14:paraId="609EBB4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681" w:type="dxa"/>
            <w:noWrap/>
            <w:hideMark/>
          </w:tcPr>
          <w:p w14:paraId="4482EF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E1C8D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85F9B3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86A49CF" w14:textId="77777777" w:rsidTr="00434E4C">
        <w:trPr>
          <w:trHeight w:val="288"/>
        </w:trPr>
        <w:tc>
          <w:tcPr>
            <w:tcW w:w="1080" w:type="dxa"/>
            <w:tcBorders>
              <w:bottom w:val="single" w:sz="4" w:space="0" w:color="auto"/>
            </w:tcBorders>
            <w:noWrap/>
            <w:hideMark/>
          </w:tcPr>
          <w:p w14:paraId="2739C5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9201</w:t>
            </w:r>
          </w:p>
        </w:tc>
        <w:tc>
          <w:tcPr>
            <w:tcW w:w="4433" w:type="dxa"/>
            <w:tcBorders>
              <w:bottom w:val="single" w:sz="4" w:space="0" w:color="auto"/>
            </w:tcBorders>
            <w:noWrap/>
            <w:hideMark/>
          </w:tcPr>
          <w:p w14:paraId="6E5F8E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Inpatient Visit</w:t>
            </w:r>
          </w:p>
        </w:tc>
        <w:tc>
          <w:tcPr>
            <w:tcW w:w="837" w:type="dxa"/>
            <w:tcBorders>
              <w:bottom w:val="single" w:sz="4" w:space="0" w:color="auto"/>
            </w:tcBorders>
            <w:noWrap/>
            <w:hideMark/>
          </w:tcPr>
          <w:p w14:paraId="62E9A1C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800" w:type="dxa"/>
            <w:tcBorders>
              <w:bottom w:val="single" w:sz="4" w:space="0" w:color="auto"/>
            </w:tcBorders>
            <w:noWrap/>
            <w:hideMark/>
          </w:tcPr>
          <w:p w14:paraId="37EF553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681" w:type="dxa"/>
            <w:tcBorders>
              <w:bottom w:val="single" w:sz="4" w:space="0" w:color="auto"/>
            </w:tcBorders>
            <w:noWrap/>
            <w:hideMark/>
          </w:tcPr>
          <w:p w14:paraId="73A5BCC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38472FC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1E009B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26470D6" w14:textId="77777777" w:rsidTr="00434E4C">
        <w:trPr>
          <w:trHeight w:val="288"/>
        </w:trPr>
        <w:tc>
          <w:tcPr>
            <w:tcW w:w="1080" w:type="dxa"/>
            <w:tcBorders>
              <w:top w:val="single" w:sz="4" w:space="0" w:color="auto"/>
              <w:left w:val="nil"/>
              <w:bottom w:val="nil"/>
              <w:right w:val="nil"/>
            </w:tcBorders>
            <w:noWrap/>
            <w:hideMark/>
          </w:tcPr>
          <w:p w14:paraId="409E4FF5"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146E47F8"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65CBA007"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4FC70974"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21C289F9"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3F33DF56"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440BC3D4" w14:textId="77777777" w:rsidR="003C4ACA" w:rsidRPr="003C4ACA" w:rsidRDefault="003C4ACA" w:rsidP="00DB19B9">
            <w:pPr>
              <w:rPr>
                <w:rFonts w:eastAsia="Times New Roman" w:cstheme="minorHAnsi"/>
                <w:sz w:val="18"/>
                <w:szCs w:val="18"/>
              </w:rPr>
            </w:pPr>
          </w:p>
        </w:tc>
      </w:tr>
      <w:tr w:rsidR="003C4ACA" w:rsidRPr="003C4ACA" w14:paraId="6E006204" w14:textId="77777777" w:rsidTr="00434E4C">
        <w:trPr>
          <w:trHeight w:val="288"/>
        </w:trPr>
        <w:tc>
          <w:tcPr>
            <w:tcW w:w="7150" w:type="dxa"/>
            <w:gridSpan w:val="4"/>
            <w:tcBorders>
              <w:top w:val="nil"/>
              <w:left w:val="nil"/>
              <w:bottom w:val="single" w:sz="4" w:space="0" w:color="auto"/>
              <w:right w:val="nil"/>
            </w:tcBorders>
            <w:noWrap/>
            <w:hideMark/>
          </w:tcPr>
          <w:p w14:paraId="32498CE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 [COVID19 V1] Acute Kidney Injury</w:t>
            </w:r>
          </w:p>
        </w:tc>
        <w:tc>
          <w:tcPr>
            <w:tcW w:w="681" w:type="dxa"/>
            <w:tcBorders>
              <w:top w:val="nil"/>
              <w:left w:val="nil"/>
              <w:bottom w:val="single" w:sz="4" w:space="0" w:color="auto"/>
              <w:right w:val="nil"/>
            </w:tcBorders>
            <w:noWrap/>
            <w:hideMark/>
          </w:tcPr>
          <w:p w14:paraId="4AAF0E26"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38BEA34B"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048B45C6" w14:textId="77777777" w:rsidR="003C4ACA" w:rsidRPr="003C4ACA" w:rsidRDefault="003C4ACA" w:rsidP="00DB19B9">
            <w:pPr>
              <w:rPr>
                <w:rFonts w:eastAsia="Times New Roman" w:cstheme="minorHAnsi"/>
                <w:sz w:val="18"/>
                <w:szCs w:val="18"/>
              </w:rPr>
            </w:pPr>
          </w:p>
        </w:tc>
      </w:tr>
      <w:tr w:rsidR="003C4ACA" w:rsidRPr="003C4ACA" w14:paraId="59879911" w14:textId="77777777" w:rsidTr="00434E4C">
        <w:trPr>
          <w:trHeight w:val="288"/>
        </w:trPr>
        <w:tc>
          <w:tcPr>
            <w:tcW w:w="1080" w:type="dxa"/>
            <w:tcBorders>
              <w:top w:val="single" w:sz="4" w:space="0" w:color="auto"/>
            </w:tcBorders>
            <w:noWrap/>
            <w:hideMark/>
          </w:tcPr>
          <w:p w14:paraId="1FBD304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lastRenderedPageBreak/>
              <w:t>Concept Id</w:t>
            </w:r>
          </w:p>
        </w:tc>
        <w:tc>
          <w:tcPr>
            <w:tcW w:w="4433" w:type="dxa"/>
            <w:tcBorders>
              <w:top w:val="single" w:sz="4" w:space="0" w:color="auto"/>
            </w:tcBorders>
            <w:noWrap/>
            <w:hideMark/>
          </w:tcPr>
          <w:p w14:paraId="37F22BA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6082467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00D5388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0EE6D7A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48EC137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23B45E05"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3CA5C333" w14:textId="77777777" w:rsidTr="00434E4C">
        <w:trPr>
          <w:trHeight w:val="288"/>
        </w:trPr>
        <w:tc>
          <w:tcPr>
            <w:tcW w:w="1080" w:type="dxa"/>
            <w:noWrap/>
            <w:hideMark/>
          </w:tcPr>
          <w:p w14:paraId="420804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432961</w:t>
            </w:r>
          </w:p>
        </w:tc>
        <w:tc>
          <w:tcPr>
            <w:tcW w:w="4433" w:type="dxa"/>
            <w:noWrap/>
            <w:hideMark/>
          </w:tcPr>
          <w:p w14:paraId="489A0A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renal papillary necrosis with renal failure</w:t>
            </w:r>
          </w:p>
        </w:tc>
        <w:tc>
          <w:tcPr>
            <w:tcW w:w="837" w:type="dxa"/>
            <w:noWrap/>
            <w:hideMark/>
          </w:tcPr>
          <w:p w14:paraId="5881E1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9B31BD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73F2AB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D56B0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1AEDE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D598019" w14:textId="77777777" w:rsidTr="00434E4C">
        <w:trPr>
          <w:trHeight w:val="288"/>
        </w:trPr>
        <w:tc>
          <w:tcPr>
            <w:tcW w:w="1080" w:type="dxa"/>
            <w:noWrap/>
            <w:hideMark/>
          </w:tcPr>
          <w:p w14:paraId="3E3E50D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435308</w:t>
            </w:r>
          </w:p>
        </w:tc>
        <w:tc>
          <w:tcPr>
            <w:tcW w:w="4433" w:type="dxa"/>
            <w:noWrap/>
            <w:hideMark/>
          </w:tcPr>
          <w:p w14:paraId="77B150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glomerulonephritis</w:t>
            </w:r>
          </w:p>
        </w:tc>
        <w:tc>
          <w:tcPr>
            <w:tcW w:w="837" w:type="dxa"/>
            <w:noWrap/>
            <w:hideMark/>
          </w:tcPr>
          <w:p w14:paraId="686D28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EAD8A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2A1382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1DF4C0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18B055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F063E9F" w14:textId="77777777" w:rsidTr="00434E4C">
        <w:trPr>
          <w:trHeight w:val="288"/>
        </w:trPr>
        <w:tc>
          <w:tcPr>
            <w:tcW w:w="1080" w:type="dxa"/>
            <w:noWrap/>
            <w:hideMark/>
          </w:tcPr>
          <w:p w14:paraId="4D942B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4032295</w:t>
            </w:r>
          </w:p>
        </w:tc>
        <w:tc>
          <w:tcPr>
            <w:tcW w:w="4433" w:type="dxa"/>
            <w:noWrap/>
            <w:hideMark/>
          </w:tcPr>
          <w:p w14:paraId="4858A7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Hyperacute rejection of renal transplant</w:t>
            </w:r>
          </w:p>
        </w:tc>
        <w:tc>
          <w:tcPr>
            <w:tcW w:w="837" w:type="dxa"/>
            <w:noWrap/>
            <w:hideMark/>
          </w:tcPr>
          <w:p w14:paraId="0C1358F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D481AB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235164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39A36B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D541D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35B7BD3" w14:textId="77777777" w:rsidTr="00434E4C">
        <w:trPr>
          <w:trHeight w:val="288"/>
        </w:trPr>
        <w:tc>
          <w:tcPr>
            <w:tcW w:w="1080" w:type="dxa"/>
            <w:noWrap/>
            <w:hideMark/>
          </w:tcPr>
          <w:p w14:paraId="1D9D148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4032296</w:t>
            </w:r>
          </w:p>
        </w:tc>
        <w:tc>
          <w:tcPr>
            <w:tcW w:w="4433" w:type="dxa"/>
            <w:noWrap/>
            <w:hideMark/>
          </w:tcPr>
          <w:p w14:paraId="2E2882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 - grade II</w:t>
            </w:r>
          </w:p>
        </w:tc>
        <w:tc>
          <w:tcPr>
            <w:tcW w:w="837" w:type="dxa"/>
            <w:noWrap/>
            <w:hideMark/>
          </w:tcPr>
          <w:p w14:paraId="631B1A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1C789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EF143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8AF5C6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A78B2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044B34B" w14:textId="77777777" w:rsidTr="00434E4C">
        <w:trPr>
          <w:trHeight w:val="288"/>
        </w:trPr>
        <w:tc>
          <w:tcPr>
            <w:tcW w:w="1080" w:type="dxa"/>
            <w:noWrap/>
            <w:hideMark/>
          </w:tcPr>
          <w:p w14:paraId="37AA0C1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4032298</w:t>
            </w:r>
          </w:p>
        </w:tc>
        <w:tc>
          <w:tcPr>
            <w:tcW w:w="4433" w:type="dxa"/>
            <w:noWrap/>
            <w:hideMark/>
          </w:tcPr>
          <w:p w14:paraId="119DCD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Acute-on-chronic rejection of renal transplant</w:t>
            </w:r>
          </w:p>
        </w:tc>
        <w:tc>
          <w:tcPr>
            <w:tcW w:w="837" w:type="dxa"/>
            <w:noWrap/>
            <w:hideMark/>
          </w:tcPr>
          <w:p w14:paraId="6DEC30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919C6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CEE55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2E5924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2CDF5E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8460A49" w14:textId="77777777" w:rsidTr="00434E4C">
        <w:trPr>
          <w:trHeight w:val="288"/>
        </w:trPr>
        <w:tc>
          <w:tcPr>
            <w:tcW w:w="1080" w:type="dxa"/>
            <w:noWrap/>
            <w:hideMark/>
          </w:tcPr>
          <w:p w14:paraId="369F0F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4126131</w:t>
            </w:r>
          </w:p>
        </w:tc>
        <w:tc>
          <w:tcPr>
            <w:tcW w:w="4433" w:type="dxa"/>
            <w:noWrap/>
            <w:hideMark/>
          </w:tcPr>
          <w:p w14:paraId="0F1E9D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Very mild acute rejection of renal transplant</w:t>
            </w:r>
          </w:p>
        </w:tc>
        <w:tc>
          <w:tcPr>
            <w:tcW w:w="837" w:type="dxa"/>
            <w:noWrap/>
            <w:hideMark/>
          </w:tcPr>
          <w:p w14:paraId="247A57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47E9A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7F1D4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36BBD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3759BA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272EC54" w14:textId="77777777" w:rsidTr="00434E4C">
        <w:trPr>
          <w:trHeight w:val="288"/>
        </w:trPr>
        <w:tc>
          <w:tcPr>
            <w:tcW w:w="1080" w:type="dxa"/>
            <w:noWrap/>
            <w:hideMark/>
          </w:tcPr>
          <w:p w14:paraId="02054F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4127550</w:t>
            </w:r>
          </w:p>
        </w:tc>
        <w:tc>
          <w:tcPr>
            <w:tcW w:w="4433" w:type="dxa"/>
            <w:noWrap/>
            <w:hideMark/>
          </w:tcPr>
          <w:p w14:paraId="20D688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 - grade I</w:t>
            </w:r>
          </w:p>
        </w:tc>
        <w:tc>
          <w:tcPr>
            <w:tcW w:w="837" w:type="dxa"/>
            <w:noWrap/>
            <w:hideMark/>
          </w:tcPr>
          <w:p w14:paraId="61355E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77D435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B8D91E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122822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23E850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F49315B" w14:textId="77777777" w:rsidTr="00434E4C">
        <w:trPr>
          <w:trHeight w:val="288"/>
        </w:trPr>
        <w:tc>
          <w:tcPr>
            <w:tcW w:w="1080" w:type="dxa"/>
            <w:noWrap/>
            <w:hideMark/>
          </w:tcPr>
          <w:p w14:paraId="2DE120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4127551</w:t>
            </w:r>
          </w:p>
        </w:tc>
        <w:tc>
          <w:tcPr>
            <w:tcW w:w="4433" w:type="dxa"/>
            <w:noWrap/>
            <w:hideMark/>
          </w:tcPr>
          <w:p w14:paraId="30B354B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 - grade III</w:t>
            </w:r>
          </w:p>
        </w:tc>
        <w:tc>
          <w:tcPr>
            <w:tcW w:w="837" w:type="dxa"/>
            <w:noWrap/>
            <w:hideMark/>
          </w:tcPr>
          <w:p w14:paraId="6AC5A7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BACCA0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ED027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288E8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193E8A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E126D5C" w14:textId="77777777" w:rsidTr="00434E4C">
        <w:trPr>
          <w:trHeight w:val="288"/>
        </w:trPr>
        <w:tc>
          <w:tcPr>
            <w:tcW w:w="1080" w:type="dxa"/>
            <w:noWrap/>
            <w:hideMark/>
          </w:tcPr>
          <w:p w14:paraId="05F72D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4128371</w:t>
            </w:r>
          </w:p>
        </w:tc>
        <w:tc>
          <w:tcPr>
            <w:tcW w:w="4433" w:type="dxa"/>
            <w:noWrap/>
            <w:hideMark/>
          </w:tcPr>
          <w:p w14:paraId="769C3F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w:t>
            </w:r>
          </w:p>
        </w:tc>
        <w:tc>
          <w:tcPr>
            <w:tcW w:w="837" w:type="dxa"/>
            <w:noWrap/>
            <w:hideMark/>
          </w:tcPr>
          <w:p w14:paraId="632E05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7A0F08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4380BD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252BE6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203075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0D165DF" w14:textId="77777777" w:rsidTr="00434E4C">
        <w:trPr>
          <w:trHeight w:val="288"/>
        </w:trPr>
        <w:tc>
          <w:tcPr>
            <w:tcW w:w="1080" w:type="dxa"/>
            <w:noWrap/>
            <w:hideMark/>
          </w:tcPr>
          <w:p w14:paraId="23FA4BB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4242411</w:t>
            </w:r>
          </w:p>
        </w:tc>
        <w:tc>
          <w:tcPr>
            <w:tcW w:w="4433" w:type="dxa"/>
            <w:noWrap/>
            <w:hideMark/>
          </w:tcPr>
          <w:p w14:paraId="5436CD7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nephropathy</w:t>
            </w:r>
          </w:p>
        </w:tc>
        <w:tc>
          <w:tcPr>
            <w:tcW w:w="837" w:type="dxa"/>
            <w:noWrap/>
            <w:hideMark/>
          </w:tcPr>
          <w:p w14:paraId="557469D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6E0CB4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87814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1BBA1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626FD5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F55A6E5" w14:textId="77777777" w:rsidTr="00434E4C">
        <w:trPr>
          <w:trHeight w:val="288"/>
        </w:trPr>
        <w:tc>
          <w:tcPr>
            <w:tcW w:w="1080" w:type="dxa"/>
            <w:noWrap/>
            <w:hideMark/>
          </w:tcPr>
          <w:p w14:paraId="1C3DD4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4280571</w:t>
            </w:r>
          </w:p>
        </w:tc>
        <w:tc>
          <w:tcPr>
            <w:tcW w:w="4433" w:type="dxa"/>
            <w:noWrap/>
            <w:hideMark/>
          </w:tcPr>
          <w:p w14:paraId="0AFFF8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pyelonephritis</w:t>
            </w:r>
          </w:p>
        </w:tc>
        <w:tc>
          <w:tcPr>
            <w:tcW w:w="837" w:type="dxa"/>
            <w:noWrap/>
            <w:hideMark/>
          </w:tcPr>
          <w:p w14:paraId="18DC643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9FE5D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E5A27A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33AF0B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D6965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CC97936" w14:textId="77777777" w:rsidTr="00434E4C">
        <w:trPr>
          <w:trHeight w:val="288"/>
        </w:trPr>
        <w:tc>
          <w:tcPr>
            <w:tcW w:w="1080" w:type="dxa"/>
            <w:noWrap/>
            <w:hideMark/>
          </w:tcPr>
          <w:p w14:paraId="03F0618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36716182</w:t>
            </w:r>
          </w:p>
        </w:tc>
        <w:tc>
          <w:tcPr>
            <w:tcW w:w="4433" w:type="dxa"/>
            <w:noWrap/>
            <w:hideMark/>
          </w:tcPr>
          <w:p w14:paraId="37D962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circulatory failure</w:t>
            </w:r>
          </w:p>
        </w:tc>
        <w:tc>
          <w:tcPr>
            <w:tcW w:w="837" w:type="dxa"/>
            <w:noWrap/>
            <w:hideMark/>
          </w:tcPr>
          <w:p w14:paraId="29989A7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E6B791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C112C5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9DFD0C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3A59A9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9E50760" w14:textId="77777777" w:rsidTr="00434E4C">
        <w:trPr>
          <w:trHeight w:val="288"/>
        </w:trPr>
        <w:tc>
          <w:tcPr>
            <w:tcW w:w="1080" w:type="dxa"/>
            <w:noWrap/>
            <w:hideMark/>
          </w:tcPr>
          <w:p w14:paraId="783BC5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36716183</w:t>
            </w:r>
          </w:p>
        </w:tc>
        <w:tc>
          <w:tcPr>
            <w:tcW w:w="4433" w:type="dxa"/>
            <w:noWrap/>
            <w:hideMark/>
          </w:tcPr>
          <w:p w14:paraId="282560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hypovolemia</w:t>
            </w:r>
          </w:p>
        </w:tc>
        <w:tc>
          <w:tcPr>
            <w:tcW w:w="837" w:type="dxa"/>
            <w:noWrap/>
            <w:hideMark/>
          </w:tcPr>
          <w:p w14:paraId="3CEC5B3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2732BE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767691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536CD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6286D6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DA2411E" w14:textId="77777777" w:rsidTr="00434E4C">
        <w:trPr>
          <w:trHeight w:val="288"/>
        </w:trPr>
        <w:tc>
          <w:tcPr>
            <w:tcW w:w="1080" w:type="dxa"/>
            <w:noWrap/>
            <w:hideMark/>
          </w:tcPr>
          <w:p w14:paraId="1258D7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36716312</w:t>
            </w:r>
          </w:p>
        </w:tc>
        <w:tc>
          <w:tcPr>
            <w:tcW w:w="4433" w:type="dxa"/>
            <w:noWrap/>
            <w:hideMark/>
          </w:tcPr>
          <w:p w14:paraId="7559AD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sepsis</w:t>
            </w:r>
          </w:p>
        </w:tc>
        <w:tc>
          <w:tcPr>
            <w:tcW w:w="837" w:type="dxa"/>
            <w:noWrap/>
            <w:hideMark/>
          </w:tcPr>
          <w:p w14:paraId="0C60FB2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F9025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800E4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55B957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1580EA1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D90FD2A" w14:textId="77777777" w:rsidTr="00434E4C">
        <w:trPr>
          <w:trHeight w:val="288"/>
        </w:trPr>
        <w:tc>
          <w:tcPr>
            <w:tcW w:w="1080" w:type="dxa"/>
            <w:noWrap/>
            <w:hideMark/>
          </w:tcPr>
          <w:p w14:paraId="24A8C2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44809061</w:t>
            </w:r>
          </w:p>
        </w:tc>
        <w:tc>
          <w:tcPr>
            <w:tcW w:w="4433" w:type="dxa"/>
            <w:noWrap/>
            <w:hideMark/>
          </w:tcPr>
          <w:p w14:paraId="793CDDA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stage 1</w:t>
            </w:r>
          </w:p>
        </w:tc>
        <w:tc>
          <w:tcPr>
            <w:tcW w:w="837" w:type="dxa"/>
            <w:noWrap/>
            <w:hideMark/>
          </w:tcPr>
          <w:p w14:paraId="2F1083F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7A2B5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82B1FB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96C93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75698E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7691E4D" w14:textId="77777777" w:rsidTr="00434E4C">
        <w:trPr>
          <w:trHeight w:val="288"/>
        </w:trPr>
        <w:tc>
          <w:tcPr>
            <w:tcW w:w="1080" w:type="dxa"/>
            <w:noWrap/>
            <w:hideMark/>
          </w:tcPr>
          <w:p w14:paraId="6E4D36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44809062</w:t>
            </w:r>
          </w:p>
        </w:tc>
        <w:tc>
          <w:tcPr>
            <w:tcW w:w="4433" w:type="dxa"/>
            <w:noWrap/>
            <w:hideMark/>
          </w:tcPr>
          <w:p w14:paraId="232761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stage 2</w:t>
            </w:r>
          </w:p>
        </w:tc>
        <w:tc>
          <w:tcPr>
            <w:tcW w:w="837" w:type="dxa"/>
            <w:noWrap/>
            <w:hideMark/>
          </w:tcPr>
          <w:p w14:paraId="38D4A8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15E408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7DE87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F139B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E4425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DA0CF6A" w14:textId="77777777" w:rsidTr="00434E4C">
        <w:trPr>
          <w:trHeight w:val="288"/>
        </w:trPr>
        <w:tc>
          <w:tcPr>
            <w:tcW w:w="1080" w:type="dxa"/>
            <w:tcBorders>
              <w:bottom w:val="single" w:sz="4" w:space="0" w:color="auto"/>
            </w:tcBorders>
            <w:noWrap/>
            <w:hideMark/>
          </w:tcPr>
          <w:p w14:paraId="06BC4A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44809063</w:t>
            </w:r>
          </w:p>
        </w:tc>
        <w:tc>
          <w:tcPr>
            <w:tcW w:w="4433" w:type="dxa"/>
            <w:tcBorders>
              <w:bottom w:val="single" w:sz="4" w:space="0" w:color="auto"/>
            </w:tcBorders>
            <w:noWrap/>
            <w:hideMark/>
          </w:tcPr>
          <w:p w14:paraId="0090C06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stage 3</w:t>
            </w:r>
          </w:p>
        </w:tc>
        <w:tc>
          <w:tcPr>
            <w:tcW w:w="837" w:type="dxa"/>
            <w:tcBorders>
              <w:bottom w:val="single" w:sz="4" w:space="0" w:color="auto"/>
            </w:tcBorders>
            <w:noWrap/>
            <w:hideMark/>
          </w:tcPr>
          <w:p w14:paraId="4C32DB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56218F8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608B14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52907F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tcBorders>
              <w:bottom w:val="single" w:sz="4" w:space="0" w:color="auto"/>
            </w:tcBorders>
            <w:noWrap/>
            <w:hideMark/>
          </w:tcPr>
          <w:p w14:paraId="0C7708F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37C0FF2" w14:textId="77777777" w:rsidTr="00434E4C">
        <w:trPr>
          <w:trHeight w:val="288"/>
        </w:trPr>
        <w:tc>
          <w:tcPr>
            <w:tcW w:w="1080" w:type="dxa"/>
            <w:tcBorders>
              <w:top w:val="single" w:sz="4" w:space="0" w:color="auto"/>
              <w:left w:val="nil"/>
              <w:bottom w:val="nil"/>
              <w:right w:val="nil"/>
            </w:tcBorders>
            <w:noWrap/>
            <w:hideMark/>
          </w:tcPr>
          <w:p w14:paraId="2D41F8DD"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56F50A94"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11A3B6DF"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50AB3A17"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53E05D38"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61651784"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7E440B8D" w14:textId="77777777" w:rsidR="003C4ACA" w:rsidRPr="003C4ACA" w:rsidRDefault="003C4ACA" w:rsidP="00DB19B9">
            <w:pPr>
              <w:rPr>
                <w:rFonts w:eastAsia="Times New Roman" w:cstheme="minorHAnsi"/>
                <w:sz w:val="18"/>
                <w:szCs w:val="18"/>
              </w:rPr>
            </w:pPr>
          </w:p>
        </w:tc>
      </w:tr>
      <w:tr w:rsidR="003C4ACA" w:rsidRPr="003C4ACA" w14:paraId="540D5B61" w14:textId="77777777" w:rsidTr="00DB19B9">
        <w:trPr>
          <w:trHeight w:val="288"/>
        </w:trPr>
        <w:tc>
          <w:tcPr>
            <w:tcW w:w="9360" w:type="dxa"/>
            <w:gridSpan w:val="7"/>
            <w:tcBorders>
              <w:top w:val="nil"/>
              <w:left w:val="nil"/>
              <w:bottom w:val="single" w:sz="4" w:space="0" w:color="auto"/>
              <w:right w:val="nil"/>
            </w:tcBorders>
            <w:noWrap/>
            <w:hideMark/>
          </w:tcPr>
          <w:p w14:paraId="197C63C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 [Covid19 V1] Acute respiratory distress syndrome (ARDS) or Acute Respiratory Failure</w:t>
            </w:r>
          </w:p>
        </w:tc>
      </w:tr>
      <w:tr w:rsidR="003C4ACA" w:rsidRPr="003C4ACA" w14:paraId="4CC75DAB" w14:textId="77777777" w:rsidTr="00434E4C">
        <w:trPr>
          <w:trHeight w:val="288"/>
        </w:trPr>
        <w:tc>
          <w:tcPr>
            <w:tcW w:w="1080" w:type="dxa"/>
            <w:tcBorders>
              <w:top w:val="single" w:sz="4" w:space="0" w:color="auto"/>
            </w:tcBorders>
            <w:noWrap/>
            <w:hideMark/>
          </w:tcPr>
          <w:p w14:paraId="1F778303"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6E9DDB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14EB5DDF"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247CE3D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663C9E6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3E96526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27E30F1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363BB947" w14:textId="77777777" w:rsidTr="00434E4C">
        <w:trPr>
          <w:trHeight w:val="288"/>
        </w:trPr>
        <w:tc>
          <w:tcPr>
            <w:tcW w:w="1080" w:type="dxa"/>
            <w:noWrap/>
            <w:hideMark/>
          </w:tcPr>
          <w:p w14:paraId="176141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258866</w:t>
            </w:r>
          </w:p>
        </w:tc>
        <w:tc>
          <w:tcPr>
            <w:tcW w:w="4433" w:type="dxa"/>
            <w:noWrap/>
            <w:hideMark/>
          </w:tcPr>
          <w:p w14:paraId="09136BE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Respiratory distress syndrome in the newborn</w:t>
            </w:r>
          </w:p>
        </w:tc>
        <w:tc>
          <w:tcPr>
            <w:tcW w:w="837" w:type="dxa"/>
            <w:noWrap/>
            <w:hideMark/>
          </w:tcPr>
          <w:p w14:paraId="491EA4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796D5F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09A716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2FFDDAC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8BFEED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B6E5DC5" w14:textId="77777777" w:rsidTr="00434E4C">
        <w:trPr>
          <w:trHeight w:val="288"/>
        </w:trPr>
        <w:tc>
          <w:tcPr>
            <w:tcW w:w="1080" w:type="dxa"/>
            <w:noWrap/>
            <w:hideMark/>
          </w:tcPr>
          <w:p w14:paraId="2C3FB1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319049</w:t>
            </w:r>
          </w:p>
        </w:tc>
        <w:tc>
          <w:tcPr>
            <w:tcW w:w="4433" w:type="dxa"/>
            <w:noWrap/>
            <w:hideMark/>
          </w:tcPr>
          <w:p w14:paraId="228C845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respiratory failure</w:t>
            </w:r>
          </w:p>
        </w:tc>
        <w:tc>
          <w:tcPr>
            <w:tcW w:w="837" w:type="dxa"/>
            <w:noWrap/>
            <w:hideMark/>
          </w:tcPr>
          <w:p w14:paraId="03BD9D9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C53E5E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9A88B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207A4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A3697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0A74CA" w14:textId="77777777" w:rsidTr="00434E4C">
        <w:trPr>
          <w:trHeight w:val="288"/>
        </w:trPr>
        <w:tc>
          <w:tcPr>
            <w:tcW w:w="1080" w:type="dxa"/>
            <w:noWrap/>
            <w:hideMark/>
          </w:tcPr>
          <w:p w14:paraId="64103B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4191650</w:t>
            </w:r>
          </w:p>
        </w:tc>
        <w:tc>
          <w:tcPr>
            <w:tcW w:w="4433" w:type="dxa"/>
            <w:noWrap/>
            <w:hideMark/>
          </w:tcPr>
          <w:p w14:paraId="5DB98F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respiratory distress</w:t>
            </w:r>
          </w:p>
        </w:tc>
        <w:tc>
          <w:tcPr>
            <w:tcW w:w="837" w:type="dxa"/>
            <w:noWrap/>
            <w:hideMark/>
          </w:tcPr>
          <w:p w14:paraId="32B477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04D985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BD975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08B13E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287210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99CA5F" w14:textId="77777777" w:rsidTr="00434E4C">
        <w:trPr>
          <w:trHeight w:val="288"/>
        </w:trPr>
        <w:tc>
          <w:tcPr>
            <w:tcW w:w="1080" w:type="dxa"/>
            <w:tcBorders>
              <w:bottom w:val="single" w:sz="4" w:space="0" w:color="auto"/>
            </w:tcBorders>
            <w:noWrap/>
            <w:hideMark/>
          </w:tcPr>
          <w:p w14:paraId="6D2F37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4195694</w:t>
            </w:r>
          </w:p>
        </w:tc>
        <w:tc>
          <w:tcPr>
            <w:tcW w:w="4433" w:type="dxa"/>
            <w:tcBorders>
              <w:bottom w:val="single" w:sz="4" w:space="0" w:color="auto"/>
            </w:tcBorders>
            <w:noWrap/>
            <w:hideMark/>
          </w:tcPr>
          <w:p w14:paraId="4763E83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respiratory distress syndrome</w:t>
            </w:r>
          </w:p>
        </w:tc>
        <w:tc>
          <w:tcPr>
            <w:tcW w:w="837" w:type="dxa"/>
            <w:tcBorders>
              <w:bottom w:val="single" w:sz="4" w:space="0" w:color="auto"/>
            </w:tcBorders>
            <w:noWrap/>
            <w:hideMark/>
          </w:tcPr>
          <w:p w14:paraId="5ECFD1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659D82F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66B516B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4C35490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333FE7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2A90DEF" w14:textId="77777777" w:rsidTr="00434E4C">
        <w:trPr>
          <w:trHeight w:val="288"/>
        </w:trPr>
        <w:tc>
          <w:tcPr>
            <w:tcW w:w="1080" w:type="dxa"/>
            <w:tcBorders>
              <w:top w:val="single" w:sz="4" w:space="0" w:color="auto"/>
              <w:left w:val="nil"/>
              <w:bottom w:val="nil"/>
              <w:right w:val="nil"/>
            </w:tcBorders>
            <w:noWrap/>
            <w:hideMark/>
          </w:tcPr>
          <w:p w14:paraId="67F55DF9"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4B2313E4"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1BBEE407"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053E9DFD"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4E3FA44A"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7A8E7941"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46CEB2AA" w14:textId="77777777" w:rsidR="003C4ACA" w:rsidRPr="003C4ACA" w:rsidRDefault="003C4ACA" w:rsidP="00DB19B9">
            <w:pPr>
              <w:rPr>
                <w:rFonts w:eastAsia="Times New Roman" w:cstheme="minorHAnsi"/>
                <w:sz w:val="18"/>
                <w:szCs w:val="18"/>
              </w:rPr>
            </w:pPr>
          </w:p>
        </w:tc>
      </w:tr>
      <w:tr w:rsidR="003C4ACA" w:rsidRPr="003C4ACA" w14:paraId="49DACB2B" w14:textId="77777777" w:rsidTr="00DB19B9">
        <w:trPr>
          <w:trHeight w:val="288"/>
        </w:trPr>
        <w:tc>
          <w:tcPr>
            <w:tcW w:w="9360" w:type="dxa"/>
            <w:gridSpan w:val="7"/>
            <w:tcBorders>
              <w:top w:val="nil"/>
              <w:left w:val="nil"/>
              <w:bottom w:val="single" w:sz="4" w:space="0" w:color="auto"/>
              <w:right w:val="nil"/>
            </w:tcBorders>
            <w:noWrap/>
            <w:hideMark/>
          </w:tcPr>
          <w:p w14:paraId="2A884C1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 [Covid19 v1] Extracorporeal membrane oxygenation (ECMO) procedure</w:t>
            </w:r>
          </w:p>
        </w:tc>
      </w:tr>
      <w:tr w:rsidR="003C4ACA" w:rsidRPr="003C4ACA" w14:paraId="3409B466" w14:textId="77777777" w:rsidTr="00434E4C">
        <w:trPr>
          <w:trHeight w:val="288"/>
        </w:trPr>
        <w:tc>
          <w:tcPr>
            <w:tcW w:w="1080" w:type="dxa"/>
            <w:tcBorders>
              <w:top w:val="single" w:sz="4" w:space="0" w:color="auto"/>
            </w:tcBorders>
            <w:noWrap/>
            <w:hideMark/>
          </w:tcPr>
          <w:p w14:paraId="69B11AC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A5DC65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0A8F0DB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2D0CEC1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63CAB97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733A45D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1D968F7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17B6852E" w14:textId="77777777" w:rsidTr="00434E4C">
        <w:trPr>
          <w:trHeight w:val="288"/>
        </w:trPr>
        <w:tc>
          <w:tcPr>
            <w:tcW w:w="1080" w:type="dxa"/>
            <w:noWrap/>
            <w:hideMark/>
          </w:tcPr>
          <w:p w14:paraId="735A786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1531630</w:t>
            </w:r>
          </w:p>
        </w:tc>
        <w:tc>
          <w:tcPr>
            <w:tcW w:w="4433" w:type="dxa"/>
            <w:noWrap/>
            <w:hideMark/>
          </w:tcPr>
          <w:p w14:paraId="70CB09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 xml:space="preserve">Extracorporeal Oxygenation, Membrane, Peripheral </w:t>
            </w:r>
            <w:proofErr w:type="spellStart"/>
            <w:r w:rsidRPr="003C4ACA">
              <w:rPr>
                <w:rFonts w:eastAsia="Times New Roman" w:cstheme="minorHAnsi"/>
                <w:sz w:val="18"/>
                <w:szCs w:val="18"/>
              </w:rPr>
              <w:t>Veno</w:t>
            </w:r>
            <w:proofErr w:type="spellEnd"/>
            <w:r w:rsidRPr="003C4ACA">
              <w:rPr>
                <w:rFonts w:eastAsia="Times New Roman" w:cstheme="minorHAnsi"/>
                <w:sz w:val="18"/>
                <w:szCs w:val="18"/>
              </w:rPr>
              <w:t>-venous</w:t>
            </w:r>
          </w:p>
        </w:tc>
        <w:tc>
          <w:tcPr>
            <w:tcW w:w="837" w:type="dxa"/>
            <w:noWrap/>
            <w:hideMark/>
          </w:tcPr>
          <w:p w14:paraId="3844B2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E8E2EE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6FA97E3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45B4C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D858E7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9205BDF" w14:textId="77777777" w:rsidTr="00434E4C">
        <w:trPr>
          <w:trHeight w:val="288"/>
        </w:trPr>
        <w:tc>
          <w:tcPr>
            <w:tcW w:w="1080" w:type="dxa"/>
            <w:noWrap/>
            <w:hideMark/>
          </w:tcPr>
          <w:p w14:paraId="5020006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1531631</w:t>
            </w:r>
          </w:p>
        </w:tc>
        <w:tc>
          <w:tcPr>
            <w:tcW w:w="4433" w:type="dxa"/>
            <w:noWrap/>
            <w:hideMark/>
          </w:tcPr>
          <w:p w14:paraId="76BCC0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 xml:space="preserve">Extracorporeal Oxygenation, Membrane, Peripheral </w:t>
            </w:r>
            <w:proofErr w:type="spellStart"/>
            <w:r w:rsidRPr="003C4ACA">
              <w:rPr>
                <w:rFonts w:eastAsia="Times New Roman" w:cstheme="minorHAnsi"/>
                <w:sz w:val="18"/>
                <w:szCs w:val="18"/>
              </w:rPr>
              <w:t>Veno</w:t>
            </w:r>
            <w:proofErr w:type="spellEnd"/>
            <w:r w:rsidRPr="003C4ACA">
              <w:rPr>
                <w:rFonts w:eastAsia="Times New Roman" w:cstheme="minorHAnsi"/>
                <w:sz w:val="18"/>
                <w:szCs w:val="18"/>
              </w:rPr>
              <w:t>-arterial</w:t>
            </w:r>
          </w:p>
        </w:tc>
        <w:tc>
          <w:tcPr>
            <w:tcW w:w="837" w:type="dxa"/>
            <w:noWrap/>
            <w:hideMark/>
          </w:tcPr>
          <w:p w14:paraId="421F4DA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5F368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25FBAB2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2E1855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60C4CE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96B42C2" w14:textId="77777777" w:rsidTr="00434E4C">
        <w:trPr>
          <w:trHeight w:val="288"/>
        </w:trPr>
        <w:tc>
          <w:tcPr>
            <w:tcW w:w="1080" w:type="dxa"/>
            <w:noWrap/>
            <w:hideMark/>
          </w:tcPr>
          <w:p w14:paraId="697173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1531632</w:t>
            </w:r>
          </w:p>
        </w:tc>
        <w:tc>
          <w:tcPr>
            <w:tcW w:w="4433" w:type="dxa"/>
            <w:noWrap/>
            <w:hideMark/>
          </w:tcPr>
          <w:p w14:paraId="40760CC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Oxygenation, Membrane, Central</w:t>
            </w:r>
          </w:p>
        </w:tc>
        <w:tc>
          <w:tcPr>
            <w:tcW w:w="837" w:type="dxa"/>
            <w:noWrap/>
            <w:hideMark/>
          </w:tcPr>
          <w:p w14:paraId="0BD5B41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06AC9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3BB654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CD9F5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30B060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8CAA1C5" w14:textId="77777777" w:rsidTr="00434E4C">
        <w:trPr>
          <w:trHeight w:val="288"/>
        </w:trPr>
        <w:tc>
          <w:tcPr>
            <w:tcW w:w="1080" w:type="dxa"/>
            <w:noWrap/>
            <w:hideMark/>
          </w:tcPr>
          <w:p w14:paraId="22ED160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2002247</w:t>
            </w:r>
          </w:p>
        </w:tc>
        <w:tc>
          <w:tcPr>
            <w:tcW w:w="4433" w:type="dxa"/>
            <w:noWrap/>
            <w:hideMark/>
          </w:tcPr>
          <w:p w14:paraId="7C7390B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 [ECMO]</w:t>
            </w:r>
          </w:p>
        </w:tc>
        <w:tc>
          <w:tcPr>
            <w:tcW w:w="837" w:type="dxa"/>
            <w:noWrap/>
            <w:hideMark/>
          </w:tcPr>
          <w:p w14:paraId="7883AB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E6394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ICD9Proc</w:t>
            </w:r>
          </w:p>
        </w:tc>
        <w:tc>
          <w:tcPr>
            <w:tcW w:w="681" w:type="dxa"/>
            <w:noWrap/>
            <w:hideMark/>
          </w:tcPr>
          <w:p w14:paraId="7D4493B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AE2D9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BB062C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A2CBC66" w14:textId="77777777" w:rsidTr="00434E4C">
        <w:trPr>
          <w:trHeight w:val="288"/>
        </w:trPr>
        <w:tc>
          <w:tcPr>
            <w:tcW w:w="1080" w:type="dxa"/>
            <w:noWrap/>
            <w:hideMark/>
          </w:tcPr>
          <w:p w14:paraId="50ACDA0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2787820</w:t>
            </w:r>
          </w:p>
        </w:tc>
        <w:tc>
          <w:tcPr>
            <w:tcW w:w="4433" w:type="dxa"/>
            <w:noWrap/>
            <w:hideMark/>
          </w:tcPr>
          <w:p w14:paraId="1234579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Supersaturated Oxygenation, Intermittent</w:t>
            </w:r>
          </w:p>
        </w:tc>
        <w:tc>
          <w:tcPr>
            <w:tcW w:w="837" w:type="dxa"/>
            <w:noWrap/>
            <w:hideMark/>
          </w:tcPr>
          <w:p w14:paraId="7D1126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15ECC3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37072BC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928044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7F3909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4E27FF5" w14:textId="77777777" w:rsidTr="00434E4C">
        <w:trPr>
          <w:trHeight w:val="288"/>
        </w:trPr>
        <w:tc>
          <w:tcPr>
            <w:tcW w:w="1080" w:type="dxa"/>
            <w:noWrap/>
            <w:hideMark/>
          </w:tcPr>
          <w:p w14:paraId="314468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2787821</w:t>
            </w:r>
          </w:p>
        </w:tc>
        <w:tc>
          <w:tcPr>
            <w:tcW w:w="4433" w:type="dxa"/>
            <w:noWrap/>
            <w:hideMark/>
          </w:tcPr>
          <w:p w14:paraId="286224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Hyperbaric Oxygenation, Continuous</w:t>
            </w:r>
          </w:p>
        </w:tc>
        <w:tc>
          <w:tcPr>
            <w:tcW w:w="837" w:type="dxa"/>
            <w:noWrap/>
            <w:hideMark/>
          </w:tcPr>
          <w:p w14:paraId="5815494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3A9BC3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61A6F22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CA5CB3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5F72DF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6CA14E1" w14:textId="77777777" w:rsidTr="00434E4C">
        <w:trPr>
          <w:trHeight w:val="288"/>
        </w:trPr>
        <w:tc>
          <w:tcPr>
            <w:tcW w:w="1080" w:type="dxa"/>
            <w:noWrap/>
            <w:hideMark/>
          </w:tcPr>
          <w:p w14:paraId="1053BC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4052536</w:t>
            </w:r>
          </w:p>
        </w:tc>
        <w:tc>
          <w:tcPr>
            <w:tcW w:w="4433" w:type="dxa"/>
            <w:noWrap/>
            <w:hideMark/>
          </w:tcPr>
          <w:p w14:paraId="776928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w:t>
            </w:r>
          </w:p>
        </w:tc>
        <w:tc>
          <w:tcPr>
            <w:tcW w:w="837" w:type="dxa"/>
            <w:noWrap/>
            <w:hideMark/>
          </w:tcPr>
          <w:p w14:paraId="18498D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8BB959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F67233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2BFC36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1B779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CFC8BEC" w14:textId="77777777" w:rsidTr="00434E4C">
        <w:trPr>
          <w:trHeight w:val="288"/>
        </w:trPr>
        <w:tc>
          <w:tcPr>
            <w:tcW w:w="1080" w:type="dxa"/>
            <w:noWrap/>
            <w:hideMark/>
          </w:tcPr>
          <w:p w14:paraId="718FEB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4338595</w:t>
            </w:r>
          </w:p>
        </w:tc>
        <w:tc>
          <w:tcPr>
            <w:tcW w:w="4433" w:type="dxa"/>
            <w:noWrap/>
            <w:hideMark/>
          </w:tcPr>
          <w:p w14:paraId="394B9A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Cardiac support using extracorporeal membrane oxygenation circuitry</w:t>
            </w:r>
          </w:p>
        </w:tc>
        <w:tc>
          <w:tcPr>
            <w:tcW w:w="837" w:type="dxa"/>
            <w:noWrap/>
            <w:hideMark/>
          </w:tcPr>
          <w:p w14:paraId="2474B41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C2EB2C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68D21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F4C42C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6BABE85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8198963" w14:textId="77777777" w:rsidTr="00434E4C">
        <w:trPr>
          <w:trHeight w:val="288"/>
        </w:trPr>
        <w:tc>
          <w:tcPr>
            <w:tcW w:w="1080" w:type="dxa"/>
            <w:noWrap/>
            <w:hideMark/>
          </w:tcPr>
          <w:p w14:paraId="3F90B99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44515635</w:t>
            </w:r>
          </w:p>
        </w:tc>
        <w:tc>
          <w:tcPr>
            <w:tcW w:w="4433" w:type="dxa"/>
            <w:noWrap/>
            <w:hideMark/>
          </w:tcPr>
          <w:p w14:paraId="2E2BF1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w:t>
            </w:r>
          </w:p>
        </w:tc>
        <w:tc>
          <w:tcPr>
            <w:tcW w:w="837" w:type="dxa"/>
            <w:noWrap/>
            <w:hideMark/>
          </w:tcPr>
          <w:p w14:paraId="66EBF8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5B92C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OPCS4</w:t>
            </w:r>
          </w:p>
        </w:tc>
        <w:tc>
          <w:tcPr>
            <w:tcW w:w="681" w:type="dxa"/>
            <w:noWrap/>
            <w:hideMark/>
          </w:tcPr>
          <w:p w14:paraId="2BF028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74D635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EE952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6D531AA" w14:textId="77777777" w:rsidTr="00434E4C">
        <w:trPr>
          <w:trHeight w:val="288"/>
        </w:trPr>
        <w:tc>
          <w:tcPr>
            <w:tcW w:w="1080" w:type="dxa"/>
            <w:noWrap/>
            <w:hideMark/>
          </w:tcPr>
          <w:p w14:paraId="16B886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44811012</w:t>
            </w:r>
          </w:p>
        </w:tc>
        <w:tc>
          <w:tcPr>
            <w:tcW w:w="4433" w:type="dxa"/>
            <w:noWrap/>
            <w:hideMark/>
          </w:tcPr>
          <w:p w14:paraId="4017B5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Fluoroscopy guided percutaneous insertion of cannula for extracorporeal membrane oxygenation</w:t>
            </w:r>
          </w:p>
        </w:tc>
        <w:tc>
          <w:tcPr>
            <w:tcW w:w="837" w:type="dxa"/>
            <w:noWrap/>
            <w:hideMark/>
          </w:tcPr>
          <w:p w14:paraId="68999E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85DA44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B74756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DCA19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7D37F5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E168C0B" w14:textId="77777777" w:rsidTr="00434E4C">
        <w:trPr>
          <w:trHeight w:val="288"/>
        </w:trPr>
        <w:tc>
          <w:tcPr>
            <w:tcW w:w="1080" w:type="dxa"/>
            <w:tcBorders>
              <w:bottom w:val="single" w:sz="4" w:space="0" w:color="auto"/>
            </w:tcBorders>
            <w:noWrap/>
            <w:hideMark/>
          </w:tcPr>
          <w:p w14:paraId="1BDF2D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lastRenderedPageBreak/>
              <w:t>46257586</w:t>
            </w:r>
          </w:p>
        </w:tc>
        <w:tc>
          <w:tcPr>
            <w:tcW w:w="4433" w:type="dxa"/>
            <w:tcBorders>
              <w:bottom w:val="single" w:sz="4" w:space="0" w:color="auto"/>
            </w:tcBorders>
            <w:noWrap/>
            <w:hideMark/>
          </w:tcPr>
          <w:p w14:paraId="5BD549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 or Extracorporeal Life Support Services and Procedures</w:t>
            </w:r>
          </w:p>
        </w:tc>
        <w:tc>
          <w:tcPr>
            <w:tcW w:w="837" w:type="dxa"/>
            <w:tcBorders>
              <w:bottom w:val="single" w:sz="4" w:space="0" w:color="auto"/>
            </w:tcBorders>
            <w:noWrap/>
            <w:hideMark/>
          </w:tcPr>
          <w:p w14:paraId="207297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tcBorders>
              <w:bottom w:val="single" w:sz="4" w:space="0" w:color="auto"/>
            </w:tcBorders>
            <w:noWrap/>
            <w:hideMark/>
          </w:tcPr>
          <w:p w14:paraId="673008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tcBorders>
              <w:bottom w:val="single" w:sz="4" w:space="0" w:color="auto"/>
            </w:tcBorders>
            <w:noWrap/>
            <w:hideMark/>
          </w:tcPr>
          <w:p w14:paraId="38C8D09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0AF766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5034A1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2B6A267" w14:textId="77777777" w:rsidTr="00434E4C">
        <w:trPr>
          <w:trHeight w:val="288"/>
        </w:trPr>
        <w:tc>
          <w:tcPr>
            <w:tcW w:w="1080" w:type="dxa"/>
            <w:tcBorders>
              <w:top w:val="single" w:sz="4" w:space="0" w:color="auto"/>
              <w:left w:val="nil"/>
              <w:bottom w:val="nil"/>
              <w:right w:val="nil"/>
            </w:tcBorders>
            <w:noWrap/>
            <w:hideMark/>
          </w:tcPr>
          <w:p w14:paraId="12072AAF"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37FD4741"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0AA34DA0"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35E5B1C4"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47E18059"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3105AF7F"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422A7AD2" w14:textId="77777777" w:rsidR="003C4ACA" w:rsidRPr="003C4ACA" w:rsidRDefault="003C4ACA" w:rsidP="00DB19B9">
            <w:pPr>
              <w:rPr>
                <w:rFonts w:eastAsia="Times New Roman" w:cstheme="minorHAnsi"/>
                <w:sz w:val="18"/>
                <w:szCs w:val="18"/>
              </w:rPr>
            </w:pPr>
          </w:p>
        </w:tc>
      </w:tr>
      <w:tr w:rsidR="003C4ACA" w:rsidRPr="003C4ACA" w14:paraId="228A30A7" w14:textId="77777777" w:rsidTr="00434E4C">
        <w:trPr>
          <w:trHeight w:val="288"/>
        </w:trPr>
        <w:tc>
          <w:tcPr>
            <w:tcW w:w="7150" w:type="dxa"/>
            <w:gridSpan w:val="4"/>
            <w:tcBorders>
              <w:top w:val="nil"/>
              <w:left w:val="nil"/>
              <w:bottom w:val="single" w:sz="4" w:space="0" w:color="auto"/>
              <w:right w:val="nil"/>
            </w:tcBorders>
            <w:noWrap/>
            <w:hideMark/>
          </w:tcPr>
          <w:p w14:paraId="63813A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5. [covid19 v1] Mechanical ventilation</w:t>
            </w:r>
          </w:p>
        </w:tc>
        <w:tc>
          <w:tcPr>
            <w:tcW w:w="681" w:type="dxa"/>
            <w:tcBorders>
              <w:top w:val="nil"/>
              <w:left w:val="nil"/>
              <w:bottom w:val="single" w:sz="4" w:space="0" w:color="auto"/>
              <w:right w:val="nil"/>
            </w:tcBorders>
            <w:noWrap/>
            <w:hideMark/>
          </w:tcPr>
          <w:p w14:paraId="6FB3445F"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4B52E374"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45ECA531" w14:textId="77777777" w:rsidR="003C4ACA" w:rsidRPr="003C4ACA" w:rsidRDefault="003C4ACA" w:rsidP="00DB19B9">
            <w:pPr>
              <w:rPr>
                <w:rFonts w:eastAsia="Times New Roman" w:cstheme="minorHAnsi"/>
                <w:sz w:val="18"/>
                <w:szCs w:val="18"/>
              </w:rPr>
            </w:pPr>
          </w:p>
        </w:tc>
      </w:tr>
      <w:tr w:rsidR="003C4ACA" w:rsidRPr="003C4ACA" w14:paraId="6704C9C2" w14:textId="77777777" w:rsidTr="00434E4C">
        <w:trPr>
          <w:trHeight w:val="288"/>
        </w:trPr>
        <w:tc>
          <w:tcPr>
            <w:tcW w:w="1080" w:type="dxa"/>
            <w:tcBorders>
              <w:top w:val="single" w:sz="4" w:space="0" w:color="auto"/>
            </w:tcBorders>
            <w:noWrap/>
            <w:hideMark/>
          </w:tcPr>
          <w:p w14:paraId="2A79471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09A82D32"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13DA9EB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4507E497"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5AD9565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5ED20725"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3A68F17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50DB2F70" w14:textId="77777777" w:rsidTr="00434E4C">
        <w:trPr>
          <w:trHeight w:val="288"/>
        </w:trPr>
        <w:tc>
          <w:tcPr>
            <w:tcW w:w="1080" w:type="dxa"/>
            <w:noWrap/>
            <w:hideMark/>
          </w:tcPr>
          <w:p w14:paraId="3DBCFB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765576</w:t>
            </w:r>
          </w:p>
        </w:tc>
        <w:tc>
          <w:tcPr>
            <w:tcW w:w="4433" w:type="dxa"/>
            <w:noWrap/>
            <w:hideMark/>
          </w:tcPr>
          <w:p w14:paraId="160F304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Orotracheal intubation using bougie device</w:t>
            </w:r>
          </w:p>
        </w:tc>
        <w:tc>
          <w:tcPr>
            <w:tcW w:w="837" w:type="dxa"/>
            <w:noWrap/>
            <w:hideMark/>
          </w:tcPr>
          <w:p w14:paraId="5FBAE76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04B762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A0101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3ACEA1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B9CFE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096B31A" w14:textId="77777777" w:rsidTr="00434E4C">
        <w:trPr>
          <w:trHeight w:val="288"/>
        </w:trPr>
        <w:tc>
          <w:tcPr>
            <w:tcW w:w="1080" w:type="dxa"/>
            <w:noWrap/>
            <w:hideMark/>
          </w:tcPr>
          <w:p w14:paraId="03B7C09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2108641</w:t>
            </w:r>
          </w:p>
        </w:tc>
        <w:tc>
          <w:tcPr>
            <w:tcW w:w="4433" w:type="dxa"/>
            <w:noWrap/>
            <w:hideMark/>
          </w:tcPr>
          <w:p w14:paraId="3B653A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Glossectomy; complete or total, with or without tracheostomy, without radical neck dissection</w:t>
            </w:r>
          </w:p>
        </w:tc>
        <w:tc>
          <w:tcPr>
            <w:tcW w:w="837" w:type="dxa"/>
            <w:noWrap/>
            <w:hideMark/>
          </w:tcPr>
          <w:p w14:paraId="3584F6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8F89D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noWrap/>
            <w:hideMark/>
          </w:tcPr>
          <w:p w14:paraId="04B555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3B9ED5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76389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5C4BAD9" w14:textId="77777777" w:rsidTr="00434E4C">
        <w:trPr>
          <w:trHeight w:val="288"/>
        </w:trPr>
        <w:tc>
          <w:tcPr>
            <w:tcW w:w="1080" w:type="dxa"/>
            <w:noWrap/>
            <w:hideMark/>
          </w:tcPr>
          <w:p w14:paraId="5061B06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2108642</w:t>
            </w:r>
          </w:p>
        </w:tc>
        <w:tc>
          <w:tcPr>
            <w:tcW w:w="4433" w:type="dxa"/>
            <w:noWrap/>
            <w:hideMark/>
          </w:tcPr>
          <w:p w14:paraId="4EB955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Glossectomy; complete or total, with or without tracheostomy, with unilateral radical neck dissection</w:t>
            </w:r>
          </w:p>
        </w:tc>
        <w:tc>
          <w:tcPr>
            <w:tcW w:w="837" w:type="dxa"/>
            <w:noWrap/>
            <w:hideMark/>
          </w:tcPr>
          <w:p w14:paraId="3723591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21EA7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noWrap/>
            <w:hideMark/>
          </w:tcPr>
          <w:p w14:paraId="4D18E7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F77D1E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2BC884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D89D6A3" w14:textId="77777777" w:rsidTr="00434E4C">
        <w:trPr>
          <w:trHeight w:val="288"/>
        </w:trPr>
        <w:tc>
          <w:tcPr>
            <w:tcW w:w="1080" w:type="dxa"/>
            <w:noWrap/>
            <w:hideMark/>
          </w:tcPr>
          <w:p w14:paraId="7740F35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2745440</w:t>
            </w:r>
          </w:p>
        </w:tc>
        <w:tc>
          <w:tcPr>
            <w:tcW w:w="4433" w:type="dxa"/>
            <w:noWrap/>
            <w:hideMark/>
          </w:tcPr>
          <w:p w14:paraId="11C543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Airway into Trachea, Percutaneous Approach</w:t>
            </w:r>
          </w:p>
        </w:tc>
        <w:tc>
          <w:tcPr>
            <w:tcW w:w="837" w:type="dxa"/>
            <w:noWrap/>
            <w:hideMark/>
          </w:tcPr>
          <w:p w14:paraId="57BB642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AFD560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73D91C2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B1B1D4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A3EFD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C7CECD4" w14:textId="77777777" w:rsidTr="00434E4C">
        <w:trPr>
          <w:trHeight w:val="288"/>
        </w:trPr>
        <w:tc>
          <w:tcPr>
            <w:tcW w:w="1080" w:type="dxa"/>
            <w:noWrap/>
            <w:hideMark/>
          </w:tcPr>
          <w:p w14:paraId="1BFBF18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2745444</w:t>
            </w:r>
          </w:p>
        </w:tc>
        <w:tc>
          <w:tcPr>
            <w:tcW w:w="4433" w:type="dxa"/>
            <w:noWrap/>
            <w:hideMark/>
          </w:tcPr>
          <w:p w14:paraId="2B6C7D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Airway into Trachea, Via Natural or Artificial Opening</w:t>
            </w:r>
          </w:p>
        </w:tc>
        <w:tc>
          <w:tcPr>
            <w:tcW w:w="837" w:type="dxa"/>
            <w:noWrap/>
            <w:hideMark/>
          </w:tcPr>
          <w:p w14:paraId="7C17E5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BC87F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15E17D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6A794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5EF68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B3CA523" w14:textId="77777777" w:rsidTr="00434E4C">
        <w:trPr>
          <w:trHeight w:val="288"/>
        </w:trPr>
        <w:tc>
          <w:tcPr>
            <w:tcW w:w="1080" w:type="dxa"/>
            <w:noWrap/>
            <w:hideMark/>
          </w:tcPr>
          <w:p w14:paraId="4F96505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2745447</w:t>
            </w:r>
          </w:p>
        </w:tc>
        <w:tc>
          <w:tcPr>
            <w:tcW w:w="4433" w:type="dxa"/>
            <w:noWrap/>
            <w:hideMark/>
          </w:tcPr>
          <w:p w14:paraId="5495E75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Airway into Trachea, Via Natural or Artificial Opening Endoscopic</w:t>
            </w:r>
          </w:p>
        </w:tc>
        <w:tc>
          <w:tcPr>
            <w:tcW w:w="837" w:type="dxa"/>
            <w:noWrap/>
            <w:hideMark/>
          </w:tcPr>
          <w:p w14:paraId="15D8A92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3DD3D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498CD0D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A344E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3C1C2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AB8E766" w14:textId="77777777" w:rsidTr="00434E4C">
        <w:trPr>
          <w:trHeight w:val="288"/>
        </w:trPr>
        <w:tc>
          <w:tcPr>
            <w:tcW w:w="1080" w:type="dxa"/>
            <w:noWrap/>
            <w:hideMark/>
          </w:tcPr>
          <w:p w14:paraId="209804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4006318</w:t>
            </w:r>
          </w:p>
        </w:tc>
        <w:tc>
          <w:tcPr>
            <w:tcW w:w="4433" w:type="dxa"/>
            <w:noWrap/>
            <w:hideMark/>
          </w:tcPr>
          <w:p w14:paraId="02EFE70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Respiratory assist, manual</w:t>
            </w:r>
          </w:p>
        </w:tc>
        <w:tc>
          <w:tcPr>
            <w:tcW w:w="837" w:type="dxa"/>
            <w:noWrap/>
            <w:hideMark/>
          </w:tcPr>
          <w:p w14:paraId="487FC2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8610D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E531F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5EDC8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E2349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64B8C90" w14:textId="77777777" w:rsidTr="00434E4C">
        <w:trPr>
          <w:trHeight w:val="288"/>
        </w:trPr>
        <w:tc>
          <w:tcPr>
            <w:tcW w:w="1080" w:type="dxa"/>
            <w:noWrap/>
            <w:hideMark/>
          </w:tcPr>
          <w:p w14:paraId="22923C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4013354</w:t>
            </w:r>
          </w:p>
        </w:tc>
        <w:tc>
          <w:tcPr>
            <w:tcW w:w="4433" w:type="dxa"/>
            <w:noWrap/>
            <w:hideMark/>
          </w:tcPr>
          <w:p w14:paraId="5F2D8B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tube</w:t>
            </w:r>
          </w:p>
        </w:tc>
        <w:tc>
          <w:tcPr>
            <w:tcW w:w="837" w:type="dxa"/>
            <w:noWrap/>
            <w:hideMark/>
          </w:tcPr>
          <w:p w14:paraId="714382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5EB517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FA2102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753CAD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49A80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1677BB1" w14:textId="77777777" w:rsidTr="00434E4C">
        <w:trPr>
          <w:trHeight w:val="288"/>
        </w:trPr>
        <w:tc>
          <w:tcPr>
            <w:tcW w:w="1080" w:type="dxa"/>
            <w:noWrap/>
            <w:hideMark/>
          </w:tcPr>
          <w:p w14:paraId="2B5C5F9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4021786</w:t>
            </w:r>
          </w:p>
        </w:tc>
        <w:tc>
          <w:tcPr>
            <w:tcW w:w="4433" w:type="dxa"/>
            <w:noWrap/>
            <w:hideMark/>
          </w:tcPr>
          <w:p w14:paraId="11CBA6D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Fear of disconnection from ventilator</w:t>
            </w:r>
          </w:p>
        </w:tc>
        <w:tc>
          <w:tcPr>
            <w:tcW w:w="837" w:type="dxa"/>
            <w:noWrap/>
            <w:hideMark/>
          </w:tcPr>
          <w:p w14:paraId="4CCCDD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6A4FC05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093251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801FE5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F87A23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2976280" w14:textId="77777777" w:rsidTr="00434E4C">
        <w:trPr>
          <w:trHeight w:val="288"/>
        </w:trPr>
        <w:tc>
          <w:tcPr>
            <w:tcW w:w="1080" w:type="dxa"/>
            <w:noWrap/>
            <w:hideMark/>
          </w:tcPr>
          <w:p w14:paraId="4A00E91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4031379</w:t>
            </w:r>
          </w:p>
        </w:tc>
        <w:tc>
          <w:tcPr>
            <w:tcW w:w="4433" w:type="dxa"/>
            <w:noWrap/>
            <w:hideMark/>
          </w:tcPr>
          <w:p w14:paraId="1FFA6B7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Artificial ventilation finding</w:t>
            </w:r>
          </w:p>
        </w:tc>
        <w:tc>
          <w:tcPr>
            <w:tcW w:w="837" w:type="dxa"/>
            <w:noWrap/>
            <w:hideMark/>
          </w:tcPr>
          <w:p w14:paraId="64F8E3A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B43804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79DC7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B00A4D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2C174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C8A86CB" w14:textId="77777777" w:rsidTr="00434E4C">
        <w:trPr>
          <w:trHeight w:val="288"/>
        </w:trPr>
        <w:tc>
          <w:tcPr>
            <w:tcW w:w="1080" w:type="dxa"/>
            <w:noWrap/>
            <w:hideMark/>
          </w:tcPr>
          <w:p w14:paraId="24AA88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4072633</w:t>
            </w:r>
          </w:p>
        </w:tc>
        <w:tc>
          <w:tcPr>
            <w:tcW w:w="4433" w:type="dxa"/>
            <w:noWrap/>
            <w:hideMark/>
          </w:tcPr>
          <w:p w14:paraId="3D48C1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Weaning from mechanically assisted ventilation</w:t>
            </w:r>
          </w:p>
        </w:tc>
        <w:tc>
          <w:tcPr>
            <w:tcW w:w="837" w:type="dxa"/>
            <w:noWrap/>
            <w:hideMark/>
          </w:tcPr>
          <w:p w14:paraId="2B395D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2CBE9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3D349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BAA7E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6C91DD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069D664" w14:textId="77777777" w:rsidTr="00434E4C">
        <w:trPr>
          <w:trHeight w:val="288"/>
        </w:trPr>
        <w:tc>
          <w:tcPr>
            <w:tcW w:w="1080" w:type="dxa"/>
            <w:noWrap/>
            <w:hideMark/>
          </w:tcPr>
          <w:p w14:paraId="3961CA6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4074663</w:t>
            </w:r>
          </w:p>
        </w:tc>
        <w:tc>
          <w:tcPr>
            <w:tcW w:w="4433" w:type="dxa"/>
            <w:noWrap/>
            <w:hideMark/>
          </w:tcPr>
          <w:p w14:paraId="779D9A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Diaphragmatic augmentation</w:t>
            </w:r>
          </w:p>
        </w:tc>
        <w:tc>
          <w:tcPr>
            <w:tcW w:w="837" w:type="dxa"/>
            <w:noWrap/>
            <w:hideMark/>
          </w:tcPr>
          <w:p w14:paraId="74350B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211DE1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281B1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4762A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439972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0C0F5DD" w14:textId="77777777" w:rsidTr="00434E4C">
        <w:trPr>
          <w:trHeight w:val="288"/>
        </w:trPr>
        <w:tc>
          <w:tcPr>
            <w:tcW w:w="1080" w:type="dxa"/>
            <w:noWrap/>
            <w:hideMark/>
          </w:tcPr>
          <w:p w14:paraId="57529EF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4080957</w:t>
            </w:r>
          </w:p>
        </w:tc>
        <w:tc>
          <w:tcPr>
            <w:tcW w:w="4433" w:type="dxa"/>
            <w:noWrap/>
            <w:hideMark/>
          </w:tcPr>
          <w:p w14:paraId="17A8F4A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Endotracheal respiratory assistance</w:t>
            </w:r>
          </w:p>
        </w:tc>
        <w:tc>
          <w:tcPr>
            <w:tcW w:w="837" w:type="dxa"/>
            <w:noWrap/>
            <w:hideMark/>
          </w:tcPr>
          <w:p w14:paraId="47BF31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CE9D5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1B5B7F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35E57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54986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300DF5E" w14:textId="77777777" w:rsidTr="00434E4C">
        <w:trPr>
          <w:trHeight w:val="288"/>
        </w:trPr>
        <w:tc>
          <w:tcPr>
            <w:tcW w:w="1080" w:type="dxa"/>
            <w:noWrap/>
            <w:hideMark/>
          </w:tcPr>
          <w:p w14:paraId="75A4F6A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4107247</w:t>
            </w:r>
          </w:p>
        </w:tc>
        <w:tc>
          <w:tcPr>
            <w:tcW w:w="4433" w:type="dxa"/>
            <w:noWrap/>
            <w:hideMark/>
          </w:tcPr>
          <w:p w14:paraId="549736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Inhalation anesthesia, machine system, semi-closed, no rebreathing of primary agent</w:t>
            </w:r>
          </w:p>
        </w:tc>
        <w:tc>
          <w:tcPr>
            <w:tcW w:w="837" w:type="dxa"/>
            <w:noWrap/>
            <w:hideMark/>
          </w:tcPr>
          <w:p w14:paraId="481520A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D93A26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3CA38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FE7C7F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9F04E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6075B47" w14:textId="77777777" w:rsidTr="00434E4C">
        <w:trPr>
          <w:trHeight w:val="288"/>
        </w:trPr>
        <w:tc>
          <w:tcPr>
            <w:tcW w:w="1080" w:type="dxa"/>
            <w:noWrap/>
            <w:hideMark/>
          </w:tcPr>
          <w:p w14:paraId="7385E2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4168966</w:t>
            </w:r>
          </w:p>
        </w:tc>
        <w:tc>
          <w:tcPr>
            <w:tcW w:w="4433" w:type="dxa"/>
            <w:noWrap/>
            <w:hideMark/>
          </w:tcPr>
          <w:p w14:paraId="725221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Endotracheal tube present</w:t>
            </w:r>
          </w:p>
        </w:tc>
        <w:tc>
          <w:tcPr>
            <w:tcW w:w="837" w:type="dxa"/>
            <w:noWrap/>
            <w:hideMark/>
          </w:tcPr>
          <w:p w14:paraId="53EB888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0DE1E61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E4486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5DD32D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1F318B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A879DEB" w14:textId="77777777" w:rsidTr="00434E4C">
        <w:trPr>
          <w:trHeight w:val="288"/>
        </w:trPr>
        <w:tc>
          <w:tcPr>
            <w:tcW w:w="1080" w:type="dxa"/>
            <w:noWrap/>
            <w:hideMark/>
          </w:tcPr>
          <w:p w14:paraId="23457AE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4219858</w:t>
            </w:r>
          </w:p>
        </w:tc>
        <w:tc>
          <w:tcPr>
            <w:tcW w:w="4433" w:type="dxa"/>
            <w:noWrap/>
            <w:hideMark/>
          </w:tcPr>
          <w:p w14:paraId="3B87B32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Problem with patient ventilator</w:t>
            </w:r>
          </w:p>
        </w:tc>
        <w:tc>
          <w:tcPr>
            <w:tcW w:w="837" w:type="dxa"/>
            <w:noWrap/>
            <w:hideMark/>
          </w:tcPr>
          <w:p w14:paraId="5FF189F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50474A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A09EA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9762E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5D57F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68FCEC5" w14:textId="77777777" w:rsidTr="00434E4C">
        <w:trPr>
          <w:trHeight w:val="288"/>
        </w:trPr>
        <w:tc>
          <w:tcPr>
            <w:tcW w:w="1080" w:type="dxa"/>
            <w:noWrap/>
            <w:hideMark/>
          </w:tcPr>
          <w:p w14:paraId="3FC228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4230167</w:t>
            </w:r>
          </w:p>
        </w:tc>
        <w:tc>
          <w:tcPr>
            <w:tcW w:w="4433" w:type="dxa"/>
            <w:noWrap/>
            <w:hideMark/>
          </w:tcPr>
          <w:p w14:paraId="168DE3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Artificial respiration</w:t>
            </w:r>
          </w:p>
        </w:tc>
        <w:tc>
          <w:tcPr>
            <w:tcW w:w="837" w:type="dxa"/>
            <w:noWrap/>
            <w:hideMark/>
          </w:tcPr>
          <w:p w14:paraId="5C5418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13F585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62D61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5F66F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A165A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0B72027" w14:textId="77777777" w:rsidTr="00434E4C">
        <w:trPr>
          <w:trHeight w:val="288"/>
        </w:trPr>
        <w:tc>
          <w:tcPr>
            <w:tcW w:w="1080" w:type="dxa"/>
            <w:noWrap/>
            <w:hideMark/>
          </w:tcPr>
          <w:p w14:paraId="55FC06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4232550</w:t>
            </w:r>
          </w:p>
        </w:tc>
        <w:tc>
          <w:tcPr>
            <w:tcW w:w="4433" w:type="dxa"/>
            <w:noWrap/>
            <w:hideMark/>
          </w:tcPr>
          <w:p w14:paraId="408F598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Home visit for mechanical ventilation care</w:t>
            </w:r>
          </w:p>
        </w:tc>
        <w:tc>
          <w:tcPr>
            <w:tcW w:w="837" w:type="dxa"/>
            <w:noWrap/>
            <w:hideMark/>
          </w:tcPr>
          <w:p w14:paraId="566AEA1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5EA3177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1C944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14BE7F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80E1E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0C76D79" w14:textId="77777777" w:rsidTr="00434E4C">
        <w:trPr>
          <w:trHeight w:val="288"/>
        </w:trPr>
        <w:tc>
          <w:tcPr>
            <w:tcW w:w="1080" w:type="dxa"/>
            <w:noWrap/>
            <w:hideMark/>
          </w:tcPr>
          <w:p w14:paraId="4C5947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4232891</w:t>
            </w:r>
          </w:p>
        </w:tc>
        <w:tc>
          <w:tcPr>
            <w:tcW w:w="4433" w:type="dxa"/>
            <w:noWrap/>
            <w:hideMark/>
          </w:tcPr>
          <w:p w14:paraId="181C5A6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Mechanical ventilation response</w:t>
            </w:r>
          </w:p>
        </w:tc>
        <w:tc>
          <w:tcPr>
            <w:tcW w:w="837" w:type="dxa"/>
            <w:noWrap/>
            <w:hideMark/>
          </w:tcPr>
          <w:p w14:paraId="12C3EBA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0133D9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D2A200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141C04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1F3607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43D5D82" w14:textId="77777777" w:rsidTr="00434E4C">
        <w:trPr>
          <w:trHeight w:val="288"/>
        </w:trPr>
        <w:tc>
          <w:tcPr>
            <w:tcW w:w="1080" w:type="dxa"/>
            <w:noWrap/>
            <w:hideMark/>
          </w:tcPr>
          <w:p w14:paraId="3DBF8B0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4235361</w:t>
            </w:r>
          </w:p>
        </w:tc>
        <w:tc>
          <w:tcPr>
            <w:tcW w:w="4433" w:type="dxa"/>
            <w:noWrap/>
            <w:hideMark/>
          </w:tcPr>
          <w:p w14:paraId="784678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Hyperventilation therapy for traumatic brain injury</w:t>
            </w:r>
          </w:p>
        </w:tc>
        <w:tc>
          <w:tcPr>
            <w:tcW w:w="837" w:type="dxa"/>
            <w:noWrap/>
            <w:hideMark/>
          </w:tcPr>
          <w:p w14:paraId="428D37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E8DC9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0705F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1FEF5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D2D0C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EE2F7D" w14:textId="77777777" w:rsidTr="00434E4C">
        <w:trPr>
          <w:trHeight w:val="288"/>
        </w:trPr>
        <w:tc>
          <w:tcPr>
            <w:tcW w:w="1080" w:type="dxa"/>
            <w:noWrap/>
            <w:hideMark/>
          </w:tcPr>
          <w:p w14:paraId="413909E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4237618</w:t>
            </w:r>
          </w:p>
        </w:tc>
        <w:tc>
          <w:tcPr>
            <w:tcW w:w="4433" w:type="dxa"/>
            <w:noWrap/>
            <w:hideMark/>
          </w:tcPr>
          <w:p w14:paraId="443E06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w:t>
            </w:r>
          </w:p>
        </w:tc>
        <w:tc>
          <w:tcPr>
            <w:tcW w:w="837" w:type="dxa"/>
            <w:noWrap/>
            <w:hideMark/>
          </w:tcPr>
          <w:p w14:paraId="1A9170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589AD36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6AC63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E6AF8E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8DBDE5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F2D951C" w14:textId="77777777" w:rsidTr="00434E4C">
        <w:trPr>
          <w:trHeight w:val="288"/>
        </w:trPr>
        <w:tc>
          <w:tcPr>
            <w:tcW w:w="1080" w:type="dxa"/>
            <w:noWrap/>
            <w:hideMark/>
          </w:tcPr>
          <w:p w14:paraId="0DA08D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4251737</w:t>
            </w:r>
          </w:p>
        </w:tc>
        <w:tc>
          <w:tcPr>
            <w:tcW w:w="4433" w:type="dxa"/>
            <w:noWrap/>
            <w:hideMark/>
          </w:tcPr>
          <w:p w14:paraId="63613F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 management</w:t>
            </w:r>
          </w:p>
        </w:tc>
        <w:tc>
          <w:tcPr>
            <w:tcW w:w="837" w:type="dxa"/>
            <w:noWrap/>
            <w:hideMark/>
          </w:tcPr>
          <w:p w14:paraId="24BE3C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116AC7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DE314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B8B6A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E877F5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8A77163" w14:textId="77777777" w:rsidTr="00434E4C">
        <w:trPr>
          <w:trHeight w:val="288"/>
        </w:trPr>
        <w:tc>
          <w:tcPr>
            <w:tcW w:w="1080" w:type="dxa"/>
            <w:noWrap/>
            <w:hideMark/>
          </w:tcPr>
          <w:p w14:paraId="52BE1ED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4254108</w:t>
            </w:r>
          </w:p>
        </w:tc>
        <w:tc>
          <w:tcPr>
            <w:tcW w:w="4433" w:type="dxa"/>
            <w:noWrap/>
            <w:hideMark/>
          </w:tcPr>
          <w:p w14:paraId="62B256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Resuscitation with artificial respiration</w:t>
            </w:r>
          </w:p>
        </w:tc>
        <w:tc>
          <w:tcPr>
            <w:tcW w:w="837" w:type="dxa"/>
            <w:noWrap/>
            <w:hideMark/>
          </w:tcPr>
          <w:p w14:paraId="6EA1ED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5303E5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6D4427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8074F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B7B6A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56BBFAA" w14:textId="77777777" w:rsidTr="00434E4C">
        <w:trPr>
          <w:trHeight w:val="288"/>
        </w:trPr>
        <w:tc>
          <w:tcPr>
            <w:tcW w:w="1080" w:type="dxa"/>
            <w:noWrap/>
            <w:hideMark/>
          </w:tcPr>
          <w:p w14:paraId="7AB5CAE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4254905</w:t>
            </w:r>
          </w:p>
        </w:tc>
        <w:tc>
          <w:tcPr>
            <w:tcW w:w="4433" w:type="dxa"/>
            <w:noWrap/>
            <w:hideMark/>
          </w:tcPr>
          <w:p w14:paraId="2B3564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 education</w:t>
            </w:r>
          </w:p>
        </w:tc>
        <w:tc>
          <w:tcPr>
            <w:tcW w:w="837" w:type="dxa"/>
            <w:noWrap/>
            <w:hideMark/>
          </w:tcPr>
          <w:p w14:paraId="3A51A43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915817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91552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1F8CA8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07EA4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7BF52F2" w14:textId="77777777" w:rsidTr="00434E4C">
        <w:trPr>
          <w:trHeight w:val="288"/>
        </w:trPr>
        <w:tc>
          <w:tcPr>
            <w:tcW w:w="1080" w:type="dxa"/>
            <w:noWrap/>
            <w:hideMark/>
          </w:tcPr>
          <w:p w14:paraId="61A494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4259233</w:t>
            </w:r>
          </w:p>
        </w:tc>
        <w:tc>
          <w:tcPr>
            <w:tcW w:w="4433" w:type="dxa"/>
            <w:noWrap/>
            <w:hideMark/>
          </w:tcPr>
          <w:p w14:paraId="01D963F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 assessment</w:t>
            </w:r>
          </w:p>
        </w:tc>
        <w:tc>
          <w:tcPr>
            <w:tcW w:w="837" w:type="dxa"/>
            <w:noWrap/>
            <w:hideMark/>
          </w:tcPr>
          <w:p w14:paraId="0BDDAA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1D6E60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C429A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238C0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64A34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C04669F" w14:textId="77777777" w:rsidTr="00434E4C">
        <w:trPr>
          <w:trHeight w:val="288"/>
        </w:trPr>
        <w:tc>
          <w:tcPr>
            <w:tcW w:w="1080" w:type="dxa"/>
            <w:noWrap/>
            <w:hideMark/>
          </w:tcPr>
          <w:p w14:paraId="61DDF0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4332501</w:t>
            </w:r>
          </w:p>
        </w:tc>
        <w:tc>
          <w:tcPr>
            <w:tcW w:w="4433" w:type="dxa"/>
            <w:noWrap/>
            <w:hideMark/>
          </w:tcPr>
          <w:p w14:paraId="1A529A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Management of noninvasive mechanical ventilation</w:t>
            </w:r>
          </w:p>
        </w:tc>
        <w:tc>
          <w:tcPr>
            <w:tcW w:w="837" w:type="dxa"/>
            <w:noWrap/>
            <w:hideMark/>
          </w:tcPr>
          <w:p w14:paraId="6DF654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1E07A11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5BB639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0E884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3248B6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D358385" w14:textId="77777777" w:rsidTr="00434E4C">
        <w:trPr>
          <w:trHeight w:val="288"/>
        </w:trPr>
        <w:tc>
          <w:tcPr>
            <w:tcW w:w="1080" w:type="dxa"/>
            <w:noWrap/>
            <w:hideMark/>
          </w:tcPr>
          <w:p w14:paraId="4FE1E6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4348300</w:t>
            </w:r>
          </w:p>
        </w:tc>
        <w:tc>
          <w:tcPr>
            <w:tcW w:w="4433" w:type="dxa"/>
            <w:noWrap/>
            <w:hideMark/>
          </w:tcPr>
          <w:p w14:paraId="28478B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Expired air ventilation</w:t>
            </w:r>
          </w:p>
        </w:tc>
        <w:tc>
          <w:tcPr>
            <w:tcW w:w="837" w:type="dxa"/>
            <w:noWrap/>
            <w:hideMark/>
          </w:tcPr>
          <w:p w14:paraId="5BB55C8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7AC92A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283973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5D4D04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EBE14E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B807F04" w14:textId="77777777" w:rsidTr="00434E4C">
        <w:trPr>
          <w:trHeight w:val="288"/>
        </w:trPr>
        <w:tc>
          <w:tcPr>
            <w:tcW w:w="1080" w:type="dxa"/>
            <w:noWrap/>
            <w:hideMark/>
          </w:tcPr>
          <w:p w14:paraId="59033A7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4353715</w:t>
            </w:r>
          </w:p>
        </w:tc>
        <w:tc>
          <w:tcPr>
            <w:tcW w:w="4433" w:type="dxa"/>
            <w:noWrap/>
            <w:hideMark/>
          </w:tcPr>
          <w:p w14:paraId="6BE5D29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finding</w:t>
            </w:r>
          </w:p>
        </w:tc>
        <w:tc>
          <w:tcPr>
            <w:tcW w:w="837" w:type="dxa"/>
            <w:noWrap/>
            <w:hideMark/>
          </w:tcPr>
          <w:p w14:paraId="6ACC1C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337BD41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084BB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F19A6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61AC1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15D14E8" w14:textId="77777777" w:rsidTr="00434E4C">
        <w:trPr>
          <w:trHeight w:val="288"/>
        </w:trPr>
        <w:tc>
          <w:tcPr>
            <w:tcW w:w="1080" w:type="dxa"/>
            <w:noWrap/>
            <w:hideMark/>
          </w:tcPr>
          <w:p w14:paraId="5B957D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37116689</w:t>
            </w:r>
          </w:p>
        </w:tc>
        <w:tc>
          <w:tcPr>
            <w:tcW w:w="4433" w:type="dxa"/>
            <w:noWrap/>
            <w:hideMark/>
          </w:tcPr>
          <w:p w14:paraId="1107973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ventilation catheter</w:t>
            </w:r>
          </w:p>
        </w:tc>
        <w:tc>
          <w:tcPr>
            <w:tcW w:w="837" w:type="dxa"/>
            <w:noWrap/>
            <w:hideMark/>
          </w:tcPr>
          <w:p w14:paraId="6B40AA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ADA50C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45915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89495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7479C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AB1D606" w14:textId="77777777" w:rsidTr="00434E4C">
        <w:trPr>
          <w:trHeight w:val="288"/>
        </w:trPr>
        <w:tc>
          <w:tcPr>
            <w:tcW w:w="1080" w:type="dxa"/>
            <w:noWrap/>
            <w:hideMark/>
          </w:tcPr>
          <w:p w14:paraId="7AF7E1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lastRenderedPageBreak/>
              <w:t>37206832</w:t>
            </w:r>
          </w:p>
        </w:tc>
        <w:tc>
          <w:tcPr>
            <w:tcW w:w="4433" w:type="dxa"/>
            <w:noWrap/>
            <w:hideMark/>
          </w:tcPr>
          <w:p w14:paraId="128252B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Mechanical insufflation exsufflation</w:t>
            </w:r>
          </w:p>
        </w:tc>
        <w:tc>
          <w:tcPr>
            <w:tcW w:w="837" w:type="dxa"/>
            <w:noWrap/>
            <w:hideMark/>
          </w:tcPr>
          <w:p w14:paraId="2CAD2FB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B0D7B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F429B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96167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8B9CB1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988ED97" w14:textId="77777777" w:rsidTr="00434E4C">
        <w:trPr>
          <w:trHeight w:val="288"/>
        </w:trPr>
        <w:tc>
          <w:tcPr>
            <w:tcW w:w="1080" w:type="dxa"/>
            <w:noWrap/>
            <w:hideMark/>
          </w:tcPr>
          <w:p w14:paraId="736C90B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40481547</w:t>
            </w:r>
          </w:p>
        </w:tc>
        <w:tc>
          <w:tcPr>
            <w:tcW w:w="4433" w:type="dxa"/>
            <w:noWrap/>
            <w:hideMark/>
          </w:tcPr>
          <w:p w14:paraId="26F9F7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Dependence on ventilator</w:t>
            </w:r>
          </w:p>
        </w:tc>
        <w:tc>
          <w:tcPr>
            <w:tcW w:w="837" w:type="dxa"/>
            <w:noWrap/>
            <w:hideMark/>
          </w:tcPr>
          <w:p w14:paraId="5E8B987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C64EC6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6CD860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59BA2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EAC0D5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3977F2B" w14:textId="77777777" w:rsidTr="00434E4C">
        <w:trPr>
          <w:trHeight w:val="288"/>
        </w:trPr>
        <w:tc>
          <w:tcPr>
            <w:tcW w:w="1080" w:type="dxa"/>
            <w:noWrap/>
            <w:hideMark/>
          </w:tcPr>
          <w:p w14:paraId="450FA7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40487536</w:t>
            </w:r>
          </w:p>
        </w:tc>
        <w:tc>
          <w:tcPr>
            <w:tcW w:w="4433" w:type="dxa"/>
            <w:noWrap/>
            <w:hideMark/>
          </w:tcPr>
          <w:p w14:paraId="048783F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Intubation of respiratory tract</w:t>
            </w:r>
          </w:p>
        </w:tc>
        <w:tc>
          <w:tcPr>
            <w:tcW w:w="837" w:type="dxa"/>
            <w:noWrap/>
            <w:hideMark/>
          </w:tcPr>
          <w:p w14:paraId="5DDEA56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17D026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3D18E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949D6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0BCBC7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2DA6852" w14:textId="77777777" w:rsidTr="00434E4C">
        <w:trPr>
          <w:trHeight w:val="288"/>
        </w:trPr>
        <w:tc>
          <w:tcPr>
            <w:tcW w:w="1080" w:type="dxa"/>
            <w:noWrap/>
            <w:hideMark/>
          </w:tcPr>
          <w:p w14:paraId="75F66F3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44509482</w:t>
            </w:r>
          </w:p>
        </w:tc>
        <w:tc>
          <w:tcPr>
            <w:tcW w:w="4433" w:type="dxa"/>
            <w:noWrap/>
            <w:hideMark/>
          </w:tcPr>
          <w:p w14:paraId="0A15354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Other specified ventilation support</w:t>
            </w:r>
          </w:p>
        </w:tc>
        <w:tc>
          <w:tcPr>
            <w:tcW w:w="837" w:type="dxa"/>
            <w:noWrap/>
            <w:hideMark/>
          </w:tcPr>
          <w:p w14:paraId="6AA888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E86B5E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OPCS4</w:t>
            </w:r>
          </w:p>
        </w:tc>
        <w:tc>
          <w:tcPr>
            <w:tcW w:w="681" w:type="dxa"/>
            <w:noWrap/>
            <w:hideMark/>
          </w:tcPr>
          <w:p w14:paraId="70FE60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9D17D4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4C133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15A8099" w14:textId="77777777" w:rsidTr="00434E4C">
        <w:trPr>
          <w:trHeight w:val="288"/>
        </w:trPr>
        <w:tc>
          <w:tcPr>
            <w:tcW w:w="1080" w:type="dxa"/>
            <w:noWrap/>
            <w:hideMark/>
          </w:tcPr>
          <w:p w14:paraId="2FE0C6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44791135</w:t>
            </w:r>
          </w:p>
        </w:tc>
        <w:tc>
          <w:tcPr>
            <w:tcW w:w="4433" w:type="dxa"/>
            <w:noWrap/>
            <w:hideMark/>
          </w:tcPr>
          <w:p w14:paraId="5D30510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Ventilatory support</w:t>
            </w:r>
          </w:p>
        </w:tc>
        <w:tc>
          <w:tcPr>
            <w:tcW w:w="837" w:type="dxa"/>
            <w:noWrap/>
            <w:hideMark/>
          </w:tcPr>
          <w:p w14:paraId="21A2154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217D9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802DBD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0B9394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CD70E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0AD99BB" w14:textId="77777777" w:rsidTr="00434E4C">
        <w:trPr>
          <w:trHeight w:val="288"/>
        </w:trPr>
        <w:tc>
          <w:tcPr>
            <w:tcW w:w="1080" w:type="dxa"/>
            <w:tcBorders>
              <w:bottom w:val="single" w:sz="4" w:space="0" w:color="auto"/>
            </w:tcBorders>
            <w:noWrap/>
            <w:hideMark/>
          </w:tcPr>
          <w:p w14:paraId="38045C8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44808555</w:t>
            </w:r>
          </w:p>
        </w:tc>
        <w:tc>
          <w:tcPr>
            <w:tcW w:w="4433" w:type="dxa"/>
            <w:tcBorders>
              <w:bottom w:val="single" w:sz="4" w:space="0" w:color="auto"/>
            </w:tcBorders>
            <w:noWrap/>
            <w:hideMark/>
          </w:tcPr>
          <w:p w14:paraId="1A5F67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Provision of mechanical ventilator</w:t>
            </w:r>
          </w:p>
        </w:tc>
        <w:tc>
          <w:tcPr>
            <w:tcW w:w="837" w:type="dxa"/>
            <w:tcBorders>
              <w:bottom w:val="single" w:sz="4" w:space="0" w:color="auto"/>
            </w:tcBorders>
            <w:noWrap/>
            <w:hideMark/>
          </w:tcPr>
          <w:p w14:paraId="5912E1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tcBorders>
              <w:bottom w:val="single" w:sz="4" w:space="0" w:color="auto"/>
            </w:tcBorders>
            <w:noWrap/>
            <w:hideMark/>
          </w:tcPr>
          <w:p w14:paraId="4469C3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2888A02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tcBorders>
              <w:bottom w:val="single" w:sz="4" w:space="0" w:color="auto"/>
            </w:tcBorders>
            <w:noWrap/>
            <w:hideMark/>
          </w:tcPr>
          <w:p w14:paraId="1C73EEF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26A3B0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77F5B5C" w14:textId="77777777" w:rsidTr="00434E4C">
        <w:trPr>
          <w:trHeight w:val="288"/>
        </w:trPr>
        <w:tc>
          <w:tcPr>
            <w:tcW w:w="1080" w:type="dxa"/>
            <w:tcBorders>
              <w:top w:val="single" w:sz="4" w:space="0" w:color="auto"/>
              <w:left w:val="nil"/>
              <w:bottom w:val="nil"/>
              <w:right w:val="nil"/>
            </w:tcBorders>
            <w:noWrap/>
            <w:hideMark/>
          </w:tcPr>
          <w:p w14:paraId="4EEF9F42"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59BD786C"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54C1B215"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25D9AA38"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2A63F0F9"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57205700"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0EB66CFA" w14:textId="77777777" w:rsidR="003C4ACA" w:rsidRPr="003C4ACA" w:rsidRDefault="003C4ACA" w:rsidP="00DB19B9">
            <w:pPr>
              <w:rPr>
                <w:rFonts w:eastAsia="Times New Roman" w:cstheme="minorHAnsi"/>
                <w:sz w:val="18"/>
                <w:szCs w:val="18"/>
              </w:rPr>
            </w:pPr>
          </w:p>
        </w:tc>
      </w:tr>
      <w:tr w:rsidR="003C4ACA" w:rsidRPr="003C4ACA" w14:paraId="6E08461E" w14:textId="77777777" w:rsidTr="00434E4C">
        <w:trPr>
          <w:trHeight w:val="288"/>
        </w:trPr>
        <w:tc>
          <w:tcPr>
            <w:tcW w:w="6350" w:type="dxa"/>
            <w:gridSpan w:val="3"/>
            <w:tcBorders>
              <w:top w:val="nil"/>
              <w:left w:val="nil"/>
              <w:bottom w:val="single" w:sz="4" w:space="0" w:color="auto"/>
              <w:right w:val="nil"/>
            </w:tcBorders>
            <w:noWrap/>
            <w:hideMark/>
          </w:tcPr>
          <w:p w14:paraId="3BE0962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6. [COVID19 v1] Pneumonia</w:t>
            </w:r>
          </w:p>
        </w:tc>
        <w:tc>
          <w:tcPr>
            <w:tcW w:w="800" w:type="dxa"/>
            <w:tcBorders>
              <w:top w:val="nil"/>
              <w:left w:val="nil"/>
              <w:bottom w:val="single" w:sz="4" w:space="0" w:color="auto"/>
              <w:right w:val="nil"/>
            </w:tcBorders>
            <w:noWrap/>
            <w:hideMark/>
          </w:tcPr>
          <w:p w14:paraId="31ED9683"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02B3DD7C"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494492DF"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66C35106" w14:textId="77777777" w:rsidR="003C4ACA" w:rsidRPr="003C4ACA" w:rsidRDefault="003C4ACA" w:rsidP="00DB19B9">
            <w:pPr>
              <w:rPr>
                <w:rFonts w:eastAsia="Times New Roman" w:cstheme="minorHAnsi"/>
                <w:sz w:val="18"/>
                <w:szCs w:val="18"/>
              </w:rPr>
            </w:pPr>
          </w:p>
        </w:tc>
      </w:tr>
      <w:tr w:rsidR="003C4ACA" w:rsidRPr="003C4ACA" w14:paraId="021A96C8" w14:textId="77777777" w:rsidTr="00434E4C">
        <w:trPr>
          <w:trHeight w:val="288"/>
        </w:trPr>
        <w:tc>
          <w:tcPr>
            <w:tcW w:w="1080" w:type="dxa"/>
            <w:tcBorders>
              <w:top w:val="single" w:sz="4" w:space="0" w:color="auto"/>
            </w:tcBorders>
            <w:noWrap/>
            <w:hideMark/>
          </w:tcPr>
          <w:p w14:paraId="4E76DF2A"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15C283F"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0780D88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74FE514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5B812C7E"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0594C90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37EFB5B4"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27B11521" w14:textId="77777777" w:rsidTr="00434E4C">
        <w:trPr>
          <w:trHeight w:val="288"/>
        </w:trPr>
        <w:tc>
          <w:tcPr>
            <w:tcW w:w="1080" w:type="dxa"/>
            <w:noWrap/>
            <w:hideMark/>
          </w:tcPr>
          <w:p w14:paraId="511728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252552</w:t>
            </w:r>
          </w:p>
        </w:tc>
        <w:tc>
          <w:tcPr>
            <w:tcW w:w="4433" w:type="dxa"/>
            <w:noWrap/>
            <w:hideMark/>
          </w:tcPr>
          <w:p w14:paraId="00818E7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Ornithosis with pneumonia</w:t>
            </w:r>
          </w:p>
        </w:tc>
        <w:tc>
          <w:tcPr>
            <w:tcW w:w="837" w:type="dxa"/>
            <w:noWrap/>
            <w:hideMark/>
          </w:tcPr>
          <w:p w14:paraId="0543F6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B5A22B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BF26E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E8133A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DA756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C624B73" w14:textId="77777777" w:rsidTr="00434E4C">
        <w:trPr>
          <w:trHeight w:val="288"/>
        </w:trPr>
        <w:tc>
          <w:tcPr>
            <w:tcW w:w="1080" w:type="dxa"/>
            <w:noWrap/>
            <w:hideMark/>
          </w:tcPr>
          <w:p w14:paraId="4F8450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255848</w:t>
            </w:r>
          </w:p>
        </w:tc>
        <w:tc>
          <w:tcPr>
            <w:tcW w:w="4433" w:type="dxa"/>
            <w:noWrap/>
            <w:hideMark/>
          </w:tcPr>
          <w:p w14:paraId="221703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Pneumonia</w:t>
            </w:r>
          </w:p>
        </w:tc>
        <w:tc>
          <w:tcPr>
            <w:tcW w:w="837" w:type="dxa"/>
            <w:noWrap/>
            <w:hideMark/>
          </w:tcPr>
          <w:p w14:paraId="67E6FC6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36F2F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B7E210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0C6207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BD7AF0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FA4605B" w14:textId="77777777" w:rsidTr="00434E4C">
        <w:trPr>
          <w:trHeight w:val="288"/>
        </w:trPr>
        <w:tc>
          <w:tcPr>
            <w:tcW w:w="1080" w:type="dxa"/>
            <w:noWrap/>
            <w:hideMark/>
          </w:tcPr>
          <w:p w14:paraId="41F5658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4001167</w:t>
            </w:r>
          </w:p>
        </w:tc>
        <w:tc>
          <w:tcPr>
            <w:tcW w:w="4433" w:type="dxa"/>
            <w:noWrap/>
            <w:hideMark/>
          </w:tcPr>
          <w:p w14:paraId="7E45A5D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ulcerative gastroenteritis complicating pneumonia</w:t>
            </w:r>
          </w:p>
        </w:tc>
        <w:tc>
          <w:tcPr>
            <w:tcW w:w="837" w:type="dxa"/>
            <w:noWrap/>
            <w:hideMark/>
          </w:tcPr>
          <w:p w14:paraId="50F81E3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9AC20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B6AF6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1190CE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B3C9E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BE2852F" w14:textId="77777777" w:rsidTr="00434E4C">
        <w:trPr>
          <w:trHeight w:val="288"/>
        </w:trPr>
        <w:tc>
          <w:tcPr>
            <w:tcW w:w="1080" w:type="dxa"/>
            <w:noWrap/>
            <w:hideMark/>
          </w:tcPr>
          <w:p w14:paraId="40116D1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4049965</w:t>
            </w:r>
          </w:p>
        </w:tc>
        <w:tc>
          <w:tcPr>
            <w:tcW w:w="4433" w:type="dxa"/>
            <w:noWrap/>
            <w:hideMark/>
          </w:tcPr>
          <w:p w14:paraId="779299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Fungal pneumonia</w:t>
            </w:r>
          </w:p>
        </w:tc>
        <w:tc>
          <w:tcPr>
            <w:tcW w:w="837" w:type="dxa"/>
            <w:noWrap/>
            <w:hideMark/>
          </w:tcPr>
          <w:p w14:paraId="4E0FA3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90D67F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25A480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C8ABB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14C6C4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89F85C1" w14:textId="77777777" w:rsidTr="00434E4C">
        <w:trPr>
          <w:trHeight w:val="288"/>
        </w:trPr>
        <w:tc>
          <w:tcPr>
            <w:tcW w:w="1080" w:type="dxa"/>
            <w:noWrap/>
            <w:hideMark/>
          </w:tcPr>
          <w:p w14:paraId="5C1C282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4050869</w:t>
            </w:r>
          </w:p>
        </w:tc>
        <w:tc>
          <w:tcPr>
            <w:tcW w:w="4433" w:type="dxa"/>
            <w:noWrap/>
            <w:hideMark/>
          </w:tcPr>
          <w:p w14:paraId="3F3C3B7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Atypical pneumonia</w:t>
            </w:r>
          </w:p>
        </w:tc>
        <w:tc>
          <w:tcPr>
            <w:tcW w:w="837" w:type="dxa"/>
            <w:noWrap/>
            <w:hideMark/>
          </w:tcPr>
          <w:p w14:paraId="04C287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5DD73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BB2AC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09D9F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A0A4FA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0402914" w14:textId="77777777" w:rsidTr="00434E4C">
        <w:trPr>
          <w:trHeight w:val="288"/>
        </w:trPr>
        <w:tc>
          <w:tcPr>
            <w:tcW w:w="1080" w:type="dxa"/>
            <w:noWrap/>
            <w:hideMark/>
          </w:tcPr>
          <w:p w14:paraId="3ADAF1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36712839</w:t>
            </w:r>
          </w:p>
        </w:tc>
        <w:tc>
          <w:tcPr>
            <w:tcW w:w="4433" w:type="dxa"/>
            <w:noWrap/>
            <w:hideMark/>
          </w:tcPr>
          <w:p w14:paraId="7C7AA07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Idiopathic pneumonia syndrome</w:t>
            </w:r>
          </w:p>
        </w:tc>
        <w:tc>
          <w:tcPr>
            <w:tcW w:w="837" w:type="dxa"/>
            <w:noWrap/>
            <w:hideMark/>
          </w:tcPr>
          <w:p w14:paraId="076A8C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DA3E9D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44FD0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5082D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5BA89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54B507B" w14:textId="77777777" w:rsidTr="00434E4C">
        <w:trPr>
          <w:trHeight w:val="288"/>
        </w:trPr>
        <w:tc>
          <w:tcPr>
            <w:tcW w:w="1080" w:type="dxa"/>
            <w:tcBorders>
              <w:bottom w:val="single" w:sz="4" w:space="0" w:color="auto"/>
            </w:tcBorders>
            <w:noWrap/>
            <w:hideMark/>
          </w:tcPr>
          <w:p w14:paraId="6874DA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45770911</w:t>
            </w:r>
          </w:p>
        </w:tc>
        <w:tc>
          <w:tcPr>
            <w:tcW w:w="4433" w:type="dxa"/>
            <w:tcBorders>
              <w:bottom w:val="single" w:sz="4" w:space="0" w:color="auto"/>
            </w:tcBorders>
            <w:noWrap/>
            <w:hideMark/>
          </w:tcPr>
          <w:p w14:paraId="65FAD21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pneumonia due to coccidioidomycosis</w:t>
            </w:r>
          </w:p>
        </w:tc>
        <w:tc>
          <w:tcPr>
            <w:tcW w:w="837" w:type="dxa"/>
            <w:tcBorders>
              <w:bottom w:val="single" w:sz="4" w:space="0" w:color="auto"/>
            </w:tcBorders>
            <w:noWrap/>
            <w:hideMark/>
          </w:tcPr>
          <w:p w14:paraId="625AEAF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54F3DB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2A3B36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tcBorders>
              <w:bottom w:val="single" w:sz="4" w:space="0" w:color="auto"/>
            </w:tcBorders>
            <w:noWrap/>
            <w:hideMark/>
          </w:tcPr>
          <w:p w14:paraId="3CA58FE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368E89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C321EB2" w14:textId="77777777" w:rsidTr="00434E4C">
        <w:trPr>
          <w:trHeight w:val="288"/>
        </w:trPr>
        <w:tc>
          <w:tcPr>
            <w:tcW w:w="1080" w:type="dxa"/>
            <w:tcBorders>
              <w:top w:val="single" w:sz="4" w:space="0" w:color="auto"/>
              <w:left w:val="nil"/>
              <w:bottom w:val="nil"/>
              <w:right w:val="nil"/>
            </w:tcBorders>
            <w:noWrap/>
            <w:hideMark/>
          </w:tcPr>
          <w:p w14:paraId="055B41D3"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18F8E58A"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1F8AA737"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253DB8C8"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4BE6954A"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67FA2068"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01BA1E89" w14:textId="77777777" w:rsidR="003C4ACA" w:rsidRPr="003C4ACA" w:rsidRDefault="003C4ACA" w:rsidP="00DB19B9">
            <w:pPr>
              <w:rPr>
                <w:rFonts w:eastAsia="Times New Roman" w:cstheme="minorHAnsi"/>
                <w:sz w:val="18"/>
                <w:szCs w:val="18"/>
              </w:rPr>
            </w:pPr>
          </w:p>
        </w:tc>
      </w:tr>
      <w:tr w:rsidR="003C4ACA" w:rsidRPr="003C4ACA" w14:paraId="7B97386D" w14:textId="77777777" w:rsidTr="00434E4C">
        <w:trPr>
          <w:trHeight w:val="288"/>
        </w:trPr>
        <w:tc>
          <w:tcPr>
            <w:tcW w:w="6350" w:type="dxa"/>
            <w:gridSpan w:val="3"/>
            <w:tcBorders>
              <w:top w:val="nil"/>
              <w:left w:val="nil"/>
              <w:bottom w:val="single" w:sz="4" w:space="0" w:color="auto"/>
              <w:right w:val="nil"/>
            </w:tcBorders>
            <w:noWrap/>
            <w:hideMark/>
          </w:tcPr>
          <w:p w14:paraId="09D083F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7. [covid19 v1] Sepsis</w:t>
            </w:r>
          </w:p>
        </w:tc>
        <w:tc>
          <w:tcPr>
            <w:tcW w:w="800" w:type="dxa"/>
            <w:tcBorders>
              <w:top w:val="nil"/>
              <w:left w:val="nil"/>
              <w:bottom w:val="single" w:sz="4" w:space="0" w:color="auto"/>
              <w:right w:val="nil"/>
            </w:tcBorders>
            <w:noWrap/>
            <w:hideMark/>
          </w:tcPr>
          <w:p w14:paraId="1F633110"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3B5DEB3C"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1D162E06"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76F04BC2" w14:textId="77777777" w:rsidR="003C4ACA" w:rsidRPr="003C4ACA" w:rsidRDefault="003C4ACA" w:rsidP="00DB19B9">
            <w:pPr>
              <w:rPr>
                <w:rFonts w:eastAsia="Times New Roman" w:cstheme="minorHAnsi"/>
                <w:sz w:val="18"/>
                <w:szCs w:val="18"/>
              </w:rPr>
            </w:pPr>
          </w:p>
        </w:tc>
      </w:tr>
      <w:tr w:rsidR="003C4ACA" w:rsidRPr="003C4ACA" w14:paraId="1C3E3A84" w14:textId="77777777" w:rsidTr="00434E4C">
        <w:trPr>
          <w:trHeight w:val="288"/>
        </w:trPr>
        <w:tc>
          <w:tcPr>
            <w:tcW w:w="1080" w:type="dxa"/>
            <w:tcBorders>
              <w:top w:val="single" w:sz="4" w:space="0" w:color="auto"/>
            </w:tcBorders>
            <w:noWrap/>
            <w:hideMark/>
          </w:tcPr>
          <w:p w14:paraId="735C9D9D"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3177F27"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7775E364"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00A16692"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4AE8B09A"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5BCBDB5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36A9696D"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492A1904" w14:textId="77777777" w:rsidTr="00434E4C">
        <w:trPr>
          <w:trHeight w:val="288"/>
        </w:trPr>
        <w:tc>
          <w:tcPr>
            <w:tcW w:w="1080" w:type="dxa"/>
            <w:noWrap/>
            <w:hideMark/>
          </w:tcPr>
          <w:p w14:paraId="1A578B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132797</w:t>
            </w:r>
          </w:p>
        </w:tc>
        <w:tc>
          <w:tcPr>
            <w:tcW w:w="4433" w:type="dxa"/>
            <w:noWrap/>
            <w:hideMark/>
          </w:tcPr>
          <w:p w14:paraId="2B806AA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w:t>
            </w:r>
          </w:p>
        </w:tc>
        <w:tc>
          <w:tcPr>
            <w:tcW w:w="837" w:type="dxa"/>
            <w:noWrap/>
            <w:hideMark/>
          </w:tcPr>
          <w:p w14:paraId="7887FBA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3CD387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2FBF3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6AB71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A325D1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A48108F" w14:textId="77777777" w:rsidTr="00434E4C">
        <w:trPr>
          <w:trHeight w:val="288"/>
        </w:trPr>
        <w:tc>
          <w:tcPr>
            <w:tcW w:w="1080" w:type="dxa"/>
            <w:noWrap/>
            <w:hideMark/>
          </w:tcPr>
          <w:p w14:paraId="6F0E8A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196236</w:t>
            </w:r>
          </w:p>
        </w:tc>
        <w:tc>
          <w:tcPr>
            <w:tcW w:w="4433" w:type="dxa"/>
            <w:noWrap/>
            <w:hideMark/>
          </w:tcPr>
          <w:p w14:paraId="1BDA33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Septic shock</w:t>
            </w:r>
          </w:p>
        </w:tc>
        <w:tc>
          <w:tcPr>
            <w:tcW w:w="837" w:type="dxa"/>
            <w:noWrap/>
            <w:hideMark/>
          </w:tcPr>
          <w:p w14:paraId="1CF8AFE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B81A2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73DA0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244020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60DCB9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A6F5CBB" w14:textId="77777777" w:rsidTr="00434E4C">
        <w:trPr>
          <w:trHeight w:val="288"/>
        </w:trPr>
        <w:tc>
          <w:tcPr>
            <w:tcW w:w="1080" w:type="dxa"/>
            <w:noWrap/>
            <w:hideMark/>
          </w:tcPr>
          <w:p w14:paraId="79B01A5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434821</w:t>
            </w:r>
          </w:p>
        </w:tc>
        <w:tc>
          <w:tcPr>
            <w:tcW w:w="4433" w:type="dxa"/>
            <w:noWrap/>
            <w:hideMark/>
          </w:tcPr>
          <w:p w14:paraId="73EF2D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Systemic inflammatory response syndrome</w:t>
            </w:r>
          </w:p>
        </w:tc>
        <w:tc>
          <w:tcPr>
            <w:tcW w:w="837" w:type="dxa"/>
            <w:noWrap/>
            <w:hideMark/>
          </w:tcPr>
          <w:p w14:paraId="39B76CC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CD429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2497B0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8019F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159506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5FBFC2F" w14:textId="77777777" w:rsidTr="00434E4C">
        <w:trPr>
          <w:trHeight w:val="288"/>
        </w:trPr>
        <w:tc>
          <w:tcPr>
            <w:tcW w:w="1080" w:type="dxa"/>
            <w:noWrap/>
            <w:hideMark/>
          </w:tcPr>
          <w:p w14:paraId="4D456AC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4029281</w:t>
            </w:r>
          </w:p>
        </w:tc>
        <w:tc>
          <w:tcPr>
            <w:tcW w:w="4433" w:type="dxa"/>
            <w:noWrap/>
            <w:hideMark/>
          </w:tcPr>
          <w:p w14:paraId="7B1EC70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 syndrome</w:t>
            </w:r>
          </w:p>
        </w:tc>
        <w:tc>
          <w:tcPr>
            <w:tcW w:w="837" w:type="dxa"/>
            <w:noWrap/>
            <w:hideMark/>
          </w:tcPr>
          <w:p w14:paraId="66C778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D561A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B42FFF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46320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9E15EB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C32D2BB" w14:textId="77777777" w:rsidTr="00434E4C">
        <w:trPr>
          <w:trHeight w:val="288"/>
        </w:trPr>
        <w:tc>
          <w:tcPr>
            <w:tcW w:w="1080" w:type="dxa"/>
            <w:noWrap/>
            <w:hideMark/>
          </w:tcPr>
          <w:p w14:paraId="7F065F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4031168</w:t>
            </w:r>
          </w:p>
        </w:tc>
        <w:tc>
          <w:tcPr>
            <w:tcW w:w="4433" w:type="dxa"/>
            <w:noWrap/>
            <w:hideMark/>
          </w:tcPr>
          <w:p w14:paraId="327D515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Sepsis-associated organ dysfunction</w:t>
            </w:r>
          </w:p>
        </w:tc>
        <w:tc>
          <w:tcPr>
            <w:tcW w:w="837" w:type="dxa"/>
            <w:noWrap/>
            <w:hideMark/>
          </w:tcPr>
          <w:p w14:paraId="0CA5EE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4BEDF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9A3AB2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6EAB5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52F21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D8EA87F" w14:textId="77777777" w:rsidTr="00434E4C">
        <w:trPr>
          <w:trHeight w:val="288"/>
        </w:trPr>
        <w:tc>
          <w:tcPr>
            <w:tcW w:w="1080" w:type="dxa"/>
            <w:noWrap/>
            <w:hideMark/>
          </w:tcPr>
          <w:p w14:paraId="44CB39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4046106</w:t>
            </w:r>
          </w:p>
        </w:tc>
        <w:tc>
          <w:tcPr>
            <w:tcW w:w="4433" w:type="dxa"/>
            <w:noWrap/>
            <w:hideMark/>
          </w:tcPr>
          <w:p w14:paraId="436FC7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Sepsis-associated encephalopathy</w:t>
            </w:r>
          </w:p>
        </w:tc>
        <w:tc>
          <w:tcPr>
            <w:tcW w:w="837" w:type="dxa"/>
            <w:noWrap/>
            <w:hideMark/>
          </w:tcPr>
          <w:p w14:paraId="323C18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67291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43EBDC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60348D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70E603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B1B76C7" w14:textId="77777777" w:rsidTr="00434E4C">
        <w:trPr>
          <w:trHeight w:val="288"/>
        </w:trPr>
        <w:tc>
          <w:tcPr>
            <w:tcW w:w="1080" w:type="dxa"/>
            <w:noWrap/>
            <w:hideMark/>
          </w:tcPr>
          <w:p w14:paraId="14E314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4066124</w:t>
            </w:r>
          </w:p>
        </w:tc>
        <w:tc>
          <w:tcPr>
            <w:tcW w:w="4433" w:type="dxa"/>
            <w:noWrap/>
            <w:hideMark/>
          </w:tcPr>
          <w:p w14:paraId="668384F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Puerperal septicemia - delivered with postnatal complication</w:t>
            </w:r>
          </w:p>
        </w:tc>
        <w:tc>
          <w:tcPr>
            <w:tcW w:w="837" w:type="dxa"/>
            <w:noWrap/>
            <w:hideMark/>
          </w:tcPr>
          <w:p w14:paraId="5E8FE0D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0B0DF3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C70DFC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146C7F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372185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BFE44CF" w14:textId="77777777" w:rsidTr="00434E4C">
        <w:trPr>
          <w:trHeight w:val="288"/>
        </w:trPr>
        <w:tc>
          <w:tcPr>
            <w:tcW w:w="1080" w:type="dxa"/>
            <w:noWrap/>
            <w:hideMark/>
          </w:tcPr>
          <w:p w14:paraId="07A87AB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4085627</w:t>
            </w:r>
          </w:p>
        </w:tc>
        <w:tc>
          <w:tcPr>
            <w:tcW w:w="4433" w:type="dxa"/>
            <w:noWrap/>
            <w:hideMark/>
          </w:tcPr>
          <w:p w14:paraId="6579569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Miscarriage with septic shock</w:t>
            </w:r>
          </w:p>
        </w:tc>
        <w:tc>
          <w:tcPr>
            <w:tcW w:w="837" w:type="dxa"/>
            <w:noWrap/>
            <w:hideMark/>
          </w:tcPr>
          <w:p w14:paraId="7AFC1B0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4A61C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3A2703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9B6E44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85FBD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09ABEAC" w14:textId="77777777" w:rsidTr="00434E4C">
        <w:trPr>
          <w:trHeight w:val="288"/>
        </w:trPr>
        <w:tc>
          <w:tcPr>
            <w:tcW w:w="1080" w:type="dxa"/>
            <w:noWrap/>
            <w:hideMark/>
          </w:tcPr>
          <w:p w14:paraId="64A2BA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4119941</w:t>
            </w:r>
          </w:p>
        </w:tc>
        <w:tc>
          <w:tcPr>
            <w:tcW w:w="4433" w:type="dxa"/>
            <w:noWrap/>
            <w:hideMark/>
          </w:tcPr>
          <w:p w14:paraId="51E8F3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Sepsis-associated lung injury</w:t>
            </w:r>
          </w:p>
        </w:tc>
        <w:tc>
          <w:tcPr>
            <w:tcW w:w="837" w:type="dxa"/>
            <w:noWrap/>
            <w:hideMark/>
          </w:tcPr>
          <w:p w14:paraId="70D54F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25500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203407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1CC2E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12983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3930A0A" w14:textId="77777777" w:rsidTr="00434E4C">
        <w:trPr>
          <w:trHeight w:val="288"/>
        </w:trPr>
        <w:tc>
          <w:tcPr>
            <w:tcW w:w="1080" w:type="dxa"/>
            <w:noWrap/>
            <w:hideMark/>
          </w:tcPr>
          <w:p w14:paraId="2B91BE9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4204036</w:t>
            </w:r>
          </w:p>
        </w:tc>
        <w:tc>
          <w:tcPr>
            <w:tcW w:w="4433" w:type="dxa"/>
            <w:noWrap/>
            <w:hideMark/>
          </w:tcPr>
          <w:p w14:paraId="1149E5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Postprocedural intra-abdominal sepsis</w:t>
            </w:r>
          </w:p>
        </w:tc>
        <w:tc>
          <w:tcPr>
            <w:tcW w:w="837" w:type="dxa"/>
            <w:noWrap/>
            <w:hideMark/>
          </w:tcPr>
          <w:p w14:paraId="5B066F9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0F4D4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B9911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A2E91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791E8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2A65558" w14:textId="77777777" w:rsidTr="00434E4C">
        <w:trPr>
          <w:trHeight w:val="288"/>
        </w:trPr>
        <w:tc>
          <w:tcPr>
            <w:tcW w:w="1080" w:type="dxa"/>
            <w:noWrap/>
            <w:hideMark/>
          </w:tcPr>
          <w:p w14:paraId="4AF510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4205449</w:t>
            </w:r>
          </w:p>
        </w:tc>
        <w:tc>
          <w:tcPr>
            <w:tcW w:w="4433" w:type="dxa"/>
            <w:noWrap/>
            <w:hideMark/>
          </w:tcPr>
          <w:p w14:paraId="36963DA4" w14:textId="77777777" w:rsidR="003C4ACA" w:rsidRPr="003C4ACA" w:rsidRDefault="003C4ACA" w:rsidP="00DB19B9">
            <w:pPr>
              <w:rPr>
                <w:rFonts w:eastAsia="Times New Roman" w:cstheme="minorHAnsi"/>
                <w:sz w:val="18"/>
                <w:szCs w:val="18"/>
              </w:rPr>
            </w:pPr>
            <w:proofErr w:type="spellStart"/>
            <w:r w:rsidRPr="003C4ACA">
              <w:rPr>
                <w:rFonts w:eastAsia="Times New Roman" w:cstheme="minorHAnsi"/>
                <w:sz w:val="18"/>
                <w:szCs w:val="18"/>
              </w:rPr>
              <w:t>Menosepsis</w:t>
            </w:r>
            <w:proofErr w:type="spellEnd"/>
          </w:p>
        </w:tc>
        <w:tc>
          <w:tcPr>
            <w:tcW w:w="837" w:type="dxa"/>
            <w:noWrap/>
            <w:hideMark/>
          </w:tcPr>
          <w:p w14:paraId="3CC7A0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16946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ED3E7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2525F4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D1D93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710ADAE" w14:textId="77777777" w:rsidTr="00434E4C">
        <w:trPr>
          <w:trHeight w:val="288"/>
        </w:trPr>
        <w:tc>
          <w:tcPr>
            <w:tcW w:w="1080" w:type="dxa"/>
            <w:noWrap/>
            <w:hideMark/>
          </w:tcPr>
          <w:p w14:paraId="1224BDB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36716312</w:t>
            </w:r>
          </w:p>
        </w:tc>
        <w:tc>
          <w:tcPr>
            <w:tcW w:w="4433" w:type="dxa"/>
            <w:noWrap/>
            <w:hideMark/>
          </w:tcPr>
          <w:p w14:paraId="268E66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sepsis</w:t>
            </w:r>
          </w:p>
        </w:tc>
        <w:tc>
          <w:tcPr>
            <w:tcW w:w="837" w:type="dxa"/>
            <w:noWrap/>
            <w:hideMark/>
          </w:tcPr>
          <w:p w14:paraId="4007BA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37FEF9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E16D6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D3204F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2F549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521C6FD" w14:textId="77777777" w:rsidTr="00434E4C">
        <w:trPr>
          <w:trHeight w:val="288"/>
        </w:trPr>
        <w:tc>
          <w:tcPr>
            <w:tcW w:w="1080" w:type="dxa"/>
            <w:noWrap/>
            <w:hideMark/>
          </w:tcPr>
          <w:p w14:paraId="65E3B6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36716754</w:t>
            </w:r>
          </w:p>
        </w:tc>
        <w:tc>
          <w:tcPr>
            <w:tcW w:w="4433" w:type="dxa"/>
            <w:noWrap/>
            <w:hideMark/>
          </w:tcPr>
          <w:p w14:paraId="6BDBCD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Transient neonatal neutropenia due to neonatal bacterial sepsis</w:t>
            </w:r>
          </w:p>
        </w:tc>
        <w:tc>
          <w:tcPr>
            <w:tcW w:w="837" w:type="dxa"/>
            <w:noWrap/>
            <w:hideMark/>
          </w:tcPr>
          <w:p w14:paraId="6A5F9C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11017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16C1D6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7BB1E86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32D1F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788A71E" w14:textId="77777777" w:rsidTr="00434E4C">
        <w:trPr>
          <w:trHeight w:val="288"/>
        </w:trPr>
        <w:tc>
          <w:tcPr>
            <w:tcW w:w="1080" w:type="dxa"/>
            <w:noWrap/>
            <w:hideMark/>
          </w:tcPr>
          <w:p w14:paraId="1BDB976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37395517</w:t>
            </w:r>
          </w:p>
        </w:tc>
        <w:tc>
          <w:tcPr>
            <w:tcW w:w="4433" w:type="dxa"/>
            <w:noWrap/>
            <w:hideMark/>
          </w:tcPr>
          <w:p w14:paraId="524B11F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acute tubular necrosis due to sepsis</w:t>
            </w:r>
          </w:p>
        </w:tc>
        <w:tc>
          <w:tcPr>
            <w:tcW w:w="837" w:type="dxa"/>
            <w:noWrap/>
            <w:hideMark/>
          </w:tcPr>
          <w:p w14:paraId="24FC431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CA76CF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E0C8A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22C84C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0EE0D8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00B3FD4" w14:textId="77777777" w:rsidTr="00434E4C">
        <w:trPr>
          <w:trHeight w:val="288"/>
        </w:trPr>
        <w:tc>
          <w:tcPr>
            <w:tcW w:w="1080" w:type="dxa"/>
            <w:tcBorders>
              <w:bottom w:val="single" w:sz="4" w:space="0" w:color="auto"/>
            </w:tcBorders>
            <w:noWrap/>
            <w:hideMark/>
          </w:tcPr>
          <w:p w14:paraId="607FFC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40487101</w:t>
            </w:r>
          </w:p>
        </w:tc>
        <w:tc>
          <w:tcPr>
            <w:tcW w:w="4433" w:type="dxa"/>
            <w:tcBorders>
              <w:bottom w:val="single" w:sz="4" w:space="0" w:color="auto"/>
            </w:tcBorders>
            <w:noWrap/>
            <w:hideMark/>
          </w:tcPr>
          <w:p w14:paraId="29080E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Clinical sepsis</w:t>
            </w:r>
          </w:p>
        </w:tc>
        <w:tc>
          <w:tcPr>
            <w:tcW w:w="837" w:type="dxa"/>
            <w:tcBorders>
              <w:bottom w:val="single" w:sz="4" w:space="0" w:color="auto"/>
            </w:tcBorders>
            <w:noWrap/>
            <w:hideMark/>
          </w:tcPr>
          <w:p w14:paraId="351892F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0ACAA0B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1A83580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3BD5DBF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166371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B084A9" w14:textId="77777777" w:rsidTr="00434E4C">
        <w:trPr>
          <w:trHeight w:val="288"/>
        </w:trPr>
        <w:tc>
          <w:tcPr>
            <w:tcW w:w="1080" w:type="dxa"/>
            <w:tcBorders>
              <w:top w:val="single" w:sz="4" w:space="0" w:color="auto"/>
              <w:left w:val="nil"/>
              <w:bottom w:val="nil"/>
              <w:right w:val="nil"/>
            </w:tcBorders>
            <w:noWrap/>
            <w:hideMark/>
          </w:tcPr>
          <w:p w14:paraId="4A9C51AD"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69F63363"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251E46C4"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158D92F7"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734BC553"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3CDDF8D0"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2A9F208D" w14:textId="77777777" w:rsidR="003C4ACA" w:rsidRPr="003C4ACA" w:rsidRDefault="003C4ACA" w:rsidP="00DB19B9">
            <w:pPr>
              <w:rPr>
                <w:rFonts w:eastAsia="Times New Roman" w:cstheme="minorHAnsi"/>
                <w:sz w:val="18"/>
                <w:szCs w:val="18"/>
              </w:rPr>
            </w:pPr>
          </w:p>
        </w:tc>
      </w:tr>
      <w:tr w:rsidR="003C4ACA" w:rsidRPr="003C4ACA" w14:paraId="7622BE9F" w14:textId="77777777" w:rsidTr="00434E4C">
        <w:trPr>
          <w:trHeight w:val="288"/>
        </w:trPr>
        <w:tc>
          <w:tcPr>
            <w:tcW w:w="6350" w:type="dxa"/>
            <w:gridSpan w:val="3"/>
            <w:tcBorders>
              <w:top w:val="nil"/>
              <w:left w:val="nil"/>
              <w:bottom w:val="single" w:sz="4" w:space="0" w:color="auto"/>
              <w:right w:val="nil"/>
            </w:tcBorders>
            <w:noWrap/>
            <w:hideMark/>
          </w:tcPr>
          <w:p w14:paraId="4FDE0D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8. [COVID19 v1] tracheostomy</w:t>
            </w:r>
          </w:p>
        </w:tc>
        <w:tc>
          <w:tcPr>
            <w:tcW w:w="800" w:type="dxa"/>
            <w:tcBorders>
              <w:top w:val="nil"/>
              <w:left w:val="nil"/>
              <w:bottom w:val="single" w:sz="4" w:space="0" w:color="auto"/>
              <w:right w:val="nil"/>
            </w:tcBorders>
            <w:noWrap/>
            <w:hideMark/>
          </w:tcPr>
          <w:p w14:paraId="14AB6F22"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0FD3164A"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300ACB6F"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292B1DCB" w14:textId="77777777" w:rsidR="003C4ACA" w:rsidRPr="003C4ACA" w:rsidRDefault="003C4ACA" w:rsidP="00DB19B9">
            <w:pPr>
              <w:rPr>
                <w:rFonts w:eastAsia="Times New Roman" w:cstheme="minorHAnsi"/>
                <w:sz w:val="18"/>
                <w:szCs w:val="18"/>
              </w:rPr>
            </w:pPr>
          </w:p>
        </w:tc>
      </w:tr>
      <w:tr w:rsidR="003C4ACA" w:rsidRPr="003C4ACA" w14:paraId="4A2CCDFA" w14:textId="77777777" w:rsidTr="00434E4C">
        <w:trPr>
          <w:trHeight w:val="288"/>
        </w:trPr>
        <w:tc>
          <w:tcPr>
            <w:tcW w:w="1080" w:type="dxa"/>
            <w:tcBorders>
              <w:top w:val="single" w:sz="4" w:space="0" w:color="auto"/>
            </w:tcBorders>
            <w:noWrap/>
            <w:hideMark/>
          </w:tcPr>
          <w:p w14:paraId="2DF7DDB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19016403"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6566993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2C108974"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11760302"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775E0B5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6DE6CBFE"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2E7FE932" w14:textId="77777777" w:rsidTr="00434E4C">
        <w:trPr>
          <w:trHeight w:val="288"/>
        </w:trPr>
        <w:tc>
          <w:tcPr>
            <w:tcW w:w="1080" w:type="dxa"/>
            <w:noWrap/>
            <w:hideMark/>
          </w:tcPr>
          <w:p w14:paraId="33E6CF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2110486</w:t>
            </w:r>
          </w:p>
        </w:tc>
        <w:tc>
          <w:tcPr>
            <w:tcW w:w="4433" w:type="dxa"/>
            <w:noWrap/>
            <w:hideMark/>
          </w:tcPr>
          <w:p w14:paraId="38B91F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Transoral approach to skull base, brain stem or upper spinal cord for biopsy, decompression or excision of lesion; requiring splitting of tongue and/or mandible (including tracheostomy)</w:t>
            </w:r>
          </w:p>
        </w:tc>
        <w:tc>
          <w:tcPr>
            <w:tcW w:w="837" w:type="dxa"/>
            <w:noWrap/>
            <w:hideMark/>
          </w:tcPr>
          <w:p w14:paraId="3102BE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15F44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noWrap/>
            <w:hideMark/>
          </w:tcPr>
          <w:p w14:paraId="4EC53E3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FEFAAF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87F16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683AFC5" w14:textId="77777777" w:rsidTr="00434E4C">
        <w:trPr>
          <w:trHeight w:val="288"/>
        </w:trPr>
        <w:tc>
          <w:tcPr>
            <w:tcW w:w="1080" w:type="dxa"/>
            <w:noWrap/>
            <w:hideMark/>
          </w:tcPr>
          <w:p w14:paraId="7C21DF6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lastRenderedPageBreak/>
              <w:t>2743216</w:t>
            </w:r>
          </w:p>
        </w:tc>
        <w:tc>
          <w:tcPr>
            <w:tcW w:w="4433" w:type="dxa"/>
            <w:noWrap/>
            <w:hideMark/>
          </w:tcPr>
          <w:p w14:paraId="3A8474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Removal of Tracheostomy Device from Trachea, Via Natural or Artificial Opening</w:t>
            </w:r>
          </w:p>
        </w:tc>
        <w:tc>
          <w:tcPr>
            <w:tcW w:w="837" w:type="dxa"/>
            <w:noWrap/>
            <w:hideMark/>
          </w:tcPr>
          <w:p w14:paraId="06678C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D9614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11995E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3D0FF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3D6E7B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A9B9CA2" w14:textId="77777777" w:rsidTr="00434E4C">
        <w:trPr>
          <w:trHeight w:val="288"/>
        </w:trPr>
        <w:tc>
          <w:tcPr>
            <w:tcW w:w="1080" w:type="dxa"/>
            <w:noWrap/>
            <w:hideMark/>
          </w:tcPr>
          <w:p w14:paraId="24FAE8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2794811</w:t>
            </w:r>
          </w:p>
        </w:tc>
        <w:tc>
          <w:tcPr>
            <w:tcW w:w="4433" w:type="dxa"/>
            <w:noWrap/>
            <w:hideMark/>
          </w:tcPr>
          <w:p w14:paraId="48A5A3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Change @ Trachea @ External @ Tracheostomy Device</w:t>
            </w:r>
          </w:p>
        </w:tc>
        <w:tc>
          <w:tcPr>
            <w:tcW w:w="837" w:type="dxa"/>
            <w:noWrap/>
            <w:hideMark/>
          </w:tcPr>
          <w:p w14:paraId="1576939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109FB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7707F4A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742AE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421AAA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563E696" w14:textId="77777777" w:rsidTr="00434E4C">
        <w:trPr>
          <w:trHeight w:val="288"/>
        </w:trPr>
        <w:tc>
          <w:tcPr>
            <w:tcW w:w="1080" w:type="dxa"/>
            <w:noWrap/>
            <w:hideMark/>
          </w:tcPr>
          <w:p w14:paraId="7ED4CA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2829384</w:t>
            </w:r>
          </w:p>
        </w:tc>
        <w:tc>
          <w:tcPr>
            <w:tcW w:w="4433" w:type="dxa"/>
            <w:noWrap/>
            <w:hideMark/>
          </w:tcPr>
          <w:p w14:paraId="4478771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Percutaneous Endoscopic @ Tracheostomy Device</w:t>
            </w:r>
          </w:p>
        </w:tc>
        <w:tc>
          <w:tcPr>
            <w:tcW w:w="837" w:type="dxa"/>
            <w:noWrap/>
            <w:hideMark/>
          </w:tcPr>
          <w:p w14:paraId="5C7D039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300BD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0E8345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CFFCB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C2F80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15569C7" w14:textId="77777777" w:rsidTr="00434E4C">
        <w:trPr>
          <w:trHeight w:val="288"/>
        </w:trPr>
        <w:tc>
          <w:tcPr>
            <w:tcW w:w="1080" w:type="dxa"/>
            <w:noWrap/>
            <w:hideMark/>
          </w:tcPr>
          <w:p w14:paraId="0491CCE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2829386</w:t>
            </w:r>
          </w:p>
        </w:tc>
        <w:tc>
          <w:tcPr>
            <w:tcW w:w="4433" w:type="dxa"/>
            <w:noWrap/>
            <w:hideMark/>
          </w:tcPr>
          <w:p w14:paraId="686E8D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Via Natural or Artificial Opening @ Tracheostomy Device</w:t>
            </w:r>
          </w:p>
        </w:tc>
        <w:tc>
          <w:tcPr>
            <w:tcW w:w="837" w:type="dxa"/>
            <w:noWrap/>
            <w:hideMark/>
          </w:tcPr>
          <w:p w14:paraId="7438B5E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EA6754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12EDADB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32DEA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37E5A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E645AF2" w14:textId="77777777" w:rsidTr="00434E4C">
        <w:trPr>
          <w:trHeight w:val="288"/>
        </w:trPr>
        <w:tc>
          <w:tcPr>
            <w:tcW w:w="1080" w:type="dxa"/>
            <w:noWrap/>
            <w:hideMark/>
          </w:tcPr>
          <w:p w14:paraId="34C7C87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2831237</w:t>
            </w:r>
          </w:p>
        </w:tc>
        <w:tc>
          <w:tcPr>
            <w:tcW w:w="4433" w:type="dxa"/>
            <w:noWrap/>
            <w:hideMark/>
          </w:tcPr>
          <w:p w14:paraId="6F61660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Bypass @ Trachea @ Open @ Tracheostomy Device</w:t>
            </w:r>
          </w:p>
        </w:tc>
        <w:tc>
          <w:tcPr>
            <w:tcW w:w="837" w:type="dxa"/>
            <w:noWrap/>
            <w:hideMark/>
          </w:tcPr>
          <w:p w14:paraId="0693DF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71E889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00FC02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EF9A2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9D152D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0A3CAF1" w14:textId="77777777" w:rsidTr="00434E4C">
        <w:trPr>
          <w:trHeight w:val="288"/>
        </w:trPr>
        <w:tc>
          <w:tcPr>
            <w:tcW w:w="1080" w:type="dxa"/>
            <w:noWrap/>
            <w:hideMark/>
          </w:tcPr>
          <w:p w14:paraId="4B01E96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2836115</w:t>
            </w:r>
          </w:p>
        </w:tc>
        <w:tc>
          <w:tcPr>
            <w:tcW w:w="4433" w:type="dxa"/>
            <w:noWrap/>
            <w:hideMark/>
          </w:tcPr>
          <w:p w14:paraId="236304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Bypass @ Trachea @ Percutaneous @ Tracheostomy Device</w:t>
            </w:r>
          </w:p>
        </w:tc>
        <w:tc>
          <w:tcPr>
            <w:tcW w:w="837" w:type="dxa"/>
            <w:noWrap/>
            <w:hideMark/>
          </w:tcPr>
          <w:p w14:paraId="28B29F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78B37B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62E54A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16668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0CAD6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07EF964" w14:textId="77777777" w:rsidTr="00434E4C">
        <w:trPr>
          <w:trHeight w:val="288"/>
        </w:trPr>
        <w:tc>
          <w:tcPr>
            <w:tcW w:w="1080" w:type="dxa"/>
            <w:noWrap/>
            <w:hideMark/>
          </w:tcPr>
          <w:p w14:paraId="46AD43A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2862930</w:t>
            </w:r>
          </w:p>
        </w:tc>
        <w:tc>
          <w:tcPr>
            <w:tcW w:w="4433" w:type="dxa"/>
            <w:noWrap/>
            <w:hideMark/>
          </w:tcPr>
          <w:p w14:paraId="0009888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Open @ Tracheostomy Device</w:t>
            </w:r>
          </w:p>
        </w:tc>
        <w:tc>
          <w:tcPr>
            <w:tcW w:w="837" w:type="dxa"/>
            <w:noWrap/>
            <w:hideMark/>
          </w:tcPr>
          <w:p w14:paraId="08C69C1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65F3FC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4F1D99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DA93C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07480D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9B8213D" w14:textId="77777777" w:rsidTr="00434E4C">
        <w:trPr>
          <w:trHeight w:val="288"/>
        </w:trPr>
        <w:tc>
          <w:tcPr>
            <w:tcW w:w="1080" w:type="dxa"/>
            <w:noWrap/>
            <w:hideMark/>
          </w:tcPr>
          <w:p w14:paraId="123249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2870619</w:t>
            </w:r>
          </w:p>
        </w:tc>
        <w:tc>
          <w:tcPr>
            <w:tcW w:w="4433" w:type="dxa"/>
            <w:noWrap/>
            <w:hideMark/>
          </w:tcPr>
          <w:p w14:paraId="2E49A4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Percutaneous @ Tracheostomy Device</w:t>
            </w:r>
          </w:p>
        </w:tc>
        <w:tc>
          <w:tcPr>
            <w:tcW w:w="837" w:type="dxa"/>
            <w:noWrap/>
            <w:hideMark/>
          </w:tcPr>
          <w:p w14:paraId="5A3848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C41F7F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49D3AC8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88EAE6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4C58C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53050EB" w14:textId="77777777" w:rsidTr="00434E4C">
        <w:trPr>
          <w:trHeight w:val="288"/>
        </w:trPr>
        <w:tc>
          <w:tcPr>
            <w:tcW w:w="1080" w:type="dxa"/>
            <w:noWrap/>
            <w:hideMark/>
          </w:tcPr>
          <w:p w14:paraId="07E00F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4195473</w:t>
            </w:r>
          </w:p>
        </w:tc>
        <w:tc>
          <w:tcPr>
            <w:tcW w:w="4433" w:type="dxa"/>
            <w:noWrap/>
            <w:hideMark/>
          </w:tcPr>
          <w:p w14:paraId="39D1DC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Temporary tracheostomy</w:t>
            </w:r>
          </w:p>
        </w:tc>
        <w:tc>
          <w:tcPr>
            <w:tcW w:w="837" w:type="dxa"/>
            <w:noWrap/>
            <w:hideMark/>
          </w:tcPr>
          <w:p w14:paraId="430371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761CDB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C18C9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DE481E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257965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C85CBE7" w14:textId="77777777" w:rsidTr="00434E4C">
        <w:trPr>
          <w:trHeight w:val="288"/>
        </w:trPr>
        <w:tc>
          <w:tcPr>
            <w:tcW w:w="1080" w:type="dxa"/>
            <w:noWrap/>
            <w:hideMark/>
          </w:tcPr>
          <w:p w14:paraId="499D06D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4208093</w:t>
            </w:r>
          </w:p>
        </w:tc>
        <w:tc>
          <w:tcPr>
            <w:tcW w:w="4433" w:type="dxa"/>
            <w:noWrap/>
            <w:hideMark/>
          </w:tcPr>
          <w:p w14:paraId="281C13D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Tracheostomy, emergency procedure by transtracheal approach</w:t>
            </w:r>
          </w:p>
        </w:tc>
        <w:tc>
          <w:tcPr>
            <w:tcW w:w="837" w:type="dxa"/>
            <w:noWrap/>
            <w:hideMark/>
          </w:tcPr>
          <w:p w14:paraId="5830E4C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6C4CA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69103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44F5C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3ACF0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AEB3836" w14:textId="77777777" w:rsidTr="00434E4C">
        <w:trPr>
          <w:trHeight w:val="288"/>
        </w:trPr>
        <w:tc>
          <w:tcPr>
            <w:tcW w:w="1080" w:type="dxa"/>
            <w:noWrap/>
            <w:hideMark/>
          </w:tcPr>
          <w:p w14:paraId="63EC3E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4311023</w:t>
            </w:r>
          </w:p>
        </w:tc>
        <w:tc>
          <w:tcPr>
            <w:tcW w:w="4433" w:type="dxa"/>
            <w:noWrap/>
            <w:hideMark/>
          </w:tcPr>
          <w:p w14:paraId="792874C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Revision of stoma of trachea</w:t>
            </w:r>
          </w:p>
        </w:tc>
        <w:tc>
          <w:tcPr>
            <w:tcW w:w="837" w:type="dxa"/>
            <w:noWrap/>
            <w:hideMark/>
          </w:tcPr>
          <w:p w14:paraId="2014A9B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3BEDC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C1E9F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DD5F8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498F4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AF6BF97" w14:textId="77777777" w:rsidTr="00434E4C">
        <w:trPr>
          <w:trHeight w:val="288"/>
        </w:trPr>
        <w:tc>
          <w:tcPr>
            <w:tcW w:w="1080" w:type="dxa"/>
            <w:noWrap/>
            <w:hideMark/>
          </w:tcPr>
          <w:p w14:paraId="5CD872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4337047</w:t>
            </w:r>
          </w:p>
        </w:tc>
        <w:tc>
          <w:tcPr>
            <w:tcW w:w="4433" w:type="dxa"/>
            <w:noWrap/>
            <w:hideMark/>
          </w:tcPr>
          <w:p w14:paraId="769FB91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tracheostomy tube</w:t>
            </w:r>
          </w:p>
        </w:tc>
        <w:tc>
          <w:tcPr>
            <w:tcW w:w="837" w:type="dxa"/>
            <w:noWrap/>
            <w:hideMark/>
          </w:tcPr>
          <w:p w14:paraId="688CF51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2A404E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95D8B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4C64F0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6D315C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bl>
    <w:p w14:paraId="672E643F" w14:textId="77777777" w:rsidR="00D70264" w:rsidRDefault="00D70264" w:rsidP="005360B6">
      <w:pPr>
        <w:spacing w:after="0" w:line="240" w:lineRule="auto"/>
        <w:rPr>
          <w:rFonts w:eastAsia="Times New Roman" w:cstheme="minorHAnsi"/>
        </w:rPr>
      </w:pPr>
    </w:p>
    <w:p w14:paraId="0E1F856C" w14:textId="77777777" w:rsidR="00D70264" w:rsidRPr="005360B6" w:rsidRDefault="00D70264" w:rsidP="005360B6">
      <w:pPr>
        <w:spacing w:after="0" w:line="240" w:lineRule="auto"/>
        <w:rPr>
          <w:rFonts w:eastAsia="Times New Roman" w:cstheme="minorHAnsi"/>
        </w:rPr>
      </w:pPr>
    </w:p>
    <w:p w14:paraId="56B3C17E" w14:textId="4912D8FD" w:rsidR="00DB7B70" w:rsidRPr="005360B6" w:rsidRDefault="00DB7B70" w:rsidP="005360B6">
      <w:pPr>
        <w:spacing w:after="0" w:line="240" w:lineRule="auto"/>
        <w:rPr>
          <w:rFonts w:eastAsia="Times New Roman" w:cstheme="minorHAnsi"/>
        </w:rPr>
      </w:pPr>
    </w:p>
    <w:p w14:paraId="7AC4C68E" w14:textId="77777777" w:rsidR="005360B6" w:rsidRPr="005360B6" w:rsidRDefault="005360B6" w:rsidP="00EC12A8">
      <w:pPr>
        <w:pStyle w:val="Heading3"/>
      </w:pPr>
      <w:bookmarkStart w:id="60" w:name="_Toc36752802"/>
      <w:r w:rsidRPr="005360B6">
        <w:t>[LEGEND-HTN]Total cardiovascular disease events</w:t>
      </w:r>
      <w:bookmarkEnd w:id="60"/>
    </w:p>
    <w:p w14:paraId="45738379" w14:textId="77777777" w:rsidR="005360B6" w:rsidRDefault="005360B6" w:rsidP="005360B6">
      <w:pPr>
        <w:spacing w:after="0" w:line="240" w:lineRule="auto"/>
        <w:rPr>
          <w:rFonts w:eastAsia="Times New Roman" w:cstheme="minorHAnsi"/>
          <w:color w:val="000000"/>
        </w:rPr>
      </w:pPr>
    </w:p>
    <w:p w14:paraId="6A0223F4" w14:textId="129DA945"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t>Initial Event Cohort</w:t>
      </w:r>
    </w:p>
    <w:p w14:paraId="6F2A36E8" w14:textId="7B8796C4" w:rsidR="005360B6" w:rsidRPr="005360B6" w:rsidRDefault="005360B6" w:rsidP="005360B6">
      <w:pPr>
        <w:spacing w:after="0" w:line="240" w:lineRule="auto"/>
        <w:rPr>
          <w:rFonts w:eastAsia="Times New Roman" w:cstheme="minorHAnsi"/>
        </w:rPr>
      </w:pPr>
      <w:r w:rsidRPr="005360B6">
        <w:rPr>
          <w:rFonts w:eastAsia="Times New Roman" w:cstheme="minorHAnsi"/>
        </w:rPr>
        <w:t>People having any of the following:</w:t>
      </w:r>
    </w:p>
    <w:p w14:paraId="4189585E"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Acute myocardial Infarction</w:t>
      </w:r>
      <w:r w:rsidRPr="005360B6">
        <w:rPr>
          <w:rFonts w:eastAsia="Times New Roman" w:cstheme="minorHAnsi"/>
          <w:vertAlign w:val="superscript"/>
        </w:rPr>
        <w:t>2</w:t>
      </w:r>
    </w:p>
    <w:p w14:paraId="4D0FF22D"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Sudden cardiac death</w:t>
      </w:r>
      <w:r w:rsidRPr="005360B6">
        <w:rPr>
          <w:rFonts w:eastAsia="Times New Roman" w:cstheme="minorHAnsi"/>
          <w:vertAlign w:val="superscript"/>
        </w:rPr>
        <w:t>6</w:t>
      </w:r>
    </w:p>
    <w:p w14:paraId="77CA94FE"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Ischemic stroke</w:t>
      </w:r>
      <w:r w:rsidRPr="005360B6">
        <w:rPr>
          <w:rFonts w:eastAsia="Times New Roman" w:cstheme="minorHAnsi"/>
          <w:vertAlign w:val="superscript"/>
        </w:rPr>
        <w:t>5</w:t>
      </w:r>
    </w:p>
    <w:p w14:paraId="31C2BCA6"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intracranial bleed Hemorrhagic stroke</w:t>
      </w:r>
      <w:r w:rsidRPr="005360B6">
        <w:rPr>
          <w:rFonts w:eastAsia="Times New Roman" w:cstheme="minorHAnsi"/>
          <w:vertAlign w:val="superscript"/>
        </w:rPr>
        <w:t>4</w:t>
      </w:r>
    </w:p>
    <w:p w14:paraId="16CC0732"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Heart Failure </w:t>
      </w:r>
      <w:r w:rsidRPr="005360B6">
        <w:rPr>
          <w:rFonts w:eastAsia="Times New Roman" w:cstheme="minorHAnsi"/>
          <w:vertAlign w:val="superscript"/>
        </w:rPr>
        <w:t>3</w:t>
      </w:r>
    </w:p>
    <w:p w14:paraId="2C3CC94E"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with continuous observation of at least 0 days prior and 0 days after event index date, and limit initial events to: </w:t>
      </w:r>
      <w:r w:rsidRPr="005360B6">
        <w:rPr>
          <w:rFonts w:eastAsia="Times New Roman" w:cstheme="minorHAnsi"/>
          <w:b/>
          <w:bCs/>
        </w:rPr>
        <w:t>all events per person.</w:t>
      </w:r>
    </w:p>
    <w:p w14:paraId="33037B65" w14:textId="77777777" w:rsidR="005360B6" w:rsidRPr="005360B6" w:rsidRDefault="005360B6" w:rsidP="005360B6">
      <w:pPr>
        <w:spacing w:after="0" w:line="240" w:lineRule="auto"/>
        <w:rPr>
          <w:rFonts w:eastAsia="Times New Roman" w:cstheme="minorHAnsi"/>
        </w:rPr>
      </w:pPr>
    </w:p>
    <w:p w14:paraId="27A1A52A"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For people matching the Primary Events, include:</w:t>
      </w:r>
    </w:p>
    <w:p w14:paraId="7F49FD11"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Having all of the following criteria:</w:t>
      </w:r>
    </w:p>
    <w:p w14:paraId="547E79F3" w14:textId="62DFCDFA" w:rsidR="005360B6" w:rsidRPr="005360B6" w:rsidRDefault="005360B6" w:rsidP="005360B6">
      <w:pPr>
        <w:numPr>
          <w:ilvl w:val="0"/>
          <w:numId w:val="44"/>
        </w:numPr>
        <w:spacing w:after="0" w:line="240" w:lineRule="auto"/>
        <w:rPr>
          <w:rFonts w:eastAsia="Times New Roman" w:cstheme="minorHAnsi"/>
        </w:rPr>
      </w:pPr>
      <w:r w:rsidRPr="005360B6">
        <w:rPr>
          <w:rFonts w:eastAsia="Times New Roman" w:cstheme="minorHAnsi"/>
        </w:rPr>
        <w:t>at least 1 </w:t>
      </w:r>
      <w:r w:rsidR="007B38DA">
        <w:rPr>
          <w:rFonts w:eastAsia="Times New Roman" w:cstheme="minorHAnsi"/>
        </w:rPr>
        <w:t>occurrence</w:t>
      </w:r>
      <w:r w:rsidRPr="005360B6">
        <w:rPr>
          <w:rFonts w:eastAsia="Times New Roman" w:cstheme="minorHAnsi"/>
        </w:rPr>
        <w:t> of a visit occurrence of Inpatient or ER visit</w:t>
      </w:r>
      <w:r w:rsidRPr="005360B6">
        <w:rPr>
          <w:rFonts w:eastAsia="Times New Roman" w:cstheme="minorHAnsi"/>
          <w:vertAlign w:val="superscript"/>
        </w:rPr>
        <w:t>1</w:t>
      </w:r>
    </w:p>
    <w:p w14:paraId="13193406" w14:textId="77777777" w:rsidR="005360B6" w:rsidRPr="005360B6" w:rsidRDefault="005360B6" w:rsidP="005360B6">
      <w:pPr>
        <w:spacing w:after="0" w:line="240" w:lineRule="auto"/>
        <w:ind w:left="720"/>
        <w:rPr>
          <w:rFonts w:eastAsia="Times New Roman" w:cstheme="minorHAnsi"/>
        </w:rPr>
      </w:pPr>
      <w:r w:rsidRPr="005360B6">
        <w:rPr>
          <w:rFonts w:eastAsia="Times New Roman" w:cstheme="minorHAnsi"/>
        </w:rPr>
        <w:t>where event starts between all days Before and 0 days After index start date and event ends between 0 days Before and all days After index start date</w:t>
      </w:r>
    </w:p>
    <w:p w14:paraId="48ED8E5D"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Limit cohort of initial events to: </w:t>
      </w:r>
      <w:r w:rsidRPr="005360B6">
        <w:rPr>
          <w:rFonts w:eastAsia="Times New Roman" w:cstheme="minorHAnsi"/>
          <w:b/>
          <w:bCs/>
        </w:rPr>
        <w:t>all events per person.</w:t>
      </w:r>
    </w:p>
    <w:p w14:paraId="5C7B6ADD"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Limit qualifying cohort to: </w:t>
      </w:r>
      <w:r w:rsidRPr="005360B6">
        <w:rPr>
          <w:rFonts w:eastAsia="Times New Roman" w:cstheme="minorHAnsi"/>
          <w:b/>
          <w:bCs/>
        </w:rPr>
        <w:t>all events per person.</w:t>
      </w:r>
    </w:p>
    <w:p w14:paraId="416F5753" w14:textId="77777777" w:rsidR="005360B6" w:rsidRDefault="005360B6" w:rsidP="005360B6">
      <w:pPr>
        <w:spacing w:after="0" w:line="240" w:lineRule="auto"/>
        <w:rPr>
          <w:rFonts w:eastAsia="Times New Roman" w:cstheme="minorHAnsi"/>
          <w:color w:val="000000"/>
        </w:rPr>
      </w:pPr>
    </w:p>
    <w:p w14:paraId="05BF7B67" w14:textId="1BAFC6EE"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lastRenderedPageBreak/>
        <w:t>End Date Strategy</w:t>
      </w:r>
    </w:p>
    <w:p w14:paraId="1DEDCD1A" w14:textId="77777777"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t>Date Offset Exit Criteria</w:t>
      </w:r>
    </w:p>
    <w:p w14:paraId="46E21824" w14:textId="5E8914E1" w:rsidR="005360B6" w:rsidRPr="005360B6" w:rsidRDefault="005360B6" w:rsidP="005360B6">
      <w:pPr>
        <w:spacing w:after="0" w:line="240" w:lineRule="auto"/>
        <w:rPr>
          <w:rFonts w:eastAsia="Times New Roman" w:cstheme="minorHAnsi"/>
        </w:rPr>
      </w:pPr>
      <w:r w:rsidRPr="005360B6">
        <w:rPr>
          <w:rFonts w:eastAsia="Times New Roman" w:cstheme="minorHAnsi"/>
        </w:rPr>
        <w:t xml:space="preserve">This cohort </w:t>
      </w:r>
      <w:r w:rsidR="004F2870">
        <w:rPr>
          <w:rFonts w:eastAsia="Times New Roman" w:cstheme="minorHAnsi"/>
        </w:rPr>
        <w:t>definition</w:t>
      </w:r>
      <w:r w:rsidRPr="005360B6">
        <w:rPr>
          <w:rFonts w:eastAsia="Times New Roman" w:cstheme="minorHAnsi"/>
        </w:rPr>
        <w:t xml:space="preserve"> end date will be the index event's start date plus 7 days</w:t>
      </w:r>
    </w:p>
    <w:p w14:paraId="33263BB1" w14:textId="77777777" w:rsidR="005360B6" w:rsidRDefault="005360B6" w:rsidP="005360B6">
      <w:pPr>
        <w:spacing w:after="0" w:line="240" w:lineRule="auto"/>
        <w:rPr>
          <w:rFonts w:eastAsia="Times New Roman" w:cstheme="minorHAnsi"/>
          <w:color w:val="000000"/>
        </w:rPr>
      </w:pPr>
    </w:p>
    <w:p w14:paraId="6AC4F1AB" w14:textId="6775F433"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t>Cohort Collapse Strategy:</w:t>
      </w:r>
    </w:p>
    <w:p w14:paraId="219430A0" w14:textId="77777777" w:rsidR="00D8139A" w:rsidRDefault="005360B6" w:rsidP="005360B6">
      <w:pPr>
        <w:spacing w:after="0" w:line="240" w:lineRule="auto"/>
        <w:rPr>
          <w:rFonts w:eastAsia="Times New Roman" w:cstheme="minorHAnsi"/>
        </w:rPr>
      </w:pPr>
      <w:r w:rsidRPr="005360B6">
        <w:rPr>
          <w:rFonts w:eastAsia="Times New Roman" w:cstheme="minorHAnsi"/>
        </w:rPr>
        <w:t>Collapse cohort by era with a gap size of 180 days.</w:t>
      </w:r>
    </w:p>
    <w:p w14:paraId="731B300F" w14:textId="3E789FF4" w:rsidR="00DB7B70" w:rsidRDefault="00DB7B70" w:rsidP="005360B6">
      <w:pPr>
        <w:spacing w:after="0" w:line="240" w:lineRule="auto"/>
        <w:rPr>
          <w:rFonts w:eastAsia="Calibri" w:cstheme="minorHAnsi"/>
        </w:rPr>
      </w:pPr>
    </w:p>
    <w:tbl>
      <w:tblPr>
        <w:tblStyle w:val="TableGrid"/>
        <w:tblW w:w="0" w:type="auto"/>
        <w:tblLook w:val="04A0" w:firstRow="1" w:lastRow="0" w:firstColumn="1" w:lastColumn="0" w:noHBand="0" w:noVBand="1"/>
      </w:tblPr>
      <w:tblGrid>
        <w:gridCol w:w="885"/>
        <w:gridCol w:w="28"/>
        <w:gridCol w:w="3459"/>
        <w:gridCol w:w="1093"/>
        <w:gridCol w:w="1041"/>
        <w:gridCol w:w="873"/>
        <w:gridCol w:w="1151"/>
        <w:gridCol w:w="830"/>
      </w:tblGrid>
      <w:tr w:rsidR="0000527D" w:rsidRPr="0000527D" w14:paraId="08FEBF6A" w14:textId="77777777" w:rsidTr="005C5083">
        <w:trPr>
          <w:trHeight w:val="288"/>
        </w:trPr>
        <w:tc>
          <w:tcPr>
            <w:tcW w:w="5529" w:type="dxa"/>
            <w:gridSpan w:val="4"/>
            <w:tcBorders>
              <w:top w:val="nil"/>
              <w:left w:val="nil"/>
              <w:bottom w:val="single" w:sz="4" w:space="0" w:color="auto"/>
              <w:right w:val="nil"/>
            </w:tcBorders>
            <w:noWrap/>
            <w:hideMark/>
          </w:tcPr>
          <w:p w14:paraId="43D8F852" w14:textId="77777777" w:rsidR="0000527D" w:rsidRPr="0000527D" w:rsidRDefault="0000527D" w:rsidP="00DB19B9">
            <w:pPr>
              <w:rPr>
                <w:rFonts w:eastAsia="Calibri" w:cstheme="minorHAnsi"/>
                <w:sz w:val="18"/>
                <w:szCs w:val="18"/>
              </w:rPr>
            </w:pPr>
            <w:r w:rsidRPr="0000527D">
              <w:rPr>
                <w:rFonts w:eastAsia="Calibri" w:cstheme="minorHAnsi"/>
                <w:sz w:val="18"/>
                <w:szCs w:val="18"/>
              </w:rPr>
              <w:t>1. Inpatient or ER visit</w:t>
            </w:r>
          </w:p>
        </w:tc>
        <w:tc>
          <w:tcPr>
            <w:tcW w:w="1024" w:type="dxa"/>
            <w:tcBorders>
              <w:top w:val="nil"/>
              <w:left w:val="nil"/>
              <w:bottom w:val="single" w:sz="4" w:space="0" w:color="auto"/>
              <w:right w:val="nil"/>
            </w:tcBorders>
            <w:noWrap/>
            <w:hideMark/>
          </w:tcPr>
          <w:p w14:paraId="75BB2EE3" w14:textId="77777777" w:rsidR="0000527D" w:rsidRPr="0000527D" w:rsidRDefault="0000527D" w:rsidP="00DB19B9">
            <w:pPr>
              <w:rPr>
                <w:rFonts w:eastAsia="Calibri" w:cstheme="minorHAnsi"/>
                <w:sz w:val="18"/>
                <w:szCs w:val="18"/>
              </w:rPr>
            </w:pPr>
          </w:p>
        </w:tc>
        <w:tc>
          <w:tcPr>
            <w:tcW w:w="859" w:type="dxa"/>
            <w:tcBorders>
              <w:top w:val="nil"/>
              <w:left w:val="nil"/>
              <w:bottom w:val="single" w:sz="4" w:space="0" w:color="auto"/>
              <w:right w:val="nil"/>
            </w:tcBorders>
            <w:noWrap/>
            <w:hideMark/>
          </w:tcPr>
          <w:p w14:paraId="2902B726"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6838E9DE"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6A70EB46" w14:textId="77777777" w:rsidR="0000527D" w:rsidRPr="0000527D" w:rsidRDefault="0000527D" w:rsidP="00DB19B9">
            <w:pPr>
              <w:rPr>
                <w:rFonts w:eastAsia="Calibri" w:cstheme="minorHAnsi"/>
                <w:sz w:val="18"/>
                <w:szCs w:val="18"/>
              </w:rPr>
            </w:pPr>
          </w:p>
        </w:tc>
      </w:tr>
      <w:tr w:rsidR="0000527D" w:rsidRPr="0000527D" w14:paraId="55482127" w14:textId="77777777" w:rsidTr="005C5083">
        <w:trPr>
          <w:trHeight w:val="288"/>
        </w:trPr>
        <w:tc>
          <w:tcPr>
            <w:tcW w:w="924" w:type="dxa"/>
            <w:gridSpan w:val="2"/>
            <w:tcBorders>
              <w:top w:val="single" w:sz="4" w:space="0" w:color="auto"/>
            </w:tcBorders>
            <w:noWrap/>
            <w:hideMark/>
          </w:tcPr>
          <w:p w14:paraId="3001F6F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30" w:type="dxa"/>
            <w:tcBorders>
              <w:top w:val="single" w:sz="4" w:space="0" w:color="auto"/>
            </w:tcBorders>
            <w:noWrap/>
            <w:hideMark/>
          </w:tcPr>
          <w:p w14:paraId="566C10B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0AC9EBB0"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7F63830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27A7417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568777D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260CD4B0"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3D299FCE" w14:textId="77777777" w:rsidTr="005C5083">
        <w:trPr>
          <w:trHeight w:val="288"/>
        </w:trPr>
        <w:tc>
          <w:tcPr>
            <w:tcW w:w="924" w:type="dxa"/>
            <w:gridSpan w:val="2"/>
            <w:noWrap/>
            <w:hideMark/>
          </w:tcPr>
          <w:p w14:paraId="4B2CBE5E" w14:textId="77777777" w:rsidR="0000527D" w:rsidRPr="0000527D" w:rsidRDefault="0000527D" w:rsidP="00DB19B9">
            <w:pPr>
              <w:rPr>
                <w:rFonts w:eastAsia="Calibri" w:cstheme="minorHAnsi"/>
                <w:sz w:val="18"/>
                <w:szCs w:val="18"/>
              </w:rPr>
            </w:pPr>
            <w:r w:rsidRPr="0000527D">
              <w:rPr>
                <w:rFonts w:eastAsia="Calibri" w:cstheme="minorHAnsi"/>
                <w:sz w:val="18"/>
                <w:szCs w:val="18"/>
              </w:rPr>
              <w:t>262</w:t>
            </w:r>
          </w:p>
        </w:tc>
        <w:tc>
          <w:tcPr>
            <w:tcW w:w="3530" w:type="dxa"/>
            <w:noWrap/>
            <w:hideMark/>
          </w:tcPr>
          <w:p w14:paraId="0E8FF6E4" w14:textId="77777777" w:rsidR="0000527D" w:rsidRPr="0000527D" w:rsidRDefault="0000527D" w:rsidP="00DB19B9">
            <w:pPr>
              <w:rPr>
                <w:rFonts w:eastAsia="Calibri" w:cstheme="minorHAnsi"/>
                <w:sz w:val="18"/>
                <w:szCs w:val="18"/>
              </w:rPr>
            </w:pPr>
            <w:r w:rsidRPr="0000527D">
              <w:rPr>
                <w:rFonts w:eastAsia="Calibri" w:cstheme="minorHAnsi"/>
                <w:sz w:val="18"/>
                <w:szCs w:val="18"/>
              </w:rPr>
              <w:t>Emergency Room and Inpatient Visit</w:t>
            </w:r>
          </w:p>
        </w:tc>
        <w:tc>
          <w:tcPr>
            <w:tcW w:w="1075" w:type="dxa"/>
            <w:noWrap/>
            <w:hideMark/>
          </w:tcPr>
          <w:p w14:paraId="43FF3B08"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1024" w:type="dxa"/>
            <w:noWrap/>
            <w:hideMark/>
          </w:tcPr>
          <w:p w14:paraId="31887035"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859" w:type="dxa"/>
            <w:noWrap/>
            <w:hideMark/>
          </w:tcPr>
          <w:p w14:paraId="5A4573F9"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357F05AD"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65099F1A"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028EB024" w14:textId="77777777" w:rsidTr="005C5083">
        <w:trPr>
          <w:trHeight w:val="288"/>
        </w:trPr>
        <w:tc>
          <w:tcPr>
            <w:tcW w:w="924" w:type="dxa"/>
            <w:gridSpan w:val="2"/>
            <w:noWrap/>
            <w:hideMark/>
          </w:tcPr>
          <w:p w14:paraId="00E4893E" w14:textId="77777777" w:rsidR="0000527D" w:rsidRPr="0000527D" w:rsidRDefault="0000527D" w:rsidP="00DB19B9">
            <w:pPr>
              <w:rPr>
                <w:rFonts w:eastAsia="Calibri" w:cstheme="minorHAnsi"/>
                <w:sz w:val="18"/>
                <w:szCs w:val="18"/>
              </w:rPr>
            </w:pPr>
            <w:r w:rsidRPr="0000527D">
              <w:rPr>
                <w:rFonts w:eastAsia="Calibri" w:cstheme="minorHAnsi"/>
                <w:sz w:val="18"/>
                <w:szCs w:val="18"/>
              </w:rPr>
              <w:t>9201</w:t>
            </w:r>
          </w:p>
        </w:tc>
        <w:tc>
          <w:tcPr>
            <w:tcW w:w="3530" w:type="dxa"/>
            <w:noWrap/>
            <w:hideMark/>
          </w:tcPr>
          <w:p w14:paraId="5A71B61C" w14:textId="77777777" w:rsidR="0000527D" w:rsidRPr="0000527D" w:rsidRDefault="0000527D" w:rsidP="00DB19B9">
            <w:pPr>
              <w:rPr>
                <w:rFonts w:eastAsia="Calibri" w:cstheme="minorHAnsi"/>
                <w:sz w:val="18"/>
                <w:szCs w:val="18"/>
              </w:rPr>
            </w:pPr>
            <w:r w:rsidRPr="0000527D">
              <w:rPr>
                <w:rFonts w:eastAsia="Calibri" w:cstheme="minorHAnsi"/>
                <w:sz w:val="18"/>
                <w:szCs w:val="18"/>
              </w:rPr>
              <w:t>Inpatient Visit</w:t>
            </w:r>
          </w:p>
        </w:tc>
        <w:tc>
          <w:tcPr>
            <w:tcW w:w="1075" w:type="dxa"/>
            <w:noWrap/>
            <w:hideMark/>
          </w:tcPr>
          <w:p w14:paraId="57643EEA"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1024" w:type="dxa"/>
            <w:noWrap/>
            <w:hideMark/>
          </w:tcPr>
          <w:p w14:paraId="3BCE8E25"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859" w:type="dxa"/>
            <w:noWrap/>
            <w:hideMark/>
          </w:tcPr>
          <w:p w14:paraId="7E2FF3EF"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10AE1781"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01C87720"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C3B3267" w14:textId="77777777" w:rsidTr="005C5083">
        <w:trPr>
          <w:trHeight w:val="288"/>
        </w:trPr>
        <w:tc>
          <w:tcPr>
            <w:tcW w:w="924" w:type="dxa"/>
            <w:gridSpan w:val="2"/>
            <w:tcBorders>
              <w:bottom w:val="single" w:sz="4" w:space="0" w:color="auto"/>
            </w:tcBorders>
            <w:noWrap/>
            <w:hideMark/>
          </w:tcPr>
          <w:p w14:paraId="3707FA52" w14:textId="77777777" w:rsidR="0000527D" w:rsidRPr="0000527D" w:rsidRDefault="0000527D" w:rsidP="00DB19B9">
            <w:pPr>
              <w:rPr>
                <w:rFonts w:eastAsia="Calibri" w:cstheme="minorHAnsi"/>
                <w:sz w:val="18"/>
                <w:szCs w:val="18"/>
              </w:rPr>
            </w:pPr>
            <w:r w:rsidRPr="0000527D">
              <w:rPr>
                <w:rFonts w:eastAsia="Calibri" w:cstheme="minorHAnsi"/>
                <w:sz w:val="18"/>
                <w:szCs w:val="18"/>
              </w:rPr>
              <w:t>9203</w:t>
            </w:r>
          </w:p>
        </w:tc>
        <w:tc>
          <w:tcPr>
            <w:tcW w:w="3530" w:type="dxa"/>
            <w:tcBorders>
              <w:bottom w:val="single" w:sz="4" w:space="0" w:color="auto"/>
            </w:tcBorders>
            <w:noWrap/>
            <w:hideMark/>
          </w:tcPr>
          <w:p w14:paraId="481AF0D4" w14:textId="77777777" w:rsidR="0000527D" w:rsidRPr="0000527D" w:rsidRDefault="0000527D" w:rsidP="00DB19B9">
            <w:pPr>
              <w:rPr>
                <w:rFonts w:eastAsia="Calibri" w:cstheme="minorHAnsi"/>
                <w:sz w:val="18"/>
                <w:szCs w:val="18"/>
              </w:rPr>
            </w:pPr>
            <w:r w:rsidRPr="0000527D">
              <w:rPr>
                <w:rFonts w:eastAsia="Calibri" w:cstheme="minorHAnsi"/>
                <w:sz w:val="18"/>
                <w:szCs w:val="18"/>
              </w:rPr>
              <w:t>Emergency Room Visit</w:t>
            </w:r>
          </w:p>
        </w:tc>
        <w:tc>
          <w:tcPr>
            <w:tcW w:w="1075" w:type="dxa"/>
            <w:tcBorders>
              <w:bottom w:val="single" w:sz="4" w:space="0" w:color="auto"/>
            </w:tcBorders>
            <w:noWrap/>
            <w:hideMark/>
          </w:tcPr>
          <w:p w14:paraId="4C95CD6E"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1024" w:type="dxa"/>
            <w:tcBorders>
              <w:bottom w:val="single" w:sz="4" w:space="0" w:color="auto"/>
            </w:tcBorders>
            <w:noWrap/>
            <w:hideMark/>
          </w:tcPr>
          <w:p w14:paraId="29F6DBB0"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859" w:type="dxa"/>
            <w:tcBorders>
              <w:bottom w:val="single" w:sz="4" w:space="0" w:color="auto"/>
            </w:tcBorders>
            <w:noWrap/>
            <w:hideMark/>
          </w:tcPr>
          <w:p w14:paraId="7E56C9E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628C6A06"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3FCC508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2DDBE73D" w14:textId="77777777" w:rsidTr="005C5083">
        <w:trPr>
          <w:trHeight w:val="288"/>
        </w:trPr>
        <w:tc>
          <w:tcPr>
            <w:tcW w:w="924" w:type="dxa"/>
            <w:gridSpan w:val="2"/>
            <w:tcBorders>
              <w:top w:val="single" w:sz="4" w:space="0" w:color="auto"/>
              <w:left w:val="nil"/>
              <w:bottom w:val="nil"/>
              <w:right w:val="nil"/>
            </w:tcBorders>
            <w:noWrap/>
            <w:hideMark/>
          </w:tcPr>
          <w:p w14:paraId="26095297" w14:textId="77777777" w:rsidR="0000527D" w:rsidRPr="0000527D" w:rsidRDefault="0000527D" w:rsidP="00DB19B9">
            <w:pPr>
              <w:rPr>
                <w:rFonts w:eastAsia="Calibri" w:cstheme="minorHAnsi"/>
                <w:sz w:val="18"/>
                <w:szCs w:val="18"/>
              </w:rPr>
            </w:pPr>
          </w:p>
        </w:tc>
        <w:tc>
          <w:tcPr>
            <w:tcW w:w="3530" w:type="dxa"/>
            <w:tcBorders>
              <w:top w:val="single" w:sz="4" w:space="0" w:color="auto"/>
              <w:left w:val="nil"/>
              <w:bottom w:val="nil"/>
              <w:right w:val="nil"/>
            </w:tcBorders>
            <w:noWrap/>
            <w:hideMark/>
          </w:tcPr>
          <w:p w14:paraId="4EB23509"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25A96D5E"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6FD5737B"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6ABC28B2"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4F722DF9"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6A5A8637" w14:textId="77777777" w:rsidR="0000527D" w:rsidRPr="0000527D" w:rsidRDefault="0000527D" w:rsidP="00DB19B9">
            <w:pPr>
              <w:rPr>
                <w:rFonts w:eastAsia="Calibri" w:cstheme="minorHAnsi"/>
                <w:sz w:val="18"/>
                <w:szCs w:val="18"/>
              </w:rPr>
            </w:pPr>
          </w:p>
        </w:tc>
      </w:tr>
      <w:tr w:rsidR="0000527D" w:rsidRPr="0000527D" w14:paraId="5CCF83B7" w14:textId="77777777" w:rsidTr="005C5083">
        <w:trPr>
          <w:trHeight w:val="288"/>
        </w:trPr>
        <w:tc>
          <w:tcPr>
            <w:tcW w:w="7412" w:type="dxa"/>
            <w:gridSpan w:val="6"/>
            <w:tcBorders>
              <w:top w:val="nil"/>
              <w:left w:val="nil"/>
              <w:bottom w:val="single" w:sz="4" w:space="0" w:color="auto"/>
              <w:right w:val="nil"/>
            </w:tcBorders>
            <w:noWrap/>
            <w:hideMark/>
          </w:tcPr>
          <w:p w14:paraId="6842E148" w14:textId="77777777" w:rsidR="0000527D" w:rsidRPr="0000527D" w:rsidRDefault="0000527D" w:rsidP="00DB19B9">
            <w:pPr>
              <w:rPr>
                <w:rFonts w:eastAsia="Calibri" w:cstheme="minorHAnsi"/>
                <w:sz w:val="18"/>
                <w:szCs w:val="18"/>
              </w:rPr>
            </w:pPr>
            <w:r w:rsidRPr="0000527D">
              <w:rPr>
                <w:rFonts w:eastAsia="Calibri" w:cstheme="minorHAnsi"/>
                <w:sz w:val="18"/>
                <w:szCs w:val="18"/>
              </w:rPr>
              <w:t>2. [LEGEND HTN] Acute myocardial Infarction</w:t>
            </w:r>
          </w:p>
        </w:tc>
        <w:tc>
          <w:tcPr>
            <w:tcW w:w="1131" w:type="dxa"/>
            <w:tcBorders>
              <w:top w:val="nil"/>
              <w:left w:val="nil"/>
              <w:bottom w:val="single" w:sz="4" w:space="0" w:color="auto"/>
              <w:right w:val="nil"/>
            </w:tcBorders>
            <w:noWrap/>
            <w:hideMark/>
          </w:tcPr>
          <w:p w14:paraId="68C963FE"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110DE324" w14:textId="77777777" w:rsidR="0000527D" w:rsidRPr="0000527D" w:rsidRDefault="0000527D" w:rsidP="00DB19B9">
            <w:pPr>
              <w:rPr>
                <w:rFonts w:eastAsia="Calibri" w:cstheme="minorHAnsi"/>
                <w:sz w:val="18"/>
                <w:szCs w:val="18"/>
              </w:rPr>
            </w:pPr>
          </w:p>
        </w:tc>
      </w:tr>
      <w:tr w:rsidR="0000527D" w:rsidRPr="0000527D" w14:paraId="7EBC08AB" w14:textId="77777777" w:rsidTr="005C5083">
        <w:trPr>
          <w:trHeight w:val="288"/>
        </w:trPr>
        <w:tc>
          <w:tcPr>
            <w:tcW w:w="900" w:type="dxa"/>
            <w:tcBorders>
              <w:top w:val="single" w:sz="4" w:space="0" w:color="auto"/>
            </w:tcBorders>
            <w:noWrap/>
            <w:hideMark/>
          </w:tcPr>
          <w:p w14:paraId="1FFCE0B2"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4344BEA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3F52795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5A05B753"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2856D840"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26B2D4B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35970C3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3E33916E" w14:textId="77777777" w:rsidTr="005C5083">
        <w:trPr>
          <w:trHeight w:val="288"/>
        </w:trPr>
        <w:tc>
          <w:tcPr>
            <w:tcW w:w="900" w:type="dxa"/>
            <w:noWrap/>
            <w:hideMark/>
          </w:tcPr>
          <w:p w14:paraId="0EA589E6" w14:textId="77777777" w:rsidR="0000527D" w:rsidRPr="0000527D" w:rsidRDefault="0000527D" w:rsidP="00DB19B9">
            <w:pPr>
              <w:rPr>
                <w:rFonts w:eastAsia="Calibri" w:cstheme="minorHAnsi"/>
                <w:sz w:val="18"/>
                <w:szCs w:val="18"/>
              </w:rPr>
            </w:pPr>
            <w:r w:rsidRPr="0000527D">
              <w:rPr>
                <w:rFonts w:eastAsia="Calibri" w:cstheme="minorHAnsi"/>
                <w:sz w:val="18"/>
                <w:szCs w:val="18"/>
              </w:rPr>
              <w:t>314666</w:t>
            </w:r>
          </w:p>
        </w:tc>
        <w:tc>
          <w:tcPr>
            <w:tcW w:w="3554" w:type="dxa"/>
            <w:gridSpan w:val="2"/>
            <w:noWrap/>
            <w:hideMark/>
          </w:tcPr>
          <w:p w14:paraId="7FA8071B" w14:textId="77777777" w:rsidR="0000527D" w:rsidRPr="0000527D" w:rsidRDefault="0000527D" w:rsidP="00DB19B9">
            <w:pPr>
              <w:rPr>
                <w:rFonts w:eastAsia="Calibri" w:cstheme="minorHAnsi"/>
                <w:sz w:val="18"/>
                <w:szCs w:val="18"/>
              </w:rPr>
            </w:pPr>
            <w:r w:rsidRPr="0000527D">
              <w:rPr>
                <w:rFonts w:eastAsia="Calibri" w:cstheme="minorHAnsi"/>
                <w:sz w:val="18"/>
                <w:szCs w:val="18"/>
              </w:rPr>
              <w:t>Old myocardial infarction</w:t>
            </w:r>
          </w:p>
        </w:tc>
        <w:tc>
          <w:tcPr>
            <w:tcW w:w="1075" w:type="dxa"/>
            <w:noWrap/>
            <w:hideMark/>
          </w:tcPr>
          <w:p w14:paraId="6C258CBE"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779551A0"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36696A07"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1131" w:type="dxa"/>
            <w:noWrap/>
            <w:hideMark/>
          </w:tcPr>
          <w:p w14:paraId="05154E9C"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1D7575C4"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FB086EC" w14:textId="77777777" w:rsidTr="005C5083">
        <w:trPr>
          <w:trHeight w:val="288"/>
        </w:trPr>
        <w:tc>
          <w:tcPr>
            <w:tcW w:w="900" w:type="dxa"/>
            <w:tcBorders>
              <w:bottom w:val="single" w:sz="4" w:space="0" w:color="auto"/>
            </w:tcBorders>
            <w:noWrap/>
            <w:hideMark/>
          </w:tcPr>
          <w:p w14:paraId="5B5F0FC3" w14:textId="77777777" w:rsidR="0000527D" w:rsidRPr="0000527D" w:rsidRDefault="0000527D" w:rsidP="00DB19B9">
            <w:pPr>
              <w:rPr>
                <w:rFonts w:eastAsia="Calibri" w:cstheme="minorHAnsi"/>
                <w:sz w:val="18"/>
                <w:szCs w:val="18"/>
              </w:rPr>
            </w:pPr>
            <w:r w:rsidRPr="0000527D">
              <w:rPr>
                <w:rFonts w:eastAsia="Calibri" w:cstheme="minorHAnsi"/>
                <w:sz w:val="18"/>
                <w:szCs w:val="18"/>
              </w:rPr>
              <w:t>4329847</w:t>
            </w:r>
          </w:p>
        </w:tc>
        <w:tc>
          <w:tcPr>
            <w:tcW w:w="3554" w:type="dxa"/>
            <w:gridSpan w:val="2"/>
            <w:tcBorders>
              <w:bottom w:val="single" w:sz="4" w:space="0" w:color="auto"/>
            </w:tcBorders>
            <w:noWrap/>
            <w:hideMark/>
          </w:tcPr>
          <w:p w14:paraId="68EC8DC5" w14:textId="77777777" w:rsidR="0000527D" w:rsidRPr="0000527D" w:rsidRDefault="0000527D" w:rsidP="00DB19B9">
            <w:pPr>
              <w:rPr>
                <w:rFonts w:eastAsia="Calibri" w:cstheme="minorHAnsi"/>
                <w:sz w:val="18"/>
                <w:szCs w:val="18"/>
              </w:rPr>
            </w:pPr>
            <w:r w:rsidRPr="0000527D">
              <w:rPr>
                <w:rFonts w:eastAsia="Calibri" w:cstheme="minorHAnsi"/>
                <w:sz w:val="18"/>
                <w:szCs w:val="18"/>
              </w:rPr>
              <w:t>Myocardial infarction</w:t>
            </w:r>
          </w:p>
        </w:tc>
        <w:tc>
          <w:tcPr>
            <w:tcW w:w="1075" w:type="dxa"/>
            <w:tcBorders>
              <w:bottom w:val="single" w:sz="4" w:space="0" w:color="auto"/>
            </w:tcBorders>
            <w:noWrap/>
            <w:hideMark/>
          </w:tcPr>
          <w:p w14:paraId="5607A7EA"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7EC1A4AE"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65D79DE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1BD14F9B"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47E7B8F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50652C61" w14:textId="77777777" w:rsidTr="005C5083">
        <w:trPr>
          <w:trHeight w:val="288"/>
        </w:trPr>
        <w:tc>
          <w:tcPr>
            <w:tcW w:w="900" w:type="dxa"/>
            <w:tcBorders>
              <w:top w:val="single" w:sz="4" w:space="0" w:color="auto"/>
              <w:left w:val="nil"/>
              <w:bottom w:val="nil"/>
              <w:right w:val="nil"/>
            </w:tcBorders>
            <w:noWrap/>
            <w:hideMark/>
          </w:tcPr>
          <w:p w14:paraId="5234CA60"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4E449905"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38AF2DFB"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3383D5DE"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63B07DC3"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04D5930F"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10776B89" w14:textId="77777777" w:rsidR="0000527D" w:rsidRPr="0000527D" w:rsidRDefault="0000527D" w:rsidP="00DB19B9">
            <w:pPr>
              <w:rPr>
                <w:rFonts w:eastAsia="Calibri" w:cstheme="minorHAnsi"/>
                <w:sz w:val="18"/>
                <w:szCs w:val="18"/>
              </w:rPr>
            </w:pPr>
          </w:p>
        </w:tc>
      </w:tr>
      <w:tr w:rsidR="0000527D" w:rsidRPr="0000527D" w14:paraId="5B5E6DC6" w14:textId="77777777" w:rsidTr="005C5083">
        <w:trPr>
          <w:trHeight w:val="288"/>
        </w:trPr>
        <w:tc>
          <w:tcPr>
            <w:tcW w:w="5529" w:type="dxa"/>
            <w:gridSpan w:val="4"/>
            <w:tcBorders>
              <w:top w:val="nil"/>
              <w:left w:val="nil"/>
              <w:bottom w:val="single" w:sz="4" w:space="0" w:color="auto"/>
              <w:right w:val="nil"/>
            </w:tcBorders>
            <w:noWrap/>
            <w:hideMark/>
          </w:tcPr>
          <w:p w14:paraId="54645543" w14:textId="77777777" w:rsidR="0000527D" w:rsidRPr="0000527D" w:rsidRDefault="0000527D" w:rsidP="00DB19B9">
            <w:pPr>
              <w:rPr>
                <w:rFonts w:eastAsia="Calibri" w:cstheme="minorHAnsi"/>
                <w:sz w:val="18"/>
                <w:szCs w:val="18"/>
              </w:rPr>
            </w:pPr>
            <w:r w:rsidRPr="0000527D">
              <w:rPr>
                <w:rFonts w:eastAsia="Calibri" w:cstheme="minorHAnsi"/>
                <w:sz w:val="18"/>
                <w:szCs w:val="18"/>
              </w:rPr>
              <w:t>3. [LEGEND HTN] Heart Failure</w:t>
            </w:r>
          </w:p>
        </w:tc>
        <w:tc>
          <w:tcPr>
            <w:tcW w:w="1024" w:type="dxa"/>
            <w:tcBorders>
              <w:top w:val="nil"/>
              <w:left w:val="nil"/>
              <w:bottom w:val="single" w:sz="4" w:space="0" w:color="auto"/>
              <w:right w:val="nil"/>
            </w:tcBorders>
            <w:noWrap/>
            <w:hideMark/>
          </w:tcPr>
          <w:p w14:paraId="2827C4E2" w14:textId="77777777" w:rsidR="0000527D" w:rsidRPr="0000527D" w:rsidRDefault="0000527D" w:rsidP="00DB19B9">
            <w:pPr>
              <w:rPr>
                <w:rFonts w:eastAsia="Calibri" w:cstheme="minorHAnsi"/>
                <w:sz w:val="18"/>
                <w:szCs w:val="18"/>
              </w:rPr>
            </w:pPr>
          </w:p>
        </w:tc>
        <w:tc>
          <w:tcPr>
            <w:tcW w:w="859" w:type="dxa"/>
            <w:tcBorders>
              <w:top w:val="nil"/>
              <w:left w:val="nil"/>
              <w:bottom w:val="single" w:sz="4" w:space="0" w:color="auto"/>
              <w:right w:val="nil"/>
            </w:tcBorders>
            <w:noWrap/>
            <w:hideMark/>
          </w:tcPr>
          <w:p w14:paraId="18B8C7E7"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03D9AC6F"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50B8C4B0" w14:textId="77777777" w:rsidR="0000527D" w:rsidRPr="0000527D" w:rsidRDefault="0000527D" w:rsidP="00DB19B9">
            <w:pPr>
              <w:rPr>
                <w:rFonts w:eastAsia="Calibri" w:cstheme="minorHAnsi"/>
                <w:sz w:val="18"/>
                <w:szCs w:val="18"/>
              </w:rPr>
            </w:pPr>
          </w:p>
        </w:tc>
      </w:tr>
      <w:tr w:rsidR="0000527D" w:rsidRPr="0000527D" w14:paraId="30CC6A4E" w14:textId="77777777" w:rsidTr="005C5083">
        <w:trPr>
          <w:trHeight w:val="288"/>
        </w:trPr>
        <w:tc>
          <w:tcPr>
            <w:tcW w:w="900" w:type="dxa"/>
            <w:tcBorders>
              <w:top w:val="single" w:sz="4" w:space="0" w:color="auto"/>
            </w:tcBorders>
            <w:noWrap/>
            <w:hideMark/>
          </w:tcPr>
          <w:p w14:paraId="50A63CF7"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147DA91F"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33CDD87D"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7AF6FF2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70A7BA3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6DA070D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3F15578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21833E57" w14:textId="77777777" w:rsidTr="005C5083">
        <w:trPr>
          <w:trHeight w:val="288"/>
        </w:trPr>
        <w:tc>
          <w:tcPr>
            <w:tcW w:w="900" w:type="dxa"/>
            <w:noWrap/>
            <w:hideMark/>
          </w:tcPr>
          <w:p w14:paraId="2D170103" w14:textId="77777777" w:rsidR="0000527D" w:rsidRPr="0000527D" w:rsidRDefault="0000527D" w:rsidP="00DB19B9">
            <w:pPr>
              <w:rPr>
                <w:rFonts w:eastAsia="Calibri" w:cstheme="minorHAnsi"/>
                <w:sz w:val="18"/>
                <w:szCs w:val="18"/>
              </w:rPr>
            </w:pPr>
            <w:r w:rsidRPr="0000527D">
              <w:rPr>
                <w:rFonts w:eastAsia="Calibri" w:cstheme="minorHAnsi"/>
                <w:sz w:val="18"/>
                <w:szCs w:val="18"/>
              </w:rPr>
              <w:t>315295</w:t>
            </w:r>
          </w:p>
        </w:tc>
        <w:tc>
          <w:tcPr>
            <w:tcW w:w="3554" w:type="dxa"/>
            <w:gridSpan w:val="2"/>
            <w:noWrap/>
            <w:hideMark/>
          </w:tcPr>
          <w:p w14:paraId="668E9F49" w14:textId="77777777" w:rsidR="0000527D" w:rsidRPr="0000527D" w:rsidRDefault="0000527D" w:rsidP="00DB19B9">
            <w:pPr>
              <w:rPr>
                <w:rFonts w:eastAsia="Calibri" w:cstheme="minorHAnsi"/>
                <w:sz w:val="18"/>
                <w:szCs w:val="18"/>
              </w:rPr>
            </w:pPr>
            <w:r w:rsidRPr="0000527D">
              <w:rPr>
                <w:rFonts w:eastAsia="Calibri" w:cstheme="minorHAnsi"/>
                <w:sz w:val="18"/>
                <w:szCs w:val="18"/>
              </w:rPr>
              <w:t>Congestive rheumatic heart failure</w:t>
            </w:r>
          </w:p>
        </w:tc>
        <w:tc>
          <w:tcPr>
            <w:tcW w:w="1075" w:type="dxa"/>
            <w:noWrap/>
            <w:hideMark/>
          </w:tcPr>
          <w:p w14:paraId="0881B380"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72CFF244"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2E8E0075"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1131" w:type="dxa"/>
            <w:noWrap/>
            <w:hideMark/>
          </w:tcPr>
          <w:p w14:paraId="18B455C2"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594AB15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4A86BFE6" w14:textId="77777777" w:rsidTr="005C5083">
        <w:trPr>
          <w:trHeight w:val="288"/>
        </w:trPr>
        <w:tc>
          <w:tcPr>
            <w:tcW w:w="900" w:type="dxa"/>
            <w:tcBorders>
              <w:bottom w:val="single" w:sz="4" w:space="0" w:color="auto"/>
            </w:tcBorders>
            <w:noWrap/>
            <w:hideMark/>
          </w:tcPr>
          <w:p w14:paraId="42FB4541" w14:textId="77777777" w:rsidR="0000527D" w:rsidRPr="0000527D" w:rsidRDefault="0000527D" w:rsidP="00DB19B9">
            <w:pPr>
              <w:rPr>
                <w:rFonts w:eastAsia="Calibri" w:cstheme="minorHAnsi"/>
                <w:sz w:val="18"/>
                <w:szCs w:val="18"/>
              </w:rPr>
            </w:pPr>
            <w:r w:rsidRPr="0000527D">
              <w:rPr>
                <w:rFonts w:eastAsia="Calibri" w:cstheme="minorHAnsi"/>
                <w:sz w:val="18"/>
                <w:szCs w:val="18"/>
              </w:rPr>
              <w:t>316139</w:t>
            </w:r>
          </w:p>
        </w:tc>
        <w:tc>
          <w:tcPr>
            <w:tcW w:w="3554" w:type="dxa"/>
            <w:gridSpan w:val="2"/>
            <w:tcBorders>
              <w:bottom w:val="single" w:sz="4" w:space="0" w:color="auto"/>
            </w:tcBorders>
            <w:noWrap/>
            <w:hideMark/>
          </w:tcPr>
          <w:p w14:paraId="3C9CAA8D" w14:textId="77777777" w:rsidR="0000527D" w:rsidRPr="0000527D" w:rsidRDefault="0000527D" w:rsidP="00DB19B9">
            <w:pPr>
              <w:rPr>
                <w:rFonts w:eastAsia="Calibri" w:cstheme="minorHAnsi"/>
                <w:sz w:val="18"/>
                <w:szCs w:val="18"/>
              </w:rPr>
            </w:pPr>
            <w:r w:rsidRPr="0000527D">
              <w:rPr>
                <w:rFonts w:eastAsia="Calibri" w:cstheme="minorHAnsi"/>
                <w:sz w:val="18"/>
                <w:szCs w:val="18"/>
              </w:rPr>
              <w:t>Heart failure</w:t>
            </w:r>
          </w:p>
        </w:tc>
        <w:tc>
          <w:tcPr>
            <w:tcW w:w="1075" w:type="dxa"/>
            <w:tcBorders>
              <w:bottom w:val="single" w:sz="4" w:space="0" w:color="auto"/>
            </w:tcBorders>
            <w:noWrap/>
            <w:hideMark/>
          </w:tcPr>
          <w:p w14:paraId="6147B831"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177208E5"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0CCBEB8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06180FBD"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642069C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36E69C6F" w14:textId="77777777" w:rsidTr="005C5083">
        <w:trPr>
          <w:trHeight w:val="288"/>
        </w:trPr>
        <w:tc>
          <w:tcPr>
            <w:tcW w:w="900" w:type="dxa"/>
            <w:tcBorders>
              <w:top w:val="single" w:sz="4" w:space="0" w:color="auto"/>
              <w:left w:val="nil"/>
              <w:bottom w:val="nil"/>
              <w:right w:val="nil"/>
            </w:tcBorders>
            <w:noWrap/>
            <w:hideMark/>
          </w:tcPr>
          <w:p w14:paraId="2E7CB4C5"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012FB7B9"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1EA7D2A1"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27483A97"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18FC7881"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28A7AD31"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43ABF519" w14:textId="77777777" w:rsidR="0000527D" w:rsidRPr="0000527D" w:rsidRDefault="0000527D" w:rsidP="00DB19B9">
            <w:pPr>
              <w:rPr>
                <w:rFonts w:eastAsia="Calibri" w:cstheme="minorHAnsi"/>
                <w:sz w:val="18"/>
                <w:szCs w:val="18"/>
              </w:rPr>
            </w:pPr>
          </w:p>
        </w:tc>
      </w:tr>
      <w:tr w:rsidR="0000527D" w:rsidRPr="0000527D" w14:paraId="641250F2" w14:textId="77777777" w:rsidTr="005C5083">
        <w:trPr>
          <w:trHeight w:val="288"/>
        </w:trPr>
        <w:tc>
          <w:tcPr>
            <w:tcW w:w="8543" w:type="dxa"/>
            <w:gridSpan w:val="7"/>
            <w:tcBorders>
              <w:top w:val="nil"/>
              <w:left w:val="nil"/>
              <w:bottom w:val="single" w:sz="4" w:space="0" w:color="auto"/>
              <w:right w:val="nil"/>
            </w:tcBorders>
            <w:noWrap/>
            <w:hideMark/>
          </w:tcPr>
          <w:p w14:paraId="480C101C" w14:textId="77777777" w:rsidR="0000527D" w:rsidRPr="0000527D" w:rsidRDefault="0000527D" w:rsidP="00DB19B9">
            <w:pPr>
              <w:rPr>
                <w:rFonts w:eastAsia="Calibri" w:cstheme="minorHAnsi"/>
                <w:sz w:val="18"/>
                <w:szCs w:val="18"/>
              </w:rPr>
            </w:pPr>
            <w:r w:rsidRPr="0000527D">
              <w:rPr>
                <w:rFonts w:eastAsia="Calibri" w:cstheme="minorHAnsi"/>
                <w:sz w:val="18"/>
                <w:szCs w:val="18"/>
              </w:rPr>
              <w:t>4. [LEGEND HTN] intracranial bleed Hemorrhagic stroke</w:t>
            </w:r>
          </w:p>
        </w:tc>
        <w:tc>
          <w:tcPr>
            <w:tcW w:w="817" w:type="dxa"/>
            <w:tcBorders>
              <w:top w:val="nil"/>
              <w:left w:val="nil"/>
              <w:bottom w:val="single" w:sz="4" w:space="0" w:color="auto"/>
              <w:right w:val="nil"/>
            </w:tcBorders>
            <w:noWrap/>
            <w:hideMark/>
          </w:tcPr>
          <w:p w14:paraId="11D2EE72" w14:textId="77777777" w:rsidR="0000527D" w:rsidRPr="0000527D" w:rsidRDefault="0000527D" w:rsidP="00DB19B9">
            <w:pPr>
              <w:rPr>
                <w:rFonts w:eastAsia="Calibri" w:cstheme="minorHAnsi"/>
                <w:sz w:val="18"/>
                <w:szCs w:val="18"/>
              </w:rPr>
            </w:pPr>
          </w:p>
        </w:tc>
      </w:tr>
      <w:tr w:rsidR="0000527D" w:rsidRPr="0000527D" w14:paraId="2B4D072B" w14:textId="77777777" w:rsidTr="005C5083">
        <w:trPr>
          <w:trHeight w:val="288"/>
        </w:trPr>
        <w:tc>
          <w:tcPr>
            <w:tcW w:w="900" w:type="dxa"/>
            <w:tcBorders>
              <w:top w:val="single" w:sz="4" w:space="0" w:color="auto"/>
            </w:tcBorders>
            <w:noWrap/>
            <w:hideMark/>
          </w:tcPr>
          <w:p w14:paraId="2DB8435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10FBF18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2C6E16E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167222C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33AC9A8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7FB151B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50997C9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7BB4DE76" w14:textId="77777777" w:rsidTr="005C5083">
        <w:trPr>
          <w:trHeight w:val="288"/>
        </w:trPr>
        <w:tc>
          <w:tcPr>
            <w:tcW w:w="900" w:type="dxa"/>
            <w:noWrap/>
            <w:hideMark/>
          </w:tcPr>
          <w:p w14:paraId="4518C873" w14:textId="77777777" w:rsidR="0000527D" w:rsidRPr="0000527D" w:rsidRDefault="0000527D" w:rsidP="00DB19B9">
            <w:pPr>
              <w:rPr>
                <w:rFonts w:eastAsia="Calibri" w:cstheme="minorHAnsi"/>
                <w:sz w:val="18"/>
                <w:szCs w:val="18"/>
              </w:rPr>
            </w:pPr>
            <w:r w:rsidRPr="0000527D">
              <w:rPr>
                <w:rFonts w:eastAsia="Calibri" w:cstheme="minorHAnsi"/>
                <w:sz w:val="18"/>
                <w:szCs w:val="18"/>
              </w:rPr>
              <w:t>376713</w:t>
            </w:r>
          </w:p>
        </w:tc>
        <w:tc>
          <w:tcPr>
            <w:tcW w:w="3554" w:type="dxa"/>
            <w:gridSpan w:val="2"/>
            <w:noWrap/>
            <w:hideMark/>
          </w:tcPr>
          <w:p w14:paraId="62CEB6B9"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hemorrhage</w:t>
            </w:r>
          </w:p>
        </w:tc>
        <w:tc>
          <w:tcPr>
            <w:tcW w:w="1075" w:type="dxa"/>
            <w:noWrap/>
            <w:hideMark/>
          </w:tcPr>
          <w:p w14:paraId="2F44B3F8"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79B905F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4A278D0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6A5A48BD"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24A57CE3"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3E4C1B6C" w14:textId="77777777" w:rsidTr="005C5083">
        <w:trPr>
          <w:trHeight w:val="288"/>
        </w:trPr>
        <w:tc>
          <w:tcPr>
            <w:tcW w:w="900" w:type="dxa"/>
            <w:noWrap/>
            <w:hideMark/>
          </w:tcPr>
          <w:p w14:paraId="64C75870" w14:textId="77777777" w:rsidR="0000527D" w:rsidRPr="0000527D" w:rsidRDefault="0000527D" w:rsidP="00DB19B9">
            <w:pPr>
              <w:rPr>
                <w:rFonts w:eastAsia="Calibri" w:cstheme="minorHAnsi"/>
                <w:sz w:val="18"/>
                <w:szCs w:val="18"/>
              </w:rPr>
            </w:pPr>
            <w:r w:rsidRPr="0000527D">
              <w:rPr>
                <w:rFonts w:eastAsia="Calibri" w:cstheme="minorHAnsi"/>
                <w:sz w:val="18"/>
                <w:szCs w:val="18"/>
              </w:rPr>
              <w:t>432923</w:t>
            </w:r>
          </w:p>
        </w:tc>
        <w:tc>
          <w:tcPr>
            <w:tcW w:w="3554" w:type="dxa"/>
            <w:gridSpan w:val="2"/>
            <w:noWrap/>
            <w:hideMark/>
          </w:tcPr>
          <w:p w14:paraId="4E98BF64" w14:textId="77777777" w:rsidR="0000527D" w:rsidRPr="0000527D" w:rsidRDefault="0000527D" w:rsidP="00DB19B9">
            <w:pPr>
              <w:rPr>
                <w:rFonts w:eastAsia="Calibri" w:cstheme="minorHAnsi"/>
                <w:sz w:val="18"/>
                <w:szCs w:val="18"/>
              </w:rPr>
            </w:pPr>
            <w:r w:rsidRPr="0000527D">
              <w:rPr>
                <w:rFonts w:eastAsia="Calibri" w:cstheme="minorHAnsi"/>
                <w:sz w:val="18"/>
                <w:szCs w:val="18"/>
              </w:rPr>
              <w:t>Subarachnoid hemorrhage</w:t>
            </w:r>
          </w:p>
        </w:tc>
        <w:tc>
          <w:tcPr>
            <w:tcW w:w="1075" w:type="dxa"/>
            <w:noWrap/>
            <w:hideMark/>
          </w:tcPr>
          <w:p w14:paraId="54F33F16"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12C80E14"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FD0DC00"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2A94B17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2568BDF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0211219A" w14:textId="77777777" w:rsidTr="005C5083">
        <w:trPr>
          <w:trHeight w:val="288"/>
        </w:trPr>
        <w:tc>
          <w:tcPr>
            <w:tcW w:w="900" w:type="dxa"/>
            <w:tcBorders>
              <w:bottom w:val="single" w:sz="4" w:space="0" w:color="auto"/>
            </w:tcBorders>
            <w:noWrap/>
            <w:hideMark/>
          </w:tcPr>
          <w:p w14:paraId="08C4D9A7" w14:textId="77777777" w:rsidR="0000527D" w:rsidRPr="0000527D" w:rsidRDefault="0000527D" w:rsidP="00DB19B9">
            <w:pPr>
              <w:rPr>
                <w:rFonts w:eastAsia="Calibri" w:cstheme="minorHAnsi"/>
                <w:sz w:val="18"/>
                <w:szCs w:val="18"/>
              </w:rPr>
            </w:pPr>
            <w:r w:rsidRPr="0000527D">
              <w:rPr>
                <w:rFonts w:eastAsia="Calibri" w:cstheme="minorHAnsi"/>
                <w:sz w:val="18"/>
                <w:szCs w:val="18"/>
              </w:rPr>
              <w:t>439847</w:t>
            </w:r>
          </w:p>
        </w:tc>
        <w:tc>
          <w:tcPr>
            <w:tcW w:w="3554" w:type="dxa"/>
            <w:gridSpan w:val="2"/>
            <w:tcBorders>
              <w:bottom w:val="single" w:sz="4" w:space="0" w:color="auto"/>
            </w:tcBorders>
            <w:noWrap/>
            <w:hideMark/>
          </w:tcPr>
          <w:p w14:paraId="02DE7FDD" w14:textId="77777777" w:rsidR="0000527D" w:rsidRPr="0000527D" w:rsidRDefault="0000527D" w:rsidP="00DB19B9">
            <w:pPr>
              <w:rPr>
                <w:rFonts w:eastAsia="Calibri" w:cstheme="minorHAnsi"/>
                <w:sz w:val="18"/>
                <w:szCs w:val="18"/>
              </w:rPr>
            </w:pPr>
            <w:r w:rsidRPr="0000527D">
              <w:rPr>
                <w:rFonts w:eastAsia="Calibri" w:cstheme="minorHAnsi"/>
                <w:sz w:val="18"/>
                <w:szCs w:val="18"/>
              </w:rPr>
              <w:t>Intracranial hemorrhage</w:t>
            </w:r>
          </w:p>
        </w:tc>
        <w:tc>
          <w:tcPr>
            <w:tcW w:w="1075" w:type="dxa"/>
            <w:tcBorders>
              <w:bottom w:val="single" w:sz="4" w:space="0" w:color="auto"/>
            </w:tcBorders>
            <w:noWrap/>
            <w:hideMark/>
          </w:tcPr>
          <w:p w14:paraId="2CDBEA7F"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0BBFE03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5B0A1CF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2E05E7E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tcBorders>
              <w:bottom w:val="single" w:sz="4" w:space="0" w:color="auto"/>
            </w:tcBorders>
            <w:noWrap/>
            <w:hideMark/>
          </w:tcPr>
          <w:p w14:paraId="339F51C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9C23E72" w14:textId="77777777" w:rsidTr="005C5083">
        <w:trPr>
          <w:trHeight w:val="288"/>
        </w:trPr>
        <w:tc>
          <w:tcPr>
            <w:tcW w:w="900" w:type="dxa"/>
            <w:tcBorders>
              <w:top w:val="single" w:sz="4" w:space="0" w:color="auto"/>
              <w:left w:val="nil"/>
              <w:bottom w:val="nil"/>
              <w:right w:val="nil"/>
            </w:tcBorders>
            <w:noWrap/>
            <w:hideMark/>
          </w:tcPr>
          <w:p w14:paraId="6642D068"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2C422038"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7FDAC72D"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07180A74"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4055B66B"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3343FC24"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522CBFAD" w14:textId="77777777" w:rsidR="0000527D" w:rsidRPr="0000527D" w:rsidRDefault="0000527D" w:rsidP="00DB19B9">
            <w:pPr>
              <w:rPr>
                <w:rFonts w:eastAsia="Calibri" w:cstheme="minorHAnsi"/>
                <w:sz w:val="18"/>
                <w:szCs w:val="18"/>
              </w:rPr>
            </w:pPr>
          </w:p>
        </w:tc>
      </w:tr>
      <w:tr w:rsidR="0000527D" w:rsidRPr="0000527D" w14:paraId="29003207" w14:textId="77777777" w:rsidTr="005C5083">
        <w:trPr>
          <w:trHeight w:val="288"/>
        </w:trPr>
        <w:tc>
          <w:tcPr>
            <w:tcW w:w="6553" w:type="dxa"/>
            <w:gridSpan w:val="5"/>
            <w:tcBorders>
              <w:top w:val="nil"/>
              <w:left w:val="nil"/>
              <w:bottom w:val="single" w:sz="4" w:space="0" w:color="auto"/>
              <w:right w:val="nil"/>
            </w:tcBorders>
            <w:noWrap/>
            <w:hideMark/>
          </w:tcPr>
          <w:p w14:paraId="4BE252C9" w14:textId="77777777" w:rsidR="0000527D" w:rsidRPr="0000527D" w:rsidRDefault="0000527D" w:rsidP="00DB19B9">
            <w:pPr>
              <w:rPr>
                <w:rFonts w:eastAsia="Calibri" w:cstheme="minorHAnsi"/>
                <w:sz w:val="18"/>
                <w:szCs w:val="18"/>
              </w:rPr>
            </w:pPr>
            <w:r w:rsidRPr="0000527D">
              <w:rPr>
                <w:rFonts w:eastAsia="Calibri" w:cstheme="minorHAnsi"/>
                <w:sz w:val="18"/>
                <w:szCs w:val="18"/>
              </w:rPr>
              <w:t>5. [LEGEND HTN] Ischemic stroke</w:t>
            </w:r>
          </w:p>
        </w:tc>
        <w:tc>
          <w:tcPr>
            <w:tcW w:w="859" w:type="dxa"/>
            <w:tcBorders>
              <w:top w:val="nil"/>
              <w:left w:val="nil"/>
              <w:bottom w:val="single" w:sz="4" w:space="0" w:color="auto"/>
              <w:right w:val="nil"/>
            </w:tcBorders>
            <w:noWrap/>
            <w:hideMark/>
          </w:tcPr>
          <w:p w14:paraId="448ECBC6"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352C5434"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00A7309A" w14:textId="77777777" w:rsidR="0000527D" w:rsidRPr="0000527D" w:rsidRDefault="0000527D" w:rsidP="00DB19B9">
            <w:pPr>
              <w:rPr>
                <w:rFonts w:eastAsia="Calibri" w:cstheme="minorHAnsi"/>
                <w:sz w:val="18"/>
                <w:szCs w:val="18"/>
              </w:rPr>
            </w:pPr>
          </w:p>
        </w:tc>
      </w:tr>
      <w:tr w:rsidR="0000527D" w:rsidRPr="0000527D" w14:paraId="3151A56B" w14:textId="77777777" w:rsidTr="005C5083">
        <w:trPr>
          <w:trHeight w:val="288"/>
        </w:trPr>
        <w:tc>
          <w:tcPr>
            <w:tcW w:w="900" w:type="dxa"/>
            <w:tcBorders>
              <w:top w:val="single" w:sz="4" w:space="0" w:color="auto"/>
            </w:tcBorders>
            <w:noWrap/>
            <w:hideMark/>
          </w:tcPr>
          <w:p w14:paraId="078C053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21B1100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20C15E43"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3549ED8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7029D9D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109749D1"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16F7890E"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0862B06A" w14:textId="77777777" w:rsidTr="005C5083">
        <w:trPr>
          <w:trHeight w:val="288"/>
        </w:trPr>
        <w:tc>
          <w:tcPr>
            <w:tcW w:w="900" w:type="dxa"/>
            <w:noWrap/>
            <w:hideMark/>
          </w:tcPr>
          <w:p w14:paraId="2443D0B7" w14:textId="77777777" w:rsidR="0000527D" w:rsidRPr="0000527D" w:rsidRDefault="0000527D" w:rsidP="00DB19B9">
            <w:pPr>
              <w:rPr>
                <w:rFonts w:eastAsia="Calibri" w:cstheme="minorHAnsi"/>
                <w:sz w:val="18"/>
                <w:szCs w:val="18"/>
              </w:rPr>
            </w:pPr>
            <w:r w:rsidRPr="0000527D">
              <w:rPr>
                <w:rFonts w:eastAsia="Calibri" w:cstheme="minorHAnsi"/>
                <w:sz w:val="18"/>
                <w:szCs w:val="18"/>
              </w:rPr>
              <w:t>372924</w:t>
            </w:r>
          </w:p>
        </w:tc>
        <w:tc>
          <w:tcPr>
            <w:tcW w:w="3554" w:type="dxa"/>
            <w:gridSpan w:val="2"/>
            <w:noWrap/>
            <w:hideMark/>
          </w:tcPr>
          <w:p w14:paraId="58AAC3F6"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artery occlusion</w:t>
            </w:r>
          </w:p>
        </w:tc>
        <w:tc>
          <w:tcPr>
            <w:tcW w:w="1075" w:type="dxa"/>
            <w:noWrap/>
            <w:hideMark/>
          </w:tcPr>
          <w:p w14:paraId="2A2C9926"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0BFC060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5E80B98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0B5A283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1CC68ED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6A8EDA24" w14:textId="77777777" w:rsidTr="005C5083">
        <w:trPr>
          <w:trHeight w:val="288"/>
        </w:trPr>
        <w:tc>
          <w:tcPr>
            <w:tcW w:w="900" w:type="dxa"/>
            <w:noWrap/>
            <w:hideMark/>
          </w:tcPr>
          <w:p w14:paraId="4D1691F9" w14:textId="77777777" w:rsidR="0000527D" w:rsidRPr="0000527D" w:rsidRDefault="0000527D" w:rsidP="00DB19B9">
            <w:pPr>
              <w:rPr>
                <w:rFonts w:eastAsia="Calibri" w:cstheme="minorHAnsi"/>
                <w:sz w:val="18"/>
                <w:szCs w:val="18"/>
              </w:rPr>
            </w:pPr>
            <w:r w:rsidRPr="0000527D">
              <w:rPr>
                <w:rFonts w:eastAsia="Calibri" w:cstheme="minorHAnsi"/>
                <w:sz w:val="18"/>
                <w:szCs w:val="18"/>
              </w:rPr>
              <w:t>375557</w:t>
            </w:r>
          </w:p>
        </w:tc>
        <w:tc>
          <w:tcPr>
            <w:tcW w:w="3554" w:type="dxa"/>
            <w:gridSpan w:val="2"/>
            <w:noWrap/>
            <w:hideMark/>
          </w:tcPr>
          <w:p w14:paraId="75EAD186"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embolism</w:t>
            </w:r>
          </w:p>
        </w:tc>
        <w:tc>
          <w:tcPr>
            <w:tcW w:w="1075" w:type="dxa"/>
            <w:noWrap/>
            <w:hideMark/>
          </w:tcPr>
          <w:p w14:paraId="4C74FA3D"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3EB0DA0A"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21A9905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01134A3A"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5C1346C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01045CF1" w14:textId="77777777" w:rsidTr="005C5083">
        <w:trPr>
          <w:trHeight w:val="288"/>
        </w:trPr>
        <w:tc>
          <w:tcPr>
            <w:tcW w:w="900" w:type="dxa"/>
            <w:noWrap/>
            <w:hideMark/>
          </w:tcPr>
          <w:p w14:paraId="055395F0" w14:textId="77777777" w:rsidR="0000527D" w:rsidRPr="0000527D" w:rsidRDefault="0000527D" w:rsidP="00DB19B9">
            <w:pPr>
              <w:rPr>
                <w:rFonts w:eastAsia="Calibri" w:cstheme="minorHAnsi"/>
                <w:sz w:val="18"/>
                <w:szCs w:val="18"/>
              </w:rPr>
            </w:pPr>
            <w:r w:rsidRPr="0000527D">
              <w:rPr>
                <w:rFonts w:eastAsia="Calibri" w:cstheme="minorHAnsi"/>
                <w:sz w:val="18"/>
                <w:szCs w:val="18"/>
              </w:rPr>
              <w:t>441874</w:t>
            </w:r>
          </w:p>
        </w:tc>
        <w:tc>
          <w:tcPr>
            <w:tcW w:w="3554" w:type="dxa"/>
            <w:gridSpan w:val="2"/>
            <w:noWrap/>
            <w:hideMark/>
          </w:tcPr>
          <w:p w14:paraId="72ABB927"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thrombosis</w:t>
            </w:r>
          </w:p>
        </w:tc>
        <w:tc>
          <w:tcPr>
            <w:tcW w:w="1075" w:type="dxa"/>
            <w:noWrap/>
            <w:hideMark/>
          </w:tcPr>
          <w:p w14:paraId="40EB0A60"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13F9CC6F"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712483B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20DD983D"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70261BC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473D17FF" w14:textId="77777777" w:rsidTr="005C5083">
        <w:trPr>
          <w:trHeight w:val="288"/>
        </w:trPr>
        <w:tc>
          <w:tcPr>
            <w:tcW w:w="900" w:type="dxa"/>
            <w:tcBorders>
              <w:bottom w:val="single" w:sz="4" w:space="0" w:color="auto"/>
            </w:tcBorders>
            <w:noWrap/>
            <w:hideMark/>
          </w:tcPr>
          <w:p w14:paraId="1F6E2D25" w14:textId="77777777" w:rsidR="0000527D" w:rsidRPr="0000527D" w:rsidRDefault="0000527D" w:rsidP="00DB19B9">
            <w:pPr>
              <w:rPr>
                <w:rFonts w:eastAsia="Calibri" w:cstheme="minorHAnsi"/>
                <w:sz w:val="18"/>
                <w:szCs w:val="18"/>
              </w:rPr>
            </w:pPr>
            <w:r w:rsidRPr="0000527D">
              <w:rPr>
                <w:rFonts w:eastAsia="Calibri" w:cstheme="minorHAnsi"/>
                <w:sz w:val="18"/>
                <w:szCs w:val="18"/>
              </w:rPr>
              <w:t>443454</w:t>
            </w:r>
          </w:p>
        </w:tc>
        <w:tc>
          <w:tcPr>
            <w:tcW w:w="3554" w:type="dxa"/>
            <w:gridSpan w:val="2"/>
            <w:tcBorders>
              <w:bottom w:val="single" w:sz="4" w:space="0" w:color="auto"/>
            </w:tcBorders>
            <w:noWrap/>
            <w:hideMark/>
          </w:tcPr>
          <w:p w14:paraId="60C6A2A2"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infarction</w:t>
            </w:r>
          </w:p>
        </w:tc>
        <w:tc>
          <w:tcPr>
            <w:tcW w:w="1075" w:type="dxa"/>
            <w:tcBorders>
              <w:bottom w:val="single" w:sz="4" w:space="0" w:color="auto"/>
            </w:tcBorders>
            <w:noWrap/>
            <w:hideMark/>
          </w:tcPr>
          <w:p w14:paraId="3F59FD0D"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7A4DB5EF"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12498657"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29B37C77"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65BAB84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557288F8" w14:textId="77777777" w:rsidTr="005C5083">
        <w:trPr>
          <w:trHeight w:val="288"/>
        </w:trPr>
        <w:tc>
          <w:tcPr>
            <w:tcW w:w="900" w:type="dxa"/>
            <w:tcBorders>
              <w:top w:val="single" w:sz="4" w:space="0" w:color="auto"/>
              <w:left w:val="nil"/>
              <w:bottom w:val="nil"/>
              <w:right w:val="nil"/>
            </w:tcBorders>
            <w:noWrap/>
            <w:hideMark/>
          </w:tcPr>
          <w:p w14:paraId="0DCE6A0E"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42C75B73"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750C25BD"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6E10B121"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1168275E"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63BAF5AC"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166FADFD" w14:textId="77777777" w:rsidR="0000527D" w:rsidRPr="0000527D" w:rsidRDefault="0000527D" w:rsidP="00DB19B9">
            <w:pPr>
              <w:rPr>
                <w:rFonts w:eastAsia="Calibri" w:cstheme="minorHAnsi"/>
                <w:sz w:val="18"/>
                <w:szCs w:val="18"/>
              </w:rPr>
            </w:pPr>
          </w:p>
        </w:tc>
      </w:tr>
      <w:tr w:rsidR="0000527D" w:rsidRPr="0000527D" w14:paraId="449F1374" w14:textId="77777777" w:rsidTr="005C5083">
        <w:trPr>
          <w:trHeight w:val="288"/>
        </w:trPr>
        <w:tc>
          <w:tcPr>
            <w:tcW w:w="6553" w:type="dxa"/>
            <w:gridSpan w:val="5"/>
            <w:tcBorders>
              <w:top w:val="nil"/>
              <w:left w:val="nil"/>
              <w:bottom w:val="single" w:sz="4" w:space="0" w:color="auto"/>
              <w:right w:val="nil"/>
            </w:tcBorders>
            <w:noWrap/>
            <w:hideMark/>
          </w:tcPr>
          <w:p w14:paraId="25FD6591" w14:textId="77777777" w:rsidR="0000527D" w:rsidRPr="0000527D" w:rsidRDefault="0000527D" w:rsidP="00DB19B9">
            <w:pPr>
              <w:rPr>
                <w:rFonts w:eastAsia="Calibri" w:cstheme="minorHAnsi"/>
                <w:sz w:val="18"/>
                <w:szCs w:val="18"/>
              </w:rPr>
            </w:pPr>
            <w:r w:rsidRPr="0000527D">
              <w:rPr>
                <w:rFonts w:eastAsia="Calibri" w:cstheme="minorHAnsi"/>
                <w:sz w:val="18"/>
                <w:szCs w:val="18"/>
              </w:rPr>
              <w:t>6. [LEGEND HTN] Sudden cardiac death</w:t>
            </w:r>
          </w:p>
        </w:tc>
        <w:tc>
          <w:tcPr>
            <w:tcW w:w="859" w:type="dxa"/>
            <w:tcBorders>
              <w:top w:val="nil"/>
              <w:left w:val="nil"/>
              <w:bottom w:val="single" w:sz="4" w:space="0" w:color="auto"/>
              <w:right w:val="nil"/>
            </w:tcBorders>
            <w:noWrap/>
            <w:hideMark/>
          </w:tcPr>
          <w:p w14:paraId="052E2C7E"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576D95D2"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22196E09" w14:textId="77777777" w:rsidR="0000527D" w:rsidRPr="0000527D" w:rsidRDefault="0000527D" w:rsidP="00DB19B9">
            <w:pPr>
              <w:rPr>
                <w:rFonts w:eastAsia="Calibri" w:cstheme="minorHAnsi"/>
                <w:sz w:val="18"/>
                <w:szCs w:val="18"/>
              </w:rPr>
            </w:pPr>
          </w:p>
        </w:tc>
      </w:tr>
      <w:tr w:rsidR="0000527D" w:rsidRPr="0000527D" w14:paraId="189CFB09" w14:textId="77777777" w:rsidTr="005C5083">
        <w:trPr>
          <w:trHeight w:val="288"/>
        </w:trPr>
        <w:tc>
          <w:tcPr>
            <w:tcW w:w="900" w:type="dxa"/>
            <w:tcBorders>
              <w:top w:val="single" w:sz="4" w:space="0" w:color="auto"/>
            </w:tcBorders>
            <w:noWrap/>
            <w:hideMark/>
          </w:tcPr>
          <w:p w14:paraId="25BA2E3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728BF57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7E545E8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05BC00FF"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187EEBEA"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582D291A"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578EB40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1180A03C" w14:textId="77777777" w:rsidTr="005C5083">
        <w:trPr>
          <w:trHeight w:val="288"/>
        </w:trPr>
        <w:tc>
          <w:tcPr>
            <w:tcW w:w="900" w:type="dxa"/>
            <w:noWrap/>
            <w:hideMark/>
          </w:tcPr>
          <w:p w14:paraId="59574C3A" w14:textId="77777777" w:rsidR="0000527D" w:rsidRPr="0000527D" w:rsidRDefault="0000527D" w:rsidP="00DB19B9">
            <w:pPr>
              <w:rPr>
                <w:rFonts w:eastAsia="Calibri" w:cstheme="minorHAnsi"/>
                <w:sz w:val="18"/>
                <w:szCs w:val="18"/>
              </w:rPr>
            </w:pPr>
            <w:r w:rsidRPr="0000527D">
              <w:rPr>
                <w:rFonts w:eastAsia="Calibri" w:cstheme="minorHAnsi"/>
                <w:sz w:val="18"/>
                <w:szCs w:val="18"/>
              </w:rPr>
              <w:t>321042</w:t>
            </w:r>
          </w:p>
        </w:tc>
        <w:tc>
          <w:tcPr>
            <w:tcW w:w="3554" w:type="dxa"/>
            <w:gridSpan w:val="2"/>
            <w:noWrap/>
            <w:hideMark/>
          </w:tcPr>
          <w:p w14:paraId="0514439C" w14:textId="77777777" w:rsidR="0000527D" w:rsidRPr="0000527D" w:rsidRDefault="0000527D" w:rsidP="00DB19B9">
            <w:pPr>
              <w:rPr>
                <w:rFonts w:eastAsia="Calibri" w:cstheme="minorHAnsi"/>
                <w:sz w:val="18"/>
                <w:szCs w:val="18"/>
              </w:rPr>
            </w:pPr>
            <w:r w:rsidRPr="0000527D">
              <w:rPr>
                <w:rFonts w:eastAsia="Calibri" w:cstheme="minorHAnsi"/>
                <w:sz w:val="18"/>
                <w:szCs w:val="18"/>
              </w:rPr>
              <w:t>Cardiac arrest</w:t>
            </w:r>
          </w:p>
        </w:tc>
        <w:tc>
          <w:tcPr>
            <w:tcW w:w="1075" w:type="dxa"/>
            <w:noWrap/>
            <w:hideMark/>
          </w:tcPr>
          <w:p w14:paraId="757278C8"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43908AF0"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B2F03D0"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75B2083E"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49F32FE1"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9371562" w14:textId="77777777" w:rsidTr="005C5083">
        <w:trPr>
          <w:trHeight w:val="288"/>
        </w:trPr>
        <w:tc>
          <w:tcPr>
            <w:tcW w:w="900" w:type="dxa"/>
            <w:noWrap/>
            <w:hideMark/>
          </w:tcPr>
          <w:p w14:paraId="0E8FDAF1" w14:textId="77777777" w:rsidR="0000527D" w:rsidRPr="0000527D" w:rsidRDefault="0000527D" w:rsidP="00DB19B9">
            <w:pPr>
              <w:rPr>
                <w:rFonts w:eastAsia="Calibri" w:cstheme="minorHAnsi"/>
                <w:sz w:val="18"/>
                <w:szCs w:val="18"/>
              </w:rPr>
            </w:pPr>
            <w:r w:rsidRPr="0000527D">
              <w:rPr>
                <w:rFonts w:eastAsia="Calibri" w:cstheme="minorHAnsi"/>
                <w:sz w:val="18"/>
                <w:szCs w:val="18"/>
              </w:rPr>
              <w:t>437894</w:t>
            </w:r>
          </w:p>
        </w:tc>
        <w:tc>
          <w:tcPr>
            <w:tcW w:w="3554" w:type="dxa"/>
            <w:gridSpan w:val="2"/>
            <w:noWrap/>
            <w:hideMark/>
          </w:tcPr>
          <w:p w14:paraId="3FCF0B6B" w14:textId="77777777" w:rsidR="0000527D" w:rsidRPr="0000527D" w:rsidRDefault="0000527D" w:rsidP="00DB19B9">
            <w:pPr>
              <w:rPr>
                <w:rFonts w:eastAsia="Calibri" w:cstheme="minorHAnsi"/>
                <w:sz w:val="18"/>
                <w:szCs w:val="18"/>
              </w:rPr>
            </w:pPr>
            <w:r w:rsidRPr="0000527D">
              <w:rPr>
                <w:rFonts w:eastAsia="Calibri" w:cstheme="minorHAnsi"/>
                <w:sz w:val="18"/>
                <w:szCs w:val="18"/>
              </w:rPr>
              <w:t>Ventricular fibrillation</w:t>
            </w:r>
          </w:p>
        </w:tc>
        <w:tc>
          <w:tcPr>
            <w:tcW w:w="1075" w:type="dxa"/>
            <w:noWrap/>
            <w:hideMark/>
          </w:tcPr>
          <w:p w14:paraId="04F5E6BC"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68A16C1F"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3BDD973"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1131" w:type="dxa"/>
            <w:noWrap/>
            <w:hideMark/>
          </w:tcPr>
          <w:p w14:paraId="754BD1BD"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78BA2C01"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7E490FEE" w14:textId="77777777" w:rsidTr="005C5083">
        <w:trPr>
          <w:trHeight w:val="288"/>
        </w:trPr>
        <w:tc>
          <w:tcPr>
            <w:tcW w:w="900" w:type="dxa"/>
            <w:noWrap/>
            <w:hideMark/>
          </w:tcPr>
          <w:p w14:paraId="713BFD2E" w14:textId="77777777" w:rsidR="0000527D" w:rsidRPr="0000527D" w:rsidRDefault="0000527D" w:rsidP="00DB19B9">
            <w:pPr>
              <w:rPr>
                <w:rFonts w:eastAsia="Calibri" w:cstheme="minorHAnsi"/>
                <w:sz w:val="18"/>
                <w:szCs w:val="18"/>
              </w:rPr>
            </w:pPr>
            <w:r w:rsidRPr="0000527D">
              <w:rPr>
                <w:rFonts w:eastAsia="Calibri" w:cstheme="minorHAnsi"/>
                <w:sz w:val="18"/>
                <w:szCs w:val="18"/>
              </w:rPr>
              <w:lastRenderedPageBreak/>
              <w:t>442289</w:t>
            </w:r>
          </w:p>
        </w:tc>
        <w:tc>
          <w:tcPr>
            <w:tcW w:w="3554" w:type="dxa"/>
            <w:gridSpan w:val="2"/>
            <w:noWrap/>
            <w:hideMark/>
          </w:tcPr>
          <w:p w14:paraId="256CD0D6" w14:textId="77777777" w:rsidR="0000527D" w:rsidRPr="0000527D" w:rsidRDefault="0000527D" w:rsidP="00DB19B9">
            <w:pPr>
              <w:rPr>
                <w:rFonts w:eastAsia="Calibri" w:cstheme="minorHAnsi"/>
                <w:sz w:val="18"/>
                <w:szCs w:val="18"/>
              </w:rPr>
            </w:pPr>
            <w:r w:rsidRPr="0000527D">
              <w:rPr>
                <w:rFonts w:eastAsia="Calibri" w:cstheme="minorHAnsi"/>
                <w:sz w:val="18"/>
                <w:szCs w:val="18"/>
              </w:rPr>
              <w:t>Death in less than 24 hours from onset of symptoms</w:t>
            </w:r>
          </w:p>
        </w:tc>
        <w:tc>
          <w:tcPr>
            <w:tcW w:w="1075" w:type="dxa"/>
            <w:noWrap/>
            <w:hideMark/>
          </w:tcPr>
          <w:p w14:paraId="5A9476C9" w14:textId="77777777" w:rsidR="0000527D" w:rsidRPr="0000527D" w:rsidRDefault="0000527D" w:rsidP="00DB19B9">
            <w:pPr>
              <w:rPr>
                <w:rFonts w:eastAsia="Calibri" w:cstheme="minorHAnsi"/>
                <w:sz w:val="18"/>
                <w:szCs w:val="18"/>
              </w:rPr>
            </w:pPr>
            <w:r w:rsidRPr="0000527D">
              <w:rPr>
                <w:rFonts w:eastAsia="Calibri" w:cstheme="minorHAnsi"/>
                <w:sz w:val="18"/>
                <w:szCs w:val="18"/>
              </w:rPr>
              <w:t>Observation</w:t>
            </w:r>
          </w:p>
        </w:tc>
        <w:tc>
          <w:tcPr>
            <w:tcW w:w="1024" w:type="dxa"/>
            <w:noWrap/>
            <w:hideMark/>
          </w:tcPr>
          <w:p w14:paraId="0C9DDD15"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F371CDD"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205B0089"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5E304EBA"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371E1633" w14:textId="77777777" w:rsidTr="005C5083">
        <w:trPr>
          <w:trHeight w:val="288"/>
        </w:trPr>
        <w:tc>
          <w:tcPr>
            <w:tcW w:w="900" w:type="dxa"/>
            <w:noWrap/>
            <w:hideMark/>
          </w:tcPr>
          <w:p w14:paraId="53F51FE9" w14:textId="77777777" w:rsidR="0000527D" w:rsidRPr="0000527D" w:rsidRDefault="0000527D" w:rsidP="00DB19B9">
            <w:pPr>
              <w:rPr>
                <w:rFonts w:eastAsia="Calibri" w:cstheme="minorHAnsi"/>
                <w:sz w:val="18"/>
                <w:szCs w:val="18"/>
              </w:rPr>
            </w:pPr>
            <w:r w:rsidRPr="0000527D">
              <w:rPr>
                <w:rFonts w:eastAsia="Calibri" w:cstheme="minorHAnsi"/>
                <w:sz w:val="18"/>
                <w:szCs w:val="18"/>
              </w:rPr>
              <w:t>4048809</w:t>
            </w:r>
          </w:p>
        </w:tc>
        <w:tc>
          <w:tcPr>
            <w:tcW w:w="3554" w:type="dxa"/>
            <w:gridSpan w:val="2"/>
            <w:noWrap/>
            <w:hideMark/>
          </w:tcPr>
          <w:p w14:paraId="7DD6109F" w14:textId="77777777" w:rsidR="0000527D" w:rsidRPr="0000527D" w:rsidRDefault="0000527D" w:rsidP="00DB19B9">
            <w:pPr>
              <w:rPr>
                <w:rFonts w:eastAsia="Calibri" w:cstheme="minorHAnsi"/>
                <w:sz w:val="18"/>
                <w:szCs w:val="18"/>
              </w:rPr>
            </w:pPr>
            <w:r w:rsidRPr="0000527D">
              <w:rPr>
                <w:rFonts w:eastAsia="Calibri" w:cstheme="minorHAnsi"/>
                <w:sz w:val="18"/>
                <w:szCs w:val="18"/>
              </w:rPr>
              <w:t>Brainstem death</w:t>
            </w:r>
          </w:p>
        </w:tc>
        <w:tc>
          <w:tcPr>
            <w:tcW w:w="1075" w:type="dxa"/>
            <w:noWrap/>
            <w:hideMark/>
          </w:tcPr>
          <w:p w14:paraId="1848A1F2"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35796FE5"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0EC679C3"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6F39F1F2"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1D03D564"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9DFC76D" w14:textId="77777777" w:rsidTr="005C5083">
        <w:trPr>
          <w:trHeight w:val="288"/>
        </w:trPr>
        <w:tc>
          <w:tcPr>
            <w:tcW w:w="900" w:type="dxa"/>
            <w:noWrap/>
            <w:hideMark/>
          </w:tcPr>
          <w:p w14:paraId="18467733" w14:textId="77777777" w:rsidR="0000527D" w:rsidRPr="0000527D" w:rsidRDefault="0000527D" w:rsidP="00DB19B9">
            <w:pPr>
              <w:rPr>
                <w:rFonts w:eastAsia="Calibri" w:cstheme="minorHAnsi"/>
                <w:sz w:val="18"/>
                <w:szCs w:val="18"/>
              </w:rPr>
            </w:pPr>
            <w:r w:rsidRPr="0000527D">
              <w:rPr>
                <w:rFonts w:eastAsia="Calibri" w:cstheme="minorHAnsi"/>
                <w:sz w:val="18"/>
                <w:szCs w:val="18"/>
              </w:rPr>
              <w:t>4132309</w:t>
            </w:r>
          </w:p>
        </w:tc>
        <w:tc>
          <w:tcPr>
            <w:tcW w:w="3554" w:type="dxa"/>
            <w:gridSpan w:val="2"/>
            <w:noWrap/>
            <w:hideMark/>
          </w:tcPr>
          <w:p w14:paraId="62579CBE" w14:textId="77777777" w:rsidR="0000527D" w:rsidRPr="0000527D" w:rsidRDefault="0000527D" w:rsidP="00DB19B9">
            <w:pPr>
              <w:rPr>
                <w:rFonts w:eastAsia="Calibri" w:cstheme="minorHAnsi"/>
                <w:sz w:val="18"/>
                <w:szCs w:val="18"/>
              </w:rPr>
            </w:pPr>
            <w:r w:rsidRPr="0000527D">
              <w:rPr>
                <w:rFonts w:eastAsia="Calibri" w:cstheme="minorHAnsi"/>
                <w:sz w:val="18"/>
                <w:szCs w:val="18"/>
              </w:rPr>
              <w:t>Sudden death</w:t>
            </w:r>
          </w:p>
        </w:tc>
        <w:tc>
          <w:tcPr>
            <w:tcW w:w="1075" w:type="dxa"/>
            <w:noWrap/>
            <w:hideMark/>
          </w:tcPr>
          <w:p w14:paraId="56250E39" w14:textId="77777777" w:rsidR="0000527D" w:rsidRPr="0000527D" w:rsidRDefault="0000527D" w:rsidP="00DB19B9">
            <w:pPr>
              <w:rPr>
                <w:rFonts w:eastAsia="Calibri" w:cstheme="minorHAnsi"/>
                <w:sz w:val="18"/>
                <w:szCs w:val="18"/>
              </w:rPr>
            </w:pPr>
            <w:r w:rsidRPr="0000527D">
              <w:rPr>
                <w:rFonts w:eastAsia="Calibri" w:cstheme="minorHAnsi"/>
                <w:sz w:val="18"/>
                <w:szCs w:val="18"/>
              </w:rPr>
              <w:t>Observation</w:t>
            </w:r>
          </w:p>
        </w:tc>
        <w:tc>
          <w:tcPr>
            <w:tcW w:w="1024" w:type="dxa"/>
            <w:noWrap/>
            <w:hideMark/>
          </w:tcPr>
          <w:p w14:paraId="669F7B71"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0F4F9CF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7C46177B"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27FFC2C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6952E659" w14:textId="77777777" w:rsidTr="005C5083">
        <w:trPr>
          <w:trHeight w:val="288"/>
        </w:trPr>
        <w:tc>
          <w:tcPr>
            <w:tcW w:w="900" w:type="dxa"/>
            <w:noWrap/>
            <w:hideMark/>
          </w:tcPr>
          <w:p w14:paraId="38F25B7E" w14:textId="77777777" w:rsidR="0000527D" w:rsidRPr="0000527D" w:rsidRDefault="0000527D" w:rsidP="00DB19B9">
            <w:pPr>
              <w:rPr>
                <w:rFonts w:eastAsia="Calibri" w:cstheme="minorHAnsi"/>
                <w:sz w:val="18"/>
                <w:szCs w:val="18"/>
              </w:rPr>
            </w:pPr>
            <w:r w:rsidRPr="0000527D">
              <w:rPr>
                <w:rFonts w:eastAsia="Calibri" w:cstheme="minorHAnsi"/>
                <w:sz w:val="18"/>
                <w:szCs w:val="18"/>
              </w:rPr>
              <w:t>4317150</w:t>
            </w:r>
          </w:p>
        </w:tc>
        <w:tc>
          <w:tcPr>
            <w:tcW w:w="3554" w:type="dxa"/>
            <w:gridSpan w:val="2"/>
            <w:noWrap/>
            <w:hideMark/>
          </w:tcPr>
          <w:p w14:paraId="44ACC1C5" w14:textId="77777777" w:rsidR="0000527D" w:rsidRPr="0000527D" w:rsidRDefault="0000527D" w:rsidP="00DB19B9">
            <w:pPr>
              <w:rPr>
                <w:rFonts w:eastAsia="Calibri" w:cstheme="minorHAnsi"/>
                <w:sz w:val="18"/>
                <w:szCs w:val="18"/>
              </w:rPr>
            </w:pPr>
            <w:r w:rsidRPr="0000527D">
              <w:rPr>
                <w:rFonts w:eastAsia="Calibri" w:cstheme="minorHAnsi"/>
                <w:sz w:val="18"/>
                <w:szCs w:val="18"/>
              </w:rPr>
              <w:t>Sudden cardiac death</w:t>
            </w:r>
          </w:p>
        </w:tc>
        <w:tc>
          <w:tcPr>
            <w:tcW w:w="1075" w:type="dxa"/>
            <w:noWrap/>
            <w:hideMark/>
          </w:tcPr>
          <w:p w14:paraId="329289F8"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3AC3BC0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0211E0BF"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02E79E56"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0AB1FD6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bl>
    <w:p w14:paraId="3C99FFB6" w14:textId="77777777" w:rsidR="00C77A8E" w:rsidRDefault="00C77A8E" w:rsidP="005360B6">
      <w:pPr>
        <w:spacing w:after="0" w:line="240" w:lineRule="auto"/>
        <w:rPr>
          <w:rFonts w:eastAsia="Calibri" w:cstheme="minorHAnsi"/>
        </w:rPr>
      </w:pPr>
    </w:p>
    <w:p w14:paraId="763677A3" w14:textId="77777777" w:rsidR="007428D4" w:rsidRDefault="007428D4" w:rsidP="005360B6">
      <w:pPr>
        <w:spacing w:after="0" w:line="240" w:lineRule="auto"/>
        <w:rPr>
          <w:rFonts w:eastAsia="Calibri" w:cstheme="minorHAnsi"/>
        </w:rPr>
      </w:pPr>
    </w:p>
    <w:p w14:paraId="54C14B35" w14:textId="5B7D47F3" w:rsidR="007428D4" w:rsidRDefault="007428D4" w:rsidP="00F46D33">
      <w:pPr>
        <w:pStyle w:val="Heading1"/>
      </w:pPr>
      <w:bookmarkStart w:id="61" w:name="_Toc36752803"/>
      <w:r>
        <w:t xml:space="preserve">17. Appendix 3: </w:t>
      </w:r>
      <w:proofErr w:type="spellStart"/>
      <w:r>
        <w:t>ENC</w:t>
      </w:r>
      <w:r w:rsidR="00A2333E">
        <w:t>e</w:t>
      </w:r>
      <w:r>
        <w:t>PP</w:t>
      </w:r>
      <w:proofErr w:type="spellEnd"/>
      <w:r>
        <w:t xml:space="preserve"> </w:t>
      </w:r>
      <w:r w:rsidR="00F46D33">
        <w:t>Checklist for Study Protocols</w:t>
      </w:r>
      <w:bookmarkEnd w:id="61"/>
    </w:p>
    <w:p w14:paraId="3A99A492" w14:textId="1BCB17AF" w:rsidR="005B6907" w:rsidRDefault="005B6907" w:rsidP="00CF4B62">
      <w:pPr>
        <w:rPr>
          <w:sz w:val="24"/>
          <w:szCs w:val="24"/>
        </w:rPr>
      </w:pPr>
      <w:r>
        <w:rPr>
          <w:sz w:val="24"/>
          <w:szCs w:val="24"/>
        </w:rPr>
        <w:t xml:space="preserve">We have filled out the </w:t>
      </w:r>
      <w:proofErr w:type="spellStart"/>
      <w:r w:rsidR="00CF4B62" w:rsidRPr="00CF4B62">
        <w:rPr>
          <w:sz w:val="24"/>
          <w:szCs w:val="24"/>
        </w:rPr>
        <w:t>ENCePP</w:t>
      </w:r>
      <w:proofErr w:type="spellEnd"/>
      <w:r w:rsidR="00CF4B62" w:rsidRPr="00CF4B62">
        <w:rPr>
          <w:sz w:val="24"/>
          <w:szCs w:val="24"/>
        </w:rPr>
        <w:t xml:space="preserve"> Checklist for Study Protocols (Revision 4)</w:t>
      </w:r>
      <w:r w:rsidR="00CF4B62">
        <w:rPr>
          <w:sz w:val="24"/>
          <w:szCs w:val="24"/>
        </w:rPr>
        <w:t xml:space="preserve"> which was a</w:t>
      </w:r>
      <w:r w:rsidR="00CF4B62" w:rsidRPr="00CF4B62">
        <w:rPr>
          <w:sz w:val="24"/>
          <w:szCs w:val="24"/>
        </w:rPr>
        <w:t xml:space="preserve">dopted by the </w:t>
      </w:r>
      <w:proofErr w:type="spellStart"/>
      <w:r w:rsidR="00CF4B62" w:rsidRPr="00CF4B62">
        <w:rPr>
          <w:sz w:val="24"/>
          <w:szCs w:val="24"/>
        </w:rPr>
        <w:t>ENCePP</w:t>
      </w:r>
      <w:proofErr w:type="spellEnd"/>
      <w:r w:rsidR="00CF4B62" w:rsidRPr="00CF4B62">
        <w:rPr>
          <w:sz w:val="24"/>
          <w:szCs w:val="24"/>
        </w:rPr>
        <w:t xml:space="preserve"> Steering Group on </w:t>
      </w:r>
      <w:r w:rsidR="00CF4B62">
        <w:rPr>
          <w:sz w:val="24"/>
          <w:szCs w:val="24"/>
        </w:rPr>
        <w:t>October 15, 2019.</w:t>
      </w:r>
      <w:r w:rsidR="00FD126C">
        <w:rPr>
          <w:sz w:val="24"/>
          <w:szCs w:val="24"/>
        </w:rPr>
        <w:t xml:space="preserve"> A link to the </w:t>
      </w:r>
      <w:r w:rsidR="005F3B98">
        <w:rPr>
          <w:sz w:val="24"/>
          <w:szCs w:val="24"/>
        </w:rPr>
        <w:t>completed</w:t>
      </w:r>
      <w:r w:rsidR="00FD126C">
        <w:rPr>
          <w:sz w:val="24"/>
          <w:szCs w:val="24"/>
        </w:rPr>
        <w:t xml:space="preserve"> form is provided below:</w:t>
      </w:r>
    </w:p>
    <w:p w14:paraId="59584AF9" w14:textId="77777777" w:rsidR="008A4E6D" w:rsidRDefault="008A4E6D" w:rsidP="00CF4B62">
      <w:pPr>
        <w:rPr>
          <w:sz w:val="24"/>
          <w:szCs w:val="24"/>
        </w:rPr>
      </w:pPr>
    </w:p>
    <w:p w14:paraId="72EE34FD" w14:textId="6CB0C608" w:rsidR="008A4E6D" w:rsidRDefault="008A4E6D" w:rsidP="008A4E6D">
      <w:pPr>
        <w:jc w:val="center"/>
        <w:rPr>
          <w:sz w:val="24"/>
          <w:szCs w:val="24"/>
        </w:rPr>
      </w:pPr>
      <w:hyperlink r:id="rId27" w:history="1">
        <w:r w:rsidRPr="008A4E6D">
          <w:rPr>
            <w:rStyle w:val="Hyperlink"/>
            <w:sz w:val="24"/>
            <w:szCs w:val="24"/>
          </w:rPr>
          <w:t xml:space="preserve">Appendix 3. </w:t>
        </w:r>
        <w:proofErr w:type="spellStart"/>
        <w:r w:rsidRPr="008A4E6D">
          <w:rPr>
            <w:rStyle w:val="Hyperlink"/>
            <w:sz w:val="24"/>
            <w:szCs w:val="24"/>
          </w:rPr>
          <w:t>ENCePP</w:t>
        </w:r>
        <w:proofErr w:type="spellEnd"/>
        <w:r w:rsidRPr="008A4E6D">
          <w:rPr>
            <w:rStyle w:val="Hyperlink"/>
            <w:sz w:val="24"/>
            <w:szCs w:val="24"/>
          </w:rPr>
          <w:t xml:space="preserve"> Checklist for Study Protocol</w:t>
        </w:r>
      </w:hyperlink>
    </w:p>
    <w:p w14:paraId="70DF3E78" w14:textId="77777777" w:rsidR="008A4E6D" w:rsidRDefault="008A4E6D" w:rsidP="00CF4B62">
      <w:pPr>
        <w:rPr>
          <w:sz w:val="24"/>
          <w:szCs w:val="24"/>
        </w:rPr>
      </w:pPr>
    </w:p>
    <w:p w14:paraId="74929565" w14:textId="54AA13EC" w:rsidR="00FD126C" w:rsidRPr="005B6907" w:rsidRDefault="00FD126C" w:rsidP="00CF4B62">
      <w:pPr>
        <w:rPr>
          <w:sz w:val="24"/>
          <w:szCs w:val="24"/>
        </w:rPr>
      </w:pPr>
    </w:p>
    <w:sectPr w:rsidR="00FD126C" w:rsidRPr="005B6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AED69" w14:textId="77777777" w:rsidR="006C192D" w:rsidRDefault="006C192D">
      <w:pPr>
        <w:spacing w:after="0" w:line="240" w:lineRule="auto"/>
      </w:pPr>
      <w:r>
        <w:separator/>
      </w:r>
    </w:p>
  </w:endnote>
  <w:endnote w:type="continuationSeparator" w:id="0">
    <w:p w14:paraId="2E0D82AF" w14:textId="77777777" w:rsidR="006C192D" w:rsidRDefault="006C192D">
      <w:pPr>
        <w:spacing w:after="0" w:line="240" w:lineRule="auto"/>
      </w:pPr>
      <w:r>
        <w:continuationSeparator/>
      </w:r>
    </w:p>
  </w:endnote>
  <w:endnote w:type="continuationNotice" w:id="1">
    <w:p w14:paraId="642033E7" w14:textId="77777777" w:rsidR="006C192D" w:rsidRDefault="006C19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85085"/>
      <w:docPartObj>
        <w:docPartGallery w:val="Page Numbers (Bottom of Page)"/>
        <w:docPartUnique/>
      </w:docPartObj>
    </w:sdtPr>
    <w:sdtEndPr>
      <w:rPr>
        <w:noProof/>
      </w:rPr>
    </w:sdtEndPr>
    <w:sdtContent>
      <w:p w14:paraId="58D41F94" w14:textId="4966F99B" w:rsidR="00067680" w:rsidRDefault="00067680" w:rsidP="000D172F">
        <w:pPr>
          <w:pStyle w:val="Footer"/>
          <w:jc w:val="right"/>
        </w:pPr>
        <w:r>
          <w:t>2 April 2019</w:t>
        </w:r>
        <w:r>
          <w:tab/>
        </w:r>
        <w:r>
          <w:tab/>
        </w:r>
        <w:r>
          <w:fldChar w:fldCharType="begin"/>
        </w:r>
        <w:r>
          <w:instrText xml:space="preserve"> PAGE   \* MERGEFORMAT </w:instrText>
        </w:r>
        <w:r>
          <w:fldChar w:fldCharType="separate"/>
        </w:r>
        <w:r>
          <w:rPr>
            <w:noProof/>
          </w:rPr>
          <w:t>2</w:t>
        </w:r>
        <w:r>
          <w:rPr>
            <w:noProof/>
          </w:rPr>
          <w:fldChar w:fldCharType="end"/>
        </w:r>
      </w:p>
    </w:sdtContent>
  </w:sdt>
  <w:p w14:paraId="06CA9D57" w14:textId="38FFA683" w:rsidR="00067680" w:rsidRDefault="00067680" w:rsidP="0913E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9C1AC" w14:textId="77777777" w:rsidR="006C192D" w:rsidRDefault="006C192D">
      <w:pPr>
        <w:spacing w:after="0" w:line="240" w:lineRule="auto"/>
      </w:pPr>
      <w:r>
        <w:separator/>
      </w:r>
    </w:p>
  </w:footnote>
  <w:footnote w:type="continuationSeparator" w:id="0">
    <w:p w14:paraId="7F32A48B" w14:textId="77777777" w:rsidR="006C192D" w:rsidRDefault="006C192D">
      <w:pPr>
        <w:spacing w:after="0" w:line="240" w:lineRule="auto"/>
      </w:pPr>
      <w:r>
        <w:continuationSeparator/>
      </w:r>
    </w:p>
  </w:footnote>
  <w:footnote w:type="continuationNotice" w:id="1">
    <w:p w14:paraId="18397E5D" w14:textId="77777777" w:rsidR="006C192D" w:rsidRDefault="006C19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D1FA" w14:textId="2F1BF8CF" w:rsidR="00067680" w:rsidRDefault="00067680" w:rsidP="0913E1EE">
    <w:pPr>
      <w:pStyle w:val="Header"/>
    </w:pPr>
    <w:r w:rsidRPr="00CB1355">
      <w:rPr>
        <w:noProof/>
      </w:rPr>
      <w:drawing>
        <wp:anchor distT="0" distB="0" distL="114300" distR="114300" simplePos="0" relativeHeight="251658241" behindDoc="0" locked="0" layoutInCell="1" hidden="0" allowOverlap="1" wp14:anchorId="50EAEBF8" wp14:editId="4F4098BA">
          <wp:simplePos x="0" y="0"/>
          <wp:positionH relativeFrom="margin">
            <wp:posOffset>3747002</wp:posOffset>
          </wp:positionH>
          <wp:positionV relativeFrom="paragraph">
            <wp:posOffset>-365760</wp:posOffset>
          </wp:positionV>
          <wp:extent cx="2290445" cy="62738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r w:rsidRPr="00CB1355">
      <w:rPr>
        <w:noProof/>
      </w:rPr>
      <mc:AlternateContent>
        <mc:Choice Requires="wps">
          <w:drawing>
            <wp:anchor distT="0" distB="0" distL="114300" distR="114300" simplePos="0" relativeHeight="251658240" behindDoc="0" locked="0" layoutInCell="1" hidden="0" allowOverlap="1" wp14:anchorId="01652348" wp14:editId="01A99BDD">
              <wp:simplePos x="0" y="0"/>
              <wp:positionH relativeFrom="margin">
                <wp:align>right</wp:align>
              </wp:positionH>
              <wp:positionV relativeFrom="paragraph">
                <wp:posOffset>262270</wp:posOffset>
              </wp:positionV>
              <wp:extent cx="5950688" cy="63944"/>
              <wp:effectExtent l="0" t="0" r="0" b="0"/>
              <wp:wrapNone/>
              <wp:docPr id="2" name="Rectangle 2"/>
              <wp:cNvGraphicFramePr/>
              <a:graphic xmlns:a="http://schemas.openxmlformats.org/drawingml/2006/main">
                <a:graphicData uri="http://schemas.microsoft.com/office/word/2010/wordprocessingShape">
                  <wps:wsp>
                    <wps:cNvSpPr/>
                    <wps:spPr>
                      <a:xfrm>
                        <a:off x="0" y="0"/>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73F3EDFE" w14:textId="77777777" w:rsidR="00067680" w:rsidRDefault="00067680" w:rsidP="00CB1355">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1652348" id="Rectangle 2" o:spid="_x0000_s1026" style="position:absolute;margin-left:417.35pt;margin-top:20.65pt;width:468.55pt;height:5.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" fillcolor="#fccb10" stroked="f">
              <v:fill color2="#20425a" angle="270" colors="0 #fccb10;29491f #eb6622;36700f #20425a;1 #20425a" focus="100%" type="gradient">
                <o:fill v:ext="view" type="gradientUnscaled"/>
              </v:fill>
              <v:textbox inset="2.53958mm,2.53958mm,2.53958mm,2.53958mm">
                <w:txbxContent>
                  <w:p w14:paraId="73F3EDFE" w14:textId="77777777" w:rsidR="00067680" w:rsidRDefault="00067680" w:rsidP="00CB1355">
                    <w:pPr>
                      <w:spacing w:after="0" w:line="240" w:lineRule="auto"/>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D7E"/>
    <w:multiLevelType w:val="multilevel"/>
    <w:tmpl w:val="449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42F"/>
    <w:multiLevelType w:val="multilevel"/>
    <w:tmpl w:val="9266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1C2"/>
    <w:multiLevelType w:val="multilevel"/>
    <w:tmpl w:val="FC3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23680"/>
    <w:multiLevelType w:val="multilevel"/>
    <w:tmpl w:val="0838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563"/>
    <w:multiLevelType w:val="multilevel"/>
    <w:tmpl w:val="4E16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81481"/>
    <w:multiLevelType w:val="multilevel"/>
    <w:tmpl w:val="9294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E4CD0"/>
    <w:multiLevelType w:val="hybridMultilevel"/>
    <w:tmpl w:val="FFFFFFFF"/>
    <w:lvl w:ilvl="0" w:tplc="15DC0658">
      <w:start w:val="1"/>
      <w:numFmt w:val="bullet"/>
      <w:lvlText w:val=""/>
      <w:lvlJc w:val="left"/>
      <w:pPr>
        <w:ind w:left="720" w:hanging="360"/>
      </w:pPr>
      <w:rPr>
        <w:rFonts w:ascii="Symbol" w:hAnsi="Symbol" w:hint="default"/>
      </w:rPr>
    </w:lvl>
    <w:lvl w:ilvl="1" w:tplc="A6EA01BE">
      <w:start w:val="1"/>
      <w:numFmt w:val="bullet"/>
      <w:lvlText w:val="o"/>
      <w:lvlJc w:val="left"/>
      <w:pPr>
        <w:ind w:left="1440" w:hanging="360"/>
      </w:pPr>
      <w:rPr>
        <w:rFonts w:ascii="Courier New" w:hAnsi="Courier New" w:hint="default"/>
      </w:rPr>
    </w:lvl>
    <w:lvl w:ilvl="2" w:tplc="4152333A">
      <w:start w:val="1"/>
      <w:numFmt w:val="bullet"/>
      <w:lvlText w:val=""/>
      <w:lvlJc w:val="left"/>
      <w:pPr>
        <w:ind w:left="2160" w:hanging="360"/>
      </w:pPr>
      <w:rPr>
        <w:rFonts w:ascii="Wingdings" w:hAnsi="Wingdings" w:hint="default"/>
      </w:rPr>
    </w:lvl>
    <w:lvl w:ilvl="3" w:tplc="AC2CAB50">
      <w:start w:val="1"/>
      <w:numFmt w:val="bullet"/>
      <w:lvlText w:val=""/>
      <w:lvlJc w:val="left"/>
      <w:pPr>
        <w:ind w:left="2880" w:hanging="360"/>
      </w:pPr>
      <w:rPr>
        <w:rFonts w:ascii="Symbol" w:hAnsi="Symbol" w:hint="default"/>
      </w:rPr>
    </w:lvl>
    <w:lvl w:ilvl="4" w:tplc="9E0E1B50">
      <w:start w:val="1"/>
      <w:numFmt w:val="bullet"/>
      <w:lvlText w:val="o"/>
      <w:lvlJc w:val="left"/>
      <w:pPr>
        <w:ind w:left="3600" w:hanging="360"/>
      </w:pPr>
      <w:rPr>
        <w:rFonts w:ascii="Courier New" w:hAnsi="Courier New" w:hint="default"/>
      </w:rPr>
    </w:lvl>
    <w:lvl w:ilvl="5" w:tplc="450EA506">
      <w:start w:val="1"/>
      <w:numFmt w:val="bullet"/>
      <w:lvlText w:val=""/>
      <w:lvlJc w:val="left"/>
      <w:pPr>
        <w:ind w:left="4320" w:hanging="360"/>
      </w:pPr>
      <w:rPr>
        <w:rFonts w:ascii="Wingdings" w:hAnsi="Wingdings" w:hint="default"/>
      </w:rPr>
    </w:lvl>
    <w:lvl w:ilvl="6" w:tplc="4452510A">
      <w:start w:val="1"/>
      <w:numFmt w:val="bullet"/>
      <w:lvlText w:val=""/>
      <w:lvlJc w:val="left"/>
      <w:pPr>
        <w:ind w:left="5040" w:hanging="360"/>
      </w:pPr>
      <w:rPr>
        <w:rFonts w:ascii="Symbol" w:hAnsi="Symbol" w:hint="default"/>
      </w:rPr>
    </w:lvl>
    <w:lvl w:ilvl="7" w:tplc="580EA526">
      <w:start w:val="1"/>
      <w:numFmt w:val="bullet"/>
      <w:lvlText w:val="o"/>
      <w:lvlJc w:val="left"/>
      <w:pPr>
        <w:ind w:left="5760" w:hanging="360"/>
      </w:pPr>
      <w:rPr>
        <w:rFonts w:ascii="Courier New" w:hAnsi="Courier New" w:hint="default"/>
      </w:rPr>
    </w:lvl>
    <w:lvl w:ilvl="8" w:tplc="0F14AFEC">
      <w:start w:val="1"/>
      <w:numFmt w:val="bullet"/>
      <w:lvlText w:val=""/>
      <w:lvlJc w:val="left"/>
      <w:pPr>
        <w:ind w:left="6480" w:hanging="360"/>
      </w:pPr>
      <w:rPr>
        <w:rFonts w:ascii="Wingdings" w:hAnsi="Wingdings" w:hint="default"/>
      </w:rPr>
    </w:lvl>
  </w:abstractNum>
  <w:abstractNum w:abstractNumId="7" w15:restartNumberingAfterBreak="0">
    <w:nsid w:val="09134D49"/>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8" w15:restartNumberingAfterBreak="0">
    <w:nsid w:val="0D2F0704"/>
    <w:multiLevelType w:val="multilevel"/>
    <w:tmpl w:val="B91E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877D2"/>
    <w:multiLevelType w:val="multilevel"/>
    <w:tmpl w:val="FF38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97B01"/>
    <w:multiLevelType w:val="multilevel"/>
    <w:tmpl w:val="481E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079D3"/>
    <w:multiLevelType w:val="multilevel"/>
    <w:tmpl w:val="D4E8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629B0"/>
    <w:multiLevelType w:val="multilevel"/>
    <w:tmpl w:val="E42C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A74D5"/>
    <w:multiLevelType w:val="multilevel"/>
    <w:tmpl w:val="BFC0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17B9C"/>
    <w:multiLevelType w:val="hybridMultilevel"/>
    <w:tmpl w:val="A37C6D92"/>
    <w:lvl w:ilvl="0" w:tplc="FB441B14">
      <w:start w:val="1"/>
      <w:numFmt w:val="bullet"/>
      <w:lvlText w:val="–"/>
      <w:lvlJc w:val="left"/>
      <w:pPr>
        <w:tabs>
          <w:tab w:val="num" w:pos="360"/>
        </w:tabs>
        <w:ind w:left="360" w:hanging="360"/>
      </w:pPr>
      <w:rPr>
        <w:rFonts w:ascii="Arial" w:hAnsi="Arial" w:hint="default"/>
      </w:rPr>
    </w:lvl>
    <w:lvl w:ilvl="1" w:tplc="1CD43ECE">
      <w:start w:val="1"/>
      <w:numFmt w:val="bullet"/>
      <w:lvlText w:val="–"/>
      <w:lvlJc w:val="left"/>
      <w:pPr>
        <w:tabs>
          <w:tab w:val="num" w:pos="1080"/>
        </w:tabs>
        <w:ind w:left="1080" w:hanging="360"/>
      </w:pPr>
      <w:rPr>
        <w:rFonts w:ascii="Arial" w:hAnsi="Arial" w:hint="default"/>
      </w:rPr>
    </w:lvl>
    <w:lvl w:ilvl="2" w:tplc="C06A5942" w:tentative="1">
      <w:start w:val="1"/>
      <w:numFmt w:val="bullet"/>
      <w:lvlText w:val="–"/>
      <w:lvlJc w:val="left"/>
      <w:pPr>
        <w:tabs>
          <w:tab w:val="num" w:pos="1800"/>
        </w:tabs>
        <w:ind w:left="1800" w:hanging="360"/>
      </w:pPr>
      <w:rPr>
        <w:rFonts w:ascii="Arial" w:hAnsi="Arial" w:hint="default"/>
      </w:rPr>
    </w:lvl>
    <w:lvl w:ilvl="3" w:tplc="8B688ED4" w:tentative="1">
      <w:start w:val="1"/>
      <w:numFmt w:val="bullet"/>
      <w:lvlText w:val="–"/>
      <w:lvlJc w:val="left"/>
      <w:pPr>
        <w:tabs>
          <w:tab w:val="num" w:pos="2520"/>
        </w:tabs>
        <w:ind w:left="2520" w:hanging="360"/>
      </w:pPr>
      <w:rPr>
        <w:rFonts w:ascii="Arial" w:hAnsi="Arial" w:hint="default"/>
      </w:rPr>
    </w:lvl>
    <w:lvl w:ilvl="4" w:tplc="C116F96A" w:tentative="1">
      <w:start w:val="1"/>
      <w:numFmt w:val="bullet"/>
      <w:lvlText w:val="–"/>
      <w:lvlJc w:val="left"/>
      <w:pPr>
        <w:tabs>
          <w:tab w:val="num" w:pos="3240"/>
        </w:tabs>
        <w:ind w:left="3240" w:hanging="360"/>
      </w:pPr>
      <w:rPr>
        <w:rFonts w:ascii="Arial" w:hAnsi="Arial" w:hint="default"/>
      </w:rPr>
    </w:lvl>
    <w:lvl w:ilvl="5" w:tplc="118A4DB2" w:tentative="1">
      <w:start w:val="1"/>
      <w:numFmt w:val="bullet"/>
      <w:lvlText w:val="–"/>
      <w:lvlJc w:val="left"/>
      <w:pPr>
        <w:tabs>
          <w:tab w:val="num" w:pos="3960"/>
        </w:tabs>
        <w:ind w:left="3960" w:hanging="360"/>
      </w:pPr>
      <w:rPr>
        <w:rFonts w:ascii="Arial" w:hAnsi="Arial" w:hint="default"/>
      </w:rPr>
    </w:lvl>
    <w:lvl w:ilvl="6" w:tplc="1E8414A8" w:tentative="1">
      <w:start w:val="1"/>
      <w:numFmt w:val="bullet"/>
      <w:lvlText w:val="–"/>
      <w:lvlJc w:val="left"/>
      <w:pPr>
        <w:tabs>
          <w:tab w:val="num" w:pos="4680"/>
        </w:tabs>
        <w:ind w:left="4680" w:hanging="360"/>
      </w:pPr>
      <w:rPr>
        <w:rFonts w:ascii="Arial" w:hAnsi="Arial" w:hint="default"/>
      </w:rPr>
    </w:lvl>
    <w:lvl w:ilvl="7" w:tplc="B9940E52" w:tentative="1">
      <w:start w:val="1"/>
      <w:numFmt w:val="bullet"/>
      <w:lvlText w:val="–"/>
      <w:lvlJc w:val="left"/>
      <w:pPr>
        <w:tabs>
          <w:tab w:val="num" w:pos="5400"/>
        </w:tabs>
        <w:ind w:left="5400" w:hanging="360"/>
      </w:pPr>
      <w:rPr>
        <w:rFonts w:ascii="Arial" w:hAnsi="Arial" w:hint="default"/>
      </w:rPr>
    </w:lvl>
    <w:lvl w:ilvl="8" w:tplc="AAA8744E"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1C065369"/>
    <w:multiLevelType w:val="multilevel"/>
    <w:tmpl w:val="3556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705EB"/>
    <w:multiLevelType w:val="multilevel"/>
    <w:tmpl w:val="50C6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D5205"/>
    <w:multiLevelType w:val="multilevel"/>
    <w:tmpl w:val="ACE4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E6665"/>
    <w:multiLevelType w:val="multilevel"/>
    <w:tmpl w:val="E94A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A3D06"/>
    <w:multiLevelType w:val="multilevel"/>
    <w:tmpl w:val="9C7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44034"/>
    <w:multiLevelType w:val="multilevel"/>
    <w:tmpl w:val="7F0E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30411"/>
    <w:multiLevelType w:val="hybridMultilevel"/>
    <w:tmpl w:val="FFFFFFFF"/>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22" w15:restartNumberingAfterBreak="0">
    <w:nsid w:val="2E646F01"/>
    <w:multiLevelType w:val="multilevel"/>
    <w:tmpl w:val="857A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D0737"/>
    <w:multiLevelType w:val="hybridMultilevel"/>
    <w:tmpl w:val="6F5EDD46"/>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24" w15:restartNumberingAfterBreak="0">
    <w:nsid w:val="2EFF341A"/>
    <w:multiLevelType w:val="multilevel"/>
    <w:tmpl w:val="FEDA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119B2"/>
    <w:multiLevelType w:val="multilevel"/>
    <w:tmpl w:val="EB2C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93677"/>
    <w:multiLevelType w:val="multilevel"/>
    <w:tmpl w:val="6ED6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113E6"/>
    <w:multiLevelType w:val="multilevel"/>
    <w:tmpl w:val="FFDC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71173"/>
    <w:multiLevelType w:val="multilevel"/>
    <w:tmpl w:val="2AA8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57527"/>
    <w:multiLevelType w:val="hybridMultilevel"/>
    <w:tmpl w:val="FFFFFFFF"/>
    <w:lvl w:ilvl="0" w:tplc="6D3637AA">
      <w:start w:val="1"/>
      <w:numFmt w:val="decimal"/>
      <w:lvlText w:val="%1."/>
      <w:lvlJc w:val="left"/>
      <w:pPr>
        <w:ind w:left="720" w:hanging="360"/>
      </w:pPr>
    </w:lvl>
    <w:lvl w:ilvl="1" w:tplc="EE18BCB6">
      <w:start w:val="1"/>
      <w:numFmt w:val="lowerLetter"/>
      <w:lvlText w:val="%2."/>
      <w:lvlJc w:val="left"/>
      <w:pPr>
        <w:ind w:left="1440" w:hanging="360"/>
      </w:pPr>
    </w:lvl>
    <w:lvl w:ilvl="2" w:tplc="1E88BAAC">
      <w:start w:val="1"/>
      <w:numFmt w:val="lowerRoman"/>
      <w:lvlText w:val="%3."/>
      <w:lvlJc w:val="right"/>
      <w:pPr>
        <w:ind w:left="2160" w:hanging="180"/>
      </w:pPr>
    </w:lvl>
    <w:lvl w:ilvl="3" w:tplc="E9EC8E70">
      <w:start w:val="1"/>
      <w:numFmt w:val="decimal"/>
      <w:lvlText w:val="%4."/>
      <w:lvlJc w:val="left"/>
      <w:pPr>
        <w:ind w:left="2880" w:hanging="360"/>
      </w:pPr>
    </w:lvl>
    <w:lvl w:ilvl="4" w:tplc="C0F86DF8">
      <w:start w:val="1"/>
      <w:numFmt w:val="lowerLetter"/>
      <w:lvlText w:val="%5."/>
      <w:lvlJc w:val="left"/>
      <w:pPr>
        <w:ind w:left="3600" w:hanging="360"/>
      </w:pPr>
    </w:lvl>
    <w:lvl w:ilvl="5" w:tplc="61821CF6">
      <w:start w:val="1"/>
      <w:numFmt w:val="lowerRoman"/>
      <w:lvlText w:val="%6."/>
      <w:lvlJc w:val="right"/>
      <w:pPr>
        <w:ind w:left="4320" w:hanging="180"/>
      </w:pPr>
    </w:lvl>
    <w:lvl w:ilvl="6" w:tplc="7EB449D2">
      <w:start w:val="1"/>
      <w:numFmt w:val="decimal"/>
      <w:lvlText w:val="%7."/>
      <w:lvlJc w:val="left"/>
      <w:pPr>
        <w:ind w:left="5040" w:hanging="360"/>
      </w:pPr>
    </w:lvl>
    <w:lvl w:ilvl="7" w:tplc="80DA8F78">
      <w:start w:val="1"/>
      <w:numFmt w:val="lowerLetter"/>
      <w:lvlText w:val="%8."/>
      <w:lvlJc w:val="left"/>
      <w:pPr>
        <w:ind w:left="5760" w:hanging="360"/>
      </w:pPr>
    </w:lvl>
    <w:lvl w:ilvl="8" w:tplc="513CE260">
      <w:start w:val="1"/>
      <w:numFmt w:val="lowerRoman"/>
      <w:lvlText w:val="%9."/>
      <w:lvlJc w:val="right"/>
      <w:pPr>
        <w:ind w:left="6480" w:hanging="180"/>
      </w:pPr>
    </w:lvl>
  </w:abstractNum>
  <w:abstractNum w:abstractNumId="30" w15:restartNumberingAfterBreak="0">
    <w:nsid w:val="3D360B31"/>
    <w:multiLevelType w:val="multilevel"/>
    <w:tmpl w:val="28A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1373A"/>
    <w:multiLevelType w:val="multilevel"/>
    <w:tmpl w:val="EC50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A1EF4"/>
    <w:multiLevelType w:val="multilevel"/>
    <w:tmpl w:val="4B12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2C640B"/>
    <w:multiLevelType w:val="multilevel"/>
    <w:tmpl w:val="9104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365B5"/>
    <w:multiLevelType w:val="multilevel"/>
    <w:tmpl w:val="21AE9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B5AA3"/>
    <w:multiLevelType w:val="multilevel"/>
    <w:tmpl w:val="CC3E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47962"/>
    <w:multiLevelType w:val="multilevel"/>
    <w:tmpl w:val="CB44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373B7"/>
    <w:multiLevelType w:val="multilevel"/>
    <w:tmpl w:val="F916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E4661"/>
    <w:multiLevelType w:val="multilevel"/>
    <w:tmpl w:val="70D6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4553E"/>
    <w:multiLevelType w:val="hybridMultilevel"/>
    <w:tmpl w:val="FFFFFFFF"/>
    <w:lvl w:ilvl="0" w:tplc="D35893A8">
      <w:start w:val="1"/>
      <w:numFmt w:val="bullet"/>
      <w:lvlText w:val=""/>
      <w:lvlJc w:val="left"/>
      <w:pPr>
        <w:ind w:left="720" w:hanging="360"/>
      </w:pPr>
      <w:rPr>
        <w:rFonts w:ascii="Symbol" w:hAnsi="Symbol" w:hint="default"/>
      </w:rPr>
    </w:lvl>
    <w:lvl w:ilvl="1" w:tplc="34F28382">
      <w:start w:val="1"/>
      <w:numFmt w:val="bullet"/>
      <w:lvlText w:val="o"/>
      <w:lvlJc w:val="left"/>
      <w:pPr>
        <w:ind w:left="1440" w:hanging="360"/>
      </w:pPr>
      <w:rPr>
        <w:rFonts w:ascii="Courier New" w:hAnsi="Courier New" w:hint="default"/>
      </w:rPr>
    </w:lvl>
    <w:lvl w:ilvl="2" w:tplc="755017D8">
      <w:start w:val="1"/>
      <w:numFmt w:val="bullet"/>
      <w:lvlText w:val=""/>
      <w:lvlJc w:val="left"/>
      <w:pPr>
        <w:ind w:left="2160" w:hanging="360"/>
      </w:pPr>
      <w:rPr>
        <w:rFonts w:ascii="Wingdings" w:hAnsi="Wingdings" w:hint="default"/>
      </w:rPr>
    </w:lvl>
    <w:lvl w:ilvl="3" w:tplc="133401D8">
      <w:start w:val="1"/>
      <w:numFmt w:val="bullet"/>
      <w:lvlText w:val=""/>
      <w:lvlJc w:val="left"/>
      <w:pPr>
        <w:ind w:left="2880" w:hanging="360"/>
      </w:pPr>
      <w:rPr>
        <w:rFonts w:ascii="Symbol" w:hAnsi="Symbol" w:hint="default"/>
      </w:rPr>
    </w:lvl>
    <w:lvl w:ilvl="4" w:tplc="35F8EE56">
      <w:start w:val="1"/>
      <w:numFmt w:val="bullet"/>
      <w:lvlText w:val="o"/>
      <w:lvlJc w:val="left"/>
      <w:pPr>
        <w:ind w:left="3600" w:hanging="360"/>
      </w:pPr>
      <w:rPr>
        <w:rFonts w:ascii="Courier New" w:hAnsi="Courier New" w:hint="default"/>
      </w:rPr>
    </w:lvl>
    <w:lvl w:ilvl="5" w:tplc="0EF64130">
      <w:start w:val="1"/>
      <w:numFmt w:val="bullet"/>
      <w:lvlText w:val=""/>
      <w:lvlJc w:val="left"/>
      <w:pPr>
        <w:ind w:left="4320" w:hanging="360"/>
      </w:pPr>
      <w:rPr>
        <w:rFonts w:ascii="Wingdings" w:hAnsi="Wingdings" w:hint="default"/>
      </w:rPr>
    </w:lvl>
    <w:lvl w:ilvl="6" w:tplc="484E6BC4">
      <w:start w:val="1"/>
      <w:numFmt w:val="bullet"/>
      <w:lvlText w:val=""/>
      <w:lvlJc w:val="left"/>
      <w:pPr>
        <w:ind w:left="5040" w:hanging="360"/>
      </w:pPr>
      <w:rPr>
        <w:rFonts w:ascii="Symbol" w:hAnsi="Symbol" w:hint="default"/>
      </w:rPr>
    </w:lvl>
    <w:lvl w:ilvl="7" w:tplc="C91237BE">
      <w:start w:val="1"/>
      <w:numFmt w:val="bullet"/>
      <w:lvlText w:val="o"/>
      <w:lvlJc w:val="left"/>
      <w:pPr>
        <w:ind w:left="5760" w:hanging="360"/>
      </w:pPr>
      <w:rPr>
        <w:rFonts w:ascii="Courier New" w:hAnsi="Courier New" w:hint="default"/>
      </w:rPr>
    </w:lvl>
    <w:lvl w:ilvl="8" w:tplc="D224505A">
      <w:start w:val="1"/>
      <w:numFmt w:val="bullet"/>
      <w:lvlText w:val=""/>
      <w:lvlJc w:val="left"/>
      <w:pPr>
        <w:ind w:left="6480" w:hanging="360"/>
      </w:pPr>
      <w:rPr>
        <w:rFonts w:ascii="Wingdings" w:hAnsi="Wingdings" w:hint="default"/>
      </w:rPr>
    </w:lvl>
  </w:abstractNum>
  <w:abstractNum w:abstractNumId="40" w15:restartNumberingAfterBreak="0">
    <w:nsid w:val="58C36865"/>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41" w15:restartNumberingAfterBreak="0">
    <w:nsid w:val="607249B3"/>
    <w:multiLevelType w:val="multilevel"/>
    <w:tmpl w:val="378C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54566"/>
    <w:multiLevelType w:val="multilevel"/>
    <w:tmpl w:val="41E4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61DE8"/>
    <w:multiLevelType w:val="multilevel"/>
    <w:tmpl w:val="1A22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C0509"/>
    <w:multiLevelType w:val="multilevel"/>
    <w:tmpl w:val="B7B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E6E75"/>
    <w:multiLevelType w:val="multilevel"/>
    <w:tmpl w:val="B208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26DD3"/>
    <w:multiLevelType w:val="multilevel"/>
    <w:tmpl w:val="2C6A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C7EF7"/>
    <w:multiLevelType w:val="multilevel"/>
    <w:tmpl w:val="326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7"/>
  </w:num>
  <w:num w:numId="3">
    <w:abstractNumId w:val="39"/>
  </w:num>
  <w:num w:numId="4">
    <w:abstractNumId w:val="6"/>
  </w:num>
  <w:num w:numId="5">
    <w:abstractNumId w:val="2"/>
  </w:num>
  <w:num w:numId="6">
    <w:abstractNumId w:val="35"/>
  </w:num>
  <w:num w:numId="7">
    <w:abstractNumId w:val="28"/>
  </w:num>
  <w:num w:numId="8">
    <w:abstractNumId w:val="8"/>
  </w:num>
  <w:num w:numId="9">
    <w:abstractNumId w:val="44"/>
  </w:num>
  <w:num w:numId="10">
    <w:abstractNumId w:val="0"/>
  </w:num>
  <w:num w:numId="11">
    <w:abstractNumId w:val="4"/>
  </w:num>
  <w:num w:numId="12">
    <w:abstractNumId w:val="46"/>
  </w:num>
  <w:num w:numId="13">
    <w:abstractNumId w:val="45"/>
  </w:num>
  <w:num w:numId="14">
    <w:abstractNumId w:val="32"/>
  </w:num>
  <w:num w:numId="15">
    <w:abstractNumId w:val="19"/>
  </w:num>
  <w:num w:numId="16">
    <w:abstractNumId w:val="1"/>
  </w:num>
  <w:num w:numId="17">
    <w:abstractNumId w:val="27"/>
  </w:num>
  <w:num w:numId="18">
    <w:abstractNumId w:val="10"/>
  </w:num>
  <w:num w:numId="19">
    <w:abstractNumId w:val="26"/>
  </w:num>
  <w:num w:numId="20">
    <w:abstractNumId w:val="41"/>
  </w:num>
  <w:num w:numId="21">
    <w:abstractNumId w:val="30"/>
  </w:num>
  <w:num w:numId="22">
    <w:abstractNumId w:val="36"/>
  </w:num>
  <w:num w:numId="23">
    <w:abstractNumId w:val="11"/>
  </w:num>
  <w:num w:numId="24">
    <w:abstractNumId w:val="47"/>
  </w:num>
  <w:num w:numId="25">
    <w:abstractNumId w:val="13"/>
  </w:num>
  <w:num w:numId="26">
    <w:abstractNumId w:val="42"/>
  </w:num>
  <w:num w:numId="27">
    <w:abstractNumId w:val="31"/>
  </w:num>
  <w:num w:numId="28">
    <w:abstractNumId w:val="15"/>
  </w:num>
  <w:num w:numId="29">
    <w:abstractNumId w:val="43"/>
  </w:num>
  <w:num w:numId="30">
    <w:abstractNumId w:val="17"/>
  </w:num>
  <w:num w:numId="31">
    <w:abstractNumId w:val="34"/>
  </w:num>
  <w:num w:numId="32">
    <w:abstractNumId w:val="38"/>
  </w:num>
  <w:num w:numId="33">
    <w:abstractNumId w:val="20"/>
  </w:num>
  <w:num w:numId="34">
    <w:abstractNumId w:val="5"/>
  </w:num>
  <w:num w:numId="35">
    <w:abstractNumId w:val="12"/>
  </w:num>
  <w:num w:numId="36">
    <w:abstractNumId w:val="33"/>
  </w:num>
  <w:num w:numId="37">
    <w:abstractNumId w:val="3"/>
  </w:num>
  <w:num w:numId="38">
    <w:abstractNumId w:val="37"/>
  </w:num>
  <w:num w:numId="39">
    <w:abstractNumId w:val="25"/>
  </w:num>
  <w:num w:numId="40">
    <w:abstractNumId w:val="9"/>
  </w:num>
  <w:num w:numId="41">
    <w:abstractNumId w:val="22"/>
  </w:num>
  <w:num w:numId="42">
    <w:abstractNumId w:val="24"/>
  </w:num>
  <w:num w:numId="43">
    <w:abstractNumId w:val="18"/>
  </w:num>
  <w:num w:numId="44">
    <w:abstractNumId w:val="16"/>
  </w:num>
  <w:num w:numId="45">
    <w:abstractNumId w:val="14"/>
  </w:num>
  <w:num w:numId="46">
    <w:abstractNumId w:val="21"/>
  </w:num>
  <w:num w:numId="47">
    <w:abstractNumId w:val="23"/>
  </w:num>
  <w:num w:numId="48">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Section-Specific Bibliograph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sasxa2qa55w7e0sr85pwf0aas00re2ev9d&quot;&gt;ACEI_ARB and COVID19 Literature Review&lt;record-ids&gt;&lt;item&gt;3&lt;/item&gt;&lt;item&gt;4&lt;/item&gt;&lt;item&gt;7&lt;/item&gt;&lt;item&gt;8&lt;/item&gt;&lt;item&gt;10&lt;/item&gt;&lt;item&gt;11&lt;/item&gt;&lt;item&gt;18&lt;/item&gt;&lt;item&gt;21&lt;/item&gt;&lt;item&gt;22&lt;/item&gt;&lt;item&gt;25&lt;/item&gt;&lt;item&gt;32&lt;/item&gt;&lt;item&gt;37&lt;/item&gt;&lt;item&gt;45&lt;/item&gt;&lt;item&gt;48&lt;/item&gt;&lt;item&gt;55&lt;/item&gt;&lt;item&gt;58&lt;/item&gt;&lt;item&gt;59&lt;/item&gt;&lt;item&gt;60&lt;/item&gt;&lt;item&gt;61&lt;/item&gt;&lt;item&gt;63&lt;/item&gt;&lt;item&gt;64&lt;/item&gt;&lt;item&gt;65&lt;/item&gt;&lt;item&gt;66&lt;/item&gt;&lt;item&gt;69&lt;/item&gt;&lt;item&gt;70&lt;/item&gt;&lt;item&gt;71&lt;/item&gt;&lt;item&gt;72&lt;/item&gt;&lt;item&gt;73&lt;/item&gt;&lt;item&gt;74&lt;/item&gt;&lt;item&gt;76&lt;/item&gt;&lt;item&gt;77&lt;/item&gt;&lt;item&gt;78&lt;/item&gt;&lt;item&gt;79&lt;/item&gt;&lt;item&gt;80&lt;/item&gt;&lt;item&gt;83&lt;/item&gt;&lt;item&gt;84&lt;/item&gt;&lt;item&gt;85&lt;/item&gt;&lt;item&gt;86&lt;/item&gt;&lt;item&gt;87&lt;/item&gt;&lt;item&gt;88&lt;/item&gt;&lt;item&gt;89&lt;/item&gt;&lt;item&gt;90&lt;/item&gt;&lt;item&gt;93&lt;/item&gt;&lt;item&gt;94&lt;/item&gt;&lt;item&gt;95&lt;/item&gt;&lt;item&gt;96&lt;/item&gt;&lt;item&gt;97&lt;/item&gt;&lt;item&gt;98&lt;/item&gt;&lt;item&gt;99&lt;/item&gt;&lt;item&gt;100&lt;/item&gt;&lt;/record-ids&gt;&lt;/item&gt;&lt;/Libraries&gt;"/>
  </w:docVars>
  <w:rsids>
    <w:rsidRoot w:val="62E6EEBD"/>
    <w:rsid w:val="00000A0E"/>
    <w:rsid w:val="000030A1"/>
    <w:rsid w:val="000032AD"/>
    <w:rsid w:val="00003E84"/>
    <w:rsid w:val="00004565"/>
    <w:rsid w:val="0000527D"/>
    <w:rsid w:val="00006757"/>
    <w:rsid w:val="00012AC0"/>
    <w:rsid w:val="00015A5A"/>
    <w:rsid w:val="000164E1"/>
    <w:rsid w:val="000202AE"/>
    <w:rsid w:val="00020AEE"/>
    <w:rsid w:val="000231CA"/>
    <w:rsid w:val="00023D70"/>
    <w:rsid w:val="000255A3"/>
    <w:rsid w:val="00026176"/>
    <w:rsid w:val="0002700D"/>
    <w:rsid w:val="00033806"/>
    <w:rsid w:val="00043DCA"/>
    <w:rsid w:val="00044BE5"/>
    <w:rsid w:val="00045005"/>
    <w:rsid w:val="00053D45"/>
    <w:rsid w:val="00054485"/>
    <w:rsid w:val="00055640"/>
    <w:rsid w:val="00055CB9"/>
    <w:rsid w:val="00056951"/>
    <w:rsid w:val="00063DEE"/>
    <w:rsid w:val="000645E1"/>
    <w:rsid w:val="00067680"/>
    <w:rsid w:val="00072DC6"/>
    <w:rsid w:val="00076FD1"/>
    <w:rsid w:val="00083AA3"/>
    <w:rsid w:val="00085461"/>
    <w:rsid w:val="00086CED"/>
    <w:rsid w:val="000874C4"/>
    <w:rsid w:val="00087AAD"/>
    <w:rsid w:val="00094354"/>
    <w:rsid w:val="000957BC"/>
    <w:rsid w:val="000B1468"/>
    <w:rsid w:val="000B2AE8"/>
    <w:rsid w:val="000B36B6"/>
    <w:rsid w:val="000B5AB6"/>
    <w:rsid w:val="000B7BC5"/>
    <w:rsid w:val="000C33EF"/>
    <w:rsid w:val="000C3D10"/>
    <w:rsid w:val="000C7216"/>
    <w:rsid w:val="000D172F"/>
    <w:rsid w:val="000D297E"/>
    <w:rsid w:val="000D5230"/>
    <w:rsid w:val="000E14CC"/>
    <w:rsid w:val="000E1E5B"/>
    <w:rsid w:val="000E65E9"/>
    <w:rsid w:val="000E74E8"/>
    <w:rsid w:val="000F0F18"/>
    <w:rsid w:val="000F1598"/>
    <w:rsid w:val="000F4270"/>
    <w:rsid w:val="000F4318"/>
    <w:rsid w:val="000F4720"/>
    <w:rsid w:val="000F5651"/>
    <w:rsid w:val="00100C89"/>
    <w:rsid w:val="00102763"/>
    <w:rsid w:val="001033CD"/>
    <w:rsid w:val="00103903"/>
    <w:rsid w:val="0010530A"/>
    <w:rsid w:val="00112209"/>
    <w:rsid w:val="001144D9"/>
    <w:rsid w:val="00115B37"/>
    <w:rsid w:val="0012108A"/>
    <w:rsid w:val="00125270"/>
    <w:rsid w:val="001267EA"/>
    <w:rsid w:val="00137105"/>
    <w:rsid w:val="00137117"/>
    <w:rsid w:val="00140815"/>
    <w:rsid w:val="00142D98"/>
    <w:rsid w:val="0014320E"/>
    <w:rsid w:val="00143543"/>
    <w:rsid w:val="00146B46"/>
    <w:rsid w:val="00153FC1"/>
    <w:rsid w:val="001564E3"/>
    <w:rsid w:val="0015746F"/>
    <w:rsid w:val="0015749B"/>
    <w:rsid w:val="00160700"/>
    <w:rsid w:val="0016587C"/>
    <w:rsid w:val="001663A0"/>
    <w:rsid w:val="00167EEB"/>
    <w:rsid w:val="00172623"/>
    <w:rsid w:val="0017581F"/>
    <w:rsid w:val="00175FB7"/>
    <w:rsid w:val="00177650"/>
    <w:rsid w:val="00187FBD"/>
    <w:rsid w:val="00191514"/>
    <w:rsid w:val="00194103"/>
    <w:rsid w:val="001A1BA2"/>
    <w:rsid w:val="001B0541"/>
    <w:rsid w:val="001B0F09"/>
    <w:rsid w:val="001B67A6"/>
    <w:rsid w:val="001B7FA5"/>
    <w:rsid w:val="001C5677"/>
    <w:rsid w:val="001C6772"/>
    <w:rsid w:val="001D696B"/>
    <w:rsid w:val="001E1D00"/>
    <w:rsid w:val="001E3CF9"/>
    <w:rsid w:val="001E61F1"/>
    <w:rsid w:val="001F3245"/>
    <w:rsid w:val="001F3736"/>
    <w:rsid w:val="00200B30"/>
    <w:rsid w:val="00201434"/>
    <w:rsid w:val="0020165E"/>
    <w:rsid w:val="00202BEE"/>
    <w:rsid w:val="002036B1"/>
    <w:rsid w:val="0021013D"/>
    <w:rsid w:val="00210890"/>
    <w:rsid w:val="002109AA"/>
    <w:rsid w:val="002117ED"/>
    <w:rsid w:val="00211942"/>
    <w:rsid w:val="00212CAF"/>
    <w:rsid w:val="002153CA"/>
    <w:rsid w:val="002226BF"/>
    <w:rsid w:val="00222F24"/>
    <w:rsid w:val="002306E7"/>
    <w:rsid w:val="002332B9"/>
    <w:rsid w:val="0023501E"/>
    <w:rsid w:val="00240911"/>
    <w:rsid w:val="00251900"/>
    <w:rsid w:val="0025306A"/>
    <w:rsid w:val="00253483"/>
    <w:rsid w:val="00253956"/>
    <w:rsid w:val="00255086"/>
    <w:rsid w:val="00256CA2"/>
    <w:rsid w:val="00256F68"/>
    <w:rsid w:val="002666B3"/>
    <w:rsid w:val="002730F3"/>
    <w:rsid w:val="00276537"/>
    <w:rsid w:val="00276FC9"/>
    <w:rsid w:val="002777E0"/>
    <w:rsid w:val="00280BF9"/>
    <w:rsid w:val="002873AA"/>
    <w:rsid w:val="002876F2"/>
    <w:rsid w:val="00290A97"/>
    <w:rsid w:val="00290ED7"/>
    <w:rsid w:val="00291EF8"/>
    <w:rsid w:val="00294FA0"/>
    <w:rsid w:val="0029544F"/>
    <w:rsid w:val="00296F60"/>
    <w:rsid w:val="002A05CB"/>
    <w:rsid w:val="002A19AA"/>
    <w:rsid w:val="002A3137"/>
    <w:rsid w:val="002A4B8E"/>
    <w:rsid w:val="002A5021"/>
    <w:rsid w:val="002B1CA0"/>
    <w:rsid w:val="002B65E8"/>
    <w:rsid w:val="002C352E"/>
    <w:rsid w:val="002D5ADD"/>
    <w:rsid w:val="002D620E"/>
    <w:rsid w:val="002D6954"/>
    <w:rsid w:val="002D7606"/>
    <w:rsid w:val="002E193E"/>
    <w:rsid w:val="002E3F40"/>
    <w:rsid w:val="002E4D68"/>
    <w:rsid w:val="002E5BBF"/>
    <w:rsid w:val="002E670C"/>
    <w:rsid w:val="002E680B"/>
    <w:rsid w:val="002ED8E5"/>
    <w:rsid w:val="002F39B7"/>
    <w:rsid w:val="00301C51"/>
    <w:rsid w:val="00302E71"/>
    <w:rsid w:val="003070BE"/>
    <w:rsid w:val="00312054"/>
    <w:rsid w:val="00312DC9"/>
    <w:rsid w:val="00314CC3"/>
    <w:rsid w:val="003179D3"/>
    <w:rsid w:val="00317EE5"/>
    <w:rsid w:val="00317F5A"/>
    <w:rsid w:val="00320E59"/>
    <w:rsid w:val="003211BC"/>
    <w:rsid w:val="0032456A"/>
    <w:rsid w:val="003257E5"/>
    <w:rsid w:val="00325963"/>
    <w:rsid w:val="003301B2"/>
    <w:rsid w:val="00330720"/>
    <w:rsid w:val="0033236C"/>
    <w:rsid w:val="00335699"/>
    <w:rsid w:val="00335772"/>
    <w:rsid w:val="003427DD"/>
    <w:rsid w:val="00342978"/>
    <w:rsid w:val="00343AEC"/>
    <w:rsid w:val="00343E0B"/>
    <w:rsid w:val="00343F62"/>
    <w:rsid w:val="003525CE"/>
    <w:rsid w:val="0035293E"/>
    <w:rsid w:val="00354888"/>
    <w:rsid w:val="00355A83"/>
    <w:rsid w:val="00355C3C"/>
    <w:rsid w:val="00362FC7"/>
    <w:rsid w:val="0036510B"/>
    <w:rsid w:val="00372219"/>
    <w:rsid w:val="00372EA1"/>
    <w:rsid w:val="003734B9"/>
    <w:rsid w:val="00377138"/>
    <w:rsid w:val="0037725C"/>
    <w:rsid w:val="00380374"/>
    <w:rsid w:val="00383605"/>
    <w:rsid w:val="0039488B"/>
    <w:rsid w:val="0039590C"/>
    <w:rsid w:val="00396012"/>
    <w:rsid w:val="0039678F"/>
    <w:rsid w:val="00397025"/>
    <w:rsid w:val="003A0093"/>
    <w:rsid w:val="003A5922"/>
    <w:rsid w:val="003B18FD"/>
    <w:rsid w:val="003B6F3D"/>
    <w:rsid w:val="003C0CD5"/>
    <w:rsid w:val="003C30E4"/>
    <w:rsid w:val="003C4ACA"/>
    <w:rsid w:val="003C560D"/>
    <w:rsid w:val="003C5A26"/>
    <w:rsid w:val="003C5F95"/>
    <w:rsid w:val="003D3F96"/>
    <w:rsid w:val="003E0F90"/>
    <w:rsid w:val="003E2367"/>
    <w:rsid w:val="003E35E7"/>
    <w:rsid w:val="003E7204"/>
    <w:rsid w:val="003E74EC"/>
    <w:rsid w:val="003F2C9B"/>
    <w:rsid w:val="003F30AA"/>
    <w:rsid w:val="00400839"/>
    <w:rsid w:val="00400E29"/>
    <w:rsid w:val="00401FA1"/>
    <w:rsid w:val="00402033"/>
    <w:rsid w:val="00404EBF"/>
    <w:rsid w:val="004066A2"/>
    <w:rsid w:val="00406E5C"/>
    <w:rsid w:val="00408BB0"/>
    <w:rsid w:val="00410F40"/>
    <w:rsid w:val="00412902"/>
    <w:rsid w:val="00413285"/>
    <w:rsid w:val="00420209"/>
    <w:rsid w:val="004212AE"/>
    <w:rsid w:val="00421CC3"/>
    <w:rsid w:val="00422F53"/>
    <w:rsid w:val="0042388F"/>
    <w:rsid w:val="004238EA"/>
    <w:rsid w:val="00425E67"/>
    <w:rsid w:val="00427B92"/>
    <w:rsid w:val="00430E87"/>
    <w:rsid w:val="00432BD4"/>
    <w:rsid w:val="00433061"/>
    <w:rsid w:val="004346DD"/>
    <w:rsid w:val="00434E4C"/>
    <w:rsid w:val="0043627F"/>
    <w:rsid w:val="004367F3"/>
    <w:rsid w:val="00436996"/>
    <w:rsid w:val="00442165"/>
    <w:rsid w:val="00443CC9"/>
    <w:rsid w:val="004449F8"/>
    <w:rsid w:val="00446625"/>
    <w:rsid w:val="00447A78"/>
    <w:rsid w:val="00447B57"/>
    <w:rsid w:val="00453FC3"/>
    <w:rsid w:val="00461A8D"/>
    <w:rsid w:val="00464BBF"/>
    <w:rsid w:val="00466505"/>
    <w:rsid w:val="004744ED"/>
    <w:rsid w:val="00474544"/>
    <w:rsid w:val="00476DA6"/>
    <w:rsid w:val="004776CC"/>
    <w:rsid w:val="00477CE6"/>
    <w:rsid w:val="00480A74"/>
    <w:rsid w:val="004812C2"/>
    <w:rsid w:val="00486649"/>
    <w:rsid w:val="00486BAF"/>
    <w:rsid w:val="00487161"/>
    <w:rsid w:val="00492005"/>
    <w:rsid w:val="00493C0C"/>
    <w:rsid w:val="00494E94"/>
    <w:rsid w:val="00495AB0"/>
    <w:rsid w:val="004975E5"/>
    <w:rsid w:val="004A03A8"/>
    <w:rsid w:val="004A2FC7"/>
    <w:rsid w:val="004A47E8"/>
    <w:rsid w:val="004A77AF"/>
    <w:rsid w:val="004B36BD"/>
    <w:rsid w:val="004C213C"/>
    <w:rsid w:val="004C221E"/>
    <w:rsid w:val="004D0F2F"/>
    <w:rsid w:val="004D654F"/>
    <w:rsid w:val="004E4F39"/>
    <w:rsid w:val="004E520C"/>
    <w:rsid w:val="004E5F56"/>
    <w:rsid w:val="004E6903"/>
    <w:rsid w:val="004F2870"/>
    <w:rsid w:val="004F680C"/>
    <w:rsid w:val="004F72FF"/>
    <w:rsid w:val="004F7B3F"/>
    <w:rsid w:val="0050364C"/>
    <w:rsid w:val="00506005"/>
    <w:rsid w:val="00511007"/>
    <w:rsid w:val="00511A17"/>
    <w:rsid w:val="00515594"/>
    <w:rsid w:val="00515C40"/>
    <w:rsid w:val="00516424"/>
    <w:rsid w:val="005234A4"/>
    <w:rsid w:val="00523ABA"/>
    <w:rsid w:val="00523E5F"/>
    <w:rsid w:val="00524A77"/>
    <w:rsid w:val="00526101"/>
    <w:rsid w:val="005306C7"/>
    <w:rsid w:val="005310C5"/>
    <w:rsid w:val="00534B44"/>
    <w:rsid w:val="005360B6"/>
    <w:rsid w:val="005364EE"/>
    <w:rsid w:val="00536E6F"/>
    <w:rsid w:val="0054033C"/>
    <w:rsid w:val="00545670"/>
    <w:rsid w:val="005525AB"/>
    <w:rsid w:val="00561C01"/>
    <w:rsid w:val="005664E3"/>
    <w:rsid w:val="00566A38"/>
    <w:rsid w:val="00570C92"/>
    <w:rsid w:val="00581746"/>
    <w:rsid w:val="00582CAB"/>
    <w:rsid w:val="00583DF2"/>
    <w:rsid w:val="005844BD"/>
    <w:rsid w:val="00585476"/>
    <w:rsid w:val="00586684"/>
    <w:rsid w:val="005867AE"/>
    <w:rsid w:val="0059015F"/>
    <w:rsid w:val="005909F4"/>
    <w:rsid w:val="00592818"/>
    <w:rsid w:val="00593741"/>
    <w:rsid w:val="00595737"/>
    <w:rsid w:val="00597571"/>
    <w:rsid w:val="005A1393"/>
    <w:rsid w:val="005A36C2"/>
    <w:rsid w:val="005A4139"/>
    <w:rsid w:val="005A42CD"/>
    <w:rsid w:val="005A4B5B"/>
    <w:rsid w:val="005A7EAB"/>
    <w:rsid w:val="005B031C"/>
    <w:rsid w:val="005B5216"/>
    <w:rsid w:val="005B65BF"/>
    <w:rsid w:val="005B6907"/>
    <w:rsid w:val="005C1450"/>
    <w:rsid w:val="005C5083"/>
    <w:rsid w:val="005C56AC"/>
    <w:rsid w:val="005C7CBE"/>
    <w:rsid w:val="005D331B"/>
    <w:rsid w:val="005D34AA"/>
    <w:rsid w:val="005D78A5"/>
    <w:rsid w:val="005E0071"/>
    <w:rsid w:val="005E2244"/>
    <w:rsid w:val="005E37F3"/>
    <w:rsid w:val="005E6A15"/>
    <w:rsid w:val="005E796F"/>
    <w:rsid w:val="005F1EB7"/>
    <w:rsid w:val="005F37C6"/>
    <w:rsid w:val="005F3B98"/>
    <w:rsid w:val="005F7D14"/>
    <w:rsid w:val="00604301"/>
    <w:rsid w:val="00604528"/>
    <w:rsid w:val="006054FD"/>
    <w:rsid w:val="00610596"/>
    <w:rsid w:val="00610A43"/>
    <w:rsid w:val="00611C65"/>
    <w:rsid w:val="006124AC"/>
    <w:rsid w:val="006213EA"/>
    <w:rsid w:val="00621EC7"/>
    <w:rsid w:val="00623BEB"/>
    <w:rsid w:val="006332B9"/>
    <w:rsid w:val="00634241"/>
    <w:rsid w:val="00635046"/>
    <w:rsid w:val="00635D68"/>
    <w:rsid w:val="006373A9"/>
    <w:rsid w:val="00643AFF"/>
    <w:rsid w:val="00644FEC"/>
    <w:rsid w:val="006463AA"/>
    <w:rsid w:val="00646F10"/>
    <w:rsid w:val="006474FD"/>
    <w:rsid w:val="00651BB7"/>
    <w:rsid w:val="006612D8"/>
    <w:rsid w:val="006624E0"/>
    <w:rsid w:val="00662DAD"/>
    <w:rsid w:val="00663091"/>
    <w:rsid w:val="00665085"/>
    <w:rsid w:val="00666A37"/>
    <w:rsid w:val="0067305D"/>
    <w:rsid w:val="006743F7"/>
    <w:rsid w:val="00680A61"/>
    <w:rsid w:val="006816BC"/>
    <w:rsid w:val="0068343D"/>
    <w:rsid w:val="00684AB1"/>
    <w:rsid w:val="00685048"/>
    <w:rsid w:val="006926BA"/>
    <w:rsid w:val="006953A7"/>
    <w:rsid w:val="00696F47"/>
    <w:rsid w:val="006A00E4"/>
    <w:rsid w:val="006A7157"/>
    <w:rsid w:val="006A7282"/>
    <w:rsid w:val="006A748A"/>
    <w:rsid w:val="006B1D49"/>
    <w:rsid w:val="006B228C"/>
    <w:rsid w:val="006B4231"/>
    <w:rsid w:val="006B50D1"/>
    <w:rsid w:val="006B575B"/>
    <w:rsid w:val="006B68EE"/>
    <w:rsid w:val="006B6F66"/>
    <w:rsid w:val="006C1000"/>
    <w:rsid w:val="006C192D"/>
    <w:rsid w:val="006C7B1C"/>
    <w:rsid w:val="006C7E1F"/>
    <w:rsid w:val="006D04D8"/>
    <w:rsid w:val="006D1299"/>
    <w:rsid w:val="006D145D"/>
    <w:rsid w:val="006D3B7C"/>
    <w:rsid w:val="006D5171"/>
    <w:rsid w:val="006E05D2"/>
    <w:rsid w:val="006E1934"/>
    <w:rsid w:val="006E3D64"/>
    <w:rsid w:val="006E76FC"/>
    <w:rsid w:val="006E7AED"/>
    <w:rsid w:val="006F002E"/>
    <w:rsid w:val="006F23FA"/>
    <w:rsid w:val="007031D2"/>
    <w:rsid w:val="00703902"/>
    <w:rsid w:val="00704DC4"/>
    <w:rsid w:val="0070666C"/>
    <w:rsid w:val="00707CB3"/>
    <w:rsid w:val="007109B2"/>
    <w:rsid w:val="0072167B"/>
    <w:rsid w:val="00721AF5"/>
    <w:rsid w:val="0072236F"/>
    <w:rsid w:val="007237C8"/>
    <w:rsid w:val="00725115"/>
    <w:rsid w:val="00727E9D"/>
    <w:rsid w:val="00732EE1"/>
    <w:rsid w:val="00733A68"/>
    <w:rsid w:val="00733A6D"/>
    <w:rsid w:val="00734439"/>
    <w:rsid w:val="00736B0B"/>
    <w:rsid w:val="00736F36"/>
    <w:rsid w:val="00740861"/>
    <w:rsid w:val="0074244F"/>
    <w:rsid w:val="007428D4"/>
    <w:rsid w:val="00746E5D"/>
    <w:rsid w:val="0074775A"/>
    <w:rsid w:val="00753348"/>
    <w:rsid w:val="00755725"/>
    <w:rsid w:val="0075572C"/>
    <w:rsid w:val="0075706B"/>
    <w:rsid w:val="00761497"/>
    <w:rsid w:val="007623A7"/>
    <w:rsid w:val="00763881"/>
    <w:rsid w:val="00772FA5"/>
    <w:rsid w:val="007750CD"/>
    <w:rsid w:val="00784AA9"/>
    <w:rsid w:val="00791DAF"/>
    <w:rsid w:val="00795E80"/>
    <w:rsid w:val="007A0028"/>
    <w:rsid w:val="007A6635"/>
    <w:rsid w:val="007A7C1C"/>
    <w:rsid w:val="007B04EF"/>
    <w:rsid w:val="007B0555"/>
    <w:rsid w:val="007B1F3A"/>
    <w:rsid w:val="007B28E1"/>
    <w:rsid w:val="007B38DA"/>
    <w:rsid w:val="007B598D"/>
    <w:rsid w:val="007C0331"/>
    <w:rsid w:val="007C094D"/>
    <w:rsid w:val="007C41BA"/>
    <w:rsid w:val="007D0BB3"/>
    <w:rsid w:val="007D151D"/>
    <w:rsid w:val="007D2054"/>
    <w:rsid w:val="007D389E"/>
    <w:rsid w:val="007D4616"/>
    <w:rsid w:val="007D4986"/>
    <w:rsid w:val="007D689F"/>
    <w:rsid w:val="007D7D91"/>
    <w:rsid w:val="007E0E3A"/>
    <w:rsid w:val="007E2209"/>
    <w:rsid w:val="007E32CF"/>
    <w:rsid w:val="007E6660"/>
    <w:rsid w:val="007F3D9E"/>
    <w:rsid w:val="007F5AF1"/>
    <w:rsid w:val="00800387"/>
    <w:rsid w:val="00801B8E"/>
    <w:rsid w:val="00803184"/>
    <w:rsid w:val="00803EAA"/>
    <w:rsid w:val="0080697D"/>
    <w:rsid w:val="008107BF"/>
    <w:rsid w:val="00810F6C"/>
    <w:rsid w:val="00813921"/>
    <w:rsid w:val="00813BD4"/>
    <w:rsid w:val="00814C6B"/>
    <w:rsid w:val="0081789D"/>
    <w:rsid w:val="00820B2F"/>
    <w:rsid w:val="00821893"/>
    <w:rsid w:val="00821C6D"/>
    <w:rsid w:val="00822701"/>
    <w:rsid w:val="00822E52"/>
    <w:rsid w:val="00824275"/>
    <w:rsid w:val="008248D4"/>
    <w:rsid w:val="008254EA"/>
    <w:rsid w:val="00830A65"/>
    <w:rsid w:val="00830F2B"/>
    <w:rsid w:val="0083297A"/>
    <w:rsid w:val="00832AF6"/>
    <w:rsid w:val="00833C5E"/>
    <w:rsid w:val="00834B10"/>
    <w:rsid w:val="008412F7"/>
    <w:rsid w:val="008445BA"/>
    <w:rsid w:val="0084513F"/>
    <w:rsid w:val="00846DE4"/>
    <w:rsid w:val="00850559"/>
    <w:rsid w:val="008506A6"/>
    <w:rsid w:val="008516C3"/>
    <w:rsid w:val="0086108E"/>
    <w:rsid w:val="00862598"/>
    <w:rsid w:val="00864801"/>
    <w:rsid w:val="008660EA"/>
    <w:rsid w:val="00874D6C"/>
    <w:rsid w:val="00884981"/>
    <w:rsid w:val="00893B21"/>
    <w:rsid w:val="008A0034"/>
    <w:rsid w:val="008A1303"/>
    <w:rsid w:val="008A42D1"/>
    <w:rsid w:val="008A462B"/>
    <w:rsid w:val="008A48B0"/>
    <w:rsid w:val="008A4E6D"/>
    <w:rsid w:val="008A5C84"/>
    <w:rsid w:val="008A6347"/>
    <w:rsid w:val="008A7315"/>
    <w:rsid w:val="008A79BB"/>
    <w:rsid w:val="008B0791"/>
    <w:rsid w:val="008B17B5"/>
    <w:rsid w:val="008C47E6"/>
    <w:rsid w:val="008C4ACD"/>
    <w:rsid w:val="008C52CE"/>
    <w:rsid w:val="008D0A2D"/>
    <w:rsid w:val="008D1EEC"/>
    <w:rsid w:val="008D530D"/>
    <w:rsid w:val="008D5F65"/>
    <w:rsid w:val="008D66AF"/>
    <w:rsid w:val="008D7F4D"/>
    <w:rsid w:val="008E255B"/>
    <w:rsid w:val="008F1377"/>
    <w:rsid w:val="008F222B"/>
    <w:rsid w:val="008F434C"/>
    <w:rsid w:val="008F4587"/>
    <w:rsid w:val="0090033A"/>
    <w:rsid w:val="00901E1C"/>
    <w:rsid w:val="00904A13"/>
    <w:rsid w:val="0091266F"/>
    <w:rsid w:val="009139C9"/>
    <w:rsid w:val="00915C49"/>
    <w:rsid w:val="00916890"/>
    <w:rsid w:val="00922C25"/>
    <w:rsid w:val="009231F1"/>
    <w:rsid w:val="00923E22"/>
    <w:rsid w:val="00924B0E"/>
    <w:rsid w:val="00924C7B"/>
    <w:rsid w:val="00927A21"/>
    <w:rsid w:val="0093182A"/>
    <w:rsid w:val="009368DD"/>
    <w:rsid w:val="009403BD"/>
    <w:rsid w:val="009419F3"/>
    <w:rsid w:val="00941A4C"/>
    <w:rsid w:val="009426CC"/>
    <w:rsid w:val="0095096C"/>
    <w:rsid w:val="009518B9"/>
    <w:rsid w:val="0095673B"/>
    <w:rsid w:val="009623BD"/>
    <w:rsid w:val="0096267F"/>
    <w:rsid w:val="009637B6"/>
    <w:rsid w:val="00963AE7"/>
    <w:rsid w:val="00966CB7"/>
    <w:rsid w:val="00970527"/>
    <w:rsid w:val="00970888"/>
    <w:rsid w:val="00971507"/>
    <w:rsid w:val="00977517"/>
    <w:rsid w:val="00980DB0"/>
    <w:rsid w:val="00983B48"/>
    <w:rsid w:val="00983EFC"/>
    <w:rsid w:val="00984510"/>
    <w:rsid w:val="00985924"/>
    <w:rsid w:val="00987C39"/>
    <w:rsid w:val="009903E2"/>
    <w:rsid w:val="00990606"/>
    <w:rsid w:val="00990DE0"/>
    <w:rsid w:val="00991675"/>
    <w:rsid w:val="00991C2F"/>
    <w:rsid w:val="0099275F"/>
    <w:rsid w:val="00995551"/>
    <w:rsid w:val="009A22C8"/>
    <w:rsid w:val="009B026F"/>
    <w:rsid w:val="009C0031"/>
    <w:rsid w:val="009C2351"/>
    <w:rsid w:val="009D1388"/>
    <w:rsid w:val="009E19F6"/>
    <w:rsid w:val="009E3822"/>
    <w:rsid w:val="009E4551"/>
    <w:rsid w:val="009E473B"/>
    <w:rsid w:val="009E67AA"/>
    <w:rsid w:val="009E7EBE"/>
    <w:rsid w:val="009F2676"/>
    <w:rsid w:val="009F4137"/>
    <w:rsid w:val="009F4DBF"/>
    <w:rsid w:val="009F5EBE"/>
    <w:rsid w:val="00A03112"/>
    <w:rsid w:val="00A044AB"/>
    <w:rsid w:val="00A053AA"/>
    <w:rsid w:val="00A0723A"/>
    <w:rsid w:val="00A07A59"/>
    <w:rsid w:val="00A13112"/>
    <w:rsid w:val="00A2333E"/>
    <w:rsid w:val="00A24597"/>
    <w:rsid w:val="00A2462A"/>
    <w:rsid w:val="00A25061"/>
    <w:rsid w:val="00A2685F"/>
    <w:rsid w:val="00A26AC2"/>
    <w:rsid w:val="00A27C88"/>
    <w:rsid w:val="00A30473"/>
    <w:rsid w:val="00A30827"/>
    <w:rsid w:val="00A34CD7"/>
    <w:rsid w:val="00A4061C"/>
    <w:rsid w:val="00A42894"/>
    <w:rsid w:val="00A428FE"/>
    <w:rsid w:val="00A42D6A"/>
    <w:rsid w:val="00A43833"/>
    <w:rsid w:val="00A479D6"/>
    <w:rsid w:val="00A650B3"/>
    <w:rsid w:val="00A65F30"/>
    <w:rsid w:val="00A67678"/>
    <w:rsid w:val="00A75D1F"/>
    <w:rsid w:val="00A76108"/>
    <w:rsid w:val="00A76A53"/>
    <w:rsid w:val="00A8569C"/>
    <w:rsid w:val="00A87691"/>
    <w:rsid w:val="00A90055"/>
    <w:rsid w:val="00A91A27"/>
    <w:rsid w:val="00A92AA0"/>
    <w:rsid w:val="00A9588D"/>
    <w:rsid w:val="00A966FF"/>
    <w:rsid w:val="00A9757D"/>
    <w:rsid w:val="00AA160D"/>
    <w:rsid w:val="00AA17C8"/>
    <w:rsid w:val="00AA31C1"/>
    <w:rsid w:val="00AA42A1"/>
    <w:rsid w:val="00AA6100"/>
    <w:rsid w:val="00AB2B9B"/>
    <w:rsid w:val="00AB339D"/>
    <w:rsid w:val="00AB4F03"/>
    <w:rsid w:val="00AB55DE"/>
    <w:rsid w:val="00AB5FCE"/>
    <w:rsid w:val="00AC03EE"/>
    <w:rsid w:val="00AC321F"/>
    <w:rsid w:val="00AC542F"/>
    <w:rsid w:val="00AC5BB9"/>
    <w:rsid w:val="00AD0D8E"/>
    <w:rsid w:val="00AD24EF"/>
    <w:rsid w:val="00AD2EE7"/>
    <w:rsid w:val="00AD4835"/>
    <w:rsid w:val="00AD680D"/>
    <w:rsid w:val="00AE0FBC"/>
    <w:rsid w:val="00AF3DF9"/>
    <w:rsid w:val="00AF4B1F"/>
    <w:rsid w:val="00AF5A3D"/>
    <w:rsid w:val="00AF64F6"/>
    <w:rsid w:val="00B0A2DE"/>
    <w:rsid w:val="00B20F4C"/>
    <w:rsid w:val="00B22E50"/>
    <w:rsid w:val="00B24624"/>
    <w:rsid w:val="00B27E47"/>
    <w:rsid w:val="00B30819"/>
    <w:rsid w:val="00B32391"/>
    <w:rsid w:val="00B371B7"/>
    <w:rsid w:val="00B466D3"/>
    <w:rsid w:val="00B472C4"/>
    <w:rsid w:val="00B47336"/>
    <w:rsid w:val="00B51412"/>
    <w:rsid w:val="00B517A9"/>
    <w:rsid w:val="00B51A40"/>
    <w:rsid w:val="00B521CC"/>
    <w:rsid w:val="00B52882"/>
    <w:rsid w:val="00B56D31"/>
    <w:rsid w:val="00B57FF0"/>
    <w:rsid w:val="00B61496"/>
    <w:rsid w:val="00B61996"/>
    <w:rsid w:val="00B62225"/>
    <w:rsid w:val="00B63C05"/>
    <w:rsid w:val="00B63D28"/>
    <w:rsid w:val="00B6438D"/>
    <w:rsid w:val="00B66359"/>
    <w:rsid w:val="00B70ECF"/>
    <w:rsid w:val="00B7583C"/>
    <w:rsid w:val="00B765E8"/>
    <w:rsid w:val="00B8085E"/>
    <w:rsid w:val="00B80ADD"/>
    <w:rsid w:val="00B92C2A"/>
    <w:rsid w:val="00B943A4"/>
    <w:rsid w:val="00B944E2"/>
    <w:rsid w:val="00B95B90"/>
    <w:rsid w:val="00B97602"/>
    <w:rsid w:val="00B97E1A"/>
    <w:rsid w:val="00BA126E"/>
    <w:rsid w:val="00BA666D"/>
    <w:rsid w:val="00BA7488"/>
    <w:rsid w:val="00BB0B41"/>
    <w:rsid w:val="00BB4DAB"/>
    <w:rsid w:val="00BB5E63"/>
    <w:rsid w:val="00BB714E"/>
    <w:rsid w:val="00BC0360"/>
    <w:rsid w:val="00BD004E"/>
    <w:rsid w:val="00BD0F81"/>
    <w:rsid w:val="00BD2B8B"/>
    <w:rsid w:val="00BD3E2C"/>
    <w:rsid w:val="00BD491E"/>
    <w:rsid w:val="00BF0D72"/>
    <w:rsid w:val="00BF1B42"/>
    <w:rsid w:val="00BF1D65"/>
    <w:rsid w:val="00BF22FE"/>
    <w:rsid w:val="00BF6591"/>
    <w:rsid w:val="00C02785"/>
    <w:rsid w:val="00C03503"/>
    <w:rsid w:val="00C0469E"/>
    <w:rsid w:val="00C05283"/>
    <w:rsid w:val="00C0552B"/>
    <w:rsid w:val="00C062E0"/>
    <w:rsid w:val="00C06666"/>
    <w:rsid w:val="00C10E06"/>
    <w:rsid w:val="00C1188B"/>
    <w:rsid w:val="00C11F50"/>
    <w:rsid w:val="00C1542B"/>
    <w:rsid w:val="00C15846"/>
    <w:rsid w:val="00C20735"/>
    <w:rsid w:val="00C2229E"/>
    <w:rsid w:val="00C22CE1"/>
    <w:rsid w:val="00C22F16"/>
    <w:rsid w:val="00C23174"/>
    <w:rsid w:val="00C27FF4"/>
    <w:rsid w:val="00C328A2"/>
    <w:rsid w:val="00C33779"/>
    <w:rsid w:val="00C3456F"/>
    <w:rsid w:val="00C35899"/>
    <w:rsid w:val="00C40968"/>
    <w:rsid w:val="00C41EF6"/>
    <w:rsid w:val="00C45FC0"/>
    <w:rsid w:val="00C47454"/>
    <w:rsid w:val="00C51046"/>
    <w:rsid w:val="00C53150"/>
    <w:rsid w:val="00C547B0"/>
    <w:rsid w:val="00C556FE"/>
    <w:rsid w:val="00C5777A"/>
    <w:rsid w:val="00C57FF3"/>
    <w:rsid w:val="00C615E8"/>
    <w:rsid w:val="00C629DB"/>
    <w:rsid w:val="00C65B53"/>
    <w:rsid w:val="00C75883"/>
    <w:rsid w:val="00C77A8E"/>
    <w:rsid w:val="00C80045"/>
    <w:rsid w:val="00C8381A"/>
    <w:rsid w:val="00C853AD"/>
    <w:rsid w:val="00C9445F"/>
    <w:rsid w:val="00C95F76"/>
    <w:rsid w:val="00CA3446"/>
    <w:rsid w:val="00CA3913"/>
    <w:rsid w:val="00CA69BD"/>
    <w:rsid w:val="00CB12B3"/>
    <w:rsid w:val="00CB1355"/>
    <w:rsid w:val="00CB1CD1"/>
    <w:rsid w:val="00CB43FF"/>
    <w:rsid w:val="00CB4BA1"/>
    <w:rsid w:val="00CB4CD9"/>
    <w:rsid w:val="00CC0668"/>
    <w:rsid w:val="00CC0D54"/>
    <w:rsid w:val="00CC1B78"/>
    <w:rsid w:val="00CC2FDE"/>
    <w:rsid w:val="00CC66BB"/>
    <w:rsid w:val="00CC6AE7"/>
    <w:rsid w:val="00CCEBDF"/>
    <w:rsid w:val="00CD05EC"/>
    <w:rsid w:val="00CD31AC"/>
    <w:rsid w:val="00CD52A2"/>
    <w:rsid w:val="00CE1C12"/>
    <w:rsid w:val="00CE1F8F"/>
    <w:rsid w:val="00CE2D2F"/>
    <w:rsid w:val="00CE522B"/>
    <w:rsid w:val="00CF0861"/>
    <w:rsid w:val="00CF0AFA"/>
    <w:rsid w:val="00CF4B62"/>
    <w:rsid w:val="00CF6B4E"/>
    <w:rsid w:val="00D0180C"/>
    <w:rsid w:val="00D0189D"/>
    <w:rsid w:val="00D036FE"/>
    <w:rsid w:val="00D10B2C"/>
    <w:rsid w:val="00D114AC"/>
    <w:rsid w:val="00D114CA"/>
    <w:rsid w:val="00D13A4C"/>
    <w:rsid w:val="00D17167"/>
    <w:rsid w:val="00D175B9"/>
    <w:rsid w:val="00D27BA7"/>
    <w:rsid w:val="00D30A2C"/>
    <w:rsid w:val="00D30B43"/>
    <w:rsid w:val="00D30ED0"/>
    <w:rsid w:val="00D318C3"/>
    <w:rsid w:val="00D32C57"/>
    <w:rsid w:val="00D33F4F"/>
    <w:rsid w:val="00D34341"/>
    <w:rsid w:val="00D3453C"/>
    <w:rsid w:val="00D40449"/>
    <w:rsid w:val="00D40E76"/>
    <w:rsid w:val="00D45B38"/>
    <w:rsid w:val="00D45D41"/>
    <w:rsid w:val="00D47BEE"/>
    <w:rsid w:val="00D51C62"/>
    <w:rsid w:val="00D5452C"/>
    <w:rsid w:val="00D551E7"/>
    <w:rsid w:val="00D57ADE"/>
    <w:rsid w:val="00D614DF"/>
    <w:rsid w:val="00D62D8A"/>
    <w:rsid w:val="00D65D4D"/>
    <w:rsid w:val="00D70264"/>
    <w:rsid w:val="00D71611"/>
    <w:rsid w:val="00D76EDB"/>
    <w:rsid w:val="00D8139A"/>
    <w:rsid w:val="00D81BC6"/>
    <w:rsid w:val="00D81F88"/>
    <w:rsid w:val="00D83260"/>
    <w:rsid w:val="00D858A3"/>
    <w:rsid w:val="00D85F33"/>
    <w:rsid w:val="00D87C1B"/>
    <w:rsid w:val="00DA25DF"/>
    <w:rsid w:val="00DB19B9"/>
    <w:rsid w:val="00DB3C8D"/>
    <w:rsid w:val="00DB4A6C"/>
    <w:rsid w:val="00DB5A9C"/>
    <w:rsid w:val="00DB6CF7"/>
    <w:rsid w:val="00DB7B70"/>
    <w:rsid w:val="00DC1EA7"/>
    <w:rsid w:val="00DC2DD6"/>
    <w:rsid w:val="00DC4DC9"/>
    <w:rsid w:val="00DC5865"/>
    <w:rsid w:val="00DD2D90"/>
    <w:rsid w:val="00DD7934"/>
    <w:rsid w:val="00DE2E69"/>
    <w:rsid w:val="00DE34F5"/>
    <w:rsid w:val="00DE6262"/>
    <w:rsid w:val="00DF1DC4"/>
    <w:rsid w:val="00DF1F19"/>
    <w:rsid w:val="00DF41E0"/>
    <w:rsid w:val="00DF7185"/>
    <w:rsid w:val="00DF76F1"/>
    <w:rsid w:val="00E005C2"/>
    <w:rsid w:val="00E01839"/>
    <w:rsid w:val="00E03BCC"/>
    <w:rsid w:val="00E062E0"/>
    <w:rsid w:val="00E10038"/>
    <w:rsid w:val="00E13544"/>
    <w:rsid w:val="00E15070"/>
    <w:rsid w:val="00E1673B"/>
    <w:rsid w:val="00E22614"/>
    <w:rsid w:val="00E24758"/>
    <w:rsid w:val="00E26A76"/>
    <w:rsid w:val="00E2752F"/>
    <w:rsid w:val="00E408CA"/>
    <w:rsid w:val="00E42E90"/>
    <w:rsid w:val="00E4367D"/>
    <w:rsid w:val="00E43A1E"/>
    <w:rsid w:val="00E45C3D"/>
    <w:rsid w:val="00E565FA"/>
    <w:rsid w:val="00E60C53"/>
    <w:rsid w:val="00E66EBC"/>
    <w:rsid w:val="00E71973"/>
    <w:rsid w:val="00E73780"/>
    <w:rsid w:val="00E778BF"/>
    <w:rsid w:val="00E80880"/>
    <w:rsid w:val="00E81EC4"/>
    <w:rsid w:val="00E826FE"/>
    <w:rsid w:val="00E82CC9"/>
    <w:rsid w:val="00E84463"/>
    <w:rsid w:val="00E91D91"/>
    <w:rsid w:val="00E92E6D"/>
    <w:rsid w:val="00E97C3C"/>
    <w:rsid w:val="00EA114F"/>
    <w:rsid w:val="00EB0265"/>
    <w:rsid w:val="00EB26BB"/>
    <w:rsid w:val="00EB5BB5"/>
    <w:rsid w:val="00EB6A33"/>
    <w:rsid w:val="00EC020B"/>
    <w:rsid w:val="00EC030C"/>
    <w:rsid w:val="00EC0CD7"/>
    <w:rsid w:val="00EC12A8"/>
    <w:rsid w:val="00EC1A39"/>
    <w:rsid w:val="00EC395C"/>
    <w:rsid w:val="00EC6489"/>
    <w:rsid w:val="00EC64C5"/>
    <w:rsid w:val="00ED0CB4"/>
    <w:rsid w:val="00ED291F"/>
    <w:rsid w:val="00ED6E2F"/>
    <w:rsid w:val="00EE0099"/>
    <w:rsid w:val="00EE180C"/>
    <w:rsid w:val="00EE39E1"/>
    <w:rsid w:val="00EE4C09"/>
    <w:rsid w:val="00EE55AD"/>
    <w:rsid w:val="00EE6E07"/>
    <w:rsid w:val="00EF1A13"/>
    <w:rsid w:val="00EF383A"/>
    <w:rsid w:val="00EF6209"/>
    <w:rsid w:val="00EF7AC5"/>
    <w:rsid w:val="00F00240"/>
    <w:rsid w:val="00F011E4"/>
    <w:rsid w:val="00F04AEF"/>
    <w:rsid w:val="00F0A708"/>
    <w:rsid w:val="00F10197"/>
    <w:rsid w:val="00F10EE2"/>
    <w:rsid w:val="00F14F7E"/>
    <w:rsid w:val="00F16AF6"/>
    <w:rsid w:val="00F174BA"/>
    <w:rsid w:val="00F209E2"/>
    <w:rsid w:val="00F212EB"/>
    <w:rsid w:val="00F31AE0"/>
    <w:rsid w:val="00F31FF5"/>
    <w:rsid w:val="00F3244E"/>
    <w:rsid w:val="00F33A35"/>
    <w:rsid w:val="00F350D5"/>
    <w:rsid w:val="00F35E46"/>
    <w:rsid w:val="00F3616A"/>
    <w:rsid w:val="00F36E39"/>
    <w:rsid w:val="00F45410"/>
    <w:rsid w:val="00F46D33"/>
    <w:rsid w:val="00F50432"/>
    <w:rsid w:val="00F51B96"/>
    <w:rsid w:val="00F52E81"/>
    <w:rsid w:val="00F54025"/>
    <w:rsid w:val="00F60D91"/>
    <w:rsid w:val="00F64239"/>
    <w:rsid w:val="00F66F75"/>
    <w:rsid w:val="00F706AF"/>
    <w:rsid w:val="00F714FA"/>
    <w:rsid w:val="00F7182A"/>
    <w:rsid w:val="00F72E9B"/>
    <w:rsid w:val="00F72FE1"/>
    <w:rsid w:val="00F74F5A"/>
    <w:rsid w:val="00F76022"/>
    <w:rsid w:val="00F771D1"/>
    <w:rsid w:val="00F77441"/>
    <w:rsid w:val="00F8251A"/>
    <w:rsid w:val="00F83BB0"/>
    <w:rsid w:val="00F84D90"/>
    <w:rsid w:val="00F90520"/>
    <w:rsid w:val="00F909A0"/>
    <w:rsid w:val="00F930AE"/>
    <w:rsid w:val="00FA168C"/>
    <w:rsid w:val="00FA56AF"/>
    <w:rsid w:val="00FB0F3C"/>
    <w:rsid w:val="00FB69C2"/>
    <w:rsid w:val="00FC0A54"/>
    <w:rsid w:val="00FC1198"/>
    <w:rsid w:val="00FC161C"/>
    <w:rsid w:val="00FC6987"/>
    <w:rsid w:val="00FD126C"/>
    <w:rsid w:val="00FD172E"/>
    <w:rsid w:val="00FD2C38"/>
    <w:rsid w:val="00FD3BA2"/>
    <w:rsid w:val="00FD4FC6"/>
    <w:rsid w:val="00FD5B37"/>
    <w:rsid w:val="00FD7232"/>
    <w:rsid w:val="00FE0620"/>
    <w:rsid w:val="00FE19D6"/>
    <w:rsid w:val="00FE32E6"/>
    <w:rsid w:val="00FE3453"/>
    <w:rsid w:val="00FE524E"/>
    <w:rsid w:val="00FE6011"/>
    <w:rsid w:val="00FF0135"/>
    <w:rsid w:val="00FF0BDA"/>
    <w:rsid w:val="00FF2984"/>
    <w:rsid w:val="00FF4223"/>
    <w:rsid w:val="00FF5C9E"/>
    <w:rsid w:val="00FF6501"/>
    <w:rsid w:val="01067B5E"/>
    <w:rsid w:val="011316C4"/>
    <w:rsid w:val="011CD7FF"/>
    <w:rsid w:val="015A6820"/>
    <w:rsid w:val="0163BCB1"/>
    <w:rsid w:val="01E26A63"/>
    <w:rsid w:val="0211070F"/>
    <w:rsid w:val="02B19F9D"/>
    <w:rsid w:val="02B90A29"/>
    <w:rsid w:val="02B90EC8"/>
    <w:rsid w:val="02C316F8"/>
    <w:rsid w:val="0349847E"/>
    <w:rsid w:val="036F72FD"/>
    <w:rsid w:val="037932C7"/>
    <w:rsid w:val="038E0D1D"/>
    <w:rsid w:val="038FB684"/>
    <w:rsid w:val="03B4B663"/>
    <w:rsid w:val="03C59F02"/>
    <w:rsid w:val="03E5D122"/>
    <w:rsid w:val="040D5C5E"/>
    <w:rsid w:val="04319A4F"/>
    <w:rsid w:val="04902CF7"/>
    <w:rsid w:val="0492C545"/>
    <w:rsid w:val="04B7EA4A"/>
    <w:rsid w:val="04E05D37"/>
    <w:rsid w:val="04E7607B"/>
    <w:rsid w:val="051E6279"/>
    <w:rsid w:val="0520092A"/>
    <w:rsid w:val="052B3F81"/>
    <w:rsid w:val="053F4FE3"/>
    <w:rsid w:val="0541E93B"/>
    <w:rsid w:val="054A9BBB"/>
    <w:rsid w:val="0556BB7A"/>
    <w:rsid w:val="05878DA5"/>
    <w:rsid w:val="05967205"/>
    <w:rsid w:val="05E654A9"/>
    <w:rsid w:val="0616D785"/>
    <w:rsid w:val="062AE7F7"/>
    <w:rsid w:val="062CEBB8"/>
    <w:rsid w:val="06A651F8"/>
    <w:rsid w:val="06BC0529"/>
    <w:rsid w:val="0719C198"/>
    <w:rsid w:val="07509C06"/>
    <w:rsid w:val="079EDFBF"/>
    <w:rsid w:val="07BE0B16"/>
    <w:rsid w:val="07DF23BC"/>
    <w:rsid w:val="08087BDC"/>
    <w:rsid w:val="082FE527"/>
    <w:rsid w:val="0832C20E"/>
    <w:rsid w:val="0847B335"/>
    <w:rsid w:val="084DF8D4"/>
    <w:rsid w:val="0863CA49"/>
    <w:rsid w:val="08845516"/>
    <w:rsid w:val="089F9713"/>
    <w:rsid w:val="08E8B8C1"/>
    <w:rsid w:val="0913E1EE"/>
    <w:rsid w:val="093F6631"/>
    <w:rsid w:val="095BC622"/>
    <w:rsid w:val="09729DD4"/>
    <w:rsid w:val="09A68A18"/>
    <w:rsid w:val="09C31341"/>
    <w:rsid w:val="09CD2C3A"/>
    <w:rsid w:val="09DA1758"/>
    <w:rsid w:val="0A183178"/>
    <w:rsid w:val="0A61A4D5"/>
    <w:rsid w:val="0A80162D"/>
    <w:rsid w:val="0AEE518D"/>
    <w:rsid w:val="0B71B9D4"/>
    <w:rsid w:val="0B7F85EF"/>
    <w:rsid w:val="0BC2668C"/>
    <w:rsid w:val="0C25065B"/>
    <w:rsid w:val="0C2B4284"/>
    <w:rsid w:val="0C3C55D6"/>
    <w:rsid w:val="0C91A8A2"/>
    <w:rsid w:val="0C953D80"/>
    <w:rsid w:val="0CE55593"/>
    <w:rsid w:val="0D048DA2"/>
    <w:rsid w:val="0D080B08"/>
    <w:rsid w:val="0D1458D7"/>
    <w:rsid w:val="0D1A6EEE"/>
    <w:rsid w:val="0D6AAEE7"/>
    <w:rsid w:val="0D766AF2"/>
    <w:rsid w:val="0D7C062E"/>
    <w:rsid w:val="0D86554C"/>
    <w:rsid w:val="0D9743D8"/>
    <w:rsid w:val="0DA3DC48"/>
    <w:rsid w:val="0DC1E190"/>
    <w:rsid w:val="0DC8707C"/>
    <w:rsid w:val="0E09B30D"/>
    <w:rsid w:val="0E134A4C"/>
    <w:rsid w:val="0E21A33E"/>
    <w:rsid w:val="0E577CFD"/>
    <w:rsid w:val="0EAE89E1"/>
    <w:rsid w:val="0EDD0933"/>
    <w:rsid w:val="0EFEA29C"/>
    <w:rsid w:val="0F5BEEE2"/>
    <w:rsid w:val="0F5E8D7B"/>
    <w:rsid w:val="0F8267B6"/>
    <w:rsid w:val="0F8FF6D2"/>
    <w:rsid w:val="0F92254B"/>
    <w:rsid w:val="0FD5CD19"/>
    <w:rsid w:val="0FDA3C97"/>
    <w:rsid w:val="0FE9E9BC"/>
    <w:rsid w:val="1005C3AE"/>
    <w:rsid w:val="1009902F"/>
    <w:rsid w:val="103624D1"/>
    <w:rsid w:val="10632F8C"/>
    <w:rsid w:val="10850089"/>
    <w:rsid w:val="10C11C34"/>
    <w:rsid w:val="10D82449"/>
    <w:rsid w:val="10EB72F8"/>
    <w:rsid w:val="10EDD542"/>
    <w:rsid w:val="11400A50"/>
    <w:rsid w:val="115F57F3"/>
    <w:rsid w:val="1164EF4D"/>
    <w:rsid w:val="1185B121"/>
    <w:rsid w:val="11AD664E"/>
    <w:rsid w:val="120445E7"/>
    <w:rsid w:val="126A9208"/>
    <w:rsid w:val="12A55CB1"/>
    <w:rsid w:val="12B49955"/>
    <w:rsid w:val="12F41D44"/>
    <w:rsid w:val="12F632E0"/>
    <w:rsid w:val="132726EB"/>
    <w:rsid w:val="13376E32"/>
    <w:rsid w:val="133A97ED"/>
    <w:rsid w:val="1355FEF7"/>
    <w:rsid w:val="137186BE"/>
    <w:rsid w:val="139EC217"/>
    <w:rsid w:val="13BCA568"/>
    <w:rsid w:val="141524C1"/>
    <w:rsid w:val="141D0817"/>
    <w:rsid w:val="1453066E"/>
    <w:rsid w:val="148511BD"/>
    <w:rsid w:val="14B423DA"/>
    <w:rsid w:val="14C45FAE"/>
    <w:rsid w:val="14FA240A"/>
    <w:rsid w:val="150897FA"/>
    <w:rsid w:val="1585DB40"/>
    <w:rsid w:val="1588D3C5"/>
    <w:rsid w:val="1597729B"/>
    <w:rsid w:val="15AEA104"/>
    <w:rsid w:val="15B0AA69"/>
    <w:rsid w:val="16254269"/>
    <w:rsid w:val="1628C3A9"/>
    <w:rsid w:val="16307A5C"/>
    <w:rsid w:val="16323D45"/>
    <w:rsid w:val="16497608"/>
    <w:rsid w:val="165CF5B0"/>
    <w:rsid w:val="1660CDAF"/>
    <w:rsid w:val="166FF2A3"/>
    <w:rsid w:val="167CC62C"/>
    <w:rsid w:val="168B6375"/>
    <w:rsid w:val="169DF2C1"/>
    <w:rsid w:val="16E8CDCA"/>
    <w:rsid w:val="16F60875"/>
    <w:rsid w:val="1731A148"/>
    <w:rsid w:val="173B0630"/>
    <w:rsid w:val="1742DB14"/>
    <w:rsid w:val="175550D0"/>
    <w:rsid w:val="1762D729"/>
    <w:rsid w:val="17B4D5C8"/>
    <w:rsid w:val="17D39768"/>
    <w:rsid w:val="180C10E6"/>
    <w:rsid w:val="1835968C"/>
    <w:rsid w:val="1839B122"/>
    <w:rsid w:val="18601740"/>
    <w:rsid w:val="18695A8D"/>
    <w:rsid w:val="1870C953"/>
    <w:rsid w:val="18BC7C86"/>
    <w:rsid w:val="18BDE5DD"/>
    <w:rsid w:val="19076AEA"/>
    <w:rsid w:val="1930ED25"/>
    <w:rsid w:val="194ED5EF"/>
    <w:rsid w:val="19BC3650"/>
    <w:rsid w:val="19D74FC4"/>
    <w:rsid w:val="1A58A24B"/>
    <w:rsid w:val="1AE503D6"/>
    <w:rsid w:val="1B377659"/>
    <w:rsid w:val="1B4C9FD7"/>
    <w:rsid w:val="1C8725D0"/>
    <w:rsid w:val="1C9BFF6A"/>
    <w:rsid w:val="1CB0726E"/>
    <w:rsid w:val="1CDBE802"/>
    <w:rsid w:val="1D44EA63"/>
    <w:rsid w:val="1D70D4EA"/>
    <w:rsid w:val="1D7653F0"/>
    <w:rsid w:val="1D76B85C"/>
    <w:rsid w:val="1D7AE33E"/>
    <w:rsid w:val="1DA121C5"/>
    <w:rsid w:val="1DAB9AE3"/>
    <w:rsid w:val="1DB6BD36"/>
    <w:rsid w:val="1DC504D1"/>
    <w:rsid w:val="1DC9A3FB"/>
    <w:rsid w:val="1DCF1CAF"/>
    <w:rsid w:val="1E0555BD"/>
    <w:rsid w:val="1E06B768"/>
    <w:rsid w:val="1E47105F"/>
    <w:rsid w:val="1E4944C6"/>
    <w:rsid w:val="1E6411E0"/>
    <w:rsid w:val="1EA532BC"/>
    <w:rsid w:val="1EA91602"/>
    <w:rsid w:val="1F4E6C33"/>
    <w:rsid w:val="1F7E671A"/>
    <w:rsid w:val="1F8A7F75"/>
    <w:rsid w:val="1FAFFFE3"/>
    <w:rsid w:val="1FBB51A1"/>
    <w:rsid w:val="1FDA639B"/>
    <w:rsid w:val="2023D403"/>
    <w:rsid w:val="202DC528"/>
    <w:rsid w:val="2030C226"/>
    <w:rsid w:val="20429DAA"/>
    <w:rsid w:val="204305F3"/>
    <w:rsid w:val="205C322D"/>
    <w:rsid w:val="20862134"/>
    <w:rsid w:val="209BE00E"/>
    <w:rsid w:val="20AA5287"/>
    <w:rsid w:val="20B6F8AA"/>
    <w:rsid w:val="2102A9A8"/>
    <w:rsid w:val="2117909F"/>
    <w:rsid w:val="2140C125"/>
    <w:rsid w:val="2157BD0D"/>
    <w:rsid w:val="21738EB1"/>
    <w:rsid w:val="21B8D06E"/>
    <w:rsid w:val="21CF7948"/>
    <w:rsid w:val="21E7B606"/>
    <w:rsid w:val="222BE599"/>
    <w:rsid w:val="227DA5DB"/>
    <w:rsid w:val="22AAEFBF"/>
    <w:rsid w:val="22B195DE"/>
    <w:rsid w:val="22D28401"/>
    <w:rsid w:val="22D620E6"/>
    <w:rsid w:val="22F0483A"/>
    <w:rsid w:val="22FAB71C"/>
    <w:rsid w:val="23112287"/>
    <w:rsid w:val="235D3482"/>
    <w:rsid w:val="2385941F"/>
    <w:rsid w:val="23E35920"/>
    <w:rsid w:val="2404360D"/>
    <w:rsid w:val="242EBD8B"/>
    <w:rsid w:val="243D2228"/>
    <w:rsid w:val="2440B5AD"/>
    <w:rsid w:val="24433DFB"/>
    <w:rsid w:val="2462BF2A"/>
    <w:rsid w:val="246A1955"/>
    <w:rsid w:val="246C227C"/>
    <w:rsid w:val="24740DCE"/>
    <w:rsid w:val="247F5B72"/>
    <w:rsid w:val="24888185"/>
    <w:rsid w:val="24C0571E"/>
    <w:rsid w:val="24D35B7C"/>
    <w:rsid w:val="251070B6"/>
    <w:rsid w:val="252A718D"/>
    <w:rsid w:val="254E7B20"/>
    <w:rsid w:val="2553170B"/>
    <w:rsid w:val="25B24A54"/>
    <w:rsid w:val="25DC244B"/>
    <w:rsid w:val="25F3EAF0"/>
    <w:rsid w:val="26059A98"/>
    <w:rsid w:val="2609DB19"/>
    <w:rsid w:val="260EB74F"/>
    <w:rsid w:val="26675B71"/>
    <w:rsid w:val="26B0F3BD"/>
    <w:rsid w:val="26D09AE4"/>
    <w:rsid w:val="26DF69B3"/>
    <w:rsid w:val="27453A34"/>
    <w:rsid w:val="274AC99B"/>
    <w:rsid w:val="275335B4"/>
    <w:rsid w:val="2763546F"/>
    <w:rsid w:val="27759C7E"/>
    <w:rsid w:val="278D39FA"/>
    <w:rsid w:val="279613F9"/>
    <w:rsid w:val="27A9F624"/>
    <w:rsid w:val="27B9FEA9"/>
    <w:rsid w:val="27DC7180"/>
    <w:rsid w:val="2816957F"/>
    <w:rsid w:val="2853F020"/>
    <w:rsid w:val="286CF058"/>
    <w:rsid w:val="289A167F"/>
    <w:rsid w:val="289EAF4A"/>
    <w:rsid w:val="28AAA257"/>
    <w:rsid w:val="28C2B95C"/>
    <w:rsid w:val="28CCE9CF"/>
    <w:rsid w:val="28E86D65"/>
    <w:rsid w:val="2907277E"/>
    <w:rsid w:val="29276E38"/>
    <w:rsid w:val="294C3A55"/>
    <w:rsid w:val="29B78DE2"/>
    <w:rsid w:val="29C08836"/>
    <w:rsid w:val="29F10F41"/>
    <w:rsid w:val="29F983D5"/>
    <w:rsid w:val="29FA59C2"/>
    <w:rsid w:val="2A693411"/>
    <w:rsid w:val="2ABD3E6D"/>
    <w:rsid w:val="2B2CB602"/>
    <w:rsid w:val="2B5809AE"/>
    <w:rsid w:val="2B5964B8"/>
    <w:rsid w:val="2B5FE019"/>
    <w:rsid w:val="2B72B2D9"/>
    <w:rsid w:val="2BAA0E46"/>
    <w:rsid w:val="2C6A3F56"/>
    <w:rsid w:val="2C77A981"/>
    <w:rsid w:val="2CA28EEE"/>
    <w:rsid w:val="2CABB33F"/>
    <w:rsid w:val="2CBC5C8C"/>
    <w:rsid w:val="2CC35564"/>
    <w:rsid w:val="2CCC08B5"/>
    <w:rsid w:val="2CF9C421"/>
    <w:rsid w:val="2D0ABE7E"/>
    <w:rsid w:val="2D14CA18"/>
    <w:rsid w:val="2D327245"/>
    <w:rsid w:val="2D5AAEF4"/>
    <w:rsid w:val="2D6357DA"/>
    <w:rsid w:val="2D6421A9"/>
    <w:rsid w:val="2D6D5B10"/>
    <w:rsid w:val="2DA1416F"/>
    <w:rsid w:val="2DE7C863"/>
    <w:rsid w:val="2DFFC747"/>
    <w:rsid w:val="2E0E2FCE"/>
    <w:rsid w:val="2E1C4E77"/>
    <w:rsid w:val="2E21B57F"/>
    <w:rsid w:val="2E244FCC"/>
    <w:rsid w:val="2E4099BC"/>
    <w:rsid w:val="2E4D07EC"/>
    <w:rsid w:val="2E5C08A6"/>
    <w:rsid w:val="2E73DA39"/>
    <w:rsid w:val="2E7616F7"/>
    <w:rsid w:val="2E8C3819"/>
    <w:rsid w:val="2E8D1E2B"/>
    <w:rsid w:val="2ED5879C"/>
    <w:rsid w:val="2F052CA1"/>
    <w:rsid w:val="2F05FDDE"/>
    <w:rsid w:val="2F10F3B8"/>
    <w:rsid w:val="2F4B20DB"/>
    <w:rsid w:val="2F526B2D"/>
    <w:rsid w:val="2F6910F3"/>
    <w:rsid w:val="2F7DFEA4"/>
    <w:rsid w:val="2F89FDD4"/>
    <w:rsid w:val="2FAEE6FA"/>
    <w:rsid w:val="2FB9D829"/>
    <w:rsid w:val="2FBB8CEC"/>
    <w:rsid w:val="2FC21445"/>
    <w:rsid w:val="2FCF44BA"/>
    <w:rsid w:val="2FD2FFF4"/>
    <w:rsid w:val="2FD5D631"/>
    <w:rsid w:val="2FF0FA07"/>
    <w:rsid w:val="300EB466"/>
    <w:rsid w:val="301A18CC"/>
    <w:rsid w:val="303D3D53"/>
    <w:rsid w:val="3076C6B4"/>
    <w:rsid w:val="307766D8"/>
    <w:rsid w:val="30BC20FF"/>
    <w:rsid w:val="30DA4B81"/>
    <w:rsid w:val="30DEF790"/>
    <w:rsid w:val="30F4DF3C"/>
    <w:rsid w:val="3116F41D"/>
    <w:rsid w:val="31341F63"/>
    <w:rsid w:val="314435DC"/>
    <w:rsid w:val="314AD0D1"/>
    <w:rsid w:val="314C6D61"/>
    <w:rsid w:val="31777FF8"/>
    <w:rsid w:val="31CC0AD5"/>
    <w:rsid w:val="31E7CC58"/>
    <w:rsid w:val="31F4AC2B"/>
    <w:rsid w:val="325F33B7"/>
    <w:rsid w:val="32961C45"/>
    <w:rsid w:val="32D6C6AB"/>
    <w:rsid w:val="32E10DF0"/>
    <w:rsid w:val="3304CF1D"/>
    <w:rsid w:val="33120847"/>
    <w:rsid w:val="3343DEDC"/>
    <w:rsid w:val="334EFCA7"/>
    <w:rsid w:val="3366F73C"/>
    <w:rsid w:val="33ABACA5"/>
    <w:rsid w:val="33EAE30E"/>
    <w:rsid w:val="33ECE0B5"/>
    <w:rsid w:val="34011FB5"/>
    <w:rsid w:val="342B1D47"/>
    <w:rsid w:val="343E51D1"/>
    <w:rsid w:val="34512390"/>
    <w:rsid w:val="3455B75B"/>
    <w:rsid w:val="348360B4"/>
    <w:rsid w:val="349F9890"/>
    <w:rsid w:val="34C4E62C"/>
    <w:rsid w:val="34E83D6C"/>
    <w:rsid w:val="351AF98C"/>
    <w:rsid w:val="35259CB8"/>
    <w:rsid w:val="3559B5ED"/>
    <w:rsid w:val="35723236"/>
    <w:rsid w:val="35766DE0"/>
    <w:rsid w:val="35C65B48"/>
    <w:rsid w:val="35E8C5AA"/>
    <w:rsid w:val="35ED3513"/>
    <w:rsid w:val="3609FD63"/>
    <w:rsid w:val="36342688"/>
    <w:rsid w:val="3643F9EB"/>
    <w:rsid w:val="3652F6E5"/>
    <w:rsid w:val="36859988"/>
    <w:rsid w:val="36895359"/>
    <w:rsid w:val="36B28262"/>
    <w:rsid w:val="36BA759F"/>
    <w:rsid w:val="36E32C05"/>
    <w:rsid w:val="36F43063"/>
    <w:rsid w:val="372804FF"/>
    <w:rsid w:val="3740BFD6"/>
    <w:rsid w:val="37413C67"/>
    <w:rsid w:val="3792F0D5"/>
    <w:rsid w:val="37AD189A"/>
    <w:rsid w:val="37B104D1"/>
    <w:rsid w:val="37B723E7"/>
    <w:rsid w:val="37C6AB70"/>
    <w:rsid w:val="37CFEE13"/>
    <w:rsid w:val="37E030D8"/>
    <w:rsid w:val="37FC74B6"/>
    <w:rsid w:val="38024880"/>
    <w:rsid w:val="380C71DF"/>
    <w:rsid w:val="383B1860"/>
    <w:rsid w:val="387F3C0A"/>
    <w:rsid w:val="38B083CB"/>
    <w:rsid w:val="38CA83D6"/>
    <w:rsid w:val="3904312D"/>
    <w:rsid w:val="391D1A86"/>
    <w:rsid w:val="392D80D1"/>
    <w:rsid w:val="392F32CD"/>
    <w:rsid w:val="395D7CF3"/>
    <w:rsid w:val="396C76AF"/>
    <w:rsid w:val="39BF0CD7"/>
    <w:rsid w:val="39D17B6F"/>
    <w:rsid w:val="39F07436"/>
    <w:rsid w:val="39F3E5EA"/>
    <w:rsid w:val="3A1EFA9A"/>
    <w:rsid w:val="3A3F2407"/>
    <w:rsid w:val="3A74C1EF"/>
    <w:rsid w:val="3A8FA93C"/>
    <w:rsid w:val="3A9CF072"/>
    <w:rsid w:val="3ABC0FE0"/>
    <w:rsid w:val="3B091CF4"/>
    <w:rsid w:val="3B0ED8B6"/>
    <w:rsid w:val="3B510806"/>
    <w:rsid w:val="3B53280D"/>
    <w:rsid w:val="3B5366DE"/>
    <w:rsid w:val="3B7051F5"/>
    <w:rsid w:val="3BB31E6F"/>
    <w:rsid w:val="3BB60A9F"/>
    <w:rsid w:val="3BC9533A"/>
    <w:rsid w:val="3C0957FA"/>
    <w:rsid w:val="3C163365"/>
    <w:rsid w:val="3C567B92"/>
    <w:rsid w:val="3C7B8192"/>
    <w:rsid w:val="3C866E96"/>
    <w:rsid w:val="3CC8D59D"/>
    <w:rsid w:val="3CD17593"/>
    <w:rsid w:val="3CD760CD"/>
    <w:rsid w:val="3CE184C4"/>
    <w:rsid w:val="3D0441A4"/>
    <w:rsid w:val="3D0BA7C2"/>
    <w:rsid w:val="3D5F0DEC"/>
    <w:rsid w:val="3D616DD3"/>
    <w:rsid w:val="3D8488B8"/>
    <w:rsid w:val="3DD245A2"/>
    <w:rsid w:val="3E337C9E"/>
    <w:rsid w:val="3E3DEB29"/>
    <w:rsid w:val="3E61E079"/>
    <w:rsid w:val="3E8CDD5A"/>
    <w:rsid w:val="3E9D11FD"/>
    <w:rsid w:val="3F2C616C"/>
    <w:rsid w:val="3F383560"/>
    <w:rsid w:val="3F48B489"/>
    <w:rsid w:val="3F7B5FEB"/>
    <w:rsid w:val="3FDC75F3"/>
    <w:rsid w:val="40894223"/>
    <w:rsid w:val="40A03B74"/>
    <w:rsid w:val="40A74DC7"/>
    <w:rsid w:val="40A81D67"/>
    <w:rsid w:val="40D4D7CB"/>
    <w:rsid w:val="414799B7"/>
    <w:rsid w:val="41B215B4"/>
    <w:rsid w:val="4201C74C"/>
    <w:rsid w:val="421A9292"/>
    <w:rsid w:val="422025D0"/>
    <w:rsid w:val="423E35E7"/>
    <w:rsid w:val="42579534"/>
    <w:rsid w:val="4265A05D"/>
    <w:rsid w:val="4285C681"/>
    <w:rsid w:val="429B9B51"/>
    <w:rsid w:val="42BB70AD"/>
    <w:rsid w:val="42C0606B"/>
    <w:rsid w:val="42C53328"/>
    <w:rsid w:val="42FC56F0"/>
    <w:rsid w:val="4309A1FB"/>
    <w:rsid w:val="43B62F0A"/>
    <w:rsid w:val="43CC63E7"/>
    <w:rsid w:val="43FAAA5B"/>
    <w:rsid w:val="441E8DE9"/>
    <w:rsid w:val="443CA50A"/>
    <w:rsid w:val="44507912"/>
    <w:rsid w:val="4450B08F"/>
    <w:rsid w:val="44710CAD"/>
    <w:rsid w:val="447FE2BC"/>
    <w:rsid w:val="44C85A03"/>
    <w:rsid w:val="45054B76"/>
    <w:rsid w:val="451DBC57"/>
    <w:rsid w:val="455406C2"/>
    <w:rsid w:val="4561D5B6"/>
    <w:rsid w:val="458A9719"/>
    <w:rsid w:val="458DA8DA"/>
    <w:rsid w:val="45BB97E3"/>
    <w:rsid w:val="45DE0F82"/>
    <w:rsid w:val="46008044"/>
    <w:rsid w:val="4629CE1C"/>
    <w:rsid w:val="4638624D"/>
    <w:rsid w:val="4638F49A"/>
    <w:rsid w:val="467A4FD1"/>
    <w:rsid w:val="467CCEA4"/>
    <w:rsid w:val="46E7DC4B"/>
    <w:rsid w:val="46F655F5"/>
    <w:rsid w:val="470BCC2F"/>
    <w:rsid w:val="47693835"/>
    <w:rsid w:val="478A4A95"/>
    <w:rsid w:val="47C4D2BC"/>
    <w:rsid w:val="47CB54F3"/>
    <w:rsid w:val="48214950"/>
    <w:rsid w:val="482A042D"/>
    <w:rsid w:val="4840D72A"/>
    <w:rsid w:val="485F8E32"/>
    <w:rsid w:val="4891AED8"/>
    <w:rsid w:val="4893B4E0"/>
    <w:rsid w:val="4894CB5E"/>
    <w:rsid w:val="48A64EED"/>
    <w:rsid w:val="48AEF4DE"/>
    <w:rsid w:val="48B861C3"/>
    <w:rsid w:val="48CEDFE9"/>
    <w:rsid w:val="48E3E1A2"/>
    <w:rsid w:val="48F3E71D"/>
    <w:rsid w:val="492DE529"/>
    <w:rsid w:val="493893FB"/>
    <w:rsid w:val="49724F69"/>
    <w:rsid w:val="497664AF"/>
    <w:rsid w:val="499A5061"/>
    <w:rsid w:val="49B37251"/>
    <w:rsid w:val="4A17FB5E"/>
    <w:rsid w:val="4A237FAB"/>
    <w:rsid w:val="4A291E4E"/>
    <w:rsid w:val="4A4BAFEF"/>
    <w:rsid w:val="4A7A623C"/>
    <w:rsid w:val="4A919A0B"/>
    <w:rsid w:val="4AD0459B"/>
    <w:rsid w:val="4AD82CFA"/>
    <w:rsid w:val="4B21FB97"/>
    <w:rsid w:val="4B263E3F"/>
    <w:rsid w:val="4B2848FC"/>
    <w:rsid w:val="4B2A78E3"/>
    <w:rsid w:val="4B44B5F8"/>
    <w:rsid w:val="4B6AFE29"/>
    <w:rsid w:val="4C4D5106"/>
    <w:rsid w:val="4C6584B7"/>
    <w:rsid w:val="4CCE4B6F"/>
    <w:rsid w:val="4CFF6D76"/>
    <w:rsid w:val="4D229DC3"/>
    <w:rsid w:val="4D5F4148"/>
    <w:rsid w:val="4DA4FE64"/>
    <w:rsid w:val="4DC326DF"/>
    <w:rsid w:val="4DCDCC76"/>
    <w:rsid w:val="4DE4F03B"/>
    <w:rsid w:val="4E34C366"/>
    <w:rsid w:val="4E3DCAF0"/>
    <w:rsid w:val="4E7FC035"/>
    <w:rsid w:val="4E89D9C2"/>
    <w:rsid w:val="4F008D5D"/>
    <w:rsid w:val="4F71BD9C"/>
    <w:rsid w:val="4FAA3A74"/>
    <w:rsid w:val="4FC9CD8D"/>
    <w:rsid w:val="4FD203E7"/>
    <w:rsid w:val="4FDE6313"/>
    <w:rsid w:val="4FF8B0F0"/>
    <w:rsid w:val="5009A8E4"/>
    <w:rsid w:val="50172B2D"/>
    <w:rsid w:val="5020E236"/>
    <w:rsid w:val="502EC59E"/>
    <w:rsid w:val="50905DCC"/>
    <w:rsid w:val="50942E3A"/>
    <w:rsid w:val="50F7D75B"/>
    <w:rsid w:val="510A8AD5"/>
    <w:rsid w:val="514A0C62"/>
    <w:rsid w:val="516E3EF0"/>
    <w:rsid w:val="517B21D4"/>
    <w:rsid w:val="51832AD5"/>
    <w:rsid w:val="51967540"/>
    <w:rsid w:val="519B9DD1"/>
    <w:rsid w:val="51A4D08B"/>
    <w:rsid w:val="51D8A753"/>
    <w:rsid w:val="51D93066"/>
    <w:rsid w:val="51EFCE29"/>
    <w:rsid w:val="5201C2C2"/>
    <w:rsid w:val="52BCB436"/>
    <w:rsid w:val="52DA0447"/>
    <w:rsid w:val="53351763"/>
    <w:rsid w:val="5337F1C8"/>
    <w:rsid w:val="534BDFF4"/>
    <w:rsid w:val="534FCBA0"/>
    <w:rsid w:val="536C4144"/>
    <w:rsid w:val="53917C87"/>
    <w:rsid w:val="53A7D07F"/>
    <w:rsid w:val="53ACC476"/>
    <w:rsid w:val="53BEEEF2"/>
    <w:rsid w:val="53C90E90"/>
    <w:rsid w:val="53DCB4B0"/>
    <w:rsid w:val="54118F7F"/>
    <w:rsid w:val="546B6C79"/>
    <w:rsid w:val="548666F2"/>
    <w:rsid w:val="5491657D"/>
    <w:rsid w:val="54B2396F"/>
    <w:rsid w:val="54BA69A6"/>
    <w:rsid w:val="5519FCD9"/>
    <w:rsid w:val="559D1B60"/>
    <w:rsid w:val="55A78D78"/>
    <w:rsid w:val="55DBB4D8"/>
    <w:rsid w:val="55F420B4"/>
    <w:rsid w:val="5632D373"/>
    <w:rsid w:val="564C0CE3"/>
    <w:rsid w:val="5651557E"/>
    <w:rsid w:val="5661D38B"/>
    <w:rsid w:val="566750F6"/>
    <w:rsid w:val="568C1F3D"/>
    <w:rsid w:val="569912B5"/>
    <w:rsid w:val="56A86836"/>
    <w:rsid w:val="5709935C"/>
    <w:rsid w:val="57134D8B"/>
    <w:rsid w:val="57157F1D"/>
    <w:rsid w:val="572548CF"/>
    <w:rsid w:val="5726084D"/>
    <w:rsid w:val="57307DB5"/>
    <w:rsid w:val="5739FFF2"/>
    <w:rsid w:val="575299CD"/>
    <w:rsid w:val="577D274C"/>
    <w:rsid w:val="578EF1A6"/>
    <w:rsid w:val="57E49FEB"/>
    <w:rsid w:val="57EF9547"/>
    <w:rsid w:val="581214D1"/>
    <w:rsid w:val="58207D50"/>
    <w:rsid w:val="5842D66E"/>
    <w:rsid w:val="586F10F3"/>
    <w:rsid w:val="58732BE8"/>
    <w:rsid w:val="58C8618F"/>
    <w:rsid w:val="58DABB09"/>
    <w:rsid w:val="5915D2DF"/>
    <w:rsid w:val="59213E45"/>
    <w:rsid w:val="5939B071"/>
    <w:rsid w:val="59428E32"/>
    <w:rsid w:val="5965BFEB"/>
    <w:rsid w:val="59FFE1E9"/>
    <w:rsid w:val="5A01325E"/>
    <w:rsid w:val="5A0F3BA4"/>
    <w:rsid w:val="5A44F58F"/>
    <w:rsid w:val="5A7C9D56"/>
    <w:rsid w:val="5A85C712"/>
    <w:rsid w:val="5AB7E725"/>
    <w:rsid w:val="5AE6DD50"/>
    <w:rsid w:val="5AF918FF"/>
    <w:rsid w:val="5B0C3846"/>
    <w:rsid w:val="5B136F69"/>
    <w:rsid w:val="5B1BFE34"/>
    <w:rsid w:val="5B3E1557"/>
    <w:rsid w:val="5B7D4F09"/>
    <w:rsid w:val="5B7DF39A"/>
    <w:rsid w:val="5BC8DCBC"/>
    <w:rsid w:val="5BFCDC2F"/>
    <w:rsid w:val="5C176836"/>
    <w:rsid w:val="5C6DB864"/>
    <w:rsid w:val="5CF2046B"/>
    <w:rsid w:val="5CF5353D"/>
    <w:rsid w:val="5D83EFCC"/>
    <w:rsid w:val="5E3D6EB8"/>
    <w:rsid w:val="5E5E53E4"/>
    <w:rsid w:val="5E62BF61"/>
    <w:rsid w:val="5E6900A7"/>
    <w:rsid w:val="5E6D983E"/>
    <w:rsid w:val="5E704064"/>
    <w:rsid w:val="5E79B835"/>
    <w:rsid w:val="5E99C7E0"/>
    <w:rsid w:val="5E9C02A3"/>
    <w:rsid w:val="5EAA66C9"/>
    <w:rsid w:val="5ECD3ADB"/>
    <w:rsid w:val="5ED1E226"/>
    <w:rsid w:val="5ED866B8"/>
    <w:rsid w:val="5EF09C69"/>
    <w:rsid w:val="5F0AE4B9"/>
    <w:rsid w:val="5F1BF197"/>
    <w:rsid w:val="5F2230B5"/>
    <w:rsid w:val="5F36A329"/>
    <w:rsid w:val="5F62D627"/>
    <w:rsid w:val="602A3ABA"/>
    <w:rsid w:val="60358ABD"/>
    <w:rsid w:val="608A812B"/>
    <w:rsid w:val="60990862"/>
    <w:rsid w:val="60B27A79"/>
    <w:rsid w:val="60CD9B87"/>
    <w:rsid w:val="60FBEA0E"/>
    <w:rsid w:val="6111AECF"/>
    <w:rsid w:val="6159829B"/>
    <w:rsid w:val="61624FDE"/>
    <w:rsid w:val="61CD2D55"/>
    <w:rsid w:val="61DE3C6E"/>
    <w:rsid w:val="61E3C5CD"/>
    <w:rsid w:val="61FB4C48"/>
    <w:rsid w:val="61FB54A2"/>
    <w:rsid w:val="623BDC1D"/>
    <w:rsid w:val="6265F3BA"/>
    <w:rsid w:val="626DC24C"/>
    <w:rsid w:val="627A25CE"/>
    <w:rsid w:val="62857DB1"/>
    <w:rsid w:val="628E6C23"/>
    <w:rsid w:val="62995326"/>
    <w:rsid w:val="62A8AC39"/>
    <w:rsid w:val="62BAADCF"/>
    <w:rsid w:val="62E6EEBD"/>
    <w:rsid w:val="6300CFC2"/>
    <w:rsid w:val="632A3852"/>
    <w:rsid w:val="633756DE"/>
    <w:rsid w:val="63542EA7"/>
    <w:rsid w:val="635F7E09"/>
    <w:rsid w:val="63CA4904"/>
    <w:rsid w:val="63CF272F"/>
    <w:rsid w:val="63E64F98"/>
    <w:rsid w:val="640CAEA4"/>
    <w:rsid w:val="6422EC41"/>
    <w:rsid w:val="6454C0DD"/>
    <w:rsid w:val="64A30560"/>
    <w:rsid w:val="64B63E96"/>
    <w:rsid w:val="64DA3079"/>
    <w:rsid w:val="64EBD1D4"/>
    <w:rsid w:val="6509F31E"/>
    <w:rsid w:val="6529F589"/>
    <w:rsid w:val="656C8983"/>
    <w:rsid w:val="65CEA402"/>
    <w:rsid w:val="65E08075"/>
    <w:rsid w:val="6643A3C6"/>
    <w:rsid w:val="6644E131"/>
    <w:rsid w:val="66582853"/>
    <w:rsid w:val="666C9F7F"/>
    <w:rsid w:val="66AE6DA5"/>
    <w:rsid w:val="66BAA09C"/>
    <w:rsid w:val="66C302F7"/>
    <w:rsid w:val="66F1B72B"/>
    <w:rsid w:val="66FA2D2F"/>
    <w:rsid w:val="66FA7832"/>
    <w:rsid w:val="6713AEBF"/>
    <w:rsid w:val="67254226"/>
    <w:rsid w:val="672C292C"/>
    <w:rsid w:val="67529AAD"/>
    <w:rsid w:val="6772957E"/>
    <w:rsid w:val="677B3EA9"/>
    <w:rsid w:val="6795047B"/>
    <w:rsid w:val="67ADB9A3"/>
    <w:rsid w:val="67AF8586"/>
    <w:rsid w:val="67C150F2"/>
    <w:rsid w:val="67D9AA00"/>
    <w:rsid w:val="67F20B0A"/>
    <w:rsid w:val="680623A9"/>
    <w:rsid w:val="6806E8D8"/>
    <w:rsid w:val="681F42E9"/>
    <w:rsid w:val="681F7F9C"/>
    <w:rsid w:val="684573A0"/>
    <w:rsid w:val="68A8CC6A"/>
    <w:rsid w:val="68C82A62"/>
    <w:rsid w:val="692EA769"/>
    <w:rsid w:val="6963D66A"/>
    <w:rsid w:val="69B13B9A"/>
    <w:rsid w:val="69E468D7"/>
    <w:rsid w:val="69E5E0BD"/>
    <w:rsid w:val="6A169D2B"/>
    <w:rsid w:val="6A2826BD"/>
    <w:rsid w:val="6A2E6E5F"/>
    <w:rsid w:val="6A4496CC"/>
    <w:rsid w:val="6A5D367C"/>
    <w:rsid w:val="6A5EF93C"/>
    <w:rsid w:val="6A8AD301"/>
    <w:rsid w:val="6A8E873B"/>
    <w:rsid w:val="6A8F5128"/>
    <w:rsid w:val="6AD6711C"/>
    <w:rsid w:val="6AD6EC07"/>
    <w:rsid w:val="6AEA308B"/>
    <w:rsid w:val="6AF93C87"/>
    <w:rsid w:val="6AFCBE39"/>
    <w:rsid w:val="6B04A5F7"/>
    <w:rsid w:val="6B303B59"/>
    <w:rsid w:val="6B39FC0B"/>
    <w:rsid w:val="6B3C3416"/>
    <w:rsid w:val="6B90AB5D"/>
    <w:rsid w:val="6BDA42B0"/>
    <w:rsid w:val="6C265A0E"/>
    <w:rsid w:val="6C2B7F59"/>
    <w:rsid w:val="6C2CFDD1"/>
    <w:rsid w:val="6C3D50DC"/>
    <w:rsid w:val="6C40ECC0"/>
    <w:rsid w:val="6C634202"/>
    <w:rsid w:val="6C6FC03E"/>
    <w:rsid w:val="6C96DA32"/>
    <w:rsid w:val="6C9CFC91"/>
    <w:rsid w:val="6CB3B02B"/>
    <w:rsid w:val="6CFE5EA0"/>
    <w:rsid w:val="6CFF7BCC"/>
    <w:rsid w:val="6D279245"/>
    <w:rsid w:val="6D2E25AB"/>
    <w:rsid w:val="6D3C167E"/>
    <w:rsid w:val="6D4B7D07"/>
    <w:rsid w:val="6D792175"/>
    <w:rsid w:val="6D80D9CA"/>
    <w:rsid w:val="6D9EE98C"/>
    <w:rsid w:val="6DB2369F"/>
    <w:rsid w:val="6DBC026F"/>
    <w:rsid w:val="6E02CDEB"/>
    <w:rsid w:val="6E07E107"/>
    <w:rsid w:val="6E15F34B"/>
    <w:rsid w:val="6E1D706D"/>
    <w:rsid w:val="6E4EDD52"/>
    <w:rsid w:val="6E5E538D"/>
    <w:rsid w:val="6E7EE111"/>
    <w:rsid w:val="6EA6B6FB"/>
    <w:rsid w:val="6EB8CDB7"/>
    <w:rsid w:val="6ED30C1A"/>
    <w:rsid w:val="6ED34833"/>
    <w:rsid w:val="6EE70E5E"/>
    <w:rsid w:val="6F16B79D"/>
    <w:rsid w:val="6F60D989"/>
    <w:rsid w:val="6F67714D"/>
    <w:rsid w:val="6F8E046F"/>
    <w:rsid w:val="6F93475A"/>
    <w:rsid w:val="6FAD229E"/>
    <w:rsid w:val="6FC250E4"/>
    <w:rsid w:val="6FC41589"/>
    <w:rsid w:val="6FEB4E68"/>
    <w:rsid w:val="704D68C8"/>
    <w:rsid w:val="7056C9C2"/>
    <w:rsid w:val="707014D0"/>
    <w:rsid w:val="707EEF39"/>
    <w:rsid w:val="70B4B14E"/>
    <w:rsid w:val="70B90445"/>
    <w:rsid w:val="70BB93FB"/>
    <w:rsid w:val="70CC2376"/>
    <w:rsid w:val="70CC4BF0"/>
    <w:rsid w:val="70F7CE86"/>
    <w:rsid w:val="70FF4CE6"/>
    <w:rsid w:val="7138B266"/>
    <w:rsid w:val="715646C4"/>
    <w:rsid w:val="715F33E4"/>
    <w:rsid w:val="717C880A"/>
    <w:rsid w:val="7182D6D3"/>
    <w:rsid w:val="71909278"/>
    <w:rsid w:val="71A7B13F"/>
    <w:rsid w:val="71B4F70E"/>
    <w:rsid w:val="71DE8921"/>
    <w:rsid w:val="71E678BD"/>
    <w:rsid w:val="721CF901"/>
    <w:rsid w:val="7236F6C2"/>
    <w:rsid w:val="72503C31"/>
    <w:rsid w:val="7289DF62"/>
    <w:rsid w:val="72937B8C"/>
    <w:rsid w:val="72F346CE"/>
    <w:rsid w:val="72FA2457"/>
    <w:rsid w:val="735461BC"/>
    <w:rsid w:val="738222EC"/>
    <w:rsid w:val="7396C8D5"/>
    <w:rsid w:val="739D9A6F"/>
    <w:rsid w:val="73B62DDC"/>
    <w:rsid w:val="73CBD9A0"/>
    <w:rsid w:val="73CBDCDA"/>
    <w:rsid w:val="73DB698F"/>
    <w:rsid w:val="73EF21BB"/>
    <w:rsid w:val="73F97387"/>
    <w:rsid w:val="73FE3B56"/>
    <w:rsid w:val="74484472"/>
    <w:rsid w:val="7472CEDC"/>
    <w:rsid w:val="7484CA4C"/>
    <w:rsid w:val="74912347"/>
    <w:rsid w:val="74BE3D5C"/>
    <w:rsid w:val="74C4D76B"/>
    <w:rsid w:val="74EBB254"/>
    <w:rsid w:val="74F0E958"/>
    <w:rsid w:val="750FD156"/>
    <w:rsid w:val="752CEABE"/>
    <w:rsid w:val="7550D7CF"/>
    <w:rsid w:val="75A4720D"/>
    <w:rsid w:val="75A4D229"/>
    <w:rsid w:val="75A809D3"/>
    <w:rsid w:val="75A887DB"/>
    <w:rsid w:val="75C0EE80"/>
    <w:rsid w:val="75D1EC1B"/>
    <w:rsid w:val="75D710A7"/>
    <w:rsid w:val="75D99972"/>
    <w:rsid w:val="7647FE02"/>
    <w:rsid w:val="7665545A"/>
    <w:rsid w:val="766F2F73"/>
    <w:rsid w:val="76A9E68C"/>
    <w:rsid w:val="76ADB62D"/>
    <w:rsid w:val="76C661B8"/>
    <w:rsid w:val="76CE2C8A"/>
    <w:rsid w:val="76E2C992"/>
    <w:rsid w:val="76F691B3"/>
    <w:rsid w:val="77119CD8"/>
    <w:rsid w:val="7725308D"/>
    <w:rsid w:val="7725AB56"/>
    <w:rsid w:val="7785C314"/>
    <w:rsid w:val="77B402B6"/>
    <w:rsid w:val="7810F72F"/>
    <w:rsid w:val="7829B1D7"/>
    <w:rsid w:val="789DF154"/>
    <w:rsid w:val="78CAAB2A"/>
    <w:rsid w:val="78FE4B03"/>
    <w:rsid w:val="793B1E8C"/>
    <w:rsid w:val="79523B71"/>
    <w:rsid w:val="7955591B"/>
    <w:rsid w:val="79B1C17D"/>
    <w:rsid w:val="79F106A5"/>
    <w:rsid w:val="79F6434C"/>
    <w:rsid w:val="79F8CC01"/>
    <w:rsid w:val="79FE30D2"/>
    <w:rsid w:val="7A15B497"/>
    <w:rsid w:val="7A3673E8"/>
    <w:rsid w:val="7A885E0F"/>
    <w:rsid w:val="7A92995A"/>
    <w:rsid w:val="7AA98B37"/>
    <w:rsid w:val="7AC808D5"/>
    <w:rsid w:val="7AE6DFDA"/>
    <w:rsid w:val="7B10CECD"/>
    <w:rsid w:val="7B4507FF"/>
    <w:rsid w:val="7B6B528F"/>
    <w:rsid w:val="7B6F8C87"/>
    <w:rsid w:val="7B97CCCF"/>
    <w:rsid w:val="7B9C44F7"/>
    <w:rsid w:val="7BC32CA6"/>
    <w:rsid w:val="7C161A60"/>
    <w:rsid w:val="7C16E546"/>
    <w:rsid w:val="7C31FBE3"/>
    <w:rsid w:val="7CA04968"/>
    <w:rsid w:val="7CA3DDE4"/>
    <w:rsid w:val="7CDDCF4D"/>
    <w:rsid w:val="7D043B9F"/>
    <w:rsid w:val="7D29E1B0"/>
    <w:rsid w:val="7D5CA21C"/>
    <w:rsid w:val="7DF1A043"/>
    <w:rsid w:val="7E036375"/>
    <w:rsid w:val="7E3123AF"/>
    <w:rsid w:val="7E79124F"/>
    <w:rsid w:val="7EB3D7F3"/>
    <w:rsid w:val="7ECAE984"/>
    <w:rsid w:val="7ED68291"/>
    <w:rsid w:val="7EE903EA"/>
    <w:rsid w:val="7F0939CF"/>
    <w:rsid w:val="7F2B8539"/>
    <w:rsid w:val="7F2E80E7"/>
    <w:rsid w:val="7F326EF2"/>
    <w:rsid w:val="7F49DFC5"/>
    <w:rsid w:val="7F937CF7"/>
    <w:rsid w:val="7F94AAF9"/>
    <w:rsid w:val="7FD2D5FC"/>
    <w:rsid w:val="7FFA339D"/>
    <w:rsid w:val="7FFEC12E"/>
    <w:rsid w:val="7FFFF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EEBD"/>
  <w15:chartTrackingRefBased/>
  <w15:docId w15:val="{792C2041-DEFD-4C3E-B274-327F1735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7AA"/>
    <w:rPr>
      <w:rFonts w:ascii="Segoe UI" w:hAnsi="Segoe UI" w:cs="Segoe UI"/>
      <w:sz w:val="18"/>
      <w:szCs w:val="18"/>
    </w:rPr>
  </w:style>
  <w:style w:type="character" w:styleId="FollowedHyperlink">
    <w:name w:val="FollowedHyperlink"/>
    <w:basedOn w:val="DefaultParagraphFont"/>
    <w:uiPriority w:val="99"/>
    <w:semiHidden/>
    <w:unhideWhenUsed/>
    <w:rsid w:val="009E67AA"/>
    <w:rPr>
      <w:color w:val="954F72" w:themeColor="followedHyperlink"/>
      <w:u w:val="single"/>
    </w:rPr>
  </w:style>
  <w:style w:type="paragraph" w:styleId="Revision">
    <w:name w:val="Revision"/>
    <w:hidden/>
    <w:uiPriority w:val="99"/>
    <w:semiHidden/>
    <w:rsid w:val="007D7D91"/>
    <w:pPr>
      <w:spacing w:after="0" w:line="240" w:lineRule="auto"/>
    </w:pPr>
  </w:style>
  <w:style w:type="paragraph" w:customStyle="1" w:styleId="EndNoteBibliographyTitle">
    <w:name w:val="EndNote Bibliography Title"/>
    <w:basedOn w:val="Normal"/>
    <w:link w:val="EndNoteBibliographyTitleChar"/>
    <w:rsid w:val="008248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248D4"/>
    <w:rPr>
      <w:rFonts w:ascii="Calibri" w:hAnsi="Calibri" w:cs="Calibri"/>
      <w:noProof/>
    </w:rPr>
  </w:style>
  <w:style w:type="paragraph" w:customStyle="1" w:styleId="EndNoteBibliography">
    <w:name w:val="EndNote Bibliography"/>
    <w:basedOn w:val="Normal"/>
    <w:link w:val="EndNoteBibliographyChar"/>
    <w:rsid w:val="008248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248D4"/>
    <w:rPr>
      <w:rFonts w:ascii="Calibri" w:hAnsi="Calibri" w:cs="Calibri"/>
      <w:noProof/>
    </w:rPr>
  </w:style>
  <w:style w:type="character" w:styleId="UnresolvedMention">
    <w:name w:val="Unresolved Mention"/>
    <w:basedOn w:val="DefaultParagraphFont"/>
    <w:uiPriority w:val="99"/>
    <w:semiHidden/>
    <w:unhideWhenUsed/>
    <w:rsid w:val="008248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248D4"/>
    <w:rPr>
      <w:b/>
      <w:bCs/>
    </w:rPr>
  </w:style>
  <w:style w:type="character" w:customStyle="1" w:styleId="CommentSubjectChar">
    <w:name w:val="Comment Subject Char"/>
    <w:basedOn w:val="CommentTextChar"/>
    <w:link w:val="CommentSubject"/>
    <w:uiPriority w:val="99"/>
    <w:semiHidden/>
    <w:rsid w:val="008248D4"/>
    <w:rPr>
      <w:b/>
      <w:bCs/>
      <w:sz w:val="20"/>
      <w:szCs w:val="20"/>
    </w:rPr>
  </w:style>
  <w:style w:type="character" w:customStyle="1" w:styleId="readonlyfield">
    <w:name w:val="readonlyfield"/>
    <w:basedOn w:val="DefaultParagraphFont"/>
    <w:rsid w:val="00610596"/>
  </w:style>
  <w:style w:type="character" w:customStyle="1" w:styleId="numericfield">
    <w:name w:val="numericfield"/>
    <w:basedOn w:val="DefaultParagraphFont"/>
    <w:rsid w:val="00610596"/>
  </w:style>
  <w:style w:type="paragraph" w:customStyle="1" w:styleId="msonormal0">
    <w:name w:val="msonormal"/>
    <w:basedOn w:val="Normal"/>
    <w:rsid w:val="008B1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3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77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C6489"/>
    <w:pPr>
      <w:outlineLvl w:val="9"/>
    </w:pPr>
  </w:style>
  <w:style w:type="paragraph" w:styleId="TOC1">
    <w:name w:val="toc 1"/>
    <w:basedOn w:val="Normal"/>
    <w:next w:val="Normal"/>
    <w:autoRedefine/>
    <w:uiPriority w:val="39"/>
    <w:unhideWhenUsed/>
    <w:rsid w:val="00EC6489"/>
    <w:pPr>
      <w:spacing w:after="100"/>
    </w:pPr>
  </w:style>
  <w:style w:type="paragraph" w:styleId="TOC2">
    <w:name w:val="toc 2"/>
    <w:basedOn w:val="Normal"/>
    <w:next w:val="Normal"/>
    <w:autoRedefine/>
    <w:uiPriority w:val="39"/>
    <w:unhideWhenUsed/>
    <w:rsid w:val="00EC6489"/>
    <w:pPr>
      <w:spacing w:after="100"/>
      <w:ind w:left="220"/>
    </w:pPr>
  </w:style>
  <w:style w:type="paragraph" w:styleId="TOC3">
    <w:name w:val="toc 3"/>
    <w:basedOn w:val="Normal"/>
    <w:next w:val="Normal"/>
    <w:autoRedefine/>
    <w:uiPriority w:val="39"/>
    <w:unhideWhenUsed/>
    <w:rsid w:val="00EC6489"/>
    <w:pPr>
      <w:spacing w:after="100"/>
      <w:ind w:left="440"/>
    </w:pPr>
  </w:style>
  <w:style w:type="paragraph" w:customStyle="1" w:styleId="Normal0">
    <w:name w:val="Normal0"/>
    <w:qFormat/>
    <w:rsid w:val="00D813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04">
      <w:bodyDiv w:val="1"/>
      <w:marLeft w:val="0"/>
      <w:marRight w:val="0"/>
      <w:marTop w:val="0"/>
      <w:marBottom w:val="0"/>
      <w:divBdr>
        <w:top w:val="none" w:sz="0" w:space="0" w:color="auto"/>
        <w:left w:val="none" w:sz="0" w:space="0" w:color="auto"/>
        <w:bottom w:val="none" w:sz="0" w:space="0" w:color="auto"/>
        <w:right w:val="none" w:sz="0" w:space="0" w:color="auto"/>
      </w:divBdr>
      <w:divsChild>
        <w:div w:id="1538085180">
          <w:marLeft w:val="0"/>
          <w:marRight w:val="0"/>
          <w:marTop w:val="0"/>
          <w:marBottom w:val="0"/>
          <w:divBdr>
            <w:top w:val="none" w:sz="0" w:space="0" w:color="auto"/>
            <w:left w:val="none" w:sz="0" w:space="0" w:color="auto"/>
            <w:bottom w:val="none" w:sz="0" w:space="0" w:color="auto"/>
            <w:right w:val="none" w:sz="0" w:space="0" w:color="auto"/>
          </w:divBdr>
        </w:div>
      </w:divsChild>
    </w:div>
    <w:div w:id="36778869">
      <w:bodyDiv w:val="1"/>
      <w:marLeft w:val="0"/>
      <w:marRight w:val="0"/>
      <w:marTop w:val="0"/>
      <w:marBottom w:val="0"/>
      <w:divBdr>
        <w:top w:val="none" w:sz="0" w:space="0" w:color="auto"/>
        <w:left w:val="none" w:sz="0" w:space="0" w:color="auto"/>
        <w:bottom w:val="none" w:sz="0" w:space="0" w:color="auto"/>
        <w:right w:val="none" w:sz="0" w:space="0" w:color="auto"/>
      </w:divBdr>
    </w:div>
    <w:div w:id="43799611">
      <w:bodyDiv w:val="1"/>
      <w:marLeft w:val="0"/>
      <w:marRight w:val="0"/>
      <w:marTop w:val="0"/>
      <w:marBottom w:val="0"/>
      <w:divBdr>
        <w:top w:val="none" w:sz="0" w:space="0" w:color="auto"/>
        <w:left w:val="none" w:sz="0" w:space="0" w:color="auto"/>
        <w:bottom w:val="none" w:sz="0" w:space="0" w:color="auto"/>
        <w:right w:val="none" w:sz="0" w:space="0" w:color="auto"/>
      </w:divBdr>
      <w:divsChild>
        <w:div w:id="1623263656">
          <w:marLeft w:val="0"/>
          <w:marRight w:val="0"/>
          <w:marTop w:val="0"/>
          <w:marBottom w:val="0"/>
          <w:divBdr>
            <w:top w:val="none" w:sz="0" w:space="0" w:color="auto"/>
            <w:left w:val="none" w:sz="0" w:space="0" w:color="auto"/>
            <w:bottom w:val="none" w:sz="0" w:space="0" w:color="auto"/>
            <w:right w:val="none" w:sz="0" w:space="0" w:color="auto"/>
          </w:divBdr>
        </w:div>
      </w:divsChild>
    </w:div>
    <w:div w:id="104159296">
      <w:bodyDiv w:val="1"/>
      <w:marLeft w:val="0"/>
      <w:marRight w:val="0"/>
      <w:marTop w:val="0"/>
      <w:marBottom w:val="0"/>
      <w:divBdr>
        <w:top w:val="none" w:sz="0" w:space="0" w:color="auto"/>
        <w:left w:val="none" w:sz="0" w:space="0" w:color="auto"/>
        <w:bottom w:val="none" w:sz="0" w:space="0" w:color="auto"/>
        <w:right w:val="none" w:sz="0" w:space="0" w:color="auto"/>
      </w:divBdr>
      <w:divsChild>
        <w:div w:id="262104890">
          <w:marLeft w:val="0"/>
          <w:marRight w:val="0"/>
          <w:marTop w:val="180"/>
          <w:marBottom w:val="45"/>
          <w:divBdr>
            <w:top w:val="none" w:sz="0" w:space="0" w:color="auto"/>
            <w:left w:val="none" w:sz="0" w:space="0" w:color="auto"/>
            <w:bottom w:val="none" w:sz="0" w:space="0" w:color="auto"/>
            <w:right w:val="none" w:sz="0" w:space="0" w:color="auto"/>
          </w:divBdr>
        </w:div>
        <w:div w:id="446659338">
          <w:marLeft w:val="0"/>
          <w:marRight w:val="0"/>
          <w:marTop w:val="0"/>
          <w:marBottom w:val="0"/>
          <w:divBdr>
            <w:top w:val="none" w:sz="0" w:space="0" w:color="auto"/>
            <w:left w:val="none" w:sz="0" w:space="0" w:color="auto"/>
            <w:bottom w:val="none" w:sz="0" w:space="0" w:color="auto"/>
            <w:right w:val="none" w:sz="0" w:space="0" w:color="auto"/>
          </w:divBdr>
          <w:divsChild>
            <w:div w:id="890119388">
              <w:marLeft w:val="0"/>
              <w:marRight w:val="0"/>
              <w:marTop w:val="0"/>
              <w:marBottom w:val="0"/>
              <w:divBdr>
                <w:top w:val="none" w:sz="0" w:space="0" w:color="auto"/>
                <w:left w:val="none" w:sz="0" w:space="0" w:color="auto"/>
                <w:bottom w:val="none" w:sz="0" w:space="0" w:color="auto"/>
                <w:right w:val="none" w:sz="0" w:space="0" w:color="auto"/>
              </w:divBdr>
              <w:divsChild>
                <w:div w:id="234514030">
                  <w:marLeft w:val="0"/>
                  <w:marRight w:val="0"/>
                  <w:marTop w:val="0"/>
                  <w:marBottom w:val="0"/>
                  <w:divBdr>
                    <w:top w:val="none" w:sz="0" w:space="0" w:color="auto"/>
                    <w:left w:val="none" w:sz="0" w:space="0" w:color="auto"/>
                    <w:bottom w:val="none" w:sz="0" w:space="0" w:color="auto"/>
                    <w:right w:val="none" w:sz="0" w:space="0" w:color="auto"/>
                  </w:divBdr>
                </w:div>
                <w:div w:id="1405184857">
                  <w:marLeft w:val="0"/>
                  <w:marRight w:val="0"/>
                  <w:marTop w:val="180"/>
                  <w:marBottom w:val="45"/>
                  <w:divBdr>
                    <w:top w:val="none" w:sz="0" w:space="0" w:color="auto"/>
                    <w:left w:val="none" w:sz="0" w:space="0" w:color="auto"/>
                    <w:bottom w:val="none" w:sz="0" w:space="0" w:color="auto"/>
                    <w:right w:val="none" w:sz="0" w:space="0" w:color="auto"/>
                  </w:divBdr>
                </w:div>
                <w:div w:id="16313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0577">
          <w:marLeft w:val="0"/>
          <w:marRight w:val="0"/>
          <w:marTop w:val="0"/>
          <w:marBottom w:val="0"/>
          <w:divBdr>
            <w:top w:val="none" w:sz="0" w:space="0" w:color="auto"/>
            <w:left w:val="none" w:sz="0" w:space="0" w:color="auto"/>
            <w:bottom w:val="none" w:sz="0" w:space="0" w:color="auto"/>
            <w:right w:val="none" w:sz="0" w:space="0" w:color="auto"/>
          </w:divBdr>
        </w:div>
        <w:div w:id="781920093">
          <w:marLeft w:val="0"/>
          <w:marRight w:val="0"/>
          <w:marTop w:val="0"/>
          <w:marBottom w:val="0"/>
          <w:divBdr>
            <w:top w:val="none" w:sz="0" w:space="0" w:color="auto"/>
            <w:left w:val="none" w:sz="0" w:space="0" w:color="auto"/>
            <w:bottom w:val="none" w:sz="0" w:space="0" w:color="auto"/>
            <w:right w:val="none" w:sz="0" w:space="0" w:color="auto"/>
          </w:divBdr>
          <w:divsChild>
            <w:div w:id="475529714">
              <w:marLeft w:val="0"/>
              <w:marRight w:val="0"/>
              <w:marTop w:val="0"/>
              <w:marBottom w:val="0"/>
              <w:divBdr>
                <w:top w:val="none" w:sz="0" w:space="0" w:color="auto"/>
                <w:left w:val="none" w:sz="0" w:space="0" w:color="auto"/>
                <w:bottom w:val="none" w:sz="0" w:space="0" w:color="auto"/>
                <w:right w:val="none" w:sz="0" w:space="0" w:color="auto"/>
              </w:divBdr>
              <w:divsChild>
                <w:div w:id="121001759">
                  <w:marLeft w:val="0"/>
                  <w:marRight w:val="0"/>
                  <w:marTop w:val="0"/>
                  <w:marBottom w:val="0"/>
                  <w:divBdr>
                    <w:top w:val="none" w:sz="0" w:space="0" w:color="auto"/>
                    <w:left w:val="none" w:sz="0" w:space="0" w:color="auto"/>
                    <w:bottom w:val="none" w:sz="0" w:space="0" w:color="auto"/>
                    <w:right w:val="none" w:sz="0" w:space="0" w:color="auto"/>
                  </w:divBdr>
                </w:div>
                <w:div w:id="705448501">
                  <w:marLeft w:val="0"/>
                  <w:marRight w:val="0"/>
                  <w:marTop w:val="0"/>
                  <w:marBottom w:val="0"/>
                  <w:divBdr>
                    <w:top w:val="none" w:sz="0" w:space="0" w:color="auto"/>
                    <w:left w:val="none" w:sz="0" w:space="0" w:color="auto"/>
                    <w:bottom w:val="none" w:sz="0" w:space="0" w:color="auto"/>
                    <w:right w:val="none" w:sz="0" w:space="0" w:color="auto"/>
                  </w:divBdr>
                </w:div>
                <w:div w:id="854610985">
                  <w:marLeft w:val="0"/>
                  <w:marRight w:val="0"/>
                  <w:marTop w:val="0"/>
                  <w:marBottom w:val="0"/>
                  <w:divBdr>
                    <w:top w:val="none" w:sz="0" w:space="0" w:color="auto"/>
                    <w:left w:val="none" w:sz="0" w:space="0" w:color="auto"/>
                    <w:bottom w:val="none" w:sz="0" w:space="0" w:color="auto"/>
                    <w:right w:val="none" w:sz="0" w:space="0" w:color="auto"/>
                  </w:divBdr>
                </w:div>
                <w:div w:id="1337684256">
                  <w:marLeft w:val="0"/>
                  <w:marRight w:val="0"/>
                  <w:marTop w:val="0"/>
                  <w:marBottom w:val="0"/>
                  <w:divBdr>
                    <w:top w:val="none" w:sz="0" w:space="0" w:color="auto"/>
                    <w:left w:val="none" w:sz="0" w:space="0" w:color="auto"/>
                    <w:bottom w:val="none" w:sz="0" w:space="0" w:color="auto"/>
                    <w:right w:val="none" w:sz="0" w:space="0" w:color="auto"/>
                  </w:divBdr>
                </w:div>
                <w:div w:id="1603025103">
                  <w:marLeft w:val="0"/>
                  <w:marRight w:val="0"/>
                  <w:marTop w:val="0"/>
                  <w:marBottom w:val="0"/>
                  <w:divBdr>
                    <w:top w:val="none" w:sz="0" w:space="0" w:color="auto"/>
                    <w:left w:val="none" w:sz="0" w:space="0" w:color="auto"/>
                    <w:bottom w:val="none" w:sz="0" w:space="0" w:color="auto"/>
                    <w:right w:val="none" w:sz="0" w:space="0" w:color="auto"/>
                  </w:divBdr>
                </w:div>
              </w:divsChild>
            </w:div>
            <w:div w:id="607469702">
              <w:marLeft w:val="0"/>
              <w:marRight w:val="0"/>
              <w:marTop w:val="180"/>
              <w:marBottom w:val="45"/>
              <w:divBdr>
                <w:top w:val="none" w:sz="0" w:space="0" w:color="auto"/>
                <w:left w:val="none" w:sz="0" w:space="0" w:color="auto"/>
                <w:bottom w:val="none" w:sz="0" w:space="0" w:color="auto"/>
                <w:right w:val="none" w:sz="0" w:space="0" w:color="auto"/>
              </w:divBdr>
            </w:div>
          </w:divsChild>
        </w:div>
        <w:div w:id="1350639063">
          <w:marLeft w:val="0"/>
          <w:marRight w:val="0"/>
          <w:marTop w:val="0"/>
          <w:marBottom w:val="0"/>
          <w:divBdr>
            <w:top w:val="none" w:sz="0" w:space="0" w:color="auto"/>
            <w:left w:val="none" w:sz="0" w:space="0" w:color="auto"/>
            <w:bottom w:val="none" w:sz="0" w:space="0" w:color="auto"/>
            <w:right w:val="none" w:sz="0" w:space="0" w:color="auto"/>
          </w:divBdr>
        </w:div>
        <w:div w:id="1365865471">
          <w:marLeft w:val="0"/>
          <w:marRight w:val="0"/>
          <w:marTop w:val="0"/>
          <w:marBottom w:val="0"/>
          <w:divBdr>
            <w:top w:val="none" w:sz="0" w:space="0" w:color="auto"/>
            <w:left w:val="none" w:sz="0" w:space="0" w:color="auto"/>
            <w:bottom w:val="none" w:sz="0" w:space="0" w:color="auto"/>
            <w:right w:val="none" w:sz="0" w:space="0" w:color="auto"/>
          </w:divBdr>
        </w:div>
        <w:div w:id="1657756869">
          <w:marLeft w:val="0"/>
          <w:marRight w:val="0"/>
          <w:marTop w:val="180"/>
          <w:marBottom w:val="45"/>
          <w:divBdr>
            <w:top w:val="none" w:sz="0" w:space="0" w:color="auto"/>
            <w:left w:val="none" w:sz="0" w:space="0" w:color="auto"/>
            <w:bottom w:val="none" w:sz="0" w:space="0" w:color="auto"/>
            <w:right w:val="none" w:sz="0" w:space="0" w:color="auto"/>
          </w:divBdr>
        </w:div>
        <w:div w:id="1753426560">
          <w:marLeft w:val="0"/>
          <w:marRight w:val="0"/>
          <w:marTop w:val="180"/>
          <w:marBottom w:val="45"/>
          <w:divBdr>
            <w:top w:val="none" w:sz="0" w:space="0" w:color="auto"/>
            <w:left w:val="none" w:sz="0" w:space="0" w:color="auto"/>
            <w:bottom w:val="none" w:sz="0" w:space="0" w:color="auto"/>
            <w:right w:val="none" w:sz="0" w:space="0" w:color="auto"/>
          </w:divBdr>
        </w:div>
        <w:div w:id="1992519261">
          <w:marLeft w:val="0"/>
          <w:marRight w:val="0"/>
          <w:marTop w:val="180"/>
          <w:marBottom w:val="45"/>
          <w:divBdr>
            <w:top w:val="none" w:sz="0" w:space="0" w:color="auto"/>
            <w:left w:val="none" w:sz="0" w:space="0" w:color="auto"/>
            <w:bottom w:val="none" w:sz="0" w:space="0" w:color="auto"/>
            <w:right w:val="none" w:sz="0" w:space="0" w:color="auto"/>
          </w:divBdr>
        </w:div>
      </w:divsChild>
    </w:div>
    <w:div w:id="116291055">
      <w:bodyDiv w:val="1"/>
      <w:marLeft w:val="0"/>
      <w:marRight w:val="0"/>
      <w:marTop w:val="0"/>
      <w:marBottom w:val="0"/>
      <w:divBdr>
        <w:top w:val="none" w:sz="0" w:space="0" w:color="auto"/>
        <w:left w:val="none" w:sz="0" w:space="0" w:color="auto"/>
        <w:bottom w:val="none" w:sz="0" w:space="0" w:color="auto"/>
        <w:right w:val="none" w:sz="0" w:space="0" w:color="auto"/>
      </w:divBdr>
    </w:div>
    <w:div w:id="132337749">
      <w:bodyDiv w:val="1"/>
      <w:marLeft w:val="0"/>
      <w:marRight w:val="0"/>
      <w:marTop w:val="0"/>
      <w:marBottom w:val="0"/>
      <w:divBdr>
        <w:top w:val="none" w:sz="0" w:space="0" w:color="auto"/>
        <w:left w:val="none" w:sz="0" w:space="0" w:color="auto"/>
        <w:bottom w:val="none" w:sz="0" w:space="0" w:color="auto"/>
        <w:right w:val="none" w:sz="0" w:space="0" w:color="auto"/>
      </w:divBdr>
    </w:div>
    <w:div w:id="217859255">
      <w:bodyDiv w:val="1"/>
      <w:marLeft w:val="0"/>
      <w:marRight w:val="0"/>
      <w:marTop w:val="0"/>
      <w:marBottom w:val="0"/>
      <w:divBdr>
        <w:top w:val="none" w:sz="0" w:space="0" w:color="auto"/>
        <w:left w:val="none" w:sz="0" w:space="0" w:color="auto"/>
        <w:bottom w:val="none" w:sz="0" w:space="0" w:color="auto"/>
        <w:right w:val="none" w:sz="0" w:space="0" w:color="auto"/>
      </w:divBdr>
    </w:div>
    <w:div w:id="233202351">
      <w:bodyDiv w:val="1"/>
      <w:marLeft w:val="0"/>
      <w:marRight w:val="0"/>
      <w:marTop w:val="0"/>
      <w:marBottom w:val="0"/>
      <w:divBdr>
        <w:top w:val="none" w:sz="0" w:space="0" w:color="auto"/>
        <w:left w:val="none" w:sz="0" w:space="0" w:color="auto"/>
        <w:bottom w:val="none" w:sz="0" w:space="0" w:color="auto"/>
        <w:right w:val="none" w:sz="0" w:space="0" w:color="auto"/>
      </w:divBdr>
      <w:divsChild>
        <w:div w:id="61103124">
          <w:marLeft w:val="0"/>
          <w:marRight w:val="0"/>
          <w:marTop w:val="180"/>
          <w:marBottom w:val="45"/>
          <w:divBdr>
            <w:top w:val="none" w:sz="0" w:space="0" w:color="auto"/>
            <w:left w:val="none" w:sz="0" w:space="0" w:color="auto"/>
            <w:bottom w:val="none" w:sz="0" w:space="0" w:color="auto"/>
            <w:right w:val="none" w:sz="0" w:space="0" w:color="auto"/>
          </w:divBdr>
        </w:div>
        <w:div w:id="555434695">
          <w:marLeft w:val="0"/>
          <w:marRight w:val="0"/>
          <w:marTop w:val="180"/>
          <w:marBottom w:val="45"/>
          <w:divBdr>
            <w:top w:val="none" w:sz="0" w:space="0" w:color="auto"/>
            <w:left w:val="none" w:sz="0" w:space="0" w:color="auto"/>
            <w:bottom w:val="none" w:sz="0" w:space="0" w:color="auto"/>
            <w:right w:val="none" w:sz="0" w:space="0" w:color="auto"/>
          </w:divBdr>
        </w:div>
        <w:div w:id="763960965">
          <w:marLeft w:val="0"/>
          <w:marRight w:val="0"/>
          <w:marTop w:val="0"/>
          <w:marBottom w:val="0"/>
          <w:divBdr>
            <w:top w:val="none" w:sz="0" w:space="0" w:color="auto"/>
            <w:left w:val="none" w:sz="0" w:space="0" w:color="auto"/>
            <w:bottom w:val="none" w:sz="0" w:space="0" w:color="auto"/>
            <w:right w:val="none" w:sz="0" w:space="0" w:color="auto"/>
          </w:divBdr>
        </w:div>
        <w:div w:id="796067290">
          <w:marLeft w:val="0"/>
          <w:marRight w:val="0"/>
          <w:marTop w:val="0"/>
          <w:marBottom w:val="0"/>
          <w:divBdr>
            <w:top w:val="none" w:sz="0" w:space="0" w:color="auto"/>
            <w:left w:val="none" w:sz="0" w:space="0" w:color="auto"/>
            <w:bottom w:val="none" w:sz="0" w:space="0" w:color="auto"/>
            <w:right w:val="none" w:sz="0" w:space="0" w:color="auto"/>
          </w:divBdr>
          <w:divsChild>
            <w:div w:id="419986535">
              <w:marLeft w:val="0"/>
              <w:marRight w:val="0"/>
              <w:marTop w:val="0"/>
              <w:marBottom w:val="0"/>
              <w:divBdr>
                <w:top w:val="none" w:sz="0" w:space="0" w:color="auto"/>
                <w:left w:val="none" w:sz="0" w:space="0" w:color="auto"/>
                <w:bottom w:val="none" w:sz="0" w:space="0" w:color="auto"/>
                <w:right w:val="none" w:sz="0" w:space="0" w:color="auto"/>
              </w:divBdr>
              <w:divsChild>
                <w:div w:id="271330175">
                  <w:marLeft w:val="0"/>
                  <w:marRight w:val="0"/>
                  <w:marTop w:val="0"/>
                  <w:marBottom w:val="0"/>
                  <w:divBdr>
                    <w:top w:val="none" w:sz="0" w:space="0" w:color="auto"/>
                    <w:left w:val="none" w:sz="0" w:space="0" w:color="auto"/>
                    <w:bottom w:val="none" w:sz="0" w:space="0" w:color="auto"/>
                    <w:right w:val="none" w:sz="0" w:space="0" w:color="auto"/>
                  </w:divBdr>
                </w:div>
                <w:div w:id="1140852000">
                  <w:marLeft w:val="0"/>
                  <w:marRight w:val="0"/>
                  <w:marTop w:val="0"/>
                  <w:marBottom w:val="0"/>
                  <w:divBdr>
                    <w:top w:val="none" w:sz="0" w:space="0" w:color="auto"/>
                    <w:left w:val="none" w:sz="0" w:space="0" w:color="auto"/>
                    <w:bottom w:val="none" w:sz="0" w:space="0" w:color="auto"/>
                    <w:right w:val="none" w:sz="0" w:space="0" w:color="auto"/>
                  </w:divBdr>
                </w:div>
                <w:div w:id="1333265371">
                  <w:marLeft w:val="0"/>
                  <w:marRight w:val="0"/>
                  <w:marTop w:val="0"/>
                  <w:marBottom w:val="0"/>
                  <w:divBdr>
                    <w:top w:val="none" w:sz="0" w:space="0" w:color="auto"/>
                    <w:left w:val="none" w:sz="0" w:space="0" w:color="auto"/>
                    <w:bottom w:val="none" w:sz="0" w:space="0" w:color="auto"/>
                    <w:right w:val="none" w:sz="0" w:space="0" w:color="auto"/>
                  </w:divBdr>
                </w:div>
                <w:div w:id="1743675028">
                  <w:marLeft w:val="0"/>
                  <w:marRight w:val="0"/>
                  <w:marTop w:val="0"/>
                  <w:marBottom w:val="0"/>
                  <w:divBdr>
                    <w:top w:val="none" w:sz="0" w:space="0" w:color="auto"/>
                    <w:left w:val="none" w:sz="0" w:space="0" w:color="auto"/>
                    <w:bottom w:val="none" w:sz="0" w:space="0" w:color="auto"/>
                    <w:right w:val="none" w:sz="0" w:space="0" w:color="auto"/>
                  </w:divBdr>
                </w:div>
                <w:div w:id="1924681582">
                  <w:marLeft w:val="0"/>
                  <w:marRight w:val="0"/>
                  <w:marTop w:val="0"/>
                  <w:marBottom w:val="0"/>
                  <w:divBdr>
                    <w:top w:val="none" w:sz="0" w:space="0" w:color="auto"/>
                    <w:left w:val="none" w:sz="0" w:space="0" w:color="auto"/>
                    <w:bottom w:val="none" w:sz="0" w:space="0" w:color="auto"/>
                    <w:right w:val="none" w:sz="0" w:space="0" w:color="auto"/>
                  </w:divBdr>
                </w:div>
                <w:div w:id="1983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792">
          <w:marLeft w:val="0"/>
          <w:marRight w:val="0"/>
          <w:marTop w:val="0"/>
          <w:marBottom w:val="0"/>
          <w:divBdr>
            <w:top w:val="none" w:sz="0" w:space="0" w:color="auto"/>
            <w:left w:val="none" w:sz="0" w:space="0" w:color="auto"/>
            <w:bottom w:val="none" w:sz="0" w:space="0" w:color="auto"/>
            <w:right w:val="none" w:sz="0" w:space="0" w:color="auto"/>
          </w:divBdr>
        </w:div>
        <w:div w:id="1549537727">
          <w:marLeft w:val="0"/>
          <w:marRight w:val="0"/>
          <w:marTop w:val="180"/>
          <w:marBottom w:val="45"/>
          <w:divBdr>
            <w:top w:val="none" w:sz="0" w:space="0" w:color="auto"/>
            <w:left w:val="none" w:sz="0" w:space="0" w:color="auto"/>
            <w:bottom w:val="none" w:sz="0" w:space="0" w:color="auto"/>
            <w:right w:val="none" w:sz="0" w:space="0" w:color="auto"/>
          </w:divBdr>
        </w:div>
        <w:div w:id="1572424657">
          <w:marLeft w:val="0"/>
          <w:marRight w:val="0"/>
          <w:marTop w:val="180"/>
          <w:marBottom w:val="45"/>
          <w:divBdr>
            <w:top w:val="none" w:sz="0" w:space="0" w:color="auto"/>
            <w:left w:val="none" w:sz="0" w:space="0" w:color="auto"/>
            <w:bottom w:val="none" w:sz="0" w:space="0" w:color="auto"/>
            <w:right w:val="none" w:sz="0" w:space="0" w:color="auto"/>
          </w:divBdr>
        </w:div>
        <w:div w:id="1625847897">
          <w:marLeft w:val="0"/>
          <w:marRight w:val="0"/>
          <w:marTop w:val="0"/>
          <w:marBottom w:val="0"/>
          <w:divBdr>
            <w:top w:val="none" w:sz="0" w:space="0" w:color="auto"/>
            <w:left w:val="none" w:sz="0" w:space="0" w:color="auto"/>
            <w:bottom w:val="none" w:sz="0" w:space="0" w:color="auto"/>
            <w:right w:val="none" w:sz="0" w:space="0" w:color="auto"/>
          </w:divBdr>
        </w:div>
        <w:div w:id="1833329638">
          <w:marLeft w:val="0"/>
          <w:marRight w:val="0"/>
          <w:marTop w:val="0"/>
          <w:marBottom w:val="0"/>
          <w:divBdr>
            <w:top w:val="none" w:sz="0" w:space="0" w:color="auto"/>
            <w:left w:val="none" w:sz="0" w:space="0" w:color="auto"/>
            <w:bottom w:val="none" w:sz="0" w:space="0" w:color="auto"/>
            <w:right w:val="none" w:sz="0" w:space="0" w:color="auto"/>
          </w:divBdr>
          <w:divsChild>
            <w:div w:id="1509364243">
              <w:marLeft w:val="0"/>
              <w:marRight w:val="0"/>
              <w:marTop w:val="0"/>
              <w:marBottom w:val="0"/>
              <w:divBdr>
                <w:top w:val="none" w:sz="0" w:space="0" w:color="auto"/>
                <w:left w:val="none" w:sz="0" w:space="0" w:color="auto"/>
                <w:bottom w:val="none" w:sz="0" w:space="0" w:color="auto"/>
                <w:right w:val="none" w:sz="0" w:space="0" w:color="auto"/>
              </w:divBdr>
              <w:divsChild>
                <w:div w:id="911278192">
                  <w:marLeft w:val="0"/>
                  <w:marRight w:val="0"/>
                  <w:marTop w:val="0"/>
                  <w:marBottom w:val="0"/>
                  <w:divBdr>
                    <w:top w:val="none" w:sz="0" w:space="0" w:color="auto"/>
                    <w:left w:val="none" w:sz="0" w:space="0" w:color="auto"/>
                    <w:bottom w:val="none" w:sz="0" w:space="0" w:color="auto"/>
                    <w:right w:val="none" w:sz="0" w:space="0" w:color="auto"/>
                  </w:divBdr>
                </w:div>
                <w:div w:id="177369860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966160637">
          <w:marLeft w:val="0"/>
          <w:marRight w:val="0"/>
          <w:marTop w:val="0"/>
          <w:marBottom w:val="0"/>
          <w:divBdr>
            <w:top w:val="none" w:sz="0" w:space="0" w:color="auto"/>
            <w:left w:val="none" w:sz="0" w:space="0" w:color="auto"/>
            <w:bottom w:val="none" w:sz="0" w:space="0" w:color="auto"/>
            <w:right w:val="none" w:sz="0" w:space="0" w:color="auto"/>
          </w:divBdr>
        </w:div>
      </w:divsChild>
    </w:div>
    <w:div w:id="262227916">
      <w:bodyDiv w:val="1"/>
      <w:marLeft w:val="0"/>
      <w:marRight w:val="0"/>
      <w:marTop w:val="0"/>
      <w:marBottom w:val="0"/>
      <w:divBdr>
        <w:top w:val="none" w:sz="0" w:space="0" w:color="auto"/>
        <w:left w:val="none" w:sz="0" w:space="0" w:color="auto"/>
        <w:bottom w:val="none" w:sz="0" w:space="0" w:color="auto"/>
        <w:right w:val="none" w:sz="0" w:space="0" w:color="auto"/>
      </w:divBdr>
      <w:divsChild>
        <w:div w:id="1177580829">
          <w:marLeft w:val="1166"/>
          <w:marRight w:val="0"/>
          <w:marTop w:val="82"/>
          <w:marBottom w:val="0"/>
          <w:divBdr>
            <w:top w:val="none" w:sz="0" w:space="0" w:color="auto"/>
            <w:left w:val="none" w:sz="0" w:space="0" w:color="auto"/>
            <w:bottom w:val="none" w:sz="0" w:space="0" w:color="auto"/>
            <w:right w:val="none" w:sz="0" w:space="0" w:color="auto"/>
          </w:divBdr>
        </w:div>
        <w:div w:id="1634747516">
          <w:marLeft w:val="1166"/>
          <w:marRight w:val="0"/>
          <w:marTop w:val="82"/>
          <w:marBottom w:val="0"/>
          <w:divBdr>
            <w:top w:val="none" w:sz="0" w:space="0" w:color="auto"/>
            <w:left w:val="none" w:sz="0" w:space="0" w:color="auto"/>
            <w:bottom w:val="none" w:sz="0" w:space="0" w:color="auto"/>
            <w:right w:val="none" w:sz="0" w:space="0" w:color="auto"/>
          </w:divBdr>
        </w:div>
      </w:divsChild>
    </w:div>
    <w:div w:id="285815397">
      <w:bodyDiv w:val="1"/>
      <w:marLeft w:val="0"/>
      <w:marRight w:val="0"/>
      <w:marTop w:val="0"/>
      <w:marBottom w:val="0"/>
      <w:divBdr>
        <w:top w:val="none" w:sz="0" w:space="0" w:color="auto"/>
        <w:left w:val="none" w:sz="0" w:space="0" w:color="auto"/>
        <w:bottom w:val="none" w:sz="0" w:space="0" w:color="auto"/>
        <w:right w:val="none" w:sz="0" w:space="0" w:color="auto"/>
      </w:divBdr>
    </w:div>
    <w:div w:id="324012133">
      <w:bodyDiv w:val="1"/>
      <w:marLeft w:val="0"/>
      <w:marRight w:val="0"/>
      <w:marTop w:val="0"/>
      <w:marBottom w:val="0"/>
      <w:divBdr>
        <w:top w:val="none" w:sz="0" w:space="0" w:color="auto"/>
        <w:left w:val="none" w:sz="0" w:space="0" w:color="auto"/>
        <w:bottom w:val="none" w:sz="0" w:space="0" w:color="auto"/>
        <w:right w:val="none" w:sz="0" w:space="0" w:color="auto"/>
      </w:divBdr>
    </w:div>
    <w:div w:id="335613723">
      <w:bodyDiv w:val="1"/>
      <w:marLeft w:val="0"/>
      <w:marRight w:val="0"/>
      <w:marTop w:val="0"/>
      <w:marBottom w:val="0"/>
      <w:divBdr>
        <w:top w:val="none" w:sz="0" w:space="0" w:color="auto"/>
        <w:left w:val="none" w:sz="0" w:space="0" w:color="auto"/>
        <w:bottom w:val="none" w:sz="0" w:space="0" w:color="auto"/>
        <w:right w:val="none" w:sz="0" w:space="0" w:color="auto"/>
      </w:divBdr>
      <w:divsChild>
        <w:div w:id="40134106">
          <w:marLeft w:val="0"/>
          <w:marRight w:val="0"/>
          <w:marTop w:val="180"/>
          <w:marBottom w:val="45"/>
          <w:divBdr>
            <w:top w:val="none" w:sz="0" w:space="0" w:color="auto"/>
            <w:left w:val="none" w:sz="0" w:space="0" w:color="auto"/>
            <w:bottom w:val="none" w:sz="0" w:space="0" w:color="auto"/>
            <w:right w:val="none" w:sz="0" w:space="0" w:color="auto"/>
          </w:divBdr>
        </w:div>
        <w:div w:id="321204356">
          <w:marLeft w:val="0"/>
          <w:marRight w:val="0"/>
          <w:marTop w:val="180"/>
          <w:marBottom w:val="45"/>
          <w:divBdr>
            <w:top w:val="none" w:sz="0" w:space="0" w:color="auto"/>
            <w:left w:val="none" w:sz="0" w:space="0" w:color="auto"/>
            <w:bottom w:val="none" w:sz="0" w:space="0" w:color="auto"/>
            <w:right w:val="none" w:sz="0" w:space="0" w:color="auto"/>
          </w:divBdr>
        </w:div>
        <w:div w:id="331571214">
          <w:marLeft w:val="0"/>
          <w:marRight w:val="0"/>
          <w:marTop w:val="0"/>
          <w:marBottom w:val="0"/>
          <w:divBdr>
            <w:top w:val="none" w:sz="0" w:space="0" w:color="auto"/>
            <w:left w:val="none" w:sz="0" w:space="0" w:color="auto"/>
            <w:bottom w:val="none" w:sz="0" w:space="0" w:color="auto"/>
            <w:right w:val="none" w:sz="0" w:space="0" w:color="auto"/>
          </w:divBdr>
        </w:div>
        <w:div w:id="453137683">
          <w:marLeft w:val="0"/>
          <w:marRight w:val="0"/>
          <w:marTop w:val="0"/>
          <w:marBottom w:val="0"/>
          <w:divBdr>
            <w:top w:val="none" w:sz="0" w:space="0" w:color="auto"/>
            <w:left w:val="none" w:sz="0" w:space="0" w:color="auto"/>
            <w:bottom w:val="none" w:sz="0" w:space="0" w:color="auto"/>
            <w:right w:val="none" w:sz="0" w:space="0" w:color="auto"/>
          </w:divBdr>
        </w:div>
        <w:div w:id="565723578">
          <w:marLeft w:val="0"/>
          <w:marRight w:val="0"/>
          <w:marTop w:val="0"/>
          <w:marBottom w:val="0"/>
          <w:divBdr>
            <w:top w:val="none" w:sz="0" w:space="0" w:color="auto"/>
            <w:left w:val="none" w:sz="0" w:space="0" w:color="auto"/>
            <w:bottom w:val="none" w:sz="0" w:space="0" w:color="auto"/>
            <w:right w:val="none" w:sz="0" w:space="0" w:color="auto"/>
          </w:divBdr>
          <w:divsChild>
            <w:div w:id="1835491756">
              <w:marLeft w:val="0"/>
              <w:marRight w:val="0"/>
              <w:marTop w:val="0"/>
              <w:marBottom w:val="0"/>
              <w:divBdr>
                <w:top w:val="none" w:sz="0" w:space="0" w:color="auto"/>
                <w:left w:val="none" w:sz="0" w:space="0" w:color="auto"/>
                <w:bottom w:val="none" w:sz="0" w:space="0" w:color="auto"/>
                <w:right w:val="none" w:sz="0" w:space="0" w:color="auto"/>
              </w:divBdr>
              <w:divsChild>
                <w:div w:id="258027129">
                  <w:marLeft w:val="0"/>
                  <w:marRight w:val="0"/>
                  <w:marTop w:val="0"/>
                  <w:marBottom w:val="0"/>
                  <w:divBdr>
                    <w:top w:val="none" w:sz="0" w:space="0" w:color="auto"/>
                    <w:left w:val="none" w:sz="0" w:space="0" w:color="auto"/>
                    <w:bottom w:val="none" w:sz="0" w:space="0" w:color="auto"/>
                    <w:right w:val="none" w:sz="0" w:space="0" w:color="auto"/>
                  </w:divBdr>
                </w:div>
                <w:div w:id="1008943485">
                  <w:marLeft w:val="0"/>
                  <w:marRight w:val="0"/>
                  <w:marTop w:val="0"/>
                  <w:marBottom w:val="0"/>
                  <w:divBdr>
                    <w:top w:val="none" w:sz="0" w:space="0" w:color="auto"/>
                    <w:left w:val="none" w:sz="0" w:space="0" w:color="auto"/>
                    <w:bottom w:val="none" w:sz="0" w:space="0" w:color="auto"/>
                    <w:right w:val="none" w:sz="0" w:space="0" w:color="auto"/>
                  </w:divBdr>
                </w:div>
                <w:div w:id="11221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453">
          <w:marLeft w:val="0"/>
          <w:marRight w:val="0"/>
          <w:marTop w:val="0"/>
          <w:marBottom w:val="0"/>
          <w:divBdr>
            <w:top w:val="none" w:sz="0" w:space="0" w:color="auto"/>
            <w:left w:val="none" w:sz="0" w:space="0" w:color="auto"/>
            <w:bottom w:val="none" w:sz="0" w:space="0" w:color="auto"/>
            <w:right w:val="none" w:sz="0" w:space="0" w:color="auto"/>
          </w:divBdr>
          <w:divsChild>
            <w:div w:id="6640707">
              <w:marLeft w:val="0"/>
              <w:marRight w:val="0"/>
              <w:marTop w:val="0"/>
              <w:marBottom w:val="0"/>
              <w:divBdr>
                <w:top w:val="none" w:sz="0" w:space="0" w:color="auto"/>
                <w:left w:val="none" w:sz="0" w:space="0" w:color="auto"/>
                <w:bottom w:val="none" w:sz="0" w:space="0" w:color="auto"/>
                <w:right w:val="none" w:sz="0" w:space="0" w:color="auto"/>
              </w:divBdr>
              <w:divsChild>
                <w:div w:id="257517969">
                  <w:marLeft w:val="0"/>
                  <w:marRight w:val="0"/>
                  <w:marTop w:val="0"/>
                  <w:marBottom w:val="0"/>
                  <w:divBdr>
                    <w:top w:val="none" w:sz="0" w:space="0" w:color="auto"/>
                    <w:left w:val="none" w:sz="0" w:space="0" w:color="auto"/>
                    <w:bottom w:val="none" w:sz="0" w:space="0" w:color="auto"/>
                    <w:right w:val="none" w:sz="0" w:space="0" w:color="auto"/>
                  </w:divBdr>
                </w:div>
                <w:div w:id="1353847770">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497964001">
          <w:marLeft w:val="0"/>
          <w:marRight w:val="0"/>
          <w:marTop w:val="0"/>
          <w:marBottom w:val="0"/>
          <w:divBdr>
            <w:top w:val="none" w:sz="0" w:space="0" w:color="auto"/>
            <w:left w:val="none" w:sz="0" w:space="0" w:color="auto"/>
            <w:bottom w:val="none" w:sz="0" w:space="0" w:color="auto"/>
            <w:right w:val="none" w:sz="0" w:space="0" w:color="auto"/>
          </w:divBdr>
        </w:div>
        <w:div w:id="1772698880">
          <w:marLeft w:val="0"/>
          <w:marRight w:val="0"/>
          <w:marTop w:val="180"/>
          <w:marBottom w:val="45"/>
          <w:divBdr>
            <w:top w:val="none" w:sz="0" w:space="0" w:color="auto"/>
            <w:left w:val="none" w:sz="0" w:space="0" w:color="auto"/>
            <w:bottom w:val="none" w:sz="0" w:space="0" w:color="auto"/>
            <w:right w:val="none" w:sz="0" w:space="0" w:color="auto"/>
          </w:divBdr>
        </w:div>
      </w:divsChild>
    </w:div>
    <w:div w:id="371342105">
      <w:bodyDiv w:val="1"/>
      <w:marLeft w:val="0"/>
      <w:marRight w:val="0"/>
      <w:marTop w:val="0"/>
      <w:marBottom w:val="0"/>
      <w:divBdr>
        <w:top w:val="none" w:sz="0" w:space="0" w:color="auto"/>
        <w:left w:val="none" w:sz="0" w:space="0" w:color="auto"/>
        <w:bottom w:val="none" w:sz="0" w:space="0" w:color="auto"/>
        <w:right w:val="none" w:sz="0" w:space="0" w:color="auto"/>
      </w:divBdr>
    </w:div>
    <w:div w:id="470706601">
      <w:bodyDiv w:val="1"/>
      <w:marLeft w:val="0"/>
      <w:marRight w:val="0"/>
      <w:marTop w:val="0"/>
      <w:marBottom w:val="0"/>
      <w:divBdr>
        <w:top w:val="none" w:sz="0" w:space="0" w:color="auto"/>
        <w:left w:val="none" w:sz="0" w:space="0" w:color="auto"/>
        <w:bottom w:val="none" w:sz="0" w:space="0" w:color="auto"/>
        <w:right w:val="none" w:sz="0" w:space="0" w:color="auto"/>
      </w:divBdr>
      <w:divsChild>
        <w:div w:id="564805036">
          <w:marLeft w:val="0"/>
          <w:marRight w:val="0"/>
          <w:marTop w:val="0"/>
          <w:marBottom w:val="0"/>
          <w:divBdr>
            <w:top w:val="none" w:sz="0" w:space="0" w:color="auto"/>
            <w:left w:val="none" w:sz="0" w:space="0" w:color="auto"/>
            <w:bottom w:val="none" w:sz="0" w:space="0" w:color="auto"/>
            <w:right w:val="none" w:sz="0" w:space="0" w:color="auto"/>
          </w:divBdr>
        </w:div>
      </w:divsChild>
    </w:div>
    <w:div w:id="476386305">
      <w:bodyDiv w:val="1"/>
      <w:marLeft w:val="0"/>
      <w:marRight w:val="0"/>
      <w:marTop w:val="0"/>
      <w:marBottom w:val="0"/>
      <w:divBdr>
        <w:top w:val="none" w:sz="0" w:space="0" w:color="auto"/>
        <w:left w:val="none" w:sz="0" w:space="0" w:color="auto"/>
        <w:bottom w:val="none" w:sz="0" w:space="0" w:color="auto"/>
        <w:right w:val="none" w:sz="0" w:space="0" w:color="auto"/>
      </w:divBdr>
    </w:div>
    <w:div w:id="517933418">
      <w:bodyDiv w:val="1"/>
      <w:marLeft w:val="0"/>
      <w:marRight w:val="0"/>
      <w:marTop w:val="0"/>
      <w:marBottom w:val="0"/>
      <w:divBdr>
        <w:top w:val="none" w:sz="0" w:space="0" w:color="auto"/>
        <w:left w:val="none" w:sz="0" w:space="0" w:color="auto"/>
        <w:bottom w:val="none" w:sz="0" w:space="0" w:color="auto"/>
        <w:right w:val="none" w:sz="0" w:space="0" w:color="auto"/>
      </w:divBdr>
    </w:div>
    <w:div w:id="534002644">
      <w:bodyDiv w:val="1"/>
      <w:marLeft w:val="0"/>
      <w:marRight w:val="0"/>
      <w:marTop w:val="0"/>
      <w:marBottom w:val="0"/>
      <w:divBdr>
        <w:top w:val="none" w:sz="0" w:space="0" w:color="auto"/>
        <w:left w:val="none" w:sz="0" w:space="0" w:color="auto"/>
        <w:bottom w:val="none" w:sz="0" w:space="0" w:color="auto"/>
        <w:right w:val="none" w:sz="0" w:space="0" w:color="auto"/>
      </w:divBdr>
      <w:divsChild>
        <w:div w:id="76052290">
          <w:marLeft w:val="0"/>
          <w:marRight w:val="0"/>
          <w:marTop w:val="0"/>
          <w:marBottom w:val="0"/>
          <w:divBdr>
            <w:top w:val="none" w:sz="0" w:space="0" w:color="auto"/>
            <w:left w:val="none" w:sz="0" w:space="0" w:color="auto"/>
            <w:bottom w:val="none" w:sz="0" w:space="0" w:color="auto"/>
            <w:right w:val="none" w:sz="0" w:space="0" w:color="auto"/>
          </w:divBdr>
        </w:div>
        <w:div w:id="258099059">
          <w:marLeft w:val="0"/>
          <w:marRight w:val="0"/>
          <w:marTop w:val="0"/>
          <w:marBottom w:val="0"/>
          <w:divBdr>
            <w:top w:val="none" w:sz="0" w:space="0" w:color="auto"/>
            <w:left w:val="none" w:sz="0" w:space="0" w:color="auto"/>
            <w:bottom w:val="none" w:sz="0" w:space="0" w:color="auto"/>
            <w:right w:val="none" w:sz="0" w:space="0" w:color="auto"/>
          </w:divBdr>
        </w:div>
        <w:div w:id="392698772">
          <w:marLeft w:val="0"/>
          <w:marRight w:val="0"/>
          <w:marTop w:val="180"/>
          <w:marBottom w:val="45"/>
          <w:divBdr>
            <w:top w:val="none" w:sz="0" w:space="0" w:color="auto"/>
            <w:left w:val="none" w:sz="0" w:space="0" w:color="auto"/>
            <w:bottom w:val="none" w:sz="0" w:space="0" w:color="auto"/>
            <w:right w:val="none" w:sz="0" w:space="0" w:color="auto"/>
          </w:divBdr>
        </w:div>
        <w:div w:id="441652753">
          <w:marLeft w:val="0"/>
          <w:marRight w:val="0"/>
          <w:marTop w:val="180"/>
          <w:marBottom w:val="45"/>
          <w:divBdr>
            <w:top w:val="none" w:sz="0" w:space="0" w:color="auto"/>
            <w:left w:val="none" w:sz="0" w:space="0" w:color="auto"/>
            <w:bottom w:val="none" w:sz="0" w:space="0" w:color="auto"/>
            <w:right w:val="none" w:sz="0" w:space="0" w:color="auto"/>
          </w:divBdr>
        </w:div>
        <w:div w:id="452557041">
          <w:marLeft w:val="0"/>
          <w:marRight w:val="0"/>
          <w:marTop w:val="180"/>
          <w:marBottom w:val="45"/>
          <w:divBdr>
            <w:top w:val="none" w:sz="0" w:space="0" w:color="auto"/>
            <w:left w:val="none" w:sz="0" w:space="0" w:color="auto"/>
            <w:bottom w:val="none" w:sz="0" w:space="0" w:color="auto"/>
            <w:right w:val="none" w:sz="0" w:space="0" w:color="auto"/>
          </w:divBdr>
        </w:div>
        <w:div w:id="1046102678">
          <w:marLeft w:val="0"/>
          <w:marRight w:val="0"/>
          <w:marTop w:val="0"/>
          <w:marBottom w:val="0"/>
          <w:divBdr>
            <w:top w:val="none" w:sz="0" w:space="0" w:color="auto"/>
            <w:left w:val="none" w:sz="0" w:space="0" w:color="auto"/>
            <w:bottom w:val="none" w:sz="0" w:space="0" w:color="auto"/>
            <w:right w:val="none" w:sz="0" w:space="0" w:color="auto"/>
          </w:divBdr>
        </w:div>
        <w:div w:id="1362702800">
          <w:marLeft w:val="0"/>
          <w:marRight w:val="0"/>
          <w:marTop w:val="0"/>
          <w:marBottom w:val="0"/>
          <w:divBdr>
            <w:top w:val="none" w:sz="0" w:space="0" w:color="auto"/>
            <w:left w:val="none" w:sz="0" w:space="0" w:color="auto"/>
            <w:bottom w:val="none" w:sz="0" w:space="0" w:color="auto"/>
            <w:right w:val="none" w:sz="0" w:space="0" w:color="auto"/>
          </w:divBdr>
          <w:divsChild>
            <w:div w:id="586887477">
              <w:marLeft w:val="0"/>
              <w:marRight w:val="0"/>
              <w:marTop w:val="0"/>
              <w:marBottom w:val="0"/>
              <w:divBdr>
                <w:top w:val="none" w:sz="0" w:space="0" w:color="auto"/>
                <w:left w:val="none" w:sz="0" w:space="0" w:color="auto"/>
                <w:bottom w:val="none" w:sz="0" w:space="0" w:color="auto"/>
                <w:right w:val="none" w:sz="0" w:space="0" w:color="auto"/>
              </w:divBdr>
              <w:divsChild>
                <w:div w:id="470292754">
                  <w:marLeft w:val="0"/>
                  <w:marRight w:val="0"/>
                  <w:marTop w:val="180"/>
                  <w:marBottom w:val="45"/>
                  <w:divBdr>
                    <w:top w:val="none" w:sz="0" w:space="0" w:color="auto"/>
                    <w:left w:val="none" w:sz="0" w:space="0" w:color="auto"/>
                    <w:bottom w:val="none" w:sz="0" w:space="0" w:color="auto"/>
                    <w:right w:val="none" w:sz="0" w:space="0" w:color="auto"/>
                  </w:divBdr>
                </w:div>
                <w:div w:id="838347079">
                  <w:marLeft w:val="0"/>
                  <w:marRight w:val="0"/>
                  <w:marTop w:val="0"/>
                  <w:marBottom w:val="0"/>
                  <w:divBdr>
                    <w:top w:val="none" w:sz="0" w:space="0" w:color="auto"/>
                    <w:left w:val="none" w:sz="0" w:space="0" w:color="auto"/>
                    <w:bottom w:val="none" w:sz="0" w:space="0" w:color="auto"/>
                    <w:right w:val="none" w:sz="0" w:space="0" w:color="auto"/>
                  </w:divBdr>
                </w:div>
                <w:div w:id="15665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9058">
          <w:marLeft w:val="0"/>
          <w:marRight w:val="0"/>
          <w:marTop w:val="180"/>
          <w:marBottom w:val="45"/>
          <w:divBdr>
            <w:top w:val="none" w:sz="0" w:space="0" w:color="auto"/>
            <w:left w:val="none" w:sz="0" w:space="0" w:color="auto"/>
            <w:bottom w:val="none" w:sz="0" w:space="0" w:color="auto"/>
            <w:right w:val="none" w:sz="0" w:space="0" w:color="auto"/>
          </w:divBdr>
        </w:div>
        <w:div w:id="1864903697">
          <w:marLeft w:val="0"/>
          <w:marRight w:val="0"/>
          <w:marTop w:val="0"/>
          <w:marBottom w:val="0"/>
          <w:divBdr>
            <w:top w:val="none" w:sz="0" w:space="0" w:color="auto"/>
            <w:left w:val="none" w:sz="0" w:space="0" w:color="auto"/>
            <w:bottom w:val="none" w:sz="0" w:space="0" w:color="auto"/>
            <w:right w:val="none" w:sz="0" w:space="0" w:color="auto"/>
          </w:divBdr>
          <w:divsChild>
            <w:div w:id="520825975">
              <w:marLeft w:val="0"/>
              <w:marRight w:val="0"/>
              <w:marTop w:val="180"/>
              <w:marBottom w:val="45"/>
              <w:divBdr>
                <w:top w:val="none" w:sz="0" w:space="0" w:color="auto"/>
                <w:left w:val="none" w:sz="0" w:space="0" w:color="auto"/>
                <w:bottom w:val="none" w:sz="0" w:space="0" w:color="auto"/>
                <w:right w:val="none" w:sz="0" w:space="0" w:color="auto"/>
              </w:divBdr>
            </w:div>
            <w:div w:id="1613246557">
              <w:marLeft w:val="0"/>
              <w:marRight w:val="0"/>
              <w:marTop w:val="0"/>
              <w:marBottom w:val="0"/>
              <w:divBdr>
                <w:top w:val="none" w:sz="0" w:space="0" w:color="auto"/>
                <w:left w:val="none" w:sz="0" w:space="0" w:color="auto"/>
                <w:bottom w:val="none" w:sz="0" w:space="0" w:color="auto"/>
                <w:right w:val="none" w:sz="0" w:space="0" w:color="auto"/>
              </w:divBdr>
              <w:divsChild>
                <w:div w:id="933586426">
                  <w:marLeft w:val="0"/>
                  <w:marRight w:val="0"/>
                  <w:marTop w:val="0"/>
                  <w:marBottom w:val="0"/>
                  <w:divBdr>
                    <w:top w:val="none" w:sz="0" w:space="0" w:color="auto"/>
                    <w:left w:val="none" w:sz="0" w:space="0" w:color="auto"/>
                    <w:bottom w:val="none" w:sz="0" w:space="0" w:color="auto"/>
                    <w:right w:val="none" w:sz="0" w:space="0" w:color="auto"/>
                  </w:divBdr>
                </w:div>
                <w:div w:id="1604262510">
                  <w:marLeft w:val="0"/>
                  <w:marRight w:val="0"/>
                  <w:marTop w:val="0"/>
                  <w:marBottom w:val="0"/>
                  <w:divBdr>
                    <w:top w:val="none" w:sz="0" w:space="0" w:color="auto"/>
                    <w:left w:val="none" w:sz="0" w:space="0" w:color="auto"/>
                    <w:bottom w:val="none" w:sz="0" w:space="0" w:color="auto"/>
                    <w:right w:val="none" w:sz="0" w:space="0" w:color="auto"/>
                  </w:divBdr>
                </w:div>
                <w:div w:id="1738480596">
                  <w:marLeft w:val="0"/>
                  <w:marRight w:val="0"/>
                  <w:marTop w:val="0"/>
                  <w:marBottom w:val="0"/>
                  <w:divBdr>
                    <w:top w:val="none" w:sz="0" w:space="0" w:color="auto"/>
                    <w:left w:val="none" w:sz="0" w:space="0" w:color="auto"/>
                    <w:bottom w:val="none" w:sz="0" w:space="0" w:color="auto"/>
                    <w:right w:val="none" w:sz="0" w:space="0" w:color="auto"/>
                  </w:divBdr>
                </w:div>
                <w:div w:id="1929653912">
                  <w:marLeft w:val="0"/>
                  <w:marRight w:val="0"/>
                  <w:marTop w:val="0"/>
                  <w:marBottom w:val="0"/>
                  <w:divBdr>
                    <w:top w:val="none" w:sz="0" w:space="0" w:color="auto"/>
                    <w:left w:val="none" w:sz="0" w:space="0" w:color="auto"/>
                    <w:bottom w:val="none" w:sz="0" w:space="0" w:color="auto"/>
                    <w:right w:val="none" w:sz="0" w:space="0" w:color="auto"/>
                  </w:divBdr>
                </w:div>
                <w:div w:id="1963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8835">
      <w:bodyDiv w:val="1"/>
      <w:marLeft w:val="0"/>
      <w:marRight w:val="0"/>
      <w:marTop w:val="0"/>
      <w:marBottom w:val="0"/>
      <w:divBdr>
        <w:top w:val="none" w:sz="0" w:space="0" w:color="auto"/>
        <w:left w:val="none" w:sz="0" w:space="0" w:color="auto"/>
        <w:bottom w:val="none" w:sz="0" w:space="0" w:color="auto"/>
        <w:right w:val="none" w:sz="0" w:space="0" w:color="auto"/>
      </w:divBdr>
      <w:divsChild>
        <w:div w:id="660238267">
          <w:marLeft w:val="1166"/>
          <w:marRight w:val="0"/>
          <w:marTop w:val="82"/>
          <w:marBottom w:val="0"/>
          <w:divBdr>
            <w:top w:val="none" w:sz="0" w:space="0" w:color="auto"/>
            <w:left w:val="none" w:sz="0" w:space="0" w:color="auto"/>
            <w:bottom w:val="none" w:sz="0" w:space="0" w:color="auto"/>
            <w:right w:val="none" w:sz="0" w:space="0" w:color="auto"/>
          </w:divBdr>
        </w:div>
        <w:div w:id="1512181442">
          <w:marLeft w:val="1166"/>
          <w:marRight w:val="0"/>
          <w:marTop w:val="82"/>
          <w:marBottom w:val="0"/>
          <w:divBdr>
            <w:top w:val="none" w:sz="0" w:space="0" w:color="auto"/>
            <w:left w:val="none" w:sz="0" w:space="0" w:color="auto"/>
            <w:bottom w:val="none" w:sz="0" w:space="0" w:color="auto"/>
            <w:right w:val="none" w:sz="0" w:space="0" w:color="auto"/>
          </w:divBdr>
        </w:div>
        <w:div w:id="1914074224">
          <w:marLeft w:val="1166"/>
          <w:marRight w:val="0"/>
          <w:marTop w:val="82"/>
          <w:marBottom w:val="0"/>
          <w:divBdr>
            <w:top w:val="none" w:sz="0" w:space="0" w:color="auto"/>
            <w:left w:val="none" w:sz="0" w:space="0" w:color="auto"/>
            <w:bottom w:val="none" w:sz="0" w:space="0" w:color="auto"/>
            <w:right w:val="none" w:sz="0" w:space="0" w:color="auto"/>
          </w:divBdr>
        </w:div>
      </w:divsChild>
    </w:div>
    <w:div w:id="587692448">
      <w:bodyDiv w:val="1"/>
      <w:marLeft w:val="0"/>
      <w:marRight w:val="0"/>
      <w:marTop w:val="0"/>
      <w:marBottom w:val="0"/>
      <w:divBdr>
        <w:top w:val="none" w:sz="0" w:space="0" w:color="auto"/>
        <w:left w:val="none" w:sz="0" w:space="0" w:color="auto"/>
        <w:bottom w:val="none" w:sz="0" w:space="0" w:color="auto"/>
        <w:right w:val="none" w:sz="0" w:space="0" w:color="auto"/>
      </w:divBdr>
    </w:div>
    <w:div w:id="615017102">
      <w:bodyDiv w:val="1"/>
      <w:marLeft w:val="0"/>
      <w:marRight w:val="0"/>
      <w:marTop w:val="0"/>
      <w:marBottom w:val="0"/>
      <w:divBdr>
        <w:top w:val="none" w:sz="0" w:space="0" w:color="auto"/>
        <w:left w:val="none" w:sz="0" w:space="0" w:color="auto"/>
        <w:bottom w:val="none" w:sz="0" w:space="0" w:color="auto"/>
        <w:right w:val="none" w:sz="0" w:space="0" w:color="auto"/>
      </w:divBdr>
    </w:div>
    <w:div w:id="696396008">
      <w:bodyDiv w:val="1"/>
      <w:marLeft w:val="0"/>
      <w:marRight w:val="0"/>
      <w:marTop w:val="0"/>
      <w:marBottom w:val="0"/>
      <w:divBdr>
        <w:top w:val="none" w:sz="0" w:space="0" w:color="auto"/>
        <w:left w:val="none" w:sz="0" w:space="0" w:color="auto"/>
        <w:bottom w:val="none" w:sz="0" w:space="0" w:color="auto"/>
        <w:right w:val="none" w:sz="0" w:space="0" w:color="auto"/>
      </w:divBdr>
    </w:div>
    <w:div w:id="801657323">
      <w:bodyDiv w:val="1"/>
      <w:marLeft w:val="0"/>
      <w:marRight w:val="0"/>
      <w:marTop w:val="0"/>
      <w:marBottom w:val="0"/>
      <w:divBdr>
        <w:top w:val="none" w:sz="0" w:space="0" w:color="auto"/>
        <w:left w:val="none" w:sz="0" w:space="0" w:color="auto"/>
        <w:bottom w:val="none" w:sz="0" w:space="0" w:color="auto"/>
        <w:right w:val="none" w:sz="0" w:space="0" w:color="auto"/>
      </w:divBdr>
      <w:divsChild>
        <w:div w:id="608706847">
          <w:marLeft w:val="0"/>
          <w:marRight w:val="0"/>
          <w:marTop w:val="0"/>
          <w:marBottom w:val="0"/>
          <w:divBdr>
            <w:top w:val="none" w:sz="0" w:space="0" w:color="auto"/>
            <w:left w:val="none" w:sz="0" w:space="0" w:color="auto"/>
            <w:bottom w:val="none" w:sz="0" w:space="0" w:color="auto"/>
            <w:right w:val="none" w:sz="0" w:space="0" w:color="auto"/>
          </w:divBdr>
        </w:div>
      </w:divsChild>
    </w:div>
    <w:div w:id="917176387">
      <w:bodyDiv w:val="1"/>
      <w:marLeft w:val="0"/>
      <w:marRight w:val="0"/>
      <w:marTop w:val="0"/>
      <w:marBottom w:val="0"/>
      <w:divBdr>
        <w:top w:val="none" w:sz="0" w:space="0" w:color="auto"/>
        <w:left w:val="none" w:sz="0" w:space="0" w:color="auto"/>
        <w:bottom w:val="none" w:sz="0" w:space="0" w:color="auto"/>
        <w:right w:val="none" w:sz="0" w:space="0" w:color="auto"/>
      </w:divBdr>
      <w:divsChild>
        <w:div w:id="163666947">
          <w:marLeft w:val="0"/>
          <w:marRight w:val="0"/>
          <w:marTop w:val="0"/>
          <w:marBottom w:val="0"/>
          <w:divBdr>
            <w:top w:val="none" w:sz="0" w:space="0" w:color="auto"/>
            <w:left w:val="none" w:sz="0" w:space="0" w:color="auto"/>
            <w:bottom w:val="none" w:sz="0" w:space="0" w:color="auto"/>
            <w:right w:val="none" w:sz="0" w:space="0" w:color="auto"/>
          </w:divBdr>
        </w:div>
        <w:div w:id="333456728">
          <w:marLeft w:val="0"/>
          <w:marRight w:val="0"/>
          <w:marTop w:val="0"/>
          <w:marBottom w:val="0"/>
          <w:divBdr>
            <w:top w:val="none" w:sz="0" w:space="0" w:color="auto"/>
            <w:left w:val="none" w:sz="0" w:space="0" w:color="auto"/>
            <w:bottom w:val="none" w:sz="0" w:space="0" w:color="auto"/>
            <w:right w:val="none" w:sz="0" w:space="0" w:color="auto"/>
          </w:divBdr>
        </w:div>
        <w:div w:id="361906362">
          <w:marLeft w:val="0"/>
          <w:marRight w:val="0"/>
          <w:marTop w:val="180"/>
          <w:marBottom w:val="45"/>
          <w:divBdr>
            <w:top w:val="none" w:sz="0" w:space="0" w:color="auto"/>
            <w:left w:val="none" w:sz="0" w:space="0" w:color="auto"/>
            <w:bottom w:val="none" w:sz="0" w:space="0" w:color="auto"/>
            <w:right w:val="none" w:sz="0" w:space="0" w:color="auto"/>
          </w:divBdr>
        </w:div>
        <w:div w:id="447895338">
          <w:marLeft w:val="0"/>
          <w:marRight w:val="0"/>
          <w:marTop w:val="0"/>
          <w:marBottom w:val="0"/>
          <w:divBdr>
            <w:top w:val="none" w:sz="0" w:space="0" w:color="auto"/>
            <w:left w:val="none" w:sz="0" w:space="0" w:color="auto"/>
            <w:bottom w:val="none" w:sz="0" w:space="0" w:color="auto"/>
            <w:right w:val="none" w:sz="0" w:space="0" w:color="auto"/>
          </w:divBdr>
          <w:divsChild>
            <w:div w:id="652755539">
              <w:marLeft w:val="0"/>
              <w:marRight w:val="0"/>
              <w:marTop w:val="180"/>
              <w:marBottom w:val="45"/>
              <w:divBdr>
                <w:top w:val="none" w:sz="0" w:space="0" w:color="auto"/>
                <w:left w:val="none" w:sz="0" w:space="0" w:color="auto"/>
                <w:bottom w:val="none" w:sz="0" w:space="0" w:color="auto"/>
                <w:right w:val="none" w:sz="0" w:space="0" w:color="auto"/>
              </w:divBdr>
            </w:div>
            <w:div w:id="694968381">
              <w:marLeft w:val="0"/>
              <w:marRight w:val="0"/>
              <w:marTop w:val="0"/>
              <w:marBottom w:val="0"/>
              <w:divBdr>
                <w:top w:val="none" w:sz="0" w:space="0" w:color="auto"/>
                <w:left w:val="none" w:sz="0" w:space="0" w:color="auto"/>
                <w:bottom w:val="none" w:sz="0" w:space="0" w:color="auto"/>
                <w:right w:val="none" w:sz="0" w:space="0" w:color="auto"/>
              </w:divBdr>
              <w:divsChild>
                <w:div w:id="37820246">
                  <w:marLeft w:val="0"/>
                  <w:marRight w:val="0"/>
                  <w:marTop w:val="0"/>
                  <w:marBottom w:val="0"/>
                  <w:divBdr>
                    <w:top w:val="none" w:sz="0" w:space="0" w:color="auto"/>
                    <w:left w:val="none" w:sz="0" w:space="0" w:color="auto"/>
                    <w:bottom w:val="none" w:sz="0" w:space="0" w:color="auto"/>
                    <w:right w:val="none" w:sz="0" w:space="0" w:color="auto"/>
                  </w:divBdr>
                </w:div>
                <w:div w:id="246964494">
                  <w:marLeft w:val="0"/>
                  <w:marRight w:val="0"/>
                  <w:marTop w:val="0"/>
                  <w:marBottom w:val="0"/>
                  <w:divBdr>
                    <w:top w:val="none" w:sz="0" w:space="0" w:color="auto"/>
                    <w:left w:val="none" w:sz="0" w:space="0" w:color="auto"/>
                    <w:bottom w:val="none" w:sz="0" w:space="0" w:color="auto"/>
                    <w:right w:val="none" w:sz="0" w:space="0" w:color="auto"/>
                  </w:divBdr>
                </w:div>
                <w:div w:id="340278101">
                  <w:marLeft w:val="0"/>
                  <w:marRight w:val="0"/>
                  <w:marTop w:val="0"/>
                  <w:marBottom w:val="0"/>
                  <w:divBdr>
                    <w:top w:val="none" w:sz="0" w:space="0" w:color="auto"/>
                    <w:left w:val="none" w:sz="0" w:space="0" w:color="auto"/>
                    <w:bottom w:val="none" w:sz="0" w:space="0" w:color="auto"/>
                    <w:right w:val="none" w:sz="0" w:space="0" w:color="auto"/>
                  </w:divBdr>
                </w:div>
                <w:div w:id="436145861">
                  <w:marLeft w:val="0"/>
                  <w:marRight w:val="0"/>
                  <w:marTop w:val="0"/>
                  <w:marBottom w:val="0"/>
                  <w:divBdr>
                    <w:top w:val="none" w:sz="0" w:space="0" w:color="auto"/>
                    <w:left w:val="none" w:sz="0" w:space="0" w:color="auto"/>
                    <w:bottom w:val="none" w:sz="0" w:space="0" w:color="auto"/>
                    <w:right w:val="none" w:sz="0" w:space="0" w:color="auto"/>
                  </w:divBdr>
                </w:div>
                <w:div w:id="558906051">
                  <w:marLeft w:val="0"/>
                  <w:marRight w:val="0"/>
                  <w:marTop w:val="0"/>
                  <w:marBottom w:val="0"/>
                  <w:divBdr>
                    <w:top w:val="none" w:sz="0" w:space="0" w:color="auto"/>
                    <w:left w:val="none" w:sz="0" w:space="0" w:color="auto"/>
                    <w:bottom w:val="none" w:sz="0" w:space="0" w:color="auto"/>
                    <w:right w:val="none" w:sz="0" w:space="0" w:color="auto"/>
                  </w:divBdr>
                </w:div>
                <w:div w:id="773866947">
                  <w:marLeft w:val="0"/>
                  <w:marRight w:val="0"/>
                  <w:marTop w:val="0"/>
                  <w:marBottom w:val="0"/>
                  <w:divBdr>
                    <w:top w:val="none" w:sz="0" w:space="0" w:color="auto"/>
                    <w:left w:val="none" w:sz="0" w:space="0" w:color="auto"/>
                    <w:bottom w:val="none" w:sz="0" w:space="0" w:color="auto"/>
                    <w:right w:val="none" w:sz="0" w:space="0" w:color="auto"/>
                  </w:divBdr>
                </w:div>
                <w:div w:id="1152211444">
                  <w:marLeft w:val="0"/>
                  <w:marRight w:val="0"/>
                  <w:marTop w:val="0"/>
                  <w:marBottom w:val="0"/>
                  <w:divBdr>
                    <w:top w:val="none" w:sz="0" w:space="0" w:color="auto"/>
                    <w:left w:val="none" w:sz="0" w:space="0" w:color="auto"/>
                    <w:bottom w:val="none" w:sz="0" w:space="0" w:color="auto"/>
                    <w:right w:val="none" w:sz="0" w:space="0" w:color="auto"/>
                  </w:divBdr>
                </w:div>
                <w:div w:id="1401056307">
                  <w:marLeft w:val="0"/>
                  <w:marRight w:val="0"/>
                  <w:marTop w:val="0"/>
                  <w:marBottom w:val="0"/>
                  <w:divBdr>
                    <w:top w:val="none" w:sz="0" w:space="0" w:color="auto"/>
                    <w:left w:val="none" w:sz="0" w:space="0" w:color="auto"/>
                    <w:bottom w:val="none" w:sz="0" w:space="0" w:color="auto"/>
                    <w:right w:val="none" w:sz="0" w:space="0" w:color="auto"/>
                  </w:divBdr>
                </w:div>
                <w:div w:id="1530145405">
                  <w:marLeft w:val="0"/>
                  <w:marRight w:val="0"/>
                  <w:marTop w:val="0"/>
                  <w:marBottom w:val="0"/>
                  <w:divBdr>
                    <w:top w:val="none" w:sz="0" w:space="0" w:color="auto"/>
                    <w:left w:val="none" w:sz="0" w:space="0" w:color="auto"/>
                    <w:bottom w:val="none" w:sz="0" w:space="0" w:color="auto"/>
                    <w:right w:val="none" w:sz="0" w:space="0" w:color="auto"/>
                  </w:divBdr>
                </w:div>
                <w:div w:id="1701707878">
                  <w:marLeft w:val="0"/>
                  <w:marRight w:val="0"/>
                  <w:marTop w:val="0"/>
                  <w:marBottom w:val="0"/>
                  <w:divBdr>
                    <w:top w:val="none" w:sz="0" w:space="0" w:color="auto"/>
                    <w:left w:val="none" w:sz="0" w:space="0" w:color="auto"/>
                    <w:bottom w:val="none" w:sz="0" w:space="0" w:color="auto"/>
                    <w:right w:val="none" w:sz="0" w:space="0" w:color="auto"/>
                  </w:divBdr>
                </w:div>
                <w:div w:id="1848136581">
                  <w:marLeft w:val="0"/>
                  <w:marRight w:val="0"/>
                  <w:marTop w:val="0"/>
                  <w:marBottom w:val="0"/>
                  <w:divBdr>
                    <w:top w:val="none" w:sz="0" w:space="0" w:color="auto"/>
                    <w:left w:val="none" w:sz="0" w:space="0" w:color="auto"/>
                    <w:bottom w:val="none" w:sz="0" w:space="0" w:color="auto"/>
                    <w:right w:val="none" w:sz="0" w:space="0" w:color="auto"/>
                  </w:divBdr>
                </w:div>
                <w:div w:id="1922523225">
                  <w:marLeft w:val="0"/>
                  <w:marRight w:val="0"/>
                  <w:marTop w:val="0"/>
                  <w:marBottom w:val="0"/>
                  <w:divBdr>
                    <w:top w:val="none" w:sz="0" w:space="0" w:color="auto"/>
                    <w:left w:val="none" w:sz="0" w:space="0" w:color="auto"/>
                    <w:bottom w:val="none" w:sz="0" w:space="0" w:color="auto"/>
                    <w:right w:val="none" w:sz="0" w:space="0" w:color="auto"/>
                  </w:divBdr>
                </w:div>
                <w:div w:id="20206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4677">
          <w:marLeft w:val="0"/>
          <w:marRight w:val="0"/>
          <w:marTop w:val="180"/>
          <w:marBottom w:val="45"/>
          <w:divBdr>
            <w:top w:val="none" w:sz="0" w:space="0" w:color="auto"/>
            <w:left w:val="none" w:sz="0" w:space="0" w:color="auto"/>
            <w:bottom w:val="none" w:sz="0" w:space="0" w:color="auto"/>
            <w:right w:val="none" w:sz="0" w:space="0" w:color="auto"/>
          </w:divBdr>
        </w:div>
        <w:div w:id="1572542690">
          <w:marLeft w:val="0"/>
          <w:marRight w:val="0"/>
          <w:marTop w:val="0"/>
          <w:marBottom w:val="0"/>
          <w:divBdr>
            <w:top w:val="none" w:sz="0" w:space="0" w:color="auto"/>
            <w:left w:val="none" w:sz="0" w:space="0" w:color="auto"/>
            <w:bottom w:val="none" w:sz="0" w:space="0" w:color="auto"/>
            <w:right w:val="none" w:sz="0" w:space="0" w:color="auto"/>
          </w:divBdr>
          <w:divsChild>
            <w:div w:id="1436555885">
              <w:marLeft w:val="0"/>
              <w:marRight w:val="0"/>
              <w:marTop w:val="0"/>
              <w:marBottom w:val="0"/>
              <w:divBdr>
                <w:top w:val="none" w:sz="0" w:space="0" w:color="auto"/>
                <w:left w:val="none" w:sz="0" w:space="0" w:color="auto"/>
                <w:bottom w:val="none" w:sz="0" w:space="0" w:color="auto"/>
                <w:right w:val="none" w:sz="0" w:space="0" w:color="auto"/>
              </w:divBdr>
              <w:divsChild>
                <w:div w:id="135993290">
                  <w:marLeft w:val="0"/>
                  <w:marRight w:val="0"/>
                  <w:marTop w:val="180"/>
                  <w:marBottom w:val="45"/>
                  <w:divBdr>
                    <w:top w:val="none" w:sz="0" w:space="0" w:color="auto"/>
                    <w:left w:val="none" w:sz="0" w:space="0" w:color="auto"/>
                    <w:bottom w:val="none" w:sz="0" w:space="0" w:color="auto"/>
                    <w:right w:val="none" w:sz="0" w:space="0" w:color="auto"/>
                  </w:divBdr>
                </w:div>
                <w:div w:id="300312152">
                  <w:marLeft w:val="0"/>
                  <w:marRight w:val="0"/>
                  <w:marTop w:val="0"/>
                  <w:marBottom w:val="0"/>
                  <w:divBdr>
                    <w:top w:val="none" w:sz="0" w:space="0" w:color="auto"/>
                    <w:left w:val="none" w:sz="0" w:space="0" w:color="auto"/>
                    <w:bottom w:val="none" w:sz="0" w:space="0" w:color="auto"/>
                    <w:right w:val="none" w:sz="0" w:space="0" w:color="auto"/>
                  </w:divBdr>
                </w:div>
                <w:div w:id="10798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850">
          <w:marLeft w:val="0"/>
          <w:marRight w:val="0"/>
          <w:marTop w:val="180"/>
          <w:marBottom w:val="45"/>
          <w:divBdr>
            <w:top w:val="none" w:sz="0" w:space="0" w:color="auto"/>
            <w:left w:val="none" w:sz="0" w:space="0" w:color="auto"/>
            <w:bottom w:val="none" w:sz="0" w:space="0" w:color="auto"/>
            <w:right w:val="none" w:sz="0" w:space="0" w:color="auto"/>
          </w:divBdr>
        </w:div>
        <w:div w:id="1683632115">
          <w:marLeft w:val="0"/>
          <w:marRight w:val="0"/>
          <w:marTop w:val="180"/>
          <w:marBottom w:val="45"/>
          <w:divBdr>
            <w:top w:val="none" w:sz="0" w:space="0" w:color="auto"/>
            <w:left w:val="none" w:sz="0" w:space="0" w:color="auto"/>
            <w:bottom w:val="none" w:sz="0" w:space="0" w:color="auto"/>
            <w:right w:val="none" w:sz="0" w:space="0" w:color="auto"/>
          </w:divBdr>
        </w:div>
        <w:div w:id="1726949249">
          <w:marLeft w:val="0"/>
          <w:marRight w:val="0"/>
          <w:marTop w:val="180"/>
          <w:marBottom w:val="45"/>
          <w:divBdr>
            <w:top w:val="none" w:sz="0" w:space="0" w:color="auto"/>
            <w:left w:val="none" w:sz="0" w:space="0" w:color="auto"/>
            <w:bottom w:val="none" w:sz="0" w:space="0" w:color="auto"/>
            <w:right w:val="none" w:sz="0" w:space="0" w:color="auto"/>
          </w:divBdr>
        </w:div>
        <w:div w:id="2033263678">
          <w:marLeft w:val="0"/>
          <w:marRight w:val="0"/>
          <w:marTop w:val="0"/>
          <w:marBottom w:val="0"/>
          <w:divBdr>
            <w:top w:val="none" w:sz="0" w:space="0" w:color="auto"/>
            <w:left w:val="none" w:sz="0" w:space="0" w:color="auto"/>
            <w:bottom w:val="none" w:sz="0" w:space="0" w:color="auto"/>
            <w:right w:val="none" w:sz="0" w:space="0" w:color="auto"/>
          </w:divBdr>
        </w:div>
      </w:divsChild>
    </w:div>
    <w:div w:id="933513089">
      <w:bodyDiv w:val="1"/>
      <w:marLeft w:val="0"/>
      <w:marRight w:val="0"/>
      <w:marTop w:val="0"/>
      <w:marBottom w:val="0"/>
      <w:divBdr>
        <w:top w:val="none" w:sz="0" w:space="0" w:color="auto"/>
        <w:left w:val="none" w:sz="0" w:space="0" w:color="auto"/>
        <w:bottom w:val="none" w:sz="0" w:space="0" w:color="auto"/>
        <w:right w:val="none" w:sz="0" w:space="0" w:color="auto"/>
      </w:divBdr>
    </w:div>
    <w:div w:id="943925380">
      <w:bodyDiv w:val="1"/>
      <w:marLeft w:val="0"/>
      <w:marRight w:val="0"/>
      <w:marTop w:val="0"/>
      <w:marBottom w:val="0"/>
      <w:divBdr>
        <w:top w:val="none" w:sz="0" w:space="0" w:color="auto"/>
        <w:left w:val="none" w:sz="0" w:space="0" w:color="auto"/>
        <w:bottom w:val="none" w:sz="0" w:space="0" w:color="auto"/>
        <w:right w:val="none" w:sz="0" w:space="0" w:color="auto"/>
      </w:divBdr>
      <w:divsChild>
        <w:div w:id="237790401">
          <w:marLeft w:val="0"/>
          <w:marRight w:val="0"/>
          <w:marTop w:val="0"/>
          <w:marBottom w:val="0"/>
          <w:divBdr>
            <w:top w:val="none" w:sz="0" w:space="0" w:color="auto"/>
            <w:left w:val="none" w:sz="0" w:space="0" w:color="auto"/>
            <w:bottom w:val="none" w:sz="0" w:space="0" w:color="auto"/>
            <w:right w:val="none" w:sz="0" w:space="0" w:color="auto"/>
          </w:divBdr>
        </w:div>
        <w:div w:id="520171206">
          <w:marLeft w:val="0"/>
          <w:marRight w:val="0"/>
          <w:marTop w:val="0"/>
          <w:marBottom w:val="0"/>
          <w:divBdr>
            <w:top w:val="none" w:sz="0" w:space="0" w:color="auto"/>
            <w:left w:val="none" w:sz="0" w:space="0" w:color="auto"/>
            <w:bottom w:val="none" w:sz="0" w:space="0" w:color="auto"/>
            <w:right w:val="none" w:sz="0" w:space="0" w:color="auto"/>
          </w:divBdr>
        </w:div>
        <w:div w:id="909075814">
          <w:marLeft w:val="0"/>
          <w:marRight w:val="0"/>
          <w:marTop w:val="0"/>
          <w:marBottom w:val="0"/>
          <w:divBdr>
            <w:top w:val="none" w:sz="0" w:space="0" w:color="auto"/>
            <w:left w:val="none" w:sz="0" w:space="0" w:color="auto"/>
            <w:bottom w:val="none" w:sz="0" w:space="0" w:color="auto"/>
            <w:right w:val="none" w:sz="0" w:space="0" w:color="auto"/>
          </w:divBdr>
        </w:div>
        <w:div w:id="1015890006">
          <w:marLeft w:val="0"/>
          <w:marRight w:val="0"/>
          <w:marTop w:val="0"/>
          <w:marBottom w:val="0"/>
          <w:divBdr>
            <w:top w:val="none" w:sz="0" w:space="0" w:color="auto"/>
            <w:left w:val="none" w:sz="0" w:space="0" w:color="auto"/>
            <w:bottom w:val="none" w:sz="0" w:space="0" w:color="auto"/>
            <w:right w:val="none" w:sz="0" w:space="0" w:color="auto"/>
          </w:divBdr>
        </w:div>
        <w:div w:id="1342202602">
          <w:marLeft w:val="0"/>
          <w:marRight w:val="0"/>
          <w:marTop w:val="180"/>
          <w:marBottom w:val="45"/>
          <w:divBdr>
            <w:top w:val="none" w:sz="0" w:space="0" w:color="auto"/>
            <w:left w:val="none" w:sz="0" w:space="0" w:color="auto"/>
            <w:bottom w:val="none" w:sz="0" w:space="0" w:color="auto"/>
            <w:right w:val="none" w:sz="0" w:space="0" w:color="auto"/>
          </w:divBdr>
        </w:div>
        <w:div w:id="1367485530">
          <w:marLeft w:val="0"/>
          <w:marRight w:val="0"/>
          <w:marTop w:val="180"/>
          <w:marBottom w:val="45"/>
          <w:divBdr>
            <w:top w:val="none" w:sz="0" w:space="0" w:color="auto"/>
            <w:left w:val="none" w:sz="0" w:space="0" w:color="auto"/>
            <w:bottom w:val="none" w:sz="0" w:space="0" w:color="auto"/>
            <w:right w:val="none" w:sz="0" w:space="0" w:color="auto"/>
          </w:divBdr>
        </w:div>
        <w:div w:id="1440953094">
          <w:marLeft w:val="0"/>
          <w:marRight w:val="0"/>
          <w:marTop w:val="0"/>
          <w:marBottom w:val="0"/>
          <w:divBdr>
            <w:top w:val="none" w:sz="0" w:space="0" w:color="auto"/>
            <w:left w:val="none" w:sz="0" w:space="0" w:color="auto"/>
            <w:bottom w:val="none" w:sz="0" w:space="0" w:color="auto"/>
            <w:right w:val="none" w:sz="0" w:space="0" w:color="auto"/>
          </w:divBdr>
        </w:div>
        <w:div w:id="1604605421">
          <w:marLeft w:val="0"/>
          <w:marRight w:val="0"/>
          <w:marTop w:val="0"/>
          <w:marBottom w:val="0"/>
          <w:divBdr>
            <w:top w:val="none" w:sz="0" w:space="0" w:color="auto"/>
            <w:left w:val="none" w:sz="0" w:space="0" w:color="auto"/>
            <w:bottom w:val="none" w:sz="0" w:space="0" w:color="auto"/>
            <w:right w:val="none" w:sz="0" w:space="0" w:color="auto"/>
          </w:divBdr>
        </w:div>
        <w:div w:id="1877962515">
          <w:marLeft w:val="0"/>
          <w:marRight w:val="0"/>
          <w:marTop w:val="0"/>
          <w:marBottom w:val="0"/>
          <w:divBdr>
            <w:top w:val="none" w:sz="0" w:space="0" w:color="auto"/>
            <w:left w:val="none" w:sz="0" w:space="0" w:color="auto"/>
            <w:bottom w:val="none" w:sz="0" w:space="0" w:color="auto"/>
            <w:right w:val="none" w:sz="0" w:space="0" w:color="auto"/>
          </w:divBdr>
        </w:div>
        <w:div w:id="1897005688">
          <w:marLeft w:val="0"/>
          <w:marRight w:val="0"/>
          <w:marTop w:val="0"/>
          <w:marBottom w:val="0"/>
          <w:divBdr>
            <w:top w:val="none" w:sz="0" w:space="0" w:color="auto"/>
            <w:left w:val="none" w:sz="0" w:space="0" w:color="auto"/>
            <w:bottom w:val="none" w:sz="0" w:space="0" w:color="auto"/>
            <w:right w:val="none" w:sz="0" w:space="0" w:color="auto"/>
          </w:divBdr>
        </w:div>
        <w:div w:id="1950239433">
          <w:marLeft w:val="0"/>
          <w:marRight w:val="0"/>
          <w:marTop w:val="0"/>
          <w:marBottom w:val="0"/>
          <w:divBdr>
            <w:top w:val="none" w:sz="0" w:space="0" w:color="auto"/>
            <w:left w:val="none" w:sz="0" w:space="0" w:color="auto"/>
            <w:bottom w:val="none" w:sz="0" w:space="0" w:color="auto"/>
            <w:right w:val="none" w:sz="0" w:space="0" w:color="auto"/>
          </w:divBdr>
        </w:div>
        <w:div w:id="2032879249">
          <w:marLeft w:val="0"/>
          <w:marRight w:val="0"/>
          <w:marTop w:val="180"/>
          <w:marBottom w:val="45"/>
          <w:divBdr>
            <w:top w:val="none" w:sz="0" w:space="0" w:color="auto"/>
            <w:left w:val="none" w:sz="0" w:space="0" w:color="auto"/>
            <w:bottom w:val="none" w:sz="0" w:space="0" w:color="auto"/>
            <w:right w:val="none" w:sz="0" w:space="0" w:color="auto"/>
          </w:divBdr>
        </w:div>
        <w:div w:id="2053186811">
          <w:marLeft w:val="0"/>
          <w:marRight w:val="0"/>
          <w:marTop w:val="0"/>
          <w:marBottom w:val="0"/>
          <w:divBdr>
            <w:top w:val="none" w:sz="0" w:space="0" w:color="auto"/>
            <w:left w:val="none" w:sz="0" w:space="0" w:color="auto"/>
            <w:bottom w:val="none" w:sz="0" w:space="0" w:color="auto"/>
            <w:right w:val="none" w:sz="0" w:space="0" w:color="auto"/>
          </w:divBdr>
          <w:divsChild>
            <w:div w:id="1662731003">
              <w:marLeft w:val="0"/>
              <w:marRight w:val="0"/>
              <w:marTop w:val="180"/>
              <w:marBottom w:val="45"/>
              <w:divBdr>
                <w:top w:val="none" w:sz="0" w:space="0" w:color="auto"/>
                <w:left w:val="none" w:sz="0" w:space="0" w:color="auto"/>
                <w:bottom w:val="none" w:sz="0" w:space="0" w:color="auto"/>
                <w:right w:val="none" w:sz="0" w:space="0" w:color="auto"/>
              </w:divBdr>
            </w:div>
            <w:div w:id="1866138150">
              <w:marLeft w:val="0"/>
              <w:marRight w:val="0"/>
              <w:marTop w:val="0"/>
              <w:marBottom w:val="0"/>
              <w:divBdr>
                <w:top w:val="none" w:sz="0" w:space="0" w:color="auto"/>
                <w:left w:val="none" w:sz="0" w:space="0" w:color="auto"/>
                <w:bottom w:val="none" w:sz="0" w:space="0" w:color="auto"/>
                <w:right w:val="none" w:sz="0" w:space="0" w:color="auto"/>
              </w:divBdr>
              <w:divsChild>
                <w:div w:id="8992352">
                  <w:marLeft w:val="0"/>
                  <w:marRight w:val="0"/>
                  <w:marTop w:val="0"/>
                  <w:marBottom w:val="0"/>
                  <w:divBdr>
                    <w:top w:val="none" w:sz="0" w:space="0" w:color="auto"/>
                    <w:left w:val="none" w:sz="0" w:space="0" w:color="auto"/>
                    <w:bottom w:val="none" w:sz="0" w:space="0" w:color="auto"/>
                    <w:right w:val="none" w:sz="0" w:space="0" w:color="auto"/>
                  </w:divBdr>
                </w:div>
                <w:div w:id="12071618">
                  <w:marLeft w:val="0"/>
                  <w:marRight w:val="0"/>
                  <w:marTop w:val="0"/>
                  <w:marBottom w:val="0"/>
                  <w:divBdr>
                    <w:top w:val="none" w:sz="0" w:space="0" w:color="auto"/>
                    <w:left w:val="none" w:sz="0" w:space="0" w:color="auto"/>
                    <w:bottom w:val="none" w:sz="0" w:space="0" w:color="auto"/>
                    <w:right w:val="none" w:sz="0" w:space="0" w:color="auto"/>
                  </w:divBdr>
                </w:div>
                <w:div w:id="273291520">
                  <w:marLeft w:val="0"/>
                  <w:marRight w:val="0"/>
                  <w:marTop w:val="0"/>
                  <w:marBottom w:val="0"/>
                  <w:divBdr>
                    <w:top w:val="none" w:sz="0" w:space="0" w:color="auto"/>
                    <w:left w:val="none" w:sz="0" w:space="0" w:color="auto"/>
                    <w:bottom w:val="none" w:sz="0" w:space="0" w:color="auto"/>
                    <w:right w:val="none" w:sz="0" w:space="0" w:color="auto"/>
                  </w:divBdr>
                </w:div>
                <w:div w:id="374736753">
                  <w:marLeft w:val="0"/>
                  <w:marRight w:val="0"/>
                  <w:marTop w:val="0"/>
                  <w:marBottom w:val="0"/>
                  <w:divBdr>
                    <w:top w:val="none" w:sz="0" w:space="0" w:color="auto"/>
                    <w:left w:val="none" w:sz="0" w:space="0" w:color="auto"/>
                    <w:bottom w:val="none" w:sz="0" w:space="0" w:color="auto"/>
                    <w:right w:val="none" w:sz="0" w:space="0" w:color="auto"/>
                  </w:divBdr>
                </w:div>
                <w:div w:id="697051508">
                  <w:marLeft w:val="0"/>
                  <w:marRight w:val="0"/>
                  <w:marTop w:val="0"/>
                  <w:marBottom w:val="0"/>
                  <w:divBdr>
                    <w:top w:val="none" w:sz="0" w:space="0" w:color="auto"/>
                    <w:left w:val="none" w:sz="0" w:space="0" w:color="auto"/>
                    <w:bottom w:val="none" w:sz="0" w:space="0" w:color="auto"/>
                    <w:right w:val="none" w:sz="0" w:space="0" w:color="auto"/>
                  </w:divBdr>
                </w:div>
                <w:div w:id="727457533">
                  <w:marLeft w:val="0"/>
                  <w:marRight w:val="0"/>
                  <w:marTop w:val="0"/>
                  <w:marBottom w:val="0"/>
                  <w:divBdr>
                    <w:top w:val="none" w:sz="0" w:space="0" w:color="auto"/>
                    <w:left w:val="none" w:sz="0" w:space="0" w:color="auto"/>
                    <w:bottom w:val="none" w:sz="0" w:space="0" w:color="auto"/>
                    <w:right w:val="none" w:sz="0" w:space="0" w:color="auto"/>
                  </w:divBdr>
                </w:div>
                <w:div w:id="902638990">
                  <w:marLeft w:val="0"/>
                  <w:marRight w:val="0"/>
                  <w:marTop w:val="0"/>
                  <w:marBottom w:val="0"/>
                  <w:divBdr>
                    <w:top w:val="none" w:sz="0" w:space="0" w:color="auto"/>
                    <w:left w:val="none" w:sz="0" w:space="0" w:color="auto"/>
                    <w:bottom w:val="none" w:sz="0" w:space="0" w:color="auto"/>
                    <w:right w:val="none" w:sz="0" w:space="0" w:color="auto"/>
                  </w:divBdr>
                </w:div>
                <w:div w:id="1066225061">
                  <w:marLeft w:val="0"/>
                  <w:marRight w:val="0"/>
                  <w:marTop w:val="0"/>
                  <w:marBottom w:val="0"/>
                  <w:divBdr>
                    <w:top w:val="none" w:sz="0" w:space="0" w:color="auto"/>
                    <w:left w:val="none" w:sz="0" w:space="0" w:color="auto"/>
                    <w:bottom w:val="none" w:sz="0" w:space="0" w:color="auto"/>
                    <w:right w:val="none" w:sz="0" w:space="0" w:color="auto"/>
                  </w:divBdr>
                </w:div>
                <w:div w:id="1136484939">
                  <w:marLeft w:val="0"/>
                  <w:marRight w:val="0"/>
                  <w:marTop w:val="0"/>
                  <w:marBottom w:val="0"/>
                  <w:divBdr>
                    <w:top w:val="none" w:sz="0" w:space="0" w:color="auto"/>
                    <w:left w:val="none" w:sz="0" w:space="0" w:color="auto"/>
                    <w:bottom w:val="none" w:sz="0" w:space="0" w:color="auto"/>
                    <w:right w:val="none" w:sz="0" w:space="0" w:color="auto"/>
                  </w:divBdr>
                </w:div>
                <w:div w:id="1160847534">
                  <w:marLeft w:val="0"/>
                  <w:marRight w:val="0"/>
                  <w:marTop w:val="0"/>
                  <w:marBottom w:val="0"/>
                  <w:divBdr>
                    <w:top w:val="none" w:sz="0" w:space="0" w:color="auto"/>
                    <w:left w:val="none" w:sz="0" w:space="0" w:color="auto"/>
                    <w:bottom w:val="none" w:sz="0" w:space="0" w:color="auto"/>
                    <w:right w:val="none" w:sz="0" w:space="0" w:color="auto"/>
                  </w:divBdr>
                </w:div>
                <w:div w:id="1198346903">
                  <w:marLeft w:val="0"/>
                  <w:marRight w:val="0"/>
                  <w:marTop w:val="0"/>
                  <w:marBottom w:val="0"/>
                  <w:divBdr>
                    <w:top w:val="none" w:sz="0" w:space="0" w:color="auto"/>
                    <w:left w:val="none" w:sz="0" w:space="0" w:color="auto"/>
                    <w:bottom w:val="none" w:sz="0" w:space="0" w:color="auto"/>
                    <w:right w:val="none" w:sz="0" w:space="0" w:color="auto"/>
                  </w:divBdr>
                </w:div>
                <w:div w:id="1256523678">
                  <w:marLeft w:val="0"/>
                  <w:marRight w:val="0"/>
                  <w:marTop w:val="0"/>
                  <w:marBottom w:val="0"/>
                  <w:divBdr>
                    <w:top w:val="none" w:sz="0" w:space="0" w:color="auto"/>
                    <w:left w:val="none" w:sz="0" w:space="0" w:color="auto"/>
                    <w:bottom w:val="none" w:sz="0" w:space="0" w:color="auto"/>
                    <w:right w:val="none" w:sz="0" w:space="0" w:color="auto"/>
                  </w:divBdr>
                </w:div>
                <w:div w:id="1507095961">
                  <w:marLeft w:val="0"/>
                  <w:marRight w:val="0"/>
                  <w:marTop w:val="0"/>
                  <w:marBottom w:val="0"/>
                  <w:divBdr>
                    <w:top w:val="none" w:sz="0" w:space="0" w:color="auto"/>
                    <w:left w:val="none" w:sz="0" w:space="0" w:color="auto"/>
                    <w:bottom w:val="none" w:sz="0" w:space="0" w:color="auto"/>
                    <w:right w:val="none" w:sz="0" w:space="0" w:color="auto"/>
                  </w:divBdr>
                </w:div>
                <w:div w:id="1611163649">
                  <w:marLeft w:val="0"/>
                  <w:marRight w:val="0"/>
                  <w:marTop w:val="0"/>
                  <w:marBottom w:val="0"/>
                  <w:divBdr>
                    <w:top w:val="none" w:sz="0" w:space="0" w:color="auto"/>
                    <w:left w:val="none" w:sz="0" w:space="0" w:color="auto"/>
                    <w:bottom w:val="none" w:sz="0" w:space="0" w:color="auto"/>
                    <w:right w:val="none" w:sz="0" w:space="0" w:color="auto"/>
                  </w:divBdr>
                </w:div>
                <w:div w:id="1986623600">
                  <w:marLeft w:val="0"/>
                  <w:marRight w:val="0"/>
                  <w:marTop w:val="0"/>
                  <w:marBottom w:val="0"/>
                  <w:divBdr>
                    <w:top w:val="none" w:sz="0" w:space="0" w:color="auto"/>
                    <w:left w:val="none" w:sz="0" w:space="0" w:color="auto"/>
                    <w:bottom w:val="none" w:sz="0" w:space="0" w:color="auto"/>
                    <w:right w:val="none" w:sz="0" w:space="0" w:color="auto"/>
                  </w:divBdr>
                </w:div>
                <w:div w:id="21452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551">
          <w:marLeft w:val="0"/>
          <w:marRight w:val="0"/>
          <w:marTop w:val="180"/>
          <w:marBottom w:val="45"/>
          <w:divBdr>
            <w:top w:val="none" w:sz="0" w:space="0" w:color="auto"/>
            <w:left w:val="none" w:sz="0" w:space="0" w:color="auto"/>
            <w:bottom w:val="none" w:sz="0" w:space="0" w:color="auto"/>
            <w:right w:val="none" w:sz="0" w:space="0" w:color="auto"/>
          </w:divBdr>
        </w:div>
      </w:divsChild>
    </w:div>
    <w:div w:id="1076248485">
      <w:bodyDiv w:val="1"/>
      <w:marLeft w:val="0"/>
      <w:marRight w:val="0"/>
      <w:marTop w:val="0"/>
      <w:marBottom w:val="0"/>
      <w:divBdr>
        <w:top w:val="none" w:sz="0" w:space="0" w:color="auto"/>
        <w:left w:val="none" w:sz="0" w:space="0" w:color="auto"/>
        <w:bottom w:val="none" w:sz="0" w:space="0" w:color="auto"/>
        <w:right w:val="none" w:sz="0" w:space="0" w:color="auto"/>
      </w:divBdr>
      <w:divsChild>
        <w:div w:id="123622187">
          <w:marLeft w:val="0"/>
          <w:marRight w:val="0"/>
          <w:marTop w:val="180"/>
          <w:marBottom w:val="45"/>
          <w:divBdr>
            <w:top w:val="none" w:sz="0" w:space="0" w:color="auto"/>
            <w:left w:val="none" w:sz="0" w:space="0" w:color="auto"/>
            <w:bottom w:val="none" w:sz="0" w:space="0" w:color="auto"/>
            <w:right w:val="none" w:sz="0" w:space="0" w:color="auto"/>
          </w:divBdr>
        </w:div>
      </w:divsChild>
    </w:div>
    <w:div w:id="1079059838">
      <w:bodyDiv w:val="1"/>
      <w:marLeft w:val="0"/>
      <w:marRight w:val="0"/>
      <w:marTop w:val="0"/>
      <w:marBottom w:val="0"/>
      <w:divBdr>
        <w:top w:val="none" w:sz="0" w:space="0" w:color="auto"/>
        <w:left w:val="none" w:sz="0" w:space="0" w:color="auto"/>
        <w:bottom w:val="none" w:sz="0" w:space="0" w:color="auto"/>
        <w:right w:val="none" w:sz="0" w:space="0" w:color="auto"/>
      </w:divBdr>
    </w:div>
    <w:div w:id="1079328620">
      <w:bodyDiv w:val="1"/>
      <w:marLeft w:val="0"/>
      <w:marRight w:val="0"/>
      <w:marTop w:val="0"/>
      <w:marBottom w:val="0"/>
      <w:divBdr>
        <w:top w:val="none" w:sz="0" w:space="0" w:color="auto"/>
        <w:left w:val="none" w:sz="0" w:space="0" w:color="auto"/>
        <w:bottom w:val="none" w:sz="0" w:space="0" w:color="auto"/>
        <w:right w:val="none" w:sz="0" w:space="0" w:color="auto"/>
      </w:divBdr>
    </w:div>
    <w:div w:id="1113554407">
      <w:bodyDiv w:val="1"/>
      <w:marLeft w:val="0"/>
      <w:marRight w:val="0"/>
      <w:marTop w:val="0"/>
      <w:marBottom w:val="0"/>
      <w:divBdr>
        <w:top w:val="none" w:sz="0" w:space="0" w:color="auto"/>
        <w:left w:val="none" w:sz="0" w:space="0" w:color="auto"/>
        <w:bottom w:val="none" w:sz="0" w:space="0" w:color="auto"/>
        <w:right w:val="none" w:sz="0" w:space="0" w:color="auto"/>
      </w:divBdr>
      <w:divsChild>
        <w:div w:id="52970226">
          <w:marLeft w:val="0"/>
          <w:marRight w:val="0"/>
          <w:marTop w:val="0"/>
          <w:marBottom w:val="0"/>
          <w:divBdr>
            <w:top w:val="none" w:sz="0" w:space="0" w:color="auto"/>
            <w:left w:val="none" w:sz="0" w:space="0" w:color="auto"/>
            <w:bottom w:val="none" w:sz="0" w:space="0" w:color="auto"/>
            <w:right w:val="none" w:sz="0" w:space="0" w:color="auto"/>
          </w:divBdr>
        </w:div>
        <w:div w:id="164562398">
          <w:marLeft w:val="0"/>
          <w:marRight w:val="0"/>
          <w:marTop w:val="0"/>
          <w:marBottom w:val="0"/>
          <w:divBdr>
            <w:top w:val="none" w:sz="0" w:space="0" w:color="auto"/>
            <w:left w:val="none" w:sz="0" w:space="0" w:color="auto"/>
            <w:bottom w:val="none" w:sz="0" w:space="0" w:color="auto"/>
            <w:right w:val="none" w:sz="0" w:space="0" w:color="auto"/>
          </w:divBdr>
        </w:div>
        <w:div w:id="317541444">
          <w:marLeft w:val="0"/>
          <w:marRight w:val="0"/>
          <w:marTop w:val="180"/>
          <w:marBottom w:val="45"/>
          <w:divBdr>
            <w:top w:val="none" w:sz="0" w:space="0" w:color="auto"/>
            <w:left w:val="none" w:sz="0" w:space="0" w:color="auto"/>
            <w:bottom w:val="none" w:sz="0" w:space="0" w:color="auto"/>
            <w:right w:val="none" w:sz="0" w:space="0" w:color="auto"/>
          </w:divBdr>
        </w:div>
        <w:div w:id="356153484">
          <w:marLeft w:val="0"/>
          <w:marRight w:val="0"/>
          <w:marTop w:val="180"/>
          <w:marBottom w:val="45"/>
          <w:divBdr>
            <w:top w:val="none" w:sz="0" w:space="0" w:color="auto"/>
            <w:left w:val="none" w:sz="0" w:space="0" w:color="auto"/>
            <w:bottom w:val="none" w:sz="0" w:space="0" w:color="auto"/>
            <w:right w:val="none" w:sz="0" w:space="0" w:color="auto"/>
          </w:divBdr>
        </w:div>
        <w:div w:id="409540967">
          <w:marLeft w:val="0"/>
          <w:marRight w:val="0"/>
          <w:marTop w:val="0"/>
          <w:marBottom w:val="0"/>
          <w:divBdr>
            <w:top w:val="none" w:sz="0" w:space="0" w:color="auto"/>
            <w:left w:val="none" w:sz="0" w:space="0" w:color="auto"/>
            <w:bottom w:val="none" w:sz="0" w:space="0" w:color="auto"/>
            <w:right w:val="none" w:sz="0" w:space="0" w:color="auto"/>
          </w:divBdr>
          <w:divsChild>
            <w:div w:id="252053552">
              <w:marLeft w:val="0"/>
              <w:marRight w:val="0"/>
              <w:marTop w:val="0"/>
              <w:marBottom w:val="0"/>
              <w:divBdr>
                <w:top w:val="none" w:sz="0" w:space="0" w:color="auto"/>
                <w:left w:val="none" w:sz="0" w:space="0" w:color="auto"/>
                <w:bottom w:val="none" w:sz="0" w:space="0" w:color="auto"/>
                <w:right w:val="none" w:sz="0" w:space="0" w:color="auto"/>
              </w:divBdr>
              <w:divsChild>
                <w:div w:id="983848069">
                  <w:marLeft w:val="0"/>
                  <w:marRight w:val="0"/>
                  <w:marTop w:val="0"/>
                  <w:marBottom w:val="0"/>
                  <w:divBdr>
                    <w:top w:val="none" w:sz="0" w:space="0" w:color="auto"/>
                    <w:left w:val="none" w:sz="0" w:space="0" w:color="auto"/>
                    <w:bottom w:val="none" w:sz="0" w:space="0" w:color="auto"/>
                    <w:right w:val="none" w:sz="0" w:space="0" w:color="auto"/>
                  </w:divBdr>
                </w:div>
                <w:div w:id="153165026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647516176">
          <w:marLeft w:val="0"/>
          <w:marRight w:val="0"/>
          <w:marTop w:val="0"/>
          <w:marBottom w:val="0"/>
          <w:divBdr>
            <w:top w:val="none" w:sz="0" w:space="0" w:color="auto"/>
            <w:left w:val="none" w:sz="0" w:space="0" w:color="auto"/>
            <w:bottom w:val="none" w:sz="0" w:space="0" w:color="auto"/>
            <w:right w:val="none" w:sz="0" w:space="0" w:color="auto"/>
          </w:divBdr>
          <w:divsChild>
            <w:div w:id="509299725">
              <w:marLeft w:val="0"/>
              <w:marRight w:val="0"/>
              <w:marTop w:val="0"/>
              <w:marBottom w:val="0"/>
              <w:divBdr>
                <w:top w:val="none" w:sz="0" w:space="0" w:color="auto"/>
                <w:left w:val="none" w:sz="0" w:space="0" w:color="auto"/>
                <w:bottom w:val="none" w:sz="0" w:space="0" w:color="auto"/>
                <w:right w:val="none" w:sz="0" w:space="0" w:color="auto"/>
              </w:divBdr>
              <w:divsChild>
                <w:div w:id="228199399">
                  <w:marLeft w:val="0"/>
                  <w:marRight w:val="0"/>
                  <w:marTop w:val="0"/>
                  <w:marBottom w:val="0"/>
                  <w:divBdr>
                    <w:top w:val="none" w:sz="0" w:space="0" w:color="auto"/>
                    <w:left w:val="none" w:sz="0" w:space="0" w:color="auto"/>
                    <w:bottom w:val="none" w:sz="0" w:space="0" w:color="auto"/>
                    <w:right w:val="none" w:sz="0" w:space="0" w:color="auto"/>
                  </w:divBdr>
                </w:div>
                <w:div w:id="238829867">
                  <w:marLeft w:val="0"/>
                  <w:marRight w:val="0"/>
                  <w:marTop w:val="0"/>
                  <w:marBottom w:val="0"/>
                  <w:divBdr>
                    <w:top w:val="none" w:sz="0" w:space="0" w:color="auto"/>
                    <w:left w:val="none" w:sz="0" w:space="0" w:color="auto"/>
                    <w:bottom w:val="none" w:sz="0" w:space="0" w:color="auto"/>
                    <w:right w:val="none" w:sz="0" w:space="0" w:color="auto"/>
                  </w:divBdr>
                </w:div>
                <w:div w:id="17964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669">
          <w:marLeft w:val="0"/>
          <w:marRight w:val="0"/>
          <w:marTop w:val="0"/>
          <w:marBottom w:val="0"/>
          <w:divBdr>
            <w:top w:val="none" w:sz="0" w:space="0" w:color="auto"/>
            <w:left w:val="none" w:sz="0" w:space="0" w:color="auto"/>
            <w:bottom w:val="none" w:sz="0" w:space="0" w:color="auto"/>
            <w:right w:val="none" w:sz="0" w:space="0" w:color="auto"/>
          </w:divBdr>
        </w:div>
        <w:div w:id="1205680191">
          <w:marLeft w:val="0"/>
          <w:marRight w:val="0"/>
          <w:marTop w:val="180"/>
          <w:marBottom w:val="45"/>
          <w:divBdr>
            <w:top w:val="none" w:sz="0" w:space="0" w:color="auto"/>
            <w:left w:val="none" w:sz="0" w:space="0" w:color="auto"/>
            <w:bottom w:val="none" w:sz="0" w:space="0" w:color="auto"/>
            <w:right w:val="none" w:sz="0" w:space="0" w:color="auto"/>
          </w:divBdr>
        </w:div>
        <w:div w:id="1279409191">
          <w:marLeft w:val="0"/>
          <w:marRight w:val="0"/>
          <w:marTop w:val="0"/>
          <w:marBottom w:val="0"/>
          <w:divBdr>
            <w:top w:val="none" w:sz="0" w:space="0" w:color="auto"/>
            <w:left w:val="none" w:sz="0" w:space="0" w:color="auto"/>
            <w:bottom w:val="none" w:sz="0" w:space="0" w:color="auto"/>
            <w:right w:val="none" w:sz="0" w:space="0" w:color="auto"/>
          </w:divBdr>
        </w:div>
        <w:div w:id="1327436077">
          <w:marLeft w:val="0"/>
          <w:marRight w:val="0"/>
          <w:marTop w:val="0"/>
          <w:marBottom w:val="0"/>
          <w:divBdr>
            <w:top w:val="none" w:sz="0" w:space="0" w:color="auto"/>
            <w:left w:val="none" w:sz="0" w:space="0" w:color="auto"/>
            <w:bottom w:val="none" w:sz="0" w:space="0" w:color="auto"/>
            <w:right w:val="none" w:sz="0" w:space="0" w:color="auto"/>
          </w:divBdr>
        </w:div>
        <w:div w:id="1337616707">
          <w:marLeft w:val="0"/>
          <w:marRight w:val="0"/>
          <w:marTop w:val="0"/>
          <w:marBottom w:val="0"/>
          <w:divBdr>
            <w:top w:val="none" w:sz="0" w:space="0" w:color="auto"/>
            <w:left w:val="none" w:sz="0" w:space="0" w:color="auto"/>
            <w:bottom w:val="none" w:sz="0" w:space="0" w:color="auto"/>
            <w:right w:val="none" w:sz="0" w:space="0" w:color="auto"/>
          </w:divBdr>
        </w:div>
        <w:div w:id="1663729340">
          <w:marLeft w:val="0"/>
          <w:marRight w:val="0"/>
          <w:marTop w:val="180"/>
          <w:marBottom w:val="45"/>
          <w:divBdr>
            <w:top w:val="none" w:sz="0" w:space="0" w:color="auto"/>
            <w:left w:val="none" w:sz="0" w:space="0" w:color="auto"/>
            <w:bottom w:val="none" w:sz="0" w:space="0" w:color="auto"/>
            <w:right w:val="none" w:sz="0" w:space="0" w:color="auto"/>
          </w:divBdr>
        </w:div>
        <w:div w:id="2107311513">
          <w:marLeft w:val="0"/>
          <w:marRight w:val="0"/>
          <w:marTop w:val="0"/>
          <w:marBottom w:val="0"/>
          <w:divBdr>
            <w:top w:val="none" w:sz="0" w:space="0" w:color="auto"/>
            <w:left w:val="none" w:sz="0" w:space="0" w:color="auto"/>
            <w:bottom w:val="none" w:sz="0" w:space="0" w:color="auto"/>
            <w:right w:val="none" w:sz="0" w:space="0" w:color="auto"/>
          </w:divBdr>
        </w:div>
      </w:divsChild>
    </w:div>
    <w:div w:id="1152984991">
      <w:bodyDiv w:val="1"/>
      <w:marLeft w:val="0"/>
      <w:marRight w:val="0"/>
      <w:marTop w:val="0"/>
      <w:marBottom w:val="0"/>
      <w:divBdr>
        <w:top w:val="none" w:sz="0" w:space="0" w:color="auto"/>
        <w:left w:val="none" w:sz="0" w:space="0" w:color="auto"/>
        <w:bottom w:val="none" w:sz="0" w:space="0" w:color="auto"/>
        <w:right w:val="none" w:sz="0" w:space="0" w:color="auto"/>
      </w:divBdr>
      <w:divsChild>
        <w:div w:id="25984357">
          <w:marLeft w:val="0"/>
          <w:marRight w:val="0"/>
          <w:marTop w:val="0"/>
          <w:marBottom w:val="0"/>
          <w:divBdr>
            <w:top w:val="none" w:sz="0" w:space="0" w:color="auto"/>
            <w:left w:val="none" w:sz="0" w:space="0" w:color="auto"/>
            <w:bottom w:val="none" w:sz="0" w:space="0" w:color="auto"/>
            <w:right w:val="none" w:sz="0" w:space="0" w:color="auto"/>
          </w:divBdr>
        </w:div>
      </w:divsChild>
    </w:div>
    <w:div w:id="1298990737">
      <w:bodyDiv w:val="1"/>
      <w:marLeft w:val="0"/>
      <w:marRight w:val="0"/>
      <w:marTop w:val="0"/>
      <w:marBottom w:val="0"/>
      <w:divBdr>
        <w:top w:val="none" w:sz="0" w:space="0" w:color="auto"/>
        <w:left w:val="none" w:sz="0" w:space="0" w:color="auto"/>
        <w:bottom w:val="none" w:sz="0" w:space="0" w:color="auto"/>
        <w:right w:val="none" w:sz="0" w:space="0" w:color="auto"/>
      </w:divBdr>
      <w:divsChild>
        <w:div w:id="1405106032">
          <w:marLeft w:val="0"/>
          <w:marRight w:val="0"/>
          <w:marTop w:val="0"/>
          <w:marBottom w:val="0"/>
          <w:divBdr>
            <w:top w:val="none" w:sz="0" w:space="0" w:color="auto"/>
            <w:left w:val="none" w:sz="0" w:space="0" w:color="auto"/>
            <w:bottom w:val="none" w:sz="0" w:space="0" w:color="auto"/>
            <w:right w:val="none" w:sz="0" w:space="0" w:color="auto"/>
          </w:divBdr>
        </w:div>
      </w:divsChild>
    </w:div>
    <w:div w:id="1415784721">
      <w:bodyDiv w:val="1"/>
      <w:marLeft w:val="0"/>
      <w:marRight w:val="0"/>
      <w:marTop w:val="0"/>
      <w:marBottom w:val="0"/>
      <w:divBdr>
        <w:top w:val="none" w:sz="0" w:space="0" w:color="auto"/>
        <w:left w:val="none" w:sz="0" w:space="0" w:color="auto"/>
        <w:bottom w:val="none" w:sz="0" w:space="0" w:color="auto"/>
        <w:right w:val="none" w:sz="0" w:space="0" w:color="auto"/>
      </w:divBdr>
    </w:div>
    <w:div w:id="1420953637">
      <w:bodyDiv w:val="1"/>
      <w:marLeft w:val="0"/>
      <w:marRight w:val="0"/>
      <w:marTop w:val="0"/>
      <w:marBottom w:val="0"/>
      <w:divBdr>
        <w:top w:val="none" w:sz="0" w:space="0" w:color="auto"/>
        <w:left w:val="none" w:sz="0" w:space="0" w:color="auto"/>
        <w:bottom w:val="none" w:sz="0" w:space="0" w:color="auto"/>
        <w:right w:val="none" w:sz="0" w:space="0" w:color="auto"/>
      </w:divBdr>
      <w:divsChild>
        <w:div w:id="160201063">
          <w:marLeft w:val="0"/>
          <w:marRight w:val="0"/>
          <w:marTop w:val="0"/>
          <w:marBottom w:val="0"/>
          <w:divBdr>
            <w:top w:val="none" w:sz="0" w:space="0" w:color="auto"/>
            <w:left w:val="none" w:sz="0" w:space="0" w:color="auto"/>
            <w:bottom w:val="none" w:sz="0" w:space="0" w:color="auto"/>
            <w:right w:val="none" w:sz="0" w:space="0" w:color="auto"/>
          </w:divBdr>
        </w:div>
        <w:div w:id="228924074">
          <w:marLeft w:val="0"/>
          <w:marRight w:val="0"/>
          <w:marTop w:val="0"/>
          <w:marBottom w:val="0"/>
          <w:divBdr>
            <w:top w:val="none" w:sz="0" w:space="0" w:color="auto"/>
            <w:left w:val="none" w:sz="0" w:space="0" w:color="auto"/>
            <w:bottom w:val="none" w:sz="0" w:space="0" w:color="auto"/>
            <w:right w:val="none" w:sz="0" w:space="0" w:color="auto"/>
          </w:divBdr>
          <w:divsChild>
            <w:div w:id="1213229474">
              <w:marLeft w:val="0"/>
              <w:marRight w:val="0"/>
              <w:marTop w:val="0"/>
              <w:marBottom w:val="0"/>
              <w:divBdr>
                <w:top w:val="none" w:sz="0" w:space="0" w:color="auto"/>
                <w:left w:val="none" w:sz="0" w:space="0" w:color="auto"/>
                <w:bottom w:val="none" w:sz="0" w:space="0" w:color="auto"/>
                <w:right w:val="none" w:sz="0" w:space="0" w:color="auto"/>
              </w:divBdr>
              <w:divsChild>
                <w:div w:id="493840744">
                  <w:marLeft w:val="0"/>
                  <w:marRight w:val="0"/>
                  <w:marTop w:val="0"/>
                  <w:marBottom w:val="0"/>
                  <w:divBdr>
                    <w:top w:val="none" w:sz="0" w:space="0" w:color="auto"/>
                    <w:left w:val="none" w:sz="0" w:space="0" w:color="auto"/>
                    <w:bottom w:val="none" w:sz="0" w:space="0" w:color="auto"/>
                    <w:right w:val="none" w:sz="0" w:space="0" w:color="auto"/>
                  </w:divBdr>
                </w:div>
                <w:div w:id="740559558">
                  <w:marLeft w:val="0"/>
                  <w:marRight w:val="0"/>
                  <w:marTop w:val="0"/>
                  <w:marBottom w:val="0"/>
                  <w:divBdr>
                    <w:top w:val="none" w:sz="0" w:space="0" w:color="auto"/>
                    <w:left w:val="none" w:sz="0" w:space="0" w:color="auto"/>
                    <w:bottom w:val="none" w:sz="0" w:space="0" w:color="auto"/>
                    <w:right w:val="none" w:sz="0" w:space="0" w:color="auto"/>
                  </w:divBdr>
                </w:div>
                <w:div w:id="1296836281">
                  <w:marLeft w:val="0"/>
                  <w:marRight w:val="0"/>
                  <w:marTop w:val="0"/>
                  <w:marBottom w:val="0"/>
                  <w:divBdr>
                    <w:top w:val="none" w:sz="0" w:space="0" w:color="auto"/>
                    <w:left w:val="none" w:sz="0" w:space="0" w:color="auto"/>
                    <w:bottom w:val="none" w:sz="0" w:space="0" w:color="auto"/>
                    <w:right w:val="none" w:sz="0" w:space="0" w:color="auto"/>
                  </w:divBdr>
                </w:div>
                <w:div w:id="1741828692">
                  <w:marLeft w:val="0"/>
                  <w:marRight w:val="0"/>
                  <w:marTop w:val="0"/>
                  <w:marBottom w:val="0"/>
                  <w:divBdr>
                    <w:top w:val="none" w:sz="0" w:space="0" w:color="auto"/>
                    <w:left w:val="none" w:sz="0" w:space="0" w:color="auto"/>
                    <w:bottom w:val="none" w:sz="0" w:space="0" w:color="auto"/>
                    <w:right w:val="none" w:sz="0" w:space="0" w:color="auto"/>
                  </w:divBdr>
                </w:div>
                <w:div w:id="1952787026">
                  <w:marLeft w:val="0"/>
                  <w:marRight w:val="0"/>
                  <w:marTop w:val="0"/>
                  <w:marBottom w:val="0"/>
                  <w:divBdr>
                    <w:top w:val="none" w:sz="0" w:space="0" w:color="auto"/>
                    <w:left w:val="none" w:sz="0" w:space="0" w:color="auto"/>
                    <w:bottom w:val="none" w:sz="0" w:space="0" w:color="auto"/>
                    <w:right w:val="none" w:sz="0" w:space="0" w:color="auto"/>
                  </w:divBdr>
                </w:div>
                <w:div w:id="2017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147">
          <w:marLeft w:val="0"/>
          <w:marRight w:val="0"/>
          <w:marTop w:val="0"/>
          <w:marBottom w:val="0"/>
          <w:divBdr>
            <w:top w:val="none" w:sz="0" w:space="0" w:color="auto"/>
            <w:left w:val="none" w:sz="0" w:space="0" w:color="auto"/>
            <w:bottom w:val="none" w:sz="0" w:space="0" w:color="auto"/>
            <w:right w:val="none" w:sz="0" w:space="0" w:color="auto"/>
          </w:divBdr>
        </w:div>
        <w:div w:id="278151592">
          <w:marLeft w:val="0"/>
          <w:marRight w:val="0"/>
          <w:marTop w:val="0"/>
          <w:marBottom w:val="0"/>
          <w:divBdr>
            <w:top w:val="none" w:sz="0" w:space="0" w:color="auto"/>
            <w:left w:val="none" w:sz="0" w:space="0" w:color="auto"/>
            <w:bottom w:val="none" w:sz="0" w:space="0" w:color="auto"/>
            <w:right w:val="none" w:sz="0" w:space="0" w:color="auto"/>
          </w:divBdr>
          <w:divsChild>
            <w:div w:id="344749562">
              <w:marLeft w:val="0"/>
              <w:marRight w:val="0"/>
              <w:marTop w:val="0"/>
              <w:marBottom w:val="0"/>
              <w:divBdr>
                <w:top w:val="none" w:sz="0" w:space="0" w:color="auto"/>
                <w:left w:val="none" w:sz="0" w:space="0" w:color="auto"/>
                <w:bottom w:val="none" w:sz="0" w:space="0" w:color="auto"/>
                <w:right w:val="none" w:sz="0" w:space="0" w:color="auto"/>
              </w:divBdr>
              <w:divsChild>
                <w:div w:id="20864226">
                  <w:marLeft w:val="0"/>
                  <w:marRight w:val="0"/>
                  <w:marTop w:val="180"/>
                  <w:marBottom w:val="45"/>
                  <w:divBdr>
                    <w:top w:val="none" w:sz="0" w:space="0" w:color="auto"/>
                    <w:left w:val="none" w:sz="0" w:space="0" w:color="auto"/>
                    <w:bottom w:val="none" w:sz="0" w:space="0" w:color="auto"/>
                    <w:right w:val="none" w:sz="0" w:space="0" w:color="auto"/>
                  </w:divBdr>
                </w:div>
                <w:div w:id="1898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613">
          <w:marLeft w:val="0"/>
          <w:marRight w:val="0"/>
          <w:marTop w:val="180"/>
          <w:marBottom w:val="45"/>
          <w:divBdr>
            <w:top w:val="none" w:sz="0" w:space="0" w:color="auto"/>
            <w:left w:val="none" w:sz="0" w:space="0" w:color="auto"/>
            <w:bottom w:val="none" w:sz="0" w:space="0" w:color="auto"/>
            <w:right w:val="none" w:sz="0" w:space="0" w:color="auto"/>
          </w:divBdr>
        </w:div>
        <w:div w:id="604193230">
          <w:marLeft w:val="0"/>
          <w:marRight w:val="0"/>
          <w:marTop w:val="180"/>
          <w:marBottom w:val="45"/>
          <w:divBdr>
            <w:top w:val="none" w:sz="0" w:space="0" w:color="auto"/>
            <w:left w:val="none" w:sz="0" w:space="0" w:color="auto"/>
            <w:bottom w:val="none" w:sz="0" w:space="0" w:color="auto"/>
            <w:right w:val="none" w:sz="0" w:space="0" w:color="auto"/>
          </w:divBdr>
        </w:div>
        <w:div w:id="1253784939">
          <w:marLeft w:val="0"/>
          <w:marRight w:val="0"/>
          <w:marTop w:val="0"/>
          <w:marBottom w:val="0"/>
          <w:divBdr>
            <w:top w:val="none" w:sz="0" w:space="0" w:color="auto"/>
            <w:left w:val="none" w:sz="0" w:space="0" w:color="auto"/>
            <w:bottom w:val="none" w:sz="0" w:space="0" w:color="auto"/>
            <w:right w:val="none" w:sz="0" w:space="0" w:color="auto"/>
          </w:divBdr>
          <w:divsChild>
            <w:div w:id="1230842348">
              <w:marLeft w:val="0"/>
              <w:marRight w:val="0"/>
              <w:marTop w:val="0"/>
              <w:marBottom w:val="0"/>
              <w:divBdr>
                <w:top w:val="none" w:sz="0" w:space="0" w:color="auto"/>
                <w:left w:val="none" w:sz="0" w:space="0" w:color="auto"/>
                <w:bottom w:val="none" w:sz="0" w:space="0" w:color="auto"/>
                <w:right w:val="none" w:sz="0" w:space="0" w:color="auto"/>
              </w:divBdr>
              <w:divsChild>
                <w:div w:id="439835350">
                  <w:marLeft w:val="0"/>
                  <w:marRight w:val="0"/>
                  <w:marTop w:val="0"/>
                  <w:marBottom w:val="0"/>
                  <w:divBdr>
                    <w:top w:val="none" w:sz="0" w:space="0" w:color="auto"/>
                    <w:left w:val="none" w:sz="0" w:space="0" w:color="auto"/>
                    <w:bottom w:val="none" w:sz="0" w:space="0" w:color="auto"/>
                    <w:right w:val="none" w:sz="0" w:space="0" w:color="auto"/>
                  </w:divBdr>
                </w:div>
                <w:div w:id="1234923805">
                  <w:marLeft w:val="0"/>
                  <w:marRight w:val="0"/>
                  <w:marTop w:val="0"/>
                  <w:marBottom w:val="0"/>
                  <w:divBdr>
                    <w:top w:val="none" w:sz="0" w:space="0" w:color="auto"/>
                    <w:left w:val="none" w:sz="0" w:space="0" w:color="auto"/>
                    <w:bottom w:val="none" w:sz="0" w:space="0" w:color="auto"/>
                    <w:right w:val="none" w:sz="0" w:space="0" w:color="auto"/>
                  </w:divBdr>
                </w:div>
                <w:div w:id="1277180450">
                  <w:marLeft w:val="0"/>
                  <w:marRight w:val="0"/>
                  <w:marTop w:val="0"/>
                  <w:marBottom w:val="0"/>
                  <w:divBdr>
                    <w:top w:val="none" w:sz="0" w:space="0" w:color="auto"/>
                    <w:left w:val="none" w:sz="0" w:space="0" w:color="auto"/>
                    <w:bottom w:val="none" w:sz="0" w:space="0" w:color="auto"/>
                    <w:right w:val="none" w:sz="0" w:space="0" w:color="auto"/>
                  </w:divBdr>
                </w:div>
                <w:div w:id="1354840459">
                  <w:marLeft w:val="0"/>
                  <w:marRight w:val="0"/>
                  <w:marTop w:val="0"/>
                  <w:marBottom w:val="0"/>
                  <w:divBdr>
                    <w:top w:val="none" w:sz="0" w:space="0" w:color="auto"/>
                    <w:left w:val="none" w:sz="0" w:space="0" w:color="auto"/>
                    <w:bottom w:val="none" w:sz="0" w:space="0" w:color="auto"/>
                    <w:right w:val="none" w:sz="0" w:space="0" w:color="auto"/>
                  </w:divBdr>
                </w:div>
                <w:div w:id="1381593388">
                  <w:marLeft w:val="0"/>
                  <w:marRight w:val="0"/>
                  <w:marTop w:val="0"/>
                  <w:marBottom w:val="0"/>
                  <w:divBdr>
                    <w:top w:val="none" w:sz="0" w:space="0" w:color="auto"/>
                    <w:left w:val="none" w:sz="0" w:space="0" w:color="auto"/>
                    <w:bottom w:val="none" w:sz="0" w:space="0" w:color="auto"/>
                    <w:right w:val="none" w:sz="0" w:space="0" w:color="auto"/>
                  </w:divBdr>
                </w:div>
                <w:div w:id="1584601535">
                  <w:marLeft w:val="0"/>
                  <w:marRight w:val="0"/>
                  <w:marTop w:val="0"/>
                  <w:marBottom w:val="0"/>
                  <w:divBdr>
                    <w:top w:val="none" w:sz="0" w:space="0" w:color="auto"/>
                    <w:left w:val="none" w:sz="0" w:space="0" w:color="auto"/>
                    <w:bottom w:val="none" w:sz="0" w:space="0" w:color="auto"/>
                    <w:right w:val="none" w:sz="0" w:space="0" w:color="auto"/>
                  </w:divBdr>
                </w:div>
                <w:div w:id="2006516164">
                  <w:marLeft w:val="0"/>
                  <w:marRight w:val="0"/>
                  <w:marTop w:val="0"/>
                  <w:marBottom w:val="0"/>
                  <w:divBdr>
                    <w:top w:val="none" w:sz="0" w:space="0" w:color="auto"/>
                    <w:left w:val="none" w:sz="0" w:space="0" w:color="auto"/>
                    <w:bottom w:val="none" w:sz="0" w:space="0" w:color="auto"/>
                    <w:right w:val="none" w:sz="0" w:space="0" w:color="auto"/>
                  </w:divBdr>
                </w:div>
              </w:divsChild>
            </w:div>
            <w:div w:id="2084598137">
              <w:marLeft w:val="0"/>
              <w:marRight w:val="0"/>
              <w:marTop w:val="180"/>
              <w:marBottom w:val="45"/>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
        <w:div w:id="1493136604">
          <w:marLeft w:val="0"/>
          <w:marRight w:val="0"/>
          <w:marTop w:val="180"/>
          <w:marBottom w:val="45"/>
          <w:divBdr>
            <w:top w:val="none" w:sz="0" w:space="0" w:color="auto"/>
            <w:left w:val="none" w:sz="0" w:space="0" w:color="auto"/>
            <w:bottom w:val="none" w:sz="0" w:space="0" w:color="auto"/>
            <w:right w:val="none" w:sz="0" w:space="0" w:color="auto"/>
          </w:divBdr>
        </w:div>
        <w:div w:id="1630168405">
          <w:marLeft w:val="0"/>
          <w:marRight w:val="0"/>
          <w:marTop w:val="180"/>
          <w:marBottom w:val="45"/>
          <w:divBdr>
            <w:top w:val="none" w:sz="0" w:space="0" w:color="auto"/>
            <w:left w:val="none" w:sz="0" w:space="0" w:color="auto"/>
            <w:bottom w:val="none" w:sz="0" w:space="0" w:color="auto"/>
            <w:right w:val="none" w:sz="0" w:space="0" w:color="auto"/>
          </w:divBdr>
        </w:div>
        <w:div w:id="1970279105">
          <w:marLeft w:val="0"/>
          <w:marRight w:val="0"/>
          <w:marTop w:val="0"/>
          <w:marBottom w:val="0"/>
          <w:divBdr>
            <w:top w:val="none" w:sz="0" w:space="0" w:color="auto"/>
            <w:left w:val="none" w:sz="0" w:space="0" w:color="auto"/>
            <w:bottom w:val="none" w:sz="0" w:space="0" w:color="auto"/>
            <w:right w:val="none" w:sz="0" w:space="0" w:color="auto"/>
          </w:divBdr>
        </w:div>
      </w:divsChild>
    </w:div>
    <w:div w:id="1434743677">
      <w:bodyDiv w:val="1"/>
      <w:marLeft w:val="0"/>
      <w:marRight w:val="0"/>
      <w:marTop w:val="0"/>
      <w:marBottom w:val="0"/>
      <w:divBdr>
        <w:top w:val="none" w:sz="0" w:space="0" w:color="auto"/>
        <w:left w:val="none" w:sz="0" w:space="0" w:color="auto"/>
        <w:bottom w:val="none" w:sz="0" w:space="0" w:color="auto"/>
        <w:right w:val="none" w:sz="0" w:space="0" w:color="auto"/>
      </w:divBdr>
    </w:div>
    <w:div w:id="1453671855">
      <w:bodyDiv w:val="1"/>
      <w:marLeft w:val="0"/>
      <w:marRight w:val="0"/>
      <w:marTop w:val="0"/>
      <w:marBottom w:val="0"/>
      <w:divBdr>
        <w:top w:val="none" w:sz="0" w:space="0" w:color="auto"/>
        <w:left w:val="none" w:sz="0" w:space="0" w:color="auto"/>
        <w:bottom w:val="none" w:sz="0" w:space="0" w:color="auto"/>
        <w:right w:val="none" w:sz="0" w:space="0" w:color="auto"/>
      </w:divBdr>
      <w:divsChild>
        <w:div w:id="180516685">
          <w:marLeft w:val="0"/>
          <w:marRight w:val="0"/>
          <w:marTop w:val="0"/>
          <w:marBottom w:val="0"/>
          <w:divBdr>
            <w:top w:val="none" w:sz="0" w:space="0" w:color="auto"/>
            <w:left w:val="none" w:sz="0" w:space="0" w:color="auto"/>
            <w:bottom w:val="none" w:sz="0" w:space="0" w:color="auto"/>
            <w:right w:val="none" w:sz="0" w:space="0" w:color="auto"/>
          </w:divBdr>
        </w:div>
        <w:div w:id="199055797">
          <w:marLeft w:val="0"/>
          <w:marRight w:val="0"/>
          <w:marTop w:val="0"/>
          <w:marBottom w:val="0"/>
          <w:divBdr>
            <w:top w:val="none" w:sz="0" w:space="0" w:color="auto"/>
            <w:left w:val="none" w:sz="0" w:space="0" w:color="auto"/>
            <w:bottom w:val="none" w:sz="0" w:space="0" w:color="auto"/>
            <w:right w:val="none" w:sz="0" w:space="0" w:color="auto"/>
          </w:divBdr>
        </w:div>
        <w:div w:id="366371760">
          <w:marLeft w:val="0"/>
          <w:marRight w:val="0"/>
          <w:marTop w:val="0"/>
          <w:marBottom w:val="0"/>
          <w:divBdr>
            <w:top w:val="none" w:sz="0" w:space="0" w:color="auto"/>
            <w:left w:val="none" w:sz="0" w:space="0" w:color="auto"/>
            <w:bottom w:val="none" w:sz="0" w:space="0" w:color="auto"/>
            <w:right w:val="none" w:sz="0" w:space="0" w:color="auto"/>
          </w:divBdr>
        </w:div>
        <w:div w:id="426728753">
          <w:marLeft w:val="0"/>
          <w:marRight w:val="0"/>
          <w:marTop w:val="0"/>
          <w:marBottom w:val="0"/>
          <w:divBdr>
            <w:top w:val="none" w:sz="0" w:space="0" w:color="auto"/>
            <w:left w:val="none" w:sz="0" w:space="0" w:color="auto"/>
            <w:bottom w:val="none" w:sz="0" w:space="0" w:color="auto"/>
            <w:right w:val="none" w:sz="0" w:space="0" w:color="auto"/>
          </w:divBdr>
        </w:div>
        <w:div w:id="607006233">
          <w:marLeft w:val="0"/>
          <w:marRight w:val="0"/>
          <w:marTop w:val="0"/>
          <w:marBottom w:val="0"/>
          <w:divBdr>
            <w:top w:val="none" w:sz="0" w:space="0" w:color="auto"/>
            <w:left w:val="none" w:sz="0" w:space="0" w:color="auto"/>
            <w:bottom w:val="none" w:sz="0" w:space="0" w:color="auto"/>
            <w:right w:val="none" w:sz="0" w:space="0" w:color="auto"/>
          </w:divBdr>
        </w:div>
        <w:div w:id="683480531">
          <w:marLeft w:val="0"/>
          <w:marRight w:val="0"/>
          <w:marTop w:val="0"/>
          <w:marBottom w:val="0"/>
          <w:divBdr>
            <w:top w:val="none" w:sz="0" w:space="0" w:color="auto"/>
            <w:left w:val="none" w:sz="0" w:space="0" w:color="auto"/>
            <w:bottom w:val="none" w:sz="0" w:space="0" w:color="auto"/>
            <w:right w:val="none" w:sz="0" w:space="0" w:color="auto"/>
          </w:divBdr>
        </w:div>
        <w:div w:id="808594616">
          <w:marLeft w:val="0"/>
          <w:marRight w:val="0"/>
          <w:marTop w:val="180"/>
          <w:marBottom w:val="45"/>
          <w:divBdr>
            <w:top w:val="none" w:sz="0" w:space="0" w:color="auto"/>
            <w:left w:val="none" w:sz="0" w:space="0" w:color="auto"/>
            <w:bottom w:val="none" w:sz="0" w:space="0" w:color="auto"/>
            <w:right w:val="none" w:sz="0" w:space="0" w:color="auto"/>
          </w:divBdr>
        </w:div>
        <w:div w:id="1088892216">
          <w:marLeft w:val="0"/>
          <w:marRight w:val="0"/>
          <w:marTop w:val="0"/>
          <w:marBottom w:val="0"/>
          <w:divBdr>
            <w:top w:val="none" w:sz="0" w:space="0" w:color="auto"/>
            <w:left w:val="none" w:sz="0" w:space="0" w:color="auto"/>
            <w:bottom w:val="none" w:sz="0" w:space="0" w:color="auto"/>
            <w:right w:val="none" w:sz="0" w:space="0" w:color="auto"/>
          </w:divBdr>
          <w:divsChild>
            <w:div w:id="198860288">
              <w:marLeft w:val="0"/>
              <w:marRight w:val="0"/>
              <w:marTop w:val="0"/>
              <w:marBottom w:val="0"/>
              <w:divBdr>
                <w:top w:val="none" w:sz="0" w:space="0" w:color="auto"/>
                <w:left w:val="none" w:sz="0" w:space="0" w:color="auto"/>
                <w:bottom w:val="none" w:sz="0" w:space="0" w:color="auto"/>
                <w:right w:val="none" w:sz="0" w:space="0" w:color="auto"/>
              </w:divBdr>
              <w:divsChild>
                <w:div w:id="437600164">
                  <w:marLeft w:val="0"/>
                  <w:marRight w:val="0"/>
                  <w:marTop w:val="0"/>
                  <w:marBottom w:val="0"/>
                  <w:divBdr>
                    <w:top w:val="none" w:sz="0" w:space="0" w:color="auto"/>
                    <w:left w:val="none" w:sz="0" w:space="0" w:color="auto"/>
                    <w:bottom w:val="none" w:sz="0" w:space="0" w:color="auto"/>
                    <w:right w:val="none" w:sz="0" w:space="0" w:color="auto"/>
                  </w:divBdr>
                </w:div>
                <w:div w:id="771434005">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204900368">
          <w:marLeft w:val="0"/>
          <w:marRight w:val="0"/>
          <w:marTop w:val="0"/>
          <w:marBottom w:val="0"/>
          <w:divBdr>
            <w:top w:val="none" w:sz="0" w:space="0" w:color="auto"/>
            <w:left w:val="none" w:sz="0" w:space="0" w:color="auto"/>
            <w:bottom w:val="none" w:sz="0" w:space="0" w:color="auto"/>
            <w:right w:val="none" w:sz="0" w:space="0" w:color="auto"/>
          </w:divBdr>
        </w:div>
        <w:div w:id="1387266205">
          <w:marLeft w:val="0"/>
          <w:marRight w:val="0"/>
          <w:marTop w:val="180"/>
          <w:marBottom w:val="45"/>
          <w:divBdr>
            <w:top w:val="none" w:sz="0" w:space="0" w:color="auto"/>
            <w:left w:val="none" w:sz="0" w:space="0" w:color="auto"/>
            <w:bottom w:val="none" w:sz="0" w:space="0" w:color="auto"/>
            <w:right w:val="none" w:sz="0" w:space="0" w:color="auto"/>
          </w:divBdr>
        </w:div>
        <w:div w:id="1498303531">
          <w:marLeft w:val="0"/>
          <w:marRight w:val="0"/>
          <w:marTop w:val="180"/>
          <w:marBottom w:val="45"/>
          <w:divBdr>
            <w:top w:val="none" w:sz="0" w:space="0" w:color="auto"/>
            <w:left w:val="none" w:sz="0" w:space="0" w:color="auto"/>
            <w:bottom w:val="none" w:sz="0" w:space="0" w:color="auto"/>
            <w:right w:val="none" w:sz="0" w:space="0" w:color="auto"/>
          </w:divBdr>
        </w:div>
        <w:div w:id="1708140145">
          <w:marLeft w:val="0"/>
          <w:marRight w:val="0"/>
          <w:marTop w:val="180"/>
          <w:marBottom w:val="45"/>
          <w:divBdr>
            <w:top w:val="none" w:sz="0" w:space="0" w:color="auto"/>
            <w:left w:val="none" w:sz="0" w:space="0" w:color="auto"/>
            <w:bottom w:val="none" w:sz="0" w:space="0" w:color="auto"/>
            <w:right w:val="none" w:sz="0" w:space="0" w:color="auto"/>
          </w:divBdr>
        </w:div>
        <w:div w:id="1810049400">
          <w:marLeft w:val="0"/>
          <w:marRight w:val="0"/>
          <w:marTop w:val="0"/>
          <w:marBottom w:val="0"/>
          <w:divBdr>
            <w:top w:val="none" w:sz="0" w:space="0" w:color="auto"/>
            <w:left w:val="none" w:sz="0" w:space="0" w:color="auto"/>
            <w:bottom w:val="none" w:sz="0" w:space="0" w:color="auto"/>
            <w:right w:val="none" w:sz="0" w:space="0" w:color="auto"/>
          </w:divBdr>
        </w:div>
        <w:div w:id="2127693425">
          <w:marLeft w:val="0"/>
          <w:marRight w:val="0"/>
          <w:marTop w:val="0"/>
          <w:marBottom w:val="0"/>
          <w:divBdr>
            <w:top w:val="none" w:sz="0" w:space="0" w:color="auto"/>
            <w:left w:val="none" w:sz="0" w:space="0" w:color="auto"/>
            <w:bottom w:val="none" w:sz="0" w:space="0" w:color="auto"/>
            <w:right w:val="none" w:sz="0" w:space="0" w:color="auto"/>
          </w:divBdr>
        </w:div>
      </w:divsChild>
    </w:div>
    <w:div w:id="1459445029">
      <w:bodyDiv w:val="1"/>
      <w:marLeft w:val="0"/>
      <w:marRight w:val="0"/>
      <w:marTop w:val="0"/>
      <w:marBottom w:val="0"/>
      <w:divBdr>
        <w:top w:val="none" w:sz="0" w:space="0" w:color="auto"/>
        <w:left w:val="none" w:sz="0" w:space="0" w:color="auto"/>
        <w:bottom w:val="none" w:sz="0" w:space="0" w:color="auto"/>
        <w:right w:val="none" w:sz="0" w:space="0" w:color="auto"/>
      </w:divBdr>
    </w:div>
    <w:div w:id="1478110336">
      <w:bodyDiv w:val="1"/>
      <w:marLeft w:val="0"/>
      <w:marRight w:val="0"/>
      <w:marTop w:val="0"/>
      <w:marBottom w:val="0"/>
      <w:divBdr>
        <w:top w:val="none" w:sz="0" w:space="0" w:color="auto"/>
        <w:left w:val="none" w:sz="0" w:space="0" w:color="auto"/>
        <w:bottom w:val="none" w:sz="0" w:space="0" w:color="auto"/>
        <w:right w:val="none" w:sz="0" w:space="0" w:color="auto"/>
      </w:divBdr>
    </w:div>
    <w:div w:id="1497264448">
      <w:bodyDiv w:val="1"/>
      <w:marLeft w:val="0"/>
      <w:marRight w:val="0"/>
      <w:marTop w:val="0"/>
      <w:marBottom w:val="0"/>
      <w:divBdr>
        <w:top w:val="none" w:sz="0" w:space="0" w:color="auto"/>
        <w:left w:val="none" w:sz="0" w:space="0" w:color="auto"/>
        <w:bottom w:val="none" w:sz="0" w:space="0" w:color="auto"/>
        <w:right w:val="none" w:sz="0" w:space="0" w:color="auto"/>
      </w:divBdr>
    </w:div>
    <w:div w:id="1534223808">
      <w:bodyDiv w:val="1"/>
      <w:marLeft w:val="0"/>
      <w:marRight w:val="0"/>
      <w:marTop w:val="0"/>
      <w:marBottom w:val="0"/>
      <w:divBdr>
        <w:top w:val="none" w:sz="0" w:space="0" w:color="auto"/>
        <w:left w:val="none" w:sz="0" w:space="0" w:color="auto"/>
        <w:bottom w:val="none" w:sz="0" w:space="0" w:color="auto"/>
        <w:right w:val="none" w:sz="0" w:space="0" w:color="auto"/>
      </w:divBdr>
      <w:divsChild>
        <w:div w:id="2169237">
          <w:marLeft w:val="0"/>
          <w:marRight w:val="0"/>
          <w:marTop w:val="180"/>
          <w:marBottom w:val="45"/>
          <w:divBdr>
            <w:top w:val="none" w:sz="0" w:space="0" w:color="auto"/>
            <w:left w:val="none" w:sz="0" w:space="0" w:color="auto"/>
            <w:bottom w:val="none" w:sz="0" w:space="0" w:color="auto"/>
            <w:right w:val="none" w:sz="0" w:space="0" w:color="auto"/>
          </w:divBdr>
        </w:div>
        <w:div w:id="163402067">
          <w:marLeft w:val="0"/>
          <w:marRight w:val="0"/>
          <w:marTop w:val="0"/>
          <w:marBottom w:val="0"/>
          <w:divBdr>
            <w:top w:val="none" w:sz="0" w:space="0" w:color="auto"/>
            <w:left w:val="none" w:sz="0" w:space="0" w:color="auto"/>
            <w:bottom w:val="none" w:sz="0" w:space="0" w:color="auto"/>
            <w:right w:val="none" w:sz="0" w:space="0" w:color="auto"/>
          </w:divBdr>
          <w:divsChild>
            <w:div w:id="1566866571">
              <w:marLeft w:val="0"/>
              <w:marRight w:val="0"/>
              <w:marTop w:val="0"/>
              <w:marBottom w:val="0"/>
              <w:divBdr>
                <w:top w:val="none" w:sz="0" w:space="0" w:color="auto"/>
                <w:left w:val="none" w:sz="0" w:space="0" w:color="auto"/>
                <w:bottom w:val="none" w:sz="0" w:space="0" w:color="auto"/>
                <w:right w:val="none" w:sz="0" w:space="0" w:color="auto"/>
              </w:divBdr>
              <w:divsChild>
                <w:div w:id="45181395">
                  <w:marLeft w:val="0"/>
                  <w:marRight w:val="0"/>
                  <w:marTop w:val="0"/>
                  <w:marBottom w:val="0"/>
                  <w:divBdr>
                    <w:top w:val="none" w:sz="0" w:space="0" w:color="auto"/>
                    <w:left w:val="none" w:sz="0" w:space="0" w:color="auto"/>
                    <w:bottom w:val="none" w:sz="0" w:space="0" w:color="auto"/>
                    <w:right w:val="none" w:sz="0" w:space="0" w:color="auto"/>
                  </w:divBdr>
                </w:div>
                <w:div w:id="204678830">
                  <w:marLeft w:val="0"/>
                  <w:marRight w:val="0"/>
                  <w:marTop w:val="0"/>
                  <w:marBottom w:val="0"/>
                  <w:divBdr>
                    <w:top w:val="none" w:sz="0" w:space="0" w:color="auto"/>
                    <w:left w:val="none" w:sz="0" w:space="0" w:color="auto"/>
                    <w:bottom w:val="none" w:sz="0" w:space="0" w:color="auto"/>
                    <w:right w:val="none" w:sz="0" w:space="0" w:color="auto"/>
                  </w:divBdr>
                </w:div>
                <w:div w:id="330723478">
                  <w:marLeft w:val="0"/>
                  <w:marRight w:val="0"/>
                  <w:marTop w:val="0"/>
                  <w:marBottom w:val="0"/>
                  <w:divBdr>
                    <w:top w:val="none" w:sz="0" w:space="0" w:color="auto"/>
                    <w:left w:val="none" w:sz="0" w:space="0" w:color="auto"/>
                    <w:bottom w:val="none" w:sz="0" w:space="0" w:color="auto"/>
                    <w:right w:val="none" w:sz="0" w:space="0" w:color="auto"/>
                  </w:divBdr>
                </w:div>
                <w:div w:id="434205751">
                  <w:marLeft w:val="0"/>
                  <w:marRight w:val="0"/>
                  <w:marTop w:val="0"/>
                  <w:marBottom w:val="0"/>
                  <w:divBdr>
                    <w:top w:val="none" w:sz="0" w:space="0" w:color="auto"/>
                    <w:left w:val="none" w:sz="0" w:space="0" w:color="auto"/>
                    <w:bottom w:val="none" w:sz="0" w:space="0" w:color="auto"/>
                    <w:right w:val="none" w:sz="0" w:space="0" w:color="auto"/>
                  </w:divBdr>
                </w:div>
                <w:div w:id="528035213">
                  <w:marLeft w:val="0"/>
                  <w:marRight w:val="0"/>
                  <w:marTop w:val="0"/>
                  <w:marBottom w:val="0"/>
                  <w:divBdr>
                    <w:top w:val="none" w:sz="0" w:space="0" w:color="auto"/>
                    <w:left w:val="none" w:sz="0" w:space="0" w:color="auto"/>
                    <w:bottom w:val="none" w:sz="0" w:space="0" w:color="auto"/>
                    <w:right w:val="none" w:sz="0" w:space="0" w:color="auto"/>
                  </w:divBdr>
                </w:div>
                <w:div w:id="668948915">
                  <w:marLeft w:val="0"/>
                  <w:marRight w:val="0"/>
                  <w:marTop w:val="0"/>
                  <w:marBottom w:val="0"/>
                  <w:divBdr>
                    <w:top w:val="none" w:sz="0" w:space="0" w:color="auto"/>
                    <w:left w:val="none" w:sz="0" w:space="0" w:color="auto"/>
                    <w:bottom w:val="none" w:sz="0" w:space="0" w:color="auto"/>
                    <w:right w:val="none" w:sz="0" w:space="0" w:color="auto"/>
                  </w:divBdr>
                </w:div>
                <w:div w:id="1321033329">
                  <w:marLeft w:val="0"/>
                  <w:marRight w:val="0"/>
                  <w:marTop w:val="0"/>
                  <w:marBottom w:val="0"/>
                  <w:divBdr>
                    <w:top w:val="none" w:sz="0" w:space="0" w:color="auto"/>
                    <w:left w:val="none" w:sz="0" w:space="0" w:color="auto"/>
                    <w:bottom w:val="none" w:sz="0" w:space="0" w:color="auto"/>
                    <w:right w:val="none" w:sz="0" w:space="0" w:color="auto"/>
                  </w:divBdr>
                </w:div>
                <w:div w:id="1531916565">
                  <w:marLeft w:val="0"/>
                  <w:marRight w:val="0"/>
                  <w:marTop w:val="0"/>
                  <w:marBottom w:val="0"/>
                  <w:divBdr>
                    <w:top w:val="none" w:sz="0" w:space="0" w:color="auto"/>
                    <w:left w:val="none" w:sz="0" w:space="0" w:color="auto"/>
                    <w:bottom w:val="none" w:sz="0" w:space="0" w:color="auto"/>
                    <w:right w:val="none" w:sz="0" w:space="0" w:color="auto"/>
                  </w:divBdr>
                </w:div>
                <w:div w:id="1633556989">
                  <w:marLeft w:val="0"/>
                  <w:marRight w:val="0"/>
                  <w:marTop w:val="0"/>
                  <w:marBottom w:val="0"/>
                  <w:divBdr>
                    <w:top w:val="none" w:sz="0" w:space="0" w:color="auto"/>
                    <w:left w:val="none" w:sz="0" w:space="0" w:color="auto"/>
                    <w:bottom w:val="none" w:sz="0" w:space="0" w:color="auto"/>
                    <w:right w:val="none" w:sz="0" w:space="0" w:color="auto"/>
                  </w:divBdr>
                  <w:divsChild>
                    <w:div w:id="725684330">
                      <w:marLeft w:val="0"/>
                      <w:marRight w:val="0"/>
                      <w:marTop w:val="0"/>
                      <w:marBottom w:val="0"/>
                      <w:divBdr>
                        <w:top w:val="none" w:sz="0" w:space="0" w:color="auto"/>
                        <w:left w:val="none" w:sz="0" w:space="0" w:color="auto"/>
                        <w:bottom w:val="none" w:sz="0" w:space="0" w:color="auto"/>
                        <w:right w:val="none" w:sz="0" w:space="0" w:color="auto"/>
                      </w:divBdr>
                      <w:divsChild>
                        <w:div w:id="213392813">
                          <w:marLeft w:val="0"/>
                          <w:marRight w:val="0"/>
                          <w:marTop w:val="0"/>
                          <w:marBottom w:val="0"/>
                          <w:divBdr>
                            <w:top w:val="none" w:sz="0" w:space="0" w:color="auto"/>
                            <w:left w:val="none" w:sz="0" w:space="0" w:color="auto"/>
                            <w:bottom w:val="none" w:sz="0" w:space="0" w:color="auto"/>
                            <w:right w:val="none" w:sz="0" w:space="0" w:color="auto"/>
                          </w:divBdr>
                        </w:div>
                        <w:div w:id="1023871232">
                          <w:marLeft w:val="0"/>
                          <w:marRight w:val="0"/>
                          <w:marTop w:val="0"/>
                          <w:marBottom w:val="0"/>
                          <w:divBdr>
                            <w:top w:val="none" w:sz="0" w:space="0" w:color="auto"/>
                            <w:left w:val="none" w:sz="0" w:space="0" w:color="auto"/>
                            <w:bottom w:val="none" w:sz="0" w:space="0" w:color="auto"/>
                            <w:right w:val="none" w:sz="0" w:space="0" w:color="auto"/>
                          </w:divBdr>
                        </w:div>
                        <w:div w:id="1211498507">
                          <w:marLeft w:val="0"/>
                          <w:marRight w:val="0"/>
                          <w:marTop w:val="0"/>
                          <w:marBottom w:val="0"/>
                          <w:divBdr>
                            <w:top w:val="none" w:sz="0" w:space="0" w:color="auto"/>
                            <w:left w:val="none" w:sz="0" w:space="0" w:color="auto"/>
                            <w:bottom w:val="none" w:sz="0" w:space="0" w:color="auto"/>
                            <w:right w:val="none" w:sz="0" w:space="0" w:color="auto"/>
                          </w:divBdr>
                        </w:div>
                        <w:div w:id="1403597351">
                          <w:marLeft w:val="0"/>
                          <w:marRight w:val="0"/>
                          <w:marTop w:val="0"/>
                          <w:marBottom w:val="0"/>
                          <w:divBdr>
                            <w:top w:val="none" w:sz="0" w:space="0" w:color="auto"/>
                            <w:left w:val="none" w:sz="0" w:space="0" w:color="auto"/>
                            <w:bottom w:val="none" w:sz="0" w:space="0" w:color="auto"/>
                            <w:right w:val="none" w:sz="0" w:space="0" w:color="auto"/>
                          </w:divBdr>
                        </w:div>
                        <w:div w:id="1450053031">
                          <w:marLeft w:val="0"/>
                          <w:marRight w:val="0"/>
                          <w:marTop w:val="0"/>
                          <w:marBottom w:val="0"/>
                          <w:divBdr>
                            <w:top w:val="none" w:sz="0" w:space="0" w:color="auto"/>
                            <w:left w:val="none" w:sz="0" w:space="0" w:color="auto"/>
                            <w:bottom w:val="none" w:sz="0" w:space="0" w:color="auto"/>
                            <w:right w:val="none" w:sz="0" w:space="0" w:color="auto"/>
                          </w:divBdr>
                        </w:div>
                        <w:div w:id="2078357062">
                          <w:marLeft w:val="0"/>
                          <w:marRight w:val="0"/>
                          <w:marTop w:val="0"/>
                          <w:marBottom w:val="0"/>
                          <w:divBdr>
                            <w:top w:val="none" w:sz="0" w:space="0" w:color="auto"/>
                            <w:left w:val="none" w:sz="0" w:space="0" w:color="auto"/>
                            <w:bottom w:val="none" w:sz="0" w:space="0" w:color="auto"/>
                            <w:right w:val="none" w:sz="0" w:space="0" w:color="auto"/>
                          </w:divBdr>
                        </w:div>
                      </w:divsChild>
                    </w:div>
                    <w:div w:id="1524783076">
                      <w:marLeft w:val="0"/>
                      <w:marRight w:val="0"/>
                      <w:marTop w:val="0"/>
                      <w:marBottom w:val="0"/>
                      <w:divBdr>
                        <w:top w:val="none" w:sz="0" w:space="0" w:color="auto"/>
                        <w:left w:val="none" w:sz="0" w:space="0" w:color="auto"/>
                        <w:bottom w:val="none" w:sz="0" w:space="0" w:color="auto"/>
                        <w:right w:val="none" w:sz="0" w:space="0" w:color="auto"/>
                      </w:divBdr>
                      <w:divsChild>
                        <w:div w:id="237593180">
                          <w:marLeft w:val="0"/>
                          <w:marRight w:val="0"/>
                          <w:marTop w:val="0"/>
                          <w:marBottom w:val="0"/>
                          <w:divBdr>
                            <w:top w:val="none" w:sz="0" w:space="0" w:color="auto"/>
                            <w:left w:val="none" w:sz="0" w:space="0" w:color="auto"/>
                            <w:bottom w:val="none" w:sz="0" w:space="0" w:color="auto"/>
                            <w:right w:val="none" w:sz="0" w:space="0" w:color="auto"/>
                          </w:divBdr>
                        </w:div>
                        <w:div w:id="694425238">
                          <w:marLeft w:val="0"/>
                          <w:marRight w:val="0"/>
                          <w:marTop w:val="0"/>
                          <w:marBottom w:val="0"/>
                          <w:divBdr>
                            <w:top w:val="none" w:sz="0" w:space="0" w:color="auto"/>
                            <w:left w:val="none" w:sz="0" w:space="0" w:color="auto"/>
                            <w:bottom w:val="none" w:sz="0" w:space="0" w:color="auto"/>
                            <w:right w:val="none" w:sz="0" w:space="0" w:color="auto"/>
                          </w:divBdr>
                        </w:div>
                        <w:div w:id="742989642">
                          <w:marLeft w:val="0"/>
                          <w:marRight w:val="0"/>
                          <w:marTop w:val="0"/>
                          <w:marBottom w:val="0"/>
                          <w:divBdr>
                            <w:top w:val="none" w:sz="0" w:space="0" w:color="auto"/>
                            <w:left w:val="none" w:sz="0" w:space="0" w:color="auto"/>
                            <w:bottom w:val="none" w:sz="0" w:space="0" w:color="auto"/>
                            <w:right w:val="none" w:sz="0" w:space="0" w:color="auto"/>
                          </w:divBdr>
                        </w:div>
                        <w:div w:id="985815427">
                          <w:marLeft w:val="0"/>
                          <w:marRight w:val="0"/>
                          <w:marTop w:val="0"/>
                          <w:marBottom w:val="0"/>
                          <w:divBdr>
                            <w:top w:val="none" w:sz="0" w:space="0" w:color="auto"/>
                            <w:left w:val="none" w:sz="0" w:space="0" w:color="auto"/>
                            <w:bottom w:val="none" w:sz="0" w:space="0" w:color="auto"/>
                            <w:right w:val="none" w:sz="0" w:space="0" w:color="auto"/>
                          </w:divBdr>
                        </w:div>
                        <w:div w:id="2018264840">
                          <w:marLeft w:val="0"/>
                          <w:marRight w:val="0"/>
                          <w:marTop w:val="0"/>
                          <w:marBottom w:val="0"/>
                          <w:divBdr>
                            <w:top w:val="none" w:sz="0" w:space="0" w:color="auto"/>
                            <w:left w:val="none" w:sz="0" w:space="0" w:color="auto"/>
                            <w:bottom w:val="none" w:sz="0" w:space="0" w:color="auto"/>
                            <w:right w:val="none" w:sz="0" w:space="0" w:color="auto"/>
                          </w:divBdr>
                        </w:div>
                        <w:div w:id="2067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8839">
                  <w:marLeft w:val="0"/>
                  <w:marRight w:val="0"/>
                  <w:marTop w:val="0"/>
                  <w:marBottom w:val="0"/>
                  <w:divBdr>
                    <w:top w:val="none" w:sz="0" w:space="0" w:color="auto"/>
                    <w:left w:val="none" w:sz="0" w:space="0" w:color="auto"/>
                    <w:bottom w:val="none" w:sz="0" w:space="0" w:color="auto"/>
                    <w:right w:val="none" w:sz="0" w:space="0" w:color="auto"/>
                  </w:divBdr>
                </w:div>
                <w:div w:id="1729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9031">
          <w:marLeft w:val="0"/>
          <w:marRight w:val="0"/>
          <w:marTop w:val="0"/>
          <w:marBottom w:val="0"/>
          <w:divBdr>
            <w:top w:val="none" w:sz="0" w:space="0" w:color="auto"/>
            <w:left w:val="none" w:sz="0" w:space="0" w:color="auto"/>
            <w:bottom w:val="none" w:sz="0" w:space="0" w:color="auto"/>
            <w:right w:val="none" w:sz="0" w:space="0" w:color="auto"/>
          </w:divBdr>
        </w:div>
        <w:div w:id="318074105">
          <w:marLeft w:val="0"/>
          <w:marRight w:val="0"/>
          <w:marTop w:val="180"/>
          <w:marBottom w:val="45"/>
          <w:divBdr>
            <w:top w:val="none" w:sz="0" w:space="0" w:color="auto"/>
            <w:left w:val="none" w:sz="0" w:space="0" w:color="auto"/>
            <w:bottom w:val="none" w:sz="0" w:space="0" w:color="auto"/>
            <w:right w:val="none" w:sz="0" w:space="0" w:color="auto"/>
          </w:divBdr>
        </w:div>
        <w:div w:id="614139787">
          <w:marLeft w:val="0"/>
          <w:marRight w:val="0"/>
          <w:marTop w:val="180"/>
          <w:marBottom w:val="45"/>
          <w:divBdr>
            <w:top w:val="none" w:sz="0" w:space="0" w:color="auto"/>
            <w:left w:val="none" w:sz="0" w:space="0" w:color="auto"/>
            <w:bottom w:val="none" w:sz="0" w:space="0" w:color="auto"/>
            <w:right w:val="none" w:sz="0" w:space="0" w:color="auto"/>
          </w:divBdr>
        </w:div>
        <w:div w:id="1385325727">
          <w:marLeft w:val="0"/>
          <w:marRight w:val="0"/>
          <w:marTop w:val="0"/>
          <w:marBottom w:val="0"/>
          <w:divBdr>
            <w:top w:val="none" w:sz="0" w:space="0" w:color="auto"/>
            <w:left w:val="none" w:sz="0" w:space="0" w:color="auto"/>
            <w:bottom w:val="none" w:sz="0" w:space="0" w:color="auto"/>
            <w:right w:val="none" w:sz="0" w:space="0" w:color="auto"/>
          </w:divBdr>
        </w:div>
        <w:div w:id="1418868652">
          <w:marLeft w:val="0"/>
          <w:marRight w:val="0"/>
          <w:marTop w:val="0"/>
          <w:marBottom w:val="0"/>
          <w:divBdr>
            <w:top w:val="none" w:sz="0" w:space="0" w:color="auto"/>
            <w:left w:val="none" w:sz="0" w:space="0" w:color="auto"/>
            <w:bottom w:val="none" w:sz="0" w:space="0" w:color="auto"/>
            <w:right w:val="none" w:sz="0" w:space="0" w:color="auto"/>
          </w:divBdr>
          <w:divsChild>
            <w:div w:id="235676660">
              <w:marLeft w:val="0"/>
              <w:marRight w:val="0"/>
              <w:marTop w:val="180"/>
              <w:marBottom w:val="45"/>
              <w:divBdr>
                <w:top w:val="none" w:sz="0" w:space="0" w:color="auto"/>
                <w:left w:val="none" w:sz="0" w:space="0" w:color="auto"/>
                <w:bottom w:val="none" w:sz="0" w:space="0" w:color="auto"/>
                <w:right w:val="none" w:sz="0" w:space="0" w:color="auto"/>
              </w:divBdr>
            </w:div>
            <w:div w:id="1137987875">
              <w:marLeft w:val="0"/>
              <w:marRight w:val="0"/>
              <w:marTop w:val="0"/>
              <w:marBottom w:val="0"/>
              <w:divBdr>
                <w:top w:val="none" w:sz="0" w:space="0" w:color="auto"/>
                <w:left w:val="none" w:sz="0" w:space="0" w:color="auto"/>
                <w:bottom w:val="none" w:sz="0" w:space="0" w:color="auto"/>
                <w:right w:val="none" w:sz="0" w:space="0" w:color="auto"/>
              </w:divBdr>
              <w:divsChild>
                <w:div w:id="327098803">
                  <w:marLeft w:val="0"/>
                  <w:marRight w:val="0"/>
                  <w:marTop w:val="0"/>
                  <w:marBottom w:val="0"/>
                  <w:divBdr>
                    <w:top w:val="none" w:sz="0" w:space="0" w:color="auto"/>
                    <w:left w:val="none" w:sz="0" w:space="0" w:color="auto"/>
                    <w:bottom w:val="none" w:sz="0" w:space="0" w:color="auto"/>
                    <w:right w:val="none" w:sz="0" w:space="0" w:color="auto"/>
                  </w:divBdr>
                  <w:divsChild>
                    <w:div w:id="11303291">
                      <w:marLeft w:val="0"/>
                      <w:marRight w:val="0"/>
                      <w:marTop w:val="0"/>
                      <w:marBottom w:val="0"/>
                      <w:divBdr>
                        <w:top w:val="none" w:sz="0" w:space="0" w:color="auto"/>
                        <w:left w:val="none" w:sz="0" w:space="0" w:color="auto"/>
                        <w:bottom w:val="none" w:sz="0" w:space="0" w:color="auto"/>
                        <w:right w:val="none" w:sz="0" w:space="0" w:color="auto"/>
                      </w:divBdr>
                    </w:div>
                    <w:div w:id="295792754">
                      <w:marLeft w:val="0"/>
                      <w:marRight w:val="0"/>
                      <w:marTop w:val="0"/>
                      <w:marBottom w:val="0"/>
                      <w:divBdr>
                        <w:top w:val="none" w:sz="0" w:space="0" w:color="auto"/>
                        <w:left w:val="none" w:sz="0" w:space="0" w:color="auto"/>
                        <w:bottom w:val="none" w:sz="0" w:space="0" w:color="auto"/>
                        <w:right w:val="none" w:sz="0" w:space="0" w:color="auto"/>
                      </w:divBdr>
                    </w:div>
                    <w:div w:id="301352922">
                      <w:marLeft w:val="0"/>
                      <w:marRight w:val="0"/>
                      <w:marTop w:val="0"/>
                      <w:marBottom w:val="0"/>
                      <w:divBdr>
                        <w:top w:val="none" w:sz="0" w:space="0" w:color="auto"/>
                        <w:left w:val="none" w:sz="0" w:space="0" w:color="auto"/>
                        <w:bottom w:val="none" w:sz="0" w:space="0" w:color="auto"/>
                        <w:right w:val="none" w:sz="0" w:space="0" w:color="auto"/>
                      </w:divBdr>
                      <w:divsChild>
                        <w:div w:id="574322954">
                          <w:marLeft w:val="0"/>
                          <w:marRight w:val="0"/>
                          <w:marTop w:val="0"/>
                          <w:marBottom w:val="0"/>
                          <w:divBdr>
                            <w:top w:val="none" w:sz="0" w:space="0" w:color="auto"/>
                            <w:left w:val="none" w:sz="0" w:space="0" w:color="auto"/>
                            <w:bottom w:val="none" w:sz="0" w:space="0" w:color="auto"/>
                            <w:right w:val="none" w:sz="0" w:space="0" w:color="auto"/>
                          </w:divBdr>
                          <w:divsChild>
                            <w:div w:id="79984640">
                              <w:marLeft w:val="0"/>
                              <w:marRight w:val="0"/>
                              <w:marTop w:val="0"/>
                              <w:marBottom w:val="0"/>
                              <w:divBdr>
                                <w:top w:val="none" w:sz="0" w:space="0" w:color="auto"/>
                                <w:left w:val="none" w:sz="0" w:space="0" w:color="auto"/>
                                <w:bottom w:val="none" w:sz="0" w:space="0" w:color="auto"/>
                                <w:right w:val="none" w:sz="0" w:space="0" w:color="auto"/>
                              </w:divBdr>
                            </w:div>
                            <w:div w:id="288898103">
                              <w:marLeft w:val="0"/>
                              <w:marRight w:val="0"/>
                              <w:marTop w:val="0"/>
                              <w:marBottom w:val="0"/>
                              <w:divBdr>
                                <w:top w:val="none" w:sz="0" w:space="0" w:color="auto"/>
                                <w:left w:val="none" w:sz="0" w:space="0" w:color="auto"/>
                                <w:bottom w:val="none" w:sz="0" w:space="0" w:color="auto"/>
                                <w:right w:val="none" w:sz="0" w:space="0" w:color="auto"/>
                              </w:divBdr>
                            </w:div>
                            <w:div w:id="494147177">
                              <w:marLeft w:val="0"/>
                              <w:marRight w:val="0"/>
                              <w:marTop w:val="0"/>
                              <w:marBottom w:val="0"/>
                              <w:divBdr>
                                <w:top w:val="none" w:sz="0" w:space="0" w:color="auto"/>
                                <w:left w:val="none" w:sz="0" w:space="0" w:color="auto"/>
                                <w:bottom w:val="none" w:sz="0" w:space="0" w:color="auto"/>
                                <w:right w:val="none" w:sz="0" w:space="0" w:color="auto"/>
                              </w:divBdr>
                            </w:div>
                            <w:div w:id="1045910958">
                              <w:marLeft w:val="0"/>
                              <w:marRight w:val="0"/>
                              <w:marTop w:val="0"/>
                              <w:marBottom w:val="0"/>
                              <w:divBdr>
                                <w:top w:val="none" w:sz="0" w:space="0" w:color="auto"/>
                                <w:left w:val="none" w:sz="0" w:space="0" w:color="auto"/>
                                <w:bottom w:val="none" w:sz="0" w:space="0" w:color="auto"/>
                                <w:right w:val="none" w:sz="0" w:space="0" w:color="auto"/>
                              </w:divBdr>
                            </w:div>
                            <w:div w:id="1229194054">
                              <w:marLeft w:val="0"/>
                              <w:marRight w:val="0"/>
                              <w:marTop w:val="0"/>
                              <w:marBottom w:val="0"/>
                              <w:divBdr>
                                <w:top w:val="none" w:sz="0" w:space="0" w:color="auto"/>
                                <w:left w:val="none" w:sz="0" w:space="0" w:color="auto"/>
                                <w:bottom w:val="none" w:sz="0" w:space="0" w:color="auto"/>
                                <w:right w:val="none" w:sz="0" w:space="0" w:color="auto"/>
                              </w:divBdr>
                            </w:div>
                            <w:div w:id="1350915819">
                              <w:marLeft w:val="0"/>
                              <w:marRight w:val="0"/>
                              <w:marTop w:val="0"/>
                              <w:marBottom w:val="0"/>
                              <w:divBdr>
                                <w:top w:val="none" w:sz="0" w:space="0" w:color="auto"/>
                                <w:left w:val="none" w:sz="0" w:space="0" w:color="auto"/>
                                <w:bottom w:val="none" w:sz="0" w:space="0" w:color="auto"/>
                                <w:right w:val="none" w:sz="0" w:space="0" w:color="auto"/>
                              </w:divBdr>
                            </w:div>
                          </w:divsChild>
                        </w:div>
                        <w:div w:id="1891263057">
                          <w:marLeft w:val="0"/>
                          <w:marRight w:val="0"/>
                          <w:marTop w:val="0"/>
                          <w:marBottom w:val="0"/>
                          <w:divBdr>
                            <w:top w:val="none" w:sz="0" w:space="0" w:color="auto"/>
                            <w:left w:val="none" w:sz="0" w:space="0" w:color="auto"/>
                            <w:bottom w:val="none" w:sz="0" w:space="0" w:color="auto"/>
                            <w:right w:val="none" w:sz="0" w:space="0" w:color="auto"/>
                          </w:divBdr>
                          <w:divsChild>
                            <w:div w:id="156191755">
                              <w:marLeft w:val="0"/>
                              <w:marRight w:val="0"/>
                              <w:marTop w:val="0"/>
                              <w:marBottom w:val="0"/>
                              <w:divBdr>
                                <w:top w:val="none" w:sz="0" w:space="0" w:color="auto"/>
                                <w:left w:val="none" w:sz="0" w:space="0" w:color="auto"/>
                                <w:bottom w:val="none" w:sz="0" w:space="0" w:color="auto"/>
                                <w:right w:val="none" w:sz="0" w:space="0" w:color="auto"/>
                              </w:divBdr>
                            </w:div>
                            <w:div w:id="822086502">
                              <w:marLeft w:val="0"/>
                              <w:marRight w:val="0"/>
                              <w:marTop w:val="0"/>
                              <w:marBottom w:val="0"/>
                              <w:divBdr>
                                <w:top w:val="none" w:sz="0" w:space="0" w:color="auto"/>
                                <w:left w:val="none" w:sz="0" w:space="0" w:color="auto"/>
                                <w:bottom w:val="none" w:sz="0" w:space="0" w:color="auto"/>
                                <w:right w:val="none" w:sz="0" w:space="0" w:color="auto"/>
                              </w:divBdr>
                            </w:div>
                            <w:div w:id="1006708666">
                              <w:marLeft w:val="0"/>
                              <w:marRight w:val="0"/>
                              <w:marTop w:val="0"/>
                              <w:marBottom w:val="0"/>
                              <w:divBdr>
                                <w:top w:val="none" w:sz="0" w:space="0" w:color="auto"/>
                                <w:left w:val="none" w:sz="0" w:space="0" w:color="auto"/>
                                <w:bottom w:val="none" w:sz="0" w:space="0" w:color="auto"/>
                                <w:right w:val="none" w:sz="0" w:space="0" w:color="auto"/>
                              </w:divBdr>
                            </w:div>
                            <w:div w:id="1268200949">
                              <w:marLeft w:val="0"/>
                              <w:marRight w:val="0"/>
                              <w:marTop w:val="0"/>
                              <w:marBottom w:val="0"/>
                              <w:divBdr>
                                <w:top w:val="none" w:sz="0" w:space="0" w:color="auto"/>
                                <w:left w:val="none" w:sz="0" w:space="0" w:color="auto"/>
                                <w:bottom w:val="none" w:sz="0" w:space="0" w:color="auto"/>
                                <w:right w:val="none" w:sz="0" w:space="0" w:color="auto"/>
                              </w:divBdr>
                            </w:div>
                            <w:div w:id="1307586071">
                              <w:marLeft w:val="0"/>
                              <w:marRight w:val="0"/>
                              <w:marTop w:val="0"/>
                              <w:marBottom w:val="0"/>
                              <w:divBdr>
                                <w:top w:val="none" w:sz="0" w:space="0" w:color="auto"/>
                                <w:left w:val="none" w:sz="0" w:space="0" w:color="auto"/>
                                <w:bottom w:val="none" w:sz="0" w:space="0" w:color="auto"/>
                                <w:right w:val="none" w:sz="0" w:space="0" w:color="auto"/>
                              </w:divBdr>
                            </w:div>
                            <w:div w:id="20667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419">
                      <w:marLeft w:val="0"/>
                      <w:marRight w:val="0"/>
                      <w:marTop w:val="0"/>
                      <w:marBottom w:val="0"/>
                      <w:divBdr>
                        <w:top w:val="none" w:sz="0" w:space="0" w:color="auto"/>
                        <w:left w:val="none" w:sz="0" w:space="0" w:color="auto"/>
                        <w:bottom w:val="none" w:sz="0" w:space="0" w:color="auto"/>
                        <w:right w:val="none" w:sz="0" w:space="0" w:color="auto"/>
                      </w:divBdr>
                    </w:div>
                    <w:div w:id="500201297">
                      <w:marLeft w:val="0"/>
                      <w:marRight w:val="0"/>
                      <w:marTop w:val="0"/>
                      <w:marBottom w:val="0"/>
                      <w:divBdr>
                        <w:top w:val="none" w:sz="0" w:space="0" w:color="auto"/>
                        <w:left w:val="none" w:sz="0" w:space="0" w:color="auto"/>
                        <w:bottom w:val="none" w:sz="0" w:space="0" w:color="auto"/>
                        <w:right w:val="none" w:sz="0" w:space="0" w:color="auto"/>
                      </w:divBdr>
                    </w:div>
                    <w:div w:id="1241215051">
                      <w:marLeft w:val="0"/>
                      <w:marRight w:val="0"/>
                      <w:marTop w:val="0"/>
                      <w:marBottom w:val="0"/>
                      <w:divBdr>
                        <w:top w:val="none" w:sz="0" w:space="0" w:color="auto"/>
                        <w:left w:val="none" w:sz="0" w:space="0" w:color="auto"/>
                        <w:bottom w:val="none" w:sz="0" w:space="0" w:color="auto"/>
                        <w:right w:val="none" w:sz="0" w:space="0" w:color="auto"/>
                      </w:divBdr>
                    </w:div>
                    <w:div w:id="1488785947">
                      <w:marLeft w:val="0"/>
                      <w:marRight w:val="0"/>
                      <w:marTop w:val="0"/>
                      <w:marBottom w:val="0"/>
                      <w:divBdr>
                        <w:top w:val="none" w:sz="0" w:space="0" w:color="auto"/>
                        <w:left w:val="none" w:sz="0" w:space="0" w:color="auto"/>
                        <w:bottom w:val="none" w:sz="0" w:space="0" w:color="auto"/>
                        <w:right w:val="none" w:sz="0" w:space="0" w:color="auto"/>
                      </w:divBdr>
                    </w:div>
                    <w:div w:id="1940336122">
                      <w:marLeft w:val="0"/>
                      <w:marRight w:val="0"/>
                      <w:marTop w:val="0"/>
                      <w:marBottom w:val="0"/>
                      <w:divBdr>
                        <w:top w:val="none" w:sz="0" w:space="0" w:color="auto"/>
                        <w:left w:val="none" w:sz="0" w:space="0" w:color="auto"/>
                        <w:bottom w:val="none" w:sz="0" w:space="0" w:color="auto"/>
                        <w:right w:val="none" w:sz="0" w:space="0" w:color="auto"/>
                      </w:divBdr>
                    </w:div>
                    <w:div w:id="2028169822">
                      <w:marLeft w:val="0"/>
                      <w:marRight w:val="0"/>
                      <w:marTop w:val="0"/>
                      <w:marBottom w:val="0"/>
                      <w:divBdr>
                        <w:top w:val="none" w:sz="0" w:space="0" w:color="auto"/>
                        <w:left w:val="none" w:sz="0" w:space="0" w:color="auto"/>
                        <w:bottom w:val="none" w:sz="0" w:space="0" w:color="auto"/>
                        <w:right w:val="none" w:sz="0" w:space="0" w:color="auto"/>
                      </w:divBdr>
                    </w:div>
                  </w:divsChild>
                </w:div>
                <w:div w:id="1205556764">
                  <w:marLeft w:val="0"/>
                  <w:marRight w:val="0"/>
                  <w:marTop w:val="0"/>
                  <w:marBottom w:val="0"/>
                  <w:divBdr>
                    <w:top w:val="none" w:sz="0" w:space="0" w:color="auto"/>
                    <w:left w:val="none" w:sz="0" w:space="0" w:color="auto"/>
                    <w:bottom w:val="none" w:sz="0" w:space="0" w:color="auto"/>
                    <w:right w:val="none" w:sz="0" w:space="0" w:color="auto"/>
                  </w:divBdr>
                </w:div>
                <w:div w:id="14870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803">
          <w:marLeft w:val="0"/>
          <w:marRight w:val="0"/>
          <w:marTop w:val="0"/>
          <w:marBottom w:val="0"/>
          <w:divBdr>
            <w:top w:val="none" w:sz="0" w:space="0" w:color="auto"/>
            <w:left w:val="none" w:sz="0" w:space="0" w:color="auto"/>
            <w:bottom w:val="none" w:sz="0" w:space="0" w:color="auto"/>
            <w:right w:val="none" w:sz="0" w:space="0" w:color="auto"/>
          </w:divBdr>
        </w:div>
        <w:div w:id="1659846339">
          <w:marLeft w:val="0"/>
          <w:marRight w:val="0"/>
          <w:marTop w:val="180"/>
          <w:marBottom w:val="45"/>
          <w:divBdr>
            <w:top w:val="none" w:sz="0" w:space="0" w:color="auto"/>
            <w:left w:val="none" w:sz="0" w:space="0" w:color="auto"/>
            <w:bottom w:val="none" w:sz="0" w:space="0" w:color="auto"/>
            <w:right w:val="none" w:sz="0" w:space="0" w:color="auto"/>
          </w:divBdr>
        </w:div>
        <w:div w:id="1818108526">
          <w:marLeft w:val="0"/>
          <w:marRight w:val="0"/>
          <w:marTop w:val="0"/>
          <w:marBottom w:val="0"/>
          <w:divBdr>
            <w:top w:val="none" w:sz="0" w:space="0" w:color="auto"/>
            <w:left w:val="none" w:sz="0" w:space="0" w:color="auto"/>
            <w:bottom w:val="none" w:sz="0" w:space="0" w:color="auto"/>
            <w:right w:val="none" w:sz="0" w:space="0" w:color="auto"/>
          </w:divBdr>
          <w:divsChild>
            <w:div w:id="1877351449">
              <w:marLeft w:val="0"/>
              <w:marRight w:val="0"/>
              <w:marTop w:val="0"/>
              <w:marBottom w:val="0"/>
              <w:divBdr>
                <w:top w:val="none" w:sz="0" w:space="0" w:color="auto"/>
                <w:left w:val="none" w:sz="0" w:space="0" w:color="auto"/>
                <w:bottom w:val="none" w:sz="0" w:space="0" w:color="auto"/>
                <w:right w:val="none" w:sz="0" w:space="0" w:color="auto"/>
              </w:divBdr>
              <w:divsChild>
                <w:div w:id="1069040931">
                  <w:marLeft w:val="0"/>
                  <w:marRight w:val="0"/>
                  <w:marTop w:val="0"/>
                  <w:marBottom w:val="0"/>
                  <w:divBdr>
                    <w:top w:val="none" w:sz="0" w:space="0" w:color="auto"/>
                    <w:left w:val="none" w:sz="0" w:space="0" w:color="auto"/>
                    <w:bottom w:val="none" w:sz="0" w:space="0" w:color="auto"/>
                    <w:right w:val="none" w:sz="0" w:space="0" w:color="auto"/>
                  </w:divBdr>
                </w:div>
                <w:div w:id="1618098085">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886140140">
          <w:marLeft w:val="0"/>
          <w:marRight w:val="0"/>
          <w:marTop w:val="0"/>
          <w:marBottom w:val="0"/>
          <w:divBdr>
            <w:top w:val="none" w:sz="0" w:space="0" w:color="auto"/>
            <w:left w:val="none" w:sz="0" w:space="0" w:color="auto"/>
            <w:bottom w:val="none" w:sz="0" w:space="0" w:color="auto"/>
            <w:right w:val="none" w:sz="0" w:space="0" w:color="auto"/>
          </w:divBdr>
        </w:div>
      </w:divsChild>
    </w:div>
    <w:div w:id="1539586793">
      <w:bodyDiv w:val="1"/>
      <w:marLeft w:val="0"/>
      <w:marRight w:val="0"/>
      <w:marTop w:val="0"/>
      <w:marBottom w:val="0"/>
      <w:divBdr>
        <w:top w:val="none" w:sz="0" w:space="0" w:color="auto"/>
        <w:left w:val="none" w:sz="0" w:space="0" w:color="auto"/>
        <w:bottom w:val="none" w:sz="0" w:space="0" w:color="auto"/>
        <w:right w:val="none" w:sz="0" w:space="0" w:color="auto"/>
      </w:divBdr>
    </w:div>
    <w:div w:id="1574706257">
      <w:bodyDiv w:val="1"/>
      <w:marLeft w:val="0"/>
      <w:marRight w:val="0"/>
      <w:marTop w:val="0"/>
      <w:marBottom w:val="0"/>
      <w:divBdr>
        <w:top w:val="none" w:sz="0" w:space="0" w:color="auto"/>
        <w:left w:val="none" w:sz="0" w:space="0" w:color="auto"/>
        <w:bottom w:val="none" w:sz="0" w:space="0" w:color="auto"/>
        <w:right w:val="none" w:sz="0" w:space="0" w:color="auto"/>
      </w:divBdr>
    </w:div>
    <w:div w:id="1710757844">
      <w:bodyDiv w:val="1"/>
      <w:marLeft w:val="0"/>
      <w:marRight w:val="0"/>
      <w:marTop w:val="0"/>
      <w:marBottom w:val="0"/>
      <w:divBdr>
        <w:top w:val="none" w:sz="0" w:space="0" w:color="auto"/>
        <w:left w:val="none" w:sz="0" w:space="0" w:color="auto"/>
        <w:bottom w:val="none" w:sz="0" w:space="0" w:color="auto"/>
        <w:right w:val="none" w:sz="0" w:space="0" w:color="auto"/>
      </w:divBdr>
    </w:div>
    <w:div w:id="1758288855">
      <w:bodyDiv w:val="1"/>
      <w:marLeft w:val="0"/>
      <w:marRight w:val="0"/>
      <w:marTop w:val="0"/>
      <w:marBottom w:val="0"/>
      <w:divBdr>
        <w:top w:val="none" w:sz="0" w:space="0" w:color="auto"/>
        <w:left w:val="none" w:sz="0" w:space="0" w:color="auto"/>
        <w:bottom w:val="none" w:sz="0" w:space="0" w:color="auto"/>
        <w:right w:val="none" w:sz="0" w:space="0" w:color="auto"/>
      </w:divBdr>
    </w:div>
    <w:div w:id="1788308166">
      <w:bodyDiv w:val="1"/>
      <w:marLeft w:val="0"/>
      <w:marRight w:val="0"/>
      <w:marTop w:val="0"/>
      <w:marBottom w:val="0"/>
      <w:divBdr>
        <w:top w:val="none" w:sz="0" w:space="0" w:color="auto"/>
        <w:left w:val="none" w:sz="0" w:space="0" w:color="auto"/>
        <w:bottom w:val="none" w:sz="0" w:space="0" w:color="auto"/>
        <w:right w:val="none" w:sz="0" w:space="0" w:color="auto"/>
      </w:divBdr>
    </w:div>
    <w:div w:id="1840652053">
      <w:bodyDiv w:val="1"/>
      <w:marLeft w:val="0"/>
      <w:marRight w:val="0"/>
      <w:marTop w:val="0"/>
      <w:marBottom w:val="0"/>
      <w:divBdr>
        <w:top w:val="none" w:sz="0" w:space="0" w:color="auto"/>
        <w:left w:val="none" w:sz="0" w:space="0" w:color="auto"/>
        <w:bottom w:val="none" w:sz="0" w:space="0" w:color="auto"/>
        <w:right w:val="none" w:sz="0" w:space="0" w:color="auto"/>
      </w:divBdr>
      <w:divsChild>
        <w:div w:id="104078485">
          <w:marLeft w:val="0"/>
          <w:marRight w:val="0"/>
          <w:marTop w:val="0"/>
          <w:marBottom w:val="0"/>
          <w:divBdr>
            <w:top w:val="none" w:sz="0" w:space="0" w:color="auto"/>
            <w:left w:val="none" w:sz="0" w:space="0" w:color="auto"/>
            <w:bottom w:val="none" w:sz="0" w:space="0" w:color="auto"/>
            <w:right w:val="none" w:sz="0" w:space="0" w:color="auto"/>
          </w:divBdr>
        </w:div>
        <w:div w:id="105346740">
          <w:marLeft w:val="0"/>
          <w:marRight w:val="0"/>
          <w:marTop w:val="0"/>
          <w:marBottom w:val="0"/>
          <w:divBdr>
            <w:top w:val="none" w:sz="0" w:space="0" w:color="auto"/>
            <w:left w:val="none" w:sz="0" w:space="0" w:color="auto"/>
            <w:bottom w:val="none" w:sz="0" w:space="0" w:color="auto"/>
            <w:right w:val="none" w:sz="0" w:space="0" w:color="auto"/>
          </w:divBdr>
        </w:div>
        <w:div w:id="222063011">
          <w:marLeft w:val="0"/>
          <w:marRight w:val="0"/>
          <w:marTop w:val="180"/>
          <w:marBottom w:val="45"/>
          <w:divBdr>
            <w:top w:val="none" w:sz="0" w:space="0" w:color="auto"/>
            <w:left w:val="none" w:sz="0" w:space="0" w:color="auto"/>
            <w:bottom w:val="none" w:sz="0" w:space="0" w:color="auto"/>
            <w:right w:val="none" w:sz="0" w:space="0" w:color="auto"/>
          </w:divBdr>
        </w:div>
        <w:div w:id="237063370">
          <w:marLeft w:val="0"/>
          <w:marRight w:val="0"/>
          <w:marTop w:val="180"/>
          <w:marBottom w:val="45"/>
          <w:divBdr>
            <w:top w:val="none" w:sz="0" w:space="0" w:color="auto"/>
            <w:left w:val="none" w:sz="0" w:space="0" w:color="auto"/>
            <w:bottom w:val="none" w:sz="0" w:space="0" w:color="auto"/>
            <w:right w:val="none" w:sz="0" w:space="0" w:color="auto"/>
          </w:divBdr>
        </w:div>
        <w:div w:id="437993365">
          <w:marLeft w:val="0"/>
          <w:marRight w:val="0"/>
          <w:marTop w:val="0"/>
          <w:marBottom w:val="0"/>
          <w:divBdr>
            <w:top w:val="none" w:sz="0" w:space="0" w:color="auto"/>
            <w:left w:val="none" w:sz="0" w:space="0" w:color="auto"/>
            <w:bottom w:val="none" w:sz="0" w:space="0" w:color="auto"/>
            <w:right w:val="none" w:sz="0" w:space="0" w:color="auto"/>
          </w:divBdr>
        </w:div>
        <w:div w:id="574242973">
          <w:marLeft w:val="0"/>
          <w:marRight w:val="0"/>
          <w:marTop w:val="0"/>
          <w:marBottom w:val="0"/>
          <w:divBdr>
            <w:top w:val="none" w:sz="0" w:space="0" w:color="auto"/>
            <w:left w:val="none" w:sz="0" w:space="0" w:color="auto"/>
            <w:bottom w:val="none" w:sz="0" w:space="0" w:color="auto"/>
            <w:right w:val="none" w:sz="0" w:space="0" w:color="auto"/>
          </w:divBdr>
          <w:divsChild>
            <w:div w:id="491727332">
              <w:marLeft w:val="0"/>
              <w:marRight w:val="0"/>
              <w:marTop w:val="0"/>
              <w:marBottom w:val="0"/>
              <w:divBdr>
                <w:top w:val="none" w:sz="0" w:space="0" w:color="auto"/>
                <w:left w:val="none" w:sz="0" w:space="0" w:color="auto"/>
                <w:bottom w:val="none" w:sz="0" w:space="0" w:color="auto"/>
                <w:right w:val="none" w:sz="0" w:space="0" w:color="auto"/>
              </w:divBdr>
              <w:divsChild>
                <w:div w:id="126558884">
                  <w:marLeft w:val="0"/>
                  <w:marRight w:val="0"/>
                  <w:marTop w:val="0"/>
                  <w:marBottom w:val="0"/>
                  <w:divBdr>
                    <w:top w:val="none" w:sz="0" w:space="0" w:color="auto"/>
                    <w:left w:val="none" w:sz="0" w:space="0" w:color="auto"/>
                    <w:bottom w:val="none" w:sz="0" w:space="0" w:color="auto"/>
                    <w:right w:val="none" w:sz="0" w:space="0" w:color="auto"/>
                  </w:divBdr>
                </w:div>
                <w:div w:id="747268926">
                  <w:marLeft w:val="0"/>
                  <w:marRight w:val="0"/>
                  <w:marTop w:val="0"/>
                  <w:marBottom w:val="0"/>
                  <w:divBdr>
                    <w:top w:val="none" w:sz="0" w:space="0" w:color="auto"/>
                    <w:left w:val="none" w:sz="0" w:space="0" w:color="auto"/>
                    <w:bottom w:val="none" w:sz="0" w:space="0" w:color="auto"/>
                    <w:right w:val="none" w:sz="0" w:space="0" w:color="auto"/>
                  </w:divBdr>
                </w:div>
                <w:div w:id="978607436">
                  <w:marLeft w:val="0"/>
                  <w:marRight w:val="0"/>
                  <w:marTop w:val="0"/>
                  <w:marBottom w:val="0"/>
                  <w:divBdr>
                    <w:top w:val="none" w:sz="0" w:space="0" w:color="auto"/>
                    <w:left w:val="none" w:sz="0" w:space="0" w:color="auto"/>
                    <w:bottom w:val="none" w:sz="0" w:space="0" w:color="auto"/>
                    <w:right w:val="none" w:sz="0" w:space="0" w:color="auto"/>
                  </w:divBdr>
                </w:div>
                <w:div w:id="1003237699">
                  <w:marLeft w:val="0"/>
                  <w:marRight w:val="0"/>
                  <w:marTop w:val="0"/>
                  <w:marBottom w:val="0"/>
                  <w:divBdr>
                    <w:top w:val="none" w:sz="0" w:space="0" w:color="auto"/>
                    <w:left w:val="none" w:sz="0" w:space="0" w:color="auto"/>
                    <w:bottom w:val="none" w:sz="0" w:space="0" w:color="auto"/>
                    <w:right w:val="none" w:sz="0" w:space="0" w:color="auto"/>
                  </w:divBdr>
                </w:div>
                <w:div w:id="1274702391">
                  <w:marLeft w:val="0"/>
                  <w:marRight w:val="0"/>
                  <w:marTop w:val="0"/>
                  <w:marBottom w:val="0"/>
                  <w:divBdr>
                    <w:top w:val="none" w:sz="0" w:space="0" w:color="auto"/>
                    <w:left w:val="none" w:sz="0" w:space="0" w:color="auto"/>
                    <w:bottom w:val="none" w:sz="0" w:space="0" w:color="auto"/>
                    <w:right w:val="none" w:sz="0" w:space="0" w:color="auto"/>
                  </w:divBdr>
                </w:div>
                <w:div w:id="1337418206">
                  <w:marLeft w:val="0"/>
                  <w:marRight w:val="0"/>
                  <w:marTop w:val="0"/>
                  <w:marBottom w:val="0"/>
                  <w:divBdr>
                    <w:top w:val="none" w:sz="0" w:space="0" w:color="auto"/>
                    <w:left w:val="none" w:sz="0" w:space="0" w:color="auto"/>
                    <w:bottom w:val="none" w:sz="0" w:space="0" w:color="auto"/>
                    <w:right w:val="none" w:sz="0" w:space="0" w:color="auto"/>
                  </w:divBdr>
                </w:div>
                <w:div w:id="1372802518">
                  <w:marLeft w:val="0"/>
                  <w:marRight w:val="0"/>
                  <w:marTop w:val="0"/>
                  <w:marBottom w:val="0"/>
                  <w:divBdr>
                    <w:top w:val="none" w:sz="0" w:space="0" w:color="auto"/>
                    <w:left w:val="none" w:sz="0" w:space="0" w:color="auto"/>
                    <w:bottom w:val="none" w:sz="0" w:space="0" w:color="auto"/>
                    <w:right w:val="none" w:sz="0" w:space="0" w:color="auto"/>
                  </w:divBdr>
                  <w:divsChild>
                    <w:div w:id="231896767">
                      <w:marLeft w:val="0"/>
                      <w:marRight w:val="0"/>
                      <w:marTop w:val="0"/>
                      <w:marBottom w:val="0"/>
                      <w:divBdr>
                        <w:top w:val="none" w:sz="0" w:space="0" w:color="auto"/>
                        <w:left w:val="none" w:sz="0" w:space="0" w:color="auto"/>
                        <w:bottom w:val="none" w:sz="0" w:space="0" w:color="auto"/>
                        <w:right w:val="none" w:sz="0" w:space="0" w:color="auto"/>
                      </w:divBdr>
                    </w:div>
                    <w:div w:id="528220499">
                      <w:marLeft w:val="0"/>
                      <w:marRight w:val="0"/>
                      <w:marTop w:val="0"/>
                      <w:marBottom w:val="0"/>
                      <w:divBdr>
                        <w:top w:val="none" w:sz="0" w:space="0" w:color="auto"/>
                        <w:left w:val="none" w:sz="0" w:space="0" w:color="auto"/>
                        <w:bottom w:val="none" w:sz="0" w:space="0" w:color="auto"/>
                        <w:right w:val="none" w:sz="0" w:space="0" w:color="auto"/>
                      </w:divBdr>
                    </w:div>
                    <w:div w:id="655843487">
                      <w:marLeft w:val="0"/>
                      <w:marRight w:val="0"/>
                      <w:marTop w:val="0"/>
                      <w:marBottom w:val="0"/>
                      <w:divBdr>
                        <w:top w:val="none" w:sz="0" w:space="0" w:color="auto"/>
                        <w:left w:val="none" w:sz="0" w:space="0" w:color="auto"/>
                        <w:bottom w:val="none" w:sz="0" w:space="0" w:color="auto"/>
                        <w:right w:val="none" w:sz="0" w:space="0" w:color="auto"/>
                      </w:divBdr>
                    </w:div>
                    <w:div w:id="1629704081">
                      <w:marLeft w:val="0"/>
                      <w:marRight w:val="0"/>
                      <w:marTop w:val="0"/>
                      <w:marBottom w:val="0"/>
                      <w:divBdr>
                        <w:top w:val="none" w:sz="0" w:space="0" w:color="auto"/>
                        <w:left w:val="none" w:sz="0" w:space="0" w:color="auto"/>
                        <w:bottom w:val="none" w:sz="0" w:space="0" w:color="auto"/>
                        <w:right w:val="none" w:sz="0" w:space="0" w:color="auto"/>
                      </w:divBdr>
                    </w:div>
                    <w:div w:id="1785999115">
                      <w:marLeft w:val="0"/>
                      <w:marRight w:val="0"/>
                      <w:marTop w:val="0"/>
                      <w:marBottom w:val="0"/>
                      <w:divBdr>
                        <w:top w:val="none" w:sz="0" w:space="0" w:color="auto"/>
                        <w:left w:val="none" w:sz="0" w:space="0" w:color="auto"/>
                        <w:bottom w:val="none" w:sz="0" w:space="0" w:color="auto"/>
                        <w:right w:val="none" w:sz="0" w:space="0" w:color="auto"/>
                      </w:divBdr>
                    </w:div>
                    <w:div w:id="1858349330">
                      <w:marLeft w:val="0"/>
                      <w:marRight w:val="0"/>
                      <w:marTop w:val="0"/>
                      <w:marBottom w:val="0"/>
                      <w:divBdr>
                        <w:top w:val="none" w:sz="0" w:space="0" w:color="auto"/>
                        <w:left w:val="none" w:sz="0" w:space="0" w:color="auto"/>
                        <w:bottom w:val="none" w:sz="0" w:space="0" w:color="auto"/>
                        <w:right w:val="none" w:sz="0" w:space="0" w:color="auto"/>
                      </w:divBdr>
                    </w:div>
                  </w:divsChild>
                </w:div>
                <w:div w:id="1519542862">
                  <w:marLeft w:val="0"/>
                  <w:marRight w:val="0"/>
                  <w:marTop w:val="0"/>
                  <w:marBottom w:val="0"/>
                  <w:divBdr>
                    <w:top w:val="none" w:sz="0" w:space="0" w:color="auto"/>
                    <w:left w:val="none" w:sz="0" w:space="0" w:color="auto"/>
                    <w:bottom w:val="none" w:sz="0" w:space="0" w:color="auto"/>
                    <w:right w:val="none" w:sz="0" w:space="0" w:color="auto"/>
                  </w:divBdr>
                </w:div>
                <w:div w:id="1524590274">
                  <w:marLeft w:val="0"/>
                  <w:marRight w:val="0"/>
                  <w:marTop w:val="0"/>
                  <w:marBottom w:val="0"/>
                  <w:divBdr>
                    <w:top w:val="none" w:sz="0" w:space="0" w:color="auto"/>
                    <w:left w:val="none" w:sz="0" w:space="0" w:color="auto"/>
                    <w:bottom w:val="none" w:sz="0" w:space="0" w:color="auto"/>
                    <w:right w:val="none" w:sz="0" w:space="0" w:color="auto"/>
                  </w:divBdr>
                </w:div>
                <w:div w:id="1567108788">
                  <w:marLeft w:val="0"/>
                  <w:marRight w:val="0"/>
                  <w:marTop w:val="0"/>
                  <w:marBottom w:val="0"/>
                  <w:divBdr>
                    <w:top w:val="none" w:sz="0" w:space="0" w:color="auto"/>
                    <w:left w:val="none" w:sz="0" w:space="0" w:color="auto"/>
                    <w:bottom w:val="none" w:sz="0" w:space="0" w:color="auto"/>
                    <w:right w:val="none" w:sz="0" w:space="0" w:color="auto"/>
                  </w:divBdr>
                </w:div>
                <w:div w:id="1603688829">
                  <w:marLeft w:val="0"/>
                  <w:marRight w:val="0"/>
                  <w:marTop w:val="0"/>
                  <w:marBottom w:val="0"/>
                  <w:divBdr>
                    <w:top w:val="none" w:sz="0" w:space="0" w:color="auto"/>
                    <w:left w:val="none" w:sz="0" w:space="0" w:color="auto"/>
                    <w:bottom w:val="none" w:sz="0" w:space="0" w:color="auto"/>
                    <w:right w:val="none" w:sz="0" w:space="0" w:color="auto"/>
                  </w:divBdr>
                </w:div>
                <w:div w:id="1624922549">
                  <w:marLeft w:val="0"/>
                  <w:marRight w:val="0"/>
                  <w:marTop w:val="0"/>
                  <w:marBottom w:val="0"/>
                  <w:divBdr>
                    <w:top w:val="none" w:sz="0" w:space="0" w:color="auto"/>
                    <w:left w:val="none" w:sz="0" w:space="0" w:color="auto"/>
                    <w:bottom w:val="none" w:sz="0" w:space="0" w:color="auto"/>
                    <w:right w:val="none" w:sz="0" w:space="0" w:color="auto"/>
                  </w:divBdr>
                </w:div>
                <w:div w:id="1687438623">
                  <w:marLeft w:val="0"/>
                  <w:marRight w:val="0"/>
                  <w:marTop w:val="0"/>
                  <w:marBottom w:val="0"/>
                  <w:divBdr>
                    <w:top w:val="none" w:sz="0" w:space="0" w:color="auto"/>
                    <w:left w:val="none" w:sz="0" w:space="0" w:color="auto"/>
                    <w:bottom w:val="none" w:sz="0" w:space="0" w:color="auto"/>
                    <w:right w:val="none" w:sz="0" w:space="0" w:color="auto"/>
                  </w:divBdr>
                </w:div>
                <w:div w:id="1716151396">
                  <w:marLeft w:val="0"/>
                  <w:marRight w:val="0"/>
                  <w:marTop w:val="0"/>
                  <w:marBottom w:val="0"/>
                  <w:divBdr>
                    <w:top w:val="none" w:sz="0" w:space="0" w:color="auto"/>
                    <w:left w:val="none" w:sz="0" w:space="0" w:color="auto"/>
                    <w:bottom w:val="none" w:sz="0" w:space="0" w:color="auto"/>
                    <w:right w:val="none" w:sz="0" w:space="0" w:color="auto"/>
                  </w:divBdr>
                </w:div>
                <w:div w:id="1762481718">
                  <w:marLeft w:val="0"/>
                  <w:marRight w:val="0"/>
                  <w:marTop w:val="0"/>
                  <w:marBottom w:val="0"/>
                  <w:divBdr>
                    <w:top w:val="none" w:sz="0" w:space="0" w:color="auto"/>
                    <w:left w:val="none" w:sz="0" w:space="0" w:color="auto"/>
                    <w:bottom w:val="none" w:sz="0" w:space="0" w:color="auto"/>
                    <w:right w:val="none" w:sz="0" w:space="0" w:color="auto"/>
                  </w:divBdr>
                </w:div>
                <w:div w:id="1814718662">
                  <w:marLeft w:val="0"/>
                  <w:marRight w:val="0"/>
                  <w:marTop w:val="0"/>
                  <w:marBottom w:val="0"/>
                  <w:divBdr>
                    <w:top w:val="none" w:sz="0" w:space="0" w:color="auto"/>
                    <w:left w:val="none" w:sz="0" w:space="0" w:color="auto"/>
                    <w:bottom w:val="none" w:sz="0" w:space="0" w:color="auto"/>
                    <w:right w:val="none" w:sz="0" w:space="0" w:color="auto"/>
                  </w:divBdr>
                </w:div>
                <w:div w:id="1905947162">
                  <w:marLeft w:val="0"/>
                  <w:marRight w:val="0"/>
                  <w:marTop w:val="0"/>
                  <w:marBottom w:val="0"/>
                  <w:divBdr>
                    <w:top w:val="none" w:sz="0" w:space="0" w:color="auto"/>
                    <w:left w:val="none" w:sz="0" w:space="0" w:color="auto"/>
                    <w:bottom w:val="none" w:sz="0" w:space="0" w:color="auto"/>
                    <w:right w:val="none" w:sz="0" w:space="0" w:color="auto"/>
                  </w:divBdr>
                </w:div>
                <w:div w:id="2028411041">
                  <w:marLeft w:val="0"/>
                  <w:marRight w:val="0"/>
                  <w:marTop w:val="0"/>
                  <w:marBottom w:val="0"/>
                  <w:divBdr>
                    <w:top w:val="none" w:sz="0" w:space="0" w:color="auto"/>
                    <w:left w:val="none" w:sz="0" w:space="0" w:color="auto"/>
                    <w:bottom w:val="none" w:sz="0" w:space="0" w:color="auto"/>
                    <w:right w:val="none" w:sz="0" w:space="0" w:color="auto"/>
                  </w:divBdr>
                </w:div>
              </w:divsChild>
            </w:div>
            <w:div w:id="1644699182">
              <w:marLeft w:val="0"/>
              <w:marRight w:val="0"/>
              <w:marTop w:val="180"/>
              <w:marBottom w:val="45"/>
              <w:divBdr>
                <w:top w:val="none" w:sz="0" w:space="0" w:color="auto"/>
                <w:left w:val="none" w:sz="0" w:space="0" w:color="auto"/>
                <w:bottom w:val="none" w:sz="0" w:space="0" w:color="auto"/>
                <w:right w:val="none" w:sz="0" w:space="0" w:color="auto"/>
              </w:divBdr>
            </w:div>
          </w:divsChild>
        </w:div>
        <w:div w:id="919942461">
          <w:marLeft w:val="0"/>
          <w:marRight w:val="0"/>
          <w:marTop w:val="180"/>
          <w:marBottom w:val="45"/>
          <w:divBdr>
            <w:top w:val="none" w:sz="0" w:space="0" w:color="auto"/>
            <w:left w:val="none" w:sz="0" w:space="0" w:color="auto"/>
            <w:bottom w:val="none" w:sz="0" w:space="0" w:color="auto"/>
            <w:right w:val="none" w:sz="0" w:space="0" w:color="auto"/>
          </w:divBdr>
        </w:div>
        <w:div w:id="1106580602">
          <w:marLeft w:val="0"/>
          <w:marRight w:val="0"/>
          <w:marTop w:val="0"/>
          <w:marBottom w:val="0"/>
          <w:divBdr>
            <w:top w:val="none" w:sz="0" w:space="0" w:color="auto"/>
            <w:left w:val="none" w:sz="0" w:space="0" w:color="auto"/>
            <w:bottom w:val="none" w:sz="0" w:space="0" w:color="auto"/>
            <w:right w:val="none" w:sz="0" w:space="0" w:color="auto"/>
          </w:divBdr>
        </w:div>
        <w:div w:id="1726371859">
          <w:marLeft w:val="0"/>
          <w:marRight w:val="0"/>
          <w:marTop w:val="0"/>
          <w:marBottom w:val="0"/>
          <w:divBdr>
            <w:top w:val="none" w:sz="0" w:space="0" w:color="auto"/>
            <w:left w:val="none" w:sz="0" w:space="0" w:color="auto"/>
            <w:bottom w:val="none" w:sz="0" w:space="0" w:color="auto"/>
            <w:right w:val="none" w:sz="0" w:space="0" w:color="auto"/>
          </w:divBdr>
        </w:div>
        <w:div w:id="1832480161">
          <w:marLeft w:val="0"/>
          <w:marRight w:val="0"/>
          <w:marTop w:val="0"/>
          <w:marBottom w:val="0"/>
          <w:divBdr>
            <w:top w:val="none" w:sz="0" w:space="0" w:color="auto"/>
            <w:left w:val="none" w:sz="0" w:space="0" w:color="auto"/>
            <w:bottom w:val="none" w:sz="0" w:space="0" w:color="auto"/>
            <w:right w:val="none" w:sz="0" w:space="0" w:color="auto"/>
          </w:divBdr>
          <w:divsChild>
            <w:div w:id="1515001623">
              <w:marLeft w:val="0"/>
              <w:marRight w:val="0"/>
              <w:marTop w:val="0"/>
              <w:marBottom w:val="0"/>
              <w:divBdr>
                <w:top w:val="none" w:sz="0" w:space="0" w:color="auto"/>
                <w:left w:val="none" w:sz="0" w:space="0" w:color="auto"/>
                <w:bottom w:val="none" w:sz="0" w:space="0" w:color="auto"/>
                <w:right w:val="none" w:sz="0" w:space="0" w:color="auto"/>
              </w:divBdr>
              <w:divsChild>
                <w:div w:id="403258163">
                  <w:marLeft w:val="0"/>
                  <w:marRight w:val="0"/>
                  <w:marTop w:val="0"/>
                  <w:marBottom w:val="0"/>
                  <w:divBdr>
                    <w:top w:val="none" w:sz="0" w:space="0" w:color="auto"/>
                    <w:left w:val="none" w:sz="0" w:space="0" w:color="auto"/>
                    <w:bottom w:val="none" w:sz="0" w:space="0" w:color="auto"/>
                    <w:right w:val="none" w:sz="0" w:space="0" w:color="auto"/>
                  </w:divBdr>
                </w:div>
                <w:div w:id="408579719">
                  <w:marLeft w:val="0"/>
                  <w:marRight w:val="0"/>
                  <w:marTop w:val="0"/>
                  <w:marBottom w:val="0"/>
                  <w:divBdr>
                    <w:top w:val="none" w:sz="0" w:space="0" w:color="auto"/>
                    <w:left w:val="none" w:sz="0" w:space="0" w:color="auto"/>
                    <w:bottom w:val="none" w:sz="0" w:space="0" w:color="auto"/>
                    <w:right w:val="none" w:sz="0" w:space="0" w:color="auto"/>
                  </w:divBdr>
                </w:div>
                <w:div w:id="693582552">
                  <w:marLeft w:val="0"/>
                  <w:marRight w:val="0"/>
                  <w:marTop w:val="0"/>
                  <w:marBottom w:val="0"/>
                  <w:divBdr>
                    <w:top w:val="none" w:sz="0" w:space="0" w:color="auto"/>
                    <w:left w:val="none" w:sz="0" w:space="0" w:color="auto"/>
                    <w:bottom w:val="none" w:sz="0" w:space="0" w:color="auto"/>
                    <w:right w:val="none" w:sz="0" w:space="0" w:color="auto"/>
                  </w:divBdr>
                </w:div>
                <w:div w:id="1164709725">
                  <w:marLeft w:val="0"/>
                  <w:marRight w:val="0"/>
                  <w:marTop w:val="0"/>
                  <w:marBottom w:val="0"/>
                  <w:divBdr>
                    <w:top w:val="none" w:sz="0" w:space="0" w:color="auto"/>
                    <w:left w:val="none" w:sz="0" w:space="0" w:color="auto"/>
                    <w:bottom w:val="none" w:sz="0" w:space="0" w:color="auto"/>
                    <w:right w:val="none" w:sz="0" w:space="0" w:color="auto"/>
                  </w:divBdr>
                </w:div>
                <w:div w:id="1441796216">
                  <w:marLeft w:val="0"/>
                  <w:marRight w:val="0"/>
                  <w:marTop w:val="0"/>
                  <w:marBottom w:val="0"/>
                  <w:divBdr>
                    <w:top w:val="none" w:sz="0" w:space="0" w:color="auto"/>
                    <w:left w:val="none" w:sz="0" w:space="0" w:color="auto"/>
                    <w:bottom w:val="none" w:sz="0" w:space="0" w:color="auto"/>
                    <w:right w:val="none" w:sz="0" w:space="0" w:color="auto"/>
                  </w:divBdr>
                </w:div>
                <w:div w:id="1549143254">
                  <w:marLeft w:val="0"/>
                  <w:marRight w:val="0"/>
                  <w:marTop w:val="0"/>
                  <w:marBottom w:val="0"/>
                  <w:divBdr>
                    <w:top w:val="none" w:sz="0" w:space="0" w:color="auto"/>
                    <w:left w:val="none" w:sz="0" w:space="0" w:color="auto"/>
                    <w:bottom w:val="none" w:sz="0" w:space="0" w:color="auto"/>
                    <w:right w:val="none" w:sz="0" w:space="0" w:color="auto"/>
                  </w:divBdr>
                </w:div>
                <w:div w:id="1571576236">
                  <w:marLeft w:val="0"/>
                  <w:marRight w:val="0"/>
                  <w:marTop w:val="0"/>
                  <w:marBottom w:val="0"/>
                  <w:divBdr>
                    <w:top w:val="none" w:sz="0" w:space="0" w:color="auto"/>
                    <w:left w:val="none" w:sz="0" w:space="0" w:color="auto"/>
                    <w:bottom w:val="none" w:sz="0" w:space="0" w:color="auto"/>
                    <w:right w:val="none" w:sz="0" w:space="0" w:color="auto"/>
                  </w:divBdr>
                </w:div>
                <w:div w:id="1632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8476">
          <w:marLeft w:val="0"/>
          <w:marRight w:val="0"/>
          <w:marTop w:val="180"/>
          <w:marBottom w:val="45"/>
          <w:divBdr>
            <w:top w:val="none" w:sz="0" w:space="0" w:color="auto"/>
            <w:left w:val="none" w:sz="0" w:space="0" w:color="auto"/>
            <w:bottom w:val="none" w:sz="0" w:space="0" w:color="auto"/>
            <w:right w:val="none" w:sz="0" w:space="0" w:color="auto"/>
          </w:divBdr>
        </w:div>
      </w:divsChild>
    </w:div>
    <w:div w:id="1847595853">
      <w:bodyDiv w:val="1"/>
      <w:marLeft w:val="0"/>
      <w:marRight w:val="0"/>
      <w:marTop w:val="0"/>
      <w:marBottom w:val="0"/>
      <w:divBdr>
        <w:top w:val="none" w:sz="0" w:space="0" w:color="auto"/>
        <w:left w:val="none" w:sz="0" w:space="0" w:color="auto"/>
        <w:bottom w:val="none" w:sz="0" w:space="0" w:color="auto"/>
        <w:right w:val="none" w:sz="0" w:space="0" w:color="auto"/>
      </w:divBdr>
    </w:div>
    <w:div w:id="1901405720">
      <w:bodyDiv w:val="1"/>
      <w:marLeft w:val="0"/>
      <w:marRight w:val="0"/>
      <w:marTop w:val="0"/>
      <w:marBottom w:val="0"/>
      <w:divBdr>
        <w:top w:val="none" w:sz="0" w:space="0" w:color="auto"/>
        <w:left w:val="none" w:sz="0" w:space="0" w:color="auto"/>
        <w:bottom w:val="none" w:sz="0" w:space="0" w:color="auto"/>
        <w:right w:val="none" w:sz="0" w:space="0" w:color="auto"/>
      </w:divBdr>
      <w:divsChild>
        <w:div w:id="982275321">
          <w:marLeft w:val="0"/>
          <w:marRight w:val="0"/>
          <w:marTop w:val="0"/>
          <w:marBottom w:val="0"/>
          <w:divBdr>
            <w:top w:val="none" w:sz="0" w:space="0" w:color="auto"/>
            <w:left w:val="none" w:sz="0" w:space="0" w:color="auto"/>
            <w:bottom w:val="none" w:sz="0" w:space="0" w:color="auto"/>
            <w:right w:val="none" w:sz="0" w:space="0" w:color="auto"/>
          </w:divBdr>
        </w:div>
      </w:divsChild>
    </w:div>
    <w:div w:id="1903516394">
      <w:bodyDiv w:val="1"/>
      <w:marLeft w:val="0"/>
      <w:marRight w:val="0"/>
      <w:marTop w:val="0"/>
      <w:marBottom w:val="0"/>
      <w:divBdr>
        <w:top w:val="none" w:sz="0" w:space="0" w:color="auto"/>
        <w:left w:val="none" w:sz="0" w:space="0" w:color="auto"/>
        <w:bottom w:val="none" w:sz="0" w:space="0" w:color="auto"/>
        <w:right w:val="none" w:sz="0" w:space="0" w:color="auto"/>
      </w:divBdr>
    </w:div>
    <w:div w:id="1982034635">
      <w:bodyDiv w:val="1"/>
      <w:marLeft w:val="0"/>
      <w:marRight w:val="0"/>
      <w:marTop w:val="0"/>
      <w:marBottom w:val="0"/>
      <w:divBdr>
        <w:top w:val="none" w:sz="0" w:space="0" w:color="auto"/>
        <w:left w:val="none" w:sz="0" w:space="0" w:color="auto"/>
        <w:bottom w:val="none" w:sz="0" w:space="0" w:color="auto"/>
        <w:right w:val="none" w:sz="0" w:space="0" w:color="auto"/>
      </w:divBdr>
      <w:divsChild>
        <w:div w:id="153182249">
          <w:marLeft w:val="0"/>
          <w:marRight w:val="0"/>
          <w:marTop w:val="0"/>
          <w:marBottom w:val="0"/>
          <w:divBdr>
            <w:top w:val="none" w:sz="0" w:space="0" w:color="auto"/>
            <w:left w:val="none" w:sz="0" w:space="0" w:color="auto"/>
            <w:bottom w:val="none" w:sz="0" w:space="0" w:color="auto"/>
            <w:right w:val="none" w:sz="0" w:space="0" w:color="auto"/>
          </w:divBdr>
        </w:div>
        <w:div w:id="418521685">
          <w:marLeft w:val="0"/>
          <w:marRight w:val="0"/>
          <w:marTop w:val="180"/>
          <w:marBottom w:val="45"/>
          <w:divBdr>
            <w:top w:val="none" w:sz="0" w:space="0" w:color="auto"/>
            <w:left w:val="none" w:sz="0" w:space="0" w:color="auto"/>
            <w:bottom w:val="none" w:sz="0" w:space="0" w:color="auto"/>
            <w:right w:val="none" w:sz="0" w:space="0" w:color="auto"/>
          </w:divBdr>
        </w:div>
        <w:div w:id="631594197">
          <w:marLeft w:val="0"/>
          <w:marRight w:val="0"/>
          <w:marTop w:val="0"/>
          <w:marBottom w:val="0"/>
          <w:divBdr>
            <w:top w:val="none" w:sz="0" w:space="0" w:color="auto"/>
            <w:left w:val="none" w:sz="0" w:space="0" w:color="auto"/>
            <w:bottom w:val="none" w:sz="0" w:space="0" w:color="auto"/>
            <w:right w:val="none" w:sz="0" w:space="0" w:color="auto"/>
          </w:divBdr>
        </w:div>
        <w:div w:id="794641349">
          <w:marLeft w:val="0"/>
          <w:marRight w:val="0"/>
          <w:marTop w:val="180"/>
          <w:marBottom w:val="45"/>
          <w:divBdr>
            <w:top w:val="none" w:sz="0" w:space="0" w:color="auto"/>
            <w:left w:val="none" w:sz="0" w:space="0" w:color="auto"/>
            <w:bottom w:val="none" w:sz="0" w:space="0" w:color="auto"/>
            <w:right w:val="none" w:sz="0" w:space="0" w:color="auto"/>
          </w:divBdr>
        </w:div>
        <w:div w:id="937760051">
          <w:marLeft w:val="0"/>
          <w:marRight w:val="0"/>
          <w:marTop w:val="0"/>
          <w:marBottom w:val="0"/>
          <w:divBdr>
            <w:top w:val="none" w:sz="0" w:space="0" w:color="auto"/>
            <w:left w:val="none" w:sz="0" w:space="0" w:color="auto"/>
            <w:bottom w:val="none" w:sz="0" w:space="0" w:color="auto"/>
            <w:right w:val="none" w:sz="0" w:space="0" w:color="auto"/>
          </w:divBdr>
        </w:div>
        <w:div w:id="1168981100">
          <w:marLeft w:val="0"/>
          <w:marRight w:val="0"/>
          <w:marTop w:val="0"/>
          <w:marBottom w:val="0"/>
          <w:divBdr>
            <w:top w:val="none" w:sz="0" w:space="0" w:color="auto"/>
            <w:left w:val="none" w:sz="0" w:space="0" w:color="auto"/>
            <w:bottom w:val="none" w:sz="0" w:space="0" w:color="auto"/>
            <w:right w:val="none" w:sz="0" w:space="0" w:color="auto"/>
          </w:divBdr>
          <w:divsChild>
            <w:div w:id="544873510">
              <w:marLeft w:val="0"/>
              <w:marRight w:val="0"/>
              <w:marTop w:val="180"/>
              <w:marBottom w:val="45"/>
              <w:divBdr>
                <w:top w:val="none" w:sz="0" w:space="0" w:color="auto"/>
                <w:left w:val="none" w:sz="0" w:space="0" w:color="auto"/>
                <w:bottom w:val="none" w:sz="0" w:space="0" w:color="auto"/>
                <w:right w:val="none" w:sz="0" w:space="0" w:color="auto"/>
              </w:divBdr>
            </w:div>
            <w:div w:id="1897667588">
              <w:marLeft w:val="0"/>
              <w:marRight w:val="0"/>
              <w:marTop w:val="0"/>
              <w:marBottom w:val="0"/>
              <w:divBdr>
                <w:top w:val="none" w:sz="0" w:space="0" w:color="auto"/>
                <w:left w:val="none" w:sz="0" w:space="0" w:color="auto"/>
                <w:bottom w:val="none" w:sz="0" w:space="0" w:color="auto"/>
                <w:right w:val="none" w:sz="0" w:space="0" w:color="auto"/>
              </w:divBdr>
              <w:divsChild>
                <w:div w:id="1436175569">
                  <w:marLeft w:val="0"/>
                  <w:marRight w:val="0"/>
                  <w:marTop w:val="0"/>
                  <w:marBottom w:val="0"/>
                  <w:divBdr>
                    <w:top w:val="none" w:sz="0" w:space="0" w:color="auto"/>
                    <w:left w:val="none" w:sz="0" w:space="0" w:color="auto"/>
                    <w:bottom w:val="none" w:sz="0" w:space="0" w:color="auto"/>
                    <w:right w:val="none" w:sz="0" w:space="0" w:color="auto"/>
                  </w:divBdr>
                </w:div>
                <w:div w:id="1501002439">
                  <w:marLeft w:val="0"/>
                  <w:marRight w:val="0"/>
                  <w:marTop w:val="0"/>
                  <w:marBottom w:val="0"/>
                  <w:divBdr>
                    <w:top w:val="none" w:sz="0" w:space="0" w:color="auto"/>
                    <w:left w:val="none" w:sz="0" w:space="0" w:color="auto"/>
                    <w:bottom w:val="none" w:sz="0" w:space="0" w:color="auto"/>
                    <w:right w:val="none" w:sz="0" w:space="0" w:color="auto"/>
                  </w:divBdr>
                  <w:divsChild>
                    <w:div w:id="119883946">
                      <w:marLeft w:val="0"/>
                      <w:marRight w:val="0"/>
                      <w:marTop w:val="0"/>
                      <w:marBottom w:val="0"/>
                      <w:divBdr>
                        <w:top w:val="none" w:sz="0" w:space="0" w:color="auto"/>
                        <w:left w:val="none" w:sz="0" w:space="0" w:color="auto"/>
                        <w:bottom w:val="none" w:sz="0" w:space="0" w:color="auto"/>
                        <w:right w:val="none" w:sz="0" w:space="0" w:color="auto"/>
                      </w:divBdr>
                    </w:div>
                    <w:div w:id="634407559">
                      <w:marLeft w:val="0"/>
                      <w:marRight w:val="0"/>
                      <w:marTop w:val="0"/>
                      <w:marBottom w:val="0"/>
                      <w:divBdr>
                        <w:top w:val="none" w:sz="0" w:space="0" w:color="auto"/>
                        <w:left w:val="none" w:sz="0" w:space="0" w:color="auto"/>
                        <w:bottom w:val="none" w:sz="0" w:space="0" w:color="auto"/>
                        <w:right w:val="none" w:sz="0" w:space="0" w:color="auto"/>
                      </w:divBdr>
                    </w:div>
                    <w:div w:id="943684209">
                      <w:marLeft w:val="0"/>
                      <w:marRight w:val="0"/>
                      <w:marTop w:val="0"/>
                      <w:marBottom w:val="0"/>
                      <w:divBdr>
                        <w:top w:val="none" w:sz="0" w:space="0" w:color="auto"/>
                        <w:left w:val="none" w:sz="0" w:space="0" w:color="auto"/>
                        <w:bottom w:val="none" w:sz="0" w:space="0" w:color="auto"/>
                        <w:right w:val="none" w:sz="0" w:space="0" w:color="auto"/>
                      </w:divBdr>
                    </w:div>
                    <w:div w:id="1064522335">
                      <w:marLeft w:val="0"/>
                      <w:marRight w:val="0"/>
                      <w:marTop w:val="0"/>
                      <w:marBottom w:val="0"/>
                      <w:divBdr>
                        <w:top w:val="none" w:sz="0" w:space="0" w:color="auto"/>
                        <w:left w:val="none" w:sz="0" w:space="0" w:color="auto"/>
                        <w:bottom w:val="none" w:sz="0" w:space="0" w:color="auto"/>
                        <w:right w:val="none" w:sz="0" w:space="0" w:color="auto"/>
                      </w:divBdr>
                    </w:div>
                    <w:div w:id="1543051988">
                      <w:marLeft w:val="0"/>
                      <w:marRight w:val="0"/>
                      <w:marTop w:val="0"/>
                      <w:marBottom w:val="0"/>
                      <w:divBdr>
                        <w:top w:val="none" w:sz="0" w:space="0" w:color="auto"/>
                        <w:left w:val="none" w:sz="0" w:space="0" w:color="auto"/>
                        <w:bottom w:val="none" w:sz="0" w:space="0" w:color="auto"/>
                        <w:right w:val="none" w:sz="0" w:space="0" w:color="auto"/>
                      </w:divBdr>
                      <w:divsChild>
                        <w:div w:id="1584485427">
                          <w:marLeft w:val="0"/>
                          <w:marRight w:val="0"/>
                          <w:marTop w:val="0"/>
                          <w:marBottom w:val="0"/>
                          <w:divBdr>
                            <w:top w:val="none" w:sz="0" w:space="0" w:color="auto"/>
                            <w:left w:val="none" w:sz="0" w:space="0" w:color="auto"/>
                            <w:bottom w:val="none" w:sz="0" w:space="0" w:color="auto"/>
                            <w:right w:val="none" w:sz="0" w:space="0" w:color="auto"/>
                          </w:divBdr>
                          <w:divsChild>
                            <w:div w:id="368917934">
                              <w:marLeft w:val="0"/>
                              <w:marRight w:val="0"/>
                              <w:marTop w:val="0"/>
                              <w:marBottom w:val="0"/>
                              <w:divBdr>
                                <w:top w:val="none" w:sz="0" w:space="0" w:color="auto"/>
                                <w:left w:val="none" w:sz="0" w:space="0" w:color="auto"/>
                                <w:bottom w:val="none" w:sz="0" w:space="0" w:color="auto"/>
                                <w:right w:val="none" w:sz="0" w:space="0" w:color="auto"/>
                              </w:divBdr>
                            </w:div>
                            <w:div w:id="661277989">
                              <w:marLeft w:val="0"/>
                              <w:marRight w:val="0"/>
                              <w:marTop w:val="0"/>
                              <w:marBottom w:val="0"/>
                              <w:divBdr>
                                <w:top w:val="none" w:sz="0" w:space="0" w:color="auto"/>
                                <w:left w:val="none" w:sz="0" w:space="0" w:color="auto"/>
                                <w:bottom w:val="none" w:sz="0" w:space="0" w:color="auto"/>
                                <w:right w:val="none" w:sz="0" w:space="0" w:color="auto"/>
                              </w:divBdr>
                            </w:div>
                            <w:div w:id="838234521">
                              <w:marLeft w:val="0"/>
                              <w:marRight w:val="0"/>
                              <w:marTop w:val="0"/>
                              <w:marBottom w:val="0"/>
                              <w:divBdr>
                                <w:top w:val="none" w:sz="0" w:space="0" w:color="auto"/>
                                <w:left w:val="none" w:sz="0" w:space="0" w:color="auto"/>
                                <w:bottom w:val="none" w:sz="0" w:space="0" w:color="auto"/>
                                <w:right w:val="none" w:sz="0" w:space="0" w:color="auto"/>
                              </w:divBdr>
                            </w:div>
                            <w:div w:id="844904259">
                              <w:marLeft w:val="0"/>
                              <w:marRight w:val="0"/>
                              <w:marTop w:val="0"/>
                              <w:marBottom w:val="0"/>
                              <w:divBdr>
                                <w:top w:val="none" w:sz="0" w:space="0" w:color="auto"/>
                                <w:left w:val="none" w:sz="0" w:space="0" w:color="auto"/>
                                <w:bottom w:val="none" w:sz="0" w:space="0" w:color="auto"/>
                                <w:right w:val="none" w:sz="0" w:space="0" w:color="auto"/>
                              </w:divBdr>
                            </w:div>
                            <w:div w:id="1055662532">
                              <w:marLeft w:val="0"/>
                              <w:marRight w:val="0"/>
                              <w:marTop w:val="0"/>
                              <w:marBottom w:val="0"/>
                              <w:divBdr>
                                <w:top w:val="none" w:sz="0" w:space="0" w:color="auto"/>
                                <w:left w:val="none" w:sz="0" w:space="0" w:color="auto"/>
                                <w:bottom w:val="none" w:sz="0" w:space="0" w:color="auto"/>
                                <w:right w:val="none" w:sz="0" w:space="0" w:color="auto"/>
                              </w:divBdr>
                            </w:div>
                            <w:div w:id="1314288092">
                              <w:marLeft w:val="0"/>
                              <w:marRight w:val="0"/>
                              <w:marTop w:val="0"/>
                              <w:marBottom w:val="0"/>
                              <w:divBdr>
                                <w:top w:val="none" w:sz="0" w:space="0" w:color="auto"/>
                                <w:left w:val="none" w:sz="0" w:space="0" w:color="auto"/>
                                <w:bottom w:val="none" w:sz="0" w:space="0" w:color="auto"/>
                                <w:right w:val="none" w:sz="0" w:space="0" w:color="auto"/>
                              </w:divBdr>
                            </w:div>
                          </w:divsChild>
                        </w:div>
                        <w:div w:id="1668171806">
                          <w:marLeft w:val="0"/>
                          <w:marRight w:val="0"/>
                          <w:marTop w:val="0"/>
                          <w:marBottom w:val="0"/>
                          <w:divBdr>
                            <w:top w:val="none" w:sz="0" w:space="0" w:color="auto"/>
                            <w:left w:val="none" w:sz="0" w:space="0" w:color="auto"/>
                            <w:bottom w:val="none" w:sz="0" w:space="0" w:color="auto"/>
                            <w:right w:val="none" w:sz="0" w:space="0" w:color="auto"/>
                          </w:divBdr>
                          <w:divsChild>
                            <w:div w:id="188181978">
                              <w:marLeft w:val="0"/>
                              <w:marRight w:val="0"/>
                              <w:marTop w:val="0"/>
                              <w:marBottom w:val="0"/>
                              <w:divBdr>
                                <w:top w:val="none" w:sz="0" w:space="0" w:color="auto"/>
                                <w:left w:val="none" w:sz="0" w:space="0" w:color="auto"/>
                                <w:bottom w:val="none" w:sz="0" w:space="0" w:color="auto"/>
                                <w:right w:val="none" w:sz="0" w:space="0" w:color="auto"/>
                              </w:divBdr>
                            </w:div>
                            <w:div w:id="398408758">
                              <w:marLeft w:val="0"/>
                              <w:marRight w:val="0"/>
                              <w:marTop w:val="0"/>
                              <w:marBottom w:val="0"/>
                              <w:divBdr>
                                <w:top w:val="none" w:sz="0" w:space="0" w:color="auto"/>
                                <w:left w:val="none" w:sz="0" w:space="0" w:color="auto"/>
                                <w:bottom w:val="none" w:sz="0" w:space="0" w:color="auto"/>
                                <w:right w:val="none" w:sz="0" w:space="0" w:color="auto"/>
                              </w:divBdr>
                            </w:div>
                            <w:div w:id="665207716">
                              <w:marLeft w:val="0"/>
                              <w:marRight w:val="0"/>
                              <w:marTop w:val="0"/>
                              <w:marBottom w:val="0"/>
                              <w:divBdr>
                                <w:top w:val="none" w:sz="0" w:space="0" w:color="auto"/>
                                <w:left w:val="none" w:sz="0" w:space="0" w:color="auto"/>
                                <w:bottom w:val="none" w:sz="0" w:space="0" w:color="auto"/>
                                <w:right w:val="none" w:sz="0" w:space="0" w:color="auto"/>
                              </w:divBdr>
                            </w:div>
                            <w:div w:id="864564132">
                              <w:marLeft w:val="0"/>
                              <w:marRight w:val="0"/>
                              <w:marTop w:val="0"/>
                              <w:marBottom w:val="0"/>
                              <w:divBdr>
                                <w:top w:val="none" w:sz="0" w:space="0" w:color="auto"/>
                                <w:left w:val="none" w:sz="0" w:space="0" w:color="auto"/>
                                <w:bottom w:val="none" w:sz="0" w:space="0" w:color="auto"/>
                                <w:right w:val="none" w:sz="0" w:space="0" w:color="auto"/>
                              </w:divBdr>
                            </w:div>
                            <w:div w:id="1101754790">
                              <w:marLeft w:val="0"/>
                              <w:marRight w:val="0"/>
                              <w:marTop w:val="0"/>
                              <w:marBottom w:val="0"/>
                              <w:divBdr>
                                <w:top w:val="none" w:sz="0" w:space="0" w:color="auto"/>
                                <w:left w:val="none" w:sz="0" w:space="0" w:color="auto"/>
                                <w:bottom w:val="none" w:sz="0" w:space="0" w:color="auto"/>
                                <w:right w:val="none" w:sz="0" w:space="0" w:color="auto"/>
                              </w:divBdr>
                            </w:div>
                            <w:div w:id="1153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810">
                      <w:marLeft w:val="0"/>
                      <w:marRight w:val="0"/>
                      <w:marTop w:val="0"/>
                      <w:marBottom w:val="0"/>
                      <w:divBdr>
                        <w:top w:val="none" w:sz="0" w:space="0" w:color="auto"/>
                        <w:left w:val="none" w:sz="0" w:space="0" w:color="auto"/>
                        <w:bottom w:val="none" w:sz="0" w:space="0" w:color="auto"/>
                        <w:right w:val="none" w:sz="0" w:space="0" w:color="auto"/>
                      </w:divBdr>
                    </w:div>
                    <w:div w:id="1771926009">
                      <w:marLeft w:val="0"/>
                      <w:marRight w:val="0"/>
                      <w:marTop w:val="0"/>
                      <w:marBottom w:val="0"/>
                      <w:divBdr>
                        <w:top w:val="none" w:sz="0" w:space="0" w:color="auto"/>
                        <w:left w:val="none" w:sz="0" w:space="0" w:color="auto"/>
                        <w:bottom w:val="none" w:sz="0" w:space="0" w:color="auto"/>
                        <w:right w:val="none" w:sz="0" w:space="0" w:color="auto"/>
                      </w:divBdr>
                    </w:div>
                    <w:div w:id="1861779185">
                      <w:marLeft w:val="0"/>
                      <w:marRight w:val="0"/>
                      <w:marTop w:val="0"/>
                      <w:marBottom w:val="0"/>
                      <w:divBdr>
                        <w:top w:val="none" w:sz="0" w:space="0" w:color="auto"/>
                        <w:left w:val="none" w:sz="0" w:space="0" w:color="auto"/>
                        <w:bottom w:val="none" w:sz="0" w:space="0" w:color="auto"/>
                        <w:right w:val="none" w:sz="0" w:space="0" w:color="auto"/>
                      </w:divBdr>
                    </w:div>
                    <w:div w:id="1976789975">
                      <w:marLeft w:val="0"/>
                      <w:marRight w:val="0"/>
                      <w:marTop w:val="0"/>
                      <w:marBottom w:val="0"/>
                      <w:divBdr>
                        <w:top w:val="none" w:sz="0" w:space="0" w:color="auto"/>
                        <w:left w:val="none" w:sz="0" w:space="0" w:color="auto"/>
                        <w:bottom w:val="none" w:sz="0" w:space="0" w:color="auto"/>
                        <w:right w:val="none" w:sz="0" w:space="0" w:color="auto"/>
                      </w:divBdr>
                    </w:div>
                  </w:divsChild>
                </w:div>
                <w:div w:id="1761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432">
          <w:marLeft w:val="0"/>
          <w:marRight w:val="0"/>
          <w:marTop w:val="0"/>
          <w:marBottom w:val="0"/>
          <w:divBdr>
            <w:top w:val="none" w:sz="0" w:space="0" w:color="auto"/>
            <w:left w:val="none" w:sz="0" w:space="0" w:color="auto"/>
            <w:bottom w:val="none" w:sz="0" w:space="0" w:color="auto"/>
            <w:right w:val="none" w:sz="0" w:space="0" w:color="auto"/>
          </w:divBdr>
          <w:divsChild>
            <w:div w:id="1760253309">
              <w:marLeft w:val="0"/>
              <w:marRight w:val="0"/>
              <w:marTop w:val="0"/>
              <w:marBottom w:val="0"/>
              <w:divBdr>
                <w:top w:val="none" w:sz="0" w:space="0" w:color="auto"/>
                <w:left w:val="none" w:sz="0" w:space="0" w:color="auto"/>
                <w:bottom w:val="none" w:sz="0" w:space="0" w:color="auto"/>
                <w:right w:val="none" w:sz="0" w:space="0" w:color="auto"/>
              </w:divBdr>
              <w:divsChild>
                <w:div w:id="251821868">
                  <w:marLeft w:val="0"/>
                  <w:marRight w:val="0"/>
                  <w:marTop w:val="0"/>
                  <w:marBottom w:val="0"/>
                  <w:divBdr>
                    <w:top w:val="none" w:sz="0" w:space="0" w:color="auto"/>
                    <w:left w:val="none" w:sz="0" w:space="0" w:color="auto"/>
                    <w:bottom w:val="none" w:sz="0" w:space="0" w:color="auto"/>
                    <w:right w:val="none" w:sz="0" w:space="0" w:color="auto"/>
                  </w:divBdr>
                </w:div>
                <w:div w:id="1496067889">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303196415">
          <w:marLeft w:val="0"/>
          <w:marRight w:val="0"/>
          <w:marTop w:val="0"/>
          <w:marBottom w:val="0"/>
          <w:divBdr>
            <w:top w:val="none" w:sz="0" w:space="0" w:color="auto"/>
            <w:left w:val="none" w:sz="0" w:space="0" w:color="auto"/>
            <w:bottom w:val="none" w:sz="0" w:space="0" w:color="auto"/>
            <w:right w:val="none" w:sz="0" w:space="0" w:color="auto"/>
          </w:divBdr>
        </w:div>
        <w:div w:id="1668750569">
          <w:marLeft w:val="0"/>
          <w:marRight w:val="0"/>
          <w:marTop w:val="180"/>
          <w:marBottom w:val="45"/>
          <w:divBdr>
            <w:top w:val="none" w:sz="0" w:space="0" w:color="auto"/>
            <w:left w:val="none" w:sz="0" w:space="0" w:color="auto"/>
            <w:bottom w:val="none" w:sz="0" w:space="0" w:color="auto"/>
            <w:right w:val="none" w:sz="0" w:space="0" w:color="auto"/>
          </w:divBdr>
        </w:div>
        <w:div w:id="1692337870">
          <w:marLeft w:val="0"/>
          <w:marRight w:val="0"/>
          <w:marTop w:val="0"/>
          <w:marBottom w:val="0"/>
          <w:divBdr>
            <w:top w:val="none" w:sz="0" w:space="0" w:color="auto"/>
            <w:left w:val="none" w:sz="0" w:space="0" w:color="auto"/>
            <w:bottom w:val="none" w:sz="0" w:space="0" w:color="auto"/>
            <w:right w:val="none" w:sz="0" w:space="0" w:color="auto"/>
          </w:divBdr>
          <w:divsChild>
            <w:div w:id="400834277">
              <w:marLeft w:val="0"/>
              <w:marRight w:val="0"/>
              <w:marTop w:val="0"/>
              <w:marBottom w:val="0"/>
              <w:divBdr>
                <w:top w:val="none" w:sz="0" w:space="0" w:color="auto"/>
                <w:left w:val="none" w:sz="0" w:space="0" w:color="auto"/>
                <w:bottom w:val="none" w:sz="0" w:space="0" w:color="auto"/>
                <w:right w:val="none" w:sz="0" w:space="0" w:color="auto"/>
              </w:divBdr>
              <w:divsChild>
                <w:div w:id="202521547">
                  <w:marLeft w:val="0"/>
                  <w:marRight w:val="0"/>
                  <w:marTop w:val="0"/>
                  <w:marBottom w:val="0"/>
                  <w:divBdr>
                    <w:top w:val="none" w:sz="0" w:space="0" w:color="auto"/>
                    <w:left w:val="none" w:sz="0" w:space="0" w:color="auto"/>
                    <w:bottom w:val="none" w:sz="0" w:space="0" w:color="auto"/>
                    <w:right w:val="none" w:sz="0" w:space="0" w:color="auto"/>
                  </w:divBdr>
                </w:div>
                <w:div w:id="365377358">
                  <w:marLeft w:val="0"/>
                  <w:marRight w:val="0"/>
                  <w:marTop w:val="0"/>
                  <w:marBottom w:val="0"/>
                  <w:divBdr>
                    <w:top w:val="none" w:sz="0" w:space="0" w:color="auto"/>
                    <w:left w:val="none" w:sz="0" w:space="0" w:color="auto"/>
                    <w:bottom w:val="none" w:sz="0" w:space="0" w:color="auto"/>
                    <w:right w:val="none" w:sz="0" w:space="0" w:color="auto"/>
                  </w:divBdr>
                </w:div>
                <w:div w:id="366492980">
                  <w:marLeft w:val="0"/>
                  <w:marRight w:val="0"/>
                  <w:marTop w:val="0"/>
                  <w:marBottom w:val="0"/>
                  <w:divBdr>
                    <w:top w:val="none" w:sz="0" w:space="0" w:color="auto"/>
                    <w:left w:val="none" w:sz="0" w:space="0" w:color="auto"/>
                    <w:bottom w:val="none" w:sz="0" w:space="0" w:color="auto"/>
                    <w:right w:val="none" w:sz="0" w:space="0" w:color="auto"/>
                  </w:divBdr>
                </w:div>
                <w:div w:id="874583587">
                  <w:marLeft w:val="0"/>
                  <w:marRight w:val="0"/>
                  <w:marTop w:val="0"/>
                  <w:marBottom w:val="0"/>
                  <w:divBdr>
                    <w:top w:val="none" w:sz="0" w:space="0" w:color="auto"/>
                    <w:left w:val="none" w:sz="0" w:space="0" w:color="auto"/>
                    <w:bottom w:val="none" w:sz="0" w:space="0" w:color="auto"/>
                    <w:right w:val="none" w:sz="0" w:space="0" w:color="auto"/>
                  </w:divBdr>
                  <w:divsChild>
                    <w:div w:id="545339664">
                      <w:marLeft w:val="0"/>
                      <w:marRight w:val="0"/>
                      <w:marTop w:val="0"/>
                      <w:marBottom w:val="0"/>
                      <w:divBdr>
                        <w:top w:val="none" w:sz="0" w:space="0" w:color="auto"/>
                        <w:left w:val="none" w:sz="0" w:space="0" w:color="auto"/>
                        <w:bottom w:val="none" w:sz="0" w:space="0" w:color="auto"/>
                        <w:right w:val="none" w:sz="0" w:space="0" w:color="auto"/>
                      </w:divBdr>
                      <w:divsChild>
                        <w:div w:id="690255811">
                          <w:marLeft w:val="0"/>
                          <w:marRight w:val="0"/>
                          <w:marTop w:val="0"/>
                          <w:marBottom w:val="0"/>
                          <w:divBdr>
                            <w:top w:val="none" w:sz="0" w:space="0" w:color="auto"/>
                            <w:left w:val="none" w:sz="0" w:space="0" w:color="auto"/>
                            <w:bottom w:val="none" w:sz="0" w:space="0" w:color="auto"/>
                            <w:right w:val="none" w:sz="0" w:space="0" w:color="auto"/>
                          </w:divBdr>
                        </w:div>
                        <w:div w:id="821890694">
                          <w:marLeft w:val="0"/>
                          <w:marRight w:val="0"/>
                          <w:marTop w:val="0"/>
                          <w:marBottom w:val="0"/>
                          <w:divBdr>
                            <w:top w:val="none" w:sz="0" w:space="0" w:color="auto"/>
                            <w:left w:val="none" w:sz="0" w:space="0" w:color="auto"/>
                            <w:bottom w:val="none" w:sz="0" w:space="0" w:color="auto"/>
                            <w:right w:val="none" w:sz="0" w:space="0" w:color="auto"/>
                          </w:divBdr>
                        </w:div>
                        <w:div w:id="1076975434">
                          <w:marLeft w:val="0"/>
                          <w:marRight w:val="0"/>
                          <w:marTop w:val="0"/>
                          <w:marBottom w:val="0"/>
                          <w:divBdr>
                            <w:top w:val="none" w:sz="0" w:space="0" w:color="auto"/>
                            <w:left w:val="none" w:sz="0" w:space="0" w:color="auto"/>
                            <w:bottom w:val="none" w:sz="0" w:space="0" w:color="auto"/>
                            <w:right w:val="none" w:sz="0" w:space="0" w:color="auto"/>
                          </w:divBdr>
                        </w:div>
                        <w:div w:id="1261185770">
                          <w:marLeft w:val="0"/>
                          <w:marRight w:val="0"/>
                          <w:marTop w:val="0"/>
                          <w:marBottom w:val="0"/>
                          <w:divBdr>
                            <w:top w:val="none" w:sz="0" w:space="0" w:color="auto"/>
                            <w:left w:val="none" w:sz="0" w:space="0" w:color="auto"/>
                            <w:bottom w:val="none" w:sz="0" w:space="0" w:color="auto"/>
                            <w:right w:val="none" w:sz="0" w:space="0" w:color="auto"/>
                          </w:divBdr>
                        </w:div>
                        <w:div w:id="1510364819">
                          <w:marLeft w:val="0"/>
                          <w:marRight w:val="0"/>
                          <w:marTop w:val="0"/>
                          <w:marBottom w:val="0"/>
                          <w:divBdr>
                            <w:top w:val="none" w:sz="0" w:space="0" w:color="auto"/>
                            <w:left w:val="none" w:sz="0" w:space="0" w:color="auto"/>
                            <w:bottom w:val="none" w:sz="0" w:space="0" w:color="auto"/>
                            <w:right w:val="none" w:sz="0" w:space="0" w:color="auto"/>
                          </w:divBdr>
                        </w:div>
                        <w:div w:id="1877309516">
                          <w:marLeft w:val="0"/>
                          <w:marRight w:val="0"/>
                          <w:marTop w:val="0"/>
                          <w:marBottom w:val="0"/>
                          <w:divBdr>
                            <w:top w:val="none" w:sz="0" w:space="0" w:color="auto"/>
                            <w:left w:val="none" w:sz="0" w:space="0" w:color="auto"/>
                            <w:bottom w:val="none" w:sz="0" w:space="0" w:color="auto"/>
                            <w:right w:val="none" w:sz="0" w:space="0" w:color="auto"/>
                          </w:divBdr>
                        </w:div>
                      </w:divsChild>
                    </w:div>
                    <w:div w:id="1118452318">
                      <w:marLeft w:val="0"/>
                      <w:marRight w:val="0"/>
                      <w:marTop w:val="0"/>
                      <w:marBottom w:val="0"/>
                      <w:divBdr>
                        <w:top w:val="none" w:sz="0" w:space="0" w:color="auto"/>
                        <w:left w:val="none" w:sz="0" w:space="0" w:color="auto"/>
                        <w:bottom w:val="none" w:sz="0" w:space="0" w:color="auto"/>
                        <w:right w:val="none" w:sz="0" w:space="0" w:color="auto"/>
                      </w:divBdr>
                      <w:divsChild>
                        <w:div w:id="661397469">
                          <w:marLeft w:val="0"/>
                          <w:marRight w:val="0"/>
                          <w:marTop w:val="0"/>
                          <w:marBottom w:val="0"/>
                          <w:divBdr>
                            <w:top w:val="none" w:sz="0" w:space="0" w:color="auto"/>
                            <w:left w:val="none" w:sz="0" w:space="0" w:color="auto"/>
                            <w:bottom w:val="none" w:sz="0" w:space="0" w:color="auto"/>
                            <w:right w:val="none" w:sz="0" w:space="0" w:color="auto"/>
                          </w:divBdr>
                        </w:div>
                        <w:div w:id="909194499">
                          <w:marLeft w:val="0"/>
                          <w:marRight w:val="0"/>
                          <w:marTop w:val="0"/>
                          <w:marBottom w:val="0"/>
                          <w:divBdr>
                            <w:top w:val="none" w:sz="0" w:space="0" w:color="auto"/>
                            <w:left w:val="none" w:sz="0" w:space="0" w:color="auto"/>
                            <w:bottom w:val="none" w:sz="0" w:space="0" w:color="auto"/>
                            <w:right w:val="none" w:sz="0" w:space="0" w:color="auto"/>
                          </w:divBdr>
                        </w:div>
                        <w:div w:id="983237811">
                          <w:marLeft w:val="0"/>
                          <w:marRight w:val="0"/>
                          <w:marTop w:val="0"/>
                          <w:marBottom w:val="0"/>
                          <w:divBdr>
                            <w:top w:val="none" w:sz="0" w:space="0" w:color="auto"/>
                            <w:left w:val="none" w:sz="0" w:space="0" w:color="auto"/>
                            <w:bottom w:val="none" w:sz="0" w:space="0" w:color="auto"/>
                            <w:right w:val="none" w:sz="0" w:space="0" w:color="auto"/>
                          </w:divBdr>
                        </w:div>
                        <w:div w:id="1361975739">
                          <w:marLeft w:val="0"/>
                          <w:marRight w:val="0"/>
                          <w:marTop w:val="0"/>
                          <w:marBottom w:val="0"/>
                          <w:divBdr>
                            <w:top w:val="none" w:sz="0" w:space="0" w:color="auto"/>
                            <w:left w:val="none" w:sz="0" w:space="0" w:color="auto"/>
                            <w:bottom w:val="none" w:sz="0" w:space="0" w:color="auto"/>
                            <w:right w:val="none" w:sz="0" w:space="0" w:color="auto"/>
                          </w:divBdr>
                        </w:div>
                        <w:div w:id="1442259088">
                          <w:marLeft w:val="0"/>
                          <w:marRight w:val="0"/>
                          <w:marTop w:val="0"/>
                          <w:marBottom w:val="0"/>
                          <w:divBdr>
                            <w:top w:val="none" w:sz="0" w:space="0" w:color="auto"/>
                            <w:left w:val="none" w:sz="0" w:space="0" w:color="auto"/>
                            <w:bottom w:val="none" w:sz="0" w:space="0" w:color="auto"/>
                            <w:right w:val="none" w:sz="0" w:space="0" w:color="auto"/>
                          </w:divBdr>
                        </w:div>
                        <w:div w:id="1656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4928">
                  <w:marLeft w:val="0"/>
                  <w:marRight w:val="0"/>
                  <w:marTop w:val="0"/>
                  <w:marBottom w:val="0"/>
                  <w:divBdr>
                    <w:top w:val="none" w:sz="0" w:space="0" w:color="auto"/>
                    <w:left w:val="none" w:sz="0" w:space="0" w:color="auto"/>
                    <w:bottom w:val="none" w:sz="0" w:space="0" w:color="auto"/>
                    <w:right w:val="none" w:sz="0" w:space="0" w:color="auto"/>
                  </w:divBdr>
                </w:div>
                <w:div w:id="1132019063">
                  <w:marLeft w:val="0"/>
                  <w:marRight w:val="0"/>
                  <w:marTop w:val="0"/>
                  <w:marBottom w:val="0"/>
                  <w:divBdr>
                    <w:top w:val="none" w:sz="0" w:space="0" w:color="auto"/>
                    <w:left w:val="none" w:sz="0" w:space="0" w:color="auto"/>
                    <w:bottom w:val="none" w:sz="0" w:space="0" w:color="auto"/>
                    <w:right w:val="none" w:sz="0" w:space="0" w:color="auto"/>
                  </w:divBdr>
                </w:div>
                <w:div w:id="1150709981">
                  <w:marLeft w:val="0"/>
                  <w:marRight w:val="0"/>
                  <w:marTop w:val="0"/>
                  <w:marBottom w:val="0"/>
                  <w:divBdr>
                    <w:top w:val="none" w:sz="0" w:space="0" w:color="auto"/>
                    <w:left w:val="none" w:sz="0" w:space="0" w:color="auto"/>
                    <w:bottom w:val="none" w:sz="0" w:space="0" w:color="auto"/>
                    <w:right w:val="none" w:sz="0" w:space="0" w:color="auto"/>
                  </w:divBdr>
                </w:div>
                <w:div w:id="1284967228">
                  <w:marLeft w:val="0"/>
                  <w:marRight w:val="0"/>
                  <w:marTop w:val="0"/>
                  <w:marBottom w:val="0"/>
                  <w:divBdr>
                    <w:top w:val="none" w:sz="0" w:space="0" w:color="auto"/>
                    <w:left w:val="none" w:sz="0" w:space="0" w:color="auto"/>
                    <w:bottom w:val="none" w:sz="0" w:space="0" w:color="auto"/>
                    <w:right w:val="none" w:sz="0" w:space="0" w:color="auto"/>
                  </w:divBdr>
                </w:div>
                <w:div w:id="1694259974">
                  <w:marLeft w:val="0"/>
                  <w:marRight w:val="0"/>
                  <w:marTop w:val="0"/>
                  <w:marBottom w:val="0"/>
                  <w:divBdr>
                    <w:top w:val="none" w:sz="0" w:space="0" w:color="auto"/>
                    <w:left w:val="none" w:sz="0" w:space="0" w:color="auto"/>
                    <w:bottom w:val="none" w:sz="0" w:space="0" w:color="auto"/>
                    <w:right w:val="none" w:sz="0" w:space="0" w:color="auto"/>
                  </w:divBdr>
                </w:div>
                <w:div w:id="1721393110">
                  <w:marLeft w:val="0"/>
                  <w:marRight w:val="0"/>
                  <w:marTop w:val="0"/>
                  <w:marBottom w:val="0"/>
                  <w:divBdr>
                    <w:top w:val="none" w:sz="0" w:space="0" w:color="auto"/>
                    <w:left w:val="none" w:sz="0" w:space="0" w:color="auto"/>
                    <w:bottom w:val="none" w:sz="0" w:space="0" w:color="auto"/>
                    <w:right w:val="none" w:sz="0" w:space="0" w:color="auto"/>
                  </w:divBdr>
                </w:div>
                <w:div w:id="20862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423">
          <w:marLeft w:val="0"/>
          <w:marRight w:val="0"/>
          <w:marTop w:val="180"/>
          <w:marBottom w:val="45"/>
          <w:divBdr>
            <w:top w:val="none" w:sz="0" w:space="0" w:color="auto"/>
            <w:left w:val="none" w:sz="0" w:space="0" w:color="auto"/>
            <w:bottom w:val="none" w:sz="0" w:space="0" w:color="auto"/>
            <w:right w:val="none" w:sz="0" w:space="0" w:color="auto"/>
          </w:divBdr>
        </w:div>
      </w:divsChild>
    </w:div>
    <w:div w:id="20000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ebm.net/angiotensin-converting-enzyme-ace-inhibitors-and-angiotensin-receptor-blockers-in-covid-19/" TargetMode="External"/><Relationship Id="rId18" Type="http://schemas.openxmlformats.org/officeDocument/2006/relationships/footer" Target="footer1.xml"/><Relationship Id="rId26" Type="http://schemas.openxmlformats.org/officeDocument/2006/relationships/hyperlink" Target="https://www.nice.org.uk/guidance/NG136/resources" TargetMode="External"/><Relationship Id="rId3" Type="http://schemas.openxmlformats.org/officeDocument/2006/relationships/customXml" Target="../customXml/item3.xml"/><Relationship Id="rId21" Type="http://schemas.openxmlformats.org/officeDocument/2006/relationships/hyperlink" Target="https://www.cebm.net/angiotensin-converting-enzyme-ace-inhibitors-and-angiotensin-receptor-blockers-in-covid-19/" TargetMode="External"/><Relationship Id="rId7" Type="http://schemas.openxmlformats.org/officeDocument/2006/relationships/settings" Target="settings.xml"/><Relationship Id="rId12" Type="http://schemas.openxmlformats.org/officeDocument/2006/relationships/hyperlink" Target="https://www.aifa.gov.it/web/guest/-/precisazioni-aifa-su-malattia-da-coronavirus-covid-19-ed-utilizzo-di-ace-inibitori-e-sartani" TargetMode="External"/><Relationship Id="rId17" Type="http://schemas.openxmlformats.org/officeDocument/2006/relationships/header" Target="header1.xml"/><Relationship Id="rId25" Type="http://schemas.openxmlformats.org/officeDocument/2006/relationships/hyperlink" Target="https://www.closingthedoortocorona.org/" TargetMode="External"/><Relationship Id="rId2" Type="http://schemas.openxmlformats.org/officeDocument/2006/relationships/customXml" Target="../customXml/item2.xml"/><Relationship Id="rId16" Type="http://schemas.openxmlformats.org/officeDocument/2006/relationships/hyperlink" Target="https://www.closingthedoortocorona.org/"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24" Type="http://schemas.openxmlformats.org/officeDocument/2006/relationships/hyperlink" Target="https://www.escardio.org/Councils/Council-on-Hypertension-(CHT)/News/position-statement-of-the-esc-council-on-hypertension-on-ace-inhibitors-and-ang" TargetMode="External"/><Relationship Id="rId5" Type="http://schemas.openxmlformats.org/officeDocument/2006/relationships/numbering" Target="numbering.xml"/><Relationship Id="rId15" Type="http://schemas.openxmlformats.org/officeDocument/2006/relationships/hyperlink" Target="https://www.escardio.org/Councils/Council-on-Hypertension-(CHT)/News/position-statement-of-the-esc-council-on-hypertension-on-ace-inhibitors-and-ang" TargetMode="External"/><Relationship Id="rId23" Type="http://schemas.openxmlformats.org/officeDocument/2006/relationships/hyperlink" Target="https://www.aifa.gov.it/web/guest/-/precisazioni-aifa-su-malattia-da-coronavirus-covid-19-ed-utilizzo-di-ace-inibitori-e-sartani"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ohdsi-studies/Covid19EstimationRasInhibitors/blob/master/Documents/Appendix_1_Literature_Review_COVID19_ACE_ARB_Version_1_0.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c.org/latest-in-cardiology/articles/2020/03/17/08/59/hfsa-acc-aha-statement-addresses-concerns-re-using-raas-antagonists-in-covid-19" TargetMode="External"/><Relationship Id="rId22" Type="http://schemas.openxmlformats.org/officeDocument/2006/relationships/hyperlink" Target="https://www.acc.org/latest-in-cardiology/articles/2020/03/17/08/59/hfsa-acc-aha-statement-addresses-concerns-re-using-raas-antagonists-in-covid-19" TargetMode="External"/><Relationship Id="rId27" Type="http://schemas.openxmlformats.org/officeDocument/2006/relationships/hyperlink" Target="https://github.com/ohdsi-studies/Covid19EstimationRasInhibitors/blob/master/Documents/Appendix_3_ENCePP_Checklist_Version_1_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1" ma:contentTypeDescription="Create a new document." ma:contentTypeScope="" ma:versionID="5cea5fe74d7df21ede0fa597d2b57269">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3f9346c7055e565839806d5db592bd79"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0857C-733C-44F0-AA1D-1345E0779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3B2618-77E1-43B9-8F27-1C975A597070}">
  <ds:schemaRefs>
    <ds:schemaRef ds:uri="http://schemas.microsoft.com/sharepoint/v3/contenttype/forms"/>
  </ds:schemaRefs>
</ds:datastoreItem>
</file>

<file path=customXml/itemProps3.xml><?xml version="1.0" encoding="utf-8"?>
<ds:datastoreItem xmlns:ds="http://schemas.openxmlformats.org/officeDocument/2006/customXml" ds:itemID="{9291FCFB-C94B-443F-AB0B-CD096DC8C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459F38-2185-204D-B044-3603EB34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75</Pages>
  <Words>27947</Words>
  <Characters>159303</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186877</CharactersWithSpaces>
  <SharedDoc>false</SharedDoc>
  <HLinks>
    <vt:vector size="378" baseType="variant">
      <vt:variant>
        <vt:i4>65553</vt:i4>
      </vt:variant>
      <vt:variant>
        <vt:i4>672</vt:i4>
      </vt:variant>
      <vt:variant>
        <vt:i4>0</vt:i4>
      </vt:variant>
      <vt:variant>
        <vt:i4>5</vt:i4>
      </vt:variant>
      <vt:variant>
        <vt:lpwstr>https://www.nice.org.uk/guidance/NG136/resources</vt:lpwstr>
      </vt:variant>
      <vt:variant>
        <vt:lpwstr/>
      </vt:variant>
      <vt:variant>
        <vt:i4>3342454</vt:i4>
      </vt:variant>
      <vt:variant>
        <vt:i4>669</vt:i4>
      </vt:variant>
      <vt:variant>
        <vt:i4>0</vt:i4>
      </vt:variant>
      <vt:variant>
        <vt:i4>5</vt:i4>
      </vt:variant>
      <vt:variant>
        <vt:lpwstr>https://www.closingthedoortocorona.org/</vt:lpwstr>
      </vt:variant>
      <vt:variant>
        <vt:lpwstr/>
      </vt:variant>
      <vt:variant>
        <vt:i4>1638420</vt:i4>
      </vt:variant>
      <vt:variant>
        <vt:i4>666</vt:i4>
      </vt:variant>
      <vt:variant>
        <vt:i4>0</vt:i4>
      </vt:variant>
      <vt:variant>
        <vt:i4>5</vt:i4>
      </vt:variant>
      <vt:variant>
        <vt:lpwstr>https://www.escardio.org/Councils/Council-on-Hypertension-(CHT)/News/position-statement-of-the-esc-council-on-hypertension-on-ace-inhibitors-and-ang</vt:lpwstr>
      </vt:variant>
      <vt:variant>
        <vt:lpwstr/>
      </vt:variant>
      <vt:variant>
        <vt:i4>458846</vt:i4>
      </vt:variant>
      <vt:variant>
        <vt:i4>663</vt:i4>
      </vt:variant>
      <vt:variant>
        <vt:i4>0</vt:i4>
      </vt:variant>
      <vt:variant>
        <vt:i4>5</vt:i4>
      </vt:variant>
      <vt:variant>
        <vt:lpwstr>https://www.aifa.gov.it/web/guest/-/precisazioni-aifa-su-malattia-da-coronavirus-covid-19-ed-utilizzo-di-ace-inibitori-e-sartani</vt:lpwstr>
      </vt:variant>
      <vt:variant>
        <vt:lpwstr/>
      </vt:variant>
      <vt:variant>
        <vt:i4>2490476</vt:i4>
      </vt:variant>
      <vt:variant>
        <vt:i4>660</vt:i4>
      </vt:variant>
      <vt:variant>
        <vt:i4>0</vt:i4>
      </vt:variant>
      <vt:variant>
        <vt:i4>5</vt:i4>
      </vt:variant>
      <vt:variant>
        <vt:lpwstr>https://www.acc.org/latest-in-cardiology/articles/2020/03/17/08/59/hfsa-acc-aha-statement-addresses-concerns-re-using-raas-antagonists-in-covid-19</vt:lpwstr>
      </vt:variant>
      <vt:variant>
        <vt:lpwstr/>
      </vt:variant>
      <vt:variant>
        <vt:i4>917506</vt:i4>
      </vt:variant>
      <vt:variant>
        <vt:i4>657</vt:i4>
      </vt:variant>
      <vt:variant>
        <vt:i4>0</vt:i4>
      </vt:variant>
      <vt:variant>
        <vt:i4>5</vt:i4>
      </vt:variant>
      <vt:variant>
        <vt:lpwstr>https://www.cebm.net/angiotensin-converting-enzyme-ace-inhibitors-and-angiotensin-receptor-blockers-in-covid-19/</vt:lpwstr>
      </vt:variant>
      <vt:variant>
        <vt:lpwstr/>
      </vt:variant>
      <vt:variant>
        <vt:i4>3342454</vt:i4>
      </vt:variant>
      <vt:variant>
        <vt:i4>424</vt:i4>
      </vt:variant>
      <vt:variant>
        <vt:i4>0</vt:i4>
      </vt:variant>
      <vt:variant>
        <vt:i4>5</vt:i4>
      </vt:variant>
      <vt:variant>
        <vt:lpwstr>https://www.closingthedoortocorona.org/</vt:lpwstr>
      </vt:variant>
      <vt:variant>
        <vt:lpwstr/>
      </vt:variant>
      <vt:variant>
        <vt:i4>1638420</vt:i4>
      </vt:variant>
      <vt:variant>
        <vt:i4>421</vt:i4>
      </vt:variant>
      <vt:variant>
        <vt:i4>0</vt:i4>
      </vt:variant>
      <vt:variant>
        <vt:i4>5</vt:i4>
      </vt:variant>
      <vt:variant>
        <vt:lpwstr>https://www.escardio.org/Councils/Council-on-Hypertension-(CHT)/News/position-statement-of-the-esc-council-on-hypertension-on-ace-inhibitors-and-ang</vt:lpwstr>
      </vt:variant>
      <vt:variant>
        <vt:lpwstr/>
      </vt:variant>
      <vt:variant>
        <vt:i4>2490476</vt:i4>
      </vt:variant>
      <vt:variant>
        <vt:i4>418</vt:i4>
      </vt:variant>
      <vt:variant>
        <vt:i4>0</vt:i4>
      </vt:variant>
      <vt:variant>
        <vt:i4>5</vt:i4>
      </vt:variant>
      <vt:variant>
        <vt:lpwstr>https://www.acc.org/latest-in-cardiology/articles/2020/03/17/08/59/hfsa-acc-aha-statement-addresses-concerns-re-using-raas-antagonists-in-covid-19</vt:lpwstr>
      </vt:variant>
      <vt:variant>
        <vt:lpwstr/>
      </vt:variant>
      <vt:variant>
        <vt:i4>917506</vt:i4>
      </vt:variant>
      <vt:variant>
        <vt:i4>415</vt:i4>
      </vt:variant>
      <vt:variant>
        <vt:i4>0</vt:i4>
      </vt:variant>
      <vt:variant>
        <vt:i4>5</vt:i4>
      </vt:variant>
      <vt:variant>
        <vt:lpwstr>https://www.cebm.net/angiotensin-converting-enzyme-ace-inhibitors-and-angiotensin-receptor-blockers-in-covid-19/</vt:lpwstr>
      </vt:variant>
      <vt:variant>
        <vt:lpwstr/>
      </vt:variant>
      <vt:variant>
        <vt:i4>458846</vt:i4>
      </vt:variant>
      <vt:variant>
        <vt:i4>412</vt:i4>
      </vt:variant>
      <vt:variant>
        <vt:i4>0</vt:i4>
      </vt:variant>
      <vt:variant>
        <vt:i4>5</vt:i4>
      </vt:variant>
      <vt:variant>
        <vt:lpwstr>https://www.aifa.gov.it/web/guest/-/precisazioni-aifa-su-malattia-da-coronavirus-covid-19-ed-utilizzo-di-ace-inibitori-e-sartani</vt:lpwstr>
      </vt:variant>
      <vt:variant>
        <vt:lpwstr/>
      </vt:variant>
      <vt:variant>
        <vt:i4>1441884</vt:i4>
      </vt:variant>
      <vt:variant>
        <vt:i4>376</vt:i4>
      </vt:variant>
      <vt:variant>
        <vt:i4>0</vt:i4>
      </vt:variant>
      <vt:variant>
        <vt:i4>5</vt:i4>
      </vt:variant>
      <vt:variant>
        <vt:lpwstr>https://github.com/OHDSI/CommonDataModel/wiki</vt:lpwstr>
      </vt:variant>
      <vt:variant>
        <vt:lpwstr/>
      </vt:variant>
      <vt:variant>
        <vt:i4>2031670</vt:i4>
      </vt:variant>
      <vt:variant>
        <vt:i4>302</vt:i4>
      </vt:variant>
      <vt:variant>
        <vt:i4>0</vt:i4>
      </vt:variant>
      <vt:variant>
        <vt:i4>5</vt:i4>
      </vt:variant>
      <vt:variant>
        <vt:lpwstr/>
      </vt:variant>
      <vt:variant>
        <vt:lpwstr>_Toc36752803</vt:lpwstr>
      </vt:variant>
      <vt:variant>
        <vt:i4>1966134</vt:i4>
      </vt:variant>
      <vt:variant>
        <vt:i4>296</vt:i4>
      </vt:variant>
      <vt:variant>
        <vt:i4>0</vt:i4>
      </vt:variant>
      <vt:variant>
        <vt:i4>5</vt:i4>
      </vt:variant>
      <vt:variant>
        <vt:lpwstr/>
      </vt:variant>
      <vt:variant>
        <vt:lpwstr>_Toc36752802</vt:lpwstr>
      </vt:variant>
      <vt:variant>
        <vt:i4>1900598</vt:i4>
      </vt:variant>
      <vt:variant>
        <vt:i4>290</vt:i4>
      </vt:variant>
      <vt:variant>
        <vt:i4>0</vt:i4>
      </vt:variant>
      <vt:variant>
        <vt:i4>5</vt:i4>
      </vt:variant>
      <vt:variant>
        <vt:lpwstr/>
      </vt:variant>
      <vt:variant>
        <vt:lpwstr>_Toc36752801</vt:lpwstr>
      </vt:variant>
      <vt:variant>
        <vt:i4>1835062</vt:i4>
      </vt:variant>
      <vt:variant>
        <vt:i4>284</vt:i4>
      </vt:variant>
      <vt:variant>
        <vt:i4>0</vt:i4>
      </vt:variant>
      <vt:variant>
        <vt:i4>5</vt:i4>
      </vt:variant>
      <vt:variant>
        <vt:lpwstr/>
      </vt:variant>
      <vt:variant>
        <vt:lpwstr>_Toc36752800</vt:lpwstr>
      </vt:variant>
      <vt:variant>
        <vt:i4>1703999</vt:i4>
      </vt:variant>
      <vt:variant>
        <vt:i4>278</vt:i4>
      </vt:variant>
      <vt:variant>
        <vt:i4>0</vt:i4>
      </vt:variant>
      <vt:variant>
        <vt:i4>5</vt:i4>
      </vt:variant>
      <vt:variant>
        <vt:lpwstr/>
      </vt:variant>
      <vt:variant>
        <vt:lpwstr>_Toc36752799</vt:lpwstr>
      </vt:variant>
      <vt:variant>
        <vt:i4>1769535</vt:i4>
      </vt:variant>
      <vt:variant>
        <vt:i4>272</vt:i4>
      </vt:variant>
      <vt:variant>
        <vt:i4>0</vt:i4>
      </vt:variant>
      <vt:variant>
        <vt:i4>5</vt:i4>
      </vt:variant>
      <vt:variant>
        <vt:lpwstr/>
      </vt:variant>
      <vt:variant>
        <vt:lpwstr>_Toc36752798</vt:lpwstr>
      </vt:variant>
      <vt:variant>
        <vt:i4>1310783</vt:i4>
      </vt:variant>
      <vt:variant>
        <vt:i4>266</vt:i4>
      </vt:variant>
      <vt:variant>
        <vt:i4>0</vt:i4>
      </vt:variant>
      <vt:variant>
        <vt:i4>5</vt:i4>
      </vt:variant>
      <vt:variant>
        <vt:lpwstr/>
      </vt:variant>
      <vt:variant>
        <vt:lpwstr>_Toc36752797</vt:lpwstr>
      </vt:variant>
      <vt:variant>
        <vt:i4>1376319</vt:i4>
      </vt:variant>
      <vt:variant>
        <vt:i4>260</vt:i4>
      </vt:variant>
      <vt:variant>
        <vt:i4>0</vt:i4>
      </vt:variant>
      <vt:variant>
        <vt:i4>5</vt:i4>
      </vt:variant>
      <vt:variant>
        <vt:lpwstr/>
      </vt:variant>
      <vt:variant>
        <vt:lpwstr>_Toc36752796</vt:lpwstr>
      </vt:variant>
      <vt:variant>
        <vt:i4>1441855</vt:i4>
      </vt:variant>
      <vt:variant>
        <vt:i4>254</vt:i4>
      </vt:variant>
      <vt:variant>
        <vt:i4>0</vt:i4>
      </vt:variant>
      <vt:variant>
        <vt:i4>5</vt:i4>
      </vt:variant>
      <vt:variant>
        <vt:lpwstr/>
      </vt:variant>
      <vt:variant>
        <vt:lpwstr>_Toc36752795</vt:lpwstr>
      </vt:variant>
      <vt:variant>
        <vt:i4>1507391</vt:i4>
      </vt:variant>
      <vt:variant>
        <vt:i4>248</vt:i4>
      </vt:variant>
      <vt:variant>
        <vt:i4>0</vt:i4>
      </vt:variant>
      <vt:variant>
        <vt:i4>5</vt:i4>
      </vt:variant>
      <vt:variant>
        <vt:lpwstr/>
      </vt:variant>
      <vt:variant>
        <vt:lpwstr>_Toc36752794</vt:lpwstr>
      </vt:variant>
      <vt:variant>
        <vt:i4>1048639</vt:i4>
      </vt:variant>
      <vt:variant>
        <vt:i4>242</vt:i4>
      </vt:variant>
      <vt:variant>
        <vt:i4>0</vt:i4>
      </vt:variant>
      <vt:variant>
        <vt:i4>5</vt:i4>
      </vt:variant>
      <vt:variant>
        <vt:lpwstr/>
      </vt:variant>
      <vt:variant>
        <vt:lpwstr>_Toc36752793</vt:lpwstr>
      </vt:variant>
      <vt:variant>
        <vt:i4>1114175</vt:i4>
      </vt:variant>
      <vt:variant>
        <vt:i4>236</vt:i4>
      </vt:variant>
      <vt:variant>
        <vt:i4>0</vt:i4>
      </vt:variant>
      <vt:variant>
        <vt:i4>5</vt:i4>
      </vt:variant>
      <vt:variant>
        <vt:lpwstr/>
      </vt:variant>
      <vt:variant>
        <vt:lpwstr>_Toc36752792</vt:lpwstr>
      </vt:variant>
      <vt:variant>
        <vt:i4>1179711</vt:i4>
      </vt:variant>
      <vt:variant>
        <vt:i4>230</vt:i4>
      </vt:variant>
      <vt:variant>
        <vt:i4>0</vt:i4>
      </vt:variant>
      <vt:variant>
        <vt:i4>5</vt:i4>
      </vt:variant>
      <vt:variant>
        <vt:lpwstr/>
      </vt:variant>
      <vt:variant>
        <vt:lpwstr>_Toc36752791</vt:lpwstr>
      </vt:variant>
      <vt:variant>
        <vt:i4>1245247</vt:i4>
      </vt:variant>
      <vt:variant>
        <vt:i4>224</vt:i4>
      </vt:variant>
      <vt:variant>
        <vt:i4>0</vt:i4>
      </vt:variant>
      <vt:variant>
        <vt:i4>5</vt:i4>
      </vt:variant>
      <vt:variant>
        <vt:lpwstr/>
      </vt:variant>
      <vt:variant>
        <vt:lpwstr>_Toc36752790</vt:lpwstr>
      </vt:variant>
      <vt:variant>
        <vt:i4>1703998</vt:i4>
      </vt:variant>
      <vt:variant>
        <vt:i4>218</vt:i4>
      </vt:variant>
      <vt:variant>
        <vt:i4>0</vt:i4>
      </vt:variant>
      <vt:variant>
        <vt:i4>5</vt:i4>
      </vt:variant>
      <vt:variant>
        <vt:lpwstr/>
      </vt:variant>
      <vt:variant>
        <vt:lpwstr>_Toc36752789</vt:lpwstr>
      </vt:variant>
      <vt:variant>
        <vt:i4>1769534</vt:i4>
      </vt:variant>
      <vt:variant>
        <vt:i4>212</vt:i4>
      </vt:variant>
      <vt:variant>
        <vt:i4>0</vt:i4>
      </vt:variant>
      <vt:variant>
        <vt:i4>5</vt:i4>
      </vt:variant>
      <vt:variant>
        <vt:lpwstr/>
      </vt:variant>
      <vt:variant>
        <vt:lpwstr>_Toc36752788</vt:lpwstr>
      </vt:variant>
      <vt:variant>
        <vt:i4>1310782</vt:i4>
      </vt:variant>
      <vt:variant>
        <vt:i4>206</vt:i4>
      </vt:variant>
      <vt:variant>
        <vt:i4>0</vt:i4>
      </vt:variant>
      <vt:variant>
        <vt:i4>5</vt:i4>
      </vt:variant>
      <vt:variant>
        <vt:lpwstr/>
      </vt:variant>
      <vt:variant>
        <vt:lpwstr>_Toc36752787</vt:lpwstr>
      </vt:variant>
      <vt:variant>
        <vt:i4>1376318</vt:i4>
      </vt:variant>
      <vt:variant>
        <vt:i4>200</vt:i4>
      </vt:variant>
      <vt:variant>
        <vt:i4>0</vt:i4>
      </vt:variant>
      <vt:variant>
        <vt:i4>5</vt:i4>
      </vt:variant>
      <vt:variant>
        <vt:lpwstr/>
      </vt:variant>
      <vt:variant>
        <vt:lpwstr>_Toc36752786</vt:lpwstr>
      </vt:variant>
      <vt:variant>
        <vt:i4>1441854</vt:i4>
      </vt:variant>
      <vt:variant>
        <vt:i4>194</vt:i4>
      </vt:variant>
      <vt:variant>
        <vt:i4>0</vt:i4>
      </vt:variant>
      <vt:variant>
        <vt:i4>5</vt:i4>
      </vt:variant>
      <vt:variant>
        <vt:lpwstr/>
      </vt:variant>
      <vt:variant>
        <vt:lpwstr>_Toc36752785</vt:lpwstr>
      </vt:variant>
      <vt:variant>
        <vt:i4>1507390</vt:i4>
      </vt:variant>
      <vt:variant>
        <vt:i4>188</vt:i4>
      </vt:variant>
      <vt:variant>
        <vt:i4>0</vt:i4>
      </vt:variant>
      <vt:variant>
        <vt:i4>5</vt:i4>
      </vt:variant>
      <vt:variant>
        <vt:lpwstr/>
      </vt:variant>
      <vt:variant>
        <vt:lpwstr>_Toc36752784</vt:lpwstr>
      </vt:variant>
      <vt:variant>
        <vt:i4>1048638</vt:i4>
      </vt:variant>
      <vt:variant>
        <vt:i4>182</vt:i4>
      </vt:variant>
      <vt:variant>
        <vt:i4>0</vt:i4>
      </vt:variant>
      <vt:variant>
        <vt:i4>5</vt:i4>
      </vt:variant>
      <vt:variant>
        <vt:lpwstr/>
      </vt:variant>
      <vt:variant>
        <vt:lpwstr>_Toc36752783</vt:lpwstr>
      </vt:variant>
      <vt:variant>
        <vt:i4>1114174</vt:i4>
      </vt:variant>
      <vt:variant>
        <vt:i4>176</vt:i4>
      </vt:variant>
      <vt:variant>
        <vt:i4>0</vt:i4>
      </vt:variant>
      <vt:variant>
        <vt:i4>5</vt:i4>
      </vt:variant>
      <vt:variant>
        <vt:lpwstr/>
      </vt:variant>
      <vt:variant>
        <vt:lpwstr>_Toc36752782</vt:lpwstr>
      </vt:variant>
      <vt:variant>
        <vt:i4>1179710</vt:i4>
      </vt:variant>
      <vt:variant>
        <vt:i4>170</vt:i4>
      </vt:variant>
      <vt:variant>
        <vt:i4>0</vt:i4>
      </vt:variant>
      <vt:variant>
        <vt:i4>5</vt:i4>
      </vt:variant>
      <vt:variant>
        <vt:lpwstr/>
      </vt:variant>
      <vt:variant>
        <vt:lpwstr>_Toc36752781</vt:lpwstr>
      </vt:variant>
      <vt:variant>
        <vt:i4>1245246</vt:i4>
      </vt:variant>
      <vt:variant>
        <vt:i4>164</vt:i4>
      </vt:variant>
      <vt:variant>
        <vt:i4>0</vt:i4>
      </vt:variant>
      <vt:variant>
        <vt:i4>5</vt:i4>
      </vt:variant>
      <vt:variant>
        <vt:lpwstr/>
      </vt:variant>
      <vt:variant>
        <vt:lpwstr>_Toc36752780</vt:lpwstr>
      </vt:variant>
      <vt:variant>
        <vt:i4>1703985</vt:i4>
      </vt:variant>
      <vt:variant>
        <vt:i4>158</vt:i4>
      </vt:variant>
      <vt:variant>
        <vt:i4>0</vt:i4>
      </vt:variant>
      <vt:variant>
        <vt:i4>5</vt:i4>
      </vt:variant>
      <vt:variant>
        <vt:lpwstr/>
      </vt:variant>
      <vt:variant>
        <vt:lpwstr>_Toc36752779</vt:lpwstr>
      </vt:variant>
      <vt:variant>
        <vt:i4>1769521</vt:i4>
      </vt:variant>
      <vt:variant>
        <vt:i4>152</vt:i4>
      </vt:variant>
      <vt:variant>
        <vt:i4>0</vt:i4>
      </vt:variant>
      <vt:variant>
        <vt:i4>5</vt:i4>
      </vt:variant>
      <vt:variant>
        <vt:lpwstr/>
      </vt:variant>
      <vt:variant>
        <vt:lpwstr>_Toc36752778</vt:lpwstr>
      </vt:variant>
      <vt:variant>
        <vt:i4>1310769</vt:i4>
      </vt:variant>
      <vt:variant>
        <vt:i4>146</vt:i4>
      </vt:variant>
      <vt:variant>
        <vt:i4>0</vt:i4>
      </vt:variant>
      <vt:variant>
        <vt:i4>5</vt:i4>
      </vt:variant>
      <vt:variant>
        <vt:lpwstr/>
      </vt:variant>
      <vt:variant>
        <vt:lpwstr>_Toc36752777</vt:lpwstr>
      </vt:variant>
      <vt:variant>
        <vt:i4>1376305</vt:i4>
      </vt:variant>
      <vt:variant>
        <vt:i4>140</vt:i4>
      </vt:variant>
      <vt:variant>
        <vt:i4>0</vt:i4>
      </vt:variant>
      <vt:variant>
        <vt:i4>5</vt:i4>
      </vt:variant>
      <vt:variant>
        <vt:lpwstr/>
      </vt:variant>
      <vt:variant>
        <vt:lpwstr>_Toc36752776</vt:lpwstr>
      </vt:variant>
      <vt:variant>
        <vt:i4>1441841</vt:i4>
      </vt:variant>
      <vt:variant>
        <vt:i4>134</vt:i4>
      </vt:variant>
      <vt:variant>
        <vt:i4>0</vt:i4>
      </vt:variant>
      <vt:variant>
        <vt:i4>5</vt:i4>
      </vt:variant>
      <vt:variant>
        <vt:lpwstr/>
      </vt:variant>
      <vt:variant>
        <vt:lpwstr>_Toc36752775</vt:lpwstr>
      </vt:variant>
      <vt:variant>
        <vt:i4>1507377</vt:i4>
      </vt:variant>
      <vt:variant>
        <vt:i4>128</vt:i4>
      </vt:variant>
      <vt:variant>
        <vt:i4>0</vt:i4>
      </vt:variant>
      <vt:variant>
        <vt:i4>5</vt:i4>
      </vt:variant>
      <vt:variant>
        <vt:lpwstr/>
      </vt:variant>
      <vt:variant>
        <vt:lpwstr>_Toc36752774</vt:lpwstr>
      </vt:variant>
      <vt:variant>
        <vt:i4>1048625</vt:i4>
      </vt:variant>
      <vt:variant>
        <vt:i4>122</vt:i4>
      </vt:variant>
      <vt:variant>
        <vt:i4>0</vt:i4>
      </vt:variant>
      <vt:variant>
        <vt:i4>5</vt:i4>
      </vt:variant>
      <vt:variant>
        <vt:lpwstr/>
      </vt:variant>
      <vt:variant>
        <vt:lpwstr>_Toc36752773</vt:lpwstr>
      </vt:variant>
      <vt:variant>
        <vt:i4>1114161</vt:i4>
      </vt:variant>
      <vt:variant>
        <vt:i4>116</vt:i4>
      </vt:variant>
      <vt:variant>
        <vt:i4>0</vt:i4>
      </vt:variant>
      <vt:variant>
        <vt:i4>5</vt:i4>
      </vt:variant>
      <vt:variant>
        <vt:lpwstr/>
      </vt:variant>
      <vt:variant>
        <vt:lpwstr>_Toc36752772</vt:lpwstr>
      </vt:variant>
      <vt:variant>
        <vt:i4>1179697</vt:i4>
      </vt:variant>
      <vt:variant>
        <vt:i4>110</vt:i4>
      </vt:variant>
      <vt:variant>
        <vt:i4>0</vt:i4>
      </vt:variant>
      <vt:variant>
        <vt:i4>5</vt:i4>
      </vt:variant>
      <vt:variant>
        <vt:lpwstr/>
      </vt:variant>
      <vt:variant>
        <vt:lpwstr>_Toc36752771</vt:lpwstr>
      </vt:variant>
      <vt:variant>
        <vt:i4>1245233</vt:i4>
      </vt:variant>
      <vt:variant>
        <vt:i4>104</vt:i4>
      </vt:variant>
      <vt:variant>
        <vt:i4>0</vt:i4>
      </vt:variant>
      <vt:variant>
        <vt:i4>5</vt:i4>
      </vt:variant>
      <vt:variant>
        <vt:lpwstr/>
      </vt:variant>
      <vt:variant>
        <vt:lpwstr>_Toc36752770</vt:lpwstr>
      </vt:variant>
      <vt:variant>
        <vt:i4>1703984</vt:i4>
      </vt:variant>
      <vt:variant>
        <vt:i4>98</vt:i4>
      </vt:variant>
      <vt:variant>
        <vt:i4>0</vt:i4>
      </vt:variant>
      <vt:variant>
        <vt:i4>5</vt:i4>
      </vt:variant>
      <vt:variant>
        <vt:lpwstr/>
      </vt:variant>
      <vt:variant>
        <vt:lpwstr>_Toc36752769</vt:lpwstr>
      </vt:variant>
      <vt:variant>
        <vt:i4>1769520</vt:i4>
      </vt:variant>
      <vt:variant>
        <vt:i4>92</vt:i4>
      </vt:variant>
      <vt:variant>
        <vt:i4>0</vt:i4>
      </vt:variant>
      <vt:variant>
        <vt:i4>5</vt:i4>
      </vt:variant>
      <vt:variant>
        <vt:lpwstr/>
      </vt:variant>
      <vt:variant>
        <vt:lpwstr>_Toc36752768</vt:lpwstr>
      </vt:variant>
      <vt:variant>
        <vt:i4>1310768</vt:i4>
      </vt:variant>
      <vt:variant>
        <vt:i4>86</vt:i4>
      </vt:variant>
      <vt:variant>
        <vt:i4>0</vt:i4>
      </vt:variant>
      <vt:variant>
        <vt:i4>5</vt:i4>
      </vt:variant>
      <vt:variant>
        <vt:lpwstr/>
      </vt:variant>
      <vt:variant>
        <vt:lpwstr>_Toc36752767</vt:lpwstr>
      </vt:variant>
      <vt:variant>
        <vt:i4>1376304</vt:i4>
      </vt:variant>
      <vt:variant>
        <vt:i4>80</vt:i4>
      </vt:variant>
      <vt:variant>
        <vt:i4>0</vt:i4>
      </vt:variant>
      <vt:variant>
        <vt:i4>5</vt:i4>
      </vt:variant>
      <vt:variant>
        <vt:lpwstr/>
      </vt:variant>
      <vt:variant>
        <vt:lpwstr>_Toc36752766</vt:lpwstr>
      </vt:variant>
      <vt:variant>
        <vt:i4>1441840</vt:i4>
      </vt:variant>
      <vt:variant>
        <vt:i4>74</vt:i4>
      </vt:variant>
      <vt:variant>
        <vt:i4>0</vt:i4>
      </vt:variant>
      <vt:variant>
        <vt:i4>5</vt:i4>
      </vt:variant>
      <vt:variant>
        <vt:lpwstr/>
      </vt:variant>
      <vt:variant>
        <vt:lpwstr>_Toc36752765</vt:lpwstr>
      </vt:variant>
      <vt:variant>
        <vt:i4>1507376</vt:i4>
      </vt:variant>
      <vt:variant>
        <vt:i4>68</vt:i4>
      </vt:variant>
      <vt:variant>
        <vt:i4>0</vt:i4>
      </vt:variant>
      <vt:variant>
        <vt:i4>5</vt:i4>
      </vt:variant>
      <vt:variant>
        <vt:lpwstr/>
      </vt:variant>
      <vt:variant>
        <vt:lpwstr>_Toc36752764</vt:lpwstr>
      </vt:variant>
      <vt:variant>
        <vt:i4>1048624</vt:i4>
      </vt:variant>
      <vt:variant>
        <vt:i4>62</vt:i4>
      </vt:variant>
      <vt:variant>
        <vt:i4>0</vt:i4>
      </vt:variant>
      <vt:variant>
        <vt:i4>5</vt:i4>
      </vt:variant>
      <vt:variant>
        <vt:lpwstr/>
      </vt:variant>
      <vt:variant>
        <vt:lpwstr>_Toc36752763</vt:lpwstr>
      </vt:variant>
      <vt:variant>
        <vt:i4>1114160</vt:i4>
      </vt:variant>
      <vt:variant>
        <vt:i4>56</vt:i4>
      </vt:variant>
      <vt:variant>
        <vt:i4>0</vt:i4>
      </vt:variant>
      <vt:variant>
        <vt:i4>5</vt:i4>
      </vt:variant>
      <vt:variant>
        <vt:lpwstr/>
      </vt:variant>
      <vt:variant>
        <vt:lpwstr>_Toc36752762</vt:lpwstr>
      </vt:variant>
      <vt:variant>
        <vt:i4>1179696</vt:i4>
      </vt:variant>
      <vt:variant>
        <vt:i4>50</vt:i4>
      </vt:variant>
      <vt:variant>
        <vt:i4>0</vt:i4>
      </vt:variant>
      <vt:variant>
        <vt:i4>5</vt:i4>
      </vt:variant>
      <vt:variant>
        <vt:lpwstr/>
      </vt:variant>
      <vt:variant>
        <vt:lpwstr>_Toc36752761</vt:lpwstr>
      </vt:variant>
      <vt:variant>
        <vt:i4>1245232</vt:i4>
      </vt:variant>
      <vt:variant>
        <vt:i4>44</vt:i4>
      </vt:variant>
      <vt:variant>
        <vt:i4>0</vt:i4>
      </vt:variant>
      <vt:variant>
        <vt:i4>5</vt:i4>
      </vt:variant>
      <vt:variant>
        <vt:lpwstr/>
      </vt:variant>
      <vt:variant>
        <vt:lpwstr>_Toc36752760</vt:lpwstr>
      </vt:variant>
      <vt:variant>
        <vt:i4>1703987</vt:i4>
      </vt:variant>
      <vt:variant>
        <vt:i4>38</vt:i4>
      </vt:variant>
      <vt:variant>
        <vt:i4>0</vt:i4>
      </vt:variant>
      <vt:variant>
        <vt:i4>5</vt:i4>
      </vt:variant>
      <vt:variant>
        <vt:lpwstr/>
      </vt:variant>
      <vt:variant>
        <vt:lpwstr>_Toc36752759</vt:lpwstr>
      </vt:variant>
      <vt:variant>
        <vt:i4>1769523</vt:i4>
      </vt:variant>
      <vt:variant>
        <vt:i4>32</vt:i4>
      </vt:variant>
      <vt:variant>
        <vt:i4>0</vt:i4>
      </vt:variant>
      <vt:variant>
        <vt:i4>5</vt:i4>
      </vt:variant>
      <vt:variant>
        <vt:lpwstr/>
      </vt:variant>
      <vt:variant>
        <vt:lpwstr>_Toc36752758</vt:lpwstr>
      </vt:variant>
      <vt:variant>
        <vt:i4>1310771</vt:i4>
      </vt:variant>
      <vt:variant>
        <vt:i4>26</vt:i4>
      </vt:variant>
      <vt:variant>
        <vt:i4>0</vt:i4>
      </vt:variant>
      <vt:variant>
        <vt:i4>5</vt:i4>
      </vt:variant>
      <vt:variant>
        <vt:lpwstr/>
      </vt:variant>
      <vt:variant>
        <vt:lpwstr>_Toc36752757</vt:lpwstr>
      </vt:variant>
      <vt:variant>
        <vt:i4>1376307</vt:i4>
      </vt:variant>
      <vt:variant>
        <vt:i4>20</vt:i4>
      </vt:variant>
      <vt:variant>
        <vt:i4>0</vt:i4>
      </vt:variant>
      <vt:variant>
        <vt:i4>5</vt:i4>
      </vt:variant>
      <vt:variant>
        <vt:lpwstr/>
      </vt:variant>
      <vt:variant>
        <vt:lpwstr>_Toc36752756</vt:lpwstr>
      </vt:variant>
      <vt:variant>
        <vt:i4>1441843</vt:i4>
      </vt:variant>
      <vt:variant>
        <vt:i4>14</vt:i4>
      </vt:variant>
      <vt:variant>
        <vt:i4>0</vt:i4>
      </vt:variant>
      <vt:variant>
        <vt:i4>5</vt:i4>
      </vt:variant>
      <vt:variant>
        <vt:lpwstr/>
      </vt:variant>
      <vt:variant>
        <vt:lpwstr>_Toc36752755</vt:lpwstr>
      </vt:variant>
      <vt:variant>
        <vt:i4>1507379</vt:i4>
      </vt:variant>
      <vt:variant>
        <vt:i4>8</vt:i4>
      </vt:variant>
      <vt:variant>
        <vt:i4>0</vt:i4>
      </vt:variant>
      <vt:variant>
        <vt:i4>5</vt:i4>
      </vt:variant>
      <vt:variant>
        <vt:lpwstr/>
      </vt:variant>
      <vt:variant>
        <vt:lpwstr>_Toc36752754</vt:lpwstr>
      </vt:variant>
      <vt:variant>
        <vt:i4>1048627</vt:i4>
      </vt:variant>
      <vt:variant>
        <vt:i4>2</vt:i4>
      </vt:variant>
      <vt:variant>
        <vt:i4>0</vt:i4>
      </vt:variant>
      <vt:variant>
        <vt:i4>5</vt:i4>
      </vt:variant>
      <vt:variant>
        <vt:lpwstr/>
      </vt:variant>
      <vt:variant>
        <vt:lpwstr>_Toc36752753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msuchard</dc:creator>
  <cp:keywords/>
  <dc:description/>
  <cp:lastModifiedBy>Marc Suchard</cp:lastModifiedBy>
  <cp:revision>14</cp:revision>
  <dcterms:created xsi:type="dcterms:W3CDTF">2020-04-03T13:09:00Z</dcterms:created>
  <dcterms:modified xsi:type="dcterms:W3CDTF">2020-04-03T14:43:00Z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