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7363A0D5" w14:textId="5660DD6A" w:rsidR="00303216" w:rsidRPr="00462E48" w:rsidRDefault="00F95338">
      <w:pPr>
        <w:pStyle w:val="Title"/>
        <w:jc w:val="center"/>
      </w:pPr>
      <w:r>
        <w:rPr>
          <w:bCs/>
        </w:rPr>
        <w:t>Review of existence of and timing of National Drug Codes in OHDSI Network</w:t>
      </w:r>
    </w:p>
    <w:p w14:paraId="2929BD90" w14:textId="4BC80407" w:rsidR="00092069" w:rsidRPr="00092069" w:rsidRDefault="005F1FE2">
      <w:r>
        <w:rPr>
          <w:b/>
        </w:rPr>
        <w:t xml:space="preserve">Version: </w:t>
      </w:r>
      <w:r w:rsidR="00646DAC">
        <w:t>0.1</w:t>
      </w:r>
    </w:p>
    <w:p w14:paraId="2795F428" w14:textId="77777777" w:rsidR="00303216" w:rsidRDefault="00303216">
      <w:pPr>
        <w:rPr>
          <w:b/>
        </w:rPr>
      </w:pPr>
    </w:p>
    <w:p w14:paraId="3EC46B83" w14:textId="77777777" w:rsidR="00303216" w:rsidRDefault="005F1FE2">
      <w:pPr>
        <w:rPr>
          <w:b/>
        </w:rPr>
      </w:pPr>
      <w:r>
        <w:rPr>
          <w:b/>
        </w:rPr>
        <w:t xml:space="preserve">Authors:  </w:t>
      </w:r>
    </w:p>
    <w:p w14:paraId="67EA4510" w14:textId="300CB592" w:rsidR="00303216" w:rsidRDefault="002742FB">
      <w:r>
        <w:t xml:space="preserve">Erica </w:t>
      </w:r>
      <w:r w:rsidR="000230B1">
        <w:t xml:space="preserve">A. </w:t>
      </w:r>
      <w:r>
        <w:t>Voss</w:t>
      </w:r>
      <w:r w:rsidR="005F1FE2">
        <w:t xml:space="preserve">, </w:t>
      </w:r>
      <w:r>
        <w:t>M</w:t>
      </w:r>
      <w:r w:rsidR="007314D5">
        <w:t>PH</w:t>
      </w:r>
      <w:r w:rsidR="005F1FE2">
        <w:t>, Janssen Research and Development</w:t>
      </w:r>
    </w:p>
    <w:p w14:paraId="28AB8D92" w14:textId="67474511" w:rsidR="00646DAC" w:rsidRDefault="00F95338">
      <w:proofErr w:type="spellStart"/>
      <w:r>
        <w:t>Dmytry</w:t>
      </w:r>
      <w:proofErr w:type="spellEnd"/>
      <w:r>
        <w:t xml:space="preserve"> </w:t>
      </w:r>
      <w:proofErr w:type="spellStart"/>
      <w:r>
        <w:t>Dymshyts</w:t>
      </w:r>
      <w:proofErr w:type="spellEnd"/>
    </w:p>
    <w:p w14:paraId="34319C8E" w14:textId="1741102A" w:rsidR="00F95338" w:rsidRDefault="00F95338">
      <w:r>
        <w:t xml:space="preserve">Anna </w:t>
      </w:r>
      <w:proofErr w:type="spellStart"/>
      <w:r>
        <w:t>Ostropolets</w:t>
      </w:r>
      <w:proofErr w:type="spellEnd"/>
    </w:p>
    <w:p w14:paraId="3615CFC9" w14:textId="1AA75C29" w:rsidR="00F95338" w:rsidRDefault="00F95338">
      <w:r>
        <w:t>Vojtech Huser</w:t>
      </w:r>
    </w:p>
    <w:p w14:paraId="5FFA3724" w14:textId="3D0ED3D8" w:rsidR="00F95338" w:rsidRDefault="00F95338">
      <w:r>
        <w:t>Christian Reich</w:t>
      </w:r>
    </w:p>
    <w:p w14:paraId="4A4A0F01" w14:textId="01A7D84F" w:rsidR="00303216" w:rsidRDefault="005F1FE2">
      <w:r>
        <w:rPr>
          <w:b/>
        </w:rPr>
        <w:t>Date:</w:t>
      </w:r>
      <w:r>
        <w:t xml:space="preserve">  </w:t>
      </w:r>
      <w:r w:rsidR="00F95338">
        <w:t>16</w:t>
      </w:r>
      <w:r>
        <w:t xml:space="preserve"> </w:t>
      </w:r>
      <w:r w:rsidR="002837B5">
        <w:t>March</w:t>
      </w:r>
      <w:r w:rsidR="00462E48">
        <w:t xml:space="preserve"> 2018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37BB1279" w:rsidR="00303216" w:rsidRDefault="005F1FE2">
      <w:r>
        <w:t xml:space="preserve">The authors declare </w:t>
      </w:r>
      <w:r w:rsidR="007314D5">
        <w:t>the following disclosures:   Dr</w:t>
      </w:r>
      <w:r>
        <w:t xml:space="preserve">. </w:t>
      </w:r>
      <w:r w:rsidR="00646DAC">
        <w:t xml:space="preserve">Ryan </w:t>
      </w:r>
      <w:r>
        <w:t xml:space="preserve">and </w:t>
      </w:r>
      <w:r w:rsidR="007314D5">
        <w:t>Ms. Voss</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08881496"/>
      <w:r>
        <w:lastRenderedPageBreak/>
        <w:t>Table of contents</w:t>
      </w:r>
      <w:bookmarkEnd w:id="0"/>
    </w:p>
    <w:sdt>
      <w:sdtPr>
        <w:id w:val="300352700"/>
        <w:docPartObj>
          <w:docPartGallery w:val="Table of Contents"/>
          <w:docPartUnique/>
        </w:docPartObj>
      </w:sdtPr>
      <w:sdtEndPr/>
      <w:sdtContent>
        <w:p w14:paraId="6B8C293F" w14:textId="77136FFE" w:rsidR="006E3CBE"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8881496" w:history="1">
            <w:r w:rsidR="006E3CBE" w:rsidRPr="00CC328F">
              <w:rPr>
                <w:rStyle w:val="Hyperlink"/>
                <w:noProof/>
              </w:rPr>
              <w:t>1</w:t>
            </w:r>
            <w:r w:rsidR="006E3CBE">
              <w:rPr>
                <w:rFonts w:asciiTheme="minorHAnsi" w:eastAsiaTheme="minorEastAsia" w:hAnsiTheme="minorHAnsi" w:cstheme="minorBidi"/>
                <w:noProof/>
                <w:color w:val="auto"/>
              </w:rPr>
              <w:tab/>
            </w:r>
            <w:r w:rsidR="006E3CBE" w:rsidRPr="00CC328F">
              <w:rPr>
                <w:rStyle w:val="Hyperlink"/>
                <w:noProof/>
              </w:rPr>
              <w:t>Table of contents</w:t>
            </w:r>
            <w:r w:rsidR="006E3CBE">
              <w:rPr>
                <w:noProof/>
                <w:webHidden/>
              </w:rPr>
              <w:tab/>
            </w:r>
            <w:r w:rsidR="006E3CBE">
              <w:rPr>
                <w:noProof/>
                <w:webHidden/>
              </w:rPr>
              <w:fldChar w:fldCharType="begin"/>
            </w:r>
            <w:r w:rsidR="006E3CBE">
              <w:rPr>
                <w:noProof/>
                <w:webHidden/>
              </w:rPr>
              <w:instrText xml:space="preserve"> PAGEREF _Toc508881496 \h </w:instrText>
            </w:r>
            <w:r w:rsidR="006E3CBE">
              <w:rPr>
                <w:noProof/>
                <w:webHidden/>
              </w:rPr>
            </w:r>
            <w:r w:rsidR="006E3CBE">
              <w:rPr>
                <w:noProof/>
                <w:webHidden/>
              </w:rPr>
              <w:fldChar w:fldCharType="separate"/>
            </w:r>
            <w:r w:rsidR="006E3CBE">
              <w:rPr>
                <w:noProof/>
                <w:webHidden/>
              </w:rPr>
              <w:t>2</w:t>
            </w:r>
            <w:r w:rsidR="006E3CBE">
              <w:rPr>
                <w:noProof/>
                <w:webHidden/>
              </w:rPr>
              <w:fldChar w:fldCharType="end"/>
            </w:r>
          </w:hyperlink>
        </w:p>
        <w:p w14:paraId="7B175530" w14:textId="65146B15" w:rsidR="006E3CBE" w:rsidRDefault="00081541">
          <w:pPr>
            <w:pStyle w:val="TOC1"/>
            <w:rPr>
              <w:rFonts w:asciiTheme="minorHAnsi" w:eastAsiaTheme="minorEastAsia" w:hAnsiTheme="minorHAnsi" w:cstheme="minorBidi"/>
              <w:noProof/>
              <w:color w:val="auto"/>
            </w:rPr>
          </w:pPr>
          <w:hyperlink w:anchor="_Toc508881497" w:history="1">
            <w:r w:rsidR="006E3CBE" w:rsidRPr="00CC328F">
              <w:rPr>
                <w:rStyle w:val="Hyperlink"/>
                <w:noProof/>
              </w:rPr>
              <w:t>2</w:t>
            </w:r>
            <w:r w:rsidR="006E3CBE">
              <w:rPr>
                <w:rFonts w:asciiTheme="minorHAnsi" w:eastAsiaTheme="minorEastAsia" w:hAnsiTheme="minorHAnsi" w:cstheme="minorBidi"/>
                <w:noProof/>
                <w:color w:val="auto"/>
              </w:rPr>
              <w:tab/>
            </w:r>
            <w:r w:rsidR="006E3CBE" w:rsidRPr="00CC328F">
              <w:rPr>
                <w:rStyle w:val="Hyperlink"/>
                <w:noProof/>
              </w:rPr>
              <w:t>List of abbreviations</w:t>
            </w:r>
            <w:r w:rsidR="006E3CBE">
              <w:rPr>
                <w:noProof/>
                <w:webHidden/>
              </w:rPr>
              <w:tab/>
            </w:r>
            <w:r w:rsidR="006E3CBE">
              <w:rPr>
                <w:noProof/>
                <w:webHidden/>
              </w:rPr>
              <w:fldChar w:fldCharType="begin"/>
            </w:r>
            <w:r w:rsidR="006E3CBE">
              <w:rPr>
                <w:noProof/>
                <w:webHidden/>
              </w:rPr>
              <w:instrText xml:space="preserve"> PAGEREF _Toc508881497 \h </w:instrText>
            </w:r>
            <w:r w:rsidR="006E3CBE">
              <w:rPr>
                <w:noProof/>
                <w:webHidden/>
              </w:rPr>
            </w:r>
            <w:r w:rsidR="006E3CBE">
              <w:rPr>
                <w:noProof/>
                <w:webHidden/>
              </w:rPr>
              <w:fldChar w:fldCharType="separate"/>
            </w:r>
            <w:r w:rsidR="006E3CBE">
              <w:rPr>
                <w:noProof/>
                <w:webHidden/>
              </w:rPr>
              <w:t>3</w:t>
            </w:r>
            <w:r w:rsidR="006E3CBE">
              <w:rPr>
                <w:noProof/>
                <w:webHidden/>
              </w:rPr>
              <w:fldChar w:fldCharType="end"/>
            </w:r>
          </w:hyperlink>
        </w:p>
        <w:p w14:paraId="492C03A7" w14:textId="0F84717A" w:rsidR="006E3CBE" w:rsidRDefault="00081541">
          <w:pPr>
            <w:pStyle w:val="TOC1"/>
            <w:rPr>
              <w:rFonts w:asciiTheme="minorHAnsi" w:eastAsiaTheme="minorEastAsia" w:hAnsiTheme="minorHAnsi" w:cstheme="minorBidi"/>
              <w:noProof/>
              <w:color w:val="auto"/>
            </w:rPr>
          </w:pPr>
          <w:hyperlink w:anchor="_Toc508881498" w:history="1">
            <w:r w:rsidR="006E3CBE" w:rsidRPr="00CC328F">
              <w:rPr>
                <w:rStyle w:val="Hyperlink"/>
                <w:noProof/>
              </w:rPr>
              <w:t>3</w:t>
            </w:r>
            <w:r w:rsidR="006E3CBE">
              <w:rPr>
                <w:rFonts w:asciiTheme="minorHAnsi" w:eastAsiaTheme="minorEastAsia" w:hAnsiTheme="minorHAnsi" w:cstheme="minorBidi"/>
                <w:noProof/>
                <w:color w:val="auto"/>
              </w:rPr>
              <w:tab/>
            </w:r>
            <w:r w:rsidR="006E3CBE" w:rsidRPr="00CC328F">
              <w:rPr>
                <w:rStyle w:val="Hyperlink"/>
                <w:noProof/>
              </w:rPr>
              <w:t>Abstract</w:t>
            </w:r>
            <w:r w:rsidR="006E3CBE">
              <w:rPr>
                <w:noProof/>
                <w:webHidden/>
              </w:rPr>
              <w:tab/>
            </w:r>
            <w:r w:rsidR="006E3CBE">
              <w:rPr>
                <w:noProof/>
                <w:webHidden/>
              </w:rPr>
              <w:fldChar w:fldCharType="begin"/>
            </w:r>
            <w:r w:rsidR="006E3CBE">
              <w:rPr>
                <w:noProof/>
                <w:webHidden/>
              </w:rPr>
              <w:instrText xml:space="preserve"> PAGEREF _Toc508881498 \h </w:instrText>
            </w:r>
            <w:r w:rsidR="006E3CBE">
              <w:rPr>
                <w:noProof/>
                <w:webHidden/>
              </w:rPr>
            </w:r>
            <w:r w:rsidR="006E3CBE">
              <w:rPr>
                <w:noProof/>
                <w:webHidden/>
              </w:rPr>
              <w:fldChar w:fldCharType="separate"/>
            </w:r>
            <w:r w:rsidR="006E3CBE">
              <w:rPr>
                <w:noProof/>
                <w:webHidden/>
              </w:rPr>
              <w:t>3</w:t>
            </w:r>
            <w:r w:rsidR="006E3CBE">
              <w:rPr>
                <w:noProof/>
                <w:webHidden/>
              </w:rPr>
              <w:fldChar w:fldCharType="end"/>
            </w:r>
          </w:hyperlink>
        </w:p>
        <w:p w14:paraId="38950931" w14:textId="390C6D97" w:rsidR="006E3CBE" w:rsidRDefault="00081541">
          <w:pPr>
            <w:pStyle w:val="TOC1"/>
            <w:rPr>
              <w:rFonts w:asciiTheme="minorHAnsi" w:eastAsiaTheme="minorEastAsia" w:hAnsiTheme="minorHAnsi" w:cstheme="minorBidi"/>
              <w:noProof/>
              <w:color w:val="auto"/>
            </w:rPr>
          </w:pPr>
          <w:hyperlink w:anchor="_Toc508881499" w:history="1">
            <w:r w:rsidR="006E3CBE" w:rsidRPr="00CC328F">
              <w:rPr>
                <w:rStyle w:val="Hyperlink"/>
                <w:noProof/>
              </w:rPr>
              <w:t>4</w:t>
            </w:r>
            <w:r w:rsidR="006E3CBE">
              <w:rPr>
                <w:rFonts w:asciiTheme="minorHAnsi" w:eastAsiaTheme="minorEastAsia" w:hAnsiTheme="minorHAnsi" w:cstheme="minorBidi"/>
                <w:noProof/>
                <w:color w:val="auto"/>
              </w:rPr>
              <w:tab/>
            </w:r>
            <w:r w:rsidR="006E3CBE" w:rsidRPr="00CC328F">
              <w:rPr>
                <w:rStyle w:val="Hyperlink"/>
                <w:noProof/>
              </w:rPr>
              <w:t>Amendments and Updates</w:t>
            </w:r>
            <w:r w:rsidR="006E3CBE">
              <w:rPr>
                <w:noProof/>
                <w:webHidden/>
              </w:rPr>
              <w:tab/>
            </w:r>
            <w:r w:rsidR="006E3CBE">
              <w:rPr>
                <w:noProof/>
                <w:webHidden/>
              </w:rPr>
              <w:fldChar w:fldCharType="begin"/>
            </w:r>
            <w:r w:rsidR="006E3CBE">
              <w:rPr>
                <w:noProof/>
                <w:webHidden/>
              </w:rPr>
              <w:instrText xml:space="preserve"> PAGEREF _Toc508881499 \h </w:instrText>
            </w:r>
            <w:r w:rsidR="006E3CBE">
              <w:rPr>
                <w:noProof/>
                <w:webHidden/>
              </w:rPr>
            </w:r>
            <w:r w:rsidR="006E3CBE">
              <w:rPr>
                <w:noProof/>
                <w:webHidden/>
              </w:rPr>
              <w:fldChar w:fldCharType="separate"/>
            </w:r>
            <w:r w:rsidR="006E3CBE">
              <w:rPr>
                <w:noProof/>
                <w:webHidden/>
              </w:rPr>
              <w:t>3</w:t>
            </w:r>
            <w:r w:rsidR="006E3CBE">
              <w:rPr>
                <w:noProof/>
                <w:webHidden/>
              </w:rPr>
              <w:fldChar w:fldCharType="end"/>
            </w:r>
          </w:hyperlink>
        </w:p>
        <w:p w14:paraId="488E6961" w14:textId="5C02A788" w:rsidR="006E3CBE" w:rsidRDefault="00081541">
          <w:pPr>
            <w:pStyle w:val="TOC1"/>
            <w:rPr>
              <w:rFonts w:asciiTheme="minorHAnsi" w:eastAsiaTheme="minorEastAsia" w:hAnsiTheme="minorHAnsi" w:cstheme="minorBidi"/>
              <w:noProof/>
              <w:color w:val="auto"/>
            </w:rPr>
          </w:pPr>
          <w:hyperlink w:anchor="_Toc508881500" w:history="1">
            <w:r w:rsidR="006E3CBE" w:rsidRPr="00CC328F">
              <w:rPr>
                <w:rStyle w:val="Hyperlink"/>
                <w:noProof/>
              </w:rPr>
              <w:t>5</w:t>
            </w:r>
            <w:r w:rsidR="006E3CBE">
              <w:rPr>
                <w:rFonts w:asciiTheme="minorHAnsi" w:eastAsiaTheme="minorEastAsia" w:hAnsiTheme="minorHAnsi" w:cstheme="minorBidi"/>
                <w:noProof/>
                <w:color w:val="auto"/>
              </w:rPr>
              <w:tab/>
            </w:r>
            <w:r w:rsidR="006E3CBE" w:rsidRPr="00CC328F">
              <w:rPr>
                <w:rStyle w:val="Hyperlink"/>
                <w:noProof/>
              </w:rPr>
              <w:t>Milestones</w:t>
            </w:r>
            <w:r w:rsidR="006E3CBE">
              <w:rPr>
                <w:noProof/>
                <w:webHidden/>
              </w:rPr>
              <w:tab/>
            </w:r>
            <w:r w:rsidR="006E3CBE">
              <w:rPr>
                <w:noProof/>
                <w:webHidden/>
              </w:rPr>
              <w:fldChar w:fldCharType="begin"/>
            </w:r>
            <w:r w:rsidR="006E3CBE">
              <w:rPr>
                <w:noProof/>
                <w:webHidden/>
              </w:rPr>
              <w:instrText xml:space="preserve"> PAGEREF _Toc508881500 \h </w:instrText>
            </w:r>
            <w:r w:rsidR="006E3CBE">
              <w:rPr>
                <w:noProof/>
                <w:webHidden/>
              </w:rPr>
            </w:r>
            <w:r w:rsidR="006E3CBE">
              <w:rPr>
                <w:noProof/>
                <w:webHidden/>
              </w:rPr>
              <w:fldChar w:fldCharType="separate"/>
            </w:r>
            <w:r w:rsidR="006E3CBE">
              <w:rPr>
                <w:noProof/>
                <w:webHidden/>
              </w:rPr>
              <w:t>3</w:t>
            </w:r>
            <w:r w:rsidR="006E3CBE">
              <w:rPr>
                <w:noProof/>
                <w:webHidden/>
              </w:rPr>
              <w:fldChar w:fldCharType="end"/>
            </w:r>
          </w:hyperlink>
        </w:p>
        <w:p w14:paraId="1A6D7A25" w14:textId="79CE176F" w:rsidR="006E3CBE" w:rsidRDefault="00081541">
          <w:pPr>
            <w:pStyle w:val="TOC1"/>
            <w:rPr>
              <w:rFonts w:asciiTheme="minorHAnsi" w:eastAsiaTheme="minorEastAsia" w:hAnsiTheme="minorHAnsi" w:cstheme="minorBidi"/>
              <w:noProof/>
              <w:color w:val="auto"/>
            </w:rPr>
          </w:pPr>
          <w:hyperlink w:anchor="_Toc508881501" w:history="1">
            <w:r w:rsidR="006E3CBE" w:rsidRPr="00CC328F">
              <w:rPr>
                <w:rStyle w:val="Hyperlink"/>
                <w:noProof/>
              </w:rPr>
              <w:t>6</w:t>
            </w:r>
            <w:r w:rsidR="006E3CBE">
              <w:rPr>
                <w:rFonts w:asciiTheme="minorHAnsi" w:eastAsiaTheme="minorEastAsia" w:hAnsiTheme="minorHAnsi" w:cstheme="minorBidi"/>
                <w:noProof/>
                <w:color w:val="auto"/>
              </w:rPr>
              <w:tab/>
            </w:r>
            <w:r w:rsidR="006E3CBE" w:rsidRPr="00CC328F">
              <w:rPr>
                <w:rStyle w:val="Hyperlink"/>
                <w:noProof/>
              </w:rPr>
              <w:t>Rationale and Background</w:t>
            </w:r>
            <w:r w:rsidR="006E3CBE">
              <w:rPr>
                <w:noProof/>
                <w:webHidden/>
              </w:rPr>
              <w:tab/>
            </w:r>
            <w:r w:rsidR="006E3CBE">
              <w:rPr>
                <w:noProof/>
                <w:webHidden/>
              </w:rPr>
              <w:fldChar w:fldCharType="begin"/>
            </w:r>
            <w:r w:rsidR="006E3CBE">
              <w:rPr>
                <w:noProof/>
                <w:webHidden/>
              </w:rPr>
              <w:instrText xml:space="preserve"> PAGEREF _Toc508881501 \h </w:instrText>
            </w:r>
            <w:r w:rsidR="006E3CBE">
              <w:rPr>
                <w:noProof/>
                <w:webHidden/>
              </w:rPr>
            </w:r>
            <w:r w:rsidR="006E3CBE">
              <w:rPr>
                <w:noProof/>
                <w:webHidden/>
              </w:rPr>
              <w:fldChar w:fldCharType="separate"/>
            </w:r>
            <w:r w:rsidR="006E3CBE">
              <w:rPr>
                <w:noProof/>
                <w:webHidden/>
              </w:rPr>
              <w:t>3</w:t>
            </w:r>
            <w:r w:rsidR="006E3CBE">
              <w:rPr>
                <w:noProof/>
                <w:webHidden/>
              </w:rPr>
              <w:fldChar w:fldCharType="end"/>
            </w:r>
          </w:hyperlink>
        </w:p>
        <w:p w14:paraId="74F390FD" w14:textId="090CBB47" w:rsidR="006E3CBE" w:rsidRDefault="00081541">
          <w:pPr>
            <w:pStyle w:val="TOC1"/>
            <w:rPr>
              <w:rFonts w:asciiTheme="minorHAnsi" w:eastAsiaTheme="minorEastAsia" w:hAnsiTheme="minorHAnsi" w:cstheme="minorBidi"/>
              <w:noProof/>
              <w:color w:val="auto"/>
            </w:rPr>
          </w:pPr>
          <w:hyperlink w:anchor="_Toc508881502" w:history="1">
            <w:r w:rsidR="006E3CBE" w:rsidRPr="00CC328F">
              <w:rPr>
                <w:rStyle w:val="Hyperlink"/>
                <w:noProof/>
              </w:rPr>
              <w:t>7</w:t>
            </w:r>
            <w:r w:rsidR="006E3CBE">
              <w:rPr>
                <w:rFonts w:asciiTheme="minorHAnsi" w:eastAsiaTheme="minorEastAsia" w:hAnsiTheme="minorHAnsi" w:cstheme="minorBidi"/>
                <w:noProof/>
                <w:color w:val="auto"/>
              </w:rPr>
              <w:tab/>
            </w:r>
            <w:r w:rsidR="006E3CBE" w:rsidRPr="00CC328F">
              <w:rPr>
                <w:rStyle w:val="Hyperlink"/>
                <w:noProof/>
              </w:rPr>
              <w:t>Study Objectives</w:t>
            </w:r>
            <w:r w:rsidR="006E3CBE">
              <w:rPr>
                <w:noProof/>
                <w:webHidden/>
              </w:rPr>
              <w:tab/>
            </w:r>
            <w:r w:rsidR="006E3CBE">
              <w:rPr>
                <w:noProof/>
                <w:webHidden/>
              </w:rPr>
              <w:fldChar w:fldCharType="begin"/>
            </w:r>
            <w:r w:rsidR="006E3CBE">
              <w:rPr>
                <w:noProof/>
                <w:webHidden/>
              </w:rPr>
              <w:instrText xml:space="preserve"> PAGEREF _Toc508881502 \h </w:instrText>
            </w:r>
            <w:r w:rsidR="006E3CBE">
              <w:rPr>
                <w:noProof/>
                <w:webHidden/>
              </w:rPr>
            </w:r>
            <w:r w:rsidR="006E3CBE">
              <w:rPr>
                <w:noProof/>
                <w:webHidden/>
              </w:rPr>
              <w:fldChar w:fldCharType="separate"/>
            </w:r>
            <w:r w:rsidR="006E3CBE">
              <w:rPr>
                <w:noProof/>
                <w:webHidden/>
              </w:rPr>
              <w:t>3</w:t>
            </w:r>
            <w:r w:rsidR="006E3CBE">
              <w:rPr>
                <w:noProof/>
                <w:webHidden/>
              </w:rPr>
              <w:fldChar w:fldCharType="end"/>
            </w:r>
          </w:hyperlink>
        </w:p>
        <w:p w14:paraId="3F0E38EA" w14:textId="1E95A132"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03" w:history="1">
            <w:r w:rsidR="006E3CBE" w:rsidRPr="00CC328F">
              <w:rPr>
                <w:rStyle w:val="Hyperlink"/>
                <w:noProof/>
              </w:rPr>
              <w:t>7.1</w:t>
            </w:r>
            <w:r w:rsidR="006E3CBE">
              <w:rPr>
                <w:rFonts w:asciiTheme="minorHAnsi" w:eastAsiaTheme="minorEastAsia" w:hAnsiTheme="minorHAnsi" w:cstheme="minorBidi"/>
                <w:noProof/>
                <w:color w:val="auto"/>
              </w:rPr>
              <w:tab/>
            </w:r>
            <w:r w:rsidR="006E3CBE" w:rsidRPr="00CC328F">
              <w:rPr>
                <w:rStyle w:val="Hyperlink"/>
                <w:noProof/>
              </w:rPr>
              <w:t>Primary Hypotheses</w:t>
            </w:r>
            <w:r w:rsidR="006E3CBE">
              <w:rPr>
                <w:noProof/>
                <w:webHidden/>
              </w:rPr>
              <w:tab/>
            </w:r>
            <w:r w:rsidR="006E3CBE">
              <w:rPr>
                <w:noProof/>
                <w:webHidden/>
              </w:rPr>
              <w:fldChar w:fldCharType="begin"/>
            </w:r>
            <w:r w:rsidR="006E3CBE">
              <w:rPr>
                <w:noProof/>
                <w:webHidden/>
              </w:rPr>
              <w:instrText xml:space="preserve"> PAGEREF _Toc508881503 \h </w:instrText>
            </w:r>
            <w:r w:rsidR="006E3CBE">
              <w:rPr>
                <w:noProof/>
                <w:webHidden/>
              </w:rPr>
            </w:r>
            <w:r w:rsidR="006E3CBE">
              <w:rPr>
                <w:noProof/>
                <w:webHidden/>
              </w:rPr>
              <w:fldChar w:fldCharType="separate"/>
            </w:r>
            <w:r w:rsidR="006E3CBE">
              <w:rPr>
                <w:noProof/>
                <w:webHidden/>
              </w:rPr>
              <w:t>3</w:t>
            </w:r>
            <w:r w:rsidR="006E3CBE">
              <w:rPr>
                <w:noProof/>
                <w:webHidden/>
              </w:rPr>
              <w:fldChar w:fldCharType="end"/>
            </w:r>
          </w:hyperlink>
        </w:p>
        <w:p w14:paraId="1FAA3E5A" w14:textId="499BEFEF"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04" w:history="1">
            <w:r w:rsidR="006E3CBE" w:rsidRPr="00CC328F">
              <w:rPr>
                <w:rStyle w:val="Hyperlink"/>
                <w:noProof/>
              </w:rPr>
              <w:t>7.2</w:t>
            </w:r>
            <w:r w:rsidR="006E3CBE">
              <w:rPr>
                <w:rFonts w:asciiTheme="minorHAnsi" w:eastAsiaTheme="minorEastAsia" w:hAnsiTheme="minorHAnsi" w:cstheme="minorBidi"/>
                <w:noProof/>
                <w:color w:val="auto"/>
              </w:rPr>
              <w:tab/>
            </w:r>
            <w:r w:rsidR="006E3CBE" w:rsidRPr="00CC328F">
              <w:rPr>
                <w:rStyle w:val="Hyperlink"/>
                <w:noProof/>
              </w:rPr>
              <w:t>Secondary Hypotheses</w:t>
            </w:r>
            <w:r w:rsidR="006E3CBE">
              <w:rPr>
                <w:noProof/>
                <w:webHidden/>
              </w:rPr>
              <w:tab/>
            </w:r>
            <w:r w:rsidR="006E3CBE">
              <w:rPr>
                <w:noProof/>
                <w:webHidden/>
              </w:rPr>
              <w:fldChar w:fldCharType="begin"/>
            </w:r>
            <w:r w:rsidR="006E3CBE">
              <w:rPr>
                <w:noProof/>
                <w:webHidden/>
              </w:rPr>
              <w:instrText xml:space="preserve"> PAGEREF _Toc508881504 \h </w:instrText>
            </w:r>
            <w:r w:rsidR="006E3CBE">
              <w:rPr>
                <w:noProof/>
                <w:webHidden/>
              </w:rPr>
            </w:r>
            <w:r w:rsidR="006E3CBE">
              <w:rPr>
                <w:noProof/>
                <w:webHidden/>
              </w:rPr>
              <w:fldChar w:fldCharType="separate"/>
            </w:r>
            <w:r w:rsidR="006E3CBE">
              <w:rPr>
                <w:noProof/>
                <w:webHidden/>
              </w:rPr>
              <w:t>3</w:t>
            </w:r>
            <w:r w:rsidR="006E3CBE">
              <w:rPr>
                <w:noProof/>
                <w:webHidden/>
              </w:rPr>
              <w:fldChar w:fldCharType="end"/>
            </w:r>
          </w:hyperlink>
        </w:p>
        <w:p w14:paraId="6126D843" w14:textId="4F0B3886"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05" w:history="1">
            <w:r w:rsidR="006E3CBE" w:rsidRPr="00CC328F">
              <w:rPr>
                <w:rStyle w:val="Hyperlink"/>
                <w:noProof/>
              </w:rPr>
              <w:t>7.3</w:t>
            </w:r>
            <w:r w:rsidR="006E3CBE">
              <w:rPr>
                <w:rFonts w:asciiTheme="minorHAnsi" w:eastAsiaTheme="minorEastAsia" w:hAnsiTheme="minorHAnsi" w:cstheme="minorBidi"/>
                <w:noProof/>
                <w:color w:val="auto"/>
              </w:rPr>
              <w:tab/>
            </w:r>
            <w:r w:rsidR="006E3CBE" w:rsidRPr="00CC328F">
              <w:rPr>
                <w:rStyle w:val="Hyperlink"/>
                <w:noProof/>
              </w:rPr>
              <w:t>Primary Objectives</w:t>
            </w:r>
            <w:r w:rsidR="006E3CBE">
              <w:rPr>
                <w:noProof/>
                <w:webHidden/>
              </w:rPr>
              <w:tab/>
            </w:r>
            <w:r w:rsidR="006E3CBE">
              <w:rPr>
                <w:noProof/>
                <w:webHidden/>
              </w:rPr>
              <w:fldChar w:fldCharType="begin"/>
            </w:r>
            <w:r w:rsidR="006E3CBE">
              <w:rPr>
                <w:noProof/>
                <w:webHidden/>
              </w:rPr>
              <w:instrText xml:space="preserve"> PAGEREF _Toc508881505 \h </w:instrText>
            </w:r>
            <w:r w:rsidR="006E3CBE">
              <w:rPr>
                <w:noProof/>
                <w:webHidden/>
              </w:rPr>
            </w:r>
            <w:r w:rsidR="006E3CBE">
              <w:rPr>
                <w:noProof/>
                <w:webHidden/>
              </w:rPr>
              <w:fldChar w:fldCharType="separate"/>
            </w:r>
            <w:r w:rsidR="006E3CBE">
              <w:rPr>
                <w:noProof/>
                <w:webHidden/>
              </w:rPr>
              <w:t>3</w:t>
            </w:r>
            <w:r w:rsidR="006E3CBE">
              <w:rPr>
                <w:noProof/>
                <w:webHidden/>
              </w:rPr>
              <w:fldChar w:fldCharType="end"/>
            </w:r>
          </w:hyperlink>
        </w:p>
        <w:p w14:paraId="2A436CD1" w14:textId="097769C8"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06" w:history="1">
            <w:r w:rsidR="006E3CBE" w:rsidRPr="00CC328F">
              <w:rPr>
                <w:rStyle w:val="Hyperlink"/>
                <w:noProof/>
              </w:rPr>
              <w:t>7.4</w:t>
            </w:r>
            <w:r w:rsidR="006E3CBE">
              <w:rPr>
                <w:rFonts w:asciiTheme="minorHAnsi" w:eastAsiaTheme="minorEastAsia" w:hAnsiTheme="minorHAnsi" w:cstheme="minorBidi"/>
                <w:noProof/>
                <w:color w:val="auto"/>
              </w:rPr>
              <w:tab/>
            </w:r>
            <w:r w:rsidR="006E3CBE" w:rsidRPr="00CC328F">
              <w:rPr>
                <w:rStyle w:val="Hyperlink"/>
                <w:noProof/>
              </w:rPr>
              <w:t>Secondary Objectives</w:t>
            </w:r>
            <w:r w:rsidR="006E3CBE">
              <w:rPr>
                <w:noProof/>
                <w:webHidden/>
              </w:rPr>
              <w:tab/>
            </w:r>
            <w:r w:rsidR="006E3CBE">
              <w:rPr>
                <w:noProof/>
                <w:webHidden/>
              </w:rPr>
              <w:fldChar w:fldCharType="begin"/>
            </w:r>
            <w:r w:rsidR="006E3CBE">
              <w:rPr>
                <w:noProof/>
                <w:webHidden/>
              </w:rPr>
              <w:instrText xml:space="preserve"> PAGEREF _Toc508881506 \h </w:instrText>
            </w:r>
            <w:r w:rsidR="006E3CBE">
              <w:rPr>
                <w:noProof/>
                <w:webHidden/>
              </w:rPr>
            </w:r>
            <w:r w:rsidR="006E3CBE">
              <w:rPr>
                <w:noProof/>
                <w:webHidden/>
              </w:rPr>
              <w:fldChar w:fldCharType="separate"/>
            </w:r>
            <w:r w:rsidR="006E3CBE">
              <w:rPr>
                <w:noProof/>
                <w:webHidden/>
              </w:rPr>
              <w:t>3</w:t>
            </w:r>
            <w:r w:rsidR="006E3CBE">
              <w:rPr>
                <w:noProof/>
                <w:webHidden/>
              </w:rPr>
              <w:fldChar w:fldCharType="end"/>
            </w:r>
          </w:hyperlink>
        </w:p>
        <w:p w14:paraId="77B245AB" w14:textId="6732D2DE" w:rsidR="006E3CBE" w:rsidRDefault="00081541">
          <w:pPr>
            <w:pStyle w:val="TOC1"/>
            <w:rPr>
              <w:rFonts w:asciiTheme="minorHAnsi" w:eastAsiaTheme="minorEastAsia" w:hAnsiTheme="minorHAnsi" w:cstheme="minorBidi"/>
              <w:noProof/>
              <w:color w:val="auto"/>
            </w:rPr>
          </w:pPr>
          <w:hyperlink w:anchor="_Toc508881507" w:history="1">
            <w:r w:rsidR="006E3CBE" w:rsidRPr="00CC328F">
              <w:rPr>
                <w:rStyle w:val="Hyperlink"/>
                <w:noProof/>
              </w:rPr>
              <w:t>8</w:t>
            </w:r>
            <w:r w:rsidR="006E3CBE">
              <w:rPr>
                <w:rFonts w:asciiTheme="minorHAnsi" w:eastAsiaTheme="minorEastAsia" w:hAnsiTheme="minorHAnsi" w:cstheme="minorBidi"/>
                <w:noProof/>
                <w:color w:val="auto"/>
              </w:rPr>
              <w:tab/>
            </w:r>
            <w:r w:rsidR="006E3CBE" w:rsidRPr="00CC328F">
              <w:rPr>
                <w:rStyle w:val="Hyperlink"/>
                <w:noProof/>
              </w:rPr>
              <w:t>Research methods</w:t>
            </w:r>
            <w:r w:rsidR="006E3CBE">
              <w:rPr>
                <w:noProof/>
                <w:webHidden/>
              </w:rPr>
              <w:tab/>
            </w:r>
            <w:r w:rsidR="006E3CBE">
              <w:rPr>
                <w:noProof/>
                <w:webHidden/>
              </w:rPr>
              <w:fldChar w:fldCharType="begin"/>
            </w:r>
            <w:r w:rsidR="006E3CBE">
              <w:rPr>
                <w:noProof/>
                <w:webHidden/>
              </w:rPr>
              <w:instrText xml:space="preserve"> PAGEREF _Toc508881507 \h </w:instrText>
            </w:r>
            <w:r w:rsidR="006E3CBE">
              <w:rPr>
                <w:noProof/>
                <w:webHidden/>
              </w:rPr>
            </w:r>
            <w:r w:rsidR="006E3CBE">
              <w:rPr>
                <w:noProof/>
                <w:webHidden/>
              </w:rPr>
              <w:fldChar w:fldCharType="separate"/>
            </w:r>
            <w:r w:rsidR="006E3CBE">
              <w:rPr>
                <w:noProof/>
                <w:webHidden/>
              </w:rPr>
              <w:t>3</w:t>
            </w:r>
            <w:r w:rsidR="006E3CBE">
              <w:rPr>
                <w:noProof/>
                <w:webHidden/>
              </w:rPr>
              <w:fldChar w:fldCharType="end"/>
            </w:r>
          </w:hyperlink>
        </w:p>
        <w:p w14:paraId="0D27B6B9" w14:textId="6D0F5727"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08" w:history="1">
            <w:r w:rsidR="006E3CBE" w:rsidRPr="00CC328F">
              <w:rPr>
                <w:rStyle w:val="Hyperlink"/>
                <w:noProof/>
              </w:rPr>
              <w:t>8.1</w:t>
            </w:r>
            <w:r w:rsidR="006E3CBE">
              <w:rPr>
                <w:rFonts w:asciiTheme="minorHAnsi" w:eastAsiaTheme="minorEastAsia" w:hAnsiTheme="minorHAnsi" w:cstheme="minorBidi"/>
                <w:noProof/>
                <w:color w:val="auto"/>
              </w:rPr>
              <w:tab/>
            </w:r>
            <w:r w:rsidR="006E3CBE" w:rsidRPr="00CC328F">
              <w:rPr>
                <w:rStyle w:val="Hyperlink"/>
                <w:noProof/>
              </w:rPr>
              <w:t>Study Design</w:t>
            </w:r>
            <w:r w:rsidR="006E3CBE">
              <w:rPr>
                <w:noProof/>
                <w:webHidden/>
              </w:rPr>
              <w:tab/>
            </w:r>
            <w:r w:rsidR="006E3CBE">
              <w:rPr>
                <w:noProof/>
                <w:webHidden/>
              </w:rPr>
              <w:fldChar w:fldCharType="begin"/>
            </w:r>
            <w:r w:rsidR="006E3CBE">
              <w:rPr>
                <w:noProof/>
                <w:webHidden/>
              </w:rPr>
              <w:instrText xml:space="preserve"> PAGEREF _Toc508881508 \h </w:instrText>
            </w:r>
            <w:r w:rsidR="006E3CBE">
              <w:rPr>
                <w:noProof/>
                <w:webHidden/>
              </w:rPr>
            </w:r>
            <w:r w:rsidR="006E3CBE">
              <w:rPr>
                <w:noProof/>
                <w:webHidden/>
              </w:rPr>
              <w:fldChar w:fldCharType="separate"/>
            </w:r>
            <w:r w:rsidR="006E3CBE">
              <w:rPr>
                <w:noProof/>
                <w:webHidden/>
              </w:rPr>
              <w:t>3</w:t>
            </w:r>
            <w:r w:rsidR="006E3CBE">
              <w:rPr>
                <w:noProof/>
                <w:webHidden/>
              </w:rPr>
              <w:fldChar w:fldCharType="end"/>
            </w:r>
          </w:hyperlink>
        </w:p>
        <w:p w14:paraId="47998596" w14:textId="24457BA5"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09" w:history="1">
            <w:r w:rsidR="006E3CBE" w:rsidRPr="00CC328F">
              <w:rPr>
                <w:rStyle w:val="Hyperlink"/>
                <w:noProof/>
              </w:rPr>
              <w:t>8.2</w:t>
            </w:r>
            <w:r w:rsidR="006E3CBE">
              <w:rPr>
                <w:rFonts w:asciiTheme="minorHAnsi" w:eastAsiaTheme="minorEastAsia" w:hAnsiTheme="minorHAnsi" w:cstheme="minorBidi"/>
                <w:noProof/>
                <w:color w:val="auto"/>
              </w:rPr>
              <w:tab/>
            </w:r>
            <w:r w:rsidR="006E3CBE" w:rsidRPr="00CC328F">
              <w:rPr>
                <w:rStyle w:val="Hyperlink"/>
                <w:noProof/>
              </w:rPr>
              <w:t>Data Source(s)</w:t>
            </w:r>
            <w:r w:rsidR="006E3CBE">
              <w:rPr>
                <w:noProof/>
                <w:webHidden/>
              </w:rPr>
              <w:tab/>
            </w:r>
            <w:r w:rsidR="006E3CBE">
              <w:rPr>
                <w:noProof/>
                <w:webHidden/>
              </w:rPr>
              <w:fldChar w:fldCharType="begin"/>
            </w:r>
            <w:r w:rsidR="006E3CBE">
              <w:rPr>
                <w:noProof/>
                <w:webHidden/>
              </w:rPr>
              <w:instrText xml:space="preserve"> PAGEREF _Toc508881509 \h </w:instrText>
            </w:r>
            <w:r w:rsidR="006E3CBE">
              <w:rPr>
                <w:noProof/>
                <w:webHidden/>
              </w:rPr>
            </w:r>
            <w:r w:rsidR="006E3CBE">
              <w:rPr>
                <w:noProof/>
                <w:webHidden/>
              </w:rPr>
              <w:fldChar w:fldCharType="separate"/>
            </w:r>
            <w:r w:rsidR="006E3CBE">
              <w:rPr>
                <w:noProof/>
                <w:webHidden/>
              </w:rPr>
              <w:t>3</w:t>
            </w:r>
            <w:r w:rsidR="006E3CBE">
              <w:rPr>
                <w:noProof/>
                <w:webHidden/>
              </w:rPr>
              <w:fldChar w:fldCharType="end"/>
            </w:r>
          </w:hyperlink>
        </w:p>
        <w:p w14:paraId="67A6B60A" w14:textId="16C61E21"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10" w:history="1">
            <w:r w:rsidR="006E3CBE" w:rsidRPr="00CC328F">
              <w:rPr>
                <w:rStyle w:val="Hyperlink"/>
                <w:noProof/>
              </w:rPr>
              <w:t>8.3</w:t>
            </w:r>
            <w:r w:rsidR="006E3CBE">
              <w:rPr>
                <w:rFonts w:asciiTheme="minorHAnsi" w:eastAsiaTheme="minorEastAsia" w:hAnsiTheme="minorHAnsi" w:cstheme="minorBidi"/>
                <w:noProof/>
                <w:color w:val="auto"/>
              </w:rPr>
              <w:tab/>
            </w:r>
            <w:r w:rsidR="006E3CBE" w:rsidRPr="00CC328F">
              <w:rPr>
                <w:rStyle w:val="Hyperlink"/>
                <w:noProof/>
              </w:rPr>
              <w:t>Study population</w:t>
            </w:r>
            <w:r w:rsidR="006E3CBE">
              <w:rPr>
                <w:noProof/>
                <w:webHidden/>
              </w:rPr>
              <w:tab/>
            </w:r>
            <w:r w:rsidR="006E3CBE">
              <w:rPr>
                <w:noProof/>
                <w:webHidden/>
              </w:rPr>
              <w:fldChar w:fldCharType="begin"/>
            </w:r>
            <w:r w:rsidR="006E3CBE">
              <w:rPr>
                <w:noProof/>
                <w:webHidden/>
              </w:rPr>
              <w:instrText xml:space="preserve"> PAGEREF _Toc508881510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01A282B7" w14:textId="00C61017"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11" w:history="1">
            <w:r w:rsidR="006E3CBE" w:rsidRPr="00CC328F">
              <w:rPr>
                <w:rStyle w:val="Hyperlink"/>
                <w:noProof/>
              </w:rPr>
              <w:t>8.4</w:t>
            </w:r>
            <w:r w:rsidR="006E3CBE">
              <w:rPr>
                <w:rFonts w:asciiTheme="minorHAnsi" w:eastAsiaTheme="minorEastAsia" w:hAnsiTheme="minorHAnsi" w:cstheme="minorBidi"/>
                <w:noProof/>
                <w:color w:val="auto"/>
              </w:rPr>
              <w:tab/>
            </w:r>
            <w:r w:rsidR="006E3CBE" w:rsidRPr="00CC328F">
              <w:rPr>
                <w:rStyle w:val="Hyperlink"/>
                <w:noProof/>
              </w:rPr>
              <w:t>Outcomes</w:t>
            </w:r>
            <w:r w:rsidR="006E3CBE">
              <w:rPr>
                <w:noProof/>
                <w:webHidden/>
              </w:rPr>
              <w:tab/>
            </w:r>
            <w:r w:rsidR="006E3CBE">
              <w:rPr>
                <w:noProof/>
                <w:webHidden/>
              </w:rPr>
              <w:fldChar w:fldCharType="begin"/>
            </w:r>
            <w:r w:rsidR="006E3CBE">
              <w:rPr>
                <w:noProof/>
                <w:webHidden/>
              </w:rPr>
              <w:instrText xml:space="preserve"> PAGEREF _Toc508881511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527D5B3B" w14:textId="5BF083F8"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12" w:history="1">
            <w:r w:rsidR="006E3CBE" w:rsidRPr="00CC328F">
              <w:rPr>
                <w:rStyle w:val="Hyperlink"/>
                <w:noProof/>
              </w:rPr>
              <w:t>8.5</w:t>
            </w:r>
            <w:r w:rsidR="006E3CBE">
              <w:rPr>
                <w:rFonts w:asciiTheme="minorHAnsi" w:eastAsiaTheme="minorEastAsia" w:hAnsiTheme="minorHAnsi" w:cstheme="minorBidi"/>
                <w:noProof/>
                <w:color w:val="auto"/>
              </w:rPr>
              <w:tab/>
            </w:r>
            <w:r w:rsidR="006E3CBE" w:rsidRPr="00CC328F">
              <w:rPr>
                <w:rStyle w:val="Hyperlink"/>
                <w:noProof/>
              </w:rPr>
              <w:t>Covariates</w:t>
            </w:r>
            <w:r w:rsidR="006E3CBE">
              <w:rPr>
                <w:noProof/>
                <w:webHidden/>
              </w:rPr>
              <w:tab/>
            </w:r>
            <w:r w:rsidR="006E3CBE">
              <w:rPr>
                <w:noProof/>
                <w:webHidden/>
              </w:rPr>
              <w:fldChar w:fldCharType="begin"/>
            </w:r>
            <w:r w:rsidR="006E3CBE">
              <w:rPr>
                <w:noProof/>
                <w:webHidden/>
              </w:rPr>
              <w:instrText xml:space="preserve"> PAGEREF _Toc508881512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2E21BB7B" w14:textId="02BC9458" w:rsidR="006E3CBE" w:rsidRDefault="00081541">
          <w:pPr>
            <w:pStyle w:val="TOC3"/>
            <w:tabs>
              <w:tab w:val="left" w:pos="1320"/>
              <w:tab w:val="right" w:leader="dot" w:pos="9350"/>
            </w:tabs>
            <w:rPr>
              <w:rFonts w:asciiTheme="minorHAnsi" w:eastAsiaTheme="minorEastAsia" w:hAnsiTheme="minorHAnsi" w:cstheme="minorBidi"/>
              <w:noProof/>
              <w:color w:val="auto"/>
            </w:rPr>
          </w:pPr>
          <w:hyperlink w:anchor="_Toc508881513" w:history="1">
            <w:r w:rsidR="006E3CBE" w:rsidRPr="00CC328F">
              <w:rPr>
                <w:rStyle w:val="Hyperlink"/>
                <w:noProof/>
              </w:rPr>
              <w:t>8.5.1</w:t>
            </w:r>
            <w:r w:rsidR="006E3CBE">
              <w:rPr>
                <w:rFonts w:asciiTheme="minorHAnsi" w:eastAsiaTheme="minorEastAsia" w:hAnsiTheme="minorHAnsi" w:cstheme="minorBidi"/>
                <w:noProof/>
                <w:color w:val="auto"/>
              </w:rPr>
              <w:tab/>
            </w:r>
            <w:r w:rsidR="006E3CBE" w:rsidRPr="00CC328F">
              <w:rPr>
                <w:rStyle w:val="Hyperlink"/>
                <w:noProof/>
              </w:rPr>
              <w:t>Propensity score covariates</w:t>
            </w:r>
            <w:r w:rsidR="006E3CBE">
              <w:rPr>
                <w:noProof/>
                <w:webHidden/>
              </w:rPr>
              <w:tab/>
            </w:r>
            <w:r w:rsidR="006E3CBE">
              <w:rPr>
                <w:noProof/>
                <w:webHidden/>
              </w:rPr>
              <w:fldChar w:fldCharType="begin"/>
            </w:r>
            <w:r w:rsidR="006E3CBE">
              <w:rPr>
                <w:noProof/>
                <w:webHidden/>
              </w:rPr>
              <w:instrText xml:space="preserve"> PAGEREF _Toc508881513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5F2222D7" w14:textId="6C1322BE" w:rsidR="006E3CBE" w:rsidRDefault="00081541">
          <w:pPr>
            <w:pStyle w:val="TOC1"/>
            <w:rPr>
              <w:rFonts w:asciiTheme="minorHAnsi" w:eastAsiaTheme="minorEastAsia" w:hAnsiTheme="minorHAnsi" w:cstheme="minorBidi"/>
              <w:noProof/>
              <w:color w:val="auto"/>
            </w:rPr>
          </w:pPr>
          <w:hyperlink w:anchor="_Toc508881514" w:history="1">
            <w:r w:rsidR="006E3CBE" w:rsidRPr="00CC328F">
              <w:rPr>
                <w:rStyle w:val="Hyperlink"/>
                <w:noProof/>
              </w:rPr>
              <w:t>9</w:t>
            </w:r>
            <w:r w:rsidR="006E3CBE">
              <w:rPr>
                <w:rFonts w:asciiTheme="minorHAnsi" w:eastAsiaTheme="minorEastAsia" w:hAnsiTheme="minorHAnsi" w:cstheme="minorBidi"/>
                <w:noProof/>
                <w:color w:val="auto"/>
              </w:rPr>
              <w:tab/>
            </w:r>
            <w:r w:rsidR="006E3CBE" w:rsidRPr="00CC328F">
              <w:rPr>
                <w:rStyle w:val="Hyperlink"/>
                <w:noProof/>
              </w:rPr>
              <w:t>Data Analysis Plan</w:t>
            </w:r>
            <w:r w:rsidR="006E3CBE">
              <w:rPr>
                <w:noProof/>
                <w:webHidden/>
              </w:rPr>
              <w:tab/>
            </w:r>
            <w:r w:rsidR="006E3CBE">
              <w:rPr>
                <w:noProof/>
                <w:webHidden/>
              </w:rPr>
              <w:fldChar w:fldCharType="begin"/>
            </w:r>
            <w:r w:rsidR="006E3CBE">
              <w:rPr>
                <w:noProof/>
                <w:webHidden/>
              </w:rPr>
              <w:instrText xml:space="preserve"> PAGEREF _Toc508881514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3B9F850C" w14:textId="147776C7"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15" w:history="1">
            <w:r w:rsidR="006E3CBE" w:rsidRPr="00CC328F">
              <w:rPr>
                <w:rStyle w:val="Hyperlink"/>
                <w:noProof/>
              </w:rPr>
              <w:t>9.1</w:t>
            </w:r>
            <w:r w:rsidR="006E3CBE">
              <w:rPr>
                <w:rFonts w:asciiTheme="minorHAnsi" w:eastAsiaTheme="minorEastAsia" w:hAnsiTheme="minorHAnsi" w:cstheme="minorBidi"/>
                <w:noProof/>
                <w:color w:val="auto"/>
              </w:rPr>
              <w:tab/>
            </w:r>
            <w:r w:rsidR="006E3CBE" w:rsidRPr="00CC328F">
              <w:rPr>
                <w:rStyle w:val="Hyperlink"/>
                <w:noProof/>
              </w:rPr>
              <w:t>Calculation of time-at risk</w:t>
            </w:r>
            <w:r w:rsidR="006E3CBE">
              <w:rPr>
                <w:noProof/>
                <w:webHidden/>
              </w:rPr>
              <w:tab/>
            </w:r>
            <w:r w:rsidR="006E3CBE">
              <w:rPr>
                <w:noProof/>
                <w:webHidden/>
              </w:rPr>
              <w:fldChar w:fldCharType="begin"/>
            </w:r>
            <w:r w:rsidR="006E3CBE">
              <w:rPr>
                <w:noProof/>
                <w:webHidden/>
              </w:rPr>
              <w:instrText xml:space="preserve"> PAGEREF _Toc508881515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71BFE942" w14:textId="1DB8C973"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16" w:history="1">
            <w:r w:rsidR="006E3CBE" w:rsidRPr="00CC328F">
              <w:rPr>
                <w:rStyle w:val="Hyperlink"/>
                <w:noProof/>
              </w:rPr>
              <w:t>9.2</w:t>
            </w:r>
            <w:r w:rsidR="006E3CBE">
              <w:rPr>
                <w:rFonts w:asciiTheme="minorHAnsi" w:eastAsiaTheme="minorEastAsia" w:hAnsiTheme="minorHAnsi" w:cstheme="minorBidi"/>
                <w:noProof/>
                <w:color w:val="auto"/>
              </w:rPr>
              <w:tab/>
            </w:r>
            <w:r w:rsidR="006E3CBE" w:rsidRPr="00CC328F">
              <w:rPr>
                <w:rStyle w:val="Hyperlink"/>
                <w:noProof/>
              </w:rPr>
              <w:t>Model Specification</w:t>
            </w:r>
            <w:r w:rsidR="006E3CBE">
              <w:rPr>
                <w:noProof/>
                <w:webHidden/>
              </w:rPr>
              <w:tab/>
            </w:r>
            <w:r w:rsidR="006E3CBE">
              <w:rPr>
                <w:noProof/>
                <w:webHidden/>
              </w:rPr>
              <w:fldChar w:fldCharType="begin"/>
            </w:r>
            <w:r w:rsidR="006E3CBE">
              <w:rPr>
                <w:noProof/>
                <w:webHidden/>
              </w:rPr>
              <w:instrText xml:space="preserve"> PAGEREF _Toc508881516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6A648940" w14:textId="1AC32CC8" w:rsidR="006E3CBE" w:rsidRDefault="00081541">
          <w:pPr>
            <w:pStyle w:val="TOC3"/>
            <w:tabs>
              <w:tab w:val="left" w:pos="1320"/>
              <w:tab w:val="right" w:leader="dot" w:pos="9350"/>
            </w:tabs>
            <w:rPr>
              <w:rFonts w:asciiTheme="minorHAnsi" w:eastAsiaTheme="minorEastAsia" w:hAnsiTheme="minorHAnsi" w:cstheme="minorBidi"/>
              <w:noProof/>
              <w:color w:val="auto"/>
            </w:rPr>
          </w:pPr>
          <w:hyperlink w:anchor="_Toc508881517" w:history="1">
            <w:r w:rsidR="006E3CBE" w:rsidRPr="00CC328F">
              <w:rPr>
                <w:rStyle w:val="Hyperlink"/>
                <w:noProof/>
              </w:rPr>
              <w:t>9.2.1</w:t>
            </w:r>
            <w:r w:rsidR="006E3CBE">
              <w:rPr>
                <w:rFonts w:asciiTheme="minorHAnsi" w:eastAsiaTheme="minorEastAsia" w:hAnsiTheme="minorHAnsi" w:cstheme="minorBidi"/>
                <w:noProof/>
                <w:color w:val="auto"/>
              </w:rPr>
              <w:tab/>
            </w:r>
            <w:r w:rsidR="006E3CBE" w:rsidRPr="00CC328F">
              <w:rPr>
                <w:rStyle w:val="Hyperlink"/>
                <w:noProof/>
              </w:rPr>
              <w:t>Pooling effect estimates across databases</w:t>
            </w:r>
            <w:r w:rsidR="006E3CBE">
              <w:rPr>
                <w:noProof/>
                <w:webHidden/>
              </w:rPr>
              <w:tab/>
            </w:r>
            <w:r w:rsidR="006E3CBE">
              <w:rPr>
                <w:noProof/>
                <w:webHidden/>
              </w:rPr>
              <w:fldChar w:fldCharType="begin"/>
            </w:r>
            <w:r w:rsidR="006E3CBE">
              <w:rPr>
                <w:noProof/>
                <w:webHidden/>
              </w:rPr>
              <w:instrText xml:space="preserve"> PAGEREF _Toc508881517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2DF25B41" w14:textId="2DC9BA5A"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18" w:history="1">
            <w:r w:rsidR="006E3CBE" w:rsidRPr="00CC328F">
              <w:rPr>
                <w:rStyle w:val="Hyperlink"/>
                <w:noProof/>
              </w:rPr>
              <w:t>9.3</w:t>
            </w:r>
            <w:r w:rsidR="006E3CBE">
              <w:rPr>
                <w:rFonts w:asciiTheme="minorHAnsi" w:eastAsiaTheme="minorEastAsia" w:hAnsiTheme="minorHAnsi" w:cstheme="minorBidi"/>
                <w:noProof/>
                <w:color w:val="auto"/>
              </w:rPr>
              <w:tab/>
            </w:r>
            <w:r w:rsidR="006E3CBE" w:rsidRPr="00CC328F">
              <w:rPr>
                <w:rStyle w:val="Hyperlink"/>
                <w:noProof/>
              </w:rPr>
              <w:t>Analyses to perform</w:t>
            </w:r>
            <w:r w:rsidR="006E3CBE">
              <w:rPr>
                <w:noProof/>
                <w:webHidden/>
              </w:rPr>
              <w:tab/>
            </w:r>
            <w:r w:rsidR="006E3CBE">
              <w:rPr>
                <w:noProof/>
                <w:webHidden/>
              </w:rPr>
              <w:fldChar w:fldCharType="begin"/>
            </w:r>
            <w:r w:rsidR="006E3CBE">
              <w:rPr>
                <w:noProof/>
                <w:webHidden/>
              </w:rPr>
              <w:instrText xml:space="preserve"> PAGEREF _Toc508881518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45A3A1E2" w14:textId="3EE0661A"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19" w:history="1">
            <w:r w:rsidR="006E3CBE" w:rsidRPr="00CC328F">
              <w:rPr>
                <w:rStyle w:val="Hyperlink"/>
                <w:noProof/>
              </w:rPr>
              <w:t>9.4</w:t>
            </w:r>
            <w:r w:rsidR="006E3CBE">
              <w:rPr>
                <w:rFonts w:asciiTheme="minorHAnsi" w:eastAsiaTheme="minorEastAsia" w:hAnsiTheme="minorHAnsi" w:cstheme="minorBidi"/>
                <w:noProof/>
                <w:color w:val="auto"/>
              </w:rPr>
              <w:tab/>
            </w:r>
            <w:r w:rsidR="006E3CBE" w:rsidRPr="00CC328F">
              <w:rPr>
                <w:rStyle w:val="Hyperlink"/>
                <w:noProof/>
              </w:rPr>
              <w:t>Output</w:t>
            </w:r>
            <w:r w:rsidR="006E3CBE">
              <w:rPr>
                <w:noProof/>
                <w:webHidden/>
              </w:rPr>
              <w:tab/>
            </w:r>
            <w:r w:rsidR="006E3CBE">
              <w:rPr>
                <w:noProof/>
                <w:webHidden/>
              </w:rPr>
              <w:fldChar w:fldCharType="begin"/>
            </w:r>
            <w:r w:rsidR="006E3CBE">
              <w:rPr>
                <w:noProof/>
                <w:webHidden/>
              </w:rPr>
              <w:instrText xml:space="preserve"> PAGEREF _Toc508881519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318629B4" w14:textId="4DFF14F2"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20" w:history="1">
            <w:r w:rsidR="006E3CBE" w:rsidRPr="00CC328F">
              <w:rPr>
                <w:rStyle w:val="Hyperlink"/>
                <w:noProof/>
              </w:rPr>
              <w:t>9.5</w:t>
            </w:r>
            <w:r w:rsidR="006E3CBE">
              <w:rPr>
                <w:rFonts w:asciiTheme="minorHAnsi" w:eastAsiaTheme="minorEastAsia" w:hAnsiTheme="minorHAnsi" w:cstheme="minorBidi"/>
                <w:noProof/>
                <w:color w:val="auto"/>
              </w:rPr>
              <w:tab/>
            </w:r>
            <w:r w:rsidR="006E3CBE" w:rsidRPr="00CC328F">
              <w:rPr>
                <w:rStyle w:val="Hyperlink"/>
                <w:noProof/>
              </w:rPr>
              <w:t>Evidence Evaluation</w:t>
            </w:r>
            <w:r w:rsidR="006E3CBE">
              <w:rPr>
                <w:noProof/>
                <w:webHidden/>
              </w:rPr>
              <w:tab/>
            </w:r>
            <w:r w:rsidR="006E3CBE">
              <w:rPr>
                <w:noProof/>
                <w:webHidden/>
              </w:rPr>
              <w:fldChar w:fldCharType="begin"/>
            </w:r>
            <w:r w:rsidR="006E3CBE">
              <w:rPr>
                <w:noProof/>
                <w:webHidden/>
              </w:rPr>
              <w:instrText xml:space="preserve"> PAGEREF _Toc508881520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02FAA6A0" w14:textId="2574F161" w:rsidR="006E3CBE" w:rsidRDefault="00081541">
          <w:pPr>
            <w:pStyle w:val="TOC1"/>
            <w:rPr>
              <w:rFonts w:asciiTheme="minorHAnsi" w:eastAsiaTheme="minorEastAsia" w:hAnsiTheme="minorHAnsi" w:cstheme="minorBidi"/>
              <w:noProof/>
              <w:color w:val="auto"/>
            </w:rPr>
          </w:pPr>
          <w:hyperlink w:anchor="_Toc508881521" w:history="1">
            <w:r w:rsidR="006E3CBE" w:rsidRPr="00CC328F">
              <w:rPr>
                <w:rStyle w:val="Hyperlink"/>
                <w:noProof/>
              </w:rPr>
              <w:t>10</w:t>
            </w:r>
            <w:r w:rsidR="006E3CBE">
              <w:rPr>
                <w:rFonts w:asciiTheme="minorHAnsi" w:eastAsiaTheme="minorEastAsia" w:hAnsiTheme="minorHAnsi" w:cstheme="minorBidi"/>
                <w:noProof/>
                <w:color w:val="auto"/>
              </w:rPr>
              <w:tab/>
            </w:r>
            <w:r w:rsidR="006E3CBE" w:rsidRPr="00CC328F">
              <w:rPr>
                <w:rStyle w:val="Hyperlink"/>
                <w:noProof/>
              </w:rPr>
              <w:t>Study Diagnostics</w:t>
            </w:r>
            <w:r w:rsidR="006E3CBE">
              <w:rPr>
                <w:noProof/>
                <w:webHidden/>
              </w:rPr>
              <w:tab/>
            </w:r>
            <w:r w:rsidR="006E3CBE">
              <w:rPr>
                <w:noProof/>
                <w:webHidden/>
              </w:rPr>
              <w:fldChar w:fldCharType="begin"/>
            </w:r>
            <w:r w:rsidR="006E3CBE">
              <w:rPr>
                <w:noProof/>
                <w:webHidden/>
              </w:rPr>
              <w:instrText xml:space="preserve"> PAGEREF _Toc508881521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64D6FF7F" w14:textId="0D0E29AE"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22" w:history="1">
            <w:r w:rsidR="006E3CBE" w:rsidRPr="00CC328F">
              <w:rPr>
                <w:rStyle w:val="Hyperlink"/>
                <w:noProof/>
              </w:rPr>
              <w:t>10.1</w:t>
            </w:r>
            <w:r w:rsidR="006E3CBE">
              <w:rPr>
                <w:rFonts w:asciiTheme="minorHAnsi" w:eastAsiaTheme="minorEastAsia" w:hAnsiTheme="minorHAnsi" w:cstheme="minorBidi"/>
                <w:noProof/>
                <w:color w:val="auto"/>
              </w:rPr>
              <w:tab/>
            </w:r>
            <w:r w:rsidR="006E3CBE" w:rsidRPr="00CC328F">
              <w:rPr>
                <w:rStyle w:val="Hyperlink"/>
                <w:noProof/>
              </w:rPr>
              <w:t>Sample Size and Study Power</w:t>
            </w:r>
            <w:r w:rsidR="006E3CBE">
              <w:rPr>
                <w:noProof/>
                <w:webHidden/>
              </w:rPr>
              <w:tab/>
            </w:r>
            <w:r w:rsidR="006E3CBE">
              <w:rPr>
                <w:noProof/>
                <w:webHidden/>
              </w:rPr>
              <w:fldChar w:fldCharType="begin"/>
            </w:r>
            <w:r w:rsidR="006E3CBE">
              <w:rPr>
                <w:noProof/>
                <w:webHidden/>
              </w:rPr>
              <w:instrText xml:space="preserve"> PAGEREF _Toc508881522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27148DE5" w14:textId="13640906" w:rsidR="006E3CBE" w:rsidRDefault="00081541">
          <w:pPr>
            <w:pStyle w:val="TOC2"/>
            <w:tabs>
              <w:tab w:val="left" w:pos="880"/>
              <w:tab w:val="right" w:leader="dot" w:pos="9350"/>
            </w:tabs>
            <w:rPr>
              <w:rFonts w:asciiTheme="minorHAnsi" w:eastAsiaTheme="minorEastAsia" w:hAnsiTheme="minorHAnsi" w:cstheme="minorBidi"/>
              <w:noProof/>
              <w:color w:val="auto"/>
            </w:rPr>
          </w:pPr>
          <w:hyperlink w:anchor="_Toc508881523" w:history="1">
            <w:r w:rsidR="006E3CBE" w:rsidRPr="00CC328F">
              <w:rPr>
                <w:rStyle w:val="Hyperlink"/>
                <w:noProof/>
              </w:rPr>
              <w:t>10.2</w:t>
            </w:r>
            <w:r w:rsidR="006E3CBE">
              <w:rPr>
                <w:rFonts w:asciiTheme="minorHAnsi" w:eastAsiaTheme="minorEastAsia" w:hAnsiTheme="minorHAnsi" w:cstheme="minorBidi"/>
                <w:noProof/>
                <w:color w:val="auto"/>
              </w:rPr>
              <w:tab/>
            </w:r>
            <w:r w:rsidR="006E3CBE" w:rsidRPr="00CC328F">
              <w:rPr>
                <w:rStyle w:val="Hyperlink"/>
                <w:noProof/>
              </w:rPr>
              <w:t>Cohort Comparability</w:t>
            </w:r>
            <w:r w:rsidR="006E3CBE">
              <w:rPr>
                <w:noProof/>
                <w:webHidden/>
              </w:rPr>
              <w:tab/>
            </w:r>
            <w:r w:rsidR="006E3CBE">
              <w:rPr>
                <w:noProof/>
                <w:webHidden/>
              </w:rPr>
              <w:fldChar w:fldCharType="begin"/>
            </w:r>
            <w:r w:rsidR="006E3CBE">
              <w:rPr>
                <w:noProof/>
                <w:webHidden/>
              </w:rPr>
              <w:instrText xml:space="preserve"> PAGEREF _Toc508881523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5A94641B" w14:textId="3731EA6B" w:rsidR="006E3CBE" w:rsidRDefault="00081541">
          <w:pPr>
            <w:pStyle w:val="TOC1"/>
            <w:rPr>
              <w:rFonts w:asciiTheme="minorHAnsi" w:eastAsiaTheme="minorEastAsia" w:hAnsiTheme="minorHAnsi" w:cstheme="minorBidi"/>
              <w:noProof/>
              <w:color w:val="auto"/>
            </w:rPr>
          </w:pPr>
          <w:hyperlink w:anchor="_Toc508881524" w:history="1">
            <w:r w:rsidR="006E3CBE" w:rsidRPr="00CC328F">
              <w:rPr>
                <w:rStyle w:val="Hyperlink"/>
                <w:noProof/>
              </w:rPr>
              <w:t>11</w:t>
            </w:r>
            <w:r w:rsidR="006E3CBE">
              <w:rPr>
                <w:rFonts w:asciiTheme="minorHAnsi" w:eastAsiaTheme="minorEastAsia" w:hAnsiTheme="minorHAnsi" w:cstheme="minorBidi"/>
                <w:noProof/>
                <w:color w:val="auto"/>
              </w:rPr>
              <w:tab/>
            </w:r>
            <w:r w:rsidR="006E3CBE" w:rsidRPr="00CC328F">
              <w:rPr>
                <w:rStyle w:val="Hyperlink"/>
                <w:noProof/>
              </w:rPr>
              <w:t>Strengths and Limitations of the Research Methods</w:t>
            </w:r>
            <w:r w:rsidR="006E3CBE">
              <w:rPr>
                <w:noProof/>
                <w:webHidden/>
              </w:rPr>
              <w:tab/>
            </w:r>
            <w:r w:rsidR="006E3CBE">
              <w:rPr>
                <w:noProof/>
                <w:webHidden/>
              </w:rPr>
              <w:fldChar w:fldCharType="begin"/>
            </w:r>
            <w:r w:rsidR="006E3CBE">
              <w:rPr>
                <w:noProof/>
                <w:webHidden/>
              </w:rPr>
              <w:instrText xml:space="preserve"> PAGEREF _Toc508881524 \h </w:instrText>
            </w:r>
            <w:r w:rsidR="006E3CBE">
              <w:rPr>
                <w:noProof/>
                <w:webHidden/>
              </w:rPr>
            </w:r>
            <w:r w:rsidR="006E3CBE">
              <w:rPr>
                <w:noProof/>
                <w:webHidden/>
              </w:rPr>
              <w:fldChar w:fldCharType="separate"/>
            </w:r>
            <w:r w:rsidR="006E3CBE">
              <w:rPr>
                <w:noProof/>
                <w:webHidden/>
              </w:rPr>
              <w:t>4</w:t>
            </w:r>
            <w:r w:rsidR="006E3CBE">
              <w:rPr>
                <w:noProof/>
                <w:webHidden/>
              </w:rPr>
              <w:fldChar w:fldCharType="end"/>
            </w:r>
          </w:hyperlink>
        </w:p>
        <w:p w14:paraId="09D13874" w14:textId="5C79DAA0" w:rsidR="006E3CBE" w:rsidRDefault="00081541">
          <w:pPr>
            <w:pStyle w:val="TOC1"/>
            <w:rPr>
              <w:rFonts w:asciiTheme="minorHAnsi" w:eastAsiaTheme="minorEastAsia" w:hAnsiTheme="minorHAnsi" w:cstheme="minorBidi"/>
              <w:noProof/>
              <w:color w:val="auto"/>
            </w:rPr>
          </w:pPr>
          <w:hyperlink w:anchor="_Toc508881525" w:history="1">
            <w:r w:rsidR="006E3CBE" w:rsidRPr="00CC328F">
              <w:rPr>
                <w:rStyle w:val="Hyperlink"/>
                <w:noProof/>
              </w:rPr>
              <w:t>12</w:t>
            </w:r>
            <w:r w:rsidR="006E3CBE">
              <w:rPr>
                <w:rFonts w:asciiTheme="minorHAnsi" w:eastAsiaTheme="minorEastAsia" w:hAnsiTheme="minorHAnsi" w:cstheme="minorBidi"/>
                <w:noProof/>
                <w:color w:val="auto"/>
              </w:rPr>
              <w:tab/>
            </w:r>
            <w:r w:rsidR="006E3CBE" w:rsidRPr="00CC328F">
              <w:rPr>
                <w:rStyle w:val="Hyperlink"/>
                <w:noProof/>
              </w:rPr>
              <w:t>Protection of Human Subjects</w:t>
            </w:r>
            <w:r w:rsidR="006E3CBE">
              <w:rPr>
                <w:noProof/>
                <w:webHidden/>
              </w:rPr>
              <w:tab/>
            </w:r>
            <w:r w:rsidR="006E3CBE">
              <w:rPr>
                <w:noProof/>
                <w:webHidden/>
              </w:rPr>
              <w:fldChar w:fldCharType="begin"/>
            </w:r>
            <w:r w:rsidR="006E3CBE">
              <w:rPr>
                <w:noProof/>
                <w:webHidden/>
              </w:rPr>
              <w:instrText xml:space="preserve"> PAGEREF _Toc508881525 \h </w:instrText>
            </w:r>
            <w:r w:rsidR="006E3CBE">
              <w:rPr>
                <w:noProof/>
                <w:webHidden/>
              </w:rPr>
            </w:r>
            <w:r w:rsidR="006E3CBE">
              <w:rPr>
                <w:noProof/>
                <w:webHidden/>
              </w:rPr>
              <w:fldChar w:fldCharType="separate"/>
            </w:r>
            <w:r w:rsidR="006E3CBE">
              <w:rPr>
                <w:noProof/>
                <w:webHidden/>
              </w:rPr>
              <w:t>5</w:t>
            </w:r>
            <w:r w:rsidR="006E3CBE">
              <w:rPr>
                <w:noProof/>
                <w:webHidden/>
              </w:rPr>
              <w:fldChar w:fldCharType="end"/>
            </w:r>
          </w:hyperlink>
        </w:p>
        <w:p w14:paraId="3A6F690C" w14:textId="0766F88A" w:rsidR="006E3CBE" w:rsidRDefault="00081541">
          <w:pPr>
            <w:pStyle w:val="TOC1"/>
            <w:rPr>
              <w:rFonts w:asciiTheme="minorHAnsi" w:eastAsiaTheme="minorEastAsia" w:hAnsiTheme="minorHAnsi" w:cstheme="minorBidi"/>
              <w:noProof/>
              <w:color w:val="auto"/>
            </w:rPr>
          </w:pPr>
          <w:hyperlink w:anchor="_Toc508881526" w:history="1">
            <w:r w:rsidR="006E3CBE" w:rsidRPr="00CC328F">
              <w:rPr>
                <w:rStyle w:val="Hyperlink"/>
                <w:noProof/>
              </w:rPr>
              <w:t>13</w:t>
            </w:r>
            <w:r w:rsidR="006E3CBE">
              <w:rPr>
                <w:rFonts w:asciiTheme="minorHAnsi" w:eastAsiaTheme="minorEastAsia" w:hAnsiTheme="minorHAnsi" w:cstheme="minorBidi"/>
                <w:noProof/>
                <w:color w:val="auto"/>
              </w:rPr>
              <w:tab/>
            </w:r>
            <w:r w:rsidR="006E3CBE" w:rsidRPr="00CC328F">
              <w:rPr>
                <w:rStyle w:val="Hyperlink"/>
                <w:noProof/>
              </w:rPr>
              <w:t>Management and Reporting of Adverse Events and Adverse Reactions</w:t>
            </w:r>
            <w:r w:rsidR="006E3CBE">
              <w:rPr>
                <w:noProof/>
                <w:webHidden/>
              </w:rPr>
              <w:tab/>
            </w:r>
            <w:r w:rsidR="006E3CBE">
              <w:rPr>
                <w:noProof/>
                <w:webHidden/>
              </w:rPr>
              <w:fldChar w:fldCharType="begin"/>
            </w:r>
            <w:r w:rsidR="006E3CBE">
              <w:rPr>
                <w:noProof/>
                <w:webHidden/>
              </w:rPr>
              <w:instrText xml:space="preserve"> PAGEREF _Toc508881526 \h </w:instrText>
            </w:r>
            <w:r w:rsidR="006E3CBE">
              <w:rPr>
                <w:noProof/>
                <w:webHidden/>
              </w:rPr>
            </w:r>
            <w:r w:rsidR="006E3CBE">
              <w:rPr>
                <w:noProof/>
                <w:webHidden/>
              </w:rPr>
              <w:fldChar w:fldCharType="separate"/>
            </w:r>
            <w:r w:rsidR="006E3CBE">
              <w:rPr>
                <w:noProof/>
                <w:webHidden/>
              </w:rPr>
              <w:t>5</w:t>
            </w:r>
            <w:r w:rsidR="006E3CBE">
              <w:rPr>
                <w:noProof/>
                <w:webHidden/>
              </w:rPr>
              <w:fldChar w:fldCharType="end"/>
            </w:r>
          </w:hyperlink>
        </w:p>
        <w:p w14:paraId="5F1DBFF5" w14:textId="7C1F5E4E" w:rsidR="006E3CBE" w:rsidRDefault="00081541">
          <w:pPr>
            <w:pStyle w:val="TOC1"/>
            <w:rPr>
              <w:rFonts w:asciiTheme="minorHAnsi" w:eastAsiaTheme="minorEastAsia" w:hAnsiTheme="minorHAnsi" w:cstheme="minorBidi"/>
              <w:noProof/>
              <w:color w:val="auto"/>
            </w:rPr>
          </w:pPr>
          <w:hyperlink w:anchor="_Toc508881527" w:history="1">
            <w:r w:rsidR="006E3CBE" w:rsidRPr="00CC328F">
              <w:rPr>
                <w:rStyle w:val="Hyperlink"/>
                <w:noProof/>
              </w:rPr>
              <w:t>14</w:t>
            </w:r>
            <w:r w:rsidR="006E3CBE">
              <w:rPr>
                <w:rFonts w:asciiTheme="minorHAnsi" w:eastAsiaTheme="minorEastAsia" w:hAnsiTheme="minorHAnsi" w:cstheme="minorBidi"/>
                <w:noProof/>
                <w:color w:val="auto"/>
              </w:rPr>
              <w:tab/>
            </w:r>
            <w:r w:rsidR="006E3CBE" w:rsidRPr="00CC328F">
              <w:rPr>
                <w:rStyle w:val="Hyperlink"/>
                <w:noProof/>
              </w:rPr>
              <w:t>Plans for Disseminating and Communicating Study Results</w:t>
            </w:r>
            <w:r w:rsidR="006E3CBE">
              <w:rPr>
                <w:noProof/>
                <w:webHidden/>
              </w:rPr>
              <w:tab/>
            </w:r>
            <w:r w:rsidR="006E3CBE">
              <w:rPr>
                <w:noProof/>
                <w:webHidden/>
              </w:rPr>
              <w:fldChar w:fldCharType="begin"/>
            </w:r>
            <w:r w:rsidR="006E3CBE">
              <w:rPr>
                <w:noProof/>
                <w:webHidden/>
              </w:rPr>
              <w:instrText xml:space="preserve"> PAGEREF _Toc508881527 \h </w:instrText>
            </w:r>
            <w:r w:rsidR="006E3CBE">
              <w:rPr>
                <w:noProof/>
                <w:webHidden/>
              </w:rPr>
            </w:r>
            <w:r w:rsidR="006E3CBE">
              <w:rPr>
                <w:noProof/>
                <w:webHidden/>
              </w:rPr>
              <w:fldChar w:fldCharType="separate"/>
            </w:r>
            <w:r w:rsidR="006E3CBE">
              <w:rPr>
                <w:noProof/>
                <w:webHidden/>
              </w:rPr>
              <w:t>5</w:t>
            </w:r>
            <w:r w:rsidR="006E3CBE">
              <w:rPr>
                <w:noProof/>
                <w:webHidden/>
              </w:rPr>
              <w:fldChar w:fldCharType="end"/>
            </w:r>
          </w:hyperlink>
        </w:p>
        <w:p w14:paraId="135A089A" w14:textId="42097243" w:rsidR="006E3CBE" w:rsidRDefault="00081541">
          <w:pPr>
            <w:pStyle w:val="TOC1"/>
            <w:rPr>
              <w:rFonts w:asciiTheme="minorHAnsi" w:eastAsiaTheme="minorEastAsia" w:hAnsiTheme="minorHAnsi" w:cstheme="minorBidi"/>
              <w:noProof/>
              <w:color w:val="auto"/>
            </w:rPr>
          </w:pPr>
          <w:hyperlink w:anchor="_Toc508881528" w:history="1">
            <w:r w:rsidR="006E3CBE" w:rsidRPr="00CC328F">
              <w:rPr>
                <w:rStyle w:val="Hyperlink"/>
                <w:noProof/>
              </w:rPr>
              <w:t>15</w:t>
            </w:r>
            <w:r w:rsidR="006E3CBE">
              <w:rPr>
                <w:rFonts w:asciiTheme="minorHAnsi" w:eastAsiaTheme="minorEastAsia" w:hAnsiTheme="minorHAnsi" w:cstheme="minorBidi"/>
                <w:noProof/>
                <w:color w:val="auto"/>
              </w:rPr>
              <w:tab/>
            </w:r>
            <w:r w:rsidR="006E3CBE" w:rsidRPr="00CC328F">
              <w:rPr>
                <w:rStyle w:val="Hyperlink"/>
                <w:noProof/>
              </w:rPr>
              <w:t>References</w:t>
            </w:r>
            <w:r w:rsidR="006E3CBE">
              <w:rPr>
                <w:noProof/>
                <w:webHidden/>
              </w:rPr>
              <w:tab/>
            </w:r>
            <w:r w:rsidR="006E3CBE">
              <w:rPr>
                <w:noProof/>
                <w:webHidden/>
              </w:rPr>
              <w:fldChar w:fldCharType="begin"/>
            </w:r>
            <w:r w:rsidR="006E3CBE">
              <w:rPr>
                <w:noProof/>
                <w:webHidden/>
              </w:rPr>
              <w:instrText xml:space="preserve"> PAGEREF _Toc508881528 \h </w:instrText>
            </w:r>
            <w:r w:rsidR="006E3CBE">
              <w:rPr>
                <w:noProof/>
                <w:webHidden/>
              </w:rPr>
            </w:r>
            <w:r w:rsidR="006E3CBE">
              <w:rPr>
                <w:noProof/>
                <w:webHidden/>
              </w:rPr>
              <w:fldChar w:fldCharType="separate"/>
            </w:r>
            <w:r w:rsidR="006E3CBE">
              <w:rPr>
                <w:noProof/>
                <w:webHidden/>
              </w:rPr>
              <w:t>6</w:t>
            </w:r>
            <w:r w:rsidR="006E3CBE">
              <w:rPr>
                <w:noProof/>
                <w:webHidden/>
              </w:rPr>
              <w:fldChar w:fldCharType="end"/>
            </w:r>
          </w:hyperlink>
        </w:p>
        <w:p w14:paraId="11F1366C" w14:textId="7767FE1A" w:rsidR="00303216" w:rsidRDefault="00B451E6" w:rsidP="00B451E6">
          <w:pPr>
            <w:pStyle w:val="TOC1"/>
            <w:rPr>
              <w:sz w:val="24"/>
              <w:szCs w:val="24"/>
            </w:rPr>
          </w:pPr>
          <w:r>
            <w:fldChar w:fldCharType="end"/>
          </w:r>
        </w:p>
      </w:sdtContent>
    </w:sdt>
    <w:p w14:paraId="71D8CA88" w14:textId="77777777" w:rsidR="00646DAC" w:rsidRDefault="00646DAC">
      <w:pPr>
        <w:rPr>
          <w:rFonts w:ascii="Cambria" w:eastAsia="Cambria" w:hAnsi="Cambria" w:cs="Cambria"/>
          <w:b/>
          <w:color w:val="366091"/>
          <w:sz w:val="28"/>
          <w:szCs w:val="28"/>
        </w:rPr>
      </w:pPr>
      <w:r>
        <w:br w:type="page"/>
      </w:r>
    </w:p>
    <w:p w14:paraId="139CCC68" w14:textId="761DD748" w:rsidR="00303216" w:rsidRDefault="005F1FE2" w:rsidP="00EC2721">
      <w:pPr>
        <w:pStyle w:val="Heading1"/>
      </w:pPr>
      <w:bookmarkStart w:id="1" w:name="_Toc508881497"/>
      <w:r>
        <w:lastRenderedPageBreak/>
        <w:t xml:space="preserve">List of </w:t>
      </w:r>
      <w:r w:rsidRPr="00EC2721">
        <w:t>abbreviations</w:t>
      </w:r>
      <w:bookmarkEnd w:id="1"/>
    </w:p>
    <w:p w14:paraId="4F1E2C94" w14:textId="57FD5137" w:rsidR="004A7E76" w:rsidRDefault="00646DAC">
      <w:pPr>
        <w:spacing w:after="0" w:line="240" w:lineRule="auto"/>
      </w:pPr>
      <w:r w:rsidRPr="00646DAC">
        <w:rPr>
          <w:highlight w:val="yellow"/>
        </w:rPr>
        <w:t>TBD</w:t>
      </w:r>
    </w:p>
    <w:p w14:paraId="6E04D083" w14:textId="77777777" w:rsidR="00303216" w:rsidRDefault="005F1FE2" w:rsidP="00EC2721">
      <w:pPr>
        <w:pStyle w:val="Heading1"/>
      </w:pPr>
      <w:bookmarkStart w:id="2" w:name="_Toc508881498"/>
      <w:r>
        <w:t>Abstract</w:t>
      </w:r>
      <w:bookmarkEnd w:id="2"/>
    </w:p>
    <w:p w14:paraId="49C01DC9" w14:textId="47CCDBF7" w:rsidR="00303216" w:rsidRDefault="00646DAC" w:rsidP="00AA7710">
      <w:pPr>
        <w:pStyle w:val="BodyText12"/>
      </w:pPr>
      <w:r w:rsidRPr="00646DAC">
        <w:rPr>
          <w:highlight w:val="yellow"/>
        </w:rPr>
        <w:t>TBD</w:t>
      </w:r>
    </w:p>
    <w:p w14:paraId="6A438CF2" w14:textId="77777777" w:rsidR="00303216" w:rsidRDefault="005F1FE2" w:rsidP="00EC2721">
      <w:pPr>
        <w:pStyle w:val="Heading1"/>
      </w:pPr>
      <w:bookmarkStart w:id="3" w:name="_Toc508881499"/>
      <w:r>
        <w:t>Amendments and Updates</w:t>
      </w:r>
      <w:bookmarkEnd w:id="3"/>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
              <w:t>0.1</w:t>
            </w:r>
          </w:p>
        </w:tc>
        <w:tc>
          <w:tcPr>
            <w:tcW w:w="1849" w:type="dxa"/>
          </w:tcPr>
          <w:p w14:paraId="0B8E266E" w14:textId="3C343DFC" w:rsidR="00303216" w:rsidRDefault="00F95338">
            <w:r>
              <w:t>16</w:t>
            </w:r>
            <w:r w:rsidR="00646DAC">
              <w:t>-MAR-2018</w:t>
            </w:r>
          </w:p>
        </w:tc>
        <w:tc>
          <w:tcPr>
            <w:tcW w:w="1934" w:type="dxa"/>
          </w:tcPr>
          <w:p w14:paraId="676502E8" w14:textId="6FBF2582" w:rsidR="00303216" w:rsidRDefault="00935171">
            <w:proofErr w:type="spellStart"/>
            <w:proofErr w:type="gramStart"/>
            <w:r>
              <w:t>E.Voss</w:t>
            </w:r>
            <w:proofErr w:type="spellEnd"/>
            <w:proofErr w:type="gramEnd"/>
          </w:p>
        </w:tc>
        <w:tc>
          <w:tcPr>
            <w:tcW w:w="5065" w:type="dxa"/>
          </w:tcPr>
          <w:p w14:paraId="292D59EC" w14:textId="1C8C56EB" w:rsidR="00303216" w:rsidRDefault="00935171">
            <w:r>
              <w:t>First draft</w:t>
            </w:r>
          </w:p>
        </w:tc>
      </w:tr>
    </w:tbl>
    <w:p w14:paraId="371898FF" w14:textId="304B6098" w:rsidR="00303216" w:rsidRDefault="00FC16B4" w:rsidP="00EC2721">
      <w:pPr>
        <w:pStyle w:val="Heading1"/>
      </w:pPr>
      <w:bookmarkStart w:id="4" w:name="_Toc508881500"/>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A95A6D6" w:rsidR="00303216" w:rsidRDefault="00646DAC">
            <w:r w:rsidRPr="00646DAC">
              <w:rPr>
                <w:highlight w:val="yellow"/>
              </w:rPr>
              <w:t>TBD</w:t>
            </w:r>
          </w:p>
        </w:tc>
        <w:tc>
          <w:tcPr>
            <w:tcW w:w="7164" w:type="dxa"/>
          </w:tcPr>
          <w:p w14:paraId="2A7C7AE0" w14:textId="7C1206F0" w:rsidR="00303216" w:rsidRDefault="00303216"/>
        </w:tc>
      </w:tr>
      <w:tr w:rsidR="00303216" w14:paraId="3A09405E" w14:textId="77777777">
        <w:tc>
          <w:tcPr>
            <w:tcW w:w="2629" w:type="dxa"/>
          </w:tcPr>
          <w:p w14:paraId="2490D073" w14:textId="2B9AC32C" w:rsidR="00303216" w:rsidRDefault="00303216"/>
        </w:tc>
        <w:tc>
          <w:tcPr>
            <w:tcW w:w="7164" w:type="dxa"/>
          </w:tcPr>
          <w:p w14:paraId="62999C2C" w14:textId="7091FCC3" w:rsidR="00303216" w:rsidRDefault="00303216"/>
        </w:tc>
      </w:tr>
      <w:tr w:rsidR="00303216" w14:paraId="05EF7490" w14:textId="77777777">
        <w:tc>
          <w:tcPr>
            <w:tcW w:w="2629" w:type="dxa"/>
          </w:tcPr>
          <w:p w14:paraId="08496212" w14:textId="4B2CC9FC" w:rsidR="00303216" w:rsidRDefault="00303216"/>
        </w:tc>
        <w:tc>
          <w:tcPr>
            <w:tcW w:w="7164" w:type="dxa"/>
          </w:tcPr>
          <w:p w14:paraId="02440138" w14:textId="6B3E2C0C" w:rsidR="00303216" w:rsidRDefault="00303216"/>
        </w:tc>
      </w:tr>
    </w:tbl>
    <w:p w14:paraId="4E575E6A" w14:textId="203118BF" w:rsidR="00303216" w:rsidRDefault="005F1FE2" w:rsidP="00F5225A">
      <w:pPr>
        <w:pStyle w:val="Heading1"/>
      </w:pPr>
      <w:bookmarkStart w:id="5" w:name="_Toc508881501"/>
      <w:r>
        <w:t>Rationale and Background</w:t>
      </w:r>
      <w:bookmarkEnd w:id="5"/>
    </w:p>
    <w:p w14:paraId="49413498" w14:textId="77777777" w:rsidR="00591E1A" w:rsidRDefault="00712D02" w:rsidP="00712D02">
      <w:r>
        <w:t>National Drug Codes (NDC) is one of the main methods of codif</w:t>
      </w:r>
      <w:r w:rsidR="00591E1A">
        <w:t>ying drugs in the United States t</w:t>
      </w:r>
      <w:r>
        <w:t>hus the relationships mapping NDC codes to standard terminologies in the Observational Medical Outcomes Partnership (OMOP) Vocabulary play an important role</w:t>
      </w:r>
      <w:r w:rsidR="00591E1A">
        <w:t xml:space="preserve"> when transforming US datasets into the OMOP Common Data Model (CDM)</w:t>
      </w:r>
      <w:r>
        <w:t xml:space="preserve">.  Working with NDCs is tricky as there is not one organization that manages the codes and therefore there is not one location to source the codes and their times of validity.  </w:t>
      </w:r>
    </w:p>
    <w:p w14:paraId="168F1162" w14:textId="018793E4" w:rsidR="00646DAC" w:rsidRPr="00646DAC" w:rsidRDefault="00712D02" w:rsidP="00712D02">
      <w:r>
        <w:t>This study is designed to learn from the OHDSI Community what NDCs we may be missing in our OMOP Vocabulary and the years NDCs are active within data.</w:t>
      </w:r>
    </w:p>
    <w:p w14:paraId="17C84A25" w14:textId="3F5FC802" w:rsidR="00CB5AEA" w:rsidRDefault="00CB5AEA" w:rsidP="00EC2721">
      <w:pPr>
        <w:pStyle w:val="Heading1"/>
      </w:pPr>
      <w:bookmarkStart w:id="6" w:name="_Toc508881502"/>
      <w:r>
        <w:t>Study Objectives</w:t>
      </w:r>
      <w:bookmarkEnd w:id="6"/>
    </w:p>
    <w:p w14:paraId="0BE9259A" w14:textId="7C17814B" w:rsidR="005F28B7" w:rsidRDefault="00CB5AEA" w:rsidP="00EC2721">
      <w:pPr>
        <w:pStyle w:val="Heading2"/>
      </w:pPr>
      <w:bookmarkStart w:id="7" w:name="_Toc508881503"/>
      <w:r>
        <w:t>Primary Hypothes</w:t>
      </w:r>
      <w:r w:rsidR="004F3D58">
        <w:t>e</w:t>
      </w:r>
      <w:r>
        <w:t>s</w:t>
      </w:r>
      <w:bookmarkEnd w:id="7"/>
    </w:p>
    <w:p w14:paraId="2CC8241E" w14:textId="0776DCE7" w:rsidR="00646DAC" w:rsidRPr="00646DAC" w:rsidRDefault="00646DAC" w:rsidP="00646DAC">
      <w:r w:rsidRPr="00646DAC">
        <w:rPr>
          <w:highlight w:val="yellow"/>
        </w:rPr>
        <w:t>TBD</w:t>
      </w:r>
    </w:p>
    <w:p w14:paraId="2F97571A" w14:textId="3E4E3843" w:rsidR="001123D6" w:rsidRDefault="001123D6" w:rsidP="00EC2721">
      <w:pPr>
        <w:pStyle w:val="Heading2"/>
      </w:pPr>
      <w:bookmarkStart w:id="8" w:name="_Toc508881504"/>
      <w:bookmarkStart w:id="9" w:name="_Hlk504658485"/>
      <w:r>
        <w:t>Secondary Hypothes</w:t>
      </w:r>
      <w:r w:rsidR="004F3D58">
        <w:t>e</w:t>
      </w:r>
      <w:r>
        <w:t>s</w:t>
      </w:r>
      <w:bookmarkEnd w:id="8"/>
    </w:p>
    <w:p w14:paraId="59D144DF" w14:textId="34FE4BFF" w:rsidR="00646DAC" w:rsidRPr="00646DAC" w:rsidRDefault="004A51BC" w:rsidP="00646DAC">
      <w:r>
        <w:t>N/A</w:t>
      </w:r>
    </w:p>
    <w:p w14:paraId="779E9F06" w14:textId="06DBA724" w:rsidR="00303216" w:rsidRDefault="00CB5AEA" w:rsidP="00EC2721">
      <w:pPr>
        <w:pStyle w:val="Heading2"/>
      </w:pPr>
      <w:bookmarkStart w:id="10" w:name="_Toc508881505"/>
      <w:bookmarkEnd w:id="9"/>
      <w:r>
        <w:t xml:space="preserve">Primary </w:t>
      </w:r>
      <w:r w:rsidR="005F1FE2">
        <w:t>Objective</w:t>
      </w:r>
      <w:r w:rsidR="004F3D58">
        <w:t>s</w:t>
      </w:r>
      <w:bookmarkEnd w:id="10"/>
    </w:p>
    <w:p w14:paraId="6A2CA1C9" w14:textId="77777777" w:rsidR="00646DAC" w:rsidRPr="00646DAC" w:rsidRDefault="00646DAC" w:rsidP="00646DAC">
      <w:r w:rsidRPr="00646DAC">
        <w:rPr>
          <w:highlight w:val="yellow"/>
        </w:rPr>
        <w:t>TBD</w:t>
      </w:r>
    </w:p>
    <w:p w14:paraId="7B3BA678" w14:textId="4E42A8A5" w:rsidR="001123D6" w:rsidRDefault="001123D6" w:rsidP="00EC2721">
      <w:pPr>
        <w:pStyle w:val="Heading2"/>
      </w:pPr>
      <w:bookmarkStart w:id="11" w:name="_Toc508881506"/>
      <w:r>
        <w:t>Secondary Objective</w:t>
      </w:r>
      <w:r w:rsidR="004F3D58">
        <w:t>s</w:t>
      </w:r>
      <w:bookmarkEnd w:id="11"/>
    </w:p>
    <w:p w14:paraId="6099E07F" w14:textId="474D009D" w:rsidR="00646DAC" w:rsidRPr="00646DAC" w:rsidRDefault="00081541" w:rsidP="00646DAC">
      <w:r>
        <w:t>N/A</w:t>
      </w:r>
    </w:p>
    <w:p w14:paraId="25B2F7F0" w14:textId="77777777" w:rsidR="00303216" w:rsidRDefault="005F1FE2" w:rsidP="00EC2721">
      <w:pPr>
        <w:pStyle w:val="Heading1"/>
      </w:pPr>
      <w:bookmarkStart w:id="12" w:name="_Toc508881507"/>
      <w:r>
        <w:lastRenderedPageBreak/>
        <w:t>Research methods</w:t>
      </w:r>
      <w:bookmarkEnd w:id="12"/>
    </w:p>
    <w:p w14:paraId="60A4C69E" w14:textId="31D89BFC" w:rsidR="00FC16B4" w:rsidRDefault="005F1FE2" w:rsidP="00EC2721">
      <w:pPr>
        <w:pStyle w:val="Heading2"/>
      </w:pPr>
      <w:bookmarkStart w:id="13" w:name="_Toc508881508"/>
      <w:bookmarkStart w:id="14" w:name="_Hlk504658775"/>
      <w:r>
        <w:t>Study Design</w:t>
      </w:r>
      <w:bookmarkEnd w:id="13"/>
    </w:p>
    <w:p w14:paraId="3128D4F0" w14:textId="77777777" w:rsidR="00646DAC" w:rsidRPr="00646DAC" w:rsidRDefault="00646DAC" w:rsidP="00646DAC">
      <w:bookmarkStart w:id="15" w:name="_Toc504125179"/>
      <w:r w:rsidRPr="00646DAC">
        <w:rPr>
          <w:highlight w:val="yellow"/>
        </w:rPr>
        <w:t>TBD</w:t>
      </w:r>
    </w:p>
    <w:p w14:paraId="5E819F72" w14:textId="644095A3" w:rsidR="00870524" w:rsidRDefault="00870524" w:rsidP="00EC2721">
      <w:pPr>
        <w:pStyle w:val="Heading2"/>
      </w:pPr>
      <w:bookmarkStart w:id="16" w:name="_Toc508881509"/>
      <w:r>
        <w:t>Data Source(s)</w:t>
      </w:r>
      <w:bookmarkEnd w:id="15"/>
      <w:bookmarkEnd w:id="16"/>
    </w:p>
    <w:p w14:paraId="790F6A06" w14:textId="77777777" w:rsidR="00646DAC" w:rsidRPr="00646DAC" w:rsidRDefault="00646DAC" w:rsidP="00646DAC">
      <w:r w:rsidRPr="00646DAC">
        <w:rPr>
          <w:highlight w:val="yellow"/>
        </w:rPr>
        <w:t>TBD</w:t>
      </w:r>
    </w:p>
    <w:p w14:paraId="503E781F" w14:textId="249BB0F3" w:rsidR="00D7319E" w:rsidRDefault="00D7319E" w:rsidP="00EC2721">
      <w:pPr>
        <w:pStyle w:val="Heading2"/>
      </w:pPr>
      <w:bookmarkStart w:id="17" w:name="_Toc508881510"/>
      <w:r>
        <w:t xml:space="preserve">Study </w:t>
      </w:r>
      <w:r w:rsidR="0036158A">
        <w:t>population</w:t>
      </w:r>
      <w:bookmarkEnd w:id="17"/>
    </w:p>
    <w:p w14:paraId="272A14A7" w14:textId="051B34E1" w:rsidR="00BE6389" w:rsidRDefault="00646DAC">
      <w:r w:rsidRPr="00646DAC">
        <w:rPr>
          <w:highlight w:val="yellow"/>
        </w:rPr>
        <w:t>TBD</w:t>
      </w:r>
      <w:bookmarkEnd w:id="14"/>
    </w:p>
    <w:p w14:paraId="74CABD96" w14:textId="2B53151A" w:rsidR="00303216" w:rsidRDefault="00994E33" w:rsidP="00EC2721">
      <w:pPr>
        <w:pStyle w:val="Heading2"/>
      </w:pPr>
      <w:bookmarkStart w:id="18" w:name="_Toc508881511"/>
      <w:r>
        <w:t>Outcomes</w:t>
      </w:r>
      <w:bookmarkEnd w:id="18"/>
    </w:p>
    <w:p w14:paraId="196DACE9" w14:textId="24AE76B5" w:rsidR="001A4E38" w:rsidRPr="00646DAC" w:rsidRDefault="00081541" w:rsidP="001A4E38">
      <w:r>
        <w:t>N/A</w:t>
      </w:r>
    </w:p>
    <w:p w14:paraId="3D5D9D51" w14:textId="26B63DFD" w:rsidR="00FC16B4" w:rsidRDefault="00724208" w:rsidP="00EC2721">
      <w:pPr>
        <w:pStyle w:val="Heading2"/>
      </w:pPr>
      <w:bookmarkStart w:id="19" w:name="_Toc508881512"/>
      <w:r>
        <w:t>Covariates</w:t>
      </w:r>
      <w:bookmarkEnd w:id="19"/>
    </w:p>
    <w:p w14:paraId="444AFE86" w14:textId="76B339BD" w:rsidR="0025609E" w:rsidRDefault="0025609E" w:rsidP="00EC2721">
      <w:pPr>
        <w:pStyle w:val="Heading3"/>
      </w:pPr>
      <w:bookmarkStart w:id="20" w:name="_Toc508881513"/>
      <w:r>
        <w:t>Propensity score covariates</w:t>
      </w:r>
      <w:bookmarkEnd w:id="20"/>
    </w:p>
    <w:p w14:paraId="4A213AB8" w14:textId="1B92648A" w:rsidR="001A4E38" w:rsidRPr="00646DAC" w:rsidRDefault="00081541" w:rsidP="001A4E38">
      <w:r>
        <w:t>N/A</w:t>
      </w:r>
    </w:p>
    <w:p w14:paraId="4F182A08" w14:textId="1A0BF669" w:rsidR="00FC16B4" w:rsidRPr="00B3319E" w:rsidRDefault="00FC16B4" w:rsidP="00EC2721">
      <w:pPr>
        <w:pStyle w:val="Heading1"/>
      </w:pPr>
      <w:bookmarkStart w:id="21" w:name="_Toc508881514"/>
      <w:r>
        <w:t>Data Analysis Plan</w:t>
      </w:r>
      <w:bookmarkEnd w:id="21"/>
    </w:p>
    <w:p w14:paraId="2CE243DB" w14:textId="05107696" w:rsidR="00FC16B4" w:rsidRDefault="00FC16B4" w:rsidP="00EC2721">
      <w:pPr>
        <w:pStyle w:val="Heading2"/>
      </w:pPr>
      <w:bookmarkStart w:id="22" w:name="_Toc508881515"/>
      <w:r>
        <w:t>Calculation of time-at risk</w:t>
      </w:r>
      <w:bookmarkEnd w:id="22"/>
    </w:p>
    <w:p w14:paraId="57356803" w14:textId="3F53B99F" w:rsidR="001A4E38" w:rsidRPr="00646DAC" w:rsidRDefault="00081541" w:rsidP="001A4E38">
      <w:r>
        <w:t>N/A</w:t>
      </w:r>
    </w:p>
    <w:p w14:paraId="78AA614A" w14:textId="274F003D" w:rsidR="00FC16B4" w:rsidRDefault="00FC16B4" w:rsidP="00EC2721">
      <w:pPr>
        <w:pStyle w:val="Heading2"/>
      </w:pPr>
      <w:bookmarkStart w:id="23" w:name="_Toc508881516"/>
      <w:r>
        <w:t>Model Specification</w:t>
      </w:r>
      <w:bookmarkEnd w:id="23"/>
    </w:p>
    <w:p w14:paraId="70395712" w14:textId="1623FAB0" w:rsidR="001A4E38" w:rsidRPr="00646DAC" w:rsidRDefault="00081541" w:rsidP="001A4E38">
      <w:r>
        <w:t>N/A</w:t>
      </w:r>
    </w:p>
    <w:p w14:paraId="73372E72" w14:textId="77777777" w:rsidR="00D7319E" w:rsidRPr="00CB5AEA" w:rsidRDefault="00D7319E" w:rsidP="00EC2721">
      <w:pPr>
        <w:pStyle w:val="Heading3"/>
      </w:pPr>
      <w:bookmarkStart w:id="24" w:name="_Toc508881517"/>
      <w:r>
        <w:t>Pooling effect estimates across databases</w:t>
      </w:r>
      <w:bookmarkEnd w:id="24"/>
    </w:p>
    <w:p w14:paraId="4E7393C9" w14:textId="00D3396B" w:rsidR="001A4E38" w:rsidRPr="00646DAC" w:rsidRDefault="00081541" w:rsidP="001A4E38">
      <w:r>
        <w:t>N/A</w:t>
      </w:r>
    </w:p>
    <w:p w14:paraId="3ECE3376" w14:textId="7C419D13" w:rsidR="002A69E5" w:rsidRDefault="002A69E5" w:rsidP="00EC2721">
      <w:pPr>
        <w:pStyle w:val="Heading2"/>
      </w:pPr>
      <w:bookmarkStart w:id="25" w:name="_Toc508881518"/>
      <w:r>
        <w:t>Analyses to perform</w:t>
      </w:r>
      <w:bookmarkEnd w:id="25"/>
    </w:p>
    <w:p w14:paraId="23CFF1B1" w14:textId="37F3B14C" w:rsidR="001A4E38" w:rsidRPr="00646DAC" w:rsidRDefault="00081541" w:rsidP="001A4E38">
      <w:r>
        <w:t>N/A</w:t>
      </w:r>
    </w:p>
    <w:p w14:paraId="3B635DAD" w14:textId="1E18F726" w:rsidR="00FC16B4" w:rsidRDefault="00FC16B4" w:rsidP="00EC2721">
      <w:pPr>
        <w:pStyle w:val="Heading2"/>
      </w:pPr>
      <w:bookmarkStart w:id="26" w:name="_Toc508881519"/>
      <w:r>
        <w:t>Output</w:t>
      </w:r>
      <w:bookmarkEnd w:id="26"/>
    </w:p>
    <w:p w14:paraId="4495B3F8" w14:textId="77777777" w:rsidR="001A4E38" w:rsidRPr="00646DAC" w:rsidRDefault="001A4E38" w:rsidP="001A4E38">
      <w:r w:rsidRPr="00646DAC">
        <w:rPr>
          <w:highlight w:val="yellow"/>
        </w:rPr>
        <w:t>TBD</w:t>
      </w:r>
    </w:p>
    <w:p w14:paraId="1D422E3B" w14:textId="624699AF" w:rsidR="00FC16B4" w:rsidRPr="00FC16B4" w:rsidRDefault="00FC16B4" w:rsidP="00EC2721">
      <w:pPr>
        <w:pStyle w:val="Heading2"/>
      </w:pPr>
      <w:bookmarkStart w:id="27" w:name="_Toc508881520"/>
      <w:r>
        <w:t>Evidence Evaluation</w:t>
      </w:r>
      <w:bookmarkEnd w:id="27"/>
    </w:p>
    <w:p w14:paraId="3D77BE95" w14:textId="76E6D4D9" w:rsidR="002955EF" w:rsidRPr="00646DAC" w:rsidRDefault="00081541" w:rsidP="002955EF">
      <w:r>
        <w:t>N/A</w:t>
      </w:r>
    </w:p>
    <w:p w14:paraId="21B02B2A" w14:textId="6C4130F4" w:rsidR="008D795E" w:rsidRDefault="00C83EB5" w:rsidP="00EC2721">
      <w:pPr>
        <w:pStyle w:val="Heading1"/>
      </w:pPr>
      <w:bookmarkStart w:id="28" w:name="_Toc508881521"/>
      <w:r>
        <w:t>Study</w:t>
      </w:r>
      <w:r w:rsidR="008D795E">
        <w:t xml:space="preserve"> Diagnostics</w:t>
      </w:r>
      <w:bookmarkEnd w:id="28"/>
    </w:p>
    <w:p w14:paraId="7E74B389" w14:textId="0FD042B9" w:rsidR="008D795E" w:rsidRDefault="008D795E" w:rsidP="00EC2721">
      <w:pPr>
        <w:pStyle w:val="Heading2"/>
      </w:pPr>
      <w:bookmarkStart w:id="29" w:name="_Toc508881522"/>
      <w:r>
        <w:t>Sample Size and Study Power</w:t>
      </w:r>
      <w:bookmarkEnd w:id="29"/>
    </w:p>
    <w:p w14:paraId="06AEEBA5" w14:textId="2FDC3588" w:rsidR="00A7773B" w:rsidRDefault="00081541" w:rsidP="00FA5E44">
      <w:r>
        <w:t>N/A</w:t>
      </w:r>
    </w:p>
    <w:p w14:paraId="75A706C2" w14:textId="42F60474" w:rsidR="008D795E" w:rsidRDefault="005E604A" w:rsidP="00901EE4">
      <w:pPr>
        <w:pStyle w:val="Heading2"/>
      </w:pPr>
      <w:r>
        <w:lastRenderedPageBreak/>
        <w:t xml:space="preserve"> </w:t>
      </w:r>
      <w:bookmarkStart w:id="30" w:name="_Toc508881523"/>
      <w:r w:rsidR="005C715F">
        <w:t>Cohort Comparability</w:t>
      </w:r>
      <w:bookmarkEnd w:id="30"/>
      <w:r w:rsidR="005C715F">
        <w:t xml:space="preserve"> </w:t>
      </w:r>
    </w:p>
    <w:p w14:paraId="2A9BDF00" w14:textId="4CBCA525" w:rsidR="00185973" w:rsidRPr="00646DAC" w:rsidRDefault="00081541" w:rsidP="00185973">
      <w:r>
        <w:t>N/A</w:t>
      </w:r>
    </w:p>
    <w:p w14:paraId="581C7135" w14:textId="1BF626EB" w:rsidR="00FC16B4" w:rsidRDefault="00FC16B4" w:rsidP="00EC2721">
      <w:pPr>
        <w:pStyle w:val="Heading1"/>
      </w:pPr>
      <w:bookmarkStart w:id="31" w:name="_Toc508881524"/>
      <w:r>
        <w:t>Strengths and Limitations of the Research Methods</w:t>
      </w:r>
      <w:bookmarkEnd w:id="31"/>
    </w:p>
    <w:p w14:paraId="29BD4873" w14:textId="77777777" w:rsidR="00185973" w:rsidRPr="00646DAC" w:rsidRDefault="00185973" w:rsidP="00185973">
      <w:r w:rsidRPr="00646DAC">
        <w:rPr>
          <w:highlight w:val="yellow"/>
        </w:rPr>
        <w:t>TBD</w:t>
      </w:r>
    </w:p>
    <w:p w14:paraId="6CA0CB64" w14:textId="73B945B8" w:rsidR="00303216" w:rsidRDefault="005F1FE2" w:rsidP="00EC2721">
      <w:pPr>
        <w:pStyle w:val="Heading1"/>
      </w:pPr>
      <w:bookmarkStart w:id="32" w:name="_Toc508881525"/>
      <w:r>
        <w:t>Protection of Human Subjects</w:t>
      </w:r>
      <w:bookmarkEnd w:id="32"/>
    </w:p>
    <w:p w14:paraId="76B118AF" w14:textId="77777777" w:rsidR="00185973" w:rsidRPr="00646DAC" w:rsidRDefault="00185973" w:rsidP="00185973">
      <w:r w:rsidRPr="00646DAC">
        <w:rPr>
          <w:highlight w:val="yellow"/>
        </w:rPr>
        <w:t>TBD</w:t>
      </w:r>
      <w:bookmarkStart w:id="33" w:name="_GoBack"/>
      <w:bookmarkEnd w:id="33"/>
    </w:p>
    <w:p w14:paraId="608C92A6" w14:textId="766CC132" w:rsidR="00161255" w:rsidRDefault="00161255" w:rsidP="00EC2721">
      <w:pPr>
        <w:pStyle w:val="Heading1"/>
      </w:pPr>
      <w:bookmarkStart w:id="34" w:name="_Toc508881526"/>
      <w:r>
        <w:t>Management and Reporting of Adverse Events and Adverse Reactions</w:t>
      </w:r>
      <w:bookmarkEnd w:id="34"/>
    </w:p>
    <w:p w14:paraId="14813F53" w14:textId="77777777" w:rsidR="00185973" w:rsidRPr="00646DAC" w:rsidRDefault="00185973" w:rsidP="00185973">
      <w:r w:rsidRPr="00646DAC">
        <w:rPr>
          <w:highlight w:val="yellow"/>
        </w:rPr>
        <w:t>TBD</w:t>
      </w:r>
    </w:p>
    <w:p w14:paraId="0CA7B210" w14:textId="77777777" w:rsidR="00303216" w:rsidRDefault="005F1FE2" w:rsidP="00EC2721">
      <w:pPr>
        <w:pStyle w:val="Heading1"/>
      </w:pPr>
      <w:bookmarkStart w:id="35" w:name="_Toc508881527"/>
      <w:r>
        <w:t>Plans for Disseminating and Communicating Study Results</w:t>
      </w:r>
      <w:bookmarkEnd w:id="35"/>
    </w:p>
    <w:p w14:paraId="6C2E8A12" w14:textId="77777777" w:rsidR="00185973" w:rsidRPr="00646DAC" w:rsidRDefault="00185973" w:rsidP="00185973">
      <w:r w:rsidRPr="00646DAC">
        <w:rPr>
          <w:highlight w:val="yellow"/>
        </w:rPr>
        <w:t>TBD</w:t>
      </w:r>
    </w:p>
    <w:p w14:paraId="7D1F41EC" w14:textId="77777777" w:rsidR="00185973" w:rsidRDefault="00185973">
      <w:pPr>
        <w:rPr>
          <w:rFonts w:ascii="Cambria" w:eastAsia="Cambria" w:hAnsi="Cambria" w:cs="Cambria"/>
          <w:b/>
          <w:color w:val="366091"/>
          <w:sz w:val="28"/>
          <w:szCs w:val="28"/>
        </w:rPr>
      </w:pPr>
      <w:r>
        <w:br w:type="page"/>
      </w:r>
    </w:p>
    <w:p w14:paraId="381F3219" w14:textId="7BD0321B" w:rsidR="00F34D22" w:rsidRDefault="00F34D22" w:rsidP="00EC2721">
      <w:pPr>
        <w:pStyle w:val="Heading1"/>
      </w:pPr>
      <w:bookmarkStart w:id="36" w:name="_Toc508881528"/>
      <w:r>
        <w:lastRenderedPageBreak/>
        <w:t>References</w:t>
      </w:r>
      <w:bookmarkEnd w:id="36"/>
    </w:p>
    <w:bookmarkStart w:id="37" w:name="_1pxezwc" w:colFirst="0" w:colLast="0"/>
    <w:bookmarkEnd w:id="37"/>
    <w:p w14:paraId="52403012" w14:textId="0E512F3D" w:rsidR="00303216" w:rsidRDefault="00570A48">
      <w:r w:rsidRPr="000E6E85">
        <w:rPr>
          <w:noProof/>
        </w:rPr>
        <w:fldChar w:fldCharType="begin"/>
      </w:r>
      <w:r w:rsidRPr="000E6E85">
        <w:instrText xml:space="preserve"> ADDIN EN.REFLIST </w:instrText>
      </w:r>
      <w:r w:rsidRPr="000E6E85">
        <w:rPr>
          <w:noProof/>
        </w:rPr>
        <w:fldChar w:fldCharType="end"/>
      </w:r>
    </w:p>
    <w:sectPr w:rsidR="00303216">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66DCC" w14:textId="77777777" w:rsidR="00F46D9B" w:rsidRDefault="00F46D9B">
      <w:pPr>
        <w:spacing w:after="0" w:line="240" w:lineRule="auto"/>
      </w:pPr>
      <w:r>
        <w:separator/>
      </w:r>
    </w:p>
  </w:endnote>
  <w:endnote w:type="continuationSeparator" w:id="0">
    <w:p w14:paraId="723A0728" w14:textId="77777777" w:rsidR="00F46D9B" w:rsidRDefault="00F46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243CBA68" w:rsidR="00665A13" w:rsidRDefault="00665A13">
        <w:pPr>
          <w:pStyle w:val="Footer"/>
          <w:jc w:val="right"/>
        </w:pPr>
        <w:r>
          <w:tab/>
        </w:r>
        <w:r>
          <w:tab/>
        </w:r>
        <w:r>
          <w:fldChar w:fldCharType="begin"/>
        </w:r>
        <w:r>
          <w:instrText xml:space="preserve"> PAGE   \* MERGEFORMAT </w:instrText>
        </w:r>
        <w:r>
          <w:fldChar w:fldCharType="separate"/>
        </w:r>
        <w:r w:rsidR="00081541">
          <w:rPr>
            <w:noProof/>
          </w:rPr>
          <w:t>1</w:t>
        </w:r>
        <w:r>
          <w:rPr>
            <w:noProof/>
          </w:rPr>
          <w:fldChar w:fldCharType="end"/>
        </w:r>
      </w:p>
    </w:sdtContent>
  </w:sdt>
  <w:p w14:paraId="50BE7B3E" w14:textId="7605B1F0" w:rsidR="00665A13" w:rsidRPr="00392461" w:rsidRDefault="00665A13"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79BBC" w14:textId="77777777" w:rsidR="00F46D9B" w:rsidRDefault="00F46D9B">
      <w:pPr>
        <w:spacing w:after="0" w:line="240" w:lineRule="auto"/>
      </w:pPr>
      <w:r>
        <w:separator/>
      </w:r>
    </w:p>
  </w:footnote>
  <w:footnote w:type="continuationSeparator" w:id="0">
    <w:p w14:paraId="235E2416" w14:textId="77777777" w:rsidR="00F46D9B" w:rsidRDefault="00F46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665A13" w:rsidRDefault="00665A13">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665A13" w:rsidRDefault="00665A13">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665A13" w:rsidRDefault="00665A13">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0454"/>
    <w:multiLevelType w:val="multilevel"/>
    <w:tmpl w:val="5232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6CF1"/>
    <w:multiLevelType w:val="multilevel"/>
    <w:tmpl w:val="444EC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B218C"/>
    <w:multiLevelType w:val="multilevel"/>
    <w:tmpl w:val="8190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846FB"/>
    <w:multiLevelType w:val="multilevel"/>
    <w:tmpl w:val="8B9E9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206E1"/>
    <w:multiLevelType w:val="multilevel"/>
    <w:tmpl w:val="2E90C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F67D2"/>
    <w:multiLevelType w:val="multilevel"/>
    <w:tmpl w:val="703C2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19C1"/>
    <w:multiLevelType w:val="multilevel"/>
    <w:tmpl w:val="7B9E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43F69"/>
    <w:multiLevelType w:val="multilevel"/>
    <w:tmpl w:val="C744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25EA2"/>
    <w:multiLevelType w:val="multilevel"/>
    <w:tmpl w:val="86CE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82784"/>
    <w:multiLevelType w:val="multilevel"/>
    <w:tmpl w:val="4128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B853DA"/>
    <w:multiLevelType w:val="multilevel"/>
    <w:tmpl w:val="0D40C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77BB2"/>
    <w:multiLevelType w:val="multilevel"/>
    <w:tmpl w:val="7EC4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E0B41C7"/>
    <w:multiLevelType w:val="multilevel"/>
    <w:tmpl w:val="7622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80CF0"/>
    <w:multiLevelType w:val="multilevel"/>
    <w:tmpl w:val="EF68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86F0A"/>
    <w:multiLevelType w:val="multilevel"/>
    <w:tmpl w:val="3614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93904"/>
    <w:multiLevelType w:val="multilevel"/>
    <w:tmpl w:val="06EC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F2E1A"/>
    <w:multiLevelType w:val="multilevel"/>
    <w:tmpl w:val="A8C0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56C2F"/>
    <w:multiLevelType w:val="multilevel"/>
    <w:tmpl w:val="3274D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D5FB4"/>
    <w:multiLevelType w:val="multilevel"/>
    <w:tmpl w:val="A2FE8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A61411"/>
    <w:multiLevelType w:val="multilevel"/>
    <w:tmpl w:val="F19ED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B642F"/>
    <w:multiLevelType w:val="multilevel"/>
    <w:tmpl w:val="56789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077F2"/>
    <w:multiLevelType w:val="multilevel"/>
    <w:tmpl w:val="8BEE9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A1661B"/>
    <w:multiLevelType w:val="multilevel"/>
    <w:tmpl w:val="AD1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8D6EE7"/>
    <w:multiLevelType w:val="multilevel"/>
    <w:tmpl w:val="C4905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12343"/>
    <w:multiLevelType w:val="multilevel"/>
    <w:tmpl w:val="EA1CB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954C3"/>
    <w:multiLevelType w:val="multilevel"/>
    <w:tmpl w:val="0BF06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54D9F"/>
    <w:multiLevelType w:val="multilevel"/>
    <w:tmpl w:val="17F8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D7A7D"/>
    <w:multiLevelType w:val="multilevel"/>
    <w:tmpl w:val="B306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894043"/>
    <w:multiLevelType w:val="multilevel"/>
    <w:tmpl w:val="0B6CA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791F8A"/>
    <w:multiLevelType w:val="multilevel"/>
    <w:tmpl w:val="6936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230748"/>
    <w:multiLevelType w:val="multilevel"/>
    <w:tmpl w:val="FD88F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4258B"/>
    <w:multiLevelType w:val="multilevel"/>
    <w:tmpl w:val="1D548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65671"/>
    <w:multiLevelType w:val="multilevel"/>
    <w:tmpl w:val="CAFE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A7407"/>
    <w:multiLevelType w:val="multilevel"/>
    <w:tmpl w:val="EFC03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144639"/>
    <w:multiLevelType w:val="multilevel"/>
    <w:tmpl w:val="58AA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59169C"/>
    <w:multiLevelType w:val="multilevel"/>
    <w:tmpl w:val="06CE7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1CB19C9"/>
    <w:multiLevelType w:val="multilevel"/>
    <w:tmpl w:val="CF58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CB7D51"/>
    <w:multiLevelType w:val="multilevel"/>
    <w:tmpl w:val="A2065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6B113BE"/>
    <w:multiLevelType w:val="multilevel"/>
    <w:tmpl w:val="105E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DA3B44"/>
    <w:multiLevelType w:val="multilevel"/>
    <w:tmpl w:val="BAE8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010AA0"/>
    <w:multiLevelType w:val="multilevel"/>
    <w:tmpl w:val="A338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5F04FB"/>
    <w:multiLevelType w:val="hybridMultilevel"/>
    <w:tmpl w:val="2B1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416BAE"/>
    <w:multiLevelType w:val="multilevel"/>
    <w:tmpl w:val="7B86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8A5D80"/>
    <w:multiLevelType w:val="multilevel"/>
    <w:tmpl w:val="A3F8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49" w15:restartNumberingAfterBreak="0">
    <w:nsid w:val="6E70100A"/>
    <w:multiLevelType w:val="multilevel"/>
    <w:tmpl w:val="16C8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3875ABF"/>
    <w:multiLevelType w:val="multilevel"/>
    <w:tmpl w:val="4D121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5" w15:restartNumberingAfterBreak="0">
    <w:nsid w:val="78B93457"/>
    <w:multiLevelType w:val="multilevel"/>
    <w:tmpl w:val="563CC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D25EAC"/>
    <w:multiLevelType w:val="multilevel"/>
    <w:tmpl w:val="52FC0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360658"/>
    <w:multiLevelType w:val="multilevel"/>
    <w:tmpl w:val="FB98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BE658A"/>
    <w:multiLevelType w:val="multilevel"/>
    <w:tmpl w:val="6A58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08604B"/>
    <w:multiLevelType w:val="multilevel"/>
    <w:tmpl w:val="E5AC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F97C6C"/>
    <w:multiLevelType w:val="multilevel"/>
    <w:tmpl w:val="27A2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41"/>
  </w:num>
  <w:num w:numId="3">
    <w:abstractNumId w:val="10"/>
  </w:num>
  <w:num w:numId="4">
    <w:abstractNumId w:val="50"/>
  </w:num>
  <w:num w:numId="5">
    <w:abstractNumId w:val="53"/>
  </w:num>
  <w:num w:numId="6">
    <w:abstractNumId w:val="51"/>
  </w:num>
  <w:num w:numId="7">
    <w:abstractNumId w:val="38"/>
  </w:num>
  <w:num w:numId="8">
    <w:abstractNumId w:val="47"/>
  </w:num>
  <w:num w:numId="9">
    <w:abstractNumId w:val="48"/>
  </w:num>
  <w:num w:numId="10">
    <w:abstractNumId w:val="62"/>
  </w:num>
  <w:num w:numId="11">
    <w:abstractNumId w:val="45"/>
  </w:num>
  <w:num w:numId="12">
    <w:abstractNumId w:val="13"/>
  </w:num>
  <w:num w:numId="13">
    <w:abstractNumId w:val="57"/>
  </w:num>
  <w:num w:numId="14">
    <w:abstractNumId w:val="60"/>
  </w:num>
  <w:num w:numId="15">
    <w:abstractNumId w:val="19"/>
  </w:num>
  <w:num w:numId="16">
    <w:abstractNumId w:val="52"/>
  </w:num>
  <w:num w:numId="17">
    <w:abstractNumId w:val="16"/>
  </w:num>
  <w:num w:numId="18">
    <w:abstractNumId w:val="14"/>
  </w:num>
  <w:num w:numId="19">
    <w:abstractNumId w:val="32"/>
  </w:num>
  <w:num w:numId="20">
    <w:abstractNumId w:val="9"/>
  </w:num>
  <w:num w:numId="21">
    <w:abstractNumId w:val="36"/>
  </w:num>
  <w:num w:numId="22">
    <w:abstractNumId w:val="29"/>
  </w:num>
  <w:num w:numId="23">
    <w:abstractNumId w:val="3"/>
  </w:num>
  <w:num w:numId="24">
    <w:abstractNumId w:val="4"/>
  </w:num>
  <w:num w:numId="25">
    <w:abstractNumId w:val="23"/>
  </w:num>
  <w:num w:numId="26">
    <w:abstractNumId w:val="1"/>
  </w:num>
  <w:num w:numId="27">
    <w:abstractNumId w:val="63"/>
  </w:num>
  <w:num w:numId="28">
    <w:abstractNumId w:val="49"/>
  </w:num>
  <w:num w:numId="29">
    <w:abstractNumId w:val="21"/>
  </w:num>
  <w:num w:numId="30">
    <w:abstractNumId w:val="27"/>
  </w:num>
  <w:num w:numId="31">
    <w:abstractNumId w:val="15"/>
  </w:num>
  <w:num w:numId="32">
    <w:abstractNumId w:val="0"/>
  </w:num>
  <w:num w:numId="33">
    <w:abstractNumId w:val="44"/>
  </w:num>
  <w:num w:numId="34">
    <w:abstractNumId w:val="26"/>
  </w:num>
  <w:num w:numId="35">
    <w:abstractNumId w:val="17"/>
  </w:num>
  <w:num w:numId="36">
    <w:abstractNumId w:val="34"/>
  </w:num>
  <w:num w:numId="37">
    <w:abstractNumId w:val="5"/>
  </w:num>
  <w:num w:numId="38">
    <w:abstractNumId w:val="42"/>
  </w:num>
  <w:num w:numId="39">
    <w:abstractNumId w:val="43"/>
  </w:num>
  <w:num w:numId="40">
    <w:abstractNumId w:val="39"/>
  </w:num>
  <w:num w:numId="41">
    <w:abstractNumId w:val="31"/>
  </w:num>
  <w:num w:numId="42">
    <w:abstractNumId w:val="7"/>
  </w:num>
  <w:num w:numId="43">
    <w:abstractNumId w:val="22"/>
  </w:num>
  <w:num w:numId="44">
    <w:abstractNumId w:val="30"/>
  </w:num>
  <w:num w:numId="45">
    <w:abstractNumId w:val="33"/>
  </w:num>
  <w:num w:numId="46">
    <w:abstractNumId w:val="56"/>
  </w:num>
  <w:num w:numId="47">
    <w:abstractNumId w:val="8"/>
  </w:num>
  <w:num w:numId="48">
    <w:abstractNumId w:val="40"/>
  </w:num>
  <w:num w:numId="49">
    <w:abstractNumId w:val="6"/>
  </w:num>
  <w:num w:numId="50">
    <w:abstractNumId w:val="20"/>
  </w:num>
  <w:num w:numId="51">
    <w:abstractNumId w:val="61"/>
  </w:num>
  <w:num w:numId="52">
    <w:abstractNumId w:val="35"/>
  </w:num>
  <w:num w:numId="53">
    <w:abstractNumId w:val="11"/>
  </w:num>
  <w:num w:numId="54">
    <w:abstractNumId w:val="37"/>
  </w:num>
  <w:num w:numId="55">
    <w:abstractNumId w:val="24"/>
  </w:num>
  <w:num w:numId="56">
    <w:abstractNumId w:val="12"/>
  </w:num>
  <w:num w:numId="57">
    <w:abstractNumId w:val="18"/>
  </w:num>
  <w:num w:numId="58">
    <w:abstractNumId w:val="59"/>
  </w:num>
  <w:num w:numId="59">
    <w:abstractNumId w:val="55"/>
  </w:num>
  <w:num w:numId="60">
    <w:abstractNumId w:val="46"/>
  </w:num>
  <w:num w:numId="61">
    <w:abstractNumId w:val="2"/>
  </w:num>
  <w:num w:numId="62">
    <w:abstractNumId w:val="28"/>
  </w:num>
  <w:num w:numId="63">
    <w:abstractNumId w:val="25"/>
  </w:num>
  <w:num w:numId="64">
    <w:abstractNumId w:val="13"/>
  </w:num>
  <w:num w:numId="65">
    <w:abstractNumId w:val="5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303216"/>
    <w:rsid w:val="00005A0F"/>
    <w:rsid w:val="00010BA4"/>
    <w:rsid w:val="000169FA"/>
    <w:rsid w:val="00020469"/>
    <w:rsid w:val="00020EF8"/>
    <w:rsid w:val="000230B1"/>
    <w:rsid w:val="00031004"/>
    <w:rsid w:val="00033622"/>
    <w:rsid w:val="00033DC0"/>
    <w:rsid w:val="0003531E"/>
    <w:rsid w:val="00043753"/>
    <w:rsid w:val="0004616B"/>
    <w:rsid w:val="00054710"/>
    <w:rsid w:val="00055F5B"/>
    <w:rsid w:val="00065C5A"/>
    <w:rsid w:val="00070D11"/>
    <w:rsid w:val="000734B4"/>
    <w:rsid w:val="00075BB1"/>
    <w:rsid w:val="00081541"/>
    <w:rsid w:val="0008243B"/>
    <w:rsid w:val="00082976"/>
    <w:rsid w:val="000848A0"/>
    <w:rsid w:val="00085487"/>
    <w:rsid w:val="00086893"/>
    <w:rsid w:val="00092069"/>
    <w:rsid w:val="00093EF7"/>
    <w:rsid w:val="000A1C0A"/>
    <w:rsid w:val="000A4916"/>
    <w:rsid w:val="000A7B71"/>
    <w:rsid w:val="000B201C"/>
    <w:rsid w:val="000C24E4"/>
    <w:rsid w:val="000C4C85"/>
    <w:rsid w:val="000C5A8A"/>
    <w:rsid w:val="000D05A9"/>
    <w:rsid w:val="000D41C3"/>
    <w:rsid w:val="000D4690"/>
    <w:rsid w:val="000D65F1"/>
    <w:rsid w:val="000E0980"/>
    <w:rsid w:val="000E3E5B"/>
    <w:rsid w:val="000E6191"/>
    <w:rsid w:val="000E6E85"/>
    <w:rsid w:val="000E7E22"/>
    <w:rsid w:val="000E7EFE"/>
    <w:rsid w:val="000F4209"/>
    <w:rsid w:val="000F6CEE"/>
    <w:rsid w:val="000F7C78"/>
    <w:rsid w:val="00104835"/>
    <w:rsid w:val="0010767A"/>
    <w:rsid w:val="00111157"/>
    <w:rsid w:val="001123D6"/>
    <w:rsid w:val="00114A0D"/>
    <w:rsid w:val="0011631B"/>
    <w:rsid w:val="00127C9E"/>
    <w:rsid w:val="00132E97"/>
    <w:rsid w:val="00133E01"/>
    <w:rsid w:val="00133E25"/>
    <w:rsid w:val="00133E32"/>
    <w:rsid w:val="00137127"/>
    <w:rsid w:val="0014068E"/>
    <w:rsid w:val="00142F41"/>
    <w:rsid w:val="00150816"/>
    <w:rsid w:val="00155C97"/>
    <w:rsid w:val="00157145"/>
    <w:rsid w:val="00161255"/>
    <w:rsid w:val="00162D3B"/>
    <w:rsid w:val="00167600"/>
    <w:rsid w:val="00170313"/>
    <w:rsid w:val="00171A18"/>
    <w:rsid w:val="00172386"/>
    <w:rsid w:val="00175B7A"/>
    <w:rsid w:val="00176DBB"/>
    <w:rsid w:val="00177916"/>
    <w:rsid w:val="00177FE0"/>
    <w:rsid w:val="00181486"/>
    <w:rsid w:val="00185973"/>
    <w:rsid w:val="0018677B"/>
    <w:rsid w:val="001874FB"/>
    <w:rsid w:val="001A37D7"/>
    <w:rsid w:val="001A4E38"/>
    <w:rsid w:val="001B2FEA"/>
    <w:rsid w:val="001C0C8A"/>
    <w:rsid w:val="001C37AD"/>
    <w:rsid w:val="001D43AF"/>
    <w:rsid w:val="001D58A3"/>
    <w:rsid w:val="001E0876"/>
    <w:rsid w:val="001E36FB"/>
    <w:rsid w:val="001E42FB"/>
    <w:rsid w:val="001F7C49"/>
    <w:rsid w:val="00201D93"/>
    <w:rsid w:val="00204BBE"/>
    <w:rsid w:val="00212781"/>
    <w:rsid w:val="00212BD3"/>
    <w:rsid w:val="0021391A"/>
    <w:rsid w:val="00230A95"/>
    <w:rsid w:val="0024220D"/>
    <w:rsid w:val="00245B4C"/>
    <w:rsid w:val="00245D87"/>
    <w:rsid w:val="002469F6"/>
    <w:rsid w:val="00250433"/>
    <w:rsid w:val="00255647"/>
    <w:rsid w:val="0025609E"/>
    <w:rsid w:val="00263634"/>
    <w:rsid w:val="0027225B"/>
    <w:rsid w:val="00272660"/>
    <w:rsid w:val="002742FB"/>
    <w:rsid w:val="00280280"/>
    <w:rsid w:val="002837B5"/>
    <w:rsid w:val="00283867"/>
    <w:rsid w:val="00283E35"/>
    <w:rsid w:val="0028424D"/>
    <w:rsid w:val="002857EC"/>
    <w:rsid w:val="002955EF"/>
    <w:rsid w:val="00295BE9"/>
    <w:rsid w:val="002A51F5"/>
    <w:rsid w:val="002A5339"/>
    <w:rsid w:val="002A65C5"/>
    <w:rsid w:val="002A69E5"/>
    <w:rsid w:val="002A7951"/>
    <w:rsid w:val="002A7CEF"/>
    <w:rsid w:val="002B152F"/>
    <w:rsid w:val="002B2EE9"/>
    <w:rsid w:val="002B307B"/>
    <w:rsid w:val="002B681E"/>
    <w:rsid w:val="002C0655"/>
    <w:rsid w:val="002C0FD8"/>
    <w:rsid w:val="002C39B4"/>
    <w:rsid w:val="002C553E"/>
    <w:rsid w:val="002D003F"/>
    <w:rsid w:val="002D1158"/>
    <w:rsid w:val="002D22B8"/>
    <w:rsid w:val="002D3BB5"/>
    <w:rsid w:val="002E30DE"/>
    <w:rsid w:val="002E6125"/>
    <w:rsid w:val="002F026F"/>
    <w:rsid w:val="002F6E17"/>
    <w:rsid w:val="00303216"/>
    <w:rsid w:val="0030529E"/>
    <w:rsid w:val="00305C0E"/>
    <w:rsid w:val="0031094E"/>
    <w:rsid w:val="00312A5E"/>
    <w:rsid w:val="00321C3A"/>
    <w:rsid w:val="003233E1"/>
    <w:rsid w:val="00323EFD"/>
    <w:rsid w:val="00331EC4"/>
    <w:rsid w:val="00332CFE"/>
    <w:rsid w:val="003434BA"/>
    <w:rsid w:val="00350281"/>
    <w:rsid w:val="0036158A"/>
    <w:rsid w:val="003619D7"/>
    <w:rsid w:val="00361AD4"/>
    <w:rsid w:val="0036374B"/>
    <w:rsid w:val="0036478C"/>
    <w:rsid w:val="00370617"/>
    <w:rsid w:val="0039107E"/>
    <w:rsid w:val="00391856"/>
    <w:rsid w:val="00391AC0"/>
    <w:rsid w:val="0039216D"/>
    <w:rsid w:val="00392461"/>
    <w:rsid w:val="0039731D"/>
    <w:rsid w:val="003A0C34"/>
    <w:rsid w:val="003A2EB6"/>
    <w:rsid w:val="003A381E"/>
    <w:rsid w:val="003B025D"/>
    <w:rsid w:val="003B0BAB"/>
    <w:rsid w:val="003B36D3"/>
    <w:rsid w:val="003E0DCC"/>
    <w:rsid w:val="003E1C9F"/>
    <w:rsid w:val="003E36A0"/>
    <w:rsid w:val="003F0628"/>
    <w:rsid w:val="003F2512"/>
    <w:rsid w:val="00403E0C"/>
    <w:rsid w:val="00404E76"/>
    <w:rsid w:val="004063A7"/>
    <w:rsid w:val="00415CBB"/>
    <w:rsid w:val="004242D0"/>
    <w:rsid w:val="00427428"/>
    <w:rsid w:val="00433689"/>
    <w:rsid w:val="0045037E"/>
    <w:rsid w:val="0045615E"/>
    <w:rsid w:val="00462E48"/>
    <w:rsid w:val="00463AD6"/>
    <w:rsid w:val="004643EC"/>
    <w:rsid w:val="00471AC0"/>
    <w:rsid w:val="00485CDB"/>
    <w:rsid w:val="00492829"/>
    <w:rsid w:val="004A38B7"/>
    <w:rsid w:val="004A3A49"/>
    <w:rsid w:val="004A51BC"/>
    <w:rsid w:val="004A7085"/>
    <w:rsid w:val="004A7362"/>
    <w:rsid w:val="004A7E76"/>
    <w:rsid w:val="004B14B6"/>
    <w:rsid w:val="004C0BAF"/>
    <w:rsid w:val="004C5F7C"/>
    <w:rsid w:val="004D155C"/>
    <w:rsid w:val="004D50C2"/>
    <w:rsid w:val="004D6474"/>
    <w:rsid w:val="004D6ABD"/>
    <w:rsid w:val="004E3341"/>
    <w:rsid w:val="004F3D58"/>
    <w:rsid w:val="004F5149"/>
    <w:rsid w:val="00507508"/>
    <w:rsid w:val="00516201"/>
    <w:rsid w:val="00521FD8"/>
    <w:rsid w:val="00533B5B"/>
    <w:rsid w:val="005352EF"/>
    <w:rsid w:val="005361D7"/>
    <w:rsid w:val="0053658C"/>
    <w:rsid w:val="005422D1"/>
    <w:rsid w:val="00543000"/>
    <w:rsid w:val="00545782"/>
    <w:rsid w:val="005513D1"/>
    <w:rsid w:val="005566CC"/>
    <w:rsid w:val="005570BC"/>
    <w:rsid w:val="0055759D"/>
    <w:rsid w:val="0056147B"/>
    <w:rsid w:val="005620F1"/>
    <w:rsid w:val="00565481"/>
    <w:rsid w:val="00570A48"/>
    <w:rsid w:val="005828B3"/>
    <w:rsid w:val="00591245"/>
    <w:rsid w:val="00591863"/>
    <w:rsid w:val="005918D1"/>
    <w:rsid w:val="00591E1A"/>
    <w:rsid w:val="00594507"/>
    <w:rsid w:val="00595A3D"/>
    <w:rsid w:val="00595E7F"/>
    <w:rsid w:val="005A1B0D"/>
    <w:rsid w:val="005A5F62"/>
    <w:rsid w:val="005A65E3"/>
    <w:rsid w:val="005A6683"/>
    <w:rsid w:val="005B093C"/>
    <w:rsid w:val="005B18C4"/>
    <w:rsid w:val="005B2661"/>
    <w:rsid w:val="005C185F"/>
    <w:rsid w:val="005C1FBF"/>
    <w:rsid w:val="005C68D1"/>
    <w:rsid w:val="005C715F"/>
    <w:rsid w:val="005C7C88"/>
    <w:rsid w:val="005D5CB6"/>
    <w:rsid w:val="005D66E4"/>
    <w:rsid w:val="005D6CFD"/>
    <w:rsid w:val="005E604A"/>
    <w:rsid w:val="005F1FE2"/>
    <w:rsid w:val="005F28B7"/>
    <w:rsid w:val="005F7430"/>
    <w:rsid w:val="005F7A70"/>
    <w:rsid w:val="0060208A"/>
    <w:rsid w:val="006070FB"/>
    <w:rsid w:val="006257CF"/>
    <w:rsid w:val="0062614E"/>
    <w:rsid w:val="00630F24"/>
    <w:rsid w:val="00632BA5"/>
    <w:rsid w:val="006339BA"/>
    <w:rsid w:val="0063421A"/>
    <w:rsid w:val="0063462A"/>
    <w:rsid w:val="0063713B"/>
    <w:rsid w:val="00637641"/>
    <w:rsid w:val="006454F2"/>
    <w:rsid w:val="0064597A"/>
    <w:rsid w:val="00646DAC"/>
    <w:rsid w:val="00655FDA"/>
    <w:rsid w:val="0065686A"/>
    <w:rsid w:val="0066418C"/>
    <w:rsid w:val="00665A13"/>
    <w:rsid w:val="00667420"/>
    <w:rsid w:val="00670E47"/>
    <w:rsid w:val="00674144"/>
    <w:rsid w:val="00674EA3"/>
    <w:rsid w:val="0067746E"/>
    <w:rsid w:val="00685568"/>
    <w:rsid w:val="00685F44"/>
    <w:rsid w:val="00691670"/>
    <w:rsid w:val="006929B5"/>
    <w:rsid w:val="006953FB"/>
    <w:rsid w:val="006A0FBD"/>
    <w:rsid w:val="006A32C6"/>
    <w:rsid w:val="006A3A6A"/>
    <w:rsid w:val="006A5D06"/>
    <w:rsid w:val="006B0A4A"/>
    <w:rsid w:val="006B0CBB"/>
    <w:rsid w:val="006B14C3"/>
    <w:rsid w:val="006B33CC"/>
    <w:rsid w:val="006C1632"/>
    <w:rsid w:val="006C1B56"/>
    <w:rsid w:val="006D5751"/>
    <w:rsid w:val="006E3B21"/>
    <w:rsid w:val="006E3CBE"/>
    <w:rsid w:val="006E70CB"/>
    <w:rsid w:val="006F025A"/>
    <w:rsid w:val="00702089"/>
    <w:rsid w:val="00703406"/>
    <w:rsid w:val="00703416"/>
    <w:rsid w:val="00712D02"/>
    <w:rsid w:val="00717700"/>
    <w:rsid w:val="007206D8"/>
    <w:rsid w:val="00724208"/>
    <w:rsid w:val="00727819"/>
    <w:rsid w:val="007314D5"/>
    <w:rsid w:val="00731BE0"/>
    <w:rsid w:val="00735080"/>
    <w:rsid w:val="00735B18"/>
    <w:rsid w:val="00737024"/>
    <w:rsid w:val="00753169"/>
    <w:rsid w:val="00761C7F"/>
    <w:rsid w:val="007631A8"/>
    <w:rsid w:val="007670AB"/>
    <w:rsid w:val="00774DA3"/>
    <w:rsid w:val="00782F71"/>
    <w:rsid w:val="00786AC8"/>
    <w:rsid w:val="0079119B"/>
    <w:rsid w:val="00794871"/>
    <w:rsid w:val="00795465"/>
    <w:rsid w:val="0079709B"/>
    <w:rsid w:val="007A2A09"/>
    <w:rsid w:val="007A3444"/>
    <w:rsid w:val="007B53A8"/>
    <w:rsid w:val="007B5B34"/>
    <w:rsid w:val="007C5469"/>
    <w:rsid w:val="007C61A3"/>
    <w:rsid w:val="007D4531"/>
    <w:rsid w:val="007E04D2"/>
    <w:rsid w:val="007F01D7"/>
    <w:rsid w:val="007F13AE"/>
    <w:rsid w:val="007F5271"/>
    <w:rsid w:val="00801298"/>
    <w:rsid w:val="0081663E"/>
    <w:rsid w:val="00816B54"/>
    <w:rsid w:val="008269C7"/>
    <w:rsid w:val="0084006E"/>
    <w:rsid w:val="00842F32"/>
    <w:rsid w:val="008443AF"/>
    <w:rsid w:val="00844F44"/>
    <w:rsid w:val="00845C54"/>
    <w:rsid w:val="008517F6"/>
    <w:rsid w:val="008536FF"/>
    <w:rsid w:val="00860C31"/>
    <w:rsid w:val="008644E3"/>
    <w:rsid w:val="00866B53"/>
    <w:rsid w:val="00870524"/>
    <w:rsid w:val="00880BC3"/>
    <w:rsid w:val="00881D16"/>
    <w:rsid w:val="008876DA"/>
    <w:rsid w:val="008A4B6D"/>
    <w:rsid w:val="008B04BC"/>
    <w:rsid w:val="008B62BB"/>
    <w:rsid w:val="008C0184"/>
    <w:rsid w:val="008C1B9F"/>
    <w:rsid w:val="008C6384"/>
    <w:rsid w:val="008D05EF"/>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22BE2"/>
    <w:rsid w:val="00925698"/>
    <w:rsid w:val="0092706B"/>
    <w:rsid w:val="00927E36"/>
    <w:rsid w:val="0093465C"/>
    <w:rsid w:val="00935171"/>
    <w:rsid w:val="009417EA"/>
    <w:rsid w:val="009454B0"/>
    <w:rsid w:val="00952AC4"/>
    <w:rsid w:val="00965FF7"/>
    <w:rsid w:val="0097120D"/>
    <w:rsid w:val="00971480"/>
    <w:rsid w:val="009724B0"/>
    <w:rsid w:val="009771CE"/>
    <w:rsid w:val="00977420"/>
    <w:rsid w:val="009861CF"/>
    <w:rsid w:val="00986E8F"/>
    <w:rsid w:val="00986F0E"/>
    <w:rsid w:val="00993F00"/>
    <w:rsid w:val="00994E33"/>
    <w:rsid w:val="00996A66"/>
    <w:rsid w:val="009A0147"/>
    <w:rsid w:val="009A16B0"/>
    <w:rsid w:val="009B4EE4"/>
    <w:rsid w:val="009B761F"/>
    <w:rsid w:val="009C6A8A"/>
    <w:rsid w:val="009D334C"/>
    <w:rsid w:val="009D3AAC"/>
    <w:rsid w:val="009D5A4B"/>
    <w:rsid w:val="009E5535"/>
    <w:rsid w:val="009F0D04"/>
    <w:rsid w:val="009F3AC0"/>
    <w:rsid w:val="009F647C"/>
    <w:rsid w:val="009F6B66"/>
    <w:rsid w:val="00A021C6"/>
    <w:rsid w:val="00A0731C"/>
    <w:rsid w:val="00A10DCF"/>
    <w:rsid w:val="00A129C2"/>
    <w:rsid w:val="00A13319"/>
    <w:rsid w:val="00A134EA"/>
    <w:rsid w:val="00A2134F"/>
    <w:rsid w:val="00A329A2"/>
    <w:rsid w:val="00A32EB2"/>
    <w:rsid w:val="00A456D7"/>
    <w:rsid w:val="00A45E2A"/>
    <w:rsid w:val="00A51E99"/>
    <w:rsid w:val="00A547E7"/>
    <w:rsid w:val="00A552DE"/>
    <w:rsid w:val="00A57F86"/>
    <w:rsid w:val="00A61FC7"/>
    <w:rsid w:val="00A632B5"/>
    <w:rsid w:val="00A64C53"/>
    <w:rsid w:val="00A650B8"/>
    <w:rsid w:val="00A658B8"/>
    <w:rsid w:val="00A65BD7"/>
    <w:rsid w:val="00A7773B"/>
    <w:rsid w:val="00A85782"/>
    <w:rsid w:val="00A90BDE"/>
    <w:rsid w:val="00A90EFE"/>
    <w:rsid w:val="00A963A3"/>
    <w:rsid w:val="00AA110C"/>
    <w:rsid w:val="00AA659A"/>
    <w:rsid w:val="00AA7710"/>
    <w:rsid w:val="00AB115E"/>
    <w:rsid w:val="00AB4C2C"/>
    <w:rsid w:val="00AC40BD"/>
    <w:rsid w:val="00AD10D2"/>
    <w:rsid w:val="00AD1174"/>
    <w:rsid w:val="00AD27EA"/>
    <w:rsid w:val="00AD6224"/>
    <w:rsid w:val="00AD76F4"/>
    <w:rsid w:val="00AE112F"/>
    <w:rsid w:val="00AF1CA0"/>
    <w:rsid w:val="00AF26DF"/>
    <w:rsid w:val="00AF2C17"/>
    <w:rsid w:val="00AF52A0"/>
    <w:rsid w:val="00AF7618"/>
    <w:rsid w:val="00B02422"/>
    <w:rsid w:val="00B06C46"/>
    <w:rsid w:val="00B15605"/>
    <w:rsid w:val="00B168FC"/>
    <w:rsid w:val="00B20582"/>
    <w:rsid w:val="00B2076C"/>
    <w:rsid w:val="00B21236"/>
    <w:rsid w:val="00B22B8F"/>
    <w:rsid w:val="00B2352E"/>
    <w:rsid w:val="00B27BF7"/>
    <w:rsid w:val="00B31C6F"/>
    <w:rsid w:val="00B3319E"/>
    <w:rsid w:val="00B4026B"/>
    <w:rsid w:val="00B409AA"/>
    <w:rsid w:val="00B451E6"/>
    <w:rsid w:val="00B53A2E"/>
    <w:rsid w:val="00B572D2"/>
    <w:rsid w:val="00B65CBC"/>
    <w:rsid w:val="00B705D3"/>
    <w:rsid w:val="00B72286"/>
    <w:rsid w:val="00B8063F"/>
    <w:rsid w:val="00B8244C"/>
    <w:rsid w:val="00B95BEB"/>
    <w:rsid w:val="00B964CE"/>
    <w:rsid w:val="00B97776"/>
    <w:rsid w:val="00BA5C7D"/>
    <w:rsid w:val="00BA7A01"/>
    <w:rsid w:val="00BB2321"/>
    <w:rsid w:val="00BC02FB"/>
    <w:rsid w:val="00BD16C1"/>
    <w:rsid w:val="00BD33FE"/>
    <w:rsid w:val="00BE6389"/>
    <w:rsid w:val="00BF5CB2"/>
    <w:rsid w:val="00BF7C75"/>
    <w:rsid w:val="00C21F1F"/>
    <w:rsid w:val="00C2624E"/>
    <w:rsid w:val="00C34283"/>
    <w:rsid w:val="00C419DE"/>
    <w:rsid w:val="00C456FE"/>
    <w:rsid w:val="00C50E6E"/>
    <w:rsid w:val="00C54B23"/>
    <w:rsid w:val="00C56307"/>
    <w:rsid w:val="00C5784B"/>
    <w:rsid w:val="00C64CB1"/>
    <w:rsid w:val="00C65AD9"/>
    <w:rsid w:val="00C721B4"/>
    <w:rsid w:val="00C72ED3"/>
    <w:rsid w:val="00C83EB5"/>
    <w:rsid w:val="00C921CB"/>
    <w:rsid w:val="00C9455C"/>
    <w:rsid w:val="00CA2E04"/>
    <w:rsid w:val="00CA2E5D"/>
    <w:rsid w:val="00CA53B7"/>
    <w:rsid w:val="00CB4F67"/>
    <w:rsid w:val="00CB5AEA"/>
    <w:rsid w:val="00CC0C1A"/>
    <w:rsid w:val="00CD2DA7"/>
    <w:rsid w:val="00CD5905"/>
    <w:rsid w:val="00CD6631"/>
    <w:rsid w:val="00CE650A"/>
    <w:rsid w:val="00CF4432"/>
    <w:rsid w:val="00CF5EDD"/>
    <w:rsid w:val="00D02708"/>
    <w:rsid w:val="00D0554F"/>
    <w:rsid w:val="00D0608C"/>
    <w:rsid w:val="00D07110"/>
    <w:rsid w:val="00D14916"/>
    <w:rsid w:val="00D1570B"/>
    <w:rsid w:val="00D15E32"/>
    <w:rsid w:val="00D166AF"/>
    <w:rsid w:val="00D264A9"/>
    <w:rsid w:val="00D34DEB"/>
    <w:rsid w:val="00D3556A"/>
    <w:rsid w:val="00D40500"/>
    <w:rsid w:val="00D42284"/>
    <w:rsid w:val="00D4487D"/>
    <w:rsid w:val="00D45144"/>
    <w:rsid w:val="00D535B5"/>
    <w:rsid w:val="00D56C0B"/>
    <w:rsid w:val="00D5754F"/>
    <w:rsid w:val="00D57A18"/>
    <w:rsid w:val="00D57E6B"/>
    <w:rsid w:val="00D61567"/>
    <w:rsid w:val="00D62554"/>
    <w:rsid w:val="00D7319E"/>
    <w:rsid w:val="00D74499"/>
    <w:rsid w:val="00D74EF6"/>
    <w:rsid w:val="00D76CB6"/>
    <w:rsid w:val="00D77D1F"/>
    <w:rsid w:val="00D82908"/>
    <w:rsid w:val="00D82FC0"/>
    <w:rsid w:val="00D84A26"/>
    <w:rsid w:val="00D93F76"/>
    <w:rsid w:val="00D94018"/>
    <w:rsid w:val="00DA0178"/>
    <w:rsid w:val="00DA4689"/>
    <w:rsid w:val="00DB2C65"/>
    <w:rsid w:val="00DB45BE"/>
    <w:rsid w:val="00DC255F"/>
    <w:rsid w:val="00DC38FE"/>
    <w:rsid w:val="00DC4B5F"/>
    <w:rsid w:val="00DC60FD"/>
    <w:rsid w:val="00DD15C8"/>
    <w:rsid w:val="00DD291D"/>
    <w:rsid w:val="00DE22B1"/>
    <w:rsid w:val="00DF3E19"/>
    <w:rsid w:val="00E01CA0"/>
    <w:rsid w:val="00E06C38"/>
    <w:rsid w:val="00E079B7"/>
    <w:rsid w:val="00E21C01"/>
    <w:rsid w:val="00E2216D"/>
    <w:rsid w:val="00E22B21"/>
    <w:rsid w:val="00E262E0"/>
    <w:rsid w:val="00E27612"/>
    <w:rsid w:val="00E31E48"/>
    <w:rsid w:val="00E41165"/>
    <w:rsid w:val="00E43D6C"/>
    <w:rsid w:val="00E56A39"/>
    <w:rsid w:val="00E577B8"/>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5DDF"/>
    <w:rsid w:val="00F048A1"/>
    <w:rsid w:val="00F113C9"/>
    <w:rsid w:val="00F11E24"/>
    <w:rsid w:val="00F13880"/>
    <w:rsid w:val="00F21973"/>
    <w:rsid w:val="00F247D6"/>
    <w:rsid w:val="00F2605D"/>
    <w:rsid w:val="00F34D22"/>
    <w:rsid w:val="00F376CC"/>
    <w:rsid w:val="00F41831"/>
    <w:rsid w:val="00F46D9B"/>
    <w:rsid w:val="00F46EFA"/>
    <w:rsid w:val="00F5225A"/>
    <w:rsid w:val="00F52B27"/>
    <w:rsid w:val="00F57097"/>
    <w:rsid w:val="00F6365C"/>
    <w:rsid w:val="00F707EE"/>
    <w:rsid w:val="00F85504"/>
    <w:rsid w:val="00F900C9"/>
    <w:rsid w:val="00F934F6"/>
    <w:rsid w:val="00F95338"/>
    <w:rsid w:val="00FA5E44"/>
    <w:rsid w:val="00FB0628"/>
    <w:rsid w:val="00FB127A"/>
    <w:rsid w:val="00FB522C"/>
    <w:rsid w:val="00FC134F"/>
    <w:rsid w:val="00FC16B4"/>
    <w:rsid w:val="00FC6F27"/>
    <w:rsid w:val="00FC71DC"/>
    <w:rsid w:val="00FC745F"/>
    <w:rsid w:val="00FD1BFD"/>
    <w:rsid w:val="00FD2A0F"/>
    <w:rsid w:val="00FD3133"/>
    <w:rsid w:val="00FD3C9B"/>
    <w:rsid w:val="00FD7AA8"/>
    <w:rsid w:val="00FE35A0"/>
    <w:rsid w:val="00FE3C6F"/>
    <w:rsid w:val="00FF2FD9"/>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qFormat/>
    <w:rsid w:val="00C2624E"/>
    <w:pPr>
      <w:keepNext/>
      <w:keepLines/>
      <w:numPr>
        <w:numId w:val="12"/>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qFormat/>
    <w:rsid w:val="00EC2721"/>
    <w:pPr>
      <w:keepNext/>
      <w:keepLines/>
      <w:numPr>
        <w:ilvl w:val="1"/>
        <w:numId w:val="12"/>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numPr>
        <w:ilvl w:val="2"/>
        <w:numId w:val="12"/>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2"/>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9"/>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2"/>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646D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0736638">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0525856">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65768-A255-4403-AF67-028A8A99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Voss, Erica [JRDUS]</cp:lastModifiedBy>
  <cp:revision>4</cp:revision>
  <dcterms:created xsi:type="dcterms:W3CDTF">2018-03-16T19:05:00Z</dcterms:created>
  <dcterms:modified xsi:type="dcterms:W3CDTF">2018-03-16T21:10:00Z</dcterms:modified>
</cp:coreProperties>
</file>