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554190">
      <w:pPr>
        <w:pStyle w:val="Title"/>
        <w:jc w:val="center"/>
      </w:pPr>
      <w:r>
        <w:t xml:space="preserve">OHDSI </w:t>
      </w:r>
      <w:r w:rsidR="00CE3226" w:rsidRPr="00CE3226">
        <w:t>Large-Scale Population-Level Evidence Generation</w:t>
      </w:r>
    </w:p>
    <w:p w:rsidR="0092461C" w:rsidRDefault="0092461C">
      <w:pPr>
        <w:rPr>
          <w:b/>
        </w:rPr>
      </w:pPr>
      <w:r>
        <w:rPr>
          <w:b/>
        </w:rPr>
        <w:t>Version</w:t>
      </w:r>
      <w:r w:rsidR="00FE2F14">
        <w:rPr>
          <w:b/>
        </w:rPr>
        <w:t>:</w:t>
      </w:r>
      <w:r>
        <w:rPr>
          <w:b/>
        </w:rPr>
        <w:t xml:space="preserve"> </w:t>
      </w:r>
      <w:r w:rsidR="00CE3226">
        <w:t>0.1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3D61F5" w:rsidRDefault="003D61F5" w:rsidP="003D61F5">
      <w:r>
        <w:t>Patrick Ryan,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D56E25">
        <w:t>21</w:t>
      </w:r>
      <w:r w:rsidR="00CA21CE">
        <w:t xml:space="preserve"> </w:t>
      </w:r>
      <w:r w:rsidR="00CD10F4">
        <w:t>September</w:t>
      </w:r>
      <w:r w:rsidR="00CB5628" w:rsidRPr="00CB5628">
        <w:t xml:space="preserve"> 201</w:t>
      </w:r>
      <w:r w:rsidR="00CD10F4">
        <w:t>6</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bookmarkStart w:id="0" w:name="_Toc405127685" w:displacedByCustomXml="next"/>
    <w:sdt>
      <w:sdtPr>
        <w:id w:val="20838429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76BDF" w:rsidRDefault="00C76BDF">
          <w:pPr>
            <w:pStyle w:val="TOCHeading"/>
          </w:pPr>
          <w:r>
            <w:t>Contents</w:t>
          </w:r>
        </w:p>
        <w:p w:rsidR="00C76BDF" w:rsidRDefault="00C76BDF">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62292200" w:history="1">
            <w:r w:rsidRPr="00977FE9">
              <w:rPr>
                <w:rStyle w:val="Hyperlink"/>
                <w:noProof/>
              </w:rPr>
              <w:t>2</w:t>
            </w:r>
            <w:r>
              <w:rPr>
                <w:rFonts w:eastAsiaTheme="minorEastAsia"/>
                <w:noProof/>
                <w:lang w:eastAsia="zh-CN"/>
              </w:rPr>
              <w:tab/>
            </w:r>
            <w:r w:rsidRPr="00977FE9">
              <w:rPr>
                <w:rStyle w:val="Hyperlink"/>
                <w:noProof/>
              </w:rPr>
              <w:t>List of abbreviations</w:t>
            </w:r>
            <w:r>
              <w:rPr>
                <w:noProof/>
                <w:webHidden/>
              </w:rPr>
              <w:tab/>
            </w:r>
            <w:r>
              <w:rPr>
                <w:noProof/>
                <w:webHidden/>
              </w:rPr>
              <w:fldChar w:fldCharType="begin"/>
            </w:r>
            <w:r>
              <w:rPr>
                <w:noProof/>
                <w:webHidden/>
              </w:rPr>
              <w:instrText xml:space="preserve"> PAGEREF _Toc462292200 \h </w:instrText>
            </w:r>
            <w:r>
              <w:rPr>
                <w:noProof/>
                <w:webHidden/>
              </w:rPr>
            </w:r>
            <w:r>
              <w:rPr>
                <w:noProof/>
                <w:webHidden/>
              </w:rPr>
              <w:fldChar w:fldCharType="separate"/>
            </w:r>
            <w:r>
              <w:rPr>
                <w:noProof/>
                <w:webHidden/>
              </w:rPr>
              <w:t>2</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1" w:history="1">
            <w:r w:rsidRPr="00977FE9">
              <w:rPr>
                <w:rStyle w:val="Hyperlink"/>
                <w:noProof/>
              </w:rPr>
              <w:t>3</w:t>
            </w:r>
            <w:r>
              <w:rPr>
                <w:rFonts w:eastAsiaTheme="minorEastAsia"/>
                <w:noProof/>
                <w:lang w:eastAsia="zh-CN"/>
              </w:rPr>
              <w:tab/>
            </w:r>
            <w:r w:rsidRPr="00977FE9">
              <w:rPr>
                <w:rStyle w:val="Hyperlink"/>
                <w:noProof/>
              </w:rPr>
              <w:t>Abstract</w:t>
            </w:r>
            <w:r>
              <w:rPr>
                <w:noProof/>
                <w:webHidden/>
              </w:rPr>
              <w:tab/>
            </w:r>
            <w:r>
              <w:rPr>
                <w:noProof/>
                <w:webHidden/>
              </w:rPr>
              <w:fldChar w:fldCharType="begin"/>
            </w:r>
            <w:r>
              <w:rPr>
                <w:noProof/>
                <w:webHidden/>
              </w:rPr>
              <w:instrText xml:space="preserve"> PAGEREF _Toc462292201 \h </w:instrText>
            </w:r>
            <w:r>
              <w:rPr>
                <w:noProof/>
                <w:webHidden/>
              </w:rPr>
            </w:r>
            <w:r>
              <w:rPr>
                <w:noProof/>
                <w:webHidden/>
              </w:rPr>
              <w:fldChar w:fldCharType="separate"/>
            </w:r>
            <w:r>
              <w:rPr>
                <w:noProof/>
                <w:webHidden/>
              </w:rPr>
              <w:t>2</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2" w:history="1">
            <w:r w:rsidRPr="00977FE9">
              <w:rPr>
                <w:rStyle w:val="Hyperlink"/>
                <w:noProof/>
              </w:rPr>
              <w:t>4</w:t>
            </w:r>
            <w:r>
              <w:rPr>
                <w:rFonts w:eastAsiaTheme="minorEastAsia"/>
                <w:noProof/>
                <w:lang w:eastAsia="zh-CN"/>
              </w:rPr>
              <w:tab/>
            </w:r>
            <w:r w:rsidRPr="00977FE9">
              <w:rPr>
                <w:rStyle w:val="Hyperlink"/>
                <w:noProof/>
              </w:rPr>
              <w:t>Amendments and Updates</w:t>
            </w:r>
            <w:r>
              <w:rPr>
                <w:noProof/>
                <w:webHidden/>
              </w:rPr>
              <w:tab/>
            </w:r>
            <w:r>
              <w:rPr>
                <w:noProof/>
                <w:webHidden/>
              </w:rPr>
              <w:fldChar w:fldCharType="begin"/>
            </w:r>
            <w:r>
              <w:rPr>
                <w:noProof/>
                <w:webHidden/>
              </w:rPr>
              <w:instrText xml:space="preserve"> PAGEREF _Toc462292202 \h </w:instrText>
            </w:r>
            <w:r>
              <w:rPr>
                <w:noProof/>
                <w:webHidden/>
              </w:rPr>
            </w:r>
            <w:r>
              <w:rPr>
                <w:noProof/>
                <w:webHidden/>
              </w:rPr>
              <w:fldChar w:fldCharType="separate"/>
            </w:r>
            <w:r>
              <w:rPr>
                <w:noProof/>
                <w:webHidden/>
              </w:rPr>
              <w:t>2</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3" w:history="1">
            <w:r w:rsidRPr="00977FE9">
              <w:rPr>
                <w:rStyle w:val="Hyperlink"/>
                <w:noProof/>
              </w:rPr>
              <w:t>5</w:t>
            </w:r>
            <w:r>
              <w:rPr>
                <w:rFonts w:eastAsiaTheme="minorEastAsia"/>
                <w:noProof/>
                <w:lang w:eastAsia="zh-CN"/>
              </w:rPr>
              <w:tab/>
            </w:r>
            <w:r w:rsidRPr="00977FE9">
              <w:rPr>
                <w:rStyle w:val="Hyperlink"/>
                <w:noProof/>
              </w:rPr>
              <w:t>Milestones</w:t>
            </w:r>
            <w:r>
              <w:rPr>
                <w:noProof/>
                <w:webHidden/>
              </w:rPr>
              <w:tab/>
            </w:r>
            <w:r>
              <w:rPr>
                <w:noProof/>
                <w:webHidden/>
              </w:rPr>
              <w:fldChar w:fldCharType="begin"/>
            </w:r>
            <w:r>
              <w:rPr>
                <w:noProof/>
                <w:webHidden/>
              </w:rPr>
              <w:instrText xml:space="preserve"> PAGEREF _Toc462292203 \h </w:instrText>
            </w:r>
            <w:r>
              <w:rPr>
                <w:noProof/>
                <w:webHidden/>
              </w:rPr>
            </w:r>
            <w:r>
              <w:rPr>
                <w:noProof/>
                <w:webHidden/>
              </w:rPr>
              <w:fldChar w:fldCharType="separate"/>
            </w:r>
            <w:r>
              <w:rPr>
                <w:noProof/>
                <w:webHidden/>
              </w:rPr>
              <w:t>2</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4" w:history="1">
            <w:r w:rsidRPr="00977FE9">
              <w:rPr>
                <w:rStyle w:val="Hyperlink"/>
                <w:noProof/>
              </w:rPr>
              <w:t>6</w:t>
            </w:r>
            <w:r>
              <w:rPr>
                <w:rFonts w:eastAsiaTheme="minorEastAsia"/>
                <w:noProof/>
                <w:lang w:eastAsia="zh-CN"/>
              </w:rPr>
              <w:tab/>
            </w:r>
            <w:r w:rsidRPr="00977FE9">
              <w:rPr>
                <w:rStyle w:val="Hyperlink"/>
                <w:noProof/>
              </w:rPr>
              <w:t>Rationale and Background</w:t>
            </w:r>
            <w:r>
              <w:rPr>
                <w:noProof/>
                <w:webHidden/>
              </w:rPr>
              <w:tab/>
            </w:r>
            <w:r>
              <w:rPr>
                <w:noProof/>
                <w:webHidden/>
              </w:rPr>
              <w:fldChar w:fldCharType="begin"/>
            </w:r>
            <w:r>
              <w:rPr>
                <w:noProof/>
                <w:webHidden/>
              </w:rPr>
              <w:instrText xml:space="preserve"> PAGEREF _Toc462292204 \h </w:instrText>
            </w:r>
            <w:r>
              <w:rPr>
                <w:noProof/>
                <w:webHidden/>
              </w:rPr>
            </w:r>
            <w:r>
              <w:rPr>
                <w:noProof/>
                <w:webHidden/>
              </w:rPr>
              <w:fldChar w:fldCharType="separate"/>
            </w:r>
            <w:r>
              <w:rPr>
                <w:noProof/>
                <w:webHidden/>
              </w:rPr>
              <w:t>3</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5" w:history="1">
            <w:r w:rsidRPr="00977FE9">
              <w:rPr>
                <w:rStyle w:val="Hyperlink"/>
                <w:noProof/>
              </w:rPr>
              <w:t>7</w:t>
            </w:r>
            <w:r>
              <w:rPr>
                <w:rFonts w:eastAsiaTheme="minorEastAsia"/>
                <w:noProof/>
                <w:lang w:eastAsia="zh-CN"/>
              </w:rPr>
              <w:tab/>
            </w:r>
            <w:r w:rsidRPr="00977FE9">
              <w:rPr>
                <w:rStyle w:val="Hyperlink"/>
                <w:noProof/>
              </w:rPr>
              <w:t>Research Questions and Objectives</w:t>
            </w:r>
            <w:r>
              <w:rPr>
                <w:noProof/>
                <w:webHidden/>
              </w:rPr>
              <w:tab/>
            </w:r>
            <w:r>
              <w:rPr>
                <w:noProof/>
                <w:webHidden/>
              </w:rPr>
              <w:fldChar w:fldCharType="begin"/>
            </w:r>
            <w:r>
              <w:rPr>
                <w:noProof/>
                <w:webHidden/>
              </w:rPr>
              <w:instrText xml:space="preserve"> PAGEREF _Toc462292205 \h </w:instrText>
            </w:r>
            <w:r>
              <w:rPr>
                <w:noProof/>
                <w:webHidden/>
              </w:rPr>
            </w:r>
            <w:r>
              <w:rPr>
                <w:noProof/>
                <w:webHidden/>
              </w:rPr>
              <w:fldChar w:fldCharType="separate"/>
            </w:r>
            <w:r>
              <w:rPr>
                <w:noProof/>
                <w:webHidden/>
              </w:rPr>
              <w:t>3</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06" w:history="1">
            <w:r w:rsidRPr="00977FE9">
              <w:rPr>
                <w:rStyle w:val="Hyperlink"/>
                <w:noProof/>
              </w:rPr>
              <w:t>7.1</w:t>
            </w:r>
            <w:r>
              <w:rPr>
                <w:rFonts w:eastAsiaTheme="minorEastAsia"/>
                <w:noProof/>
                <w:lang w:eastAsia="zh-CN"/>
              </w:rPr>
              <w:tab/>
            </w:r>
            <w:r w:rsidRPr="00977FE9">
              <w:rPr>
                <w:rStyle w:val="Hyperlink"/>
                <w:noProof/>
              </w:rPr>
              <w:t>Research Questions</w:t>
            </w:r>
            <w:r>
              <w:rPr>
                <w:noProof/>
                <w:webHidden/>
              </w:rPr>
              <w:tab/>
            </w:r>
            <w:r>
              <w:rPr>
                <w:noProof/>
                <w:webHidden/>
              </w:rPr>
              <w:fldChar w:fldCharType="begin"/>
            </w:r>
            <w:r>
              <w:rPr>
                <w:noProof/>
                <w:webHidden/>
              </w:rPr>
              <w:instrText xml:space="preserve"> PAGEREF _Toc462292206 \h </w:instrText>
            </w:r>
            <w:r>
              <w:rPr>
                <w:noProof/>
                <w:webHidden/>
              </w:rPr>
            </w:r>
            <w:r>
              <w:rPr>
                <w:noProof/>
                <w:webHidden/>
              </w:rPr>
              <w:fldChar w:fldCharType="separate"/>
            </w:r>
            <w:r>
              <w:rPr>
                <w:noProof/>
                <w:webHidden/>
              </w:rPr>
              <w:t>3</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07" w:history="1">
            <w:r w:rsidRPr="00977FE9">
              <w:rPr>
                <w:rStyle w:val="Hyperlink"/>
                <w:noProof/>
              </w:rPr>
              <w:t>7.2</w:t>
            </w:r>
            <w:r>
              <w:rPr>
                <w:rFonts w:eastAsiaTheme="minorEastAsia"/>
                <w:noProof/>
                <w:lang w:eastAsia="zh-CN"/>
              </w:rPr>
              <w:tab/>
            </w:r>
            <w:r w:rsidRPr="00977FE9">
              <w:rPr>
                <w:rStyle w:val="Hyperlink"/>
                <w:noProof/>
              </w:rPr>
              <w:t>Objectives</w:t>
            </w:r>
            <w:r>
              <w:rPr>
                <w:noProof/>
                <w:webHidden/>
              </w:rPr>
              <w:tab/>
            </w:r>
            <w:r>
              <w:rPr>
                <w:noProof/>
                <w:webHidden/>
              </w:rPr>
              <w:fldChar w:fldCharType="begin"/>
            </w:r>
            <w:r>
              <w:rPr>
                <w:noProof/>
                <w:webHidden/>
              </w:rPr>
              <w:instrText xml:space="preserve"> PAGEREF _Toc462292207 \h </w:instrText>
            </w:r>
            <w:r>
              <w:rPr>
                <w:noProof/>
                <w:webHidden/>
              </w:rPr>
            </w:r>
            <w:r>
              <w:rPr>
                <w:noProof/>
                <w:webHidden/>
              </w:rPr>
              <w:fldChar w:fldCharType="separate"/>
            </w:r>
            <w:r>
              <w:rPr>
                <w:noProof/>
                <w:webHidden/>
              </w:rPr>
              <w:t>4</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08" w:history="1">
            <w:r w:rsidRPr="00977FE9">
              <w:rPr>
                <w:rStyle w:val="Hyperlink"/>
                <w:noProof/>
              </w:rPr>
              <w:t>8</w:t>
            </w:r>
            <w:r>
              <w:rPr>
                <w:rFonts w:eastAsiaTheme="minorEastAsia"/>
                <w:noProof/>
                <w:lang w:eastAsia="zh-CN"/>
              </w:rPr>
              <w:tab/>
            </w:r>
            <w:r w:rsidRPr="00977FE9">
              <w:rPr>
                <w:rStyle w:val="Hyperlink"/>
                <w:noProof/>
              </w:rPr>
              <w:t>Research methods</w:t>
            </w:r>
            <w:r>
              <w:rPr>
                <w:noProof/>
                <w:webHidden/>
              </w:rPr>
              <w:tab/>
            </w:r>
            <w:r>
              <w:rPr>
                <w:noProof/>
                <w:webHidden/>
              </w:rPr>
              <w:fldChar w:fldCharType="begin"/>
            </w:r>
            <w:r>
              <w:rPr>
                <w:noProof/>
                <w:webHidden/>
              </w:rPr>
              <w:instrText xml:space="preserve"> PAGEREF _Toc462292208 \h </w:instrText>
            </w:r>
            <w:r>
              <w:rPr>
                <w:noProof/>
                <w:webHidden/>
              </w:rPr>
            </w:r>
            <w:r>
              <w:rPr>
                <w:noProof/>
                <w:webHidden/>
              </w:rPr>
              <w:fldChar w:fldCharType="separate"/>
            </w:r>
            <w:r>
              <w:rPr>
                <w:noProof/>
                <w:webHidden/>
              </w:rPr>
              <w:t>5</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09" w:history="1">
            <w:r w:rsidRPr="00977FE9">
              <w:rPr>
                <w:rStyle w:val="Hyperlink"/>
                <w:noProof/>
              </w:rPr>
              <w:t>8.1</w:t>
            </w:r>
            <w:r>
              <w:rPr>
                <w:rFonts w:eastAsiaTheme="minorEastAsia"/>
                <w:noProof/>
                <w:lang w:eastAsia="zh-CN"/>
              </w:rPr>
              <w:tab/>
            </w:r>
            <w:r w:rsidRPr="00977FE9">
              <w:rPr>
                <w:rStyle w:val="Hyperlink"/>
                <w:noProof/>
              </w:rPr>
              <w:t>Study Design</w:t>
            </w:r>
            <w:r>
              <w:rPr>
                <w:noProof/>
                <w:webHidden/>
              </w:rPr>
              <w:tab/>
            </w:r>
            <w:r>
              <w:rPr>
                <w:noProof/>
                <w:webHidden/>
              </w:rPr>
              <w:fldChar w:fldCharType="begin"/>
            </w:r>
            <w:r>
              <w:rPr>
                <w:noProof/>
                <w:webHidden/>
              </w:rPr>
              <w:instrText xml:space="preserve"> PAGEREF _Toc462292209 \h </w:instrText>
            </w:r>
            <w:r>
              <w:rPr>
                <w:noProof/>
                <w:webHidden/>
              </w:rPr>
            </w:r>
            <w:r>
              <w:rPr>
                <w:noProof/>
                <w:webHidden/>
              </w:rPr>
              <w:fldChar w:fldCharType="separate"/>
            </w:r>
            <w:r>
              <w:rPr>
                <w:noProof/>
                <w:webHidden/>
              </w:rPr>
              <w:t>5</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0" w:history="1">
            <w:r w:rsidRPr="00977FE9">
              <w:rPr>
                <w:rStyle w:val="Hyperlink"/>
                <w:noProof/>
              </w:rPr>
              <w:t>8.1.1</w:t>
            </w:r>
            <w:r>
              <w:rPr>
                <w:rFonts w:eastAsiaTheme="minorEastAsia"/>
                <w:noProof/>
                <w:lang w:eastAsia="zh-CN"/>
              </w:rPr>
              <w:tab/>
            </w:r>
            <w:r w:rsidRPr="00977FE9">
              <w:rPr>
                <w:rStyle w:val="Hyperlink"/>
                <w:noProof/>
              </w:rPr>
              <w:t>Overview</w:t>
            </w:r>
            <w:r>
              <w:rPr>
                <w:noProof/>
                <w:webHidden/>
              </w:rPr>
              <w:tab/>
            </w:r>
            <w:r>
              <w:rPr>
                <w:noProof/>
                <w:webHidden/>
              </w:rPr>
              <w:fldChar w:fldCharType="begin"/>
            </w:r>
            <w:r>
              <w:rPr>
                <w:noProof/>
                <w:webHidden/>
              </w:rPr>
              <w:instrText xml:space="preserve"> PAGEREF _Toc462292210 \h </w:instrText>
            </w:r>
            <w:r>
              <w:rPr>
                <w:noProof/>
                <w:webHidden/>
              </w:rPr>
            </w:r>
            <w:r>
              <w:rPr>
                <w:noProof/>
                <w:webHidden/>
              </w:rPr>
              <w:fldChar w:fldCharType="separate"/>
            </w:r>
            <w:r>
              <w:rPr>
                <w:noProof/>
                <w:webHidden/>
              </w:rPr>
              <w:t>5</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1" w:history="1">
            <w:r w:rsidRPr="00977FE9">
              <w:rPr>
                <w:rStyle w:val="Hyperlink"/>
                <w:noProof/>
              </w:rPr>
              <w:t>8.1.2</w:t>
            </w:r>
            <w:r>
              <w:rPr>
                <w:rFonts w:eastAsiaTheme="minorEastAsia"/>
                <w:noProof/>
                <w:lang w:eastAsia="zh-CN"/>
              </w:rPr>
              <w:tab/>
            </w:r>
            <w:r w:rsidRPr="00977FE9">
              <w:rPr>
                <w:rStyle w:val="Hyperlink"/>
                <w:noProof/>
              </w:rPr>
              <w:t>Study population</w:t>
            </w:r>
            <w:r>
              <w:rPr>
                <w:noProof/>
                <w:webHidden/>
              </w:rPr>
              <w:tab/>
            </w:r>
            <w:r>
              <w:rPr>
                <w:noProof/>
                <w:webHidden/>
              </w:rPr>
              <w:fldChar w:fldCharType="begin"/>
            </w:r>
            <w:r>
              <w:rPr>
                <w:noProof/>
                <w:webHidden/>
              </w:rPr>
              <w:instrText xml:space="preserve"> PAGEREF _Toc462292211 \h </w:instrText>
            </w:r>
            <w:r>
              <w:rPr>
                <w:noProof/>
                <w:webHidden/>
              </w:rPr>
            </w:r>
            <w:r>
              <w:rPr>
                <w:noProof/>
                <w:webHidden/>
              </w:rPr>
              <w:fldChar w:fldCharType="separate"/>
            </w:r>
            <w:r>
              <w:rPr>
                <w:noProof/>
                <w:webHidden/>
              </w:rPr>
              <w:t>5</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2" w:history="1">
            <w:r w:rsidRPr="00977FE9">
              <w:rPr>
                <w:rStyle w:val="Hyperlink"/>
                <w:noProof/>
              </w:rPr>
              <w:t>8.1.3</w:t>
            </w:r>
            <w:r>
              <w:rPr>
                <w:rFonts w:eastAsiaTheme="minorEastAsia"/>
                <w:noProof/>
                <w:lang w:eastAsia="zh-CN"/>
              </w:rPr>
              <w:tab/>
            </w:r>
            <w:r w:rsidRPr="00977FE9">
              <w:rPr>
                <w:rStyle w:val="Hyperlink"/>
                <w:noProof/>
              </w:rPr>
              <w:t>Additional analysis details</w:t>
            </w:r>
            <w:r>
              <w:rPr>
                <w:noProof/>
                <w:webHidden/>
              </w:rPr>
              <w:tab/>
            </w:r>
            <w:r>
              <w:rPr>
                <w:noProof/>
                <w:webHidden/>
              </w:rPr>
              <w:fldChar w:fldCharType="begin"/>
            </w:r>
            <w:r>
              <w:rPr>
                <w:noProof/>
                <w:webHidden/>
              </w:rPr>
              <w:instrText xml:space="preserve"> PAGEREF _Toc462292212 \h </w:instrText>
            </w:r>
            <w:r>
              <w:rPr>
                <w:noProof/>
                <w:webHidden/>
              </w:rPr>
            </w:r>
            <w:r>
              <w:rPr>
                <w:noProof/>
                <w:webHidden/>
              </w:rPr>
              <w:fldChar w:fldCharType="separate"/>
            </w:r>
            <w:r>
              <w:rPr>
                <w:noProof/>
                <w:webHidden/>
              </w:rPr>
              <w:t>6</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3" w:history="1">
            <w:r w:rsidRPr="00977FE9">
              <w:rPr>
                <w:rStyle w:val="Hyperlink"/>
                <w:noProof/>
              </w:rPr>
              <w:t>8.1.4</w:t>
            </w:r>
            <w:r>
              <w:rPr>
                <w:rFonts w:eastAsiaTheme="minorEastAsia"/>
                <w:noProof/>
                <w:lang w:eastAsia="zh-CN"/>
              </w:rPr>
              <w:tab/>
            </w:r>
            <w:r w:rsidRPr="00977FE9">
              <w:rPr>
                <w:rStyle w:val="Hyperlink"/>
                <w:noProof/>
              </w:rPr>
              <w:t>Analysis variations</w:t>
            </w:r>
            <w:r>
              <w:rPr>
                <w:noProof/>
                <w:webHidden/>
              </w:rPr>
              <w:tab/>
            </w:r>
            <w:r>
              <w:rPr>
                <w:noProof/>
                <w:webHidden/>
              </w:rPr>
              <w:fldChar w:fldCharType="begin"/>
            </w:r>
            <w:r>
              <w:rPr>
                <w:noProof/>
                <w:webHidden/>
              </w:rPr>
              <w:instrText xml:space="preserve"> PAGEREF _Toc462292213 \h </w:instrText>
            </w:r>
            <w:r>
              <w:rPr>
                <w:noProof/>
                <w:webHidden/>
              </w:rPr>
            </w:r>
            <w:r>
              <w:rPr>
                <w:noProof/>
                <w:webHidden/>
              </w:rPr>
              <w:fldChar w:fldCharType="separate"/>
            </w:r>
            <w:r>
              <w:rPr>
                <w:noProof/>
                <w:webHidden/>
              </w:rPr>
              <w:t>6</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14" w:history="1">
            <w:r w:rsidRPr="00977FE9">
              <w:rPr>
                <w:rStyle w:val="Hyperlink"/>
                <w:noProof/>
              </w:rPr>
              <w:t>8.2</w:t>
            </w:r>
            <w:r>
              <w:rPr>
                <w:rFonts w:eastAsiaTheme="minorEastAsia"/>
                <w:noProof/>
                <w:lang w:eastAsia="zh-CN"/>
              </w:rPr>
              <w:tab/>
            </w:r>
            <w:r w:rsidRPr="00977FE9">
              <w:rPr>
                <w:rStyle w:val="Hyperlink"/>
                <w:noProof/>
              </w:rPr>
              <w:t>Variables</w:t>
            </w:r>
            <w:r>
              <w:rPr>
                <w:noProof/>
                <w:webHidden/>
              </w:rPr>
              <w:tab/>
            </w:r>
            <w:r>
              <w:rPr>
                <w:noProof/>
                <w:webHidden/>
              </w:rPr>
              <w:fldChar w:fldCharType="begin"/>
            </w:r>
            <w:r>
              <w:rPr>
                <w:noProof/>
                <w:webHidden/>
              </w:rPr>
              <w:instrText xml:space="preserve"> PAGEREF _Toc462292214 \h </w:instrText>
            </w:r>
            <w:r>
              <w:rPr>
                <w:noProof/>
                <w:webHidden/>
              </w:rPr>
            </w:r>
            <w:r>
              <w:rPr>
                <w:noProof/>
                <w:webHidden/>
              </w:rPr>
              <w:fldChar w:fldCharType="separate"/>
            </w:r>
            <w:r>
              <w:rPr>
                <w:noProof/>
                <w:webHidden/>
              </w:rPr>
              <w:t>6</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5" w:history="1">
            <w:r w:rsidRPr="00977FE9">
              <w:rPr>
                <w:rStyle w:val="Hyperlink"/>
                <w:noProof/>
              </w:rPr>
              <w:t>8.2.1</w:t>
            </w:r>
            <w:r>
              <w:rPr>
                <w:rFonts w:eastAsiaTheme="minorEastAsia"/>
                <w:noProof/>
                <w:lang w:eastAsia="zh-CN"/>
              </w:rPr>
              <w:tab/>
            </w:r>
            <w:r w:rsidRPr="00977FE9">
              <w:rPr>
                <w:rStyle w:val="Hyperlink"/>
                <w:noProof/>
              </w:rPr>
              <w:t>Exposures</w:t>
            </w:r>
            <w:r>
              <w:rPr>
                <w:noProof/>
                <w:webHidden/>
              </w:rPr>
              <w:tab/>
            </w:r>
            <w:r>
              <w:rPr>
                <w:noProof/>
                <w:webHidden/>
              </w:rPr>
              <w:fldChar w:fldCharType="begin"/>
            </w:r>
            <w:r>
              <w:rPr>
                <w:noProof/>
                <w:webHidden/>
              </w:rPr>
              <w:instrText xml:space="preserve"> PAGEREF _Toc462292215 \h </w:instrText>
            </w:r>
            <w:r>
              <w:rPr>
                <w:noProof/>
                <w:webHidden/>
              </w:rPr>
            </w:r>
            <w:r>
              <w:rPr>
                <w:noProof/>
                <w:webHidden/>
              </w:rPr>
              <w:fldChar w:fldCharType="separate"/>
            </w:r>
            <w:r>
              <w:rPr>
                <w:noProof/>
                <w:webHidden/>
              </w:rPr>
              <w:t>6</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6" w:history="1">
            <w:r w:rsidRPr="00977FE9">
              <w:rPr>
                <w:rStyle w:val="Hyperlink"/>
                <w:noProof/>
              </w:rPr>
              <w:t>8.2.2</w:t>
            </w:r>
            <w:r>
              <w:rPr>
                <w:rFonts w:eastAsiaTheme="minorEastAsia"/>
                <w:noProof/>
                <w:lang w:eastAsia="zh-CN"/>
              </w:rPr>
              <w:tab/>
            </w:r>
            <w:r w:rsidRPr="00977FE9">
              <w:rPr>
                <w:rStyle w:val="Hyperlink"/>
                <w:noProof/>
              </w:rPr>
              <w:t>Outcomes</w:t>
            </w:r>
            <w:r>
              <w:rPr>
                <w:noProof/>
                <w:webHidden/>
              </w:rPr>
              <w:tab/>
            </w:r>
            <w:r>
              <w:rPr>
                <w:noProof/>
                <w:webHidden/>
              </w:rPr>
              <w:fldChar w:fldCharType="begin"/>
            </w:r>
            <w:r>
              <w:rPr>
                <w:noProof/>
                <w:webHidden/>
              </w:rPr>
              <w:instrText xml:space="preserve"> PAGEREF _Toc462292216 \h </w:instrText>
            </w:r>
            <w:r>
              <w:rPr>
                <w:noProof/>
                <w:webHidden/>
              </w:rPr>
            </w:r>
            <w:r>
              <w:rPr>
                <w:noProof/>
                <w:webHidden/>
              </w:rPr>
              <w:fldChar w:fldCharType="separate"/>
            </w:r>
            <w:r>
              <w:rPr>
                <w:noProof/>
                <w:webHidden/>
              </w:rPr>
              <w:t>7</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7" w:history="1">
            <w:r w:rsidRPr="00977FE9">
              <w:rPr>
                <w:rStyle w:val="Hyperlink"/>
                <w:noProof/>
              </w:rPr>
              <w:t>8.2.3</w:t>
            </w:r>
            <w:r>
              <w:rPr>
                <w:rFonts w:eastAsiaTheme="minorEastAsia"/>
                <w:noProof/>
                <w:lang w:eastAsia="zh-CN"/>
              </w:rPr>
              <w:tab/>
            </w:r>
            <w:r w:rsidRPr="00977FE9">
              <w:rPr>
                <w:rStyle w:val="Hyperlink"/>
                <w:noProof/>
              </w:rPr>
              <w:t>Potential confounders</w:t>
            </w:r>
            <w:r>
              <w:rPr>
                <w:noProof/>
                <w:webHidden/>
              </w:rPr>
              <w:tab/>
            </w:r>
            <w:r>
              <w:rPr>
                <w:noProof/>
                <w:webHidden/>
              </w:rPr>
              <w:fldChar w:fldCharType="begin"/>
            </w:r>
            <w:r>
              <w:rPr>
                <w:noProof/>
                <w:webHidden/>
              </w:rPr>
              <w:instrText xml:space="preserve"> PAGEREF _Toc462292217 \h </w:instrText>
            </w:r>
            <w:r>
              <w:rPr>
                <w:noProof/>
                <w:webHidden/>
              </w:rPr>
            </w:r>
            <w:r>
              <w:rPr>
                <w:noProof/>
                <w:webHidden/>
              </w:rPr>
              <w:fldChar w:fldCharType="separate"/>
            </w:r>
            <w:r>
              <w:rPr>
                <w:noProof/>
                <w:webHidden/>
              </w:rPr>
              <w:t>21</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8" w:history="1">
            <w:r w:rsidRPr="00977FE9">
              <w:rPr>
                <w:rStyle w:val="Hyperlink"/>
                <w:noProof/>
              </w:rPr>
              <w:t>8.2.4</w:t>
            </w:r>
            <w:r>
              <w:rPr>
                <w:rFonts w:eastAsiaTheme="minorEastAsia"/>
                <w:noProof/>
                <w:lang w:eastAsia="zh-CN"/>
              </w:rPr>
              <w:tab/>
            </w:r>
            <w:r w:rsidRPr="00977FE9">
              <w:rPr>
                <w:rStyle w:val="Hyperlink"/>
                <w:noProof/>
              </w:rPr>
              <w:t>Negative controls</w:t>
            </w:r>
            <w:r>
              <w:rPr>
                <w:noProof/>
                <w:webHidden/>
              </w:rPr>
              <w:tab/>
            </w:r>
            <w:r>
              <w:rPr>
                <w:noProof/>
                <w:webHidden/>
              </w:rPr>
              <w:fldChar w:fldCharType="begin"/>
            </w:r>
            <w:r>
              <w:rPr>
                <w:noProof/>
                <w:webHidden/>
              </w:rPr>
              <w:instrText xml:space="preserve"> PAGEREF _Toc462292218 \h </w:instrText>
            </w:r>
            <w:r>
              <w:rPr>
                <w:noProof/>
                <w:webHidden/>
              </w:rPr>
            </w:r>
            <w:r>
              <w:rPr>
                <w:noProof/>
                <w:webHidden/>
              </w:rPr>
              <w:fldChar w:fldCharType="separate"/>
            </w:r>
            <w:r>
              <w:rPr>
                <w:noProof/>
                <w:webHidden/>
              </w:rPr>
              <w:t>21</w:t>
            </w:r>
            <w:r>
              <w:rPr>
                <w:noProof/>
                <w:webHidden/>
              </w:rPr>
              <w:fldChar w:fldCharType="end"/>
            </w:r>
          </w:hyperlink>
        </w:p>
        <w:p w:rsidR="00C76BDF" w:rsidRDefault="00C76BDF">
          <w:pPr>
            <w:pStyle w:val="TOC3"/>
            <w:tabs>
              <w:tab w:val="left" w:pos="1320"/>
              <w:tab w:val="right" w:leader="dot" w:pos="9350"/>
            </w:tabs>
            <w:rPr>
              <w:rFonts w:eastAsiaTheme="minorEastAsia"/>
              <w:noProof/>
              <w:lang w:eastAsia="zh-CN"/>
            </w:rPr>
          </w:pPr>
          <w:hyperlink w:anchor="_Toc462292219" w:history="1">
            <w:r w:rsidRPr="00977FE9">
              <w:rPr>
                <w:rStyle w:val="Hyperlink"/>
                <w:noProof/>
              </w:rPr>
              <w:t>8.2.5</w:t>
            </w:r>
            <w:r>
              <w:rPr>
                <w:rFonts w:eastAsiaTheme="minorEastAsia"/>
                <w:noProof/>
                <w:lang w:eastAsia="zh-CN"/>
              </w:rPr>
              <w:tab/>
            </w:r>
            <w:r w:rsidRPr="00977FE9">
              <w:rPr>
                <w:rStyle w:val="Hyperlink"/>
                <w:noProof/>
              </w:rPr>
              <w:t>Other variables</w:t>
            </w:r>
            <w:r>
              <w:rPr>
                <w:noProof/>
                <w:webHidden/>
              </w:rPr>
              <w:tab/>
            </w:r>
            <w:r>
              <w:rPr>
                <w:noProof/>
                <w:webHidden/>
              </w:rPr>
              <w:fldChar w:fldCharType="begin"/>
            </w:r>
            <w:r>
              <w:rPr>
                <w:noProof/>
                <w:webHidden/>
              </w:rPr>
              <w:instrText xml:space="preserve"> PAGEREF _Toc462292219 \h </w:instrText>
            </w:r>
            <w:r>
              <w:rPr>
                <w:noProof/>
                <w:webHidden/>
              </w:rPr>
            </w:r>
            <w:r>
              <w:rPr>
                <w:noProof/>
                <w:webHidden/>
              </w:rPr>
              <w:fldChar w:fldCharType="separate"/>
            </w:r>
            <w:r>
              <w:rPr>
                <w:noProof/>
                <w:webHidden/>
              </w:rPr>
              <w:t>22</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20" w:history="1">
            <w:r w:rsidRPr="00977FE9">
              <w:rPr>
                <w:rStyle w:val="Hyperlink"/>
                <w:noProof/>
              </w:rPr>
              <w:t>8.3</w:t>
            </w:r>
            <w:r>
              <w:rPr>
                <w:rFonts w:eastAsiaTheme="minorEastAsia"/>
                <w:noProof/>
                <w:lang w:eastAsia="zh-CN"/>
              </w:rPr>
              <w:tab/>
            </w:r>
            <w:r w:rsidRPr="00977FE9">
              <w:rPr>
                <w:rStyle w:val="Hyperlink"/>
                <w:noProof/>
              </w:rPr>
              <w:t>Data Sources</w:t>
            </w:r>
            <w:r>
              <w:rPr>
                <w:noProof/>
                <w:webHidden/>
              </w:rPr>
              <w:tab/>
            </w:r>
            <w:r>
              <w:rPr>
                <w:noProof/>
                <w:webHidden/>
              </w:rPr>
              <w:fldChar w:fldCharType="begin"/>
            </w:r>
            <w:r>
              <w:rPr>
                <w:noProof/>
                <w:webHidden/>
              </w:rPr>
              <w:instrText xml:space="preserve"> PAGEREF _Toc462292220 \h </w:instrText>
            </w:r>
            <w:r>
              <w:rPr>
                <w:noProof/>
                <w:webHidden/>
              </w:rPr>
            </w:r>
            <w:r>
              <w:rPr>
                <w:noProof/>
                <w:webHidden/>
              </w:rPr>
              <w:fldChar w:fldCharType="separate"/>
            </w:r>
            <w:r>
              <w:rPr>
                <w:noProof/>
                <w:webHidden/>
              </w:rPr>
              <w:t>22</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21" w:history="1">
            <w:r w:rsidRPr="00977FE9">
              <w:rPr>
                <w:rStyle w:val="Hyperlink"/>
                <w:noProof/>
              </w:rPr>
              <w:t>8.4</w:t>
            </w:r>
            <w:r>
              <w:rPr>
                <w:rFonts w:eastAsiaTheme="minorEastAsia"/>
                <w:noProof/>
                <w:lang w:eastAsia="zh-CN"/>
              </w:rPr>
              <w:tab/>
            </w:r>
            <w:r w:rsidRPr="00977FE9">
              <w:rPr>
                <w:rStyle w:val="Hyperlink"/>
                <w:noProof/>
              </w:rPr>
              <w:t>Sample Size and Study Power</w:t>
            </w:r>
            <w:r>
              <w:rPr>
                <w:noProof/>
                <w:webHidden/>
              </w:rPr>
              <w:tab/>
            </w:r>
            <w:r>
              <w:rPr>
                <w:noProof/>
                <w:webHidden/>
              </w:rPr>
              <w:fldChar w:fldCharType="begin"/>
            </w:r>
            <w:r>
              <w:rPr>
                <w:noProof/>
                <w:webHidden/>
              </w:rPr>
              <w:instrText xml:space="preserve"> PAGEREF _Toc462292221 \h </w:instrText>
            </w:r>
            <w:r>
              <w:rPr>
                <w:noProof/>
                <w:webHidden/>
              </w:rPr>
            </w:r>
            <w:r>
              <w:rPr>
                <w:noProof/>
                <w:webHidden/>
              </w:rPr>
              <w:fldChar w:fldCharType="separate"/>
            </w:r>
            <w:r>
              <w:rPr>
                <w:noProof/>
                <w:webHidden/>
              </w:rPr>
              <w:t>24</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22" w:history="1">
            <w:r w:rsidRPr="00977FE9">
              <w:rPr>
                <w:rStyle w:val="Hyperlink"/>
                <w:noProof/>
              </w:rPr>
              <w:t>8.5</w:t>
            </w:r>
            <w:r>
              <w:rPr>
                <w:rFonts w:eastAsiaTheme="minorEastAsia"/>
                <w:noProof/>
                <w:lang w:eastAsia="zh-CN"/>
              </w:rPr>
              <w:tab/>
            </w:r>
            <w:r w:rsidRPr="00977FE9">
              <w:rPr>
                <w:rStyle w:val="Hyperlink"/>
                <w:noProof/>
              </w:rPr>
              <w:t>Quality control</w:t>
            </w:r>
            <w:r>
              <w:rPr>
                <w:noProof/>
                <w:webHidden/>
              </w:rPr>
              <w:tab/>
            </w:r>
            <w:r>
              <w:rPr>
                <w:noProof/>
                <w:webHidden/>
              </w:rPr>
              <w:fldChar w:fldCharType="begin"/>
            </w:r>
            <w:r>
              <w:rPr>
                <w:noProof/>
                <w:webHidden/>
              </w:rPr>
              <w:instrText xml:space="preserve"> PAGEREF _Toc462292222 \h </w:instrText>
            </w:r>
            <w:r>
              <w:rPr>
                <w:noProof/>
                <w:webHidden/>
              </w:rPr>
            </w:r>
            <w:r>
              <w:rPr>
                <w:noProof/>
                <w:webHidden/>
              </w:rPr>
              <w:fldChar w:fldCharType="separate"/>
            </w:r>
            <w:r>
              <w:rPr>
                <w:noProof/>
                <w:webHidden/>
              </w:rPr>
              <w:t>24</w:t>
            </w:r>
            <w:r>
              <w:rPr>
                <w:noProof/>
                <w:webHidden/>
              </w:rPr>
              <w:fldChar w:fldCharType="end"/>
            </w:r>
          </w:hyperlink>
        </w:p>
        <w:p w:rsidR="00C76BDF" w:rsidRDefault="00C76BDF">
          <w:pPr>
            <w:pStyle w:val="TOC2"/>
            <w:tabs>
              <w:tab w:val="left" w:pos="880"/>
              <w:tab w:val="right" w:leader="dot" w:pos="9350"/>
            </w:tabs>
            <w:rPr>
              <w:rFonts w:eastAsiaTheme="minorEastAsia"/>
              <w:noProof/>
              <w:lang w:eastAsia="zh-CN"/>
            </w:rPr>
          </w:pPr>
          <w:hyperlink w:anchor="_Toc462292223" w:history="1">
            <w:r w:rsidRPr="00977FE9">
              <w:rPr>
                <w:rStyle w:val="Hyperlink"/>
                <w:noProof/>
              </w:rPr>
              <w:t>8.6</w:t>
            </w:r>
            <w:r>
              <w:rPr>
                <w:rFonts w:eastAsiaTheme="minorEastAsia"/>
                <w:noProof/>
                <w:lang w:eastAsia="zh-CN"/>
              </w:rPr>
              <w:tab/>
            </w:r>
            <w:r w:rsidRPr="00977FE9">
              <w:rPr>
                <w:rStyle w:val="Hyperlink"/>
                <w:noProof/>
              </w:rPr>
              <w:t>Strengths and Limitations of the Research Methods</w:t>
            </w:r>
            <w:r>
              <w:rPr>
                <w:noProof/>
                <w:webHidden/>
              </w:rPr>
              <w:tab/>
            </w:r>
            <w:r>
              <w:rPr>
                <w:noProof/>
                <w:webHidden/>
              </w:rPr>
              <w:fldChar w:fldCharType="begin"/>
            </w:r>
            <w:r>
              <w:rPr>
                <w:noProof/>
                <w:webHidden/>
              </w:rPr>
              <w:instrText xml:space="preserve"> PAGEREF _Toc462292223 \h </w:instrText>
            </w:r>
            <w:r>
              <w:rPr>
                <w:noProof/>
                <w:webHidden/>
              </w:rPr>
            </w:r>
            <w:r>
              <w:rPr>
                <w:noProof/>
                <w:webHidden/>
              </w:rPr>
              <w:fldChar w:fldCharType="separate"/>
            </w:r>
            <w:r>
              <w:rPr>
                <w:noProof/>
                <w:webHidden/>
              </w:rPr>
              <w:t>25</w:t>
            </w:r>
            <w:r>
              <w:rPr>
                <w:noProof/>
                <w:webHidden/>
              </w:rPr>
              <w:fldChar w:fldCharType="end"/>
            </w:r>
          </w:hyperlink>
        </w:p>
        <w:p w:rsidR="00C76BDF" w:rsidRDefault="00C76BDF">
          <w:pPr>
            <w:pStyle w:val="TOC1"/>
            <w:tabs>
              <w:tab w:val="left" w:pos="440"/>
              <w:tab w:val="right" w:leader="dot" w:pos="9350"/>
            </w:tabs>
            <w:rPr>
              <w:rFonts w:eastAsiaTheme="minorEastAsia"/>
              <w:noProof/>
              <w:lang w:eastAsia="zh-CN"/>
            </w:rPr>
          </w:pPr>
          <w:hyperlink w:anchor="_Toc462292224" w:history="1">
            <w:r w:rsidRPr="00977FE9">
              <w:rPr>
                <w:rStyle w:val="Hyperlink"/>
                <w:noProof/>
              </w:rPr>
              <w:t>9</w:t>
            </w:r>
            <w:r>
              <w:rPr>
                <w:rFonts w:eastAsiaTheme="minorEastAsia"/>
                <w:noProof/>
                <w:lang w:eastAsia="zh-CN"/>
              </w:rPr>
              <w:tab/>
            </w:r>
            <w:r w:rsidRPr="00977FE9">
              <w:rPr>
                <w:rStyle w:val="Hyperlink"/>
                <w:noProof/>
              </w:rPr>
              <w:t>Protection of Human Subjects</w:t>
            </w:r>
            <w:r>
              <w:rPr>
                <w:noProof/>
                <w:webHidden/>
              </w:rPr>
              <w:tab/>
            </w:r>
            <w:r>
              <w:rPr>
                <w:noProof/>
                <w:webHidden/>
              </w:rPr>
              <w:fldChar w:fldCharType="begin"/>
            </w:r>
            <w:r>
              <w:rPr>
                <w:noProof/>
                <w:webHidden/>
              </w:rPr>
              <w:instrText xml:space="preserve"> PAGEREF _Toc462292224 \h </w:instrText>
            </w:r>
            <w:r>
              <w:rPr>
                <w:noProof/>
                <w:webHidden/>
              </w:rPr>
            </w:r>
            <w:r>
              <w:rPr>
                <w:noProof/>
                <w:webHidden/>
              </w:rPr>
              <w:fldChar w:fldCharType="separate"/>
            </w:r>
            <w:r>
              <w:rPr>
                <w:noProof/>
                <w:webHidden/>
              </w:rPr>
              <w:t>25</w:t>
            </w:r>
            <w:r>
              <w:rPr>
                <w:noProof/>
                <w:webHidden/>
              </w:rPr>
              <w:fldChar w:fldCharType="end"/>
            </w:r>
          </w:hyperlink>
        </w:p>
        <w:p w:rsidR="00C76BDF" w:rsidRDefault="00C76BDF">
          <w:pPr>
            <w:pStyle w:val="TOC1"/>
            <w:tabs>
              <w:tab w:val="left" w:pos="660"/>
              <w:tab w:val="right" w:leader="dot" w:pos="9350"/>
            </w:tabs>
            <w:rPr>
              <w:rFonts w:eastAsiaTheme="minorEastAsia"/>
              <w:noProof/>
              <w:lang w:eastAsia="zh-CN"/>
            </w:rPr>
          </w:pPr>
          <w:hyperlink w:anchor="_Toc462292225" w:history="1">
            <w:r w:rsidRPr="00977FE9">
              <w:rPr>
                <w:rStyle w:val="Hyperlink"/>
                <w:noProof/>
              </w:rPr>
              <w:t>10</w:t>
            </w:r>
            <w:r>
              <w:rPr>
                <w:rFonts w:eastAsiaTheme="minorEastAsia"/>
                <w:noProof/>
                <w:lang w:eastAsia="zh-CN"/>
              </w:rPr>
              <w:tab/>
            </w:r>
            <w:r w:rsidRPr="00977FE9">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_Toc462292225 \h </w:instrText>
            </w:r>
            <w:r>
              <w:rPr>
                <w:noProof/>
                <w:webHidden/>
              </w:rPr>
            </w:r>
            <w:r>
              <w:rPr>
                <w:noProof/>
                <w:webHidden/>
              </w:rPr>
              <w:fldChar w:fldCharType="separate"/>
            </w:r>
            <w:r>
              <w:rPr>
                <w:noProof/>
                <w:webHidden/>
              </w:rPr>
              <w:t>25</w:t>
            </w:r>
            <w:r>
              <w:rPr>
                <w:noProof/>
                <w:webHidden/>
              </w:rPr>
              <w:fldChar w:fldCharType="end"/>
            </w:r>
          </w:hyperlink>
        </w:p>
        <w:p w:rsidR="00C76BDF" w:rsidRDefault="00C76BDF">
          <w:pPr>
            <w:pStyle w:val="TOC1"/>
            <w:tabs>
              <w:tab w:val="left" w:pos="660"/>
              <w:tab w:val="right" w:leader="dot" w:pos="9350"/>
            </w:tabs>
            <w:rPr>
              <w:rFonts w:eastAsiaTheme="minorEastAsia"/>
              <w:noProof/>
              <w:lang w:eastAsia="zh-CN"/>
            </w:rPr>
          </w:pPr>
          <w:hyperlink w:anchor="_Toc462292226" w:history="1">
            <w:r w:rsidRPr="00977FE9">
              <w:rPr>
                <w:rStyle w:val="Hyperlink"/>
                <w:noProof/>
              </w:rPr>
              <w:t>11</w:t>
            </w:r>
            <w:r>
              <w:rPr>
                <w:rFonts w:eastAsiaTheme="minorEastAsia"/>
                <w:noProof/>
                <w:lang w:eastAsia="zh-CN"/>
              </w:rPr>
              <w:tab/>
            </w:r>
            <w:r w:rsidRPr="00977FE9">
              <w:rPr>
                <w:rStyle w:val="Hyperlink"/>
                <w:noProof/>
              </w:rPr>
              <w:t>References</w:t>
            </w:r>
            <w:r>
              <w:rPr>
                <w:noProof/>
                <w:webHidden/>
              </w:rPr>
              <w:tab/>
            </w:r>
            <w:r>
              <w:rPr>
                <w:noProof/>
                <w:webHidden/>
              </w:rPr>
              <w:fldChar w:fldCharType="begin"/>
            </w:r>
            <w:r>
              <w:rPr>
                <w:noProof/>
                <w:webHidden/>
              </w:rPr>
              <w:instrText xml:space="preserve"> PAGEREF _Toc462292226 \h </w:instrText>
            </w:r>
            <w:r>
              <w:rPr>
                <w:noProof/>
                <w:webHidden/>
              </w:rPr>
            </w:r>
            <w:r>
              <w:rPr>
                <w:noProof/>
                <w:webHidden/>
              </w:rPr>
              <w:fldChar w:fldCharType="separate"/>
            </w:r>
            <w:r>
              <w:rPr>
                <w:noProof/>
                <w:webHidden/>
              </w:rPr>
              <w:t>25</w:t>
            </w:r>
            <w:r>
              <w:rPr>
                <w:noProof/>
                <w:webHidden/>
              </w:rPr>
              <w:fldChar w:fldCharType="end"/>
            </w:r>
          </w:hyperlink>
        </w:p>
        <w:p w:rsidR="00C76BDF" w:rsidRDefault="00C76BDF">
          <w:r>
            <w:rPr>
              <w:b/>
              <w:bCs/>
              <w:noProof/>
            </w:rPr>
            <w:fldChar w:fldCharType="end"/>
          </w:r>
        </w:p>
      </w:sdtContent>
    </w:sdt>
    <w:p w:rsidR="000159BB" w:rsidRDefault="00AE518E" w:rsidP="000159BB">
      <w:pPr>
        <w:pStyle w:val="Heading1"/>
      </w:pPr>
      <w:bookmarkStart w:id="1" w:name="_Toc462292200"/>
      <w:r>
        <w:t>List of abbreviations</w:t>
      </w:r>
      <w:bookmarkEnd w:id="1"/>
    </w:p>
    <w:p w:rsidR="00E61242" w:rsidRDefault="00E61242" w:rsidP="00E61242">
      <w:pPr>
        <w:pStyle w:val="NoSpacing"/>
      </w:pPr>
      <w:r>
        <w:t>CYCLOPS</w:t>
      </w:r>
      <w:r>
        <w:tab/>
      </w:r>
      <w:r w:rsidRPr="00E61242">
        <w:t>Cyclic coordinate descent for logistic, Poisson and survival analysis</w:t>
      </w:r>
    </w:p>
    <w:p w:rsidR="00BE5CEB" w:rsidRDefault="00BE5CEB" w:rsidP="00E61242">
      <w:pPr>
        <w:pStyle w:val="NoSpacing"/>
      </w:pPr>
      <w:r>
        <w:lastRenderedPageBreak/>
        <w:t>ECT</w:t>
      </w:r>
      <w:r>
        <w:tab/>
      </w:r>
      <w:r>
        <w:tab/>
        <w:t>Electroconvulsive therapy</w:t>
      </w:r>
    </w:p>
    <w:p w:rsidR="00C33D4B" w:rsidRDefault="00C33D4B" w:rsidP="00E61242">
      <w:pPr>
        <w:pStyle w:val="NoSpacing"/>
      </w:pPr>
      <w:r>
        <w:t>MedDRA</w:t>
      </w:r>
      <w:r>
        <w:tab/>
      </w:r>
      <w:r>
        <w:rPr>
          <w:rFonts w:ascii="Arial" w:hAnsi="Arial" w:cs="Arial"/>
          <w:color w:val="222222"/>
          <w:sz w:val="20"/>
          <w:szCs w:val="20"/>
          <w:shd w:val="clear" w:color="auto" w:fill="FFFFFF"/>
        </w:rPr>
        <w:t>Medical Dictionary for Regulatory Activities</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w:t>
      </w:r>
      <w:r w:rsidR="00AE716E">
        <w:t>e</w:t>
      </w:r>
    </w:p>
    <w:p w:rsidR="0002104B" w:rsidRDefault="0002104B" w:rsidP="00E61242">
      <w:pPr>
        <w:pStyle w:val="NoSpacing"/>
      </w:pPr>
      <w:r>
        <w:t>SARI</w:t>
      </w:r>
      <w:r>
        <w:tab/>
      </w:r>
      <w:r>
        <w:tab/>
        <w:t>S</w:t>
      </w:r>
      <w:r w:rsidRPr="0002104B">
        <w:t>erotonin antagonist and reuptake inhibitor</w:t>
      </w:r>
    </w:p>
    <w:p w:rsidR="00BE5CEB" w:rsidRDefault="00BE5CEB" w:rsidP="00E61242">
      <w:pPr>
        <w:pStyle w:val="NoSpacing"/>
      </w:pPr>
      <w:r>
        <w:t>SNRI</w:t>
      </w:r>
      <w:r>
        <w:tab/>
      </w:r>
      <w:r>
        <w:tab/>
      </w:r>
      <w:r w:rsidRPr="00BE5CEB">
        <w:t>Serotonin–norepinephrine reuptake inhibitor</w:t>
      </w:r>
    </w:p>
    <w:p w:rsidR="00BE5CEB" w:rsidRDefault="00BE5CEB" w:rsidP="00E61242">
      <w:pPr>
        <w:pStyle w:val="NoSpacing"/>
      </w:pPr>
      <w:r>
        <w:t>SSRI</w:t>
      </w:r>
      <w:r>
        <w:tab/>
      </w:r>
      <w:r>
        <w:tab/>
      </w:r>
      <w:r w:rsidRPr="00BE5CEB">
        <w:t>Selective serotonin reuptake inhibitor</w:t>
      </w:r>
    </w:p>
    <w:p w:rsidR="00D04072" w:rsidRPr="00E61242" w:rsidRDefault="00D04072" w:rsidP="00E61242">
      <w:pPr>
        <w:pStyle w:val="NoSpacing"/>
      </w:pPr>
      <w:r>
        <w:t>TCA</w:t>
      </w:r>
      <w:r>
        <w:tab/>
      </w:r>
      <w:r>
        <w:tab/>
        <w:t>Tricyclic antidepressant</w:t>
      </w:r>
    </w:p>
    <w:p w:rsidR="000159BB" w:rsidRDefault="000159BB" w:rsidP="000159BB">
      <w:pPr>
        <w:pStyle w:val="Heading1"/>
      </w:pPr>
      <w:bookmarkStart w:id="2" w:name="_Toc462292201"/>
      <w:r>
        <w:t>Abstract</w:t>
      </w:r>
      <w:bookmarkEnd w:id="2"/>
    </w:p>
    <w:p w:rsidR="00B3026D" w:rsidRDefault="00251647" w:rsidP="000159BB">
      <w:r>
        <w:t xml:space="preserve">This study aims to </w:t>
      </w:r>
      <w:r w:rsidR="00B3026D">
        <w:t xml:space="preserve">demonstrate the feasibility of performing large-scale population-level evidence generation by </w:t>
      </w:r>
      <w:r w:rsidR="002C277A">
        <w:t>executing</w:t>
      </w:r>
      <w:r w:rsidR="00B3026D">
        <w:t xml:space="preserve"> a large set of comparative effectiveness studies. The area of interest for this demonstration is depression, and we will compare various treatments of depression with each other</w:t>
      </w:r>
      <w:r w:rsidR="002C277A">
        <w:t xml:space="preserve"> in terms of relative risk for</w:t>
      </w:r>
      <w:r w:rsidR="00B3026D">
        <w:t xml:space="preserve"> a set of predefined outcomes.</w:t>
      </w:r>
    </w:p>
    <w:p w:rsidR="00B3026D" w:rsidRDefault="00B3026D" w:rsidP="000159BB">
      <w:r>
        <w:t xml:space="preserve">Each comparison will adhere to OHDSI best practices by using </w:t>
      </w:r>
      <w:r w:rsidR="007852B4">
        <w:t xml:space="preserve">outcome definitions based on literature, </w:t>
      </w:r>
      <w:r w:rsidR="002C3D2A">
        <w:t xml:space="preserve">a new-user cohort design, </w:t>
      </w:r>
      <w:r>
        <w:t xml:space="preserve">large-scale propensity models to adjust for bias, </w:t>
      </w:r>
      <w:r w:rsidR="007852B4">
        <w:t xml:space="preserve">study diagnostics, negative and (artifically created) positive controls, and </w:t>
      </w:r>
      <w:r w:rsidR="002C3D2A">
        <w:t xml:space="preserve">by </w:t>
      </w:r>
      <w:r w:rsidR="007852B4">
        <w:t>performing p-value and confidence interval calibration.</w:t>
      </w:r>
    </w:p>
    <w:p w:rsidR="000159BB" w:rsidRDefault="00FC1CC2" w:rsidP="00FC1CC2">
      <w:pPr>
        <w:pStyle w:val="Heading1"/>
      </w:pPr>
      <w:bookmarkStart w:id="3" w:name="_Toc46229220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E614C" w:rsidTr="008267B0">
        <w:tc>
          <w:tcPr>
            <w:tcW w:w="1005" w:type="dxa"/>
          </w:tcPr>
          <w:p w:rsidR="005E614C" w:rsidRDefault="00E6555A" w:rsidP="00FC1CC2">
            <w:r>
              <w:t>0.1</w:t>
            </w:r>
          </w:p>
        </w:tc>
        <w:tc>
          <w:tcPr>
            <w:tcW w:w="1825" w:type="dxa"/>
          </w:tcPr>
          <w:p w:rsidR="005E614C" w:rsidRDefault="001D63E6" w:rsidP="002E1CB7">
            <w:r>
              <w:t>21</w:t>
            </w:r>
            <w:r w:rsidR="00E6555A">
              <w:t xml:space="preserve"> </w:t>
            </w:r>
            <w:r w:rsidR="002E1CB7">
              <w:t>September 2016</w:t>
            </w:r>
          </w:p>
        </w:tc>
        <w:tc>
          <w:tcPr>
            <w:tcW w:w="1909" w:type="dxa"/>
          </w:tcPr>
          <w:p w:rsidR="005E614C" w:rsidRDefault="00E6555A" w:rsidP="00FC1CC2">
            <w:r>
              <w:t>Martijn Schuemie</w:t>
            </w:r>
            <w:r w:rsidR="002E1CB7">
              <w:t>, Patrick Ryan</w:t>
            </w:r>
          </w:p>
        </w:tc>
        <w:tc>
          <w:tcPr>
            <w:tcW w:w="4999" w:type="dxa"/>
          </w:tcPr>
          <w:p w:rsidR="005E614C" w:rsidRDefault="00E6555A" w:rsidP="00FC1CC2">
            <w:r>
              <w:t>Initial draft</w:t>
            </w:r>
          </w:p>
        </w:tc>
      </w:tr>
    </w:tbl>
    <w:p w:rsidR="00FC1CC2" w:rsidRDefault="003F2A9A" w:rsidP="003F2A9A">
      <w:pPr>
        <w:pStyle w:val="Heading1"/>
      </w:pPr>
      <w:bookmarkStart w:id="4" w:name="_Toc46229220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62292204"/>
      <w:r>
        <w:t>Rationale and B</w:t>
      </w:r>
      <w:r w:rsidR="00EE73B8">
        <w:t>ackground</w:t>
      </w:r>
      <w:bookmarkEnd w:id="0"/>
      <w:bookmarkEnd w:id="5"/>
    </w:p>
    <w:p w:rsidR="0064304F" w:rsidRDefault="0064304F" w:rsidP="00A76763">
      <w:r>
        <w:t xml:space="preserve">In current practice, most comparative effectiveness questions are answered individually in a study per question. This is problematic because the slow pace at which evidence is generated, but also invites reporting </w:t>
      </w:r>
      <w:r w:rsidR="008150B9">
        <w:t>and publishing only</w:t>
      </w:r>
      <w:r>
        <w:t xml:space="preserve"> those studies where the result is ‘statistically significant’, leading to an underestimation of the true number of tests performed when correcting for multiple testing. </w:t>
      </w:r>
      <w:r w:rsidR="003702F1">
        <w:t>This process</w:t>
      </w:r>
      <w:r>
        <w:t xml:space="preserve"> is know</w:t>
      </w:r>
      <w:r w:rsidR="003702F1">
        <w:t>n</w:t>
      </w:r>
      <w:r>
        <w:t xml:space="preserve"> as publication bias. Moreover, these studies typically do not include the evidence needed to interpret the study results, such as empirical estimates of residual bias inherent to the study design and data used. </w:t>
      </w:r>
    </w:p>
    <w:p w:rsidR="008150B9" w:rsidRDefault="008150B9" w:rsidP="00A76763">
      <w:r>
        <w:lastRenderedPageBreak/>
        <w:t>A solution to these problems is to perform a large set of c</w:t>
      </w:r>
      <w:r w:rsidR="00D1576E">
        <w:t>omparative effectiveness analyse</w:t>
      </w:r>
      <w:r>
        <w:t xml:space="preserve">s in one study, where each </w:t>
      </w:r>
      <w:r w:rsidR="008129F6">
        <w:t>analysis</w:t>
      </w:r>
      <w:r>
        <w:t xml:space="preserve"> adhere</w:t>
      </w:r>
      <w:r w:rsidR="008129F6">
        <w:t xml:space="preserve">s to current best practices. One of these best practices </w:t>
      </w:r>
      <w:r w:rsidR="00095628">
        <w:t xml:space="preserve">that we’ll follow is to use large scale propensity models to adjust for confounding. Another best practice </w:t>
      </w:r>
      <w:r w:rsidR="009F375E">
        <w:t xml:space="preserve">that this study will follow </w:t>
      </w:r>
      <w:r w:rsidR="008129F6">
        <w:t xml:space="preserve">is that </w:t>
      </w:r>
      <w:r>
        <w:t xml:space="preserve">each </w:t>
      </w:r>
      <w:r w:rsidR="008129F6">
        <w:t>analysis</w:t>
      </w:r>
      <w:r>
        <w:t xml:space="preserve"> </w:t>
      </w:r>
      <w:r w:rsidR="00983EA9">
        <w:t>will</w:t>
      </w:r>
      <w:r w:rsidR="009F375E">
        <w:t xml:space="preserve"> include</w:t>
      </w:r>
      <w:r>
        <w:t xml:space="preserve"> a large set of negative and positive control outcomes (outcomes that are respectively not known or known to be cause by one </w:t>
      </w:r>
      <w:r w:rsidR="007A1DA8">
        <w:t>exposure</w:t>
      </w:r>
      <w:r>
        <w:t xml:space="preserve"> more than the other).</w:t>
      </w:r>
      <w:r w:rsidR="00095628">
        <w:t xml:space="preserve"> </w:t>
      </w:r>
    </w:p>
    <w:p w:rsidR="00F94562" w:rsidRDefault="008129F6" w:rsidP="00D1584C">
      <w:r>
        <w:t xml:space="preserve">In this study we would like to demonstrate the feasibility of generating population-level estimates at scale by focusing on on disease: depression. </w:t>
      </w:r>
      <w:r w:rsidR="00170853">
        <w:t xml:space="preserve">We perform every possible pairwise comparison between antidepression treatments for a large set of outcomes of interest. </w:t>
      </w:r>
      <w:r w:rsidR="00095628">
        <w:t>Most of these outcomes are generic safety outcomes, but some outcomes are related more specifically to the effectiveness of antidepressant treatment.</w:t>
      </w:r>
    </w:p>
    <w:p w:rsidR="00C84B89" w:rsidRDefault="0009249C" w:rsidP="0007323D">
      <w:pPr>
        <w:pStyle w:val="Heading1"/>
      </w:pPr>
      <w:bookmarkStart w:id="6" w:name="_Toc462292205"/>
      <w:r>
        <w:t>Research Questions and Objectives</w:t>
      </w:r>
      <w:bookmarkEnd w:id="6"/>
    </w:p>
    <w:p w:rsidR="00354C2C" w:rsidRDefault="00354C2C" w:rsidP="00354C2C">
      <w:pPr>
        <w:pStyle w:val="Heading2"/>
      </w:pPr>
      <w:bookmarkStart w:id="7" w:name="_Toc462292206"/>
      <w:r>
        <w:t>Research Question</w:t>
      </w:r>
      <w:r w:rsidR="0009249C">
        <w:t>s</w:t>
      </w:r>
      <w:bookmarkEnd w:id="7"/>
    </w:p>
    <w:p w:rsidR="00C0090E" w:rsidRDefault="008115D7">
      <w:r>
        <w:t>In this study, we are interested in every pairwise comparison between any two treatments in table 1.</w:t>
      </w:r>
    </w:p>
    <w:tbl>
      <w:tblPr>
        <w:tblW w:w="7460" w:type="dxa"/>
        <w:tblInd w:w="93" w:type="dxa"/>
        <w:tblLook w:val="0420" w:firstRow="1" w:lastRow="0" w:firstColumn="0" w:lastColumn="0" w:noHBand="0" w:noVBand="1"/>
      </w:tblPr>
      <w:tblGrid>
        <w:gridCol w:w="1143"/>
        <w:gridCol w:w="1536"/>
        <w:gridCol w:w="4781"/>
      </w:tblGrid>
      <w:tr w:rsidR="009B77DA" w:rsidRPr="009B77DA" w:rsidTr="009B77DA">
        <w:trPr>
          <w:trHeight w:val="300"/>
        </w:trPr>
        <w:tc>
          <w:tcPr>
            <w:tcW w:w="106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Type</w:t>
            </w:r>
          </w:p>
        </w:tc>
        <w:tc>
          <w:tcPr>
            <w:tcW w:w="148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Class</w:t>
            </w:r>
          </w:p>
        </w:tc>
        <w:tc>
          <w:tcPr>
            <w:tcW w:w="492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Treatment</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Bupropion</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Mirtazapine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ECT</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Electroconvulsive therapy</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SARI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Trazodone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Desvenlafaxine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duloxetine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venlafaxine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Citalopram</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Escitalopram</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Fluoxetine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Paroxetine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Sertraline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vilazodone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Amitriptyline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Doxepin</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Nortriptyline</w:t>
            </w:r>
          </w:p>
        </w:tc>
      </w:tr>
    </w:tbl>
    <w:p w:rsidR="009B77DA" w:rsidRDefault="009B77DA">
      <w:proofErr w:type="gramStart"/>
      <w:r w:rsidRPr="009B77DA">
        <w:rPr>
          <w:b/>
        </w:rPr>
        <w:t>Table 1</w:t>
      </w:r>
      <w:r>
        <w:t>.</w:t>
      </w:r>
      <w:proofErr w:type="gramEnd"/>
      <w:r>
        <w:t xml:space="preserve"> List of depression treatments considered in this study</w:t>
      </w:r>
    </w:p>
    <w:p w:rsidR="008115D7" w:rsidRDefault="008115D7">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166BB1" w:rsidRPr="00166BB1" w:rsidTr="00166BB1">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Hypotension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Hypothyroidism</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Insomnia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lastRenderedPageBreak/>
              <w:t>Constipation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Nausea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Open-angle glaucoma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Delirium</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Seizure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Diarrhea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Stroke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Fracture</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Suicide and suicidal ideation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Tinnitus</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Ventricular arrhythmia and sudden cardiac death</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Hyponatremia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Vertigo</w:t>
            </w:r>
          </w:p>
        </w:tc>
      </w:tr>
    </w:tbl>
    <w:p w:rsidR="009B77DA" w:rsidRPr="00166BB1" w:rsidRDefault="00166BB1">
      <w:proofErr w:type="gramStart"/>
      <w:r>
        <w:rPr>
          <w:b/>
        </w:rPr>
        <w:t>Table 2.</w:t>
      </w:r>
      <w:proofErr w:type="gramEnd"/>
      <w:r>
        <w:t xml:space="preserve"> Outcomes of interest considered in this study</w:t>
      </w:r>
    </w:p>
    <w:p w:rsidR="000113B4" w:rsidRDefault="000872D9">
      <w:r>
        <w:t>Primary research question</w:t>
      </w:r>
    </w:p>
    <w:p w:rsidR="004D43F5" w:rsidRDefault="005D7301" w:rsidP="00106030">
      <w:pPr>
        <w:pStyle w:val="ListParagraph"/>
        <w:numPr>
          <w:ilvl w:val="0"/>
          <w:numId w:val="3"/>
        </w:numPr>
      </w:pPr>
      <w:r>
        <w:t>For each comparison between two depression treatments, for each of the outcomes of interest, what is the hazard ratio?</w:t>
      </w:r>
    </w:p>
    <w:p w:rsidR="0009249C" w:rsidRDefault="0009249C" w:rsidP="0009249C">
      <w:pPr>
        <w:pStyle w:val="Heading2"/>
      </w:pPr>
      <w:bookmarkStart w:id="8" w:name="_Toc462292207"/>
      <w:r>
        <w:t>Objectives</w:t>
      </w:r>
      <w:bookmarkEnd w:id="8"/>
    </w:p>
    <w:p w:rsidR="0009249C" w:rsidRPr="005B15B0" w:rsidRDefault="0009249C" w:rsidP="0009249C">
      <w:r>
        <w:t>Primary objective</w:t>
      </w:r>
    </w:p>
    <w:p w:rsidR="0009249C" w:rsidRDefault="0073235C" w:rsidP="00106030">
      <w:pPr>
        <w:pStyle w:val="ListParagraph"/>
        <w:numPr>
          <w:ilvl w:val="0"/>
          <w:numId w:val="3"/>
        </w:numPr>
      </w:pPr>
      <w:r>
        <w:t>Generate evidence for the comparative effectiveness for each pairwise comparison of depression treatments for the outcomes of interest.</w:t>
      </w:r>
    </w:p>
    <w:p w:rsidR="0009249C" w:rsidRDefault="0009249C" w:rsidP="0009249C">
      <w:r>
        <w:t>Secondary objectives</w:t>
      </w:r>
    </w:p>
    <w:p w:rsidR="0009249C" w:rsidRDefault="0073235C" w:rsidP="00106030">
      <w:pPr>
        <w:pStyle w:val="ListParagraph"/>
        <w:numPr>
          <w:ilvl w:val="0"/>
          <w:numId w:val="3"/>
        </w:numPr>
      </w:pPr>
      <w:r>
        <w:t>Show the feasibility of performing such an analysis at scale.</w:t>
      </w:r>
    </w:p>
    <w:p w:rsidR="00DD1F34" w:rsidRDefault="00DD1F34" w:rsidP="00106030">
      <w:pPr>
        <w:pStyle w:val="ListParagraph"/>
        <w:numPr>
          <w:ilvl w:val="0"/>
          <w:numId w:val="3"/>
        </w:numPr>
      </w:pPr>
      <w:r>
        <w:t>Asses the bias inherent in each analysis by including negative and positive control outcomes.</w:t>
      </w:r>
    </w:p>
    <w:p w:rsidR="00354C2C" w:rsidRDefault="00354C2C" w:rsidP="00354C2C">
      <w:pPr>
        <w:pStyle w:val="Heading1"/>
      </w:pPr>
      <w:bookmarkStart w:id="9" w:name="_Toc462292208"/>
      <w:r>
        <w:t>Research me</w:t>
      </w:r>
      <w:r w:rsidR="00106CBC">
        <w:t>t</w:t>
      </w:r>
      <w:r>
        <w:t>hods</w:t>
      </w:r>
      <w:bookmarkEnd w:id="9"/>
    </w:p>
    <w:p w:rsidR="00354C2C" w:rsidRDefault="00647841" w:rsidP="00647841">
      <w:pPr>
        <w:pStyle w:val="Heading2"/>
      </w:pPr>
      <w:bookmarkStart w:id="10" w:name="_Toc462292209"/>
      <w:r>
        <w:t xml:space="preserve">Study </w:t>
      </w:r>
      <w:r w:rsidR="00EF05FD">
        <w:t>D</w:t>
      </w:r>
      <w:r>
        <w:t>esign</w:t>
      </w:r>
      <w:bookmarkEnd w:id="10"/>
    </w:p>
    <w:p w:rsidR="00FC47D9" w:rsidRPr="00FC47D9" w:rsidRDefault="00FC47D9" w:rsidP="00FC47D9">
      <w:pPr>
        <w:pStyle w:val="Heading3"/>
      </w:pPr>
      <w:bookmarkStart w:id="11" w:name="_Toc462292210"/>
      <w:r>
        <w:t>Overview</w:t>
      </w:r>
      <w:bookmarkEnd w:id="11"/>
    </w:p>
    <w:p w:rsidR="005766BB" w:rsidRDefault="001D2E89" w:rsidP="005766BB">
      <w:r>
        <w:t>This study will be a</w:t>
      </w:r>
      <w:r w:rsidR="00017683">
        <w:t xml:space="preserve"> set of</w:t>
      </w:r>
      <w:r>
        <w:t xml:space="preserve"> retrospective, obse</w:t>
      </w:r>
      <w:r w:rsidR="00017683">
        <w:t>rvational, new-user cohort studies</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 xml:space="preserve">this study. By ‘new-user’ we mean we will only analyze the first exposure of a subject to the </w:t>
      </w:r>
      <w:r w:rsidR="00017683">
        <w:t>treatment</w:t>
      </w:r>
      <w:r w:rsidR="00F341F8">
        <w:t xml:space="preserve"> of interest. By ‘cohort study’ </w:t>
      </w:r>
      <w:r w:rsidR="00017683">
        <w:t>we mean two cohorts, a tareget</w:t>
      </w:r>
      <w:r w:rsidR="00F341F8">
        <w:t xml:space="preserve">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017683" w:rsidP="008C3E64">
      <w:r>
        <w:t>The target</w:t>
      </w:r>
      <w:r w:rsidR="00C347BF">
        <w:t xml:space="preserve"> cohort will be new users of </w:t>
      </w:r>
      <w:r>
        <w:t>any of the treatments listed in table 1</w:t>
      </w:r>
      <w:r w:rsidR="00C347BF">
        <w:t xml:space="preserve">. The comparator cohort will be new users of </w:t>
      </w:r>
      <w:r>
        <w:t>an</w:t>
      </w:r>
      <w:r w:rsidR="008C730A">
        <w:t xml:space="preserve">other treatment listed in table </w:t>
      </w:r>
      <w:r>
        <w:t>1.</w:t>
      </w:r>
      <w:r w:rsidR="00B65A8B">
        <w:t xml:space="preserve"> </w:t>
      </w:r>
      <w:r w:rsidR="0090464E">
        <w:t>For both groups we restrict to people with</w:t>
      </w:r>
      <w:r>
        <w:t xml:space="preserve"> a prior diagnosis of depression</w:t>
      </w:r>
      <w:r w:rsidR="00C2535A">
        <w:t>, and no prior history of bipolar disorder or schizophrenia</w:t>
      </w:r>
      <w:r>
        <w:t xml:space="preserve">. </w:t>
      </w:r>
      <w:r w:rsidR="001624BF">
        <w:t xml:space="preserve">Each comparison is restricted to the calendar time when both treatments are observed in the data. </w:t>
      </w:r>
      <w:r w:rsidR="00B65A8B">
        <w:t xml:space="preserve">The outcomes of interest are </w:t>
      </w:r>
      <w:r w:rsidR="001624BF">
        <w:t>listed in table 2.</w:t>
      </w:r>
      <w:r w:rsidR="00423CDE">
        <w:t xml:space="preserve">Proportional hazard models will be used to assess the hazard ratios between </w:t>
      </w:r>
      <w:r w:rsidR="00423CDE">
        <w:lastRenderedPageBreak/>
        <w:t xml:space="preserve">the two exposure cohorts. </w:t>
      </w:r>
      <w:r w:rsidR="00C2535A">
        <w:t>The time at risk starts at the day of initiation of treatment, and ends at the end of treatment or end of observation. Multiple prescriptions or therapies are considered a single exposure era using a maximum allowed gap of 30 days between treatments.</w:t>
      </w:r>
    </w:p>
    <w:p w:rsidR="00423CDE" w:rsidRDefault="009A58F4" w:rsidP="008C3E64">
      <w:r>
        <w:t xml:space="preserve">Adjustment for baseline confounders will be done </w:t>
      </w:r>
      <w:r w:rsidR="00D207CD">
        <w:t>by fitting</w:t>
      </w:r>
      <w:r w:rsidR="002E5F31">
        <w:t xml:space="preserve"> a</w:t>
      </w:r>
      <w:r>
        <w:t xml:space="preserve"> propensity model</w:t>
      </w:r>
      <w:r w:rsidR="00D207CD">
        <w:t xml:space="preserve"> and creating </w:t>
      </w:r>
      <w:r>
        <w:t>propensity sco</w:t>
      </w:r>
      <w:r w:rsidR="002E5F31">
        <w:t>res (PS). These PS will be used to stratify the t</w:t>
      </w:r>
      <w:r w:rsidR="00D207CD">
        <w:t>arget</w:t>
      </w:r>
      <w:r w:rsidR="002E5F31">
        <w:t xml:space="preserve"> and comparator cohorts, and the proportional hazards outcome models will be conditioned on the strata</w:t>
      </w:r>
      <w:r w:rsidR="00D207CD">
        <w:t>.</w:t>
      </w:r>
    </w:p>
    <w:p w:rsidR="00836656" w:rsidRDefault="00204413" w:rsidP="008C3E64">
      <w:r>
        <w:t xml:space="preserve">Negative control outcomes (outcomes not believed to be caused by </w:t>
      </w:r>
      <w:r w:rsidR="0020626B">
        <w:t>any depression treatment</w:t>
      </w:r>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PFJlY051bT4yOTwvUmVjTnVtPjxEaXNwbGF5VGV4dD5bMV08L0Rpc3BsYXlUZXh0PjxyZWNvcmQ+
PHJlYy1udW1iZXI+Mjk8L3JlYy1udW1iZXI+PGZvcmVpZ24ta2V5cz48a2V5IGFwcD0iRU4iIGRi
LWlkPSJwZDJ4Mnc5c3Q5cDV2d2VlZjI1NWVyMGMyczJycDBhc2Fzc3YiPjI5PC9rZXk+PC9mb3Jl
aWduLWtleXM+PHJlZi10eXBlIG5hbWU9IkpvdXJuYWwgQXJ0aWNsZSI+MTc8L3JlZi10eXBlPjxj
b250cmlidXRvcnM+PGF1dGhvcnM+PGF1dGhvcj5TY2h1ZW1pZSwgTS4gSi48L2F1dGhvcj48YXV0
aG9yPlJ5YW4sIFAuIEIuPC9hdXRob3I+PGF1dGhvcj5EdU1vdWNoZWwsIFcuPC9hdXRob3I+PGF1
dGhvcj5TdWNoYXJkLCBNLiBBLjwvYXV0aG9yPjxhdXRob3I+TWFkaWdhbiwgRC48L2F1dGhvcj48
L2F1dGhvcnM+PC9jb250cmlidXRvcnM+PGF1dGgtYWRkcmVzcz5EZXBhcnRtZW50IG9mIE1lZGlj
YWwgSW5mb3JtYXRpY3MsIEVyYXNtdXMgVW5pdmVyc2l0eSBNZWRpY2FsIENlbnRlciBSb3R0ZXJk
YW0sIFJvdHRlcmRhbSwgVGhlIE5ldGhlcmxhbmRzOyBPYnNlcnZhdGlvbmFsIE1lZGljYWwgT3V0
Y29tZXMgUGFydG5lcnNoaXAsIEZvdW5kYXRpb24gZm9yIHRoZSBOYXRpb25hbCBJbnN0aXR1dGVz
IG9mIEhlYWx0aCwgQmV0aGVzZGEsIE1ELCBVLlMuQS48L2F1dGgtYWRkcmVzcz48dGl0bGVzPjx0
aXRsZT5JbnRlcnByZXRpbmcgb2JzZXJ2YXRpb25hbCBzdHVkaWVzOiB3aHkgZW1waXJpY2FsIGNh
bGlicmF0aW9uIGlzIG5lZWRlZCB0byBjb3JyZWN0IHAtdmFsdWVzPC90aXRsZT48c2Vjb25kYXJ5
LXRpdGxlPlN0YXQgTWVkPC9zZWNvbmRhcnktdGl0bGU+PGFsdC10aXRsZT5TdGF0aXN0aWNzIGlu
IG1lZGljaW5lPC9hbHQtdGl0bGU+PC90aXRsZXM+PHBlcmlvZGljYWw+PGZ1bGwtdGl0bGU+U3Rh
dCBNZWQ8L2Z1bGwtdGl0bGU+PGFiYnItMT5TdGF0aXN0aWNzIGluIG1lZGljaW5lPC9hYmJyLTE+
PC9wZXJpb2RpY2FsPjxhbHQtcGVyaW9kaWNhbD48ZnVsbC10aXRsZT5TdGF0IE1lZDwvZnVsbC10
aXRsZT48YWJici0xPlN0YXRpc3RpY3MgaW4gbWVkaWNpbmU8L2FiYnItMT48L2FsdC1wZXJpb2Rp
Y2FsPjxwYWdlcz4yMDktMTg8L3BhZ2VzPjx2b2x1bWU+MzM8L3ZvbHVtZT48bnVtYmVyPjI8L251
bWJlcj48ZWRpdGlvbj4yMDEzLzA4LzAxPC9lZGl0aW9uPjxrZXl3b3Jkcz48a2V5d29yZD5CaWFz
IChFcGlkZW1pb2xvZ3kpPC9rZXl3b3JkPjxrZXl3b3JkPkRhdGEgSW50ZXJwcmV0YXRpb24sIFN0
YXRpc3RpY2FsPC9rZXl3b3JkPjxrZXl3b3JkPkRydWctSW5kdWNlZCBMaXZlciBJbmp1cnkvZXRp
b2xvZ3k8L2tleXdvcmQ+PGtleXdvcmQ+RmVtYWxlPC9rZXl3b3JkPjxrZXl3b3JkPkdhc3Ryb2lu
dGVzdGluYWwgSGVtb3JyaGFnZS9ldGlvbG9neTwva2V5d29yZD48a2V5d29yZD5IdW1hbnM8L2tl
eXdvcmQ+PGtleXdvcmQ+SXNvbmlhemlkL2FkdmVyc2UgZWZmZWN0czwva2V5d29yZD48a2V5d29y
ZD5NYWxlPC9rZXl3b3JkPjxrZXl3b3JkPk9ic2VydmF0aW9uYWwgU3R1ZGllcyBhcyBUb3BpYy8g
bWV0aG9kczwva2V5d29yZD48a2V5d29yZD5SZXNlYXJjaCBEZXNpZ248L2tleXdvcmQ+PGtleXdv
cmQ+U2Vyb3RvbmluIFVwdGFrZSBJbmhpYml0b3JzL2FkdmVyc2UgZWZmZWN0czwva2V5d29yZD48
L2tleXdvcmRzPjxkYXRlcz48eWVhcj4yMDE0PC95ZWFyPjxwdWItZGF0ZXM+PGRhdGU+SmFuIDMw
PC9kYXRlPjwvcHViLWRhdGVzPjwvZGF0ZXM+PGlzYm4+MTA5Ny0wMjU4IChFbGVjdHJvbmljKSYj
eEQ7MDI3Ny02NzE1IChMaW5raW5nKTwvaXNibj48YWNjZXNzaW9uLW51bT4yMzkwMDgwODwvYWNj
ZXNzaW9uLW51bT48dXJscz48L3VybHM+PGN1c3RvbTI+UE1DNDI4NTIzNDwvY3VzdG9tMj48ZWxl
Y3Ryb25pYy1yZXNvdXJjZS1udW0+MTAuMTAwMi9zaW0uNTkyNTwvZWxlY3Ryb25pYy1yZXNvdXJj
ZS1udW0+PHJlbW90ZS1kYXRhYmFzZS1wcm92aWRlcj5OTE08L3JlbW90ZS1kYXRhYmFzZS1wcm92
aWRlcj48bGFuZ3VhZ2U+ZW5nPC9sYW5ndWFnZT48L3JlY29yZD48L0NpdGU+PC9FbmROb3RlPgB=
</w:fldData>
        </w:fldChar>
      </w:r>
      <w:r w:rsidR="00137338">
        <w:instrText xml:space="preserve"> ADDIN EN.CITE </w:instrText>
      </w:r>
      <w:r w:rsidR="00137338">
        <w:fldChar w:fldCharType="begin">
          <w:fldData xml:space="preserve">PEVuZE5vdGU+PENpdGU+PEF1dGhvcj5TY2h1ZW1pZTwvQXV0aG9yPjxZZWFyPjIwMTQ8L1llYXI+
PFJlY051bT4yOTwvUmVjTnVtPjxEaXNwbGF5VGV4dD5bMV08L0Rpc3BsYXlUZXh0PjxyZWNvcmQ+
PHJlYy1udW1iZXI+Mjk8L3JlYy1udW1iZXI+PGZvcmVpZ24ta2V5cz48a2V5IGFwcD0iRU4iIGRi
LWlkPSJwZDJ4Mnc5c3Q5cDV2d2VlZjI1NWVyMGMyczJycDBhc2Fzc3YiPjI5PC9rZXk+PC9mb3Jl
aWduLWtleXM+PHJlZi10eXBlIG5hbWU9IkpvdXJuYWwgQXJ0aWNsZSI+MTc8L3JlZi10eXBlPjxj
b250cmlidXRvcnM+PGF1dGhvcnM+PGF1dGhvcj5TY2h1ZW1pZSwgTS4gSi48L2F1dGhvcj48YXV0
aG9yPlJ5YW4sIFAuIEIuPC9hdXRob3I+PGF1dGhvcj5EdU1vdWNoZWwsIFcuPC9hdXRob3I+PGF1
dGhvcj5TdWNoYXJkLCBNLiBBLjwvYXV0aG9yPjxhdXRob3I+TWFkaWdhbiwgRC48L2F1dGhvcj48
L2F1dGhvcnM+PC9jb250cmlidXRvcnM+PGF1dGgtYWRkcmVzcz5EZXBhcnRtZW50IG9mIE1lZGlj
YWwgSW5mb3JtYXRpY3MsIEVyYXNtdXMgVW5pdmVyc2l0eSBNZWRpY2FsIENlbnRlciBSb3R0ZXJk
YW0sIFJvdHRlcmRhbSwgVGhlIE5ldGhlcmxhbmRzOyBPYnNlcnZhdGlvbmFsIE1lZGljYWwgT3V0
Y29tZXMgUGFydG5lcnNoaXAsIEZvdW5kYXRpb24gZm9yIHRoZSBOYXRpb25hbCBJbnN0aXR1dGVz
IG9mIEhlYWx0aCwgQmV0aGVzZGEsIE1ELCBVLlMuQS48L2F1dGgtYWRkcmVzcz48dGl0bGVzPjx0
aXRsZT5JbnRlcnByZXRpbmcgb2JzZXJ2YXRpb25hbCBzdHVkaWVzOiB3aHkgZW1waXJpY2FsIGNh
bGlicmF0aW9uIGlzIG5lZWRlZCB0byBjb3JyZWN0IHAtdmFsdWVzPC90aXRsZT48c2Vjb25kYXJ5
LXRpdGxlPlN0YXQgTWVkPC9zZWNvbmRhcnktdGl0bGU+PGFsdC10aXRsZT5TdGF0aXN0aWNzIGlu
IG1lZGljaW5lPC9hbHQtdGl0bGU+PC90aXRsZXM+PHBlcmlvZGljYWw+PGZ1bGwtdGl0bGU+U3Rh
dCBNZWQ8L2Z1bGwtdGl0bGU+PGFiYnItMT5TdGF0aXN0aWNzIGluIG1lZGljaW5lPC9hYmJyLTE+
PC9wZXJpb2RpY2FsPjxhbHQtcGVyaW9kaWNhbD48ZnVsbC10aXRsZT5TdGF0IE1lZDwvZnVsbC10
aXRsZT48YWJici0xPlN0YXRpc3RpY3MgaW4gbWVkaWNpbmU8L2FiYnItMT48L2FsdC1wZXJpb2Rp
Y2FsPjxwYWdlcz4yMDktMTg8L3BhZ2VzPjx2b2x1bWU+MzM8L3ZvbHVtZT48bnVtYmVyPjI8L251
bWJlcj48ZWRpdGlvbj4yMDEzLzA4LzAxPC9lZGl0aW9uPjxrZXl3b3Jkcz48a2V5d29yZD5CaWFz
IChFcGlkZW1pb2xvZ3kpPC9rZXl3b3JkPjxrZXl3b3JkPkRhdGEgSW50ZXJwcmV0YXRpb24sIFN0
YXRpc3RpY2FsPC9rZXl3b3JkPjxrZXl3b3JkPkRydWctSW5kdWNlZCBMaXZlciBJbmp1cnkvZXRp
b2xvZ3k8L2tleXdvcmQ+PGtleXdvcmQ+RmVtYWxlPC9rZXl3b3JkPjxrZXl3b3JkPkdhc3Ryb2lu
dGVzdGluYWwgSGVtb3JyaGFnZS9ldGlvbG9neTwva2V5d29yZD48a2V5d29yZD5IdW1hbnM8L2tl
eXdvcmQ+PGtleXdvcmQ+SXNvbmlhemlkL2FkdmVyc2UgZWZmZWN0czwva2V5d29yZD48a2V5d29y
ZD5NYWxlPC9rZXl3b3JkPjxrZXl3b3JkPk9ic2VydmF0aW9uYWwgU3R1ZGllcyBhcyBUb3BpYy8g
bWV0aG9kczwva2V5d29yZD48a2V5d29yZD5SZXNlYXJjaCBEZXNpZ248L2tleXdvcmQ+PGtleXdv
cmQ+U2Vyb3RvbmluIFVwdGFrZSBJbmhpYml0b3JzL2FkdmVyc2UgZWZmZWN0czwva2V5d29yZD48
L2tleXdvcmRzPjxkYXRlcz48eWVhcj4yMDE0PC95ZWFyPjxwdWItZGF0ZXM+PGRhdGU+SmFuIDMw
PC9kYXRlPjwvcHViLWRhdGVzPjwvZGF0ZXM+PGlzYm4+MTA5Ny0wMjU4IChFbGVjdHJvbmljKSYj
eEQ7MDI3Ny02NzE1IChMaW5raW5nKTwvaXNibj48YWNjZXNzaW9uLW51bT4yMzkwMDgwODwvYWNj
ZXNzaW9uLW51bT48dXJscz48L3VybHM+PGN1c3RvbTI+UE1DNDI4NTIzNDwvY3VzdG9tMj48ZWxl
Y3Ryb25pYy1yZXNvdXJjZS1udW0+MTAuMTAwMi9zaW0uNTkyNTwvZWxlY3Ryb25pYy1yZXNvdXJj
ZS1udW0+PHJlbW90ZS1kYXRhYmFzZS1wcm92aWRlcj5OTE08L3JlbW90ZS1kYXRhYmFzZS1wcm92
aWRlcj48bGFuZ3VhZ2U+ZW5nPC9sYW5ndWFnZT48L3JlY29yZD48L0NpdGU+PC9FbmROb3RlPgB=
</w:fldData>
        </w:fldChar>
      </w:r>
      <w:r w:rsidR="00137338">
        <w:instrText xml:space="preserve"> ADDIN EN.CITE.DATA </w:instrText>
      </w:r>
      <w:r w:rsidR="00137338">
        <w:fldChar w:fldCharType="end"/>
      </w:r>
      <w:r w:rsidR="009D4796">
        <w:fldChar w:fldCharType="separate"/>
      </w:r>
      <w:r w:rsidR="009D4796">
        <w:rPr>
          <w:noProof/>
        </w:rPr>
        <w:t>[</w:t>
      </w:r>
      <w:hyperlink w:anchor="_ENREF_1" w:tooltip="Schuemie, 2014 #29" w:history="1">
        <w:r w:rsidR="00850452">
          <w:rPr>
            <w:noProof/>
          </w:rPr>
          <w:t>1</w:t>
        </w:r>
      </w:hyperlink>
      <w:r w:rsidR="009D4796">
        <w:rPr>
          <w:noProof/>
        </w:rPr>
        <w:t>]</w:t>
      </w:r>
      <w:r w:rsidR="009D4796">
        <w:fldChar w:fldCharType="end"/>
      </w:r>
      <w:r w:rsidR="00AC7D21">
        <w:t>.</w:t>
      </w:r>
      <w:r w:rsidR="0020626B">
        <w:t xml:space="preserve"> In addition, positive control outcomes (outcomes known to be caused more by the target treatment than the comparator treatment) will be created from negative controls by injecting additional outcomes to the target group. Predictive models of the outcomes will be used to predict baseline probabilities of the outcomes, and these probabilities will be used when injecting new outcomes, injecting the most outcomes for people that were already highest at risk. This is done to ensure that the confounding structure that was present for the negative control is mostly preserved for the positive controls.</w:t>
      </w:r>
      <w:r w:rsidR="00F450A4">
        <w:t xml:space="preserve"> These positive controls will be used to perform confidence interval calibration.</w:t>
      </w:r>
    </w:p>
    <w:p w:rsidR="00FC47D9" w:rsidRDefault="00FA320A" w:rsidP="00961DED">
      <w:pPr>
        <w:pStyle w:val="Heading3"/>
      </w:pPr>
      <w:bookmarkStart w:id="12" w:name="_Toc462292211"/>
      <w:r>
        <w:t xml:space="preserve">Study </w:t>
      </w:r>
      <w:r w:rsidR="00300ED7">
        <w:t>population</w:t>
      </w:r>
      <w:bookmarkEnd w:id="12"/>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w:t>
      </w:r>
      <w:r w:rsidR="006D08E0">
        <w:t>treatment for depression</w:t>
      </w:r>
      <w:r w:rsidR="0002084E">
        <w:t>)</w:t>
      </w:r>
    </w:p>
    <w:p w:rsidR="00015EC2" w:rsidRDefault="00992654" w:rsidP="00106030">
      <w:pPr>
        <w:pStyle w:val="ListParagraph"/>
        <w:numPr>
          <w:ilvl w:val="0"/>
          <w:numId w:val="4"/>
        </w:numPr>
      </w:pPr>
      <w:r>
        <w:t>Exposure to one of the treatments of interest</w:t>
      </w:r>
    </w:p>
    <w:p w:rsidR="00015EC2" w:rsidRDefault="00015EC2" w:rsidP="00106030">
      <w:pPr>
        <w:pStyle w:val="ListParagraph"/>
        <w:numPr>
          <w:ilvl w:val="0"/>
          <w:numId w:val="4"/>
        </w:numPr>
      </w:pPr>
      <w:r>
        <w:t xml:space="preserve">At least </w:t>
      </w:r>
      <w:r w:rsidR="009D2B3B">
        <w:t>365</w:t>
      </w:r>
      <w:r>
        <w:t xml:space="preserve"> days of observation time prior to </w:t>
      </w:r>
      <w:r w:rsidR="0002084E">
        <w:t>the index date</w:t>
      </w:r>
    </w:p>
    <w:p w:rsidR="0005500D" w:rsidRDefault="0005500D" w:rsidP="00106030">
      <w:pPr>
        <w:pStyle w:val="ListParagraph"/>
        <w:numPr>
          <w:ilvl w:val="0"/>
          <w:numId w:val="4"/>
        </w:numPr>
      </w:pPr>
      <w:r>
        <w:t xml:space="preserve">No exposure to </w:t>
      </w:r>
      <w:r w:rsidR="007E34B6">
        <w:t xml:space="preserve">the two treatments in each pairwise comparison </w:t>
      </w:r>
      <w:r>
        <w:t>before the index date</w:t>
      </w:r>
    </w:p>
    <w:p w:rsidR="00015EC2" w:rsidRDefault="00015EC2" w:rsidP="00106030">
      <w:pPr>
        <w:pStyle w:val="ListParagraph"/>
        <w:numPr>
          <w:ilvl w:val="0"/>
          <w:numId w:val="4"/>
        </w:numPr>
      </w:pPr>
      <w:r>
        <w:t xml:space="preserve">A diagnose of </w:t>
      </w:r>
      <w:r w:rsidR="007E34B6">
        <w:t>major depressive disorder</w:t>
      </w:r>
      <w:r>
        <w:t xml:space="preserve"> </w:t>
      </w:r>
      <w:r w:rsidR="0002084E">
        <w:t xml:space="preserve">on or </w:t>
      </w:r>
      <w:r>
        <w:t xml:space="preserve">preceding the </w:t>
      </w:r>
      <w:r w:rsidR="0002084E">
        <w:t>index date</w:t>
      </w:r>
    </w:p>
    <w:p w:rsidR="00790082" w:rsidRDefault="00790082" w:rsidP="00106030">
      <w:pPr>
        <w:pStyle w:val="ListParagraph"/>
        <w:numPr>
          <w:ilvl w:val="0"/>
          <w:numId w:val="4"/>
        </w:numPr>
      </w:pPr>
      <w:r>
        <w:t>No</w:t>
      </w:r>
      <w:r w:rsidRPr="00790082">
        <w:t xml:space="preserve"> diagnosis of bipolar </w:t>
      </w:r>
      <w:r>
        <w:t xml:space="preserve">disorder </w:t>
      </w:r>
      <w:r w:rsidRPr="00790082">
        <w:t>or schizophrenia</w:t>
      </w:r>
      <w:r>
        <w:t xml:space="preserve"> on or preceding the index date</w:t>
      </w:r>
    </w:p>
    <w:p w:rsidR="0002084E" w:rsidRPr="00AE0213" w:rsidRDefault="0002084E" w:rsidP="00106030">
      <w:pPr>
        <w:pStyle w:val="ListParagraph"/>
        <w:numPr>
          <w:ilvl w:val="0"/>
          <w:numId w:val="4"/>
        </w:numPr>
      </w:pPr>
      <w:r>
        <w:t>No diagnose of the outcome of interest preceding the index date</w:t>
      </w:r>
    </w:p>
    <w:p w:rsidR="00300ED7" w:rsidRPr="00300ED7" w:rsidRDefault="00300ED7" w:rsidP="00300ED7">
      <w:pPr>
        <w:pStyle w:val="Heading3"/>
      </w:pPr>
      <w:bookmarkStart w:id="13" w:name="_Toc462292212"/>
      <w:r>
        <w:t>Additional analysis details</w:t>
      </w:r>
      <w:bookmarkEnd w:id="13"/>
    </w:p>
    <w:p w:rsidR="0071403A" w:rsidRDefault="00A9089F" w:rsidP="0071403A">
      <w:r>
        <w:t>The propensity model will be fitted using a regularized logistic regression</w:t>
      </w:r>
      <w:r w:rsidR="001075FA">
        <w:t xml:space="preserve"> </w:t>
      </w:r>
      <w:r w:rsidR="00061A37">
        <w:t>using L</w:t>
      </w:r>
      <w:r w:rsidR="00061A37">
        <w:rPr>
          <w:vertAlign w:val="subscript"/>
        </w:rPr>
        <w:t>1</w:t>
      </w:r>
      <w:r w:rsidR="00061A37">
        <w:t xml:space="preserve"> regression</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1075FA" w:rsidRDefault="001075FA" w:rsidP="0071403A">
      <w:r>
        <w:t xml:space="preserve">The outcome model will be fitted using a Cox regression </w:t>
      </w:r>
      <w:r w:rsidR="00BF1394">
        <w:t>conditioned on 10 PS strata</w:t>
      </w:r>
      <w:r w:rsidR="00993CD3">
        <w:t xml:space="preserve"> with only the treatment variable as independent variable.</w:t>
      </w:r>
    </w:p>
    <w:p w:rsidR="0007028B" w:rsidRDefault="0007028B" w:rsidP="0071403A">
      <w:r>
        <w:t>Positive controls will be generated by using negative controls (where the true relative risk is assumed to be equal to one), and adding additional outcomes to the time at risk</w:t>
      </w:r>
      <w:r w:rsidR="00291154">
        <w:t xml:space="preserve"> of the target cohort. For each negative control outcome, a predictive model will be fitted using L</w:t>
      </w:r>
      <w:r w:rsidR="00291154">
        <w:rPr>
          <w:vertAlign w:val="subscript"/>
        </w:rPr>
        <w:t>1</w:t>
      </w:r>
      <w:r w:rsidR="00291154">
        <w:t xml:space="preserve"> regularized survival regression</w:t>
      </w:r>
      <w:r w:rsidR="00472D1F">
        <w:t xml:space="preserve"> using the same covariates used for the propensity models</w:t>
      </w:r>
      <w:r w:rsidR="00291154">
        <w:t xml:space="preserve">. The predicted hazard rate for each subject will be used to draw new outcomes. Target true hazard ratios are 1.5, 2, and 4. </w:t>
      </w:r>
      <w:r w:rsidR="00C54DF0">
        <w:t xml:space="preserve">For more details, see the MethodEvaluation package: </w:t>
      </w:r>
      <w:hyperlink r:id="rId10" w:history="1">
        <w:r w:rsidR="00801CA1" w:rsidRPr="00576988">
          <w:rPr>
            <w:rStyle w:val="Hyperlink"/>
          </w:rPr>
          <w:t>https://github.com/OHDSI/MethodEvaluation</w:t>
        </w:r>
      </w:hyperlink>
    </w:p>
    <w:p w:rsidR="00801CA1" w:rsidRPr="00291154" w:rsidRDefault="00801CA1" w:rsidP="0071403A"/>
    <w:p w:rsidR="00A431E4" w:rsidRPr="00A431E4" w:rsidRDefault="00CD4EAF" w:rsidP="00A431E4">
      <w:pPr>
        <w:pStyle w:val="Heading3"/>
      </w:pPr>
      <w:bookmarkStart w:id="14" w:name="_Toc462292213"/>
      <w:r>
        <w:t>A</w:t>
      </w:r>
      <w:r w:rsidR="00A431E4">
        <w:t>nalysis variations</w:t>
      </w:r>
      <w:bookmarkEnd w:id="14"/>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106030">
      <w:pPr>
        <w:pStyle w:val="ListParagraph"/>
        <w:numPr>
          <w:ilvl w:val="0"/>
          <w:numId w:val="3"/>
        </w:numPr>
      </w:pPr>
      <w:r>
        <w:t xml:space="preserve">Using a PS model. The outcome model will be condition on the </w:t>
      </w:r>
      <w:r w:rsidR="00582CAB">
        <w:t>PS strata.</w:t>
      </w:r>
    </w:p>
    <w:p w:rsidR="00A65279" w:rsidRDefault="00E40B10" w:rsidP="00FA320A">
      <w:r>
        <w:t xml:space="preserve">Secondary analysis: </w:t>
      </w:r>
    </w:p>
    <w:p w:rsidR="00A65279" w:rsidRDefault="00E40B10" w:rsidP="00106030">
      <w:pPr>
        <w:pStyle w:val="ListParagraph"/>
        <w:numPr>
          <w:ilvl w:val="0"/>
          <w:numId w:val="3"/>
        </w:numPr>
      </w:pPr>
      <w:r>
        <w:t>No PS model, a simple outcome model with only the treatment as predictor.</w:t>
      </w:r>
    </w:p>
    <w:p w:rsidR="00647841" w:rsidRDefault="00647841" w:rsidP="00647841">
      <w:pPr>
        <w:pStyle w:val="Heading2"/>
      </w:pPr>
      <w:bookmarkStart w:id="15" w:name="_Toc462292214"/>
      <w:r>
        <w:t>Variables</w:t>
      </w:r>
      <w:bookmarkEnd w:id="15"/>
    </w:p>
    <w:p w:rsidR="00647841" w:rsidRDefault="00647841" w:rsidP="00647841">
      <w:pPr>
        <w:pStyle w:val="Heading3"/>
      </w:pPr>
      <w:bookmarkStart w:id="16" w:name="_Toc462292215"/>
      <w:r>
        <w:t>Exposures</w:t>
      </w:r>
      <w:bookmarkEnd w:id="16"/>
    </w:p>
    <w:p w:rsidR="00EA5E71" w:rsidRDefault="00E87FC4" w:rsidP="00EA5E71">
      <w:pPr>
        <w:pStyle w:val="Heading4"/>
        <w:numPr>
          <w:ilvl w:val="0"/>
          <w:numId w:val="0"/>
        </w:numPr>
      </w:pPr>
      <w:r>
        <w:t>All drugs</w:t>
      </w:r>
    </w:p>
    <w:p w:rsidR="00EA5E71" w:rsidRDefault="00EA5E71" w:rsidP="00EA5E71">
      <w:r>
        <w:t xml:space="preserve">Index rule defining the index date:  </w:t>
      </w:r>
    </w:p>
    <w:p w:rsidR="00EA5E71" w:rsidRDefault="00EA5E71" w:rsidP="00106030">
      <w:pPr>
        <w:pStyle w:val="ListParagraph"/>
        <w:numPr>
          <w:ilvl w:val="0"/>
          <w:numId w:val="4"/>
        </w:numPr>
      </w:pPr>
      <w:r>
        <w:t>First exposure to any drug containing</w:t>
      </w:r>
      <w:r w:rsidR="00E87FC4">
        <w:t xml:space="preserve"> the RxNorm ingredient</w:t>
      </w:r>
    </w:p>
    <w:p w:rsidR="00EA5E71" w:rsidRDefault="00584545" w:rsidP="00584545">
      <w:r>
        <w:t>Inclusion rules based on the index date:</w:t>
      </w:r>
    </w:p>
    <w:p w:rsidR="00EA5E71" w:rsidRDefault="00EA5E71" w:rsidP="00106030">
      <w:pPr>
        <w:pStyle w:val="ListParagraph"/>
        <w:numPr>
          <w:ilvl w:val="0"/>
          <w:numId w:val="4"/>
        </w:numPr>
      </w:pPr>
      <w:r>
        <w:t xml:space="preserve">At least </w:t>
      </w:r>
      <w:r w:rsidR="009D2B3B">
        <w:t>365</w:t>
      </w:r>
      <w:r>
        <w:t xml:space="preserve"> days of observation time prior to the index date</w:t>
      </w:r>
    </w:p>
    <w:p w:rsidR="00EA5E71" w:rsidRDefault="00EA5E71" w:rsidP="00106030">
      <w:pPr>
        <w:pStyle w:val="ListParagraph"/>
        <w:numPr>
          <w:ilvl w:val="0"/>
          <w:numId w:val="4"/>
        </w:numPr>
      </w:pPr>
      <w:r>
        <w:t xml:space="preserve">No exposure to </w:t>
      </w:r>
      <w:r w:rsidR="00165849">
        <w:t>the target or comparator ingredient</w:t>
      </w:r>
      <w:r w:rsidR="002B4CA8">
        <w:t xml:space="preserve"> or procedure</w:t>
      </w:r>
      <w:r>
        <w:t xml:space="preserve"> before the index date</w:t>
      </w:r>
    </w:p>
    <w:p w:rsidR="00165849" w:rsidRDefault="00EA5E71" w:rsidP="00106030">
      <w:pPr>
        <w:pStyle w:val="ListParagraph"/>
        <w:numPr>
          <w:ilvl w:val="0"/>
          <w:numId w:val="4"/>
        </w:numPr>
      </w:pPr>
      <w:r>
        <w:t xml:space="preserve">A diagnose of </w:t>
      </w:r>
      <w:r w:rsidR="00165849">
        <w:t>major depressive disorder</w:t>
      </w:r>
      <w:r>
        <w:t xml:space="preserve"> on or preceding the index date</w:t>
      </w:r>
    </w:p>
    <w:p w:rsidR="00165849" w:rsidRDefault="00165849" w:rsidP="00106030">
      <w:pPr>
        <w:pStyle w:val="ListParagraph"/>
        <w:numPr>
          <w:ilvl w:val="0"/>
          <w:numId w:val="4"/>
        </w:numPr>
      </w:pPr>
      <w:r>
        <w:t xml:space="preserve">No diagnose of </w:t>
      </w:r>
      <w:r w:rsidR="0051278B">
        <w:t>bipolar</w:t>
      </w:r>
      <w:r>
        <w:t xml:space="preserve"> disorder </w:t>
      </w:r>
      <w:r w:rsidR="0051278B">
        <w:t xml:space="preserve">or schizophrenia </w:t>
      </w:r>
      <w:r>
        <w:t>on or preceding the index date</w:t>
      </w:r>
    </w:p>
    <w:p w:rsidR="00EA5E71" w:rsidRPr="00AE0213" w:rsidRDefault="00EA5E71" w:rsidP="00106030">
      <w:pPr>
        <w:pStyle w:val="ListParagraph"/>
        <w:numPr>
          <w:ilvl w:val="0"/>
          <w:numId w:val="4"/>
        </w:numPr>
      </w:pPr>
      <w:r>
        <w:t>No diagnose of the outcome of interest preceding the index date</w:t>
      </w:r>
    </w:p>
    <w:p w:rsidR="00EA5E71" w:rsidRDefault="002238F5" w:rsidP="00584545">
      <w:pPr>
        <w:pStyle w:val="Heading4"/>
        <w:numPr>
          <w:ilvl w:val="0"/>
          <w:numId w:val="0"/>
        </w:numPr>
      </w:pPr>
      <w:r>
        <w:t>Psychotherapy</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Initial Event Cohort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 the following: </w:t>
      </w:r>
      <w:r w:rsidRPr="00836CC5">
        <w:rPr>
          <w:rFonts w:ascii="Times New Roman" w:eastAsia="Times New Roman" w:hAnsi="Times New Roman" w:cs="Times New Roman"/>
          <w:sz w:val="24"/>
          <w:szCs w:val="24"/>
          <w:lang w:eastAsia="zh-CN"/>
        </w:rPr>
        <w:br/>
      </w:r>
    </w:p>
    <w:p w:rsidR="00836CC5" w:rsidRPr="00836CC5" w:rsidRDefault="00836CC5" w:rsidP="001060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mschuemi - Psychotherapy</w:t>
      </w:r>
      <w:r w:rsidRPr="00836CC5">
        <w:rPr>
          <w:rFonts w:ascii="Times New Roman" w:eastAsia="Times New Roman" w:hAnsi="Times New Roman" w:cs="Times New Roman"/>
          <w:sz w:val="24"/>
          <w:szCs w:val="24"/>
          <w:vertAlign w:val="superscript"/>
          <w:lang w:eastAsia="zh-CN"/>
        </w:rPr>
        <w:t>2</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roofErr w:type="gramStart"/>
      <w:r w:rsidRPr="00836CC5">
        <w:rPr>
          <w:rFonts w:ascii="Times New Roman" w:eastAsia="Times New Roman" w:hAnsi="Times New Roman" w:cs="Times New Roman"/>
          <w:sz w:val="24"/>
          <w:szCs w:val="24"/>
          <w:lang w:eastAsia="zh-CN"/>
        </w:rPr>
        <w:t>with</w:t>
      </w:r>
      <w:proofErr w:type="gramEnd"/>
      <w:r w:rsidRPr="00836CC5">
        <w:rPr>
          <w:rFonts w:ascii="Times New Roman" w:eastAsia="Times New Roman" w:hAnsi="Times New Roman" w:cs="Times New Roman"/>
          <w:sz w:val="24"/>
          <w:szCs w:val="24"/>
          <w:lang w:eastAsia="zh-CN"/>
        </w:rPr>
        <w:t xml:space="preserve">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Inclusion Criteria #1: Prior major depressive disorder</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2"/>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mschuemi - Major depressive disorder</w:t>
      </w:r>
      <w:r w:rsidRPr="00836CC5">
        <w:rPr>
          <w:rFonts w:ascii="Times New Roman" w:eastAsia="Times New Roman" w:hAnsi="Times New Roman" w:cs="Times New Roman"/>
          <w:sz w:val="24"/>
          <w:szCs w:val="24"/>
          <w:vertAlign w:val="superscript"/>
          <w:lang w:eastAsia="zh-CN"/>
        </w:rPr>
        <w:t>1</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836CC5">
        <w:rPr>
          <w:rFonts w:ascii="Times New Roman" w:eastAsia="Times New Roman" w:hAnsi="Times New Roman" w:cs="Times New Roman"/>
          <w:sz w:val="24"/>
          <w:szCs w:val="24"/>
          <w:lang w:eastAsia="zh-CN"/>
        </w:rPr>
        <w:t>starting</w:t>
      </w:r>
      <w:proofErr w:type="gramEnd"/>
      <w:r w:rsidRPr="00836CC5">
        <w:rPr>
          <w:rFonts w:ascii="Times New Roman" w:eastAsia="Times New Roman" w:hAnsi="Times New Roman" w:cs="Times New Roman"/>
          <w:sz w:val="24"/>
          <w:szCs w:val="24"/>
          <w:lang w:eastAsia="zh-CN"/>
        </w:rPr>
        <w:t xml:space="preserve"> between all days Before and 0 days After event index date</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lastRenderedPageBreak/>
        <w:t>Inclusion Criteria #2: No prior bipolar disorder or schizophrenia</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mschuemi - Schizophrenia and bipolar disorder</w:t>
      </w:r>
      <w:r w:rsidRPr="00836CC5">
        <w:rPr>
          <w:rFonts w:ascii="Times New Roman" w:eastAsia="Times New Roman" w:hAnsi="Times New Roman" w:cs="Times New Roman"/>
          <w:sz w:val="24"/>
          <w:szCs w:val="24"/>
          <w:vertAlign w:val="superscript"/>
          <w:lang w:eastAsia="zh-CN"/>
        </w:rPr>
        <w:t>3</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836CC5">
        <w:rPr>
          <w:rFonts w:ascii="Times New Roman" w:eastAsia="Times New Roman" w:hAnsi="Times New Roman" w:cs="Times New Roman"/>
          <w:sz w:val="24"/>
          <w:szCs w:val="24"/>
          <w:lang w:eastAsia="zh-CN"/>
        </w:rPr>
        <w:t>starting</w:t>
      </w:r>
      <w:proofErr w:type="gramEnd"/>
      <w:r w:rsidRPr="00836CC5">
        <w:rPr>
          <w:rFonts w:ascii="Times New Roman" w:eastAsia="Times New Roman" w:hAnsi="Times New Roman" w:cs="Times New Roman"/>
          <w:sz w:val="24"/>
          <w:szCs w:val="24"/>
          <w:lang w:eastAsia="zh-CN"/>
        </w:rPr>
        <w:t xml:space="preserve"> between all days Before and 0 days After event index date</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w:t>
      </w:r>
      <w:proofErr w:type="gramStart"/>
      <w:r w:rsidRPr="00836CC5">
        <w:rPr>
          <w:rFonts w:ascii="Segoe UI" w:eastAsia="Times New Roman" w:hAnsi="Segoe UI" w:cs="Segoe UI"/>
          <w:color w:val="333333"/>
          <w:sz w:val="18"/>
          <w:szCs w:val="18"/>
          <w:lang w:eastAsia="zh-CN"/>
        </w:rPr>
        <w:t>mschuemi</w:t>
      </w:r>
      <w:proofErr w:type="gramEnd"/>
      <w:r w:rsidRPr="00836CC5">
        <w:rPr>
          <w:rFonts w:ascii="Segoe UI" w:eastAsia="Times New Roman" w:hAnsi="Segoe UI" w:cs="Segoe UI"/>
          <w:color w:val="333333"/>
          <w:sz w:val="18"/>
          <w:szCs w:val="18"/>
          <w:lang w:eastAsia="zh-CN"/>
        </w:rPr>
        <w:t xml:space="preserve">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w:t>
      </w:r>
      <w:proofErr w:type="gramStart"/>
      <w:r w:rsidRPr="00836CC5">
        <w:rPr>
          <w:rFonts w:ascii="Segoe UI" w:eastAsia="Times New Roman" w:hAnsi="Segoe UI" w:cs="Segoe UI"/>
          <w:color w:val="333333"/>
          <w:sz w:val="18"/>
          <w:szCs w:val="18"/>
          <w:lang w:eastAsia="zh-CN"/>
        </w:rPr>
        <w:t>mschuemi</w:t>
      </w:r>
      <w:proofErr w:type="gramEnd"/>
      <w:r w:rsidRPr="00836CC5">
        <w:rPr>
          <w:rFonts w:ascii="Segoe UI" w:eastAsia="Times New Roman" w:hAnsi="Segoe UI" w:cs="Segoe UI"/>
          <w:color w:val="333333"/>
          <w:sz w:val="18"/>
          <w:szCs w:val="18"/>
          <w:lang w:eastAsia="zh-CN"/>
        </w:rPr>
        <w:t xml:space="preserve"> - Psychotherapy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771"/>
        <w:gridCol w:w="1174"/>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Analytical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Anti-criminal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4079608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Anti-suicide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4295027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solution focused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4299728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Client-centered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4164790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Conjoint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4208314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Couple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4083706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Crisis intervention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Daily life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4121662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Developmental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Eclectic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4258834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Educational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4148765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Encounter group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Exploratory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4137086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Expressed emotion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4173581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Extended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46286403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intervention for psychosis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Family psychotherapy </w:t>
            </w:r>
            <w:r w:rsidRPr="00836CC5">
              <w:rPr>
                <w:rFonts w:ascii="Times New Roman" w:eastAsia="Times New Roman" w:hAnsi="Times New Roman" w:cs="Times New Roman"/>
                <w:sz w:val="24"/>
                <w:szCs w:val="24"/>
                <w:lang w:eastAsia="zh-CN"/>
              </w:rPr>
              <w:lastRenderedPageBreak/>
              <w:t>(conjoint psychotherapy) (with patient present)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4028920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psychotherapy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46286330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Focal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Formal psychological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45765516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4079500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4117915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Generic 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4100341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analytical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44808677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cognitive behavioural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4136352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marathon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4268909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primal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4296166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2617477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4196062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reassurance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Individual psychophysiological therapy incorporating biofeedback training by any modality (face-to-face with the </w:t>
            </w:r>
            <w:r w:rsidRPr="00836CC5">
              <w:rPr>
                <w:rFonts w:ascii="Times New Roman" w:eastAsia="Times New Roman" w:hAnsi="Times New Roman" w:cs="Times New Roman"/>
                <w:sz w:val="24"/>
                <w:szCs w:val="24"/>
                <w:lang w:eastAsia="zh-CN"/>
              </w:rPr>
              <w:lastRenderedPageBreak/>
              <w:t>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2007730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4088889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4103512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2617478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4221997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40482841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exploratory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44792695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Marital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Multiple-family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Narrative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4242119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Occupational social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2007750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and counselling</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45763911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Parent-infant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Play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Potential suicide care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4084195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Provocative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4114491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Psychoanalytic and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2007763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4202234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4199042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Psychodynamic </w:t>
            </w:r>
            <w:r w:rsidRPr="00836CC5">
              <w:rPr>
                <w:rFonts w:ascii="Times New Roman" w:eastAsia="Times New Roman" w:hAnsi="Times New Roman" w:cs="Times New Roman"/>
                <w:sz w:val="24"/>
                <w:szCs w:val="24"/>
                <w:lang w:eastAsia="zh-CN"/>
              </w:rPr>
              <w:lastRenderedPageBreak/>
              <w:t>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4128268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Psychodynamic-interpersonal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4327941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4083129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behavioral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cognitive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45889353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45888237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first 60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45887951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2108571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Psychotherapy, 60 minutes with patient and/or family </w:t>
            </w:r>
            <w:r w:rsidRPr="00836CC5">
              <w:rPr>
                <w:rFonts w:ascii="Times New Roman" w:eastAsia="Times New Roman" w:hAnsi="Times New Roman" w:cs="Times New Roman"/>
                <w:sz w:val="24"/>
                <w:szCs w:val="24"/>
                <w:lang w:eastAsia="zh-CN"/>
              </w:rPr>
              <w:lastRenderedPageBreak/>
              <w:t>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43527989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4148398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Psychotherapy/sociotherapy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44791916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psychosexual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4265313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Samaritans advisory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4233181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Sensate focus technique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4272803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4035812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4012488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4132436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4143316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4219683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4151904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male and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4278094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4249602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surrogate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4179241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Short-term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Social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4128406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Specific task orientated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Stimulative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4262582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4263758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4126653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4311943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4225728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44808259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role play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w:t>
      </w:r>
      <w:proofErr w:type="gramStart"/>
      <w:r w:rsidRPr="00836CC5">
        <w:rPr>
          <w:rFonts w:ascii="Segoe UI" w:eastAsia="Times New Roman" w:hAnsi="Segoe UI" w:cs="Segoe UI"/>
          <w:color w:val="333333"/>
          <w:sz w:val="18"/>
          <w:szCs w:val="18"/>
          <w:lang w:eastAsia="zh-CN"/>
        </w:rPr>
        <w:t>mschuemi</w:t>
      </w:r>
      <w:proofErr w:type="gramEnd"/>
      <w:r w:rsidRPr="00836CC5">
        <w:rPr>
          <w:rFonts w:ascii="Segoe UI" w:eastAsia="Times New Roman" w:hAnsi="Segoe UI" w:cs="Segoe UI"/>
          <w:color w:val="333333"/>
          <w:sz w:val="18"/>
          <w:szCs w:val="18"/>
          <w:lang w:eastAsia="zh-CN"/>
        </w:rPr>
        <w:t xml:space="preserve">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 w:rsidR="00BD40B6" w:rsidRDefault="00BD40B6" w:rsidP="00BD40B6">
      <w:pPr>
        <w:pStyle w:val="Heading4"/>
        <w:numPr>
          <w:ilvl w:val="0"/>
          <w:numId w:val="0"/>
        </w:numPr>
      </w:pPr>
      <w:r>
        <w:t>Electroconvulsive therapy</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Initial Event Cohort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any of the following: </w:t>
      </w:r>
      <w:r w:rsidRPr="00C73CEE">
        <w:rPr>
          <w:rFonts w:ascii="Times New Roman" w:eastAsia="Times New Roman" w:hAnsi="Times New Roman" w:cs="Times New Roman"/>
          <w:sz w:val="24"/>
          <w:szCs w:val="24"/>
          <w:lang w:eastAsia="zh-CN"/>
        </w:rPr>
        <w:br/>
      </w:r>
    </w:p>
    <w:p w:rsidR="00C73CEE" w:rsidRPr="00C73CEE" w:rsidRDefault="00C73CEE" w:rsidP="00106030">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mschuemi - Electroconvulsive therapy</w:t>
      </w:r>
      <w:r w:rsidRPr="00C73CEE">
        <w:rPr>
          <w:rFonts w:ascii="Times New Roman" w:eastAsia="Times New Roman" w:hAnsi="Times New Roman" w:cs="Times New Roman"/>
          <w:sz w:val="24"/>
          <w:szCs w:val="24"/>
          <w:vertAlign w:val="superscript"/>
          <w:lang w:eastAsia="zh-CN"/>
        </w:rPr>
        <w:t>1</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roofErr w:type="gramStart"/>
      <w:r w:rsidRPr="00C73CEE">
        <w:rPr>
          <w:rFonts w:ascii="Times New Roman" w:eastAsia="Times New Roman" w:hAnsi="Times New Roman" w:cs="Times New Roman"/>
          <w:sz w:val="24"/>
          <w:szCs w:val="24"/>
          <w:lang w:eastAsia="zh-CN"/>
        </w:rPr>
        <w:t>with</w:t>
      </w:r>
      <w:proofErr w:type="gramEnd"/>
      <w:r w:rsidRPr="00C73CEE">
        <w:rPr>
          <w:rFonts w:ascii="Times New Roman" w:eastAsia="Times New Roman" w:hAnsi="Times New Roman" w:cs="Times New Roman"/>
          <w:sz w:val="24"/>
          <w:szCs w:val="24"/>
          <w:lang w:eastAsia="zh-CN"/>
        </w:rPr>
        <w:t xml:space="preserve">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#1: Prior major depressive disorder</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mschuemi - Major depressive disorder</w:t>
      </w:r>
      <w:r w:rsidRPr="00C73CEE">
        <w:rPr>
          <w:rFonts w:ascii="Times New Roman" w:eastAsia="Times New Roman" w:hAnsi="Times New Roman" w:cs="Times New Roman"/>
          <w:sz w:val="24"/>
          <w:szCs w:val="24"/>
          <w:vertAlign w:val="superscript"/>
          <w:lang w:eastAsia="zh-CN"/>
        </w:rPr>
        <w:t>2</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C73CEE">
        <w:rPr>
          <w:rFonts w:ascii="Times New Roman" w:eastAsia="Times New Roman" w:hAnsi="Times New Roman" w:cs="Times New Roman"/>
          <w:sz w:val="24"/>
          <w:szCs w:val="24"/>
          <w:lang w:eastAsia="zh-CN"/>
        </w:rPr>
        <w:t>starting</w:t>
      </w:r>
      <w:proofErr w:type="gramEnd"/>
      <w:r w:rsidRPr="00C73CEE">
        <w:rPr>
          <w:rFonts w:ascii="Times New Roman" w:eastAsia="Times New Roman" w:hAnsi="Times New Roman" w:cs="Times New Roman"/>
          <w:sz w:val="24"/>
          <w:szCs w:val="24"/>
          <w:lang w:eastAsia="zh-CN"/>
        </w:rPr>
        <w:t xml:space="preserve"> between all days Before and 0 days After event index date</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#2: No prior bipolar disorder or schizophrenia</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6"/>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mschuemi - Schizophrenia and bipolar disorder</w:t>
      </w:r>
      <w:r w:rsidRPr="00C73CEE">
        <w:rPr>
          <w:rFonts w:ascii="Times New Roman" w:eastAsia="Times New Roman" w:hAnsi="Times New Roman" w:cs="Times New Roman"/>
          <w:sz w:val="24"/>
          <w:szCs w:val="24"/>
          <w:vertAlign w:val="superscript"/>
          <w:lang w:eastAsia="zh-CN"/>
        </w:rPr>
        <w:t>3</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C73CEE">
        <w:rPr>
          <w:rFonts w:ascii="Times New Roman" w:eastAsia="Times New Roman" w:hAnsi="Times New Roman" w:cs="Times New Roman"/>
          <w:sz w:val="24"/>
          <w:szCs w:val="24"/>
          <w:lang w:eastAsia="zh-CN"/>
        </w:rPr>
        <w:t>starting</w:t>
      </w:r>
      <w:proofErr w:type="gramEnd"/>
      <w:r w:rsidRPr="00C73CEE">
        <w:rPr>
          <w:rFonts w:ascii="Times New Roman" w:eastAsia="Times New Roman" w:hAnsi="Times New Roman" w:cs="Times New Roman"/>
          <w:sz w:val="24"/>
          <w:szCs w:val="24"/>
          <w:lang w:eastAsia="zh-CN"/>
        </w:rPr>
        <w:t xml:space="preserve"> between all days Before and 0 days After event index date</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w:t>
      </w:r>
      <w:proofErr w:type="gramStart"/>
      <w:r w:rsidRPr="00C73CEE">
        <w:rPr>
          <w:rFonts w:ascii="Segoe UI" w:eastAsia="Times New Roman" w:hAnsi="Segoe UI" w:cs="Segoe UI"/>
          <w:color w:val="333333"/>
          <w:sz w:val="18"/>
          <w:szCs w:val="18"/>
          <w:lang w:eastAsia="zh-CN"/>
        </w:rPr>
        <w:t>mschuemi</w:t>
      </w:r>
      <w:proofErr w:type="gramEnd"/>
      <w:r w:rsidRPr="00C73CEE">
        <w:rPr>
          <w:rFonts w:ascii="Segoe UI" w:eastAsia="Times New Roman" w:hAnsi="Segoe UI" w:cs="Segoe UI"/>
          <w:color w:val="333333"/>
          <w:sz w:val="18"/>
          <w:szCs w:val="18"/>
          <w:lang w:eastAsia="zh-CN"/>
        </w:rPr>
        <w:t xml:space="preserve"> -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771"/>
        <w:gridCol w:w="1174"/>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4111663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Bilateral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4030840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2108578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(ECT) provided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2213552</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4020981</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Electronarcosis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4336318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4332436</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44508134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specified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OPCS4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2108579</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2007727</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Subconvulsive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4004830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Subconvulsive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w:t>
      </w:r>
      <w:proofErr w:type="gramStart"/>
      <w:r w:rsidRPr="00C73CEE">
        <w:rPr>
          <w:rFonts w:ascii="Segoe UI" w:eastAsia="Times New Roman" w:hAnsi="Segoe UI" w:cs="Segoe UI"/>
          <w:color w:val="333333"/>
          <w:sz w:val="18"/>
          <w:szCs w:val="18"/>
          <w:lang w:eastAsia="zh-CN"/>
        </w:rPr>
        <w:t>mschuemi</w:t>
      </w:r>
      <w:proofErr w:type="gramEnd"/>
      <w:r w:rsidRPr="00C73CEE">
        <w:rPr>
          <w:rFonts w:ascii="Segoe UI" w:eastAsia="Times New Roman" w:hAnsi="Segoe UI" w:cs="Segoe UI"/>
          <w:color w:val="333333"/>
          <w:sz w:val="18"/>
          <w:szCs w:val="18"/>
          <w:lang w:eastAsia="zh-CN"/>
        </w:rPr>
        <w:t xml:space="preserve">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w:t>
      </w:r>
      <w:proofErr w:type="gramStart"/>
      <w:r w:rsidRPr="00C73CEE">
        <w:rPr>
          <w:rFonts w:ascii="Segoe UI" w:eastAsia="Times New Roman" w:hAnsi="Segoe UI" w:cs="Segoe UI"/>
          <w:color w:val="333333"/>
          <w:sz w:val="18"/>
          <w:szCs w:val="18"/>
          <w:lang w:eastAsia="zh-CN"/>
        </w:rPr>
        <w:t>mschuemi</w:t>
      </w:r>
      <w:proofErr w:type="gramEnd"/>
      <w:r w:rsidRPr="00C73CEE">
        <w:rPr>
          <w:rFonts w:ascii="Segoe UI" w:eastAsia="Times New Roman" w:hAnsi="Segoe UI" w:cs="Segoe UI"/>
          <w:color w:val="333333"/>
          <w:sz w:val="18"/>
          <w:szCs w:val="18"/>
          <w:lang w:eastAsia="zh-CN"/>
        </w:rPr>
        <w:t xml:space="preserve">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bookmarkStart w:id="17" w:name="_GoBack"/>
      <w:bookmarkEnd w:id="17"/>
    </w:p>
    <w:p w:rsidR="00647841" w:rsidRDefault="00647841" w:rsidP="00647841">
      <w:pPr>
        <w:pStyle w:val="Heading3"/>
      </w:pPr>
      <w:bookmarkStart w:id="18" w:name="_Toc462292216"/>
      <w:r>
        <w:lastRenderedPageBreak/>
        <w:t>Outcomes</w:t>
      </w:r>
      <w:bookmarkEnd w:id="18"/>
    </w:p>
    <w:p w:rsidR="00AF2F2D" w:rsidRPr="00093EC6" w:rsidRDefault="00AF2F2D" w:rsidP="00093EC6">
      <w:pPr>
        <w:pStyle w:val="Heading4"/>
        <w:numPr>
          <w:ilvl w:val="0"/>
          <w:numId w:val="0"/>
        </w:numPr>
      </w:pPr>
      <w:r w:rsidRPr="00093EC6">
        <w:t>Acute liver injury</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acute liver injury</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 xml:space="preserve">For people matching the Primary </w:t>
      </w:r>
      <w:proofErr w:type="gramStart"/>
      <w:r w:rsidRPr="00AF2F2D">
        <w:rPr>
          <w:rFonts w:ascii="Times New Roman" w:eastAsia="Times New Roman" w:hAnsi="Times New Roman" w:cs="Times New Roman"/>
          <w:sz w:val="24"/>
          <w:szCs w:val="24"/>
          <w:lang w:eastAsia="zh-CN"/>
        </w:rPr>
        <w:t>Events,</w:t>
      </w:r>
      <w:proofErr w:type="gramEnd"/>
      <w:r w:rsidRPr="00AF2F2D">
        <w:rPr>
          <w:rFonts w:ascii="Times New Roman" w:eastAsia="Times New Roman" w:hAnsi="Times New Roman" w:cs="Times New Roman"/>
          <w:sz w:val="24"/>
          <w:szCs w:val="24"/>
          <w:lang w:eastAsia="zh-CN"/>
        </w:rPr>
        <w:t xml:space="preserve"> include: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all of the following criteria:</w:t>
      </w:r>
    </w:p>
    <w:p w:rsidR="00AF2F2D" w:rsidRPr="00AF2F2D" w:rsidRDefault="00AF2F2D" w:rsidP="00106030">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exactly 0 occurrences of a condition occurrence of acute liver injury exclusion concepts</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AF2F2D">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starting</w:t>
      </w:r>
      <w:proofErr w:type="gramEnd"/>
      <w:r w:rsidRPr="00AF2F2D">
        <w:rPr>
          <w:rFonts w:ascii="Times New Roman" w:eastAsia="Times New Roman" w:hAnsi="Times New Roman" w:cs="Times New Roman"/>
          <w:sz w:val="24"/>
          <w:szCs w:val="24"/>
          <w:lang w:eastAsia="zh-CN"/>
        </w:rPr>
        <w:t xml:space="preserve"> between 365 days Before and 60 days After event index date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cohort of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w:t>
      </w:r>
      <w:proofErr w:type="gramStart"/>
      <w:r w:rsidRPr="00AF2F2D">
        <w:rPr>
          <w:rFonts w:ascii="Segoe UI" w:eastAsia="Times New Roman" w:hAnsi="Segoe UI" w:cs="Segoe UI"/>
          <w:color w:val="333333"/>
          <w:sz w:val="18"/>
          <w:szCs w:val="18"/>
          <w:lang w:eastAsia="zh-CN"/>
        </w:rPr>
        <w:t>acute</w:t>
      </w:r>
      <w:proofErr w:type="gramEnd"/>
      <w:r w:rsidRPr="00AF2F2D">
        <w:rPr>
          <w:rFonts w:ascii="Segoe UI" w:eastAsia="Times New Roman" w:hAnsi="Segoe UI" w:cs="Segoe UI"/>
          <w:color w:val="333333"/>
          <w:sz w:val="18"/>
          <w:szCs w:val="18"/>
          <w:lang w:eastAsia="zh-CN"/>
        </w:rPr>
        <w:t xml:space="preserv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377604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196029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 due to 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4337543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necrosis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194087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Hepatitis due to infection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Hepatorenal syndrome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194990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Inflammatory disease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w:t>
      </w:r>
      <w:proofErr w:type="gramStart"/>
      <w:r w:rsidRPr="00AF2F2D">
        <w:rPr>
          <w:rFonts w:ascii="Segoe UI" w:eastAsia="Times New Roman" w:hAnsi="Segoe UI" w:cs="Segoe UI"/>
          <w:color w:val="333333"/>
          <w:sz w:val="18"/>
          <w:szCs w:val="18"/>
          <w:lang w:eastAsia="zh-CN"/>
        </w:rPr>
        <w:t>acute</w:t>
      </w:r>
      <w:proofErr w:type="gramEnd"/>
      <w:r w:rsidRPr="00AF2F2D">
        <w:rPr>
          <w:rFonts w:ascii="Segoe UI" w:eastAsia="Times New Roman" w:hAnsi="Segoe UI" w:cs="Segoe UI"/>
          <w:color w:val="333333"/>
          <w:sz w:val="18"/>
          <w:szCs w:val="18"/>
          <w:lang w:eastAsia="zh-CN"/>
        </w:rPr>
        <w:t xml:space="preserv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Cholecystitis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4212540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liver disease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197917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biliary tract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192353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gallbladder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pancreas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Gallstone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4130518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Neoplasm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F03C3E" w:rsidRDefault="00F03C3E" w:rsidP="00F03C3E"/>
    <w:p w:rsidR="00AF2F2D" w:rsidRPr="00093EC6" w:rsidRDefault="00AF2F2D" w:rsidP="00093EC6">
      <w:pPr>
        <w:pStyle w:val="Heading4"/>
        <w:numPr>
          <w:ilvl w:val="0"/>
          <w:numId w:val="0"/>
        </w:numPr>
      </w:pPr>
      <w:r w:rsidRPr="00093EC6">
        <w:t>Acute myocardial infarction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Acute MI</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4329847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314666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Old 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Alopecia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Alopecia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133280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133959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Syphilitic 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Constipation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Constipation</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75860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Constipation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Decreased libido</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Decreased libido</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436246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Reduced libido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Delirium</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Delirium</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377830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Alcohol withdrawal 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373995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Diarrhea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Diarrhea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196523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80141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Functional 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Fracture</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Fracture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435093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441974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4230399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hip</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441422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humerus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439166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4278672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442619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humerus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neck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4131595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73571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Pathological fracture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Gastrointestinal hemhorrage</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a condition occurrence of Gastrointestinal hemorrhage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4280942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28779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198798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4112183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194382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External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192671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196436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4338225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194158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Hyperprolactinemia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Hyperprolactinemia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4030186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Hyperprolactinemia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Hyponatremia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Hyponatremia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measurement of Serum sodium</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value as number &lt; 136</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unit is any of: millimole per liter</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gramStart"/>
      <w:r w:rsidRPr="00AF2F2D">
        <w:rPr>
          <w:rFonts w:ascii="Times New Roman" w:eastAsia="Times New Roman" w:hAnsi="Times New Roman" w:cs="Times New Roman"/>
          <w:sz w:val="24"/>
          <w:szCs w:val="24"/>
          <w:lang w:eastAsia="zh-CN"/>
        </w:rPr>
        <w:t>with</w:t>
      </w:r>
      <w:proofErr w:type="gramEnd"/>
      <w:r w:rsidRPr="00AF2F2D">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435515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Hypo-osmolality and or hyponatremia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38"/>
        <w:gridCol w:w="1307"/>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3032987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corrected for glucose in Serum or 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46235784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in Serum, Plasma or Blood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3019550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serum/plasma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lastRenderedPageBreak/>
        <w:t>Hypotension</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Hypotension</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1060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for the first time in the person's history</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roofErr w:type="gramStart"/>
      <w:r w:rsidRPr="007F2FFE">
        <w:rPr>
          <w:rFonts w:ascii="Times New Roman" w:eastAsia="Times New Roman" w:hAnsi="Times New Roman" w:cs="Times New Roman"/>
          <w:sz w:val="24"/>
          <w:szCs w:val="24"/>
          <w:lang w:eastAsia="zh-CN"/>
        </w:rPr>
        <w:t>with</w:t>
      </w:r>
      <w:proofErr w:type="gramEnd"/>
      <w:r w:rsidRPr="007F2FFE">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4120275</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Drug-induced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317002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Low blood pressure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314432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Maternal hypotension syndrome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319041</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Orthostatic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Hypothyroidism</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roofErr w:type="gramStart"/>
      <w:r w:rsidRPr="007F2FFE">
        <w:rPr>
          <w:rFonts w:ascii="Times New Roman" w:eastAsia="Times New Roman" w:hAnsi="Times New Roman" w:cs="Times New Roman"/>
          <w:sz w:val="24"/>
          <w:szCs w:val="24"/>
          <w:lang w:eastAsia="zh-CN"/>
        </w:rPr>
        <w:t>with</w:t>
      </w:r>
      <w:proofErr w:type="gramEnd"/>
      <w:r w:rsidRPr="007F2FFE">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all events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 xml:space="preserve">For people matching the Primary </w:t>
      </w:r>
      <w:proofErr w:type="gramStart"/>
      <w:r w:rsidRPr="007F2FFE">
        <w:rPr>
          <w:rFonts w:ascii="Times New Roman" w:eastAsia="Times New Roman" w:hAnsi="Times New Roman" w:cs="Times New Roman"/>
          <w:sz w:val="24"/>
          <w:szCs w:val="24"/>
          <w:lang w:eastAsia="zh-CN"/>
        </w:rPr>
        <w:t>Events,</w:t>
      </w:r>
      <w:proofErr w:type="gramEnd"/>
      <w:r w:rsidRPr="007F2FFE">
        <w:rPr>
          <w:rFonts w:ascii="Times New Roman" w:eastAsia="Times New Roman" w:hAnsi="Times New Roman" w:cs="Times New Roman"/>
          <w:sz w:val="24"/>
          <w:szCs w:val="24"/>
          <w:lang w:eastAsia="zh-CN"/>
        </w:rPr>
        <w:t xml:space="preserve"> include: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all of the following criteria:</w:t>
      </w:r>
    </w:p>
    <w:p w:rsidR="007F2FFE" w:rsidRPr="007F2FFE" w:rsidRDefault="007F2FFE" w:rsidP="001060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at least 2 occurrences of 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7F2FFE">
        <w:rPr>
          <w:rFonts w:ascii="Times New Roman" w:eastAsia="Times New Roman" w:hAnsi="Times New Roman" w:cs="Times New Roman"/>
          <w:sz w:val="24"/>
          <w:szCs w:val="24"/>
          <w:lang w:eastAsia="zh-CN"/>
        </w:rPr>
        <w:t>starting</w:t>
      </w:r>
      <w:proofErr w:type="gramEnd"/>
      <w:r w:rsidRPr="007F2FFE">
        <w:rPr>
          <w:rFonts w:ascii="Times New Roman" w:eastAsia="Times New Roman" w:hAnsi="Times New Roman" w:cs="Times New Roman"/>
          <w:sz w:val="24"/>
          <w:szCs w:val="24"/>
          <w:lang w:eastAsia="zh-CN"/>
        </w:rPr>
        <w:t xml:space="preserve"> between 0 days Before and 90 days After event index date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cohort of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140673</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Hypothyroidism</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Insomnia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Insomnia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roofErr w:type="gramStart"/>
      <w:r w:rsidRPr="00F95213">
        <w:rPr>
          <w:rFonts w:ascii="Times New Roman" w:eastAsia="Times New Roman" w:hAnsi="Times New Roman" w:cs="Times New Roman"/>
          <w:sz w:val="24"/>
          <w:szCs w:val="24"/>
          <w:lang w:eastAsia="zh-CN"/>
        </w:rPr>
        <w:t>with</w:t>
      </w:r>
      <w:proofErr w:type="gramEnd"/>
      <w:r w:rsidRPr="00F95213">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439708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Disorders of initiating and maintaining sleep</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436962</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Insomnia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4305303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Sleep deprivation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Nausea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Nausea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roofErr w:type="gramStart"/>
      <w:r w:rsidRPr="00F95213">
        <w:rPr>
          <w:rFonts w:ascii="Times New Roman" w:eastAsia="Times New Roman" w:hAnsi="Times New Roman" w:cs="Times New Roman"/>
          <w:sz w:val="24"/>
          <w:szCs w:val="24"/>
          <w:lang w:eastAsia="zh-CN"/>
        </w:rPr>
        <w:t>with</w:t>
      </w:r>
      <w:proofErr w:type="gramEnd"/>
      <w:r w:rsidRPr="00F95213">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30284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Motion sickness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31967</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Nausea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Open-angle glaucoma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roofErr w:type="gramStart"/>
      <w:r w:rsidRPr="00F95213">
        <w:rPr>
          <w:rFonts w:ascii="Times New Roman" w:eastAsia="Times New Roman" w:hAnsi="Times New Roman" w:cs="Times New Roman"/>
          <w:sz w:val="24"/>
          <w:szCs w:val="24"/>
          <w:lang w:eastAsia="zh-CN"/>
        </w:rPr>
        <w:t>with</w:t>
      </w:r>
      <w:proofErr w:type="gramEnd"/>
      <w:r w:rsidRPr="00F95213">
        <w:rPr>
          <w:rFonts w:ascii="Times New Roman" w:eastAsia="Times New Roman" w:hAnsi="Times New Roman" w:cs="Times New Roman"/>
          <w:sz w:val="24"/>
          <w:szCs w:val="24"/>
          <w:lang w:eastAsia="zh-CN"/>
        </w:rPr>
        <w:t xml:space="preserve"> continuous observation of at least 365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 xml:space="preserve">For people matching the Primary </w:t>
      </w:r>
      <w:proofErr w:type="gramStart"/>
      <w:r w:rsidRPr="00F95213">
        <w:rPr>
          <w:rFonts w:ascii="Times New Roman" w:eastAsia="Times New Roman" w:hAnsi="Times New Roman" w:cs="Times New Roman"/>
          <w:sz w:val="24"/>
          <w:szCs w:val="24"/>
          <w:lang w:eastAsia="zh-CN"/>
        </w:rPr>
        <w:t>Events,</w:t>
      </w:r>
      <w:proofErr w:type="gramEnd"/>
      <w:r w:rsidRPr="00F95213">
        <w:rPr>
          <w:rFonts w:ascii="Times New Roman" w:eastAsia="Times New Roman" w:hAnsi="Times New Roman" w:cs="Times New Roman"/>
          <w:sz w:val="24"/>
          <w:szCs w:val="24"/>
          <w:lang w:eastAsia="zh-CN"/>
        </w:rPr>
        <w:t xml:space="preserve"> include: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all of the following criteria:</w:t>
      </w:r>
    </w:p>
    <w:p w:rsidR="00F95213" w:rsidRPr="00F95213" w:rsidRDefault="00F95213" w:rsidP="001060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at least 1 occurrences of 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provider specialty is any of: Ophthalmology, Optometry, Optician</w:t>
      </w:r>
    </w:p>
    <w:p w:rsidR="00F95213" w:rsidRPr="00F95213" w:rsidRDefault="00F95213" w:rsidP="00F95213">
      <w:pPr>
        <w:spacing w:beforeAutospacing="1" w:after="0" w:afterAutospacing="1" w:line="240" w:lineRule="auto"/>
        <w:ind w:left="720"/>
        <w:rPr>
          <w:rFonts w:ascii="Times New Roman" w:eastAsia="Times New Roman" w:hAnsi="Times New Roman" w:cs="Times New Roman"/>
          <w:sz w:val="24"/>
          <w:szCs w:val="24"/>
          <w:lang w:eastAsia="zh-CN"/>
        </w:rPr>
      </w:pPr>
      <w:proofErr w:type="gramStart"/>
      <w:r w:rsidRPr="00F95213">
        <w:rPr>
          <w:rFonts w:ascii="Times New Roman" w:eastAsia="Times New Roman" w:hAnsi="Times New Roman" w:cs="Times New Roman"/>
          <w:sz w:val="24"/>
          <w:szCs w:val="24"/>
          <w:lang w:eastAsia="zh-CN"/>
        </w:rPr>
        <w:t>starting</w:t>
      </w:r>
      <w:proofErr w:type="gramEnd"/>
      <w:r w:rsidRPr="00F95213">
        <w:rPr>
          <w:rFonts w:ascii="Times New Roman" w:eastAsia="Times New Roman" w:hAnsi="Times New Roman" w:cs="Times New Roman"/>
          <w:sz w:val="24"/>
          <w:szCs w:val="24"/>
          <w:lang w:eastAsia="zh-CN"/>
        </w:rPr>
        <w:t xml:space="preserve"> between 1 days After and 365 days After event index date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cohort of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all events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432908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Glaucomatocyclitic crisis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441561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Low tension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4216823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 angle with borderline findings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Open-angle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4072218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 xml:space="preserve">Secondary open-angle </w:t>
            </w:r>
            <w:r w:rsidRPr="00F95213">
              <w:rPr>
                <w:rFonts w:ascii="Times New Roman" w:eastAsia="Times New Roman" w:hAnsi="Times New Roman" w:cs="Times New Roman"/>
                <w:sz w:val="24"/>
                <w:szCs w:val="24"/>
                <w:lang w:eastAsia="zh-CN"/>
              </w:rPr>
              <w:lastRenderedPageBreak/>
              <w:t>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Seizure</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Seizure and seizure disorder</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visit occurrence is any of: Emergency Room Visit, Inpatient Visit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roofErr w:type="gramStart"/>
      <w:r w:rsidRPr="00F95213">
        <w:rPr>
          <w:rFonts w:ascii="Times New Roman" w:eastAsia="Times New Roman" w:hAnsi="Times New Roman" w:cs="Times New Roman"/>
          <w:sz w:val="24"/>
          <w:szCs w:val="24"/>
          <w:lang w:eastAsia="zh-CN"/>
        </w:rPr>
        <w:t>with</w:t>
      </w:r>
      <w:proofErr w:type="gramEnd"/>
      <w:r w:rsidRPr="00F95213">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380533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Convulsions in the newborn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45757050</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Epilepsy in mother complicating pregnancy</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377091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4029498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 disorder</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Stroke</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Ischemic stroke</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gramStart"/>
      <w:r w:rsidRPr="007A4629">
        <w:rPr>
          <w:rFonts w:ascii="Times New Roman" w:eastAsia="Times New Roman" w:hAnsi="Times New Roman" w:cs="Times New Roman"/>
          <w:sz w:val="24"/>
          <w:szCs w:val="24"/>
          <w:lang w:eastAsia="zh-CN"/>
        </w:rPr>
        <w:t>with</w:t>
      </w:r>
      <w:proofErr w:type="gramEnd"/>
      <w:r w:rsidRPr="007A4629">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374060</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Acute ill-defined cerebrovascular disease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4108356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embolism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4110192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thrombosis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4043731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Infarction - precerebral</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Suicide and suicidal ideation</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an observation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gramStart"/>
      <w:r w:rsidRPr="007A4629">
        <w:rPr>
          <w:rFonts w:ascii="Times New Roman" w:eastAsia="Times New Roman" w:hAnsi="Times New Roman" w:cs="Times New Roman"/>
          <w:sz w:val="24"/>
          <w:szCs w:val="24"/>
          <w:lang w:eastAsia="zh-CN"/>
        </w:rPr>
        <w:t>with</w:t>
      </w:r>
      <w:proofErr w:type="gramEnd"/>
      <w:r w:rsidRPr="007A4629">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77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439235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Self inflicted injury</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4181216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Self-administered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444362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deliberate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4273391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thoughts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440925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Tinnitus</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lastRenderedPageBreak/>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Tinnitus</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gramStart"/>
      <w:r w:rsidRPr="007A4629">
        <w:rPr>
          <w:rFonts w:ascii="Times New Roman" w:eastAsia="Times New Roman" w:hAnsi="Times New Roman" w:cs="Times New Roman"/>
          <w:sz w:val="24"/>
          <w:szCs w:val="24"/>
          <w:lang w:eastAsia="zh-CN"/>
        </w:rPr>
        <w:t>with</w:t>
      </w:r>
      <w:proofErr w:type="gramEnd"/>
      <w:r w:rsidRPr="007A4629">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377575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Tinnitus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Ventricular arrhythmia and sudden cardiac death</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Ventricular arrhythmia and sudden cardiac death</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Emergency Room Visit,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gramStart"/>
      <w:r w:rsidRPr="007A4629">
        <w:rPr>
          <w:rFonts w:ascii="Times New Roman" w:eastAsia="Times New Roman" w:hAnsi="Times New Roman" w:cs="Times New Roman"/>
          <w:sz w:val="24"/>
          <w:szCs w:val="24"/>
          <w:lang w:eastAsia="zh-CN"/>
        </w:rPr>
        <w:t>with</w:t>
      </w:r>
      <w:proofErr w:type="gramEnd"/>
      <w:r w:rsidRPr="007A4629">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77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321042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Cardiac arrest</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442289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 xml:space="preserve">Death in less than 24 hours </w:t>
            </w:r>
            <w:r w:rsidRPr="007A4629">
              <w:rPr>
                <w:rFonts w:ascii="Times New Roman" w:eastAsia="Times New Roman" w:hAnsi="Times New Roman" w:cs="Times New Roman"/>
                <w:sz w:val="24"/>
                <w:szCs w:val="24"/>
                <w:lang w:eastAsia="zh-CN"/>
              </w:rPr>
              <w:lastRenderedPageBreak/>
              <w:t>from onset of symptoms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lastRenderedPageBreak/>
              <w:t>441139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Instantaneous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4132309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Sudden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4185572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arrhythmia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437894</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fibrillation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4103295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tachycardia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Vertigo</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Vertigo</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gramStart"/>
      <w:r w:rsidRPr="007A4629">
        <w:rPr>
          <w:rFonts w:ascii="Times New Roman" w:eastAsia="Times New Roman" w:hAnsi="Times New Roman" w:cs="Times New Roman"/>
          <w:sz w:val="24"/>
          <w:szCs w:val="24"/>
          <w:lang w:eastAsia="zh-CN"/>
        </w:rPr>
        <w:t>with</w:t>
      </w:r>
      <w:proofErr w:type="gramEnd"/>
      <w:r w:rsidRPr="007A4629">
        <w:rPr>
          <w:rFonts w:ascii="Times New Roman" w:eastAsia="Times New Roman" w:hAnsi="Times New Roman" w:cs="Times New Roman"/>
          <w:sz w:val="24"/>
          <w:szCs w:val="24"/>
          <w:lang w:eastAsia="zh-CN"/>
        </w:rPr>
        <w:t xml:space="preserve">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78162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Peripheral 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439383</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381035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 of central origin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90C5A" w:rsidRDefault="00647841" w:rsidP="00A90C5A">
      <w:pPr>
        <w:pStyle w:val="Heading3"/>
      </w:pPr>
      <w:bookmarkStart w:id="19" w:name="_Toc462292217"/>
      <w:r>
        <w:t>Potential confounders</w:t>
      </w:r>
      <w:bookmarkEnd w:id="19"/>
    </w:p>
    <w:p w:rsidR="000E2BC2" w:rsidRDefault="00B70E7F" w:rsidP="000E2BC2">
      <w:r>
        <w:t>The following will be included as potential covariates: (note: most covariates are assessed on or in the 365 days prior to index date)</w:t>
      </w:r>
    </w:p>
    <w:p w:rsidR="00B70E7F" w:rsidRDefault="00B70E7F" w:rsidP="00106030">
      <w:pPr>
        <w:pStyle w:val="ListParagraph"/>
        <w:numPr>
          <w:ilvl w:val="0"/>
          <w:numId w:val="3"/>
        </w:numPr>
      </w:pPr>
      <w:r>
        <w:t>Demographics (age in 5-year increments, gender, race, ethnicity, year of index date, month of index date)</w:t>
      </w:r>
    </w:p>
    <w:p w:rsidR="00B70E7F" w:rsidRDefault="00B70E7F" w:rsidP="00106030">
      <w:pPr>
        <w:pStyle w:val="ListParagraph"/>
        <w:numPr>
          <w:ilvl w:val="0"/>
          <w:numId w:val="3"/>
        </w:numPr>
      </w:pPr>
      <w:r>
        <w:t xml:space="preserve">Condition occurrence </w:t>
      </w:r>
      <w:r w:rsidR="008478AE">
        <w:t>(one or more variables per diagnose code)</w:t>
      </w:r>
    </w:p>
    <w:p w:rsidR="00B70E7F" w:rsidRDefault="00B70E7F" w:rsidP="00106030">
      <w:pPr>
        <w:pStyle w:val="ListParagraph"/>
        <w:numPr>
          <w:ilvl w:val="0"/>
          <w:numId w:val="3"/>
        </w:numPr>
      </w:pPr>
      <w:r>
        <w:t>Condition e</w:t>
      </w:r>
      <w:r w:rsidR="005A4F8C">
        <w:t>ra</w:t>
      </w:r>
      <w:r w:rsidR="008478AE">
        <w:t xml:space="preserve"> (one or more variables per diagnose code)</w:t>
      </w:r>
    </w:p>
    <w:p w:rsidR="00B70E7F" w:rsidRDefault="00B70E7F" w:rsidP="00106030">
      <w:pPr>
        <w:pStyle w:val="ListParagraph"/>
        <w:numPr>
          <w:ilvl w:val="0"/>
          <w:numId w:val="3"/>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106030">
      <w:pPr>
        <w:pStyle w:val="ListParagraph"/>
        <w:numPr>
          <w:ilvl w:val="0"/>
          <w:numId w:val="3"/>
        </w:numPr>
      </w:pPr>
      <w:r>
        <w:t>Drug exposure</w:t>
      </w:r>
      <w:r w:rsidR="00DF07EE">
        <w:t xml:space="preserve"> </w:t>
      </w:r>
      <w:r w:rsidR="0095254B">
        <w:t>(one or more variables per drug code)</w:t>
      </w:r>
    </w:p>
    <w:p w:rsidR="00DF07EE" w:rsidRDefault="00DF07EE" w:rsidP="00106030">
      <w:pPr>
        <w:pStyle w:val="ListParagraph"/>
        <w:numPr>
          <w:ilvl w:val="0"/>
          <w:numId w:val="3"/>
        </w:numPr>
      </w:pPr>
      <w:r>
        <w:t>Drug era</w:t>
      </w:r>
      <w:r w:rsidR="0095254B">
        <w:t xml:space="preserve"> (one or more variables per RxNorm ingredient)</w:t>
      </w:r>
    </w:p>
    <w:p w:rsidR="00DF07EE" w:rsidRDefault="00DF07EE" w:rsidP="00106030">
      <w:pPr>
        <w:pStyle w:val="ListParagraph"/>
        <w:numPr>
          <w:ilvl w:val="0"/>
          <w:numId w:val="3"/>
        </w:numPr>
      </w:pPr>
      <w:r>
        <w:t>Drug group (</w:t>
      </w:r>
      <w:r w:rsidR="0095254B">
        <w:t xml:space="preserve">one or more variables per </w:t>
      </w:r>
      <w:r>
        <w:t>ATC group</w:t>
      </w:r>
      <w:r w:rsidR="0095254B">
        <w:t>)</w:t>
      </w:r>
    </w:p>
    <w:p w:rsidR="00B92C3E" w:rsidRDefault="00B92C3E" w:rsidP="00106030">
      <w:pPr>
        <w:pStyle w:val="ListParagraph"/>
        <w:numPr>
          <w:ilvl w:val="0"/>
          <w:numId w:val="3"/>
        </w:numPr>
      </w:pPr>
      <w:r>
        <w:lastRenderedPageBreak/>
        <w:t>Procedure occurrence (one or more variables per procedure code)</w:t>
      </w:r>
    </w:p>
    <w:p w:rsidR="00DF07EE" w:rsidRDefault="005A4F8C" w:rsidP="00106030">
      <w:pPr>
        <w:pStyle w:val="ListParagraph"/>
        <w:numPr>
          <w:ilvl w:val="0"/>
          <w:numId w:val="3"/>
        </w:numPr>
      </w:pPr>
      <w:r>
        <w:t>Observations</w:t>
      </w:r>
      <w:r w:rsidR="0095254B">
        <w:t xml:space="preserve"> (one or more variables per observation concept ID)</w:t>
      </w:r>
    </w:p>
    <w:p w:rsidR="005A4F8C" w:rsidRDefault="005A4F8C" w:rsidP="00106030">
      <w:pPr>
        <w:pStyle w:val="ListParagraph"/>
        <w:numPr>
          <w:ilvl w:val="0"/>
          <w:numId w:val="3"/>
        </w:numPr>
      </w:pPr>
      <w:r>
        <w:t>Measurements</w:t>
      </w:r>
      <w:r w:rsidR="0095254B">
        <w:t xml:space="preserve"> (one or more variables per measurement concept ID, including variables for within / above / below normal range)</w:t>
      </w:r>
    </w:p>
    <w:p w:rsidR="00B70E7F" w:rsidRDefault="000E1A06" w:rsidP="00106030">
      <w:pPr>
        <w:pStyle w:val="ListParagraph"/>
        <w:numPr>
          <w:ilvl w:val="0"/>
          <w:numId w:val="3"/>
        </w:numPr>
      </w:pPr>
      <w:r>
        <w:t>Risk scores (including Charleston, DCSI, CHADS2, CHADS2VASc</w:t>
      </w:r>
    </w:p>
    <w:p w:rsidR="00ED5C5A" w:rsidRDefault="00890410" w:rsidP="00890410">
      <w:r>
        <w:t>For the full details see the OHDSI CohortMethod package</w:t>
      </w:r>
      <w:r w:rsidR="00B73FB8">
        <w:t xml:space="preserve"> (</w:t>
      </w:r>
      <w:hyperlink r:id="rId11"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p>
    <w:p w:rsidR="006E50F5" w:rsidRPr="00F46162" w:rsidRDefault="006E50F5" w:rsidP="006E50F5">
      <w:pPr>
        <w:pStyle w:val="Heading3"/>
      </w:pPr>
      <w:bookmarkStart w:id="20" w:name="_Toc462292218"/>
      <w:r>
        <w:t>Negative controls</w:t>
      </w:r>
      <w:bookmarkEnd w:id="20"/>
    </w:p>
    <w:p w:rsidR="00755FAB" w:rsidRDefault="00C50102" w:rsidP="00755FAB">
      <w:r>
        <w:t>Negative controls were defined as any of the following diagnoses:</w:t>
      </w:r>
    </w:p>
    <w:tbl>
      <w:tblPr>
        <w:tblW w:w="17763" w:type="dxa"/>
        <w:tblInd w:w="93" w:type="dxa"/>
        <w:tblLook w:val="04A0" w:firstRow="1" w:lastRow="0" w:firstColumn="1" w:lastColumn="0" w:noHBand="0" w:noVBand="1"/>
      </w:tblPr>
      <w:tblGrid>
        <w:gridCol w:w="9576"/>
        <w:gridCol w:w="3957"/>
        <w:gridCol w:w="4230"/>
      </w:tblGrid>
      <w:tr w:rsidR="00755FAB" w:rsidRPr="00755FAB" w:rsidTr="00850452">
        <w:trPr>
          <w:trHeight w:val="300"/>
        </w:trPr>
        <w:tc>
          <w:tcPr>
            <w:tcW w:w="9576" w:type="dxa"/>
            <w:tcBorders>
              <w:top w:val="nil"/>
              <w:left w:val="nil"/>
              <w:bottom w:val="nil"/>
              <w:right w:val="nil"/>
            </w:tcBorders>
            <w:shd w:val="clear" w:color="auto" w:fill="auto"/>
            <w:noWrap/>
            <w:vAlign w:val="bottom"/>
          </w:tcPr>
          <w:tbl>
            <w:tblPr>
              <w:tblW w:w="9360" w:type="dxa"/>
              <w:tblCellMar>
                <w:left w:w="0" w:type="dxa"/>
                <w:right w:w="0" w:type="dxa"/>
              </w:tblCellMar>
              <w:tblLook w:val="0600" w:firstRow="0" w:lastRow="0" w:firstColumn="0" w:lastColumn="0" w:noHBand="1" w:noVBand="1"/>
            </w:tblPr>
            <w:tblGrid>
              <w:gridCol w:w="4369"/>
              <w:gridCol w:w="4991"/>
            </w:tblGrid>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Ingrowing nail</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Iridocyclitis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Irritable bowel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Lesion of cervix</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Lyme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Malignant neoplasm of endocrine gland</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Mononeuropathy</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Onychomycosis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Osteochondropathy</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Paraplegia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Polyp of intestine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Presbyopia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Pulmonary tuberculosis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Rectal mass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Sarcoidosis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Scar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Seborrheic keratosis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Septic shock</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Sjogren's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Tietze's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Tonsillitis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Toxic goiter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Ulcerative colitis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conjunctivitis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hepatitis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Visceroptosis</w:t>
                  </w:r>
                </w:p>
              </w:tc>
            </w:tr>
          </w:tbl>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850452">
        <w:trPr>
          <w:trHeight w:val="300"/>
        </w:trPr>
        <w:tc>
          <w:tcPr>
            <w:tcW w:w="9576"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bl>
    <w:p w:rsidR="00A01E4C" w:rsidRDefault="00755FAB" w:rsidP="00755FAB">
      <w:r>
        <w:t xml:space="preserve"> </w:t>
      </w:r>
    </w:p>
    <w:p w:rsidR="00540AD6" w:rsidRDefault="00A01E4C" w:rsidP="00A01E4C">
      <w:pPr>
        <w:pStyle w:val="Heading3"/>
      </w:pPr>
      <w:r>
        <w:lastRenderedPageBreak/>
        <w:t xml:space="preserve"> </w:t>
      </w:r>
      <w:bookmarkStart w:id="21" w:name="_Toc462292219"/>
      <w:r w:rsidR="00540AD6">
        <w:t>Other variables</w:t>
      </w:r>
      <w:bookmarkEnd w:id="21"/>
    </w:p>
    <w:p w:rsidR="00647841" w:rsidRDefault="00850452" w:rsidP="00647841">
      <w:r>
        <w:t>Major depressive disorder</w:t>
      </w:r>
      <w:r w:rsidR="009243CA">
        <w:t xml:space="preserve"> will be identified using the concept for </w:t>
      </w:r>
      <w:r w:rsidR="00FE04F7">
        <w:t>major depressive disorder</w:t>
      </w:r>
      <w:r w:rsidR="009243CA">
        <w:t xml:space="preserve"> and any of its descendants in the OMOP Vocabulary.</w:t>
      </w:r>
    </w:p>
    <w:p w:rsidR="00FE04F7" w:rsidRDefault="00FE04F7" w:rsidP="00FE04F7">
      <w:r>
        <w:t>Bipolar disorder will be identified using the concept for bipolar disorder and any of its descendants in the OMOP Vocabulary.</w:t>
      </w:r>
    </w:p>
    <w:p w:rsidR="00FE04F7" w:rsidRDefault="00FE04F7" w:rsidP="00FE04F7">
      <w:r>
        <w:t>Schizophrenia will be identified using the concept for schizophrenia and any of its descendants in the OMOP Vocabulary.</w:t>
      </w:r>
    </w:p>
    <w:p w:rsidR="00647841" w:rsidRDefault="00753386" w:rsidP="0071036B">
      <w:pPr>
        <w:pStyle w:val="Heading2"/>
      </w:pPr>
      <w:bookmarkStart w:id="22" w:name="_Toc46229222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2" w:history="1">
        <w:r w:rsidRPr="00923FF9">
          <w:rPr>
            <w:rStyle w:val="Hyperlink"/>
          </w:rPr>
          <w:t>http://omop.org/cdm</w:t>
        </w:r>
      </w:hyperlink>
      <w:r>
        <w:t xml:space="preserve">.  The complete specification for OMOP Common Data Model, version 5 is available at:  </w:t>
      </w:r>
      <w:hyperlink r:id="rId13"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Truven MarketScan Commercial Claims and Encounters (CCAE)</w:t>
      </w:r>
    </w:p>
    <w:p w:rsidR="00FA1B4A" w:rsidRDefault="00FA1B4A" w:rsidP="00FA1B4A">
      <w:pPr>
        <w:pStyle w:val="ListParagraph"/>
        <w:numPr>
          <w:ilvl w:val="0"/>
          <w:numId w:val="1"/>
        </w:numPr>
      </w:pPr>
      <w:r>
        <w:t>Truven MarketScan Medicare Supplemental Beneficiaries (MDCR)</w:t>
      </w:r>
    </w:p>
    <w:p w:rsidR="00FA1B4A" w:rsidRDefault="00FA1B4A" w:rsidP="00FA1B4A">
      <w:pPr>
        <w:pStyle w:val="ListParagraph"/>
        <w:numPr>
          <w:ilvl w:val="0"/>
          <w:numId w:val="1"/>
        </w:numPr>
      </w:pPr>
      <w:r>
        <w:t>Truven MarketScan Multi-state Medicaid (MDCD)</w:t>
      </w:r>
    </w:p>
    <w:p w:rsidR="00FA1B4A" w:rsidRDefault="00FA1B4A" w:rsidP="00FA1B4A">
      <w:pPr>
        <w:pStyle w:val="ListParagraph"/>
        <w:numPr>
          <w:ilvl w:val="0"/>
          <w:numId w:val="1"/>
        </w:numPr>
      </w:pPr>
      <w:r>
        <w:t>Optum ClinFormatics (Optum)</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Truven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4"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5"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Truven MarketScan Medicare Supplemental Beneficiaries (MDCR)</w:t>
      </w:r>
    </w:p>
    <w:p w:rsidR="00FA1B4A" w:rsidRPr="00056480" w:rsidRDefault="00FA1B4A" w:rsidP="00FA1B4A">
      <w:r>
        <w:lastRenderedPageBreak/>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6"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7" w:anchor="/truven_mdcr/dashboard" w:history="1">
        <w:r w:rsidRPr="00026C35">
          <w:rPr>
            <w:rStyle w:val="Hyperlink"/>
          </w:rPr>
          <w:t>http://hix.jnj.com/achilles/#/truven_mdcr/dashboard</w:t>
        </w:r>
      </w:hyperlink>
      <w:r>
        <w:t>.</w:t>
      </w:r>
    </w:p>
    <w:p w:rsidR="00FA1B4A" w:rsidRDefault="00FA1B4A" w:rsidP="00FA1B4A"/>
    <w:p w:rsidR="00FA1B4A" w:rsidRDefault="00FA1B4A" w:rsidP="00FA1B4A">
      <w:r>
        <w:t>Truven MarketScan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8"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9" w:anchor="/truven_mdcd/dashboard" w:history="1">
        <w:r w:rsidRPr="00026C35">
          <w:rPr>
            <w:rStyle w:val="Hyperlink"/>
          </w:rPr>
          <w:t>http://hix.jnj.com/achilles/#/truven_mdcd/dashboard</w:t>
        </w:r>
      </w:hyperlink>
      <w:r>
        <w:t>.</w:t>
      </w:r>
    </w:p>
    <w:p w:rsidR="00FA1B4A" w:rsidRDefault="00FA1B4A" w:rsidP="00FA1B4A"/>
    <w:p w:rsidR="00FA1B4A" w:rsidRDefault="00FA1B4A" w:rsidP="00FA1B4A">
      <w:r>
        <w:t>Optum ClinFormatics (Optum)</w:t>
      </w:r>
    </w:p>
    <w:p w:rsidR="00FA1B4A" w:rsidRPr="00056480" w:rsidRDefault="00FA1B4A" w:rsidP="00FA1B4A">
      <w:r>
        <w:t>Optum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Optum contained 38m patients with patient-level observations from Oct2005 through Dec2013.  Source codes used in Optum include:  conditions- ICD-9-CM; drugs:  NDC, HCPCS, ICD-9-CM; procedures:  CPT-4, HCPCS, ICD-9-CM; lab:  LOINC.  </w:t>
      </w:r>
    </w:p>
    <w:p w:rsidR="00FA1B4A" w:rsidRDefault="00FA1B4A" w:rsidP="00FA1B4A">
      <w:r>
        <w:t xml:space="preserve">The ETL specification for transforming Optum into the OMOP CDM is available at: </w:t>
      </w:r>
      <w:hyperlink r:id="rId20"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1" w:anchor="/optum/dashboard" w:history="1">
        <w:r w:rsidRPr="00026C35">
          <w:rPr>
            <w:rStyle w:val="Hyperlink"/>
          </w:rPr>
          <w:t>http://hix.jnj.com/achilles/#/optum/dashboard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ETL_specification_URL</w:t>
      </w:r>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62292221"/>
      <w:r>
        <w:t>Sample Size and Study Power</w:t>
      </w:r>
      <w:bookmarkEnd w:id="23"/>
    </w:p>
    <w:p w:rsidR="0097632D" w:rsidRDefault="00AD61A7" w:rsidP="0097632D">
      <w:r>
        <w:t>?</w:t>
      </w:r>
    </w:p>
    <w:p w:rsidR="0071036B" w:rsidRDefault="0071036B" w:rsidP="0071036B">
      <w:pPr>
        <w:pStyle w:val="Heading2"/>
      </w:pPr>
      <w:bookmarkStart w:id="24" w:name="_Toc462292222"/>
      <w:r>
        <w:t>Quality control</w:t>
      </w:r>
      <w:bookmarkEnd w:id="24"/>
    </w:p>
    <w:p w:rsidR="00F13993" w:rsidRDefault="00617901" w:rsidP="00F13993">
      <w:r>
        <w:t xml:space="preserve">We will evaluate the PS by </w:t>
      </w:r>
    </w:p>
    <w:p w:rsidR="00617901" w:rsidRDefault="00617901" w:rsidP="00106030">
      <w:pPr>
        <w:pStyle w:val="ListParagraph"/>
        <w:numPr>
          <w:ilvl w:val="0"/>
          <w:numId w:val="3"/>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106030">
      <w:pPr>
        <w:pStyle w:val="ListParagraph"/>
        <w:numPr>
          <w:ilvl w:val="0"/>
          <w:numId w:val="3"/>
        </w:numPr>
      </w:pPr>
      <w:r>
        <w:t>Inspection of the PS distribution.</w:t>
      </w:r>
    </w:p>
    <w:p w:rsidR="00617901" w:rsidRDefault="00617901" w:rsidP="00106030">
      <w:pPr>
        <w:pStyle w:val="ListParagraph"/>
        <w:numPr>
          <w:ilvl w:val="0"/>
          <w:numId w:val="3"/>
        </w:numPr>
      </w:pPr>
      <w:r>
        <w:t xml:space="preserve">Evaluation of covariate balance after </w:t>
      </w:r>
      <w:r w:rsidR="00077C45">
        <w:t>stratification</w:t>
      </w:r>
      <w:r>
        <w:t xml:space="preserve">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ZWNOdW0+NjwvUmVjTnVtPjxEaXNwbGF5VGV4dD5bMl08L0Rpc3BsYXlUZXh0PjxyZWNvcmQ+PHJl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850452">
        <w:instrText xml:space="preserve"> ADDIN EN.CITE </w:instrText>
      </w:r>
      <w:r w:rsidR="00850452">
        <w:fldChar w:fldCharType="begin">
          <w:fldData xml:space="preserve">PEVuZE5vdGU+PENpdGU+PEF1dGhvcj5BdXN0aW48L0F1dGhvcj48WWVhcj4yMDA4PC9ZZWFyPjxS
ZWNOdW0+NjwvUmVjTnVtPjxEaXNwbGF5VGV4dD5bMl08L0Rpc3BsYXlUZXh0PjxyZWNvcmQ+PHJl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850452">
        <w:instrText xml:space="preserve"> ADDIN EN.CITE.DATA </w:instrText>
      </w:r>
      <w:r w:rsidR="00850452">
        <w:fldChar w:fldCharType="end"/>
      </w:r>
      <w:r w:rsidR="00091B3E">
        <w:fldChar w:fldCharType="separate"/>
      </w:r>
      <w:r w:rsidR="00850452">
        <w:rPr>
          <w:noProof/>
        </w:rPr>
        <w:t>[</w:t>
      </w:r>
      <w:hyperlink w:anchor="_ENREF_2" w:tooltip="Austin, 2008 #6" w:history="1">
        <w:r w:rsidR="00850452">
          <w:rPr>
            <w:noProof/>
          </w:rPr>
          <w:t>2</w:t>
        </w:r>
      </w:hyperlink>
      <w:r w:rsidR="00850452">
        <w:rPr>
          <w:noProof/>
        </w:rPr>
        <w:t>]</w:t>
      </w:r>
      <w:r w:rsidR="00091B3E">
        <w:fldChar w:fldCharType="end"/>
      </w:r>
      <w:r>
        <w:t>. Standardized differences greater than 0.2 will be reported and investigated.</w:t>
      </w:r>
    </w:p>
    <w:p w:rsidR="00D5347A" w:rsidRDefault="00D5347A" w:rsidP="00A01EEA">
      <w:r>
        <w:t xml:space="preserve">The error distribution estimated using the negative </w:t>
      </w:r>
      <w:r w:rsidR="006E5A2B">
        <w:t xml:space="preserve">and positive </w:t>
      </w:r>
      <w:r>
        <w:t>controls will be</w:t>
      </w:r>
      <w:r w:rsidR="009A72C2">
        <w:t xml:space="preserve"> used to estimate residual bias after adjustments.</w:t>
      </w:r>
    </w:p>
    <w:p w:rsidR="00A01EEA" w:rsidRPr="00F13993" w:rsidRDefault="00D5347A" w:rsidP="00A01EEA">
      <w:r>
        <w:t>The CohortMethod package itself, as well as other OHDSI packages on which CohortMethod depends, use unit tests for validation.</w:t>
      </w:r>
    </w:p>
    <w:p w:rsidR="0071036B" w:rsidRDefault="00A05DFF" w:rsidP="00A05DFF">
      <w:pPr>
        <w:pStyle w:val="Heading2"/>
      </w:pPr>
      <w:bookmarkStart w:id="25" w:name="_Toc46229222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106030">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106030">
      <w:pPr>
        <w:pStyle w:val="ListParagraph"/>
        <w:numPr>
          <w:ilvl w:val="0"/>
          <w:numId w:val="5"/>
        </w:numPr>
      </w:pPr>
      <w:r>
        <w:t xml:space="preserve">PS </w:t>
      </w:r>
      <w:r w:rsidR="00D45789">
        <w:t>stratification a</w:t>
      </w:r>
      <w:r w:rsidR="0062116D">
        <w:t>llow</w:t>
      </w:r>
      <w:r w:rsidR="00D45789">
        <w:t>s</w:t>
      </w:r>
      <w:r>
        <w:t xml:space="preserve"> balancing on a large number of baseline potential confounders.</w:t>
      </w:r>
    </w:p>
    <w:p w:rsidR="0062116D" w:rsidRDefault="0062116D" w:rsidP="00106030">
      <w:pPr>
        <w:pStyle w:val="ListParagraph"/>
        <w:numPr>
          <w:ilvl w:val="0"/>
          <w:numId w:val="5"/>
        </w:numPr>
      </w:pPr>
      <w:r>
        <w:t xml:space="preserve">Use of negative </w:t>
      </w:r>
      <w:r w:rsidR="00D22800">
        <w:t xml:space="preserve">and positive </w:t>
      </w:r>
      <w:r>
        <w:t xml:space="preserve">control outcomes allow for evaluating the study design as a </w:t>
      </w:r>
      <w:r w:rsidR="003A7244">
        <w:t>whole in terms of residual bias.</w:t>
      </w:r>
    </w:p>
    <w:p w:rsidR="0062116D" w:rsidRDefault="0062116D" w:rsidP="0062116D">
      <w:r>
        <w:t>Limitations</w:t>
      </w:r>
    </w:p>
    <w:p w:rsidR="0062116D" w:rsidRDefault="0062116D" w:rsidP="00106030">
      <w:pPr>
        <w:pStyle w:val="ListParagraph"/>
        <w:numPr>
          <w:ilvl w:val="0"/>
          <w:numId w:val="5"/>
        </w:numPr>
      </w:pPr>
      <w:r>
        <w:t>Even though many potential confounders will be included in this study, there may be residual bias due to unmeasured or misspecified confounders.</w:t>
      </w:r>
    </w:p>
    <w:p w:rsidR="0062116D" w:rsidRDefault="0062116D" w:rsidP="00106030">
      <w:pPr>
        <w:pStyle w:val="ListParagraph"/>
        <w:numPr>
          <w:ilvl w:val="0"/>
          <w:numId w:val="5"/>
        </w:numPr>
      </w:pPr>
      <w:r>
        <w:lastRenderedPageBreak/>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6229222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62292225"/>
      <w:r>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62292226"/>
      <w:r>
        <w:t>References</w:t>
      </w:r>
      <w:bookmarkEnd w:id="28"/>
    </w:p>
    <w:p w:rsidR="00850452" w:rsidRPr="00850452" w:rsidRDefault="009D4796" w:rsidP="00850452">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9" w:name="_ENREF_1"/>
      <w:r w:rsidR="00850452" w:rsidRPr="00850452">
        <w:rPr>
          <w:rFonts w:ascii="Calibri" w:hAnsi="Calibri" w:cs="Calibri"/>
          <w:noProof/>
        </w:rPr>
        <w:t>1. Schuemie MJ, Ryan PB, DuMouchel W, et al. Interpreting observational studies: why empirical calibration is needed to correct p-values. Statistics in medicine 2014;</w:t>
      </w:r>
      <w:r w:rsidR="00850452" w:rsidRPr="00850452">
        <w:rPr>
          <w:rFonts w:ascii="Calibri" w:hAnsi="Calibri" w:cs="Calibri"/>
          <w:b/>
          <w:noProof/>
        </w:rPr>
        <w:t>33</w:t>
      </w:r>
      <w:r w:rsidR="00850452" w:rsidRPr="00850452">
        <w:rPr>
          <w:rFonts w:ascii="Calibri" w:hAnsi="Calibri" w:cs="Calibri"/>
          <w:noProof/>
        </w:rPr>
        <w:t>(2):209-18 doi: 10.1002/sim.5925[published Online First: Epub Date]|.</w:t>
      </w:r>
      <w:bookmarkEnd w:id="29"/>
    </w:p>
    <w:p w:rsidR="00850452" w:rsidRPr="00850452" w:rsidRDefault="00850452" w:rsidP="00850452">
      <w:pPr>
        <w:spacing w:line="240" w:lineRule="auto"/>
        <w:ind w:left="720" w:hanging="720"/>
        <w:rPr>
          <w:rFonts w:ascii="Calibri" w:hAnsi="Calibri" w:cs="Calibri"/>
          <w:noProof/>
        </w:rPr>
      </w:pPr>
      <w:bookmarkStart w:id="30" w:name="_ENREF_2"/>
      <w:r w:rsidRPr="00850452">
        <w:rPr>
          <w:rFonts w:ascii="Calibri" w:hAnsi="Calibri" w:cs="Calibri"/>
          <w:noProof/>
        </w:rPr>
        <w:t>2. Austin PC. Assessing balance in measured baseline covariates when using many-to-one matching on the propensity-score. Pharmacoepidemiology and drug safety 2008;</w:t>
      </w:r>
      <w:r w:rsidRPr="00850452">
        <w:rPr>
          <w:rFonts w:ascii="Calibri" w:hAnsi="Calibri" w:cs="Calibri"/>
          <w:b/>
          <w:noProof/>
        </w:rPr>
        <w:t>17</w:t>
      </w:r>
      <w:r w:rsidRPr="00850452">
        <w:rPr>
          <w:rFonts w:ascii="Calibri" w:hAnsi="Calibri" w:cs="Calibri"/>
          <w:noProof/>
        </w:rPr>
        <w:t>(12):1218-25 doi: 10.1002/pds.1674[published Online First: Epub Date]|.</w:t>
      </w:r>
      <w:bookmarkEnd w:id="30"/>
    </w:p>
    <w:p w:rsidR="00850452" w:rsidRDefault="00850452" w:rsidP="00850452">
      <w:pPr>
        <w:spacing w:line="240" w:lineRule="auto"/>
        <w:rPr>
          <w:rFonts w:ascii="Calibri" w:hAnsi="Calibri" w:cs="Calibri"/>
          <w:noProof/>
        </w:rPr>
      </w:pPr>
    </w:p>
    <w:p w:rsidR="006D5E44" w:rsidRDefault="009D4796">
      <w:r>
        <w:fldChar w:fldCharType="end"/>
      </w:r>
    </w:p>
    <w:sectPr w:rsidR="006D5E44" w:rsidSect="0074593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030" w:rsidRDefault="00106030" w:rsidP="0074593E">
      <w:pPr>
        <w:spacing w:after="0" w:line="240" w:lineRule="auto"/>
      </w:pPr>
      <w:r>
        <w:separator/>
      </w:r>
    </w:p>
  </w:endnote>
  <w:endnote w:type="continuationSeparator" w:id="0">
    <w:p w:rsidR="00106030" w:rsidRDefault="00106030"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CEB" w:rsidRDefault="00BE5CEB">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C73CEE">
      <w:rPr>
        <w:noProof/>
      </w:rPr>
      <w:t>33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030" w:rsidRDefault="00106030" w:rsidP="0074593E">
      <w:pPr>
        <w:spacing w:after="0" w:line="240" w:lineRule="auto"/>
      </w:pPr>
      <w:r>
        <w:separator/>
      </w:r>
    </w:p>
  </w:footnote>
  <w:footnote w:type="continuationSeparator" w:id="0">
    <w:p w:rsidR="00106030" w:rsidRDefault="00106030"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CEB" w:rsidRDefault="00BE5CEB">
    <w:pPr>
      <w:pStyle w:val="Header"/>
    </w:pPr>
    <w:r>
      <w:rPr>
        <w:noProof/>
        <w:lang w:eastAsia="zh-CN"/>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03AE9"/>
    <w:multiLevelType w:val="multilevel"/>
    <w:tmpl w:val="6B92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5B16"/>
    <w:multiLevelType w:val="multilevel"/>
    <w:tmpl w:val="272E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C259B"/>
    <w:multiLevelType w:val="multilevel"/>
    <w:tmpl w:val="EC34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A0CF5"/>
    <w:multiLevelType w:val="multilevel"/>
    <w:tmpl w:val="94CE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E2323"/>
    <w:multiLevelType w:val="multilevel"/>
    <w:tmpl w:val="5AFA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F2478"/>
    <w:multiLevelType w:val="multilevel"/>
    <w:tmpl w:val="AA42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F7ACA"/>
    <w:multiLevelType w:val="multilevel"/>
    <w:tmpl w:val="E31C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45F75"/>
    <w:multiLevelType w:val="multilevel"/>
    <w:tmpl w:val="C61CB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C66C8"/>
    <w:multiLevelType w:val="multilevel"/>
    <w:tmpl w:val="8E30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B13EC"/>
    <w:multiLevelType w:val="multilevel"/>
    <w:tmpl w:val="E5BE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A400E7"/>
    <w:multiLevelType w:val="multilevel"/>
    <w:tmpl w:val="8B8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B2F8C"/>
    <w:multiLevelType w:val="multilevel"/>
    <w:tmpl w:val="80D4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61AE8"/>
    <w:multiLevelType w:val="multilevel"/>
    <w:tmpl w:val="EDEC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0023F"/>
    <w:multiLevelType w:val="multilevel"/>
    <w:tmpl w:val="D66C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D1C50"/>
    <w:multiLevelType w:val="multilevel"/>
    <w:tmpl w:val="E014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A83C47"/>
    <w:multiLevelType w:val="multilevel"/>
    <w:tmpl w:val="668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043039"/>
    <w:multiLevelType w:val="multilevel"/>
    <w:tmpl w:val="6F64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D63BA8"/>
    <w:multiLevelType w:val="multilevel"/>
    <w:tmpl w:val="938E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236D87"/>
    <w:multiLevelType w:val="multilevel"/>
    <w:tmpl w:val="6610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4161E4"/>
    <w:multiLevelType w:val="multilevel"/>
    <w:tmpl w:val="7A9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71B21"/>
    <w:multiLevelType w:val="multilevel"/>
    <w:tmpl w:val="D692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5F6607"/>
    <w:multiLevelType w:val="multilevel"/>
    <w:tmpl w:val="CC6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23631D"/>
    <w:multiLevelType w:val="multilevel"/>
    <w:tmpl w:val="2BE8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025D4"/>
    <w:multiLevelType w:val="multilevel"/>
    <w:tmpl w:val="D16A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EF01AF"/>
    <w:multiLevelType w:val="multilevel"/>
    <w:tmpl w:val="A2B4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8"/>
  </w:num>
  <w:num w:numId="4">
    <w:abstractNumId w:val="16"/>
  </w:num>
  <w:num w:numId="5">
    <w:abstractNumId w:val="0"/>
  </w:num>
  <w:num w:numId="6">
    <w:abstractNumId w:val="7"/>
  </w:num>
  <w:num w:numId="7">
    <w:abstractNumId w:val="10"/>
  </w:num>
  <w:num w:numId="8">
    <w:abstractNumId w:val="17"/>
  </w:num>
  <w:num w:numId="9">
    <w:abstractNumId w:val="13"/>
  </w:num>
  <w:num w:numId="10">
    <w:abstractNumId w:val="33"/>
  </w:num>
  <w:num w:numId="11">
    <w:abstractNumId w:val="30"/>
  </w:num>
  <w:num w:numId="12">
    <w:abstractNumId w:val="34"/>
  </w:num>
  <w:num w:numId="13">
    <w:abstractNumId w:val="4"/>
  </w:num>
  <w:num w:numId="14">
    <w:abstractNumId w:val="25"/>
  </w:num>
  <w:num w:numId="15">
    <w:abstractNumId w:val="32"/>
  </w:num>
  <w:num w:numId="16">
    <w:abstractNumId w:val="15"/>
  </w:num>
  <w:num w:numId="17">
    <w:abstractNumId w:val="28"/>
  </w:num>
  <w:num w:numId="18">
    <w:abstractNumId w:val="12"/>
  </w:num>
  <w:num w:numId="19">
    <w:abstractNumId w:val="23"/>
  </w:num>
  <w:num w:numId="20">
    <w:abstractNumId w:val="9"/>
  </w:num>
  <w:num w:numId="21">
    <w:abstractNumId w:val="11"/>
  </w:num>
  <w:num w:numId="22">
    <w:abstractNumId w:val="29"/>
  </w:num>
  <w:num w:numId="23">
    <w:abstractNumId w:val="24"/>
  </w:num>
  <w:num w:numId="24">
    <w:abstractNumId w:val="31"/>
  </w:num>
  <w:num w:numId="25">
    <w:abstractNumId w:val="3"/>
  </w:num>
  <w:num w:numId="26">
    <w:abstractNumId w:val="20"/>
  </w:num>
  <w:num w:numId="27">
    <w:abstractNumId w:val="1"/>
  </w:num>
  <w:num w:numId="28">
    <w:abstractNumId w:val="21"/>
  </w:num>
  <w:num w:numId="29">
    <w:abstractNumId w:val="19"/>
  </w:num>
  <w:num w:numId="30">
    <w:abstractNumId w:val="6"/>
  </w:num>
  <w:num w:numId="31">
    <w:abstractNumId w:val="27"/>
  </w:num>
  <w:num w:numId="32">
    <w:abstractNumId w:val="8"/>
  </w:num>
  <w:num w:numId="33">
    <w:abstractNumId w:val="5"/>
  </w:num>
  <w:num w:numId="34">
    <w:abstractNumId w:val="35"/>
  </w:num>
  <w:num w:numId="35">
    <w:abstractNumId w:val="26"/>
  </w:num>
  <w:num w:numId="3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d2x2w9st9p5vweef255er0c2s2rp0asassv&quot;&gt;SCCS_methods&lt;record-ids&gt;&lt;item&gt;29&lt;/item&gt;&lt;/record-ids&gt;&lt;/item&gt;&lt;/Libraries&gt;"/>
  </w:docVars>
  <w:rsids>
    <w:rsidRoot w:val="00C84B89"/>
    <w:rsid w:val="000052F7"/>
    <w:rsid w:val="000113B4"/>
    <w:rsid w:val="000159BB"/>
    <w:rsid w:val="00015EC2"/>
    <w:rsid w:val="00017683"/>
    <w:rsid w:val="0002084E"/>
    <w:rsid w:val="0002104B"/>
    <w:rsid w:val="00024BAA"/>
    <w:rsid w:val="00042F69"/>
    <w:rsid w:val="0004773C"/>
    <w:rsid w:val="00051302"/>
    <w:rsid w:val="0005500D"/>
    <w:rsid w:val="00056480"/>
    <w:rsid w:val="00061A37"/>
    <w:rsid w:val="0006204B"/>
    <w:rsid w:val="00067659"/>
    <w:rsid w:val="0007028B"/>
    <w:rsid w:val="0007323D"/>
    <w:rsid w:val="00077C45"/>
    <w:rsid w:val="000820C2"/>
    <w:rsid w:val="00082D4F"/>
    <w:rsid w:val="000872D9"/>
    <w:rsid w:val="00091B3E"/>
    <w:rsid w:val="0009249C"/>
    <w:rsid w:val="0009329C"/>
    <w:rsid w:val="00093EC6"/>
    <w:rsid w:val="00094171"/>
    <w:rsid w:val="00095628"/>
    <w:rsid w:val="000A44DF"/>
    <w:rsid w:val="000B416F"/>
    <w:rsid w:val="000D6FC8"/>
    <w:rsid w:val="000E1A06"/>
    <w:rsid w:val="000E2BC2"/>
    <w:rsid w:val="000E4F1A"/>
    <w:rsid w:val="000F0CE6"/>
    <w:rsid w:val="000F60C6"/>
    <w:rsid w:val="001012D0"/>
    <w:rsid w:val="00106030"/>
    <w:rsid w:val="00106CBC"/>
    <w:rsid w:val="001075FA"/>
    <w:rsid w:val="00121440"/>
    <w:rsid w:val="00137338"/>
    <w:rsid w:val="001542F2"/>
    <w:rsid w:val="00157C17"/>
    <w:rsid w:val="00157F8D"/>
    <w:rsid w:val="001624BF"/>
    <w:rsid w:val="00165849"/>
    <w:rsid w:val="00166BB1"/>
    <w:rsid w:val="00170853"/>
    <w:rsid w:val="00172A7F"/>
    <w:rsid w:val="00180C7D"/>
    <w:rsid w:val="001846CB"/>
    <w:rsid w:val="00184A2F"/>
    <w:rsid w:val="001A4A28"/>
    <w:rsid w:val="001A5A2E"/>
    <w:rsid w:val="001C6EF1"/>
    <w:rsid w:val="001D2E89"/>
    <w:rsid w:val="001D63E6"/>
    <w:rsid w:val="001E1EF6"/>
    <w:rsid w:val="001E3220"/>
    <w:rsid w:val="001F1712"/>
    <w:rsid w:val="00204413"/>
    <w:rsid w:val="0020626B"/>
    <w:rsid w:val="002221E8"/>
    <w:rsid w:val="002238F5"/>
    <w:rsid w:val="002261ED"/>
    <w:rsid w:val="00226DD5"/>
    <w:rsid w:val="002406D5"/>
    <w:rsid w:val="00240C40"/>
    <w:rsid w:val="00251647"/>
    <w:rsid w:val="00254B76"/>
    <w:rsid w:val="002610B2"/>
    <w:rsid w:val="00266E89"/>
    <w:rsid w:val="00283B70"/>
    <w:rsid w:val="00284F94"/>
    <w:rsid w:val="00291154"/>
    <w:rsid w:val="00292F94"/>
    <w:rsid w:val="002A5323"/>
    <w:rsid w:val="002B25DE"/>
    <w:rsid w:val="002B2C62"/>
    <w:rsid w:val="002B4CA8"/>
    <w:rsid w:val="002C1203"/>
    <w:rsid w:val="002C277A"/>
    <w:rsid w:val="002C3D2A"/>
    <w:rsid w:val="002C7801"/>
    <w:rsid w:val="002D2403"/>
    <w:rsid w:val="002D3E8A"/>
    <w:rsid w:val="002E1CB7"/>
    <w:rsid w:val="002E5F31"/>
    <w:rsid w:val="002F308A"/>
    <w:rsid w:val="00300ED7"/>
    <w:rsid w:val="003029C0"/>
    <w:rsid w:val="00332E9D"/>
    <w:rsid w:val="00354C2C"/>
    <w:rsid w:val="00355F45"/>
    <w:rsid w:val="003641BC"/>
    <w:rsid w:val="003702F1"/>
    <w:rsid w:val="0037436A"/>
    <w:rsid w:val="00376F03"/>
    <w:rsid w:val="00381412"/>
    <w:rsid w:val="003A3F1C"/>
    <w:rsid w:val="003A48BF"/>
    <w:rsid w:val="003A7244"/>
    <w:rsid w:val="003C673A"/>
    <w:rsid w:val="003C6E46"/>
    <w:rsid w:val="003D317B"/>
    <w:rsid w:val="003D61F5"/>
    <w:rsid w:val="003E7DD0"/>
    <w:rsid w:val="003F2A9A"/>
    <w:rsid w:val="003F5091"/>
    <w:rsid w:val="00401126"/>
    <w:rsid w:val="00410363"/>
    <w:rsid w:val="004226C1"/>
    <w:rsid w:val="00423CDE"/>
    <w:rsid w:val="00444A4E"/>
    <w:rsid w:val="00450F15"/>
    <w:rsid w:val="0045184F"/>
    <w:rsid w:val="00462996"/>
    <w:rsid w:val="004635F0"/>
    <w:rsid w:val="00472D1F"/>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1278B"/>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2CAB"/>
    <w:rsid w:val="00584075"/>
    <w:rsid w:val="00584545"/>
    <w:rsid w:val="00586E44"/>
    <w:rsid w:val="0059177A"/>
    <w:rsid w:val="005A24D9"/>
    <w:rsid w:val="005A4F8C"/>
    <w:rsid w:val="005B15B0"/>
    <w:rsid w:val="005B1DB3"/>
    <w:rsid w:val="005B4230"/>
    <w:rsid w:val="005B78B9"/>
    <w:rsid w:val="005C209F"/>
    <w:rsid w:val="005C607D"/>
    <w:rsid w:val="005D02C1"/>
    <w:rsid w:val="005D03C2"/>
    <w:rsid w:val="005D4B29"/>
    <w:rsid w:val="005D7301"/>
    <w:rsid w:val="005E614C"/>
    <w:rsid w:val="00617901"/>
    <w:rsid w:val="0062116D"/>
    <w:rsid w:val="006326E8"/>
    <w:rsid w:val="0063274C"/>
    <w:rsid w:val="00636F2A"/>
    <w:rsid w:val="0064304F"/>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08E0"/>
    <w:rsid w:val="006D5E44"/>
    <w:rsid w:val="006E36A5"/>
    <w:rsid w:val="006E50F5"/>
    <w:rsid w:val="006E5A2B"/>
    <w:rsid w:val="00706CDE"/>
    <w:rsid w:val="0071036B"/>
    <w:rsid w:val="00713641"/>
    <w:rsid w:val="00713ED5"/>
    <w:rsid w:val="0071403A"/>
    <w:rsid w:val="00717F97"/>
    <w:rsid w:val="0073235C"/>
    <w:rsid w:val="00733F09"/>
    <w:rsid w:val="00737CC0"/>
    <w:rsid w:val="00744E55"/>
    <w:rsid w:val="0074593E"/>
    <w:rsid w:val="00746FAA"/>
    <w:rsid w:val="00753386"/>
    <w:rsid w:val="00755FAB"/>
    <w:rsid w:val="00757B6E"/>
    <w:rsid w:val="007629C6"/>
    <w:rsid w:val="00773064"/>
    <w:rsid w:val="007852B4"/>
    <w:rsid w:val="00790082"/>
    <w:rsid w:val="007A1DA8"/>
    <w:rsid w:val="007A3783"/>
    <w:rsid w:val="007A4629"/>
    <w:rsid w:val="007E34B6"/>
    <w:rsid w:val="007E75ED"/>
    <w:rsid w:val="007F2FFE"/>
    <w:rsid w:val="007F6A8B"/>
    <w:rsid w:val="00801CA1"/>
    <w:rsid w:val="008115D7"/>
    <w:rsid w:val="008129F6"/>
    <w:rsid w:val="008150B9"/>
    <w:rsid w:val="00815E60"/>
    <w:rsid w:val="008232F6"/>
    <w:rsid w:val="008267B0"/>
    <w:rsid w:val="008347AE"/>
    <w:rsid w:val="00836656"/>
    <w:rsid w:val="00836CC5"/>
    <w:rsid w:val="0083721A"/>
    <w:rsid w:val="008449DA"/>
    <w:rsid w:val="008478AE"/>
    <w:rsid w:val="00850452"/>
    <w:rsid w:val="008725F7"/>
    <w:rsid w:val="00873736"/>
    <w:rsid w:val="008762D1"/>
    <w:rsid w:val="00876FB9"/>
    <w:rsid w:val="00881883"/>
    <w:rsid w:val="00890410"/>
    <w:rsid w:val="008C3E64"/>
    <w:rsid w:val="008C5FFE"/>
    <w:rsid w:val="008C730A"/>
    <w:rsid w:val="008F127C"/>
    <w:rsid w:val="008F7E4B"/>
    <w:rsid w:val="0090464E"/>
    <w:rsid w:val="00912EC1"/>
    <w:rsid w:val="009243CA"/>
    <w:rsid w:val="0092461C"/>
    <w:rsid w:val="00932059"/>
    <w:rsid w:val="0093284F"/>
    <w:rsid w:val="0094199E"/>
    <w:rsid w:val="0095254B"/>
    <w:rsid w:val="00961DED"/>
    <w:rsid w:val="009652F8"/>
    <w:rsid w:val="00965830"/>
    <w:rsid w:val="0097506C"/>
    <w:rsid w:val="0097632D"/>
    <w:rsid w:val="009821FA"/>
    <w:rsid w:val="009831D6"/>
    <w:rsid w:val="00983EA9"/>
    <w:rsid w:val="00992654"/>
    <w:rsid w:val="00993CD3"/>
    <w:rsid w:val="009962D2"/>
    <w:rsid w:val="009A58F4"/>
    <w:rsid w:val="009A72C2"/>
    <w:rsid w:val="009B5589"/>
    <w:rsid w:val="009B77DA"/>
    <w:rsid w:val="009C2B13"/>
    <w:rsid w:val="009C7230"/>
    <w:rsid w:val="009D029E"/>
    <w:rsid w:val="009D100D"/>
    <w:rsid w:val="009D2B3B"/>
    <w:rsid w:val="009D4796"/>
    <w:rsid w:val="009D7181"/>
    <w:rsid w:val="009E1D60"/>
    <w:rsid w:val="009E3CCD"/>
    <w:rsid w:val="009F375E"/>
    <w:rsid w:val="00A01E4C"/>
    <w:rsid w:val="00A01EEA"/>
    <w:rsid w:val="00A05607"/>
    <w:rsid w:val="00A05DFF"/>
    <w:rsid w:val="00A0722D"/>
    <w:rsid w:val="00A21D49"/>
    <w:rsid w:val="00A22CE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E716E"/>
    <w:rsid w:val="00AF2F2D"/>
    <w:rsid w:val="00AF3F3E"/>
    <w:rsid w:val="00B00987"/>
    <w:rsid w:val="00B10D0B"/>
    <w:rsid w:val="00B11D82"/>
    <w:rsid w:val="00B14DDC"/>
    <w:rsid w:val="00B20BD3"/>
    <w:rsid w:val="00B3026D"/>
    <w:rsid w:val="00B46B1E"/>
    <w:rsid w:val="00B620A2"/>
    <w:rsid w:val="00B65A8B"/>
    <w:rsid w:val="00B70E7F"/>
    <w:rsid w:val="00B73FB8"/>
    <w:rsid w:val="00B746D7"/>
    <w:rsid w:val="00B84BCD"/>
    <w:rsid w:val="00B92C3E"/>
    <w:rsid w:val="00BA7139"/>
    <w:rsid w:val="00BB1928"/>
    <w:rsid w:val="00BB6C16"/>
    <w:rsid w:val="00BC66AC"/>
    <w:rsid w:val="00BD061A"/>
    <w:rsid w:val="00BD40B6"/>
    <w:rsid w:val="00BD6715"/>
    <w:rsid w:val="00BE41A2"/>
    <w:rsid w:val="00BE5C8C"/>
    <w:rsid w:val="00BE5CEB"/>
    <w:rsid w:val="00BE73A5"/>
    <w:rsid w:val="00BF1394"/>
    <w:rsid w:val="00C0090E"/>
    <w:rsid w:val="00C045BC"/>
    <w:rsid w:val="00C109DD"/>
    <w:rsid w:val="00C16C49"/>
    <w:rsid w:val="00C2535A"/>
    <w:rsid w:val="00C33D4B"/>
    <w:rsid w:val="00C347BF"/>
    <w:rsid w:val="00C363B4"/>
    <w:rsid w:val="00C42E44"/>
    <w:rsid w:val="00C46455"/>
    <w:rsid w:val="00C50102"/>
    <w:rsid w:val="00C51C99"/>
    <w:rsid w:val="00C54DF0"/>
    <w:rsid w:val="00C559A6"/>
    <w:rsid w:val="00C63169"/>
    <w:rsid w:val="00C73CEE"/>
    <w:rsid w:val="00C76BDF"/>
    <w:rsid w:val="00C80C79"/>
    <w:rsid w:val="00C84B89"/>
    <w:rsid w:val="00CA21CE"/>
    <w:rsid w:val="00CB5628"/>
    <w:rsid w:val="00CB62E4"/>
    <w:rsid w:val="00CC0B47"/>
    <w:rsid w:val="00CD10F4"/>
    <w:rsid w:val="00CD3BC1"/>
    <w:rsid w:val="00CD4EAF"/>
    <w:rsid w:val="00CE3226"/>
    <w:rsid w:val="00CF2E19"/>
    <w:rsid w:val="00D04072"/>
    <w:rsid w:val="00D060EC"/>
    <w:rsid w:val="00D06406"/>
    <w:rsid w:val="00D10C3F"/>
    <w:rsid w:val="00D1412F"/>
    <w:rsid w:val="00D1576E"/>
    <w:rsid w:val="00D1584C"/>
    <w:rsid w:val="00D16BB4"/>
    <w:rsid w:val="00D207CD"/>
    <w:rsid w:val="00D22800"/>
    <w:rsid w:val="00D23A5D"/>
    <w:rsid w:val="00D27351"/>
    <w:rsid w:val="00D443E4"/>
    <w:rsid w:val="00D45789"/>
    <w:rsid w:val="00D5347A"/>
    <w:rsid w:val="00D56E25"/>
    <w:rsid w:val="00D65686"/>
    <w:rsid w:val="00D74740"/>
    <w:rsid w:val="00D757C9"/>
    <w:rsid w:val="00D87DC1"/>
    <w:rsid w:val="00DA136C"/>
    <w:rsid w:val="00DA6923"/>
    <w:rsid w:val="00DB060F"/>
    <w:rsid w:val="00DB5201"/>
    <w:rsid w:val="00DD1F34"/>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87FC4"/>
    <w:rsid w:val="00E87FDB"/>
    <w:rsid w:val="00E946A9"/>
    <w:rsid w:val="00EA3A77"/>
    <w:rsid w:val="00EA5E71"/>
    <w:rsid w:val="00ED5C5A"/>
    <w:rsid w:val="00EE506E"/>
    <w:rsid w:val="00EE73B8"/>
    <w:rsid w:val="00EF05FD"/>
    <w:rsid w:val="00EF3BDA"/>
    <w:rsid w:val="00EF4EDE"/>
    <w:rsid w:val="00EF774F"/>
    <w:rsid w:val="00F03C3E"/>
    <w:rsid w:val="00F061B7"/>
    <w:rsid w:val="00F13993"/>
    <w:rsid w:val="00F20F0A"/>
    <w:rsid w:val="00F2745F"/>
    <w:rsid w:val="00F3357B"/>
    <w:rsid w:val="00F341F8"/>
    <w:rsid w:val="00F3501B"/>
    <w:rsid w:val="00F36BDD"/>
    <w:rsid w:val="00F450A4"/>
    <w:rsid w:val="00F46162"/>
    <w:rsid w:val="00F50DCE"/>
    <w:rsid w:val="00F51C1E"/>
    <w:rsid w:val="00F56947"/>
    <w:rsid w:val="00F579FE"/>
    <w:rsid w:val="00F610C6"/>
    <w:rsid w:val="00F65DCD"/>
    <w:rsid w:val="00F7777B"/>
    <w:rsid w:val="00F8345D"/>
    <w:rsid w:val="00F874C4"/>
    <w:rsid w:val="00F92A07"/>
    <w:rsid w:val="00F94562"/>
    <w:rsid w:val="00F951AA"/>
    <w:rsid w:val="00F95213"/>
    <w:rsid w:val="00F95F93"/>
    <w:rsid w:val="00FA1B4A"/>
    <w:rsid w:val="00FA320A"/>
    <w:rsid w:val="00FB4205"/>
    <w:rsid w:val="00FC1CC2"/>
    <w:rsid w:val="00FC4420"/>
    <w:rsid w:val="00FC47D9"/>
    <w:rsid w:val="00FE04F7"/>
    <w:rsid w:val="00FE2F14"/>
    <w:rsid w:val="00FE4BD2"/>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qFormat/>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qFormat/>
    <w:rsid w:val="000F0CE6"/>
    <w:pPr>
      <w:spacing w:after="100"/>
      <w:ind w:left="440"/>
    </w:pPr>
  </w:style>
  <w:style w:type="paragraph" w:styleId="NormalWeb">
    <w:name w:val="Normal (Web)"/>
    <w:basedOn w:val="Normal"/>
    <w:uiPriority w:val="99"/>
    <w:unhideWhenUsed/>
    <w:rsid w:val="00850452"/>
    <w:pPr>
      <w:spacing w:before="100" w:beforeAutospacing="1" w:after="100" w:afterAutospacing="1" w:line="240" w:lineRule="auto"/>
    </w:pPr>
    <w:rPr>
      <w:rFonts w:ascii="Times New Roman" w:eastAsia="Times New Roman" w:hAnsi="Times New Roman" w:cs="Times New Roman"/>
      <w:sz w:val="24"/>
      <w:szCs w:val="24"/>
      <w:lang w:eastAsia="zh-CN"/>
    </w:rPr>
  </w:style>
  <w:style w:type="numbering" w:customStyle="1" w:styleId="NoList1">
    <w:name w:val="No List1"/>
    <w:next w:val="NoList"/>
    <w:uiPriority w:val="99"/>
    <w:semiHidden/>
    <w:unhideWhenUsed/>
    <w:rsid w:val="00836CC5"/>
  </w:style>
  <w:style w:type="character" w:customStyle="1" w:styleId="apple-converted-space">
    <w:name w:val="apple-converted-space"/>
    <w:basedOn w:val="DefaultParagraphFont"/>
    <w:rsid w:val="00836CC5"/>
  </w:style>
  <w:style w:type="character" w:customStyle="1" w:styleId="numericfield">
    <w:name w:val="numericfield"/>
    <w:basedOn w:val="DefaultParagraphFont"/>
    <w:rsid w:val="0083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qFormat/>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qFormat/>
    <w:rsid w:val="000F0CE6"/>
    <w:pPr>
      <w:spacing w:after="100"/>
      <w:ind w:left="440"/>
    </w:pPr>
  </w:style>
  <w:style w:type="paragraph" w:styleId="NormalWeb">
    <w:name w:val="Normal (Web)"/>
    <w:basedOn w:val="Normal"/>
    <w:uiPriority w:val="99"/>
    <w:unhideWhenUsed/>
    <w:rsid w:val="00850452"/>
    <w:pPr>
      <w:spacing w:before="100" w:beforeAutospacing="1" w:after="100" w:afterAutospacing="1" w:line="240" w:lineRule="auto"/>
    </w:pPr>
    <w:rPr>
      <w:rFonts w:ascii="Times New Roman" w:eastAsia="Times New Roman" w:hAnsi="Times New Roman" w:cs="Times New Roman"/>
      <w:sz w:val="24"/>
      <w:szCs w:val="24"/>
      <w:lang w:eastAsia="zh-CN"/>
    </w:rPr>
  </w:style>
  <w:style w:type="numbering" w:customStyle="1" w:styleId="NoList1">
    <w:name w:val="No List1"/>
    <w:next w:val="NoList"/>
    <w:uiPriority w:val="99"/>
    <w:semiHidden/>
    <w:unhideWhenUsed/>
    <w:rsid w:val="00836CC5"/>
  </w:style>
  <w:style w:type="character" w:customStyle="1" w:styleId="apple-converted-space">
    <w:name w:val="apple-converted-space"/>
    <w:basedOn w:val="DefaultParagraphFont"/>
    <w:rsid w:val="00836CC5"/>
  </w:style>
  <w:style w:type="character" w:customStyle="1" w:styleId="numericfield">
    <w:name w:val="numericfield"/>
    <w:basedOn w:val="DefaultParagraphFont"/>
    <w:rsid w:val="0083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4852">
      <w:bodyDiv w:val="1"/>
      <w:marLeft w:val="0"/>
      <w:marRight w:val="0"/>
      <w:marTop w:val="0"/>
      <w:marBottom w:val="0"/>
      <w:divBdr>
        <w:top w:val="none" w:sz="0" w:space="0" w:color="auto"/>
        <w:left w:val="none" w:sz="0" w:space="0" w:color="auto"/>
        <w:bottom w:val="none" w:sz="0" w:space="0" w:color="auto"/>
        <w:right w:val="none" w:sz="0" w:space="0" w:color="auto"/>
      </w:divBdr>
      <w:divsChild>
        <w:div w:id="1583107003">
          <w:marLeft w:val="0"/>
          <w:marRight w:val="0"/>
          <w:marTop w:val="105"/>
          <w:marBottom w:val="45"/>
          <w:divBdr>
            <w:top w:val="none" w:sz="0" w:space="0" w:color="auto"/>
            <w:left w:val="none" w:sz="0" w:space="0" w:color="auto"/>
            <w:bottom w:val="single" w:sz="6" w:space="0" w:color="CCCCCC"/>
            <w:right w:val="none" w:sz="0" w:space="0" w:color="auto"/>
          </w:divBdr>
        </w:div>
        <w:div w:id="164054913">
          <w:marLeft w:val="0"/>
          <w:marRight w:val="0"/>
          <w:marTop w:val="0"/>
          <w:marBottom w:val="0"/>
          <w:divBdr>
            <w:top w:val="none" w:sz="0" w:space="0" w:color="auto"/>
            <w:left w:val="none" w:sz="0" w:space="0" w:color="auto"/>
            <w:bottom w:val="none" w:sz="0" w:space="0" w:color="auto"/>
            <w:right w:val="none" w:sz="0" w:space="0" w:color="auto"/>
          </w:divBdr>
        </w:div>
        <w:div w:id="1200045079">
          <w:marLeft w:val="0"/>
          <w:marRight w:val="0"/>
          <w:marTop w:val="0"/>
          <w:marBottom w:val="0"/>
          <w:divBdr>
            <w:top w:val="none" w:sz="0" w:space="0" w:color="auto"/>
            <w:left w:val="none" w:sz="0" w:space="0" w:color="auto"/>
            <w:bottom w:val="none" w:sz="0" w:space="0" w:color="auto"/>
            <w:right w:val="none" w:sz="0" w:space="0" w:color="auto"/>
          </w:divBdr>
        </w:div>
        <w:div w:id="1280796145">
          <w:marLeft w:val="0"/>
          <w:marRight w:val="0"/>
          <w:marTop w:val="0"/>
          <w:marBottom w:val="0"/>
          <w:divBdr>
            <w:top w:val="none" w:sz="0" w:space="0" w:color="auto"/>
            <w:left w:val="none" w:sz="0" w:space="0" w:color="auto"/>
            <w:bottom w:val="none" w:sz="0" w:space="0" w:color="auto"/>
            <w:right w:val="none" w:sz="0" w:space="0" w:color="auto"/>
          </w:divBdr>
        </w:div>
        <w:div w:id="35860702">
          <w:marLeft w:val="0"/>
          <w:marRight w:val="0"/>
          <w:marTop w:val="0"/>
          <w:marBottom w:val="0"/>
          <w:divBdr>
            <w:top w:val="none" w:sz="0" w:space="0" w:color="auto"/>
            <w:left w:val="none" w:sz="0" w:space="0" w:color="auto"/>
            <w:bottom w:val="none" w:sz="0" w:space="0" w:color="auto"/>
            <w:right w:val="none" w:sz="0" w:space="0" w:color="auto"/>
          </w:divBdr>
        </w:div>
        <w:div w:id="1547522534">
          <w:marLeft w:val="0"/>
          <w:marRight w:val="0"/>
          <w:marTop w:val="0"/>
          <w:marBottom w:val="0"/>
          <w:divBdr>
            <w:top w:val="none" w:sz="0" w:space="0" w:color="auto"/>
            <w:left w:val="none" w:sz="0" w:space="0" w:color="auto"/>
            <w:bottom w:val="none" w:sz="0" w:space="0" w:color="auto"/>
            <w:right w:val="none" w:sz="0" w:space="0" w:color="auto"/>
          </w:divBdr>
        </w:div>
        <w:div w:id="165293453">
          <w:marLeft w:val="0"/>
          <w:marRight w:val="0"/>
          <w:marTop w:val="0"/>
          <w:marBottom w:val="0"/>
          <w:divBdr>
            <w:top w:val="none" w:sz="0" w:space="0" w:color="auto"/>
            <w:left w:val="none" w:sz="0" w:space="0" w:color="auto"/>
            <w:bottom w:val="none" w:sz="0" w:space="0" w:color="auto"/>
            <w:right w:val="none" w:sz="0" w:space="0" w:color="auto"/>
          </w:divBdr>
        </w:div>
        <w:div w:id="1248688330">
          <w:marLeft w:val="0"/>
          <w:marRight w:val="0"/>
          <w:marTop w:val="0"/>
          <w:marBottom w:val="0"/>
          <w:divBdr>
            <w:top w:val="none" w:sz="0" w:space="0" w:color="auto"/>
            <w:left w:val="none" w:sz="0" w:space="0" w:color="auto"/>
            <w:bottom w:val="none" w:sz="0" w:space="0" w:color="auto"/>
            <w:right w:val="none" w:sz="0" w:space="0" w:color="auto"/>
          </w:divBdr>
        </w:div>
      </w:divsChild>
    </w:div>
    <w:div w:id="111675385">
      <w:bodyDiv w:val="1"/>
      <w:marLeft w:val="0"/>
      <w:marRight w:val="0"/>
      <w:marTop w:val="0"/>
      <w:marBottom w:val="0"/>
      <w:divBdr>
        <w:top w:val="none" w:sz="0" w:space="0" w:color="auto"/>
        <w:left w:val="none" w:sz="0" w:space="0" w:color="auto"/>
        <w:bottom w:val="none" w:sz="0" w:space="0" w:color="auto"/>
        <w:right w:val="none" w:sz="0" w:space="0" w:color="auto"/>
      </w:divBdr>
      <w:divsChild>
        <w:div w:id="1947036178">
          <w:marLeft w:val="0"/>
          <w:marRight w:val="0"/>
          <w:marTop w:val="105"/>
          <w:marBottom w:val="45"/>
          <w:divBdr>
            <w:top w:val="none" w:sz="0" w:space="0" w:color="auto"/>
            <w:left w:val="none" w:sz="0" w:space="0" w:color="auto"/>
            <w:bottom w:val="single" w:sz="6" w:space="0" w:color="CCCCCC"/>
            <w:right w:val="none" w:sz="0" w:space="0" w:color="auto"/>
          </w:divBdr>
        </w:div>
        <w:div w:id="875776445">
          <w:marLeft w:val="0"/>
          <w:marRight w:val="0"/>
          <w:marTop w:val="0"/>
          <w:marBottom w:val="0"/>
          <w:divBdr>
            <w:top w:val="none" w:sz="0" w:space="0" w:color="auto"/>
            <w:left w:val="none" w:sz="0" w:space="0" w:color="auto"/>
            <w:bottom w:val="none" w:sz="0" w:space="0" w:color="auto"/>
            <w:right w:val="none" w:sz="0" w:space="0" w:color="auto"/>
          </w:divBdr>
        </w:div>
        <w:div w:id="2063602087">
          <w:marLeft w:val="0"/>
          <w:marRight w:val="0"/>
          <w:marTop w:val="0"/>
          <w:marBottom w:val="0"/>
          <w:divBdr>
            <w:top w:val="none" w:sz="0" w:space="0" w:color="auto"/>
            <w:left w:val="none" w:sz="0" w:space="0" w:color="auto"/>
            <w:bottom w:val="none" w:sz="0" w:space="0" w:color="auto"/>
            <w:right w:val="none" w:sz="0" w:space="0" w:color="auto"/>
          </w:divBdr>
        </w:div>
        <w:div w:id="1210843869">
          <w:marLeft w:val="0"/>
          <w:marRight w:val="0"/>
          <w:marTop w:val="0"/>
          <w:marBottom w:val="0"/>
          <w:divBdr>
            <w:top w:val="none" w:sz="0" w:space="0" w:color="auto"/>
            <w:left w:val="none" w:sz="0" w:space="0" w:color="auto"/>
            <w:bottom w:val="none" w:sz="0" w:space="0" w:color="auto"/>
            <w:right w:val="none" w:sz="0" w:space="0" w:color="auto"/>
          </w:divBdr>
        </w:div>
        <w:div w:id="1509709148">
          <w:marLeft w:val="0"/>
          <w:marRight w:val="0"/>
          <w:marTop w:val="0"/>
          <w:marBottom w:val="0"/>
          <w:divBdr>
            <w:top w:val="none" w:sz="0" w:space="0" w:color="auto"/>
            <w:left w:val="none" w:sz="0" w:space="0" w:color="auto"/>
            <w:bottom w:val="none" w:sz="0" w:space="0" w:color="auto"/>
            <w:right w:val="none" w:sz="0" w:space="0" w:color="auto"/>
          </w:divBdr>
        </w:div>
        <w:div w:id="1360819400">
          <w:marLeft w:val="0"/>
          <w:marRight w:val="0"/>
          <w:marTop w:val="0"/>
          <w:marBottom w:val="0"/>
          <w:divBdr>
            <w:top w:val="none" w:sz="0" w:space="0" w:color="auto"/>
            <w:left w:val="none" w:sz="0" w:space="0" w:color="auto"/>
            <w:bottom w:val="none" w:sz="0" w:space="0" w:color="auto"/>
            <w:right w:val="none" w:sz="0" w:space="0" w:color="auto"/>
          </w:divBdr>
        </w:div>
        <w:div w:id="1007442587">
          <w:marLeft w:val="0"/>
          <w:marRight w:val="0"/>
          <w:marTop w:val="0"/>
          <w:marBottom w:val="0"/>
          <w:divBdr>
            <w:top w:val="none" w:sz="0" w:space="0" w:color="auto"/>
            <w:left w:val="none" w:sz="0" w:space="0" w:color="auto"/>
            <w:bottom w:val="none" w:sz="0" w:space="0" w:color="auto"/>
            <w:right w:val="none" w:sz="0" w:space="0" w:color="auto"/>
          </w:divBdr>
        </w:div>
        <w:div w:id="1009677861">
          <w:marLeft w:val="0"/>
          <w:marRight w:val="0"/>
          <w:marTop w:val="0"/>
          <w:marBottom w:val="0"/>
          <w:divBdr>
            <w:top w:val="none" w:sz="0" w:space="0" w:color="auto"/>
            <w:left w:val="none" w:sz="0" w:space="0" w:color="auto"/>
            <w:bottom w:val="none" w:sz="0" w:space="0" w:color="auto"/>
            <w:right w:val="none" w:sz="0" w:space="0" w:color="auto"/>
          </w:divBdr>
        </w:div>
      </w:divsChild>
    </w:div>
    <w:div w:id="192622074">
      <w:bodyDiv w:val="1"/>
      <w:marLeft w:val="0"/>
      <w:marRight w:val="0"/>
      <w:marTop w:val="0"/>
      <w:marBottom w:val="0"/>
      <w:divBdr>
        <w:top w:val="none" w:sz="0" w:space="0" w:color="auto"/>
        <w:left w:val="none" w:sz="0" w:space="0" w:color="auto"/>
        <w:bottom w:val="none" w:sz="0" w:space="0" w:color="auto"/>
        <w:right w:val="none" w:sz="0" w:space="0" w:color="auto"/>
      </w:divBdr>
    </w:div>
    <w:div w:id="240482549">
      <w:bodyDiv w:val="1"/>
      <w:marLeft w:val="0"/>
      <w:marRight w:val="0"/>
      <w:marTop w:val="0"/>
      <w:marBottom w:val="0"/>
      <w:divBdr>
        <w:top w:val="none" w:sz="0" w:space="0" w:color="auto"/>
        <w:left w:val="none" w:sz="0" w:space="0" w:color="auto"/>
        <w:bottom w:val="none" w:sz="0" w:space="0" w:color="auto"/>
        <w:right w:val="none" w:sz="0" w:space="0" w:color="auto"/>
      </w:divBdr>
    </w:div>
    <w:div w:id="320626369">
      <w:bodyDiv w:val="1"/>
      <w:marLeft w:val="0"/>
      <w:marRight w:val="0"/>
      <w:marTop w:val="0"/>
      <w:marBottom w:val="0"/>
      <w:divBdr>
        <w:top w:val="none" w:sz="0" w:space="0" w:color="auto"/>
        <w:left w:val="none" w:sz="0" w:space="0" w:color="auto"/>
        <w:bottom w:val="none" w:sz="0" w:space="0" w:color="auto"/>
        <w:right w:val="none" w:sz="0" w:space="0" w:color="auto"/>
      </w:divBdr>
      <w:divsChild>
        <w:div w:id="844512337">
          <w:marLeft w:val="0"/>
          <w:marRight w:val="0"/>
          <w:marTop w:val="0"/>
          <w:marBottom w:val="0"/>
          <w:divBdr>
            <w:top w:val="none" w:sz="0" w:space="0" w:color="auto"/>
            <w:left w:val="none" w:sz="0" w:space="0" w:color="auto"/>
            <w:bottom w:val="none" w:sz="0" w:space="0" w:color="auto"/>
            <w:right w:val="none" w:sz="0" w:space="0" w:color="auto"/>
          </w:divBdr>
        </w:div>
        <w:div w:id="237596091">
          <w:marLeft w:val="0"/>
          <w:marRight w:val="0"/>
          <w:marTop w:val="0"/>
          <w:marBottom w:val="0"/>
          <w:divBdr>
            <w:top w:val="none" w:sz="0" w:space="0" w:color="auto"/>
            <w:left w:val="none" w:sz="0" w:space="0" w:color="auto"/>
            <w:bottom w:val="none" w:sz="0" w:space="0" w:color="auto"/>
            <w:right w:val="none" w:sz="0" w:space="0" w:color="auto"/>
          </w:divBdr>
        </w:div>
        <w:div w:id="1484741563">
          <w:marLeft w:val="0"/>
          <w:marRight w:val="0"/>
          <w:marTop w:val="0"/>
          <w:marBottom w:val="0"/>
          <w:divBdr>
            <w:top w:val="none" w:sz="0" w:space="0" w:color="auto"/>
            <w:left w:val="none" w:sz="0" w:space="0" w:color="auto"/>
            <w:bottom w:val="none" w:sz="0" w:space="0" w:color="auto"/>
            <w:right w:val="none" w:sz="0" w:space="0" w:color="auto"/>
          </w:divBdr>
          <w:divsChild>
            <w:div w:id="1862237535">
              <w:marLeft w:val="0"/>
              <w:marRight w:val="0"/>
              <w:marTop w:val="0"/>
              <w:marBottom w:val="0"/>
              <w:divBdr>
                <w:top w:val="none" w:sz="0" w:space="0" w:color="auto"/>
                <w:left w:val="none" w:sz="0" w:space="0" w:color="auto"/>
                <w:bottom w:val="none" w:sz="0" w:space="0" w:color="auto"/>
                <w:right w:val="none" w:sz="0" w:space="0" w:color="auto"/>
              </w:divBdr>
              <w:divsChild>
                <w:div w:id="1409810729">
                  <w:marLeft w:val="0"/>
                  <w:marRight w:val="0"/>
                  <w:marTop w:val="0"/>
                  <w:marBottom w:val="0"/>
                  <w:divBdr>
                    <w:top w:val="none" w:sz="0" w:space="0" w:color="auto"/>
                    <w:left w:val="none" w:sz="0" w:space="0" w:color="auto"/>
                    <w:bottom w:val="none" w:sz="0" w:space="0" w:color="auto"/>
                    <w:right w:val="none" w:sz="0" w:space="0" w:color="auto"/>
                  </w:divBdr>
                </w:div>
                <w:div w:id="844976962">
                  <w:marLeft w:val="0"/>
                  <w:marRight w:val="0"/>
                  <w:marTop w:val="0"/>
                  <w:marBottom w:val="0"/>
                  <w:divBdr>
                    <w:top w:val="none" w:sz="0" w:space="0" w:color="auto"/>
                    <w:left w:val="none" w:sz="0" w:space="0" w:color="auto"/>
                    <w:bottom w:val="none" w:sz="0" w:space="0" w:color="auto"/>
                    <w:right w:val="none" w:sz="0" w:space="0" w:color="auto"/>
                  </w:divBdr>
                </w:div>
                <w:div w:id="1404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4863">
          <w:marLeft w:val="0"/>
          <w:marRight w:val="0"/>
          <w:marTop w:val="0"/>
          <w:marBottom w:val="0"/>
          <w:divBdr>
            <w:top w:val="none" w:sz="0" w:space="0" w:color="auto"/>
            <w:left w:val="none" w:sz="0" w:space="0" w:color="auto"/>
            <w:bottom w:val="none" w:sz="0" w:space="0" w:color="auto"/>
            <w:right w:val="none" w:sz="0" w:space="0" w:color="auto"/>
          </w:divBdr>
        </w:div>
        <w:div w:id="550652602">
          <w:marLeft w:val="0"/>
          <w:marRight w:val="0"/>
          <w:marTop w:val="0"/>
          <w:marBottom w:val="0"/>
          <w:divBdr>
            <w:top w:val="none" w:sz="0" w:space="0" w:color="auto"/>
            <w:left w:val="none" w:sz="0" w:space="0" w:color="auto"/>
            <w:bottom w:val="none" w:sz="0" w:space="0" w:color="auto"/>
            <w:right w:val="none" w:sz="0" w:space="0" w:color="auto"/>
          </w:divBdr>
        </w:div>
        <w:div w:id="1873417904">
          <w:marLeft w:val="0"/>
          <w:marRight w:val="0"/>
          <w:marTop w:val="0"/>
          <w:marBottom w:val="0"/>
          <w:divBdr>
            <w:top w:val="none" w:sz="0" w:space="0" w:color="auto"/>
            <w:left w:val="none" w:sz="0" w:space="0" w:color="auto"/>
            <w:bottom w:val="none" w:sz="0" w:space="0" w:color="auto"/>
            <w:right w:val="none" w:sz="0" w:space="0" w:color="auto"/>
          </w:divBdr>
        </w:div>
        <w:div w:id="1966429384">
          <w:marLeft w:val="0"/>
          <w:marRight w:val="0"/>
          <w:marTop w:val="0"/>
          <w:marBottom w:val="0"/>
          <w:divBdr>
            <w:top w:val="none" w:sz="0" w:space="0" w:color="auto"/>
            <w:left w:val="none" w:sz="0" w:space="0" w:color="auto"/>
            <w:bottom w:val="none" w:sz="0" w:space="0" w:color="auto"/>
            <w:right w:val="none" w:sz="0" w:space="0" w:color="auto"/>
          </w:divBdr>
        </w:div>
        <w:div w:id="1139227950">
          <w:marLeft w:val="0"/>
          <w:marRight w:val="0"/>
          <w:marTop w:val="0"/>
          <w:marBottom w:val="0"/>
          <w:divBdr>
            <w:top w:val="none" w:sz="0" w:space="0" w:color="auto"/>
            <w:left w:val="none" w:sz="0" w:space="0" w:color="auto"/>
            <w:bottom w:val="none" w:sz="0" w:space="0" w:color="auto"/>
            <w:right w:val="none" w:sz="0" w:space="0" w:color="auto"/>
          </w:divBdr>
        </w:div>
        <w:div w:id="362292982">
          <w:marLeft w:val="0"/>
          <w:marRight w:val="0"/>
          <w:marTop w:val="0"/>
          <w:marBottom w:val="0"/>
          <w:divBdr>
            <w:top w:val="none" w:sz="0" w:space="0" w:color="auto"/>
            <w:left w:val="none" w:sz="0" w:space="0" w:color="auto"/>
            <w:bottom w:val="none" w:sz="0" w:space="0" w:color="auto"/>
            <w:right w:val="none" w:sz="0" w:space="0" w:color="auto"/>
          </w:divBdr>
        </w:div>
        <w:div w:id="293291657">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609606">
      <w:bodyDiv w:val="1"/>
      <w:marLeft w:val="0"/>
      <w:marRight w:val="0"/>
      <w:marTop w:val="0"/>
      <w:marBottom w:val="0"/>
      <w:divBdr>
        <w:top w:val="none" w:sz="0" w:space="0" w:color="auto"/>
        <w:left w:val="none" w:sz="0" w:space="0" w:color="auto"/>
        <w:bottom w:val="none" w:sz="0" w:space="0" w:color="auto"/>
        <w:right w:val="none" w:sz="0" w:space="0" w:color="auto"/>
      </w:divBdr>
      <w:divsChild>
        <w:div w:id="345640258">
          <w:marLeft w:val="0"/>
          <w:marRight w:val="0"/>
          <w:marTop w:val="105"/>
          <w:marBottom w:val="45"/>
          <w:divBdr>
            <w:top w:val="none" w:sz="0" w:space="0" w:color="auto"/>
            <w:left w:val="none" w:sz="0" w:space="0" w:color="auto"/>
            <w:bottom w:val="single" w:sz="6" w:space="0" w:color="CCCCCC"/>
            <w:right w:val="none" w:sz="0" w:space="0" w:color="auto"/>
          </w:divBdr>
        </w:div>
        <w:div w:id="1211460522">
          <w:marLeft w:val="0"/>
          <w:marRight w:val="0"/>
          <w:marTop w:val="0"/>
          <w:marBottom w:val="0"/>
          <w:divBdr>
            <w:top w:val="none" w:sz="0" w:space="0" w:color="auto"/>
            <w:left w:val="none" w:sz="0" w:space="0" w:color="auto"/>
            <w:bottom w:val="none" w:sz="0" w:space="0" w:color="auto"/>
            <w:right w:val="none" w:sz="0" w:space="0" w:color="auto"/>
          </w:divBdr>
        </w:div>
        <w:div w:id="254216893">
          <w:marLeft w:val="0"/>
          <w:marRight w:val="0"/>
          <w:marTop w:val="0"/>
          <w:marBottom w:val="0"/>
          <w:divBdr>
            <w:top w:val="none" w:sz="0" w:space="0" w:color="auto"/>
            <w:left w:val="none" w:sz="0" w:space="0" w:color="auto"/>
            <w:bottom w:val="none" w:sz="0" w:space="0" w:color="auto"/>
            <w:right w:val="none" w:sz="0" w:space="0" w:color="auto"/>
          </w:divBdr>
        </w:div>
        <w:div w:id="2091148897">
          <w:marLeft w:val="0"/>
          <w:marRight w:val="0"/>
          <w:marTop w:val="0"/>
          <w:marBottom w:val="0"/>
          <w:divBdr>
            <w:top w:val="none" w:sz="0" w:space="0" w:color="auto"/>
            <w:left w:val="none" w:sz="0" w:space="0" w:color="auto"/>
            <w:bottom w:val="none" w:sz="0" w:space="0" w:color="auto"/>
            <w:right w:val="none" w:sz="0" w:space="0" w:color="auto"/>
          </w:divBdr>
        </w:div>
        <w:div w:id="1216045164">
          <w:marLeft w:val="0"/>
          <w:marRight w:val="0"/>
          <w:marTop w:val="0"/>
          <w:marBottom w:val="0"/>
          <w:divBdr>
            <w:top w:val="none" w:sz="0" w:space="0" w:color="auto"/>
            <w:left w:val="none" w:sz="0" w:space="0" w:color="auto"/>
            <w:bottom w:val="none" w:sz="0" w:space="0" w:color="auto"/>
            <w:right w:val="none" w:sz="0" w:space="0" w:color="auto"/>
          </w:divBdr>
        </w:div>
        <w:div w:id="955867020">
          <w:marLeft w:val="0"/>
          <w:marRight w:val="0"/>
          <w:marTop w:val="0"/>
          <w:marBottom w:val="0"/>
          <w:divBdr>
            <w:top w:val="none" w:sz="0" w:space="0" w:color="auto"/>
            <w:left w:val="none" w:sz="0" w:space="0" w:color="auto"/>
            <w:bottom w:val="none" w:sz="0" w:space="0" w:color="auto"/>
            <w:right w:val="none" w:sz="0" w:space="0" w:color="auto"/>
          </w:divBdr>
        </w:div>
        <w:div w:id="809787861">
          <w:marLeft w:val="0"/>
          <w:marRight w:val="0"/>
          <w:marTop w:val="0"/>
          <w:marBottom w:val="0"/>
          <w:divBdr>
            <w:top w:val="none" w:sz="0" w:space="0" w:color="auto"/>
            <w:left w:val="none" w:sz="0" w:space="0" w:color="auto"/>
            <w:bottom w:val="none" w:sz="0" w:space="0" w:color="auto"/>
            <w:right w:val="none" w:sz="0" w:space="0" w:color="auto"/>
          </w:divBdr>
        </w:div>
        <w:div w:id="1208378329">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787553">
      <w:bodyDiv w:val="1"/>
      <w:marLeft w:val="0"/>
      <w:marRight w:val="0"/>
      <w:marTop w:val="0"/>
      <w:marBottom w:val="0"/>
      <w:divBdr>
        <w:top w:val="none" w:sz="0" w:space="0" w:color="auto"/>
        <w:left w:val="none" w:sz="0" w:space="0" w:color="auto"/>
        <w:bottom w:val="none" w:sz="0" w:space="0" w:color="auto"/>
        <w:right w:val="none" w:sz="0" w:space="0" w:color="auto"/>
      </w:divBdr>
      <w:divsChild>
        <w:div w:id="1121798689">
          <w:marLeft w:val="0"/>
          <w:marRight w:val="0"/>
          <w:marTop w:val="105"/>
          <w:marBottom w:val="45"/>
          <w:divBdr>
            <w:top w:val="none" w:sz="0" w:space="0" w:color="auto"/>
            <w:left w:val="none" w:sz="0" w:space="0" w:color="auto"/>
            <w:bottom w:val="single" w:sz="6" w:space="0" w:color="CCCCCC"/>
            <w:right w:val="none" w:sz="0" w:space="0" w:color="auto"/>
          </w:divBdr>
        </w:div>
        <w:div w:id="1241212545">
          <w:marLeft w:val="0"/>
          <w:marRight w:val="0"/>
          <w:marTop w:val="0"/>
          <w:marBottom w:val="0"/>
          <w:divBdr>
            <w:top w:val="none" w:sz="0" w:space="0" w:color="auto"/>
            <w:left w:val="none" w:sz="0" w:space="0" w:color="auto"/>
            <w:bottom w:val="none" w:sz="0" w:space="0" w:color="auto"/>
            <w:right w:val="none" w:sz="0" w:space="0" w:color="auto"/>
          </w:divBdr>
        </w:div>
        <w:div w:id="201404209">
          <w:marLeft w:val="0"/>
          <w:marRight w:val="0"/>
          <w:marTop w:val="0"/>
          <w:marBottom w:val="0"/>
          <w:divBdr>
            <w:top w:val="none" w:sz="0" w:space="0" w:color="auto"/>
            <w:left w:val="none" w:sz="0" w:space="0" w:color="auto"/>
            <w:bottom w:val="none" w:sz="0" w:space="0" w:color="auto"/>
            <w:right w:val="none" w:sz="0" w:space="0" w:color="auto"/>
          </w:divBdr>
        </w:div>
        <w:div w:id="32535897">
          <w:marLeft w:val="0"/>
          <w:marRight w:val="0"/>
          <w:marTop w:val="0"/>
          <w:marBottom w:val="0"/>
          <w:divBdr>
            <w:top w:val="none" w:sz="0" w:space="0" w:color="auto"/>
            <w:left w:val="none" w:sz="0" w:space="0" w:color="auto"/>
            <w:bottom w:val="none" w:sz="0" w:space="0" w:color="auto"/>
            <w:right w:val="none" w:sz="0" w:space="0" w:color="auto"/>
          </w:divBdr>
        </w:div>
        <w:div w:id="2102530679">
          <w:marLeft w:val="0"/>
          <w:marRight w:val="0"/>
          <w:marTop w:val="0"/>
          <w:marBottom w:val="0"/>
          <w:divBdr>
            <w:top w:val="none" w:sz="0" w:space="0" w:color="auto"/>
            <w:left w:val="none" w:sz="0" w:space="0" w:color="auto"/>
            <w:bottom w:val="none" w:sz="0" w:space="0" w:color="auto"/>
            <w:right w:val="none" w:sz="0" w:space="0" w:color="auto"/>
          </w:divBdr>
        </w:div>
        <w:div w:id="2101874465">
          <w:marLeft w:val="0"/>
          <w:marRight w:val="0"/>
          <w:marTop w:val="0"/>
          <w:marBottom w:val="0"/>
          <w:divBdr>
            <w:top w:val="none" w:sz="0" w:space="0" w:color="auto"/>
            <w:left w:val="none" w:sz="0" w:space="0" w:color="auto"/>
            <w:bottom w:val="none" w:sz="0" w:space="0" w:color="auto"/>
            <w:right w:val="none" w:sz="0" w:space="0" w:color="auto"/>
          </w:divBdr>
        </w:div>
        <w:div w:id="1586651994">
          <w:marLeft w:val="0"/>
          <w:marRight w:val="0"/>
          <w:marTop w:val="0"/>
          <w:marBottom w:val="0"/>
          <w:divBdr>
            <w:top w:val="none" w:sz="0" w:space="0" w:color="auto"/>
            <w:left w:val="none" w:sz="0" w:space="0" w:color="auto"/>
            <w:bottom w:val="none" w:sz="0" w:space="0" w:color="auto"/>
            <w:right w:val="none" w:sz="0" w:space="0" w:color="auto"/>
          </w:divBdr>
        </w:div>
        <w:div w:id="1845700691">
          <w:marLeft w:val="0"/>
          <w:marRight w:val="0"/>
          <w:marTop w:val="0"/>
          <w:marBottom w:val="0"/>
          <w:divBdr>
            <w:top w:val="none" w:sz="0" w:space="0" w:color="auto"/>
            <w:left w:val="none" w:sz="0" w:space="0" w:color="auto"/>
            <w:bottom w:val="none" w:sz="0" w:space="0" w:color="auto"/>
            <w:right w:val="none" w:sz="0" w:space="0" w:color="auto"/>
          </w:divBdr>
        </w:div>
      </w:divsChild>
    </w:div>
    <w:div w:id="478956867">
      <w:bodyDiv w:val="1"/>
      <w:marLeft w:val="0"/>
      <w:marRight w:val="0"/>
      <w:marTop w:val="0"/>
      <w:marBottom w:val="0"/>
      <w:divBdr>
        <w:top w:val="none" w:sz="0" w:space="0" w:color="auto"/>
        <w:left w:val="none" w:sz="0" w:space="0" w:color="auto"/>
        <w:bottom w:val="none" w:sz="0" w:space="0" w:color="auto"/>
        <w:right w:val="none" w:sz="0" w:space="0" w:color="auto"/>
      </w:divBdr>
    </w:div>
    <w:div w:id="567350717">
      <w:bodyDiv w:val="1"/>
      <w:marLeft w:val="0"/>
      <w:marRight w:val="0"/>
      <w:marTop w:val="0"/>
      <w:marBottom w:val="0"/>
      <w:divBdr>
        <w:top w:val="none" w:sz="0" w:space="0" w:color="auto"/>
        <w:left w:val="none" w:sz="0" w:space="0" w:color="auto"/>
        <w:bottom w:val="none" w:sz="0" w:space="0" w:color="auto"/>
        <w:right w:val="none" w:sz="0" w:space="0" w:color="auto"/>
      </w:divBdr>
      <w:divsChild>
        <w:div w:id="603266701">
          <w:marLeft w:val="0"/>
          <w:marRight w:val="0"/>
          <w:marTop w:val="105"/>
          <w:marBottom w:val="45"/>
          <w:divBdr>
            <w:top w:val="none" w:sz="0" w:space="0" w:color="auto"/>
            <w:left w:val="none" w:sz="0" w:space="0" w:color="auto"/>
            <w:bottom w:val="single" w:sz="6" w:space="0" w:color="CCCCCC"/>
            <w:right w:val="none" w:sz="0" w:space="0" w:color="auto"/>
          </w:divBdr>
        </w:div>
        <w:div w:id="2124688571">
          <w:marLeft w:val="0"/>
          <w:marRight w:val="0"/>
          <w:marTop w:val="0"/>
          <w:marBottom w:val="0"/>
          <w:divBdr>
            <w:top w:val="none" w:sz="0" w:space="0" w:color="auto"/>
            <w:left w:val="none" w:sz="0" w:space="0" w:color="auto"/>
            <w:bottom w:val="none" w:sz="0" w:space="0" w:color="auto"/>
            <w:right w:val="none" w:sz="0" w:space="0" w:color="auto"/>
          </w:divBdr>
        </w:div>
        <w:div w:id="249705887">
          <w:marLeft w:val="0"/>
          <w:marRight w:val="0"/>
          <w:marTop w:val="0"/>
          <w:marBottom w:val="0"/>
          <w:divBdr>
            <w:top w:val="none" w:sz="0" w:space="0" w:color="auto"/>
            <w:left w:val="none" w:sz="0" w:space="0" w:color="auto"/>
            <w:bottom w:val="none" w:sz="0" w:space="0" w:color="auto"/>
            <w:right w:val="none" w:sz="0" w:space="0" w:color="auto"/>
          </w:divBdr>
        </w:div>
        <w:div w:id="625282485">
          <w:marLeft w:val="0"/>
          <w:marRight w:val="0"/>
          <w:marTop w:val="0"/>
          <w:marBottom w:val="0"/>
          <w:divBdr>
            <w:top w:val="none" w:sz="0" w:space="0" w:color="auto"/>
            <w:left w:val="none" w:sz="0" w:space="0" w:color="auto"/>
            <w:bottom w:val="none" w:sz="0" w:space="0" w:color="auto"/>
            <w:right w:val="none" w:sz="0" w:space="0" w:color="auto"/>
          </w:divBdr>
        </w:div>
        <w:div w:id="1883637405">
          <w:marLeft w:val="0"/>
          <w:marRight w:val="0"/>
          <w:marTop w:val="0"/>
          <w:marBottom w:val="0"/>
          <w:divBdr>
            <w:top w:val="none" w:sz="0" w:space="0" w:color="auto"/>
            <w:left w:val="none" w:sz="0" w:space="0" w:color="auto"/>
            <w:bottom w:val="none" w:sz="0" w:space="0" w:color="auto"/>
            <w:right w:val="none" w:sz="0" w:space="0" w:color="auto"/>
          </w:divBdr>
        </w:div>
        <w:div w:id="1097286393">
          <w:marLeft w:val="0"/>
          <w:marRight w:val="0"/>
          <w:marTop w:val="0"/>
          <w:marBottom w:val="0"/>
          <w:divBdr>
            <w:top w:val="none" w:sz="0" w:space="0" w:color="auto"/>
            <w:left w:val="none" w:sz="0" w:space="0" w:color="auto"/>
            <w:bottom w:val="none" w:sz="0" w:space="0" w:color="auto"/>
            <w:right w:val="none" w:sz="0" w:space="0" w:color="auto"/>
          </w:divBdr>
        </w:div>
        <w:div w:id="1472481772">
          <w:marLeft w:val="0"/>
          <w:marRight w:val="0"/>
          <w:marTop w:val="0"/>
          <w:marBottom w:val="0"/>
          <w:divBdr>
            <w:top w:val="none" w:sz="0" w:space="0" w:color="auto"/>
            <w:left w:val="none" w:sz="0" w:space="0" w:color="auto"/>
            <w:bottom w:val="none" w:sz="0" w:space="0" w:color="auto"/>
            <w:right w:val="none" w:sz="0" w:space="0" w:color="auto"/>
          </w:divBdr>
        </w:div>
        <w:div w:id="997462702">
          <w:marLeft w:val="0"/>
          <w:marRight w:val="0"/>
          <w:marTop w:val="0"/>
          <w:marBottom w:val="0"/>
          <w:divBdr>
            <w:top w:val="none" w:sz="0" w:space="0" w:color="auto"/>
            <w:left w:val="none" w:sz="0" w:space="0" w:color="auto"/>
            <w:bottom w:val="none" w:sz="0" w:space="0" w:color="auto"/>
            <w:right w:val="none" w:sz="0" w:space="0" w:color="auto"/>
          </w:divBdr>
        </w:div>
      </w:divsChild>
    </w:div>
    <w:div w:id="586500925">
      <w:bodyDiv w:val="1"/>
      <w:marLeft w:val="0"/>
      <w:marRight w:val="0"/>
      <w:marTop w:val="0"/>
      <w:marBottom w:val="0"/>
      <w:divBdr>
        <w:top w:val="none" w:sz="0" w:space="0" w:color="auto"/>
        <w:left w:val="none" w:sz="0" w:space="0" w:color="auto"/>
        <w:bottom w:val="none" w:sz="0" w:space="0" w:color="auto"/>
        <w:right w:val="none" w:sz="0" w:space="0" w:color="auto"/>
      </w:divBdr>
      <w:divsChild>
        <w:div w:id="1720589765">
          <w:marLeft w:val="0"/>
          <w:marRight w:val="0"/>
          <w:marTop w:val="105"/>
          <w:marBottom w:val="45"/>
          <w:divBdr>
            <w:top w:val="none" w:sz="0" w:space="0" w:color="auto"/>
            <w:left w:val="none" w:sz="0" w:space="0" w:color="auto"/>
            <w:bottom w:val="single" w:sz="6" w:space="0" w:color="CCCCCC"/>
            <w:right w:val="none" w:sz="0" w:space="0" w:color="auto"/>
          </w:divBdr>
        </w:div>
        <w:div w:id="6448416">
          <w:marLeft w:val="0"/>
          <w:marRight w:val="0"/>
          <w:marTop w:val="0"/>
          <w:marBottom w:val="0"/>
          <w:divBdr>
            <w:top w:val="none" w:sz="0" w:space="0" w:color="auto"/>
            <w:left w:val="none" w:sz="0" w:space="0" w:color="auto"/>
            <w:bottom w:val="none" w:sz="0" w:space="0" w:color="auto"/>
            <w:right w:val="none" w:sz="0" w:space="0" w:color="auto"/>
          </w:divBdr>
        </w:div>
        <w:div w:id="877200118">
          <w:marLeft w:val="0"/>
          <w:marRight w:val="0"/>
          <w:marTop w:val="0"/>
          <w:marBottom w:val="0"/>
          <w:divBdr>
            <w:top w:val="none" w:sz="0" w:space="0" w:color="auto"/>
            <w:left w:val="none" w:sz="0" w:space="0" w:color="auto"/>
            <w:bottom w:val="none" w:sz="0" w:space="0" w:color="auto"/>
            <w:right w:val="none" w:sz="0" w:space="0" w:color="auto"/>
          </w:divBdr>
        </w:div>
        <w:div w:id="512497015">
          <w:marLeft w:val="0"/>
          <w:marRight w:val="0"/>
          <w:marTop w:val="0"/>
          <w:marBottom w:val="0"/>
          <w:divBdr>
            <w:top w:val="none" w:sz="0" w:space="0" w:color="auto"/>
            <w:left w:val="none" w:sz="0" w:space="0" w:color="auto"/>
            <w:bottom w:val="none" w:sz="0" w:space="0" w:color="auto"/>
            <w:right w:val="none" w:sz="0" w:space="0" w:color="auto"/>
          </w:divBdr>
        </w:div>
        <w:div w:id="1939482851">
          <w:marLeft w:val="0"/>
          <w:marRight w:val="0"/>
          <w:marTop w:val="0"/>
          <w:marBottom w:val="0"/>
          <w:divBdr>
            <w:top w:val="none" w:sz="0" w:space="0" w:color="auto"/>
            <w:left w:val="none" w:sz="0" w:space="0" w:color="auto"/>
            <w:bottom w:val="none" w:sz="0" w:space="0" w:color="auto"/>
            <w:right w:val="none" w:sz="0" w:space="0" w:color="auto"/>
          </w:divBdr>
        </w:div>
        <w:div w:id="299774193">
          <w:marLeft w:val="0"/>
          <w:marRight w:val="0"/>
          <w:marTop w:val="0"/>
          <w:marBottom w:val="0"/>
          <w:divBdr>
            <w:top w:val="none" w:sz="0" w:space="0" w:color="auto"/>
            <w:left w:val="none" w:sz="0" w:space="0" w:color="auto"/>
            <w:bottom w:val="none" w:sz="0" w:space="0" w:color="auto"/>
            <w:right w:val="none" w:sz="0" w:space="0" w:color="auto"/>
          </w:divBdr>
        </w:div>
        <w:div w:id="808787286">
          <w:marLeft w:val="0"/>
          <w:marRight w:val="0"/>
          <w:marTop w:val="0"/>
          <w:marBottom w:val="0"/>
          <w:divBdr>
            <w:top w:val="none" w:sz="0" w:space="0" w:color="auto"/>
            <w:left w:val="none" w:sz="0" w:space="0" w:color="auto"/>
            <w:bottom w:val="none" w:sz="0" w:space="0" w:color="auto"/>
            <w:right w:val="none" w:sz="0" w:space="0" w:color="auto"/>
          </w:divBdr>
        </w:div>
        <w:div w:id="1502089548">
          <w:marLeft w:val="0"/>
          <w:marRight w:val="0"/>
          <w:marTop w:val="0"/>
          <w:marBottom w:val="0"/>
          <w:divBdr>
            <w:top w:val="none" w:sz="0" w:space="0" w:color="auto"/>
            <w:left w:val="none" w:sz="0" w:space="0" w:color="auto"/>
            <w:bottom w:val="none" w:sz="0" w:space="0" w:color="auto"/>
            <w:right w:val="none" w:sz="0" w:space="0" w:color="auto"/>
          </w:divBdr>
        </w:div>
      </w:divsChild>
    </w:div>
    <w:div w:id="628122016">
      <w:bodyDiv w:val="1"/>
      <w:marLeft w:val="0"/>
      <w:marRight w:val="0"/>
      <w:marTop w:val="0"/>
      <w:marBottom w:val="0"/>
      <w:divBdr>
        <w:top w:val="none" w:sz="0" w:space="0" w:color="auto"/>
        <w:left w:val="none" w:sz="0" w:space="0" w:color="auto"/>
        <w:bottom w:val="none" w:sz="0" w:space="0" w:color="auto"/>
        <w:right w:val="none" w:sz="0" w:space="0" w:color="auto"/>
      </w:divBdr>
    </w:div>
    <w:div w:id="646126271">
      <w:bodyDiv w:val="1"/>
      <w:marLeft w:val="0"/>
      <w:marRight w:val="0"/>
      <w:marTop w:val="0"/>
      <w:marBottom w:val="0"/>
      <w:divBdr>
        <w:top w:val="none" w:sz="0" w:space="0" w:color="auto"/>
        <w:left w:val="none" w:sz="0" w:space="0" w:color="auto"/>
        <w:bottom w:val="none" w:sz="0" w:space="0" w:color="auto"/>
        <w:right w:val="none" w:sz="0" w:space="0" w:color="auto"/>
      </w:divBdr>
      <w:divsChild>
        <w:div w:id="800615600">
          <w:marLeft w:val="0"/>
          <w:marRight w:val="0"/>
          <w:marTop w:val="105"/>
          <w:marBottom w:val="45"/>
          <w:divBdr>
            <w:top w:val="none" w:sz="0" w:space="0" w:color="auto"/>
            <w:left w:val="none" w:sz="0" w:space="0" w:color="auto"/>
            <w:bottom w:val="single" w:sz="6" w:space="0" w:color="CCCCCC"/>
            <w:right w:val="none" w:sz="0" w:space="0" w:color="auto"/>
          </w:divBdr>
        </w:div>
        <w:div w:id="912934443">
          <w:marLeft w:val="0"/>
          <w:marRight w:val="0"/>
          <w:marTop w:val="0"/>
          <w:marBottom w:val="0"/>
          <w:divBdr>
            <w:top w:val="none" w:sz="0" w:space="0" w:color="auto"/>
            <w:left w:val="none" w:sz="0" w:space="0" w:color="auto"/>
            <w:bottom w:val="none" w:sz="0" w:space="0" w:color="auto"/>
            <w:right w:val="none" w:sz="0" w:space="0" w:color="auto"/>
          </w:divBdr>
        </w:div>
        <w:div w:id="1929732640">
          <w:marLeft w:val="0"/>
          <w:marRight w:val="0"/>
          <w:marTop w:val="0"/>
          <w:marBottom w:val="0"/>
          <w:divBdr>
            <w:top w:val="none" w:sz="0" w:space="0" w:color="auto"/>
            <w:left w:val="none" w:sz="0" w:space="0" w:color="auto"/>
            <w:bottom w:val="none" w:sz="0" w:space="0" w:color="auto"/>
            <w:right w:val="none" w:sz="0" w:space="0" w:color="auto"/>
          </w:divBdr>
        </w:div>
        <w:div w:id="2124422313">
          <w:marLeft w:val="0"/>
          <w:marRight w:val="0"/>
          <w:marTop w:val="0"/>
          <w:marBottom w:val="0"/>
          <w:divBdr>
            <w:top w:val="none" w:sz="0" w:space="0" w:color="auto"/>
            <w:left w:val="none" w:sz="0" w:space="0" w:color="auto"/>
            <w:bottom w:val="none" w:sz="0" w:space="0" w:color="auto"/>
            <w:right w:val="none" w:sz="0" w:space="0" w:color="auto"/>
          </w:divBdr>
        </w:div>
        <w:div w:id="163277800">
          <w:marLeft w:val="0"/>
          <w:marRight w:val="0"/>
          <w:marTop w:val="0"/>
          <w:marBottom w:val="0"/>
          <w:divBdr>
            <w:top w:val="none" w:sz="0" w:space="0" w:color="auto"/>
            <w:left w:val="none" w:sz="0" w:space="0" w:color="auto"/>
            <w:bottom w:val="none" w:sz="0" w:space="0" w:color="auto"/>
            <w:right w:val="none" w:sz="0" w:space="0" w:color="auto"/>
          </w:divBdr>
        </w:div>
        <w:div w:id="1290479338">
          <w:marLeft w:val="0"/>
          <w:marRight w:val="0"/>
          <w:marTop w:val="0"/>
          <w:marBottom w:val="0"/>
          <w:divBdr>
            <w:top w:val="none" w:sz="0" w:space="0" w:color="auto"/>
            <w:left w:val="none" w:sz="0" w:space="0" w:color="auto"/>
            <w:bottom w:val="none" w:sz="0" w:space="0" w:color="auto"/>
            <w:right w:val="none" w:sz="0" w:space="0" w:color="auto"/>
          </w:divBdr>
        </w:div>
        <w:div w:id="1697073411">
          <w:marLeft w:val="0"/>
          <w:marRight w:val="0"/>
          <w:marTop w:val="0"/>
          <w:marBottom w:val="0"/>
          <w:divBdr>
            <w:top w:val="none" w:sz="0" w:space="0" w:color="auto"/>
            <w:left w:val="none" w:sz="0" w:space="0" w:color="auto"/>
            <w:bottom w:val="none" w:sz="0" w:space="0" w:color="auto"/>
            <w:right w:val="none" w:sz="0" w:space="0" w:color="auto"/>
          </w:divBdr>
        </w:div>
        <w:div w:id="1534613981">
          <w:marLeft w:val="0"/>
          <w:marRight w:val="0"/>
          <w:marTop w:val="0"/>
          <w:marBottom w:val="0"/>
          <w:divBdr>
            <w:top w:val="none" w:sz="0" w:space="0" w:color="auto"/>
            <w:left w:val="none" w:sz="0" w:space="0" w:color="auto"/>
            <w:bottom w:val="none" w:sz="0" w:space="0" w:color="auto"/>
            <w:right w:val="none" w:sz="0" w:space="0" w:color="auto"/>
          </w:divBdr>
        </w:div>
      </w:divsChild>
    </w:div>
    <w:div w:id="649019422">
      <w:bodyDiv w:val="1"/>
      <w:marLeft w:val="0"/>
      <w:marRight w:val="0"/>
      <w:marTop w:val="0"/>
      <w:marBottom w:val="0"/>
      <w:divBdr>
        <w:top w:val="none" w:sz="0" w:space="0" w:color="auto"/>
        <w:left w:val="none" w:sz="0" w:space="0" w:color="auto"/>
        <w:bottom w:val="none" w:sz="0" w:space="0" w:color="auto"/>
        <w:right w:val="none" w:sz="0" w:space="0" w:color="auto"/>
      </w:divBdr>
      <w:divsChild>
        <w:div w:id="57243589">
          <w:marLeft w:val="0"/>
          <w:marRight w:val="0"/>
          <w:marTop w:val="105"/>
          <w:marBottom w:val="45"/>
          <w:divBdr>
            <w:top w:val="none" w:sz="0" w:space="0" w:color="auto"/>
            <w:left w:val="none" w:sz="0" w:space="0" w:color="auto"/>
            <w:bottom w:val="single" w:sz="6" w:space="0" w:color="CCCCCC"/>
            <w:right w:val="none" w:sz="0" w:space="0" w:color="auto"/>
          </w:divBdr>
        </w:div>
        <w:div w:id="351036121">
          <w:marLeft w:val="0"/>
          <w:marRight w:val="0"/>
          <w:marTop w:val="0"/>
          <w:marBottom w:val="0"/>
          <w:divBdr>
            <w:top w:val="none" w:sz="0" w:space="0" w:color="auto"/>
            <w:left w:val="none" w:sz="0" w:space="0" w:color="auto"/>
            <w:bottom w:val="none" w:sz="0" w:space="0" w:color="auto"/>
            <w:right w:val="none" w:sz="0" w:space="0" w:color="auto"/>
          </w:divBdr>
        </w:div>
        <w:div w:id="1369836702">
          <w:marLeft w:val="0"/>
          <w:marRight w:val="0"/>
          <w:marTop w:val="0"/>
          <w:marBottom w:val="0"/>
          <w:divBdr>
            <w:top w:val="none" w:sz="0" w:space="0" w:color="auto"/>
            <w:left w:val="none" w:sz="0" w:space="0" w:color="auto"/>
            <w:bottom w:val="none" w:sz="0" w:space="0" w:color="auto"/>
            <w:right w:val="none" w:sz="0" w:space="0" w:color="auto"/>
          </w:divBdr>
        </w:div>
        <w:div w:id="65080535">
          <w:marLeft w:val="0"/>
          <w:marRight w:val="0"/>
          <w:marTop w:val="0"/>
          <w:marBottom w:val="0"/>
          <w:divBdr>
            <w:top w:val="none" w:sz="0" w:space="0" w:color="auto"/>
            <w:left w:val="none" w:sz="0" w:space="0" w:color="auto"/>
            <w:bottom w:val="none" w:sz="0" w:space="0" w:color="auto"/>
            <w:right w:val="none" w:sz="0" w:space="0" w:color="auto"/>
          </w:divBdr>
        </w:div>
        <w:div w:id="314841279">
          <w:marLeft w:val="0"/>
          <w:marRight w:val="0"/>
          <w:marTop w:val="0"/>
          <w:marBottom w:val="0"/>
          <w:divBdr>
            <w:top w:val="none" w:sz="0" w:space="0" w:color="auto"/>
            <w:left w:val="none" w:sz="0" w:space="0" w:color="auto"/>
            <w:bottom w:val="none" w:sz="0" w:space="0" w:color="auto"/>
            <w:right w:val="none" w:sz="0" w:space="0" w:color="auto"/>
          </w:divBdr>
        </w:div>
        <w:div w:id="1823304755">
          <w:marLeft w:val="0"/>
          <w:marRight w:val="0"/>
          <w:marTop w:val="0"/>
          <w:marBottom w:val="0"/>
          <w:divBdr>
            <w:top w:val="none" w:sz="0" w:space="0" w:color="auto"/>
            <w:left w:val="none" w:sz="0" w:space="0" w:color="auto"/>
            <w:bottom w:val="none" w:sz="0" w:space="0" w:color="auto"/>
            <w:right w:val="none" w:sz="0" w:space="0" w:color="auto"/>
          </w:divBdr>
        </w:div>
        <w:div w:id="2084712694">
          <w:marLeft w:val="0"/>
          <w:marRight w:val="0"/>
          <w:marTop w:val="0"/>
          <w:marBottom w:val="0"/>
          <w:divBdr>
            <w:top w:val="none" w:sz="0" w:space="0" w:color="auto"/>
            <w:left w:val="none" w:sz="0" w:space="0" w:color="auto"/>
            <w:bottom w:val="none" w:sz="0" w:space="0" w:color="auto"/>
            <w:right w:val="none" w:sz="0" w:space="0" w:color="auto"/>
          </w:divBdr>
        </w:div>
        <w:div w:id="1000037640">
          <w:marLeft w:val="0"/>
          <w:marRight w:val="0"/>
          <w:marTop w:val="0"/>
          <w:marBottom w:val="0"/>
          <w:divBdr>
            <w:top w:val="none" w:sz="0" w:space="0" w:color="auto"/>
            <w:left w:val="none" w:sz="0" w:space="0" w:color="auto"/>
            <w:bottom w:val="none" w:sz="0" w:space="0" w:color="auto"/>
            <w:right w:val="none" w:sz="0" w:space="0" w:color="auto"/>
          </w:divBdr>
        </w:div>
      </w:divsChild>
    </w:div>
    <w:div w:id="685638646">
      <w:bodyDiv w:val="1"/>
      <w:marLeft w:val="0"/>
      <w:marRight w:val="0"/>
      <w:marTop w:val="0"/>
      <w:marBottom w:val="0"/>
      <w:divBdr>
        <w:top w:val="none" w:sz="0" w:space="0" w:color="auto"/>
        <w:left w:val="none" w:sz="0" w:space="0" w:color="auto"/>
        <w:bottom w:val="none" w:sz="0" w:space="0" w:color="auto"/>
        <w:right w:val="none" w:sz="0" w:space="0" w:color="auto"/>
      </w:divBdr>
      <w:divsChild>
        <w:div w:id="329913519">
          <w:marLeft w:val="0"/>
          <w:marRight w:val="0"/>
          <w:marTop w:val="105"/>
          <w:marBottom w:val="45"/>
          <w:divBdr>
            <w:top w:val="none" w:sz="0" w:space="0" w:color="auto"/>
            <w:left w:val="none" w:sz="0" w:space="0" w:color="auto"/>
            <w:bottom w:val="single" w:sz="6" w:space="0" w:color="CCCCCC"/>
            <w:right w:val="none" w:sz="0" w:space="0" w:color="auto"/>
          </w:divBdr>
        </w:div>
        <w:div w:id="217211039">
          <w:marLeft w:val="0"/>
          <w:marRight w:val="0"/>
          <w:marTop w:val="0"/>
          <w:marBottom w:val="0"/>
          <w:divBdr>
            <w:top w:val="none" w:sz="0" w:space="0" w:color="auto"/>
            <w:left w:val="none" w:sz="0" w:space="0" w:color="auto"/>
            <w:bottom w:val="none" w:sz="0" w:space="0" w:color="auto"/>
            <w:right w:val="none" w:sz="0" w:space="0" w:color="auto"/>
          </w:divBdr>
        </w:div>
        <w:div w:id="1414165784">
          <w:marLeft w:val="0"/>
          <w:marRight w:val="0"/>
          <w:marTop w:val="0"/>
          <w:marBottom w:val="0"/>
          <w:divBdr>
            <w:top w:val="none" w:sz="0" w:space="0" w:color="auto"/>
            <w:left w:val="none" w:sz="0" w:space="0" w:color="auto"/>
            <w:bottom w:val="none" w:sz="0" w:space="0" w:color="auto"/>
            <w:right w:val="none" w:sz="0" w:space="0" w:color="auto"/>
          </w:divBdr>
        </w:div>
        <w:div w:id="527568299">
          <w:marLeft w:val="0"/>
          <w:marRight w:val="0"/>
          <w:marTop w:val="0"/>
          <w:marBottom w:val="0"/>
          <w:divBdr>
            <w:top w:val="none" w:sz="0" w:space="0" w:color="auto"/>
            <w:left w:val="none" w:sz="0" w:space="0" w:color="auto"/>
            <w:bottom w:val="none" w:sz="0" w:space="0" w:color="auto"/>
            <w:right w:val="none" w:sz="0" w:space="0" w:color="auto"/>
          </w:divBdr>
          <w:divsChild>
            <w:div w:id="1828521825">
              <w:marLeft w:val="0"/>
              <w:marRight w:val="0"/>
              <w:marTop w:val="0"/>
              <w:marBottom w:val="0"/>
              <w:divBdr>
                <w:top w:val="none" w:sz="0" w:space="0" w:color="auto"/>
                <w:left w:val="none" w:sz="0" w:space="0" w:color="auto"/>
                <w:bottom w:val="none" w:sz="0" w:space="0" w:color="auto"/>
                <w:right w:val="none" w:sz="0" w:space="0" w:color="auto"/>
              </w:divBdr>
              <w:divsChild>
                <w:div w:id="837575287">
                  <w:marLeft w:val="0"/>
                  <w:marRight w:val="0"/>
                  <w:marTop w:val="0"/>
                  <w:marBottom w:val="0"/>
                  <w:divBdr>
                    <w:top w:val="none" w:sz="0" w:space="0" w:color="auto"/>
                    <w:left w:val="none" w:sz="0" w:space="0" w:color="auto"/>
                    <w:bottom w:val="none" w:sz="0" w:space="0" w:color="auto"/>
                    <w:right w:val="none" w:sz="0" w:space="0" w:color="auto"/>
                  </w:divBdr>
                </w:div>
                <w:div w:id="311299326">
                  <w:marLeft w:val="0"/>
                  <w:marRight w:val="0"/>
                  <w:marTop w:val="0"/>
                  <w:marBottom w:val="0"/>
                  <w:divBdr>
                    <w:top w:val="none" w:sz="0" w:space="0" w:color="auto"/>
                    <w:left w:val="none" w:sz="0" w:space="0" w:color="auto"/>
                    <w:bottom w:val="none" w:sz="0" w:space="0" w:color="auto"/>
                    <w:right w:val="none" w:sz="0" w:space="0" w:color="auto"/>
                  </w:divBdr>
                </w:div>
                <w:div w:id="224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065">
          <w:marLeft w:val="0"/>
          <w:marRight w:val="0"/>
          <w:marTop w:val="0"/>
          <w:marBottom w:val="0"/>
          <w:divBdr>
            <w:top w:val="none" w:sz="0" w:space="0" w:color="auto"/>
            <w:left w:val="none" w:sz="0" w:space="0" w:color="auto"/>
            <w:bottom w:val="none" w:sz="0" w:space="0" w:color="auto"/>
            <w:right w:val="none" w:sz="0" w:space="0" w:color="auto"/>
          </w:divBdr>
        </w:div>
        <w:div w:id="213734474">
          <w:marLeft w:val="0"/>
          <w:marRight w:val="0"/>
          <w:marTop w:val="0"/>
          <w:marBottom w:val="0"/>
          <w:divBdr>
            <w:top w:val="none" w:sz="0" w:space="0" w:color="auto"/>
            <w:left w:val="none" w:sz="0" w:space="0" w:color="auto"/>
            <w:bottom w:val="none" w:sz="0" w:space="0" w:color="auto"/>
            <w:right w:val="none" w:sz="0" w:space="0" w:color="auto"/>
          </w:divBdr>
        </w:div>
        <w:div w:id="930429033">
          <w:marLeft w:val="0"/>
          <w:marRight w:val="0"/>
          <w:marTop w:val="0"/>
          <w:marBottom w:val="0"/>
          <w:divBdr>
            <w:top w:val="none" w:sz="0" w:space="0" w:color="auto"/>
            <w:left w:val="none" w:sz="0" w:space="0" w:color="auto"/>
            <w:bottom w:val="none" w:sz="0" w:space="0" w:color="auto"/>
            <w:right w:val="none" w:sz="0" w:space="0" w:color="auto"/>
          </w:divBdr>
        </w:div>
        <w:div w:id="509566819">
          <w:marLeft w:val="0"/>
          <w:marRight w:val="0"/>
          <w:marTop w:val="0"/>
          <w:marBottom w:val="0"/>
          <w:divBdr>
            <w:top w:val="none" w:sz="0" w:space="0" w:color="auto"/>
            <w:left w:val="none" w:sz="0" w:space="0" w:color="auto"/>
            <w:bottom w:val="none" w:sz="0" w:space="0" w:color="auto"/>
            <w:right w:val="none" w:sz="0" w:space="0" w:color="auto"/>
          </w:divBdr>
        </w:div>
        <w:div w:id="423498424">
          <w:marLeft w:val="0"/>
          <w:marRight w:val="0"/>
          <w:marTop w:val="0"/>
          <w:marBottom w:val="0"/>
          <w:divBdr>
            <w:top w:val="none" w:sz="0" w:space="0" w:color="auto"/>
            <w:left w:val="none" w:sz="0" w:space="0" w:color="auto"/>
            <w:bottom w:val="none" w:sz="0" w:space="0" w:color="auto"/>
            <w:right w:val="none" w:sz="0" w:space="0" w:color="auto"/>
          </w:divBdr>
        </w:div>
        <w:div w:id="430780145">
          <w:marLeft w:val="0"/>
          <w:marRight w:val="0"/>
          <w:marTop w:val="0"/>
          <w:marBottom w:val="0"/>
          <w:divBdr>
            <w:top w:val="none" w:sz="0" w:space="0" w:color="auto"/>
            <w:left w:val="none" w:sz="0" w:space="0" w:color="auto"/>
            <w:bottom w:val="none" w:sz="0" w:space="0" w:color="auto"/>
            <w:right w:val="none" w:sz="0" w:space="0" w:color="auto"/>
          </w:divBdr>
        </w:div>
        <w:div w:id="1749384298">
          <w:marLeft w:val="0"/>
          <w:marRight w:val="0"/>
          <w:marTop w:val="0"/>
          <w:marBottom w:val="0"/>
          <w:divBdr>
            <w:top w:val="none" w:sz="0" w:space="0" w:color="auto"/>
            <w:left w:val="none" w:sz="0" w:space="0" w:color="auto"/>
            <w:bottom w:val="none" w:sz="0" w:space="0" w:color="auto"/>
            <w:right w:val="none" w:sz="0" w:space="0" w:color="auto"/>
          </w:divBdr>
        </w:div>
      </w:divsChild>
    </w:div>
    <w:div w:id="726412488">
      <w:bodyDiv w:val="1"/>
      <w:marLeft w:val="0"/>
      <w:marRight w:val="0"/>
      <w:marTop w:val="0"/>
      <w:marBottom w:val="0"/>
      <w:divBdr>
        <w:top w:val="none" w:sz="0" w:space="0" w:color="auto"/>
        <w:left w:val="none" w:sz="0" w:space="0" w:color="auto"/>
        <w:bottom w:val="none" w:sz="0" w:space="0" w:color="auto"/>
        <w:right w:val="none" w:sz="0" w:space="0" w:color="auto"/>
      </w:divBdr>
      <w:divsChild>
        <w:div w:id="1627464149">
          <w:marLeft w:val="0"/>
          <w:marRight w:val="0"/>
          <w:marTop w:val="105"/>
          <w:marBottom w:val="45"/>
          <w:divBdr>
            <w:top w:val="none" w:sz="0" w:space="0" w:color="auto"/>
            <w:left w:val="none" w:sz="0" w:space="0" w:color="auto"/>
            <w:bottom w:val="single" w:sz="6" w:space="0" w:color="CCCCCC"/>
            <w:right w:val="none" w:sz="0" w:space="0" w:color="auto"/>
          </w:divBdr>
        </w:div>
        <w:div w:id="988481185">
          <w:marLeft w:val="0"/>
          <w:marRight w:val="0"/>
          <w:marTop w:val="0"/>
          <w:marBottom w:val="0"/>
          <w:divBdr>
            <w:top w:val="none" w:sz="0" w:space="0" w:color="auto"/>
            <w:left w:val="none" w:sz="0" w:space="0" w:color="auto"/>
            <w:bottom w:val="none" w:sz="0" w:space="0" w:color="auto"/>
            <w:right w:val="none" w:sz="0" w:space="0" w:color="auto"/>
          </w:divBdr>
        </w:div>
        <w:div w:id="1783457484">
          <w:marLeft w:val="0"/>
          <w:marRight w:val="0"/>
          <w:marTop w:val="0"/>
          <w:marBottom w:val="0"/>
          <w:divBdr>
            <w:top w:val="none" w:sz="0" w:space="0" w:color="auto"/>
            <w:left w:val="none" w:sz="0" w:space="0" w:color="auto"/>
            <w:bottom w:val="none" w:sz="0" w:space="0" w:color="auto"/>
            <w:right w:val="none" w:sz="0" w:space="0" w:color="auto"/>
          </w:divBdr>
        </w:div>
        <w:div w:id="943994789">
          <w:marLeft w:val="0"/>
          <w:marRight w:val="0"/>
          <w:marTop w:val="0"/>
          <w:marBottom w:val="0"/>
          <w:divBdr>
            <w:top w:val="none" w:sz="0" w:space="0" w:color="auto"/>
            <w:left w:val="none" w:sz="0" w:space="0" w:color="auto"/>
            <w:bottom w:val="none" w:sz="0" w:space="0" w:color="auto"/>
            <w:right w:val="none" w:sz="0" w:space="0" w:color="auto"/>
          </w:divBdr>
        </w:div>
        <w:div w:id="1458111312">
          <w:marLeft w:val="0"/>
          <w:marRight w:val="0"/>
          <w:marTop w:val="0"/>
          <w:marBottom w:val="0"/>
          <w:divBdr>
            <w:top w:val="none" w:sz="0" w:space="0" w:color="auto"/>
            <w:left w:val="none" w:sz="0" w:space="0" w:color="auto"/>
            <w:bottom w:val="none" w:sz="0" w:space="0" w:color="auto"/>
            <w:right w:val="none" w:sz="0" w:space="0" w:color="auto"/>
          </w:divBdr>
        </w:div>
        <w:div w:id="316148530">
          <w:marLeft w:val="0"/>
          <w:marRight w:val="0"/>
          <w:marTop w:val="0"/>
          <w:marBottom w:val="0"/>
          <w:divBdr>
            <w:top w:val="none" w:sz="0" w:space="0" w:color="auto"/>
            <w:left w:val="none" w:sz="0" w:space="0" w:color="auto"/>
            <w:bottom w:val="none" w:sz="0" w:space="0" w:color="auto"/>
            <w:right w:val="none" w:sz="0" w:space="0" w:color="auto"/>
          </w:divBdr>
        </w:div>
        <w:div w:id="2100373283">
          <w:marLeft w:val="0"/>
          <w:marRight w:val="0"/>
          <w:marTop w:val="0"/>
          <w:marBottom w:val="0"/>
          <w:divBdr>
            <w:top w:val="none" w:sz="0" w:space="0" w:color="auto"/>
            <w:left w:val="none" w:sz="0" w:space="0" w:color="auto"/>
            <w:bottom w:val="none" w:sz="0" w:space="0" w:color="auto"/>
            <w:right w:val="none" w:sz="0" w:space="0" w:color="auto"/>
          </w:divBdr>
        </w:div>
        <w:div w:id="349836707">
          <w:marLeft w:val="0"/>
          <w:marRight w:val="0"/>
          <w:marTop w:val="0"/>
          <w:marBottom w:val="0"/>
          <w:divBdr>
            <w:top w:val="none" w:sz="0" w:space="0" w:color="auto"/>
            <w:left w:val="none" w:sz="0" w:space="0" w:color="auto"/>
            <w:bottom w:val="none" w:sz="0" w:space="0" w:color="auto"/>
            <w:right w:val="none" w:sz="0" w:space="0" w:color="auto"/>
          </w:divBdr>
        </w:div>
      </w:divsChild>
    </w:div>
    <w:div w:id="761605891">
      <w:bodyDiv w:val="1"/>
      <w:marLeft w:val="0"/>
      <w:marRight w:val="0"/>
      <w:marTop w:val="0"/>
      <w:marBottom w:val="0"/>
      <w:divBdr>
        <w:top w:val="none" w:sz="0" w:space="0" w:color="auto"/>
        <w:left w:val="none" w:sz="0" w:space="0" w:color="auto"/>
        <w:bottom w:val="none" w:sz="0" w:space="0" w:color="auto"/>
        <w:right w:val="none" w:sz="0" w:space="0" w:color="auto"/>
      </w:divBdr>
      <w:divsChild>
        <w:div w:id="280184951">
          <w:marLeft w:val="0"/>
          <w:marRight w:val="0"/>
          <w:marTop w:val="105"/>
          <w:marBottom w:val="45"/>
          <w:divBdr>
            <w:top w:val="none" w:sz="0" w:space="0" w:color="auto"/>
            <w:left w:val="none" w:sz="0" w:space="0" w:color="auto"/>
            <w:bottom w:val="single" w:sz="6" w:space="0" w:color="CCCCCC"/>
            <w:right w:val="none" w:sz="0" w:space="0" w:color="auto"/>
          </w:divBdr>
        </w:div>
        <w:div w:id="1918585790">
          <w:marLeft w:val="0"/>
          <w:marRight w:val="0"/>
          <w:marTop w:val="0"/>
          <w:marBottom w:val="0"/>
          <w:divBdr>
            <w:top w:val="none" w:sz="0" w:space="0" w:color="auto"/>
            <w:left w:val="none" w:sz="0" w:space="0" w:color="auto"/>
            <w:bottom w:val="none" w:sz="0" w:space="0" w:color="auto"/>
            <w:right w:val="none" w:sz="0" w:space="0" w:color="auto"/>
          </w:divBdr>
        </w:div>
        <w:div w:id="1480417654">
          <w:marLeft w:val="0"/>
          <w:marRight w:val="0"/>
          <w:marTop w:val="0"/>
          <w:marBottom w:val="0"/>
          <w:divBdr>
            <w:top w:val="none" w:sz="0" w:space="0" w:color="auto"/>
            <w:left w:val="none" w:sz="0" w:space="0" w:color="auto"/>
            <w:bottom w:val="none" w:sz="0" w:space="0" w:color="auto"/>
            <w:right w:val="none" w:sz="0" w:space="0" w:color="auto"/>
          </w:divBdr>
        </w:div>
        <w:div w:id="564100087">
          <w:marLeft w:val="0"/>
          <w:marRight w:val="0"/>
          <w:marTop w:val="0"/>
          <w:marBottom w:val="0"/>
          <w:divBdr>
            <w:top w:val="none" w:sz="0" w:space="0" w:color="auto"/>
            <w:left w:val="none" w:sz="0" w:space="0" w:color="auto"/>
            <w:bottom w:val="none" w:sz="0" w:space="0" w:color="auto"/>
            <w:right w:val="none" w:sz="0" w:space="0" w:color="auto"/>
          </w:divBdr>
        </w:div>
        <w:div w:id="1615207319">
          <w:marLeft w:val="0"/>
          <w:marRight w:val="0"/>
          <w:marTop w:val="0"/>
          <w:marBottom w:val="0"/>
          <w:divBdr>
            <w:top w:val="none" w:sz="0" w:space="0" w:color="auto"/>
            <w:left w:val="none" w:sz="0" w:space="0" w:color="auto"/>
            <w:bottom w:val="none" w:sz="0" w:space="0" w:color="auto"/>
            <w:right w:val="none" w:sz="0" w:space="0" w:color="auto"/>
          </w:divBdr>
        </w:div>
        <w:div w:id="1958290183">
          <w:marLeft w:val="0"/>
          <w:marRight w:val="0"/>
          <w:marTop w:val="0"/>
          <w:marBottom w:val="0"/>
          <w:divBdr>
            <w:top w:val="none" w:sz="0" w:space="0" w:color="auto"/>
            <w:left w:val="none" w:sz="0" w:space="0" w:color="auto"/>
            <w:bottom w:val="none" w:sz="0" w:space="0" w:color="auto"/>
            <w:right w:val="none" w:sz="0" w:space="0" w:color="auto"/>
          </w:divBdr>
        </w:div>
        <w:div w:id="1581211699">
          <w:marLeft w:val="0"/>
          <w:marRight w:val="0"/>
          <w:marTop w:val="0"/>
          <w:marBottom w:val="0"/>
          <w:divBdr>
            <w:top w:val="none" w:sz="0" w:space="0" w:color="auto"/>
            <w:left w:val="none" w:sz="0" w:space="0" w:color="auto"/>
            <w:bottom w:val="none" w:sz="0" w:space="0" w:color="auto"/>
            <w:right w:val="none" w:sz="0" w:space="0" w:color="auto"/>
          </w:divBdr>
        </w:div>
        <w:div w:id="1261836281">
          <w:marLeft w:val="0"/>
          <w:marRight w:val="0"/>
          <w:marTop w:val="0"/>
          <w:marBottom w:val="0"/>
          <w:divBdr>
            <w:top w:val="none" w:sz="0" w:space="0" w:color="auto"/>
            <w:left w:val="none" w:sz="0" w:space="0" w:color="auto"/>
            <w:bottom w:val="none" w:sz="0" w:space="0" w:color="auto"/>
            <w:right w:val="none" w:sz="0" w:space="0" w:color="auto"/>
          </w:divBdr>
        </w:div>
      </w:divsChild>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771239545">
      <w:bodyDiv w:val="1"/>
      <w:marLeft w:val="0"/>
      <w:marRight w:val="0"/>
      <w:marTop w:val="0"/>
      <w:marBottom w:val="0"/>
      <w:divBdr>
        <w:top w:val="none" w:sz="0" w:space="0" w:color="auto"/>
        <w:left w:val="none" w:sz="0" w:space="0" w:color="auto"/>
        <w:bottom w:val="none" w:sz="0" w:space="0" w:color="auto"/>
        <w:right w:val="none" w:sz="0" w:space="0" w:color="auto"/>
      </w:divBdr>
      <w:divsChild>
        <w:div w:id="1401563906">
          <w:marLeft w:val="0"/>
          <w:marRight w:val="0"/>
          <w:marTop w:val="105"/>
          <w:marBottom w:val="45"/>
          <w:divBdr>
            <w:top w:val="none" w:sz="0" w:space="0" w:color="auto"/>
            <w:left w:val="none" w:sz="0" w:space="0" w:color="auto"/>
            <w:bottom w:val="single" w:sz="6" w:space="0" w:color="CCCCCC"/>
            <w:right w:val="none" w:sz="0" w:space="0" w:color="auto"/>
          </w:divBdr>
        </w:div>
        <w:div w:id="1397699706">
          <w:marLeft w:val="0"/>
          <w:marRight w:val="0"/>
          <w:marTop w:val="0"/>
          <w:marBottom w:val="0"/>
          <w:divBdr>
            <w:top w:val="none" w:sz="0" w:space="0" w:color="auto"/>
            <w:left w:val="none" w:sz="0" w:space="0" w:color="auto"/>
            <w:bottom w:val="none" w:sz="0" w:space="0" w:color="auto"/>
            <w:right w:val="none" w:sz="0" w:space="0" w:color="auto"/>
          </w:divBdr>
        </w:div>
        <w:div w:id="1010915671">
          <w:marLeft w:val="0"/>
          <w:marRight w:val="0"/>
          <w:marTop w:val="0"/>
          <w:marBottom w:val="0"/>
          <w:divBdr>
            <w:top w:val="none" w:sz="0" w:space="0" w:color="auto"/>
            <w:left w:val="none" w:sz="0" w:space="0" w:color="auto"/>
            <w:bottom w:val="none" w:sz="0" w:space="0" w:color="auto"/>
            <w:right w:val="none" w:sz="0" w:space="0" w:color="auto"/>
          </w:divBdr>
        </w:div>
        <w:div w:id="206797555">
          <w:marLeft w:val="0"/>
          <w:marRight w:val="0"/>
          <w:marTop w:val="0"/>
          <w:marBottom w:val="0"/>
          <w:divBdr>
            <w:top w:val="none" w:sz="0" w:space="0" w:color="auto"/>
            <w:left w:val="none" w:sz="0" w:space="0" w:color="auto"/>
            <w:bottom w:val="none" w:sz="0" w:space="0" w:color="auto"/>
            <w:right w:val="none" w:sz="0" w:space="0" w:color="auto"/>
          </w:divBdr>
          <w:divsChild>
            <w:div w:id="1423800779">
              <w:marLeft w:val="0"/>
              <w:marRight w:val="0"/>
              <w:marTop w:val="0"/>
              <w:marBottom w:val="0"/>
              <w:divBdr>
                <w:top w:val="none" w:sz="0" w:space="0" w:color="auto"/>
                <w:left w:val="none" w:sz="0" w:space="0" w:color="auto"/>
                <w:bottom w:val="none" w:sz="0" w:space="0" w:color="auto"/>
                <w:right w:val="none" w:sz="0" w:space="0" w:color="auto"/>
              </w:divBdr>
              <w:divsChild>
                <w:div w:id="1993101557">
                  <w:marLeft w:val="0"/>
                  <w:marRight w:val="0"/>
                  <w:marTop w:val="105"/>
                  <w:marBottom w:val="45"/>
                  <w:divBdr>
                    <w:top w:val="none" w:sz="0" w:space="0" w:color="auto"/>
                    <w:left w:val="none" w:sz="0" w:space="0" w:color="auto"/>
                    <w:bottom w:val="single" w:sz="6" w:space="0" w:color="CCCCCC"/>
                    <w:right w:val="none" w:sz="0" w:space="0" w:color="auto"/>
                  </w:divBdr>
                </w:div>
                <w:div w:id="173153823">
                  <w:marLeft w:val="0"/>
                  <w:marRight w:val="0"/>
                  <w:marTop w:val="0"/>
                  <w:marBottom w:val="0"/>
                  <w:divBdr>
                    <w:top w:val="none" w:sz="0" w:space="0" w:color="auto"/>
                    <w:left w:val="none" w:sz="0" w:space="0" w:color="auto"/>
                    <w:bottom w:val="none" w:sz="0" w:space="0" w:color="auto"/>
                    <w:right w:val="none" w:sz="0" w:space="0" w:color="auto"/>
                  </w:divBdr>
                </w:div>
                <w:div w:id="734739288">
                  <w:marLeft w:val="0"/>
                  <w:marRight w:val="0"/>
                  <w:marTop w:val="105"/>
                  <w:marBottom w:val="45"/>
                  <w:divBdr>
                    <w:top w:val="none" w:sz="0" w:space="0" w:color="auto"/>
                    <w:left w:val="none" w:sz="0" w:space="0" w:color="auto"/>
                    <w:bottom w:val="single" w:sz="6" w:space="0" w:color="CCCCCC"/>
                    <w:right w:val="none" w:sz="0" w:space="0" w:color="auto"/>
                  </w:divBdr>
                </w:div>
                <w:div w:id="653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007">
          <w:marLeft w:val="0"/>
          <w:marRight w:val="0"/>
          <w:marTop w:val="0"/>
          <w:marBottom w:val="0"/>
          <w:divBdr>
            <w:top w:val="none" w:sz="0" w:space="0" w:color="auto"/>
            <w:left w:val="none" w:sz="0" w:space="0" w:color="auto"/>
            <w:bottom w:val="none" w:sz="0" w:space="0" w:color="auto"/>
            <w:right w:val="none" w:sz="0" w:space="0" w:color="auto"/>
          </w:divBdr>
        </w:div>
        <w:div w:id="1587953198">
          <w:marLeft w:val="0"/>
          <w:marRight w:val="0"/>
          <w:marTop w:val="0"/>
          <w:marBottom w:val="0"/>
          <w:divBdr>
            <w:top w:val="none" w:sz="0" w:space="0" w:color="auto"/>
            <w:left w:val="none" w:sz="0" w:space="0" w:color="auto"/>
            <w:bottom w:val="none" w:sz="0" w:space="0" w:color="auto"/>
            <w:right w:val="none" w:sz="0" w:space="0" w:color="auto"/>
          </w:divBdr>
        </w:div>
        <w:div w:id="130710236">
          <w:marLeft w:val="0"/>
          <w:marRight w:val="0"/>
          <w:marTop w:val="0"/>
          <w:marBottom w:val="0"/>
          <w:divBdr>
            <w:top w:val="none" w:sz="0" w:space="0" w:color="auto"/>
            <w:left w:val="none" w:sz="0" w:space="0" w:color="auto"/>
            <w:bottom w:val="none" w:sz="0" w:space="0" w:color="auto"/>
            <w:right w:val="none" w:sz="0" w:space="0" w:color="auto"/>
          </w:divBdr>
        </w:div>
        <w:div w:id="30687553">
          <w:marLeft w:val="0"/>
          <w:marRight w:val="0"/>
          <w:marTop w:val="0"/>
          <w:marBottom w:val="0"/>
          <w:divBdr>
            <w:top w:val="none" w:sz="0" w:space="0" w:color="auto"/>
            <w:left w:val="none" w:sz="0" w:space="0" w:color="auto"/>
            <w:bottom w:val="none" w:sz="0" w:space="0" w:color="auto"/>
            <w:right w:val="none" w:sz="0" w:space="0" w:color="auto"/>
          </w:divBdr>
        </w:div>
        <w:div w:id="642193604">
          <w:marLeft w:val="0"/>
          <w:marRight w:val="0"/>
          <w:marTop w:val="0"/>
          <w:marBottom w:val="0"/>
          <w:divBdr>
            <w:top w:val="none" w:sz="0" w:space="0" w:color="auto"/>
            <w:left w:val="none" w:sz="0" w:space="0" w:color="auto"/>
            <w:bottom w:val="none" w:sz="0" w:space="0" w:color="auto"/>
            <w:right w:val="none" w:sz="0" w:space="0" w:color="auto"/>
          </w:divBdr>
        </w:div>
        <w:div w:id="912854936">
          <w:marLeft w:val="0"/>
          <w:marRight w:val="0"/>
          <w:marTop w:val="0"/>
          <w:marBottom w:val="0"/>
          <w:divBdr>
            <w:top w:val="none" w:sz="0" w:space="0" w:color="auto"/>
            <w:left w:val="none" w:sz="0" w:space="0" w:color="auto"/>
            <w:bottom w:val="none" w:sz="0" w:space="0" w:color="auto"/>
            <w:right w:val="none" w:sz="0" w:space="0" w:color="auto"/>
          </w:divBdr>
        </w:div>
        <w:div w:id="1711612247">
          <w:marLeft w:val="0"/>
          <w:marRight w:val="0"/>
          <w:marTop w:val="0"/>
          <w:marBottom w:val="0"/>
          <w:divBdr>
            <w:top w:val="none" w:sz="0" w:space="0" w:color="auto"/>
            <w:left w:val="none" w:sz="0" w:space="0" w:color="auto"/>
            <w:bottom w:val="none" w:sz="0" w:space="0" w:color="auto"/>
            <w:right w:val="none" w:sz="0" w:space="0" w:color="auto"/>
          </w:divBdr>
        </w:div>
        <w:div w:id="509174475">
          <w:marLeft w:val="0"/>
          <w:marRight w:val="0"/>
          <w:marTop w:val="0"/>
          <w:marBottom w:val="0"/>
          <w:divBdr>
            <w:top w:val="none" w:sz="0" w:space="0" w:color="auto"/>
            <w:left w:val="none" w:sz="0" w:space="0" w:color="auto"/>
            <w:bottom w:val="none" w:sz="0" w:space="0" w:color="auto"/>
            <w:right w:val="none" w:sz="0" w:space="0" w:color="auto"/>
          </w:divBdr>
        </w:div>
        <w:div w:id="290551240">
          <w:marLeft w:val="0"/>
          <w:marRight w:val="0"/>
          <w:marTop w:val="0"/>
          <w:marBottom w:val="0"/>
          <w:divBdr>
            <w:top w:val="none" w:sz="0" w:space="0" w:color="auto"/>
            <w:left w:val="none" w:sz="0" w:space="0" w:color="auto"/>
            <w:bottom w:val="none" w:sz="0" w:space="0" w:color="auto"/>
            <w:right w:val="none" w:sz="0" w:space="0" w:color="auto"/>
          </w:divBdr>
        </w:div>
      </w:divsChild>
    </w:div>
    <w:div w:id="781195081">
      <w:bodyDiv w:val="1"/>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105"/>
          <w:marBottom w:val="45"/>
          <w:divBdr>
            <w:top w:val="none" w:sz="0" w:space="0" w:color="auto"/>
            <w:left w:val="none" w:sz="0" w:space="0" w:color="auto"/>
            <w:bottom w:val="single" w:sz="6" w:space="0" w:color="CCCCCC"/>
            <w:right w:val="none" w:sz="0" w:space="0" w:color="auto"/>
          </w:divBdr>
        </w:div>
        <w:div w:id="13965043">
          <w:marLeft w:val="0"/>
          <w:marRight w:val="0"/>
          <w:marTop w:val="0"/>
          <w:marBottom w:val="0"/>
          <w:divBdr>
            <w:top w:val="none" w:sz="0" w:space="0" w:color="auto"/>
            <w:left w:val="none" w:sz="0" w:space="0" w:color="auto"/>
            <w:bottom w:val="none" w:sz="0" w:space="0" w:color="auto"/>
            <w:right w:val="none" w:sz="0" w:space="0" w:color="auto"/>
          </w:divBdr>
        </w:div>
        <w:div w:id="1683629604">
          <w:marLeft w:val="0"/>
          <w:marRight w:val="0"/>
          <w:marTop w:val="0"/>
          <w:marBottom w:val="0"/>
          <w:divBdr>
            <w:top w:val="none" w:sz="0" w:space="0" w:color="auto"/>
            <w:left w:val="none" w:sz="0" w:space="0" w:color="auto"/>
            <w:bottom w:val="none" w:sz="0" w:space="0" w:color="auto"/>
            <w:right w:val="none" w:sz="0" w:space="0" w:color="auto"/>
          </w:divBdr>
        </w:div>
        <w:div w:id="1020164041">
          <w:marLeft w:val="0"/>
          <w:marRight w:val="0"/>
          <w:marTop w:val="0"/>
          <w:marBottom w:val="0"/>
          <w:divBdr>
            <w:top w:val="none" w:sz="0" w:space="0" w:color="auto"/>
            <w:left w:val="none" w:sz="0" w:space="0" w:color="auto"/>
            <w:bottom w:val="none" w:sz="0" w:space="0" w:color="auto"/>
            <w:right w:val="none" w:sz="0" w:space="0" w:color="auto"/>
          </w:divBdr>
        </w:div>
        <w:div w:id="319961678">
          <w:marLeft w:val="0"/>
          <w:marRight w:val="0"/>
          <w:marTop w:val="0"/>
          <w:marBottom w:val="0"/>
          <w:divBdr>
            <w:top w:val="none" w:sz="0" w:space="0" w:color="auto"/>
            <w:left w:val="none" w:sz="0" w:space="0" w:color="auto"/>
            <w:bottom w:val="none" w:sz="0" w:space="0" w:color="auto"/>
            <w:right w:val="none" w:sz="0" w:space="0" w:color="auto"/>
          </w:divBdr>
        </w:div>
        <w:div w:id="1622565142">
          <w:marLeft w:val="0"/>
          <w:marRight w:val="0"/>
          <w:marTop w:val="0"/>
          <w:marBottom w:val="0"/>
          <w:divBdr>
            <w:top w:val="none" w:sz="0" w:space="0" w:color="auto"/>
            <w:left w:val="none" w:sz="0" w:space="0" w:color="auto"/>
            <w:bottom w:val="none" w:sz="0" w:space="0" w:color="auto"/>
            <w:right w:val="none" w:sz="0" w:space="0" w:color="auto"/>
          </w:divBdr>
        </w:div>
        <w:div w:id="913469959">
          <w:marLeft w:val="0"/>
          <w:marRight w:val="0"/>
          <w:marTop w:val="0"/>
          <w:marBottom w:val="0"/>
          <w:divBdr>
            <w:top w:val="none" w:sz="0" w:space="0" w:color="auto"/>
            <w:left w:val="none" w:sz="0" w:space="0" w:color="auto"/>
            <w:bottom w:val="none" w:sz="0" w:space="0" w:color="auto"/>
            <w:right w:val="none" w:sz="0" w:space="0" w:color="auto"/>
          </w:divBdr>
        </w:div>
        <w:div w:id="38825889">
          <w:marLeft w:val="0"/>
          <w:marRight w:val="0"/>
          <w:marTop w:val="0"/>
          <w:marBottom w:val="0"/>
          <w:divBdr>
            <w:top w:val="none" w:sz="0" w:space="0" w:color="auto"/>
            <w:left w:val="none" w:sz="0" w:space="0" w:color="auto"/>
            <w:bottom w:val="none" w:sz="0" w:space="0" w:color="auto"/>
            <w:right w:val="none" w:sz="0" w:space="0" w:color="auto"/>
          </w:divBdr>
        </w:div>
      </w:divsChild>
    </w:div>
    <w:div w:id="865600774">
      <w:bodyDiv w:val="1"/>
      <w:marLeft w:val="0"/>
      <w:marRight w:val="0"/>
      <w:marTop w:val="0"/>
      <w:marBottom w:val="0"/>
      <w:divBdr>
        <w:top w:val="none" w:sz="0" w:space="0" w:color="auto"/>
        <w:left w:val="none" w:sz="0" w:space="0" w:color="auto"/>
        <w:bottom w:val="none" w:sz="0" w:space="0" w:color="auto"/>
        <w:right w:val="none" w:sz="0" w:space="0" w:color="auto"/>
      </w:divBdr>
      <w:divsChild>
        <w:div w:id="1616450656">
          <w:marLeft w:val="0"/>
          <w:marRight w:val="0"/>
          <w:marTop w:val="105"/>
          <w:marBottom w:val="45"/>
          <w:divBdr>
            <w:top w:val="none" w:sz="0" w:space="0" w:color="auto"/>
            <w:left w:val="none" w:sz="0" w:space="0" w:color="auto"/>
            <w:bottom w:val="single" w:sz="6" w:space="0" w:color="CCCCCC"/>
            <w:right w:val="none" w:sz="0" w:space="0" w:color="auto"/>
          </w:divBdr>
        </w:div>
        <w:div w:id="1771780769">
          <w:marLeft w:val="0"/>
          <w:marRight w:val="0"/>
          <w:marTop w:val="0"/>
          <w:marBottom w:val="0"/>
          <w:divBdr>
            <w:top w:val="none" w:sz="0" w:space="0" w:color="auto"/>
            <w:left w:val="none" w:sz="0" w:space="0" w:color="auto"/>
            <w:bottom w:val="none" w:sz="0" w:space="0" w:color="auto"/>
            <w:right w:val="none" w:sz="0" w:space="0" w:color="auto"/>
          </w:divBdr>
        </w:div>
        <w:div w:id="1322348108">
          <w:marLeft w:val="0"/>
          <w:marRight w:val="0"/>
          <w:marTop w:val="0"/>
          <w:marBottom w:val="0"/>
          <w:divBdr>
            <w:top w:val="none" w:sz="0" w:space="0" w:color="auto"/>
            <w:left w:val="none" w:sz="0" w:space="0" w:color="auto"/>
            <w:bottom w:val="none" w:sz="0" w:space="0" w:color="auto"/>
            <w:right w:val="none" w:sz="0" w:space="0" w:color="auto"/>
          </w:divBdr>
        </w:div>
        <w:div w:id="300968622">
          <w:marLeft w:val="0"/>
          <w:marRight w:val="0"/>
          <w:marTop w:val="0"/>
          <w:marBottom w:val="0"/>
          <w:divBdr>
            <w:top w:val="none" w:sz="0" w:space="0" w:color="auto"/>
            <w:left w:val="none" w:sz="0" w:space="0" w:color="auto"/>
            <w:bottom w:val="none" w:sz="0" w:space="0" w:color="auto"/>
            <w:right w:val="none" w:sz="0" w:space="0" w:color="auto"/>
          </w:divBdr>
        </w:div>
        <w:div w:id="1178957393">
          <w:marLeft w:val="0"/>
          <w:marRight w:val="0"/>
          <w:marTop w:val="0"/>
          <w:marBottom w:val="0"/>
          <w:divBdr>
            <w:top w:val="none" w:sz="0" w:space="0" w:color="auto"/>
            <w:left w:val="none" w:sz="0" w:space="0" w:color="auto"/>
            <w:bottom w:val="none" w:sz="0" w:space="0" w:color="auto"/>
            <w:right w:val="none" w:sz="0" w:space="0" w:color="auto"/>
          </w:divBdr>
        </w:div>
        <w:div w:id="948468621">
          <w:marLeft w:val="0"/>
          <w:marRight w:val="0"/>
          <w:marTop w:val="0"/>
          <w:marBottom w:val="0"/>
          <w:divBdr>
            <w:top w:val="none" w:sz="0" w:space="0" w:color="auto"/>
            <w:left w:val="none" w:sz="0" w:space="0" w:color="auto"/>
            <w:bottom w:val="none" w:sz="0" w:space="0" w:color="auto"/>
            <w:right w:val="none" w:sz="0" w:space="0" w:color="auto"/>
          </w:divBdr>
        </w:div>
        <w:div w:id="218979610">
          <w:marLeft w:val="0"/>
          <w:marRight w:val="0"/>
          <w:marTop w:val="0"/>
          <w:marBottom w:val="0"/>
          <w:divBdr>
            <w:top w:val="none" w:sz="0" w:space="0" w:color="auto"/>
            <w:left w:val="none" w:sz="0" w:space="0" w:color="auto"/>
            <w:bottom w:val="none" w:sz="0" w:space="0" w:color="auto"/>
            <w:right w:val="none" w:sz="0" w:space="0" w:color="auto"/>
          </w:divBdr>
        </w:div>
        <w:div w:id="1188447458">
          <w:marLeft w:val="0"/>
          <w:marRight w:val="0"/>
          <w:marTop w:val="0"/>
          <w:marBottom w:val="0"/>
          <w:divBdr>
            <w:top w:val="none" w:sz="0" w:space="0" w:color="auto"/>
            <w:left w:val="none" w:sz="0" w:space="0" w:color="auto"/>
            <w:bottom w:val="none" w:sz="0" w:space="0" w:color="auto"/>
            <w:right w:val="none" w:sz="0" w:space="0" w:color="auto"/>
          </w:divBdr>
        </w:div>
      </w:divsChild>
    </w:div>
    <w:div w:id="872498473">
      <w:bodyDiv w:val="1"/>
      <w:marLeft w:val="0"/>
      <w:marRight w:val="0"/>
      <w:marTop w:val="0"/>
      <w:marBottom w:val="0"/>
      <w:divBdr>
        <w:top w:val="none" w:sz="0" w:space="0" w:color="auto"/>
        <w:left w:val="none" w:sz="0" w:space="0" w:color="auto"/>
        <w:bottom w:val="none" w:sz="0" w:space="0" w:color="auto"/>
        <w:right w:val="none" w:sz="0" w:space="0" w:color="auto"/>
      </w:divBdr>
      <w:divsChild>
        <w:div w:id="2060207084">
          <w:marLeft w:val="0"/>
          <w:marRight w:val="0"/>
          <w:marTop w:val="105"/>
          <w:marBottom w:val="45"/>
          <w:divBdr>
            <w:top w:val="none" w:sz="0" w:space="0" w:color="auto"/>
            <w:left w:val="none" w:sz="0" w:space="0" w:color="auto"/>
            <w:bottom w:val="single" w:sz="6" w:space="0" w:color="CCCCCC"/>
            <w:right w:val="none" w:sz="0" w:space="0" w:color="auto"/>
          </w:divBdr>
        </w:div>
        <w:div w:id="1881434166">
          <w:marLeft w:val="0"/>
          <w:marRight w:val="0"/>
          <w:marTop w:val="0"/>
          <w:marBottom w:val="0"/>
          <w:divBdr>
            <w:top w:val="none" w:sz="0" w:space="0" w:color="auto"/>
            <w:left w:val="none" w:sz="0" w:space="0" w:color="auto"/>
            <w:bottom w:val="none" w:sz="0" w:space="0" w:color="auto"/>
            <w:right w:val="none" w:sz="0" w:space="0" w:color="auto"/>
          </w:divBdr>
        </w:div>
        <w:div w:id="2109688117">
          <w:marLeft w:val="0"/>
          <w:marRight w:val="0"/>
          <w:marTop w:val="0"/>
          <w:marBottom w:val="0"/>
          <w:divBdr>
            <w:top w:val="none" w:sz="0" w:space="0" w:color="auto"/>
            <w:left w:val="none" w:sz="0" w:space="0" w:color="auto"/>
            <w:bottom w:val="none" w:sz="0" w:space="0" w:color="auto"/>
            <w:right w:val="none" w:sz="0" w:space="0" w:color="auto"/>
          </w:divBdr>
        </w:div>
        <w:div w:id="1130709342">
          <w:marLeft w:val="0"/>
          <w:marRight w:val="0"/>
          <w:marTop w:val="0"/>
          <w:marBottom w:val="0"/>
          <w:divBdr>
            <w:top w:val="none" w:sz="0" w:space="0" w:color="auto"/>
            <w:left w:val="none" w:sz="0" w:space="0" w:color="auto"/>
            <w:bottom w:val="none" w:sz="0" w:space="0" w:color="auto"/>
            <w:right w:val="none" w:sz="0" w:space="0" w:color="auto"/>
          </w:divBdr>
          <w:divsChild>
            <w:div w:id="1361777564">
              <w:marLeft w:val="0"/>
              <w:marRight w:val="0"/>
              <w:marTop w:val="0"/>
              <w:marBottom w:val="0"/>
              <w:divBdr>
                <w:top w:val="none" w:sz="0" w:space="0" w:color="auto"/>
                <w:left w:val="none" w:sz="0" w:space="0" w:color="auto"/>
                <w:bottom w:val="none" w:sz="0" w:space="0" w:color="auto"/>
                <w:right w:val="none" w:sz="0" w:space="0" w:color="auto"/>
              </w:divBdr>
              <w:divsChild>
                <w:div w:id="19622956">
                  <w:marLeft w:val="0"/>
                  <w:marRight w:val="0"/>
                  <w:marTop w:val="0"/>
                  <w:marBottom w:val="0"/>
                  <w:divBdr>
                    <w:top w:val="none" w:sz="0" w:space="0" w:color="auto"/>
                    <w:left w:val="none" w:sz="0" w:space="0" w:color="auto"/>
                    <w:bottom w:val="none" w:sz="0" w:space="0" w:color="auto"/>
                    <w:right w:val="none" w:sz="0" w:space="0" w:color="auto"/>
                  </w:divBdr>
                </w:div>
                <w:div w:id="656961643">
                  <w:marLeft w:val="0"/>
                  <w:marRight w:val="0"/>
                  <w:marTop w:val="0"/>
                  <w:marBottom w:val="0"/>
                  <w:divBdr>
                    <w:top w:val="none" w:sz="0" w:space="0" w:color="auto"/>
                    <w:left w:val="none" w:sz="0" w:space="0" w:color="auto"/>
                    <w:bottom w:val="none" w:sz="0" w:space="0" w:color="auto"/>
                    <w:right w:val="none" w:sz="0" w:space="0" w:color="auto"/>
                  </w:divBdr>
                </w:div>
                <w:div w:id="15248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761">
          <w:marLeft w:val="0"/>
          <w:marRight w:val="0"/>
          <w:marTop w:val="0"/>
          <w:marBottom w:val="0"/>
          <w:divBdr>
            <w:top w:val="none" w:sz="0" w:space="0" w:color="auto"/>
            <w:left w:val="none" w:sz="0" w:space="0" w:color="auto"/>
            <w:bottom w:val="none" w:sz="0" w:space="0" w:color="auto"/>
            <w:right w:val="none" w:sz="0" w:space="0" w:color="auto"/>
          </w:divBdr>
        </w:div>
        <w:div w:id="1503085291">
          <w:marLeft w:val="0"/>
          <w:marRight w:val="0"/>
          <w:marTop w:val="0"/>
          <w:marBottom w:val="0"/>
          <w:divBdr>
            <w:top w:val="none" w:sz="0" w:space="0" w:color="auto"/>
            <w:left w:val="none" w:sz="0" w:space="0" w:color="auto"/>
            <w:bottom w:val="none" w:sz="0" w:space="0" w:color="auto"/>
            <w:right w:val="none" w:sz="0" w:space="0" w:color="auto"/>
          </w:divBdr>
        </w:div>
        <w:div w:id="1157842581">
          <w:marLeft w:val="0"/>
          <w:marRight w:val="0"/>
          <w:marTop w:val="0"/>
          <w:marBottom w:val="0"/>
          <w:divBdr>
            <w:top w:val="none" w:sz="0" w:space="0" w:color="auto"/>
            <w:left w:val="none" w:sz="0" w:space="0" w:color="auto"/>
            <w:bottom w:val="none" w:sz="0" w:space="0" w:color="auto"/>
            <w:right w:val="none" w:sz="0" w:space="0" w:color="auto"/>
          </w:divBdr>
        </w:div>
        <w:div w:id="1355040148">
          <w:marLeft w:val="0"/>
          <w:marRight w:val="0"/>
          <w:marTop w:val="0"/>
          <w:marBottom w:val="0"/>
          <w:divBdr>
            <w:top w:val="none" w:sz="0" w:space="0" w:color="auto"/>
            <w:left w:val="none" w:sz="0" w:space="0" w:color="auto"/>
            <w:bottom w:val="none" w:sz="0" w:space="0" w:color="auto"/>
            <w:right w:val="none" w:sz="0" w:space="0" w:color="auto"/>
          </w:divBdr>
        </w:div>
        <w:div w:id="982350121">
          <w:marLeft w:val="0"/>
          <w:marRight w:val="0"/>
          <w:marTop w:val="0"/>
          <w:marBottom w:val="0"/>
          <w:divBdr>
            <w:top w:val="none" w:sz="0" w:space="0" w:color="auto"/>
            <w:left w:val="none" w:sz="0" w:space="0" w:color="auto"/>
            <w:bottom w:val="none" w:sz="0" w:space="0" w:color="auto"/>
            <w:right w:val="none" w:sz="0" w:space="0" w:color="auto"/>
          </w:divBdr>
        </w:div>
      </w:divsChild>
    </w:div>
    <w:div w:id="885415819">
      <w:bodyDiv w:val="1"/>
      <w:marLeft w:val="0"/>
      <w:marRight w:val="0"/>
      <w:marTop w:val="0"/>
      <w:marBottom w:val="0"/>
      <w:divBdr>
        <w:top w:val="none" w:sz="0" w:space="0" w:color="auto"/>
        <w:left w:val="none" w:sz="0" w:space="0" w:color="auto"/>
        <w:bottom w:val="none" w:sz="0" w:space="0" w:color="auto"/>
        <w:right w:val="none" w:sz="0" w:space="0" w:color="auto"/>
      </w:divBdr>
      <w:divsChild>
        <w:div w:id="681277375">
          <w:marLeft w:val="0"/>
          <w:marRight w:val="0"/>
          <w:marTop w:val="105"/>
          <w:marBottom w:val="45"/>
          <w:divBdr>
            <w:top w:val="none" w:sz="0" w:space="0" w:color="auto"/>
            <w:left w:val="none" w:sz="0" w:space="0" w:color="auto"/>
            <w:bottom w:val="single" w:sz="6" w:space="0" w:color="CCCCCC"/>
            <w:right w:val="none" w:sz="0" w:space="0" w:color="auto"/>
          </w:divBdr>
        </w:div>
        <w:div w:id="987057000">
          <w:marLeft w:val="0"/>
          <w:marRight w:val="0"/>
          <w:marTop w:val="0"/>
          <w:marBottom w:val="0"/>
          <w:divBdr>
            <w:top w:val="none" w:sz="0" w:space="0" w:color="auto"/>
            <w:left w:val="none" w:sz="0" w:space="0" w:color="auto"/>
            <w:bottom w:val="none" w:sz="0" w:space="0" w:color="auto"/>
            <w:right w:val="none" w:sz="0" w:space="0" w:color="auto"/>
          </w:divBdr>
        </w:div>
        <w:div w:id="2072269851">
          <w:marLeft w:val="0"/>
          <w:marRight w:val="0"/>
          <w:marTop w:val="0"/>
          <w:marBottom w:val="0"/>
          <w:divBdr>
            <w:top w:val="none" w:sz="0" w:space="0" w:color="auto"/>
            <w:left w:val="none" w:sz="0" w:space="0" w:color="auto"/>
            <w:bottom w:val="none" w:sz="0" w:space="0" w:color="auto"/>
            <w:right w:val="none" w:sz="0" w:space="0" w:color="auto"/>
          </w:divBdr>
        </w:div>
        <w:div w:id="839346554">
          <w:marLeft w:val="0"/>
          <w:marRight w:val="0"/>
          <w:marTop w:val="0"/>
          <w:marBottom w:val="0"/>
          <w:divBdr>
            <w:top w:val="none" w:sz="0" w:space="0" w:color="auto"/>
            <w:left w:val="none" w:sz="0" w:space="0" w:color="auto"/>
            <w:bottom w:val="none" w:sz="0" w:space="0" w:color="auto"/>
            <w:right w:val="none" w:sz="0" w:space="0" w:color="auto"/>
          </w:divBdr>
        </w:div>
        <w:div w:id="196427196">
          <w:marLeft w:val="0"/>
          <w:marRight w:val="0"/>
          <w:marTop w:val="0"/>
          <w:marBottom w:val="0"/>
          <w:divBdr>
            <w:top w:val="none" w:sz="0" w:space="0" w:color="auto"/>
            <w:left w:val="none" w:sz="0" w:space="0" w:color="auto"/>
            <w:bottom w:val="none" w:sz="0" w:space="0" w:color="auto"/>
            <w:right w:val="none" w:sz="0" w:space="0" w:color="auto"/>
          </w:divBdr>
        </w:div>
        <w:div w:id="1843664974">
          <w:marLeft w:val="0"/>
          <w:marRight w:val="0"/>
          <w:marTop w:val="0"/>
          <w:marBottom w:val="0"/>
          <w:divBdr>
            <w:top w:val="none" w:sz="0" w:space="0" w:color="auto"/>
            <w:left w:val="none" w:sz="0" w:space="0" w:color="auto"/>
            <w:bottom w:val="none" w:sz="0" w:space="0" w:color="auto"/>
            <w:right w:val="none" w:sz="0" w:space="0" w:color="auto"/>
          </w:divBdr>
        </w:div>
        <w:div w:id="11959802">
          <w:marLeft w:val="0"/>
          <w:marRight w:val="0"/>
          <w:marTop w:val="0"/>
          <w:marBottom w:val="0"/>
          <w:divBdr>
            <w:top w:val="none" w:sz="0" w:space="0" w:color="auto"/>
            <w:left w:val="none" w:sz="0" w:space="0" w:color="auto"/>
            <w:bottom w:val="none" w:sz="0" w:space="0" w:color="auto"/>
            <w:right w:val="none" w:sz="0" w:space="0" w:color="auto"/>
          </w:divBdr>
        </w:div>
        <w:div w:id="310643834">
          <w:marLeft w:val="0"/>
          <w:marRight w:val="0"/>
          <w:marTop w:val="0"/>
          <w:marBottom w:val="0"/>
          <w:divBdr>
            <w:top w:val="none" w:sz="0" w:space="0" w:color="auto"/>
            <w:left w:val="none" w:sz="0" w:space="0" w:color="auto"/>
            <w:bottom w:val="none" w:sz="0" w:space="0" w:color="auto"/>
            <w:right w:val="none" w:sz="0" w:space="0" w:color="auto"/>
          </w:divBdr>
        </w:div>
      </w:divsChild>
    </w:div>
    <w:div w:id="929854964">
      <w:bodyDiv w:val="1"/>
      <w:marLeft w:val="0"/>
      <w:marRight w:val="0"/>
      <w:marTop w:val="0"/>
      <w:marBottom w:val="0"/>
      <w:divBdr>
        <w:top w:val="none" w:sz="0" w:space="0" w:color="auto"/>
        <w:left w:val="none" w:sz="0" w:space="0" w:color="auto"/>
        <w:bottom w:val="none" w:sz="0" w:space="0" w:color="auto"/>
        <w:right w:val="none" w:sz="0" w:space="0" w:color="auto"/>
      </w:divBdr>
    </w:div>
    <w:div w:id="967932698">
      <w:bodyDiv w:val="1"/>
      <w:marLeft w:val="0"/>
      <w:marRight w:val="0"/>
      <w:marTop w:val="0"/>
      <w:marBottom w:val="0"/>
      <w:divBdr>
        <w:top w:val="none" w:sz="0" w:space="0" w:color="auto"/>
        <w:left w:val="none" w:sz="0" w:space="0" w:color="auto"/>
        <w:bottom w:val="none" w:sz="0" w:space="0" w:color="auto"/>
        <w:right w:val="none" w:sz="0" w:space="0" w:color="auto"/>
      </w:divBdr>
      <w:divsChild>
        <w:div w:id="1607691573">
          <w:marLeft w:val="0"/>
          <w:marRight w:val="0"/>
          <w:marTop w:val="105"/>
          <w:marBottom w:val="45"/>
          <w:divBdr>
            <w:top w:val="none" w:sz="0" w:space="0" w:color="auto"/>
            <w:left w:val="none" w:sz="0" w:space="0" w:color="auto"/>
            <w:bottom w:val="single" w:sz="6" w:space="0" w:color="CCCCCC"/>
            <w:right w:val="none" w:sz="0" w:space="0" w:color="auto"/>
          </w:divBdr>
        </w:div>
        <w:div w:id="1807963057">
          <w:marLeft w:val="0"/>
          <w:marRight w:val="0"/>
          <w:marTop w:val="0"/>
          <w:marBottom w:val="0"/>
          <w:divBdr>
            <w:top w:val="none" w:sz="0" w:space="0" w:color="auto"/>
            <w:left w:val="none" w:sz="0" w:space="0" w:color="auto"/>
            <w:bottom w:val="none" w:sz="0" w:space="0" w:color="auto"/>
            <w:right w:val="none" w:sz="0" w:space="0" w:color="auto"/>
          </w:divBdr>
        </w:div>
        <w:div w:id="1431119500">
          <w:marLeft w:val="0"/>
          <w:marRight w:val="0"/>
          <w:marTop w:val="0"/>
          <w:marBottom w:val="0"/>
          <w:divBdr>
            <w:top w:val="none" w:sz="0" w:space="0" w:color="auto"/>
            <w:left w:val="none" w:sz="0" w:space="0" w:color="auto"/>
            <w:bottom w:val="none" w:sz="0" w:space="0" w:color="auto"/>
            <w:right w:val="none" w:sz="0" w:space="0" w:color="auto"/>
          </w:divBdr>
        </w:div>
        <w:div w:id="1660187025">
          <w:marLeft w:val="0"/>
          <w:marRight w:val="0"/>
          <w:marTop w:val="0"/>
          <w:marBottom w:val="0"/>
          <w:divBdr>
            <w:top w:val="none" w:sz="0" w:space="0" w:color="auto"/>
            <w:left w:val="none" w:sz="0" w:space="0" w:color="auto"/>
            <w:bottom w:val="none" w:sz="0" w:space="0" w:color="auto"/>
            <w:right w:val="none" w:sz="0" w:space="0" w:color="auto"/>
          </w:divBdr>
        </w:div>
        <w:div w:id="2143887912">
          <w:marLeft w:val="0"/>
          <w:marRight w:val="0"/>
          <w:marTop w:val="0"/>
          <w:marBottom w:val="0"/>
          <w:divBdr>
            <w:top w:val="none" w:sz="0" w:space="0" w:color="auto"/>
            <w:left w:val="none" w:sz="0" w:space="0" w:color="auto"/>
            <w:bottom w:val="none" w:sz="0" w:space="0" w:color="auto"/>
            <w:right w:val="none" w:sz="0" w:space="0" w:color="auto"/>
          </w:divBdr>
        </w:div>
        <w:div w:id="1826971719">
          <w:marLeft w:val="0"/>
          <w:marRight w:val="0"/>
          <w:marTop w:val="0"/>
          <w:marBottom w:val="0"/>
          <w:divBdr>
            <w:top w:val="none" w:sz="0" w:space="0" w:color="auto"/>
            <w:left w:val="none" w:sz="0" w:space="0" w:color="auto"/>
            <w:bottom w:val="none" w:sz="0" w:space="0" w:color="auto"/>
            <w:right w:val="none" w:sz="0" w:space="0" w:color="auto"/>
          </w:divBdr>
        </w:div>
        <w:div w:id="514733203">
          <w:marLeft w:val="0"/>
          <w:marRight w:val="0"/>
          <w:marTop w:val="0"/>
          <w:marBottom w:val="0"/>
          <w:divBdr>
            <w:top w:val="none" w:sz="0" w:space="0" w:color="auto"/>
            <w:left w:val="none" w:sz="0" w:space="0" w:color="auto"/>
            <w:bottom w:val="none" w:sz="0" w:space="0" w:color="auto"/>
            <w:right w:val="none" w:sz="0" w:space="0" w:color="auto"/>
          </w:divBdr>
        </w:div>
        <w:div w:id="1147209263">
          <w:marLeft w:val="0"/>
          <w:marRight w:val="0"/>
          <w:marTop w:val="0"/>
          <w:marBottom w:val="0"/>
          <w:divBdr>
            <w:top w:val="none" w:sz="0" w:space="0" w:color="auto"/>
            <w:left w:val="none" w:sz="0" w:space="0" w:color="auto"/>
            <w:bottom w:val="none" w:sz="0" w:space="0" w:color="auto"/>
            <w:right w:val="none" w:sz="0" w:space="0" w:color="auto"/>
          </w:divBdr>
        </w:div>
      </w:divsChild>
    </w:div>
    <w:div w:id="999696768">
      <w:bodyDiv w:val="1"/>
      <w:marLeft w:val="0"/>
      <w:marRight w:val="0"/>
      <w:marTop w:val="0"/>
      <w:marBottom w:val="0"/>
      <w:divBdr>
        <w:top w:val="none" w:sz="0" w:space="0" w:color="auto"/>
        <w:left w:val="none" w:sz="0" w:space="0" w:color="auto"/>
        <w:bottom w:val="none" w:sz="0" w:space="0" w:color="auto"/>
        <w:right w:val="none" w:sz="0" w:space="0" w:color="auto"/>
      </w:divBdr>
      <w:divsChild>
        <w:div w:id="474953768">
          <w:marLeft w:val="0"/>
          <w:marRight w:val="0"/>
          <w:marTop w:val="105"/>
          <w:marBottom w:val="45"/>
          <w:divBdr>
            <w:top w:val="none" w:sz="0" w:space="0" w:color="auto"/>
            <w:left w:val="none" w:sz="0" w:space="0" w:color="auto"/>
            <w:bottom w:val="single" w:sz="6" w:space="0" w:color="CCCCCC"/>
            <w:right w:val="none" w:sz="0" w:space="0" w:color="auto"/>
          </w:divBdr>
        </w:div>
        <w:div w:id="1759865784">
          <w:marLeft w:val="0"/>
          <w:marRight w:val="0"/>
          <w:marTop w:val="0"/>
          <w:marBottom w:val="0"/>
          <w:divBdr>
            <w:top w:val="none" w:sz="0" w:space="0" w:color="auto"/>
            <w:left w:val="none" w:sz="0" w:space="0" w:color="auto"/>
            <w:bottom w:val="none" w:sz="0" w:space="0" w:color="auto"/>
            <w:right w:val="none" w:sz="0" w:space="0" w:color="auto"/>
          </w:divBdr>
        </w:div>
        <w:div w:id="519318813">
          <w:marLeft w:val="0"/>
          <w:marRight w:val="0"/>
          <w:marTop w:val="0"/>
          <w:marBottom w:val="0"/>
          <w:divBdr>
            <w:top w:val="none" w:sz="0" w:space="0" w:color="auto"/>
            <w:left w:val="none" w:sz="0" w:space="0" w:color="auto"/>
            <w:bottom w:val="none" w:sz="0" w:space="0" w:color="auto"/>
            <w:right w:val="none" w:sz="0" w:space="0" w:color="auto"/>
          </w:divBdr>
        </w:div>
        <w:div w:id="1896811738">
          <w:marLeft w:val="0"/>
          <w:marRight w:val="0"/>
          <w:marTop w:val="0"/>
          <w:marBottom w:val="0"/>
          <w:divBdr>
            <w:top w:val="none" w:sz="0" w:space="0" w:color="auto"/>
            <w:left w:val="none" w:sz="0" w:space="0" w:color="auto"/>
            <w:bottom w:val="none" w:sz="0" w:space="0" w:color="auto"/>
            <w:right w:val="none" w:sz="0" w:space="0" w:color="auto"/>
          </w:divBdr>
          <w:divsChild>
            <w:div w:id="1494881301">
              <w:marLeft w:val="0"/>
              <w:marRight w:val="0"/>
              <w:marTop w:val="0"/>
              <w:marBottom w:val="0"/>
              <w:divBdr>
                <w:top w:val="none" w:sz="0" w:space="0" w:color="auto"/>
                <w:left w:val="none" w:sz="0" w:space="0" w:color="auto"/>
                <w:bottom w:val="none" w:sz="0" w:space="0" w:color="auto"/>
                <w:right w:val="none" w:sz="0" w:space="0" w:color="auto"/>
              </w:divBdr>
              <w:divsChild>
                <w:div w:id="1431464841">
                  <w:marLeft w:val="0"/>
                  <w:marRight w:val="0"/>
                  <w:marTop w:val="105"/>
                  <w:marBottom w:val="45"/>
                  <w:divBdr>
                    <w:top w:val="none" w:sz="0" w:space="0" w:color="auto"/>
                    <w:left w:val="none" w:sz="0" w:space="0" w:color="auto"/>
                    <w:bottom w:val="single" w:sz="6" w:space="0" w:color="CCCCCC"/>
                    <w:right w:val="none" w:sz="0" w:space="0" w:color="auto"/>
                  </w:divBdr>
                </w:div>
                <w:div w:id="693724251">
                  <w:marLeft w:val="0"/>
                  <w:marRight w:val="0"/>
                  <w:marTop w:val="0"/>
                  <w:marBottom w:val="0"/>
                  <w:divBdr>
                    <w:top w:val="none" w:sz="0" w:space="0" w:color="auto"/>
                    <w:left w:val="none" w:sz="0" w:space="0" w:color="auto"/>
                    <w:bottom w:val="none" w:sz="0" w:space="0" w:color="auto"/>
                    <w:right w:val="none" w:sz="0" w:space="0" w:color="auto"/>
                  </w:divBdr>
                </w:div>
                <w:div w:id="572354615">
                  <w:marLeft w:val="0"/>
                  <w:marRight w:val="0"/>
                  <w:marTop w:val="105"/>
                  <w:marBottom w:val="45"/>
                  <w:divBdr>
                    <w:top w:val="none" w:sz="0" w:space="0" w:color="auto"/>
                    <w:left w:val="none" w:sz="0" w:space="0" w:color="auto"/>
                    <w:bottom w:val="single" w:sz="6" w:space="0" w:color="CCCCCC"/>
                    <w:right w:val="none" w:sz="0" w:space="0" w:color="auto"/>
                  </w:divBdr>
                </w:div>
                <w:div w:id="2016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97">
          <w:marLeft w:val="0"/>
          <w:marRight w:val="0"/>
          <w:marTop w:val="0"/>
          <w:marBottom w:val="0"/>
          <w:divBdr>
            <w:top w:val="none" w:sz="0" w:space="0" w:color="auto"/>
            <w:left w:val="none" w:sz="0" w:space="0" w:color="auto"/>
            <w:bottom w:val="none" w:sz="0" w:space="0" w:color="auto"/>
            <w:right w:val="none" w:sz="0" w:space="0" w:color="auto"/>
          </w:divBdr>
        </w:div>
        <w:div w:id="835270313">
          <w:marLeft w:val="0"/>
          <w:marRight w:val="0"/>
          <w:marTop w:val="0"/>
          <w:marBottom w:val="0"/>
          <w:divBdr>
            <w:top w:val="none" w:sz="0" w:space="0" w:color="auto"/>
            <w:left w:val="none" w:sz="0" w:space="0" w:color="auto"/>
            <w:bottom w:val="none" w:sz="0" w:space="0" w:color="auto"/>
            <w:right w:val="none" w:sz="0" w:space="0" w:color="auto"/>
          </w:divBdr>
        </w:div>
        <w:div w:id="36130750">
          <w:marLeft w:val="0"/>
          <w:marRight w:val="0"/>
          <w:marTop w:val="0"/>
          <w:marBottom w:val="0"/>
          <w:divBdr>
            <w:top w:val="none" w:sz="0" w:space="0" w:color="auto"/>
            <w:left w:val="none" w:sz="0" w:space="0" w:color="auto"/>
            <w:bottom w:val="none" w:sz="0" w:space="0" w:color="auto"/>
            <w:right w:val="none" w:sz="0" w:space="0" w:color="auto"/>
          </w:divBdr>
        </w:div>
        <w:div w:id="1068381855">
          <w:marLeft w:val="0"/>
          <w:marRight w:val="0"/>
          <w:marTop w:val="0"/>
          <w:marBottom w:val="0"/>
          <w:divBdr>
            <w:top w:val="none" w:sz="0" w:space="0" w:color="auto"/>
            <w:left w:val="none" w:sz="0" w:space="0" w:color="auto"/>
            <w:bottom w:val="none" w:sz="0" w:space="0" w:color="auto"/>
            <w:right w:val="none" w:sz="0" w:space="0" w:color="auto"/>
          </w:divBdr>
        </w:div>
        <w:div w:id="1107311954">
          <w:marLeft w:val="0"/>
          <w:marRight w:val="0"/>
          <w:marTop w:val="0"/>
          <w:marBottom w:val="0"/>
          <w:divBdr>
            <w:top w:val="none" w:sz="0" w:space="0" w:color="auto"/>
            <w:left w:val="none" w:sz="0" w:space="0" w:color="auto"/>
            <w:bottom w:val="none" w:sz="0" w:space="0" w:color="auto"/>
            <w:right w:val="none" w:sz="0" w:space="0" w:color="auto"/>
          </w:divBdr>
        </w:div>
        <w:div w:id="2104524590">
          <w:marLeft w:val="0"/>
          <w:marRight w:val="0"/>
          <w:marTop w:val="0"/>
          <w:marBottom w:val="0"/>
          <w:divBdr>
            <w:top w:val="none" w:sz="0" w:space="0" w:color="auto"/>
            <w:left w:val="none" w:sz="0" w:space="0" w:color="auto"/>
            <w:bottom w:val="none" w:sz="0" w:space="0" w:color="auto"/>
            <w:right w:val="none" w:sz="0" w:space="0" w:color="auto"/>
          </w:divBdr>
        </w:div>
        <w:div w:id="105085187">
          <w:marLeft w:val="0"/>
          <w:marRight w:val="0"/>
          <w:marTop w:val="0"/>
          <w:marBottom w:val="0"/>
          <w:divBdr>
            <w:top w:val="none" w:sz="0" w:space="0" w:color="auto"/>
            <w:left w:val="none" w:sz="0" w:space="0" w:color="auto"/>
            <w:bottom w:val="none" w:sz="0" w:space="0" w:color="auto"/>
            <w:right w:val="none" w:sz="0" w:space="0" w:color="auto"/>
          </w:divBdr>
        </w:div>
        <w:div w:id="611134744">
          <w:marLeft w:val="0"/>
          <w:marRight w:val="0"/>
          <w:marTop w:val="0"/>
          <w:marBottom w:val="0"/>
          <w:divBdr>
            <w:top w:val="none" w:sz="0" w:space="0" w:color="auto"/>
            <w:left w:val="none" w:sz="0" w:space="0" w:color="auto"/>
            <w:bottom w:val="none" w:sz="0" w:space="0" w:color="auto"/>
            <w:right w:val="none" w:sz="0" w:space="0" w:color="auto"/>
          </w:divBdr>
        </w:div>
        <w:div w:id="1081029627">
          <w:marLeft w:val="0"/>
          <w:marRight w:val="0"/>
          <w:marTop w:val="0"/>
          <w:marBottom w:val="0"/>
          <w:divBdr>
            <w:top w:val="none" w:sz="0" w:space="0" w:color="auto"/>
            <w:left w:val="none" w:sz="0" w:space="0" w:color="auto"/>
            <w:bottom w:val="none" w:sz="0" w:space="0" w:color="auto"/>
            <w:right w:val="none" w:sz="0" w:space="0" w:color="auto"/>
          </w:divBdr>
        </w:div>
      </w:divsChild>
    </w:div>
    <w:div w:id="1001590826">
      <w:bodyDiv w:val="1"/>
      <w:marLeft w:val="0"/>
      <w:marRight w:val="0"/>
      <w:marTop w:val="0"/>
      <w:marBottom w:val="0"/>
      <w:divBdr>
        <w:top w:val="none" w:sz="0" w:space="0" w:color="auto"/>
        <w:left w:val="none" w:sz="0" w:space="0" w:color="auto"/>
        <w:bottom w:val="none" w:sz="0" w:space="0" w:color="auto"/>
        <w:right w:val="none" w:sz="0" w:space="0" w:color="auto"/>
      </w:divBdr>
      <w:divsChild>
        <w:div w:id="2011370102">
          <w:marLeft w:val="0"/>
          <w:marRight w:val="0"/>
          <w:marTop w:val="105"/>
          <w:marBottom w:val="45"/>
          <w:divBdr>
            <w:top w:val="none" w:sz="0" w:space="0" w:color="auto"/>
            <w:left w:val="none" w:sz="0" w:space="0" w:color="auto"/>
            <w:bottom w:val="single" w:sz="6" w:space="0" w:color="CCCCCC"/>
            <w:right w:val="none" w:sz="0" w:space="0" w:color="auto"/>
          </w:divBdr>
        </w:div>
        <w:div w:id="1848400228">
          <w:marLeft w:val="0"/>
          <w:marRight w:val="0"/>
          <w:marTop w:val="0"/>
          <w:marBottom w:val="0"/>
          <w:divBdr>
            <w:top w:val="none" w:sz="0" w:space="0" w:color="auto"/>
            <w:left w:val="none" w:sz="0" w:space="0" w:color="auto"/>
            <w:bottom w:val="none" w:sz="0" w:space="0" w:color="auto"/>
            <w:right w:val="none" w:sz="0" w:space="0" w:color="auto"/>
          </w:divBdr>
        </w:div>
        <w:div w:id="11541434">
          <w:marLeft w:val="0"/>
          <w:marRight w:val="0"/>
          <w:marTop w:val="0"/>
          <w:marBottom w:val="0"/>
          <w:divBdr>
            <w:top w:val="none" w:sz="0" w:space="0" w:color="auto"/>
            <w:left w:val="none" w:sz="0" w:space="0" w:color="auto"/>
            <w:bottom w:val="none" w:sz="0" w:space="0" w:color="auto"/>
            <w:right w:val="none" w:sz="0" w:space="0" w:color="auto"/>
          </w:divBdr>
        </w:div>
        <w:div w:id="874931728">
          <w:marLeft w:val="0"/>
          <w:marRight w:val="0"/>
          <w:marTop w:val="0"/>
          <w:marBottom w:val="0"/>
          <w:divBdr>
            <w:top w:val="none" w:sz="0" w:space="0" w:color="auto"/>
            <w:left w:val="none" w:sz="0" w:space="0" w:color="auto"/>
            <w:bottom w:val="none" w:sz="0" w:space="0" w:color="auto"/>
            <w:right w:val="none" w:sz="0" w:space="0" w:color="auto"/>
          </w:divBdr>
        </w:div>
        <w:div w:id="609892175">
          <w:marLeft w:val="0"/>
          <w:marRight w:val="0"/>
          <w:marTop w:val="0"/>
          <w:marBottom w:val="0"/>
          <w:divBdr>
            <w:top w:val="none" w:sz="0" w:space="0" w:color="auto"/>
            <w:left w:val="none" w:sz="0" w:space="0" w:color="auto"/>
            <w:bottom w:val="none" w:sz="0" w:space="0" w:color="auto"/>
            <w:right w:val="none" w:sz="0" w:space="0" w:color="auto"/>
          </w:divBdr>
        </w:div>
        <w:div w:id="163467578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 w:id="972054166">
          <w:marLeft w:val="0"/>
          <w:marRight w:val="0"/>
          <w:marTop w:val="0"/>
          <w:marBottom w:val="0"/>
          <w:divBdr>
            <w:top w:val="none" w:sz="0" w:space="0" w:color="auto"/>
            <w:left w:val="none" w:sz="0" w:space="0" w:color="auto"/>
            <w:bottom w:val="none" w:sz="0" w:space="0" w:color="auto"/>
            <w:right w:val="none" w:sz="0" w:space="0" w:color="auto"/>
          </w:divBdr>
        </w:div>
      </w:divsChild>
    </w:div>
    <w:div w:id="1019310439">
      <w:bodyDiv w:val="1"/>
      <w:marLeft w:val="0"/>
      <w:marRight w:val="0"/>
      <w:marTop w:val="0"/>
      <w:marBottom w:val="0"/>
      <w:divBdr>
        <w:top w:val="none" w:sz="0" w:space="0" w:color="auto"/>
        <w:left w:val="none" w:sz="0" w:space="0" w:color="auto"/>
        <w:bottom w:val="none" w:sz="0" w:space="0" w:color="auto"/>
        <w:right w:val="none" w:sz="0" w:space="0" w:color="auto"/>
      </w:divBdr>
      <w:divsChild>
        <w:div w:id="943271548">
          <w:marLeft w:val="0"/>
          <w:marRight w:val="0"/>
          <w:marTop w:val="105"/>
          <w:marBottom w:val="45"/>
          <w:divBdr>
            <w:top w:val="none" w:sz="0" w:space="0" w:color="auto"/>
            <w:left w:val="none" w:sz="0" w:space="0" w:color="auto"/>
            <w:bottom w:val="single" w:sz="6" w:space="0" w:color="CCCCCC"/>
            <w:right w:val="none" w:sz="0" w:space="0" w:color="auto"/>
          </w:divBdr>
        </w:div>
        <w:div w:id="1292976304">
          <w:marLeft w:val="0"/>
          <w:marRight w:val="0"/>
          <w:marTop w:val="0"/>
          <w:marBottom w:val="0"/>
          <w:divBdr>
            <w:top w:val="none" w:sz="0" w:space="0" w:color="auto"/>
            <w:left w:val="none" w:sz="0" w:space="0" w:color="auto"/>
            <w:bottom w:val="none" w:sz="0" w:space="0" w:color="auto"/>
            <w:right w:val="none" w:sz="0" w:space="0" w:color="auto"/>
          </w:divBdr>
        </w:div>
        <w:div w:id="1195846886">
          <w:marLeft w:val="0"/>
          <w:marRight w:val="0"/>
          <w:marTop w:val="0"/>
          <w:marBottom w:val="0"/>
          <w:divBdr>
            <w:top w:val="none" w:sz="0" w:space="0" w:color="auto"/>
            <w:left w:val="none" w:sz="0" w:space="0" w:color="auto"/>
            <w:bottom w:val="none" w:sz="0" w:space="0" w:color="auto"/>
            <w:right w:val="none" w:sz="0" w:space="0" w:color="auto"/>
          </w:divBdr>
        </w:div>
        <w:div w:id="2010519571">
          <w:marLeft w:val="0"/>
          <w:marRight w:val="0"/>
          <w:marTop w:val="0"/>
          <w:marBottom w:val="0"/>
          <w:divBdr>
            <w:top w:val="none" w:sz="0" w:space="0" w:color="auto"/>
            <w:left w:val="none" w:sz="0" w:space="0" w:color="auto"/>
            <w:bottom w:val="none" w:sz="0" w:space="0" w:color="auto"/>
            <w:right w:val="none" w:sz="0" w:space="0" w:color="auto"/>
          </w:divBdr>
          <w:divsChild>
            <w:div w:id="329256243">
              <w:marLeft w:val="0"/>
              <w:marRight w:val="0"/>
              <w:marTop w:val="0"/>
              <w:marBottom w:val="0"/>
              <w:divBdr>
                <w:top w:val="none" w:sz="0" w:space="0" w:color="auto"/>
                <w:left w:val="none" w:sz="0" w:space="0" w:color="auto"/>
                <w:bottom w:val="none" w:sz="0" w:space="0" w:color="auto"/>
                <w:right w:val="none" w:sz="0" w:space="0" w:color="auto"/>
              </w:divBdr>
              <w:divsChild>
                <w:div w:id="280042007">
                  <w:marLeft w:val="0"/>
                  <w:marRight w:val="0"/>
                  <w:marTop w:val="105"/>
                  <w:marBottom w:val="45"/>
                  <w:divBdr>
                    <w:top w:val="none" w:sz="0" w:space="0" w:color="auto"/>
                    <w:left w:val="none" w:sz="0" w:space="0" w:color="auto"/>
                    <w:bottom w:val="single" w:sz="6" w:space="0" w:color="CCCCCC"/>
                    <w:right w:val="none" w:sz="0" w:space="0" w:color="auto"/>
                  </w:divBdr>
                </w:div>
                <w:div w:id="96026171">
                  <w:marLeft w:val="0"/>
                  <w:marRight w:val="0"/>
                  <w:marTop w:val="0"/>
                  <w:marBottom w:val="0"/>
                  <w:divBdr>
                    <w:top w:val="none" w:sz="0" w:space="0" w:color="auto"/>
                    <w:left w:val="none" w:sz="0" w:space="0" w:color="auto"/>
                    <w:bottom w:val="none" w:sz="0" w:space="0" w:color="auto"/>
                    <w:right w:val="none" w:sz="0" w:space="0" w:color="auto"/>
                  </w:divBdr>
                </w:div>
                <w:div w:id="1229805125">
                  <w:marLeft w:val="0"/>
                  <w:marRight w:val="0"/>
                  <w:marTop w:val="105"/>
                  <w:marBottom w:val="45"/>
                  <w:divBdr>
                    <w:top w:val="none" w:sz="0" w:space="0" w:color="auto"/>
                    <w:left w:val="none" w:sz="0" w:space="0" w:color="auto"/>
                    <w:bottom w:val="single" w:sz="6" w:space="0" w:color="CCCCCC"/>
                    <w:right w:val="none" w:sz="0" w:space="0" w:color="auto"/>
                  </w:divBdr>
                </w:div>
                <w:div w:id="919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160">
          <w:marLeft w:val="0"/>
          <w:marRight w:val="0"/>
          <w:marTop w:val="0"/>
          <w:marBottom w:val="0"/>
          <w:divBdr>
            <w:top w:val="none" w:sz="0" w:space="0" w:color="auto"/>
            <w:left w:val="none" w:sz="0" w:space="0" w:color="auto"/>
            <w:bottom w:val="none" w:sz="0" w:space="0" w:color="auto"/>
            <w:right w:val="none" w:sz="0" w:space="0" w:color="auto"/>
          </w:divBdr>
        </w:div>
        <w:div w:id="322389917">
          <w:marLeft w:val="0"/>
          <w:marRight w:val="0"/>
          <w:marTop w:val="0"/>
          <w:marBottom w:val="0"/>
          <w:divBdr>
            <w:top w:val="none" w:sz="0" w:space="0" w:color="auto"/>
            <w:left w:val="none" w:sz="0" w:space="0" w:color="auto"/>
            <w:bottom w:val="none" w:sz="0" w:space="0" w:color="auto"/>
            <w:right w:val="none" w:sz="0" w:space="0" w:color="auto"/>
          </w:divBdr>
        </w:div>
        <w:div w:id="1927376751">
          <w:marLeft w:val="0"/>
          <w:marRight w:val="0"/>
          <w:marTop w:val="0"/>
          <w:marBottom w:val="0"/>
          <w:divBdr>
            <w:top w:val="none" w:sz="0" w:space="0" w:color="auto"/>
            <w:left w:val="none" w:sz="0" w:space="0" w:color="auto"/>
            <w:bottom w:val="none" w:sz="0" w:space="0" w:color="auto"/>
            <w:right w:val="none" w:sz="0" w:space="0" w:color="auto"/>
          </w:divBdr>
        </w:div>
        <w:div w:id="231745742">
          <w:marLeft w:val="0"/>
          <w:marRight w:val="0"/>
          <w:marTop w:val="0"/>
          <w:marBottom w:val="0"/>
          <w:divBdr>
            <w:top w:val="none" w:sz="0" w:space="0" w:color="auto"/>
            <w:left w:val="none" w:sz="0" w:space="0" w:color="auto"/>
            <w:bottom w:val="none" w:sz="0" w:space="0" w:color="auto"/>
            <w:right w:val="none" w:sz="0" w:space="0" w:color="auto"/>
          </w:divBdr>
        </w:div>
        <w:div w:id="639964833">
          <w:marLeft w:val="0"/>
          <w:marRight w:val="0"/>
          <w:marTop w:val="0"/>
          <w:marBottom w:val="0"/>
          <w:divBdr>
            <w:top w:val="none" w:sz="0" w:space="0" w:color="auto"/>
            <w:left w:val="none" w:sz="0" w:space="0" w:color="auto"/>
            <w:bottom w:val="none" w:sz="0" w:space="0" w:color="auto"/>
            <w:right w:val="none" w:sz="0" w:space="0" w:color="auto"/>
          </w:divBdr>
        </w:div>
        <w:div w:id="889613351">
          <w:marLeft w:val="0"/>
          <w:marRight w:val="0"/>
          <w:marTop w:val="0"/>
          <w:marBottom w:val="0"/>
          <w:divBdr>
            <w:top w:val="none" w:sz="0" w:space="0" w:color="auto"/>
            <w:left w:val="none" w:sz="0" w:space="0" w:color="auto"/>
            <w:bottom w:val="none" w:sz="0" w:space="0" w:color="auto"/>
            <w:right w:val="none" w:sz="0" w:space="0" w:color="auto"/>
          </w:divBdr>
        </w:div>
        <w:div w:id="1971940107">
          <w:marLeft w:val="0"/>
          <w:marRight w:val="0"/>
          <w:marTop w:val="0"/>
          <w:marBottom w:val="0"/>
          <w:divBdr>
            <w:top w:val="none" w:sz="0" w:space="0" w:color="auto"/>
            <w:left w:val="none" w:sz="0" w:space="0" w:color="auto"/>
            <w:bottom w:val="none" w:sz="0" w:space="0" w:color="auto"/>
            <w:right w:val="none" w:sz="0" w:space="0" w:color="auto"/>
          </w:divBdr>
        </w:div>
        <w:div w:id="617637664">
          <w:marLeft w:val="0"/>
          <w:marRight w:val="0"/>
          <w:marTop w:val="0"/>
          <w:marBottom w:val="0"/>
          <w:divBdr>
            <w:top w:val="none" w:sz="0" w:space="0" w:color="auto"/>
            <w:left w:val="none" w:sz="0" w:space="0" w:color="auto"/>
            <w:bottom w:val="none" w:sz="0" w:space="0" w:color="auto"/>
            <w:right w:val="none" w:sz="0" w:space="0" w:color="auto"/>
          </w:divBdr>
        </w:div>
        <w:div w:id="639312102">
          <w:marLeft w:val="0"/>
          <w:marRight w:val="0"/>
          <w:marTop w:val="0"/>
          <w:marBottom w:val="0"/>
          <w:divBdr>
            <w:top w:val="none" w:sz="0" w:space="0" w:color="auto"/>
            <w:left w:val="none" w:sz="0" w:space="0" w:color="auto"/>
            <w:bottom w:val="none" w:sz="0" w:space="0" w:color="auto"/>
            <w:right w:val="none" w:sz="0" w:space="0" w:color="auto"/>
          </w:divBdr>
        </w:div>
        <w:div w:id="939677619">
          <w:marLeft w:val="0"/>
          <w:marRight w:val="0"/>
          <w:marTop w:val="0"/>
          <w:marBottom w:val="0"/>
          <w:divBdr>
            <w:top w:val="none" w:sz="0" w:space="0" w:color="auto"/>
            <w:left w:val="none" w:sz="0" w:space="0" w:color="auto"/>
            <w:bottom w:val="none" w:sz="0" w:space="0" w:color="auto"/>
            <w:right w:val="none" w:sz="0" w:space="0" w:color="auto"/>
          </w:divBdr>
        </w:div>
        <w:div w:id="623384352">
          <w:marLeft w:val="0"/>
          <w:marRight w:val="0"/>
          <w:marTop w:val="0"/>
          <w:marBottom w:val="0"/>
          <w:divBdr>
            <w:top w:val="none" w:sz="0" w:space="0" w:color="auto"/>
            <w:left w:val="none" w:sz="0" w:space="0" w:color="auto"/>
            <w:bottom w:val="none" w:sz="0" w:space="0" w:color="auto"/>
            <w:right w:val="none" w:sz="0" w:space="0" w:color="auto"/>
          </w:divBdr>
        </w:div>
      </w:divsChild>
    </w:div>
    <w:div w:id="1067875768">
      <w:bodyDiv w:val="1"/>
      <w:marLeft w:val="0"/>
      <w:marRight w:val="0"/>
      <w:marTop w:val="0"/>
      <w:marBottom w:val="0"/>
      <w:divBdr>
        <w:top w:val="none" w:sz="0" w:space="0" w:color="auto"/>
        <w:left w:val="none" w:sz="0" w:space="0" w:color="auto"/>
        <w:bottom w:val="none" w:sz="0" w:space="0" w:color="auto"/>
        <w:right w:val="none" w:sz="0" w:space="0" w:color="auto"/>
      </w:divBdr>
      <w:divsChild>
        <w:div w:id="987979689">
          <w:marLeft w:val="0"/>
          <w:marRight w:val="0"/>
          <w:marTop w:val="105"/>
          <w:marBottom w:val="45"/>
          <w:divBdr>
            <w:top w:val="none" w:sz="0" w:space="0" w:color="auto"/>
            <w:left w:val="none" w:sz="0" w:space="0" w:color="auto"/>
            <w:bottom w:val="single" w:sz="6" w:space="0" w:color="CCCCCC"/>
            <w:right w:val="none" w:sz="0" w:space="0" w:color="auto"/>
          </w:divBdr>
        </w:div>
        <w:div w:id="675232468">
          <w:marLeft w:val="0"/>
          <w:marRight w:val="0"/>
          <w:marTop w:val="0"/>
          <w:marBottom w:val="0"/>
          <w:divBdr>
            <w:top w:val="none" w:sz="0" w:space="0" w:color="auto"/>
            <w:left w:val="none" w:sz="0" w:space="0" w:color="auto"/>
            <w:bottom w:val="none" w:sz="0" w:space="0" w:color="auto"/>
            <w:right w:val="none" w:sz="0" w:space="0" w:color="auto"/>
          </w:divBdr>
        </w:div>
        <w:div w:id="1719547820">
          <w:marLeft w:val="0"/>
          <w:marRight w:val="0"/>
          <w:marTop w:val="0"/>
          <w:marBottom w:val="0"/>
          <w:divBdr>
            <w:top w:val="none" w:sz="0" w:space="0" w:color="auto"/>
            <w:left w:val="none" w:sz="0" w:space="0" w:color="auto"/>
            <w:bottom w:val="none" w:sz="0" w:space="0" w:color="auto"/>
            <w:right w:val="none" w:sz="0" w:space="0" w:color="auto"/>
          </w:divBdr>
        </w:div>
        <w:div w:id="848763094">
          <w:marLeft w:val="0"/>
          <w:marRight w:val="0"/>
          <w:marTop w:val="0"/>
          <w:marBottom w:val="0"/>
          <w:divBdr>
            <w:top w:val="none" w:sz="0" w:space="0" w:color="auto"/>
            <w:left w:val="none" w:sz="0" w:space="0" w:color="auto"/>
            <w:bottom w:val="none" w:sz="0" w:space="0" w:color="auto"/>
            <w:right w:val="none" w:sz="0" w:space="0" w:color="auto"/>
          </w:divBdr>
          <w:divsChild>
            <w:div w:id="202598489">
              <w:marLeft w:val="0"/>
              <w:marRight w:val="0"/>
              <w:marTop w:val="0"/>
              <w:marBottom w:val="0"/>
              <w:divBdr>
                <w:top w:val="none" w:sz="0" w:space="0" w:color="auto"/>
                <w:left w:val="none" w:sz="0" w:space="0" w:color="auto"/>
                <w:bottom w:val="none" w:sz="0" w:space="0" w:color="auto"/>
                <w:right w:val="none" w:sz="0" w:space="0" w:color="auto"/>
              </w:divBdr>
              <w:divsChild>
                <w:div w:id="1331641482">
                  <w:marLeft w:val="0"/>
                  <w:marRight w:val="0"/>
                  <w:marTop w:val="0"/>
                  <w:marBottom w:val="0"/>
                  <w:divBdr>
                    <w:top w:val="none" w:sz="0" w:space="0" w:color="auto"/>
                    <w:left w:val="none" w:sz="0" w:space="0" w:color="auto"/>
                    <w:bottom w:val="none" w:sz="0" w:space="0" w:color="auto"/>
                    <w:right w:val="none" w:sz="0" w:space="0" w:color="auto"/>
                  </w:divBdr>
                </w:div>
                <w:div w:id="633100248">
                  <w:marLeft w:val="0"/>
                  <w:marRight w:val="0"/>
                  <w:marTop w:val="0"/>
                  <w:marBottom w:val="0"/>
                  <w:divBdr>
                    <w:top w:val="none" w:sz="0" w:space="0" w:color="auto"/>
                    <w:left w:val="none" w:sz="0" w:space="0" w:color="auto"/>
                    <w:bottom w:val="none" w:sz="0" w:space="0" w:color="auto"/>
                    <w:right w:val="none" w:sz="0" w:space="0" w:color="auto"/>
                  </w:divBdr>
                </w:div>
                <w:div w:id="942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261">
          <w:marLeft w:val="0"/>
          <w:marRight w:val="0"/>
          <w:marTop w:val="0"/>
          <w:marBottom w:val="0"/>
          <w:divBdr>
            <w:top w:val="none" w:sz="0" w:space="0" w:color="auto"/>
            <w:left w:val="none" w:sz="0" w:space="0" w:color="auto"/>
            <w:bottom w:val="none" w:sz="0" w:space="0" w:color="auto"/>
            <w:right w:val="none" w:sz="0" w:space="0" w:color="auto"/>
          </w:divBdr>
        </w:div>
        <w:div w:id="1328246261">
          <w:marLeft w:val="0"/>
          <w:marRight w:val="0"/>
          <w:marTop w:val="0"/>
          <w:marBottom w:val="0"/>
          <w:divBdr>
            <w:top w:val="none" w:sz="0" w:space="0" w:color="auto"/>
            <w:left w:val="none" w:sz="0" w:space="0" w:color="auto"/>
            <w:bottom w:val="none" w:sz="0" w:space="0" w:color="auto"/>
            <w:right w:val="none" w:sz="0" w:space="0" w:color="auto"/>
          </w:divBdr>
        </w:div>
        <w:div w:id="1714110867">
          <w:marLeft w:val="0"/>
          <w:marRight w:val="0"/>
          <w:marTop w:val="0"/>
          <w:marBottom w:val="0"/>
          <w:divBdr>
            <w:top w:val="none" w:sz="0" w:space="0" w:color="auto"/>
            <w:left w:val="none" w:sz="0" w:space="0" w:color="auto"/>
            <w:bottom w:val="none" w:sz="0" w:space="0" w:color="auto"/>
            <w:right w:val="none" w:sz="0" w:space="0" w:color="auto"/>
          </w:divBdr>
        </w:div>
        <w:div w:id="1198203250">
          <w:marLeft w:val="0"/>
          <w:marRight w:val="0"/>
          <w:marTop w:val="0"/>
          <w:marBottom w:val="0"/>
          <w:divBdr>
            <w:top w:val="none" w:sz="0" w:space="0" w:color="auto"/>
            <w:left w:val="none" w:sz="0" w:space="0" w:color="auto"/>
            <w:bottom w:val="none" w:sz="0" w:space="0" w:color="auto"/>
            <w:right w:val="none" w:sz="0" w:space="0" w:color="auto"/>
          </w:divBdr>
        </w:div>
        <w:div w:id="2124765073">
          <w:marLeft w:val="0"/>
          <w:marRight w:val="0"/>
          <w:marTop w:val="0"/>
          <w:marBottom w:val="0"/>
          <w:divBdr>
            <w:top w:val="none" w:sz="0" w:space="0" w:color="auto"/>
            <w:left w:val="none" w:sz="0" w:space="0" w:color="auto"/>
            <w:bottom w:val="none" w:sz="0" w:space="0" w:color="auto"/>
            <w:right w:val="none" w:sz="0" w:space="0" w:color="auto"/>
          </w:divBdr>
        </w:div>
        <w:div w:id="146676157">
          <w:marLeft w:val="0"/>
          <w:marRight w:val="0"/>
          <w:marTop w:val="0"/>
          <w:marBottom w:val="0"/>
          <w:divBdr>
            <w:top w:val="none" w:sz="0" w:space="0" w:color="auto"/>
            <w:left w:val="none" w:sz="0" w:space="0" w:color="auto"/>
            <w:bottom w:val="none" w:sz="0" w:space="0" w:color="auto"/>
            <w:right w:val="none" w:sz="0" w:space="0" w:color="auto"/>
          </w:divBdr>
        </w:div>
        <w:div w:id="1220553219">
          <w:marLeft w:val="0"/>
          <w:marRight w:val="0"/>
          <w:marTop w:val="0"/>
          <w:marBottom w:val="0"/>
          <w:divBdr>
            <w:top w:val="none" w:sz="0" w:space="0" w:color="auto"/>
            <w:left w:val="none" w:sz="0" w:space="0" w:color="auto"/>
            <w:bottom w:val="none" w:sz="0" w:space="0" w:color="auto"/>
            <w:right w:val="none" w:sz="0" w:space="0" w:color="auto"/>
          </w:divBdr>
        </w:div>
      </w:divsChild>
    </w:div>
    <w:div w:id="1086534438">
      <w:bodyDiv w:val="1"/>
      <w:marLeft w:val="0"/>
      <w:marRight w:val="0"/>
      <w:marTop w:val="0"/>
      <w:marBottom w:val="0"/>
      <w:divBdr>
        <w:top w:val="none" w:sz="0" w:space="0" w:color="auto"/>
        <w:left w:val="none" w:sz="0" w:space="0" w:color="auto"/>
        <w:bottom w:val="none" w:sz="0" w:space="0" w:color="auto"/>
        <w:right w:val="none" w:sz="0" w:space="0" w:color="auto"/>
      </w:divBdr>
      <w:divsChild>
        <w:div w:id="1209878079">
          <w:marLeft w:val="0"/>
          <w:marRight w:val="0"/>
          <w:marTop w:val="105"/>
          <w:marBottom w:val="45"/>
          <w:divBdr>
            <w:top w:val="none" w:sz="0" w:space="0" w:color="auto"/>
            <w:left w:val="none" w:sz="0" w:space="0" w:color="auto"/>
            <w:bottom w:val="single" w:sz="6" w:space="0" w:color="CCCCCC"/>
            <w:right w:val="none" w:sz="0" w:space="0" w:color="auto"/>
          </w:divBdr>
        </w:div>
        <w:div w:id="879512018">
          <w:marLeft w:val="0"/>
          <w:marRight w:val="0"/>
          <w:marTop w:val="0"/>
          <w:marBottom w:val="0"/>
          <w:divBdr>
            <w:top w:val="none" w:sz="0" w:space="0" w:color="auto"/>
            <w:left w:val="none" w:sz="0" w:space="0" w:color="auto"/>
            <w:bottom w:val="none" w:sz="0" w:space="0" w:color="auto"/>
            <w:right w:val="none" w:sz="0" w:space="0" w:color="auto"/>
          </w:divBdr>
        </w:div>
        <w:div w:id="750933443">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1926568464">
          <w:marLeft w:val="0"/>
          <w:marRight w:val="0"/>
          <w:marTop w:val="0"/>
          <w:marBottom w:val="0"/>
          <w:divBdr>
            <w:top w:val="none" w:sz="0" w:space="0" w:color="auto"/>
            <w:left w:val="none" w:sz="0" w:space="0" w:color="auto"/>
            <w:bottom w:val="none" w:sz="0" w:space="0" w:color="auto"/>
            <w:right w:val="none" w:sz="0" w:space="0" w:color="auto"/>
          </w:divBdr>
        </w:div>
        <w:div w:id="2055502944">
          <w:marLeft w:val="0"/>
          <w:marRight w:val="0"/>
          <w:marTop w:val="0"/>
          <w:marBottom w:val="0"/>
          <w:divBdr>
            <w:top w:val="none" w:sz="0" w:space="0" w:color="auto"/>
            <w:left w:val="none" w:sz="0" w:space="0" w:color="auto"/>
            <w:bottom w:val="none" w:sz="0" w:space="0" w:color="auto"/>
            <w:right w:val="none" w:sz="0" w:space="0" w:color="auto"/>
          </w:divBdr>
        </w:div>
        <w:div w:id="763068070">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433332461">
          <w:marLeft w:val="0"/>
          <w:marRight w:val="0"/>
          <w:marTop w:val="0"/>
          <w:marBottom w:val="0"/>
          <w:divBdr>
            <w:top w:val="none" w:sz="0" w:space="0" w:color="auto"/>
            <w:left w:val="none" w:sz="0" w:space="0" w:color="auto"/>
            <w:bottom w:val="none" w:sz="0" w:space="0" w:color="auto"/>
            <w:right w:val="none" w:sz="0" w:space="0" w:color="auto"/>
          </w:divBdr>
        </w:div>
      </w:divsChild>
    </w:div>
    <w:div w:id="1096289039">
      <w:bodyDiv w:val="1"/>
      <w:marLeft w:val="0"/>
      <w:marRight w:val="0"/>
      <w:marTop w:val="0"/>
      <w:marBottom w:val="0"/>
      <w:divBdr>
        <w:top w:val="none" w:sz="0" w:space="0" w:color="auto"/>
        <w:left w:val="none" w:sz="0" w:space="0" w:color="auto"/>
        <w:bottom w:val="none" w:sz="0" w:space="0" w:color="auto"/>
        <w:right w:val="none" w:sz="0" w:space="0" w:color="auto"/>
      </w:divBdr>
    </w:div>
    <w:div w:id="1115708142">
      <w:bodyDiv w:val="1"/>
      <w:marLeft w:val="0"/>
      <w:marRight w:val="0"/>
      <w:marTop w:val="0"/>
      <w:marBottom w:val="0"/>
      <w:divBdr>
        <w:top w:val="none" w:sz="0" w:space="0" w:color="auto"/>
        <w:left w:val="none" w:sz="0" w:space="0" w:color="auto"/>
        <w:bottom w:val="none" w:sz="0" w:space="0" w:color="auto"/>
        <w:right w:val="none" w:sz="0" w:space="0" w:color="auto"/>
      </w:divBdr>
      <w:divsChild>
        <w:div w:id="1710639669">
          <w:marLeft w:val="0"/>
          <w:marRight w:val="0"/>
          <w:marTop w:val="105"/>
          <w:marBottom w:val="45"/>
          <w:divBdr>
            <w:top w:val="none" w:sz="0" w:space="0" w:color="auto"/>
            <w:left w:val="none" w:sz="0" w:space="0" w:color="auto"/>
            <w:bottom w:val="single" w:sz="6" w:space="0" w:color="CCCCCC"/>
            <w:right w:val="none" w:sz="0" w:space="0" w:color="auto"/>
          </w:divBdr>
        </w:div>
        <w:div w:id="880480529">
          <w:marLeft w:val="0"/>
          <w:marRight w:val="0"/>
          <w:marTop w:val="0"/>
          <w:marBottom w:val="0"/>
          <w:divBdr>
            <w:top w:val="none" w:sz="0" w:space="0" w:color="auto"/>
            <w:left w:val="none" w:sz="0" w:space="0" w:color="auto"/>
            <w:bottom w:val="none" w:sz="0" w:space="0" w:color="auto"/>
            <w:right w:val="none" w:sz="0" w:space="0" w:color="auto"/>
          </w:divBdr>
        </w:div>
        <w:div w:id="883759153">
          <w:marLeft w:val="0"/>
          <w:marRight w:val="0"/>
          <w:marTop w:val="0"/>
          <w:marBottom w:val="0"/>
          <w:divBdr>
            <w:top w:val="none" w:sz="0" w:space="0" w:color="auto"/>
            <w:left w:val="none" w:sz="0" w:space="0" w:color="auto"/>
            <w:bottom w:val="none" w:sz="0" w:space="0" w:color="auto"/>
            <w:right w:val="none" w:sz="0" w:space="0" w:color="auto"/>
          </w:divBdr>
        </w:div>
        <w:div w:id="628390272">
          <w:marLeft w:val="0"/>
          <w:marRight w:val="0"/>
          <w:marTop w:val="0"/>
          <w:marBottom w:val="0"/>
          <w:divBdr>
            <w:top w:val="none" w:sz="0" w:space="0" w:color="auto"/>
            <w:left w:val="none" w:sz="0" w:space="0" w:color="auto"/>
            <w:bottom w:val="none" w:sz="0" w:space="0" w:color="auto"/>
            <w:right w:val="none" w:sz="0" w:space="0" w:color="auto"/>
          </w:divBdr>
        </w:div>
        <w:div w:id="1406297710">
          <w:marLeft w:val="0"/>
          <w:marRight w:val="0"/>
          <w:marTop w:val="0"/>
          <w:marBottom w:val="0"/>
          <w:divBdr>
            <w:top w:val="none" w:sz="0" w:space="0" w:color="auto"/>
            <w:left w:val="none" w:sz="0" w:space="0" w:color="auto"/>
            <w:bottom w:val="none" w:sz="0" w:space="0" w:color="auto"/>
            <w:right w:val="none" w:sz="0" w:space="0" w:color="auto"/>
          </w:divBdr>
        </w:div>
        <w:div w:id="916784787">
          <w:marLeft w:val="0"/>
          <w:marRight w:val="0"/>
          <w:marTop w:val="0"/>
          <w:marBottom w:val="0"/>
          <w:divBdr>
            <w:top w:val="none" w:sz="0" w:space="0" w:color="auto"/>
            <w:left w:val="none" w:sz="0" w:space="0" w:color="auto"/>
            <w:bottom w:val="none" w:sz="0" w:space="0" w:color="auto"/>
            <w:right w:val="none" w:sz="0" w:space="0" w:color="auto"/>
          </w:divBdr>
        </w:div>
        <w:div w:id="843907348">
          <w:marLeft w:val="0"/>
          <w:marRight w:val="0"/>
          <w:marTop w:val="0"/>
          <w:marBottom w:val="0"/>
          <w:divBdr>
            <w:top w:val="none" w:sz="0" w:space="0" w:color="auto"/>
            <w:left w:val="none" w:sz="0" w:space="0" w:color="auto"/>
            <w:bottom w:val="none" w:sz="0" w:space="0" w:color="auto"/>
            <w:right w:val="none" w:sz="0" w:space="0" w:color="auto"/>
          </w:divBdr>
        </w:div>
        <w:div w:id="1804620036">
          <w:marLeft w:val="0"/>
          <w:marRight w:val="0"/>
          <w:marTop w:val="0"/>
          <w:marBottom w:val="0"/>
          <w:divBdr>
            <w:top w:val="none" w:sz="0" w:space="0" w:color="auto"/>
            <w:left w:val="none" w:sz="0" w:space="0" w:color="auto"/>
            <w:bottom w:val="none" w:sz="0" w:space="0" w:color="auto"/>
            <w:right w:val="none" w:sz="0" w:space="0" w:color="auto"/>
          </w:divBdr>
        </w:div>
        <w:div w:id="1247034692">
          <w:marLeft w:val="0"/>
          <w:marRight w:val="0"/>
          <w:marTop w:val="0"/>
          <w:marBottom w:val="0"/>
          <w:divBdr>
            <w:top w:val="none" w:sz="0" w:space="0" w:color="auto"/>
            <w:left w:val="none" w:sz="0" w:space="0" w:color="auto"/>
            <w:bottom w:val="none" w:sz="0" w:space="0" w:color="auto"/>
            <w:right w:val="none" w:sz="0" w:space="0" w:color="auto"/>
          </w:divBdr>
        </w:div>
        <w:div w:id="49614809">
          <w:marLeft w:val="0"/>
          <w:marRight w:val="0"/>
          <w:marTop w:val="0"/>
          <w:marBottom w:val="0"/>
          <w:divBdr>
            <w:top w:val="none" w:sz="0" w:space="0" w:color="auto"/>
            <w:left w:val="none" w:sz="0" w:space="0" w:color="auto"/>
            <w:bottom w:val="none" w:sz="0" w:space="0" w:color="auto"/>
            <w:right w:val="none" w:sz="0" w:space="0" w:color="auto"/>
          </w:divBdr>
        </w:div>
        <w:div w:id="1470441196">
          <w:marLeft w:val="0"/>
          <w:marRight w:val="0"/>
          <w:marTop w:val="0"/>
          <w:marBottom w:val="0"/>
          <w:divBdr>
            <w:top w:val="none" w:sz="0" w:space="0" w:color="auto"/>
            <w:left w:val="none" w:sz="0" w:space="0" w:color="auto"/>
            <w:bottom w:val="none" w:sz="0" w:space="0" w:color="auto"/>
            <w:right w:val="none" w:sz="0" w:space="0" w:color="auto"/>
          </w:divBdr>
        </w:div>
      </w:divsChild>
    </w:div>
    <w:div w:id="1152255315">
      <w:bodyDiv w:val="1"/>
      <w:marLeft w:val="0"/>
      <w:marRight w:val="0"/>
      <w:marTop w:val="0"/>
      <w:marBottom w:val="0"/>
      <w:divBdr>
        <w:top w:val="none" w:sz="0" w:space="0" w:color="auto"/>
        <w:left w:val="none" w:sz="0" w:space="0" w:color="auto"/>
        <w:bottom w:val="none" w:sz="0" w:space="0" w:color="auto"/>
        <w:right w:val="none" w:sz="0" w:space="0" w:color="auto"/>
      </w:divBdr>
    </w:div>
    <w:div w:id="1281037977">
      <w:bodyDiv w:val="1"/>
      <w:marLeft w:val="0"/>
      <w:marRight w:val="0"/>
      <w:marTop w:val="0"/>
      <w:marBottom w:val="0"/>
      <w:divBdr>
        <w:top w:val="none" w:sz="0" w:space="0" w:color="auto"/>
        <w:left w:val="none" w:sz="0" w:space="0" w:color="auto"/>
        <w:bottom w:val="none" w:sz="0" w:space="0" w:color="auto"/>
        <w:right w:val="none" w:sz="0" w:space="0" w:color="auto"/>
      </w:divBdr>
      <w:divsChild>
        <w:div w:id="296037411">
          <w:marLeft w:val="0"/>
          <w:marRight w:val="0"/>
          <w:marTop w:val="105"/>
          <w:marBottom w:val="45"/>
          <w:divBdr>
            <w:top w:val="none" w:sz="0" w:space="0" w:color="auto"/>
            <w:left w:val="none" w:sz="0" w:space="0" w:color="auto"/>
            <w:bottom w:val="single" w:sz="6" w:space="0" w:color="CCCCCC"/>
            <w:right w:val="none" w:sz="0" w:space="0" w:color="auto"/>
          </w:divBdr>
        </w:div>
        <w:div w:id="1849904174">
          <w:marLeft w:val="0"/>
          <w:marRight w:val="0"/>
          <w:marTop w:val="0"/>
          <w:marBottom w:val="0"/>
          <w:divBdr>
            <w:top w:val="none" w:sz="0" w:space="0" w:color="auto"/>
            <w:left w:val="none" w:sz="0" w:space="0" w:color="auto"/>
            <w:bottom w:val="none" w:sz="0" w:space="0" w:color="auto"/>
            <w:right w:val="none" w:sz="0" w:space="0" w:color="auto"/>
          </w:divBdr>
        </w:div>
        <w:div w:id="513107367">
          <w:marLeft w:val="0"/>
          <w:marRight w:val="0"/>
          <w:marTop w:val="0"/>
          <w:marBottom w:val="0"/>
          <w:divBdr>
            <w:top w:val="none" w:sz="0" w:space="0" w:color="auto"/>
            <w:left w:val="none" w:sz="0" w:space="0" w:color="auto"/>
            <w:bottom w:val="none" w:sz="0" w:space="0" w:color="auto"/>
            <w:right w:val="none" w:sz="0" w:space="0" w:color="auto"/>
          </w:divBdr>
        </w:div>
        <w:div w:id="1841697634">
          <w:marLeft w:val="0"/>
          <w:marRight w:val="0"/>
          <w:marTop w:val="0"/>
          <w:marBottom w:val="0"/>
          <w:divBdr>
            <w:top w:val="none" w:sz="0" w:space="0" w:color="auto"/>
            <w:left w:val="none" w:sz="0" w:space="0" w:color="auto"/>
            <w:bottom w:val="none" w:sz="0" w:space="0" w:color="auto"/>
            <w:right w:val="none" w:sz="0" w:space="0" w:color="auto"/>
          </w:divBdr>
          <w:divsChild>
            <w:div w:id="1077284874">
              <w:marLeft w:val="0"/>
              <w:marRight w:val="0"/>
              <w:marTop w:val="0"/>
              <w:marBottom w:val="0"/>
              <w:divBdr>
                <w:top w:val="none" w:sz="0" w:space="0" w:color="auto"/>
                <w:left w:val="none" w:sz="0" w:space="0" w:color="auto"/>
                <w:bottom w:val="none" w:sz="0" w:space="0" w:color="auto"/>
                <w:right w:val="none" w:sz="0" w:space="0" w:color="auto"/>
              </w:divBdr>
              <w:divsChild>
                <w:div w:id="1679312988">
                  <w:marLeft w:val="0"/>
                  <w:marRight w:val="0"/>
                  <w:marTop w:val="0"/>
                  <w:marBottom w:val="0"/>
                  <w:divBdr>
                    <w:top w:val="none" w:sz="0" w:space="0" w:color="auto"/>
                    <w:left w:val="none" w:sz="0" w:space="0" w:color="auto"/>
                    <w:bottom w:val="none" w:sz="0" w:space="0" w:color="auto"/>
                    <w:right w:val="none" w:sz="0" w:space="0" w:color="auto"/>
                  </w:divBdr>
                </w:div>
                <w:div w:id="2080865148">
                  <w:marLeft w:val="0"/>
                  <w:marRight w:val="0"/>
                  <w:marTop w:val="0"/>
                  <w:marBottom w:val="0"/>
                  <w:divBdr>
                    <w:top w:val="none" w:sz="0" w:space="0" w:color="auto"/>
                    <w:left w:val="none" w:sz="0" w:space="0" w:color="auto"/>
                    <w:bottom w:val="none" w:sz="0" w:space="0" w:color="auto"/>
                    <w:right w:val="none" w:sz="0" w:space="0" w:color="auto"/>
                  </w:divBdr>
                </w:div>
                <w:div w:id="100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679">
          <w:marLeft w:val="0"/>
          <w:marRight w:val="0"/>
          <w:marTop w:val="0"/>
          <w:marBottom w:val="0"/>
          <w:divBdr>
            <w:top w:val="none" w:sz="0" w:space="0" w:color="auto"/>
            <w:left w:val="none" w:sz="0" w:space="0" w:color="auto"/>
            <w:bottom w:val="none" w:sz="0" w:space="0" w:color="auto"/>
            <w:right w:val="none" w:sz="0" w:space="0" w:color="auto"/>
          </w:divBdr>
        </w:div>
        <w:div w:id="1414475041">
          <w:marLeft w:val="0"/>
          <w:marRight w:val="0"/>
          <w:marTop w:val="0"/>
          <w:marBottom w:val="0"/>
          <w:divBdr>
            <w:top w:val="none" w:sz="0" w:space="0" w:color="auto"/>
            <w:left w:val="none" w:sz="0" w:space="0" w:color="auto"/>
            <w:bottom w:val="none" w:sz="0" w:space="0" w:color="auto"/>
            <w:right w:val="none" w:sz="0" w:space="0" w:color="auto"/>
          </w:divBdr>
        </w:div>
        <w:div w:id="1310552086">
          <w:marLeft w:val="0"/>
          <w:marRight w:val="0"/>
          <w:marTop w:val="0"/>
          <w:marBottom w:val="0"/>
          <w:divBdr>
            <w:top w:val="none" w:sz="0" w:space="0" w:color="auto"/>
            <w:left w:val="none" w:sz="0" w:space="0" w:color="auto"/>
            <w:bottom w:val="none" w:sz="0" w:space="0" w:color="auto"/>
            <w:right w:val="none" w:sz="0" w:space="0" w:color="auto"/>
          </w:divBdr>
        </w:div>
        <w:div w:id="371808879">
          <w:marLeft w:val="0"/>
          <w:marRight w:val="0"/>
          <w:marTop w:val="0"/>
          <w:marBottom w:val="0"/>
          <w:divBdr>
            <w:top w:val="none" w:sz="0" w:space="0" w:color="auto"/>
            <w:left w:val="none" w:sz="0" w:space="0" w:color="auto"/>
            <w:bottom w:val="none" w:sz="0" w:space="0" w:color="auto"/>
            <w:right w:val="none" w:sz="0" w:space="0" w:color="auto"/>
          </w:divBdr>
        </w:div>
        <w:div w:id="1053233440">
          <w:marLeft w:val="0"/>
          <w:marRight w:val="0"/>
          <w:marTop w:val="0"/>
          <w:marBottom w:val="0"/>
          <w:divBdr>
            <w:top w:val="none" w:sz="0" w:space="0" w:color="auto"/>
            <w:left w:val="none" w:sz="0" w:space="0" w:color="auto"/>
            <w:bottom w:val="none" w:sz="0" w:space="0" w:color="auto"/>
            <w:right w:val="none" w:sz="0" w:space="0" w:color="auto"/>
          </w:divBdr>
        </w:div>
        <w:div w:id="290283442">
          <w:marLeft w:val="0"/>
          <w:marRight w:val="0"/>
          <w:marTop w:val="0"/>
          <w:marBottom w:val="0"/>
          <w:divBdr>
            <w:top w:val="none" w:sz="0" w:space="0" w:color="auto"/>
            <w:left w:val="none" w:sz="0" w:space="0" w:color="auto"/>
            <w:bottom w:val="none" w:sz="0" w:space="0" w:color="auto"/>
            <w:right w:val="none" w:sz="0" w:space="0" w:color="auto"/>
          </w:divBdr>
        </w:div>
        <w:div w:id="1203903265">
          <w:marLeft w:val="0"/>
          <w:marRight w:val="0"/>
          <w:marTop w:val="0"/>
          <w:marBottom w:val="0"/>
          <w:divBdr>
            <w:top w:val="none" w:sz="0" w:space="0" w:color="auto"/>
            <w:left w:val="none" w:sz="0" w:space="0" w:color="auto"/>
            <w:bottom w:val="none" w:sz="0" w:space="0" w:color="auto"/>
            <w:right w:val="none" w:sz="0" w:space="0" w:color="auto"/>
          </w:divBdr>
        </w:div>
      </w:divsChild>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0594659">
      <w:bodyDiv w:val="1"/>
      <w:marLeft w:val="0"/>
      <w:marRight w:val="0"/>
      <w:marTop w:val="0"/>
      <w:marBottom w:val="0"/>
      <w:divBdr>
        <w:top w:val="none" w:sz="0" w:space="0" w:color="auto"/>
        <w:left w:val="none" w:sz="0" w:space="0" w:color="auto"/>
        <w:bottom w:val="none" w:sz="0" w:space="0" w:color="auto"/>
        <w:right w:val="none" w:sz="0" w:space="0" w:color="auto"/>
      </w:divBdr>
    </w:div>
    <w:div w:id="1490831163">
      <w:bodyDiv w:val="1"/>
      <w:marLeft w:val="0"/>
      <w:marRight w:val="0"/>
      <w:marTop w:val="0"/>
      <w:marBottom w:val="0"/>
      <w:divBdr>
        <w:top w:val="none" w:sz="0" w:space="0" w:color="auto"/>
        <w:left w:val="none" w:sz="0" w:space="0" w:color="auto"/>
        <w:bottom w:val="none" w:sz="0" w:space="0" w:color="auto"/>
        <w:right w:val="none" w:sz="0" w:space="0" w:color="auto"/>
      </w:divBdr>
      <w:divsChild>
        <w:div w:id="1774934516">
          <w:marLeft w:val="0"/>
          <w:marRight w:val="0"/>
          <w:marTop w:val="105"/>
          <w:marBottom w:val="45"/>
          <w:divBdr>
            <w:top w:val="none" w:sz="0" w:space="0" w:color="auto"/>
            <w:left w:val="none" w:sz="0" w:space="0" w:color="auto"/>
            <w:bottom w:val="single" w:sz="6" w:space="0" w:color="CCCCCC"/>
            <w:right w:val="none" w:sz="0" w:space="0" w:color="auto"/>
          </w:divBdr>
        </w:div>
        <w:div w:id="696809375">
          <w:marLeft w:val="0"/>
          <w:marRight w:val="0"/>
          <w:marTop w:val="0"/>
          <w:marBottom w:val="0"/>
          <w:divBdr>
            <w:top w:val="none" w:sz="0" w:space="0" w:color="auto"/>
            <w:left w:val="none" w:sz="0" w:space="0" w:color="auto"/>
            <w:bottom w:val="none" w:sz="0" w:space="0" w:color="auto"/>
            <w:right w:val="none" w:sz="0" w:space="0" w:color="auto"/>
          </w:divBdr>
        </w:div>
        <w:div w:id="818498483">
          <w:marLeft w:val="0"/>
          <w:marRight w:val="0"/>
          <w:marTop w:val="0"/>
          <w:marBottom w:val="0"/>
          <w:divBdr>
            <w:top w:val="none" w:sz="0" w:space="0" w:color="auto"/>
            <w:left w:val="none" w:sz="0" w:space="0" w:color="auto"/>
            <w:bottom w:val="none" w:sz="0" w:space="0" w:color="auto"/>
            <w:right w:val="none" w:sz="0" w:space="0" w:color="auto"/>
          </w:divBdr>
        </w:div>
        <w:div w:id="884023119">
          <w:marLeft w:val="0"/>
          <w:marRight w:val="0"/>
          <w:marTop w:val="0"/>
          <w:marBottom w:val="0"/>
          <w:divBdr>
            <w:top w:val="none" w:sz="0" w:space="0" w:color="auto"/>
            <w:left w:val="none" w:sz="0" w:space="0" w:color="auto"/>
            <w:bottom w:val="none" w:sz="0" w:space="0" w:color="auto"/>
            <w:right w:val="none" w:sz="0" w:space="0" w:color="auto"/>
          </w:divBdr>
        </w:div>
        <w:div w:id="630936083">
          <w:marLeft w:val="0"/>
          <w:marRight w:val="0"/>
          <w:marTop w:val="0"/>
          <w:marBottom w:val="0"/>
          <w:divBdr>
            <w:top w:val="none" w:sz="0" w:space="0" w:color="auto"/>
            <w:left w:val="none" w:sz="0" w:space="0" w:color="auto"/>
            <w:bottom w:val="none" w:sz="0" w:space="0" w:color="auto"/>
            <w:right w:val="none" w:sz="0" w:space="0" w:color="auto"/>
          </w:divBdr>
        </w:div>
        <w:div w:id="810711527">
          <w:marLeft w:val="0"/>
          <w:marRight w:val="0"/>
          <w:marTop w:val="0"/>
          <w:marBottom w:val="0"/>
          <w:divBdr>
            <w:top w:val="none" w:sz="0" w:space="0" w:color="auto"/>
            <w:left w:val="none" w:sz="0" w:space="0" w:color="auto"/>
            <w:bottom w:val="none" w:sz="0" w:space="0" w:color="auto"/>
            <w:right w:val="none" w:sz="0" w:space="0" w:color="auto"/>
          </w:divBdr>
        </w:div>
        <w:div w:id="960452713">
          <w:marLeft w:val="0"/>
          <w:marRight w:val="0"/>
          <w:marTop w:val="0"/>
          <w:marBottom w:val="0"/>
          <w:divBdr>
            <w:top w:val="none" w:sz="0" w:space="0" w:color="auto"/>
            <w:left w:val="none" w:sz="0" w:space="0" w:color="auto"/>
            <w:bottom w:val="none" w:sz="0" w:space="0" w:color="auto"/>
            <w:right w:val="none" w:sz="0" w:space="0" w:color="auto"/>
          </w:divBdr>
        </w:div>
        <w:div w:id="154878319">
          <w:marLeft w:val="0"/>
          <w:marRight w:val="0"/>
          <w:marTop w:val="0"/>
          <w:marBottom w:val="0"/>
          <w:divBdr>
            <w:top w:val="none" w:sz="0" w:space="0" w:color="auto"/>
            <w:left w:val="none" w:sz="0" w:space="0" w:color="auto"/>
            <w:bottom w:val="none" w:sz="0" w:space="0" w:color="auto"/>
            <w:right w:val="none" w:sz="0" w:space="0" w:color="auto"/>
          </w:divBdr>
        </w:div>
      </w:divsChild>
    </w:div>
    <w:div w:id="1683046859">
      <w:bodyDiv w:val="1"/>
      <w:marLeft w:val="0"/>
      <w:marRight w:val="0"/>
      <w:marTop w:val="0"/>
      <w:marBottom w:val="0"/>
      <w:divBdr>
        <w:top w:val="none" w:sz="0" w:space="0" w:color="auto"/>
        <w:left w:val="none" w:sz="0" w:space="0" w:color="auto"/>
        <w:bottom w:val="none" w:sz="0" w:space="0" w:color="auto"/>
        <w:right w:val="none" w:sz="0" w:space="0" w:color="auto"/>
      </w:divBdr>
      <w:divsChild>
        <w:div w:id="923995515">
          <w:marLeft w:val="0"/>
          <w:marRight w:val="0"/>
          <w:marTop w:val="105"/>
          <w:marBottom w:val="45"/>
          <w:divBdr>
            <w:top w:val="none" w:sz="0" w:space="0" w:color="auto"/>
            <w:left w:val="none" w:sz="0" w:space="0" w:color="auto"/>
            <w:bottom w:val="single" w:sz="6" w:space="0" w:color="CCCCCC"/>
            <w:right w:val="none" w:sz="0" w:space="0" w:color="auto"/>
          </w:divBdr>
        </w:div>
        <w:div w:id="857811933">
          <w:marLeft w:val="0"/>
          <w:marRight w:val="0"/>
          <w:marTop w:val="0"/>
          <w:marBottom w:val="0"/>
          <w:divBdr>
            <w:top w:val="none" w:sz="0" w:space="0" w:color="auto"/>
            <w:left w:val="none" w:sz="0" w:space="0" w:color="auto"/>
            <w:bottom w:val="none" w:sz="0" w:space="0" w:color="auto"/>
            <w:right w:val="none" w:sz="0" w:space="0" w:color="auto"/>
          </w:divBdr>
        </w:div>
        <w:div w:id="1440947555">
          <w:marLeft w:val="0"/>
          <w:marRight w:val="0"/>
          <w:marTop w:val="0"/>
          <w:marBottom w:val="0"/>
          <w:divBdr>
            <w:top w:val="none" w:sz="0" w:space="0" w:color="auto"/>
            <w:left w:val="none" w:sz="0" w:space="0" w:color="auto"/>
            <w:bottom w:val="none" w:sz="0" w:space="0" w:color="auto"/>
            <w:right w:val="none" w:sz="0" w:space="0" w:color="auto"/>
          </w:divBdr>
        </w:div>
        <w:div w:id="1733653187">
          <w:marLeft w:val="0"/>
          <w:marRight w:val="0"/>
          <w:marTop w:val="0"/>
          <w:marBottom w:val="0"/>
          <w:divBdr>
            <w:top w:val="none" w:sz="0" w:space="0" w:color="auto"/>
            <w:left w:val="none" w:sz="0" w:space="0" w:color="auto"/>
            <w:bottom w:val="none" w:sz="0" w:space="0" w:color="auto"/>
            <w:right w:val="none" w:sz="0" w:space="0" w:color="auto"/>
          </w:divBdr>
        </w:div>
        <w:div w:id="1454324550">
          <w:marLeft w:val="0"/>
          <w:marRight w:val="0"/>
          <w:marTop w:val="0"/>
          <w:marBottom w:val="0"/>
          <w:divBdr>
            <w:top w:val="none" w:sz="0" w:space="0" w:color="auto"/>
            <w:left w:val="none" w:sz="0" w:space="0" w:color="auto"/>
            <w:bottom w:val="none" w:sz="0" w:space="0" w:color="auto"/>
            <w:right w:val="none" w:sz="0" w:space="0" w:color="auto"/>
          </w:divBdr>
        </w:div>
        <w:div w:id="377819175">
          <w:marLeft w:val="0"/>
          <w:marRight w:val="0"/>
          <w:marTop w:val="0"/>
          <w:marBottom w:val="0"/>
          <w:divBdr>
            <w:top w:val="none" w:sz="0" w:space="0" w:color="auto"/>
            <w:left w:val="none" w:sz="0" w:space="0" w:color="auto"/>
            <w:bottom w:val="none" w:sz="0" w:space="0" w:color="auto"/>
            <w:right w:val="none" w:sz="0" w:space="0" w:color="auto"/>
          </w:divBdr>
        </w:div>
        <w:div w:id="973679913">
          <w:marLeft w:val="0"/>
          <w:marRight w:val="0"/>
          <w:marTop w:val="0"/>
          <w:marBottom w:val="0"/>
          <w:divBdr>
            <w:top w:val="none" w:sz="0" w:space="0" w:color="auto"/>
            <w:left w:val="none" w:sz="0" w:space="0" w:color="auto"/>
            <w:bottom w:val="none" w:sz="0" w:space="0" w:color="auto"/>
            <w:right w:val="none" w:sz="0" w:space="0" w:color="auto"/>
          </w:divBdr>
        </w:div>
        <w:div w:id="560023513">
          <w:marLeft w:val="0"/>
          <w:marRight w:val="0"/>
          <w:marTop w:val="0"/>
          <w:marBottom w:val="0"/>
          <w:divBdr>
            <w:top w:val="none" w:sz="0" w:space="0" w:color="auto"/>
            <w:left w:val="none" w:sz="0" w:space="0" w:color="auto"/>
            <w:bottom w:val="none" w:sz="0" w:space="0" w:color="auto"/>
            <w:right w:val="none" w:sz="0" w:space="0" w:color="auto"/>
          </w:divBdr>
        </w:div>
      </w:divsChild>
    </w:div>
    <w:div w:id="1722705325">
      <w:bodyDiv w:val="1"/>
      <w:marLeft w:val="0"/>
      <w:marRight w:val="0"/>
      <w:marTop w:val="0"/>
      <w:marBottom w:val="0"/>
      <w:divBdr>
        <w:top w:val="none" w:sz="0" w:space="0" w:color="auto"/>
        <w:left w:val="none" w:sz="0" w:space="0" w:color="auto"/>
        <w:bottom w:val="none" w:sz="0" w:space="0" w:color="auto"/>
        <w:right w:val="none" w:sz="0" w:space="0" w:color="auto"/>
      </w:divBdr>
      <w:divsChild>
        <w:div w:id="1589341540">
          <w:marLeft w:val="0"/>
          <w:marRight w:val="0"/>
          <w:marTop w:val="105"/>
          <w:marBottom w:val="45"/>
          <w:divBdr>
            <w:top w:val="none" w:sz="0" w:space="0" w:color="auto"/>
            <w:left w:val="none" w:sz="0" w:space="0" w:color="auto"/>
            <w:bottom w:val="single" w:sz="6" w:space="0" w:color="CCCCCC"/>
            <w:right w:val="none" w:sz="0" w:space="0" w:color="auto"/>
          </w:divBdr>
        </w:div>
        <w:div w:id="1056314800">
          <w:marLeft w:val="0"/>
          <w:marRight w:val="0"/>
          <w:marTop w:val="0"/>
          <w:marBottom w:val="0"/>
          <w:divBdr>
            <w:top w:val="none" w:sz="0" w:space="0" w:color="auto"/>
            <w:left w:val="none" w:sz="0" w:space="0" w:color="auto"/>
            <w:bottom w:val="none" w:sz="0" w:space="0" w:color="auto"/>
            <w:right w:val="none" w:sz="0" w:space="0" w:color="auto"/>
          </w:divBdr>
        </w:div>
        <w:div w:id="137114374">
          <w:marLeft w:val="0"/>
          <w:marRight w:val="0"/>
          <w:marTop w:val="0"/>
          <w:marBottom w:val="0"/>
          <w:divBdr>
            <w:top w:val="none" w:sz="0" w:space="0" w:color="auto"/>
            <w:left w:val="none" w:sz="0" w:space="0" w:color="auto"/>
            <w:bottom w:val="none" w:sz="0" w:space="0" w:color="auto"/>
            <w:right w:val="none" w:sz="0" w:space="0" w:color="auto"/>
          </w:divBdr>
        </w:div>
        <w:div w:id="1968780676">
          <w:marLeft w:val="0"/>
          <w:marRight w:val="0"/>
          <w:marTop w:val="0"/>
          <w:marBottom w:val="0"/>
          <w:divBdr>
            <w:top w:val="none" w:sz="0" w:space="0" w:color="auto"/>
            <w:left w:val="none" w:sz="0" w:space="0" w:color="auto"/>
            <w:bottom w:val="none" w:sz="0" w:space="0" w:color="auto"/>
            <w:right w:val="none" w:sz="0" w:space="0" w:color="auto"/>
          </w:divBdr>
        </w:div>
        <w:div w:id="477840374">
          <w:marLeft w:val="0"/>
          <w:marRight w:val="0"/>
          <w:marTop w:val="0"/>
          <w:marBottom w:val="0"/>
          <w:divBdr>
            <w:top w:val="none" w:sz="0" w:space="0" w:color="auto"/>
            <w:left w:val="none" w:sz="0" w:space="0" w:color="auto"/>
            <w:bottom w:val="none" w:sz="0" w:space="0" w:color="auto"/>
            <w:right w:val="none" w:sz="0" w:space="0" w:color="auto"/>
          </w:divBdr>
        </w:div>
        <w:div w:id="1164933384">
          <w:marLeft w:val="0"/>
          <w:marRight w:val="0"/>
          <w:marTop w:val="0"/>
          <w:marBottom w:val="0"/>
          <w:divBdr>
            <w:top w:val="none" w:sz="0" w:space="0" w:color="auto"/>
            <w:left w:val="none" w:sz="0" w:space="0" w:color="auto"/>
            <w:bottom w:val="none" w:sz="0" w:space="0" w:color="auto"/>
            <w:right w:val="none" w:sz="0" w:space="0" w:color="auto"/>
          </w:divBdr>
        </w:div>
        <w:div w:id="1501509056">
          <w:marLeft w:val="0"/>
          <w:marRight w:val="0"/>
          <w:marTop w:val="0"/>
          <w:marBottom w:val="0"/>
          <w:divBdr>
            <w:top w:val="none" w:sz="0" w:space="0" w:color="auto"/>
            <w:left w:val="none" w:sz="0" w:space="0" w:color="auto"/>
            <w:bottom w:val="none" w:sz="0" w:space="0" w:color="auto"/>
            <w:right w:val="none" w:sz="0" w:space="0" w:color="auto"/>
          </w:divBdr>
        </w:div>
        <w:div w:id="486479956">
          <w:marLeft w:val="0"/>
          <w:marRight w:val="0"/>
          <w:marTop w:val="0"/>
          <w:marBottom w:val="0"/>
          <w:divBdr>
            <w:top w:val="none" w:sz="0" w:space="0" w:color="auto"/>
            <w:left w:val="none" w:sz="0" w:space="0" w:color="auto"/>
            <w:bottom w:val="none" w:sz="0" w:space="0" w:color="auto"/>
            <w:right w:val="none" w:sz="0" w:space="0" w:color="auto"/>
          </w:divBdr>
        </w:div>
      </w:divsChild>
    </w:div>
    <w:div w:id="1829899305">
      <w:bodyDiv w:val="1"/>
      <w:marLeft w:val="0"/>
      <w:marRight w:val="0"/>
      <w:marTop w:val="0"/>
      <w:marBottom w:val="0"/>
      <w:divBdr>
        <w:top w:val="none" w:sz="0" w:space="0" w:color="auto"/>
        <w:left w:val="none" w:sz="0" w:space="0" w:color="auto"/>
        <w:bottom w:val="none" w:sz="0" w:space="0" w:color="auto"/>
        <w:right w:val="none" w:sz="0" w:space="0" w:color="auto"/>
      </w:divBdr>
      <w:divsChild>
        <w:div w:id="1119252925">
          <w:marLeft w:val="0"/>
          <w:marRight w:val="0"/>
          <w:marTop w:val="105"/>
          <w:marBottom w:val="45"/>
          <w:divBdr>
            <w:top w:val="none" w:sz="0" w:space="0" w:color="auto"/>
            <w:left w:val="none" w:sz="0" w:space="0" w:color="auto"/>
            <w:bottom w:val="single" w:sz="6" w:space="0" w:color="CCCCCC"/>
            <w:right w:val="none" w:sz="0" w:space="0" w:color="auto"/>
          </w:divBdr>
        </w:div>
        <w:div w:id="849100547">
          <w:marLeft w:val="0"/>
          <w:marRight w:val="0"/>
          <w:marTop w:val="0"/>
          <w:marBottom w:val="0"/>
          <w:divBdr>
            <w:top w:val="none" w:sz="0" w:space="0" w:color="auto"/>
            <w:left w:val="none" w:sz="0" w:space="0" w:color="auto"/>
            <w:bottom w:val="none" w:sz="0" w:space="0" w:color="auto"/>
            <w:right w:val="none" w:sz="0" w:space="0" w:color="auto"/>
          </w:divBdr>
        </w:div>
        <w:div w:id="2108311763">
          <w:marLeft w:val="0"/>
          <w:marRight w:val="0"/>
          <w:marTop w:val="0"/>
          <w:marBottom w:val="0"/>
          <w:divBdr>
            <w:top w:val="none" w:sz="0" w:space="0" w:color="auto"/>
            <w:left w:val="none" w:sz="0" w:space="0" w:color="auto"/>
            <w:bottom w:val="none" w:sz="0" w:space="0" w:color="auto"/>
            <w:right w:val="none" w:sz="0" w:space="0" w:color="auto"/>
          </w:divBdr>
        </w:div>
        <w:div w:id="1846246363">
          <w:marLeft w:val="0"/>
          <w:marRight w:val="0"/>
          <w:marTop w:val="0"/>
          <w:marBottom w:val="0"/>
          <w:divBdr>
            <w:top w:val="none" w:sz="0" w:space="0" w:color="auto"/>
            <w:left w:val="none" w:sz="0" w:space="0" w:color="auto"/>
            <w:bottom w:val="none" w:sz="0" w:space="0" w:color="auto"/>
            <w:right w:val="none" w:sz="0" w:space="0" w:color="auto"/>
          </w:divBdr>
        </w:div>
        <w:div w:id="687097371">
          <w:marLeft w:val="0"/>
          <w:marRight w:val="0"/>
          <w:marTop w:val="0"/>
          <w:marBottom w:val="0"/>
          <w:divBdr>
            <w:top w:val="none" w:sz="0" w:space="0" w:color="auto"/>
            <w:left w:val="none" w:sz="0" w:space="0" w:color="auto"/>
            <w:bottom w:val="none" w:sz="0" w:space="0" w:color="auto"/>
            <w:right w:val="none" w:sz="0" w:space="0" w:color="auto"/>
          </w:divBdr>
        </w:div>
        <w:div w:id="211423351">
          <w:marLeft w:val="0"/>
          <w:marRight w:val="0"/>
          <w:marTop w:val="0"/>
          <w:marBottom w:val="0"/>
          <w:divBdr>
            <w:top w:val="none" w:sz="0" w:space="0" w:color="auto"/>
            <w:left w:val="none" w:sz="0" w:space="0" w:color="auto"/>
            <w:bottom w:val="none" w:sz="0" w:space="0" w:color="auto"/>
            <w:right w:val="none" w:sz="0" w:space="0" w:color="auto"/>
          </w:divBdr>
        </w:div>
        <w:div w:id="593171118">
          <w:marLeft w:val="0"/>
          <w:marRight w:val="0"/>
          <w:marTop w:val="0"/>
          <w:marBottom w:val="0"/>
          <w:divBdr>
            <w:top w:val="none" w:sz="0" w:space="0" w:color="auto"/>
            <w:left w:val="none" w:sz="0" w:space="0" w:color="auto"/>
            <w:bottom w:val="none" w:sz="0" w:space="0" w:color="auto"/>
            <w:right w:val="none" w:sz="0" w:space="0" w:color="auto"/>
          </w:divBdr>
        </w:div>
        <w:div w:id="43212349">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8427901">
      <w:bodyDiv w:val="1"/>
      <w:marLeft w:val="0"/>
      <w:marRight w:val="0"/>
      <w:marTop w:val="0"/>
      <w:marBottom w:val="0"/>
      <w:divBdr>
        <w:top w:val="none" w:sz="0" w:space="0" w:color="auto"/>
        <w:left w:val="none" w:sz="0" w:space="0" w:color="auto"/>
        <w:bottom w:val="none" w:sz="0" w:space="0" w:color="auto"/>
        <w:right w:val="none" w:sz="0" w:space="0" w:color="auto"/>
      </w:divBdr>
    </w:div>
    <w:div w:id="1899973643">
      <w:bodyDiv w:val="1"/>
      <w:marLeft w:val="0"/>
      <w:marRight w:val="0"/>
      <w:marTop w:val="0"/>
      <w:marBottom w:val="0"/>
      <w:divBdr>
        <w:top w:val="none" w:sz="0" w:space="0" w:color="auto"/>
        <w:left w:val="none" w:sz="0" w:space="0" w:color="auto"/>
        <w:bottom w:val="none" w:sz="0" w:space="0" w:color="auto"/>
        <w:right w:val="none" w:sz="0" w:space="0" w:color="auto"/>
      </w:divBdr>
      <w:divsChild>
        <w:div w:id="326595624">
          <w:marLeft w:val="0"/>
          <w:marRight w:val="0"/>
          <w:marTop w:val="105"/>
          <w:marBottom w:val="45"/>
          <w:divBdr>
            <w:top w:val="none" w:sz="0" w:space="0" w:color="auto"/>
            <w:left w:val="none" w:sz="0" w:space="0" w:color="auto"/>
            <w:bottom w:val="single" w:sz="6" w:space="0" w:color="CCCCCC"/>
            <w:right w:val="none" w:sz="0" w:space="0" w:color="auto"/>
          </w:divBdr>
        </w:div>
        <w:div w:id="784925972">
          <w:marLeft w:val="0"/>
          <w:marRight w:val="0"/>
          <w:marTop w:val="0"/>
          <w:marBottom w:val="0"/>
          <w:divBdr>
            <w:top w:val="none" w:sz="0" w:space="0" w:color="auto"/>
            <w:left w:val="none" w:sz="0" w:space="0" w:color="auto"/>
            <w:bottom w:val="none" w:sz="0" w:space="0" w:color="auto"/>
            <w:right w:val="none" w:sz="0" w:space="0" w:color="auto"/>
          </w:divBdr>
        </w:div>
        <w:div w:id="1208109869">
          <w:marLeft w:val="0"/>
          <w:marRight w:val="0"/>
          <w:marTop w:val="0"/>
          <w:marBottom w:val="0"/>
          <w:divBdr>
            <w:top w:val="none" w:sz="0" w:space="0" w:color="auto"/>
            <w:left w:val="none" w:sz="0" w:space="0" w:color="auto"/>
            <w:bottom w:val="none" w:sz="0" w:space="0" w:color="auto"/>
            <w:right w:val="none" w:sz="0" w:space="0" w:color="auto"/>
          </w:divBdr>
        </w:div>
        <w:div w:id="1301033227">
          <w:marLeft w:val="0"/>
          <w:marRight w:val="0"/>
          <w:marTop w:val="0"/>
          <w:marBottom w:val="0"/>
          <w:divBdr>
            <w:top w:val="none" w:sz="0" w:space="0" w:color="auto"/>
            <w:left w:val="none" w:sz="0" w:space="0" w:color="auto"/>
            <w:bottom w:val="none" w:sz="0" w:space="0" w:color="auto"/>
            <w:right w:val="none" w:sz="0" w:space="0" w:color="auto"/>
          </w:divBdr>
          <w:divsChild>
            <w:div w:id="1373000592">
              <w:marLeft w:val="0"/>
              <w:marRight w:val="0"/>
              <w:marTop w:val="0"/>
              <w:marBottom w:val="0"/>
              <w:divBdr>
                <w:top w:val="none" w:sz="0" w:space="0" w:color="auto"/>
                <w:left w:val="none" w:sz="0" w:space="0" w:color="auto"/>
                <w:bottom w:val="none" w:sz="0" w:space="0" w:color="auto"/>
                <w:right w:val="none" w:sz="0" w:space="0" w:color="auto"/>
              </w:divBdr>
              <w:divsChild>
                <w:div w:id="787161091">
                  <w:marLeft w:val="0"/>
                  <w:marRight w:val="0"/>
                  <w:marTop w:val="0"/>
                  <w:marBottom w:val="0"/>
                  <w:divBdr>
                    <w:top w:val="none" w:sz="0" w:space="0" w:color="auto"/>
                    <w:left w:val="none" w:sz="0" w:space="0" w:color="auto"/>
                    <w:bottom w:val="none" w:sz="0" w:space="0" w:color="auto"/>
                    <w:right w:val="none" w:sz="0" w:space="0" w:color="auto"/>
                  </w:divBdr>
                </w:div>
                <w:div w:id="73597714">
                  <w:marLeft w:val="0"/>
                  <w:marRight w:val="0"/>
                  <w:marTop w:val="0"/>
                  <w:marBottom w:val="0"/>
                  <w:divBdr>
                    <w:top w:val="none" w:sz="0" w:space="0" w:color="auto"/>
                    <w:left w:val="none" w:sz="0" w:space="0" w:color="auto"/>
                    <w:bottom w:val="none" w:sz="0" w:space="0" w:color="auto"/>
                    <w:right w:val="none" w:sz="0" w:space="0" w:color="auto"/>
                  </w:divBdr>
                </w:div>
                <w:div w:id="19562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916">
          <w:marLeft w:val="0"/>
          <w:marRight w:val="0"/>
          <w:marTop w:val="0"/>
          <w:marBottom w:val="0"/>
          <w:divBdr>
            <w:top w:val="none" w:sz="0" w:space="0" w:color="auto"/>
            <w:left w:val="none" w:sz="0" w:space="0" w:color="auto"/>
            <w:bottom w:val="none" w:sz="0" w:space="0" w:color="auto"/>
            <w:right w:val="none" w:sz="0" w:space="0" w:color="auto"/>
          </w:divBdr>
        </w:div>
        <w:div w:id="180516772">
          <w:marLeft w:val="0"/>
          <w:marRight w:val="0"/>
          <w:marTop w:val="0"/>
          <w:marBottom w:val="0"/>
          <w:divBdr>
            <w:top w:val="none" w:sz="0" w:space="0" w:color="auto"/>
            <w:left w:val="none" w:sz="0" w:space="0" w:color="auto"/>
            <w:bottom w:val="none" w:sz="0" w:space="0" w:color="auto"/>
            <w:right w:val="none" w:sz="0" w:space="0" w:color="auto"/>
          </w:divBdr>
        </w:div>
        <w:div w:id="1841190301">
          <w:marLeft w:val="0"/>
          <w:marRight w:val="0"/>
          <w:marTop w:val="0"/>
          <w:marBottom w:val="0"/>
          <w:divBdr>
            <w:top w:val="none" w:sz="0" w:space="0" w:color="auto"/>
            <w:left w:val="none" w:sz="0" w:space="0" w:color="auto"/>
            <w:bottom w:val="none" w:sz="0" w:space="0" w:color="auto"/>
            <w:right w:val="none" w:sz="0" w:space="0" w:color="auto"/>
          </w:divBdr>
        </w:div>
        <w:div w:id="255284031">
          <w:marLeft w:val="0"/>
          <w:marRight w:val="0"/>
          <w:marTop w:val="0"/>
          <w:marBottom w:val="0"/>
          <w:divBdr>
            <w:top w:val="none" w:sz="0" w:space="0" w:color="auto"/>
            <w:left w:val="none" w:sz="0" w:space="0" w:color="auto"/>
            <w:bottom w:val="none" w:sz="0" w:space="0" w:color="auto"/>
            <w:right w:val="none" w:sz="0" w:space="0" w:color="auto"/>
          </w:divBdr>
        </w:div>
        <w:div w:id="1149444098">
          <w:marLeft w:val="0"/>
          <w:marRight w:val="0"/>
          <w:marTop w:val="0"/>
          <w:marBottom w:val="0"/>
          <w:divBdr>
            <w:top w:val="none" w:sz="0" w:space="0" w:color="auto"/>
            <w:left w:val="none" w:sz="0" w:space="0" w:color="auto"/>
            <w:bottom w:val="none" w:sz="0" w:space="0" w:color="auto"/>
            <w:right w:val="none" w:sz="0" w:space="0" w:color="auto"/>
          </w:divBdr>
        </w:div>
      </w:divsChild>
    </w:div>
    <w:div w:id="2009209218">
      <w:bodyDiv w:val="1"/>
      <w:marLeft w:val="0"/>
      <w:marRight w:val="0"/>
      <w:marTop w:val="0"/>
      <w:marBottom w:val="0"/>
      <w:divBdr>
        <w:top w:val="none" w:sz="0" w:space="0" w:color="auto"/>
        <w:left w:val="none" w:sz="0" w:space="0" w:color="auto"/>
        <w:bottom w:val="none" w:sz="0" w:space="0" w:color="auto"/>
        <w:right w:val="none" w:sz="0" w:space="0" w:color="auto"/>
      </w:divBdr>
      <w:divsChild>
        <w:div w:id="1791970550">
          <w:marLeft w:val="0"/>
          <w:marRight w:val="0"/>
          <w:marTop w:val="105"/>
          <w:marBottom w:val="45"/>
          <w:divBdr>
            <w:top w:val="none" w:sz="0" w:space="0" w:color="auto"/>
            <w:left w:val="none" w:sz="0" w:space="0" w:color="auto"/>
            <w:bottom w:val="single" w:sz="6" w:space="0" w:color="CCCCCC"/>
            <w:right w:val="none" w:sz="0" w:space="0" w:color="auto"/>
          </w:divBdr>
        </w:div>
        <w:div w:id="1981156227">
          <w:marLeft w:val="0"/>
          <w:marRight w:val="0"/>
          <w:marTop w:val="0"/>
          <w:marBottom w:val="0"/>
          <w:divBdr>
            <w:top w:val="none" w:sz="0" w:space="0" w:color="auto"/>
            <w:left w:val="none" w:sz="0" w:space="0" w:color="auto"/>
            <w:bottom w:val="none" w:sz="0" w:space="0" w:color="auto"/>
            <w:right w:val="none" w:sz="0" w:space="0" w:color="auto"/>
          </w:divBdr>
        </w:div>
        <w:div w:id="901718943">
          <w:marLeft w:val="0"/>
          <w:marRight w:val="0"/>
          <w:marTop w:val="0"/>
          <w:marBottom w:val="0"/>
          <w:divBdr>
            <w:top w:val="none" w:sz="0" w:space="0" w:color="auto"/>
            <w:left w:val="none" w:sz="0" w:space="0" w:color="auto"/>
            <w:bottom w:val="none" w:sz="0" w:space="0" w:color="auto"/>
            <w:right w:val="none" w:sz="0" w:space="0" w:color="auto"/>
          </w:divBdr>
        </w:div>
        <w:div w:id="365300310">
          <w:marLeft w:val="0"/>
          <w:marRight w:val="0"/>
          <w:marTop w:val="0"/>
          <w:marBottom w:val="0"/>
          <w:divBdr>
            <w:top w:val="none" w:sz="0" w:space="0" w:color="auto"/>
            <w:left w:val="none" w:sz="0" w:space="0" w:color="auto"/>
            <w:bottom w:val="none" w:sz="0" w:space="0" w:color="auto"/>
            <w:right w:val="none" w:sz="0" w:space="0" w:color="auto"/>
          </w:divBdr>
        </w:div>
        <w:div w:id="544298083">
          <w:marLeft w:val="0"/>
          <w:marRight w:val="0"/>
          <w:marTop w:val="0"/>
          <w:marBottom w:val="0"/>
          <w:divBdr>
            <w:top w:val="none" w:sz="0" w:space="0" w:color="auto"/>
            <w:left w:val="none" w:sz="0" w:space="0" w:color="auto"/>
            <w:bottom w:val="none" w:sz="0" w:space="0" w:color="auto"/>
            <w:right w:val="none" w:sz="0" w:space="0" w:color="auto"/>
          </w:divBdr>
        </w:div>
        <w:div w:id="1881163999">
          <w:marLeft w:val="0"/>
          <w:marRight w:val="0"/>
          <w:marTop w:val="0"/>
          <w:marBottom w:val="0"/>
          <w:divBdr>
            <w:top w:val="none" w:sz="0" w:space="0" w:color="auto"/>
            <w:left w:val="none" w:sz="0" w:space="0" w:color="auto"/>
            <w:bottom w:val="none" w:sz="0" w:space="0" w:color="auto"/>
            <w:right w:val="none" w:sz="0" w:space="0" w:color="auto"/>
          </w:divBdr>
        </w:div>
        <w:div w:id="644510600">
          <w:marLeft w:val="0"/>
          <w:marRight w:val="0"/>
          <w:marTop w:val="0"/>
          <w:marBottom w:val="0"/>
          <w:divBdr>
            <w:top w:val="none" w:sz="0" w:space="0" w:color="auto"/>
            <w:left w:val="none" w:sz="0" w:space="0" w:color="auto"/>
            <w:bottom w:val="none" w:sz="0" w:space="0" w:color="auto"/>
            <w:right w:val="none" w:sz="0" w:space="0" w:color="auto"/>
          </w:divBdr>
        </w:div>
        <w:div w:id="1871066749">
          <w:marLeft w:val="0"/>
          <w:marRight w:val="0"/>
          <w:marTop w:val="0"/>
          <w:marBottom w:val="0"/>
          <w:divBdr>
            <w:top w:val="none" w:sz="0" w:space="0" w:color="auto"/>
            <w:left w:val="none" w:sz="0" w:space="0" w:color="auto"/>
            <w:bottom w:val="none" w:sz="0" w:space="0" w:color="auto"/>
            <w:right w:val="none" w:sz="0" w:space="0" w:color="auto"/>
          </w:divBdr>
        </w:div>
      </w:divsChild>
    </w:div>
    <w:div w:id="2044398116">
      <w:bodyDiv w:val="1"/>
      <w:marLeft w:val="0"/>
      <w:marRight w:val="0"/>
      <w:marTop w:val="0"/>
      <w:marBottom w:val="0"/>
      <w:divBdr>
        <w:top w:val="none" w:sz="0" w:space="0" w:color="auto"/>
        <w:left w:val="none" w:sz="0" w:space="0" w:color="auto"/>
        <w:bottom w:val="none" w:sz="0" w:space="0" w:color="auto"/>
        <w:right w:val="none" w:sz="0" w:space="0" w:color="auto"/>
      </w:divBdr>
    </w:div>
    <w:div w:id="2090229628">
      <w:bodyDiv w:val="1"/>
      <w:marLeft w:val="0"/>
      <w:marRight w:val="0"/>
      <w:marTop w:val="0"/>
      <w:marBottom w:val="0"/>
      <w:divBdr>
        <w:top w:val="none" w:sz="0" w:space="0" w:color="auto"/>
        <w:left w:val="none" w:sz="0" w:space="0" w:color="auto"/>
        <w:bottom w:val="none" w:sz="0" w:space="0" w:color="auto"/>
        <w:right w:val="none" w:sz="0" w:space="0" w:color="auto"/>
      </w:divBdr>
      <w:divsChild>
        <w:div w:id="920220173">
          <w:marLeft w:val="0"/>
          <w:marRight w:val="0"/>
          <w:marTop w:val="105"/>
          <w:marBottom w:val="45"/>
          <w:divBdr>
            <w:top w:val="none" w:sz="0" w:space="0" w:color="auto"/>
            <w:left w:val="none" w:sz="0" w:space="0" w:color="auto"/>
            <w:bottom w:val="single" w:sz="6" w:space="0" w:color="CCCCCC"/>
            <w:right w:val="none" w:sz="0" w:space="0" w:color="auto"/>
          </w:divBdr>
        </w:div>
        <w:div w:id="1856653433">
          <w:marLeft w:val="0"/>
          <w:marRight w:val="0"/>
          <w:marTop w:val="0"/>
          <w:marBottom w:val="0"/>
          <w:divBdr>
            <w:top w:val="none" w:sz="0" w:space="0" w:color="auto"/>
            <w:left w:val="none" w:sz="0" w:space="0" w:color="auto"/>
            <w:bottom w:val="none" w:sz="0" w:space="0" w:color="auto"/>
            <w:right w:val="none" w:sz="0" w:space="0" w:color="auto"/>
          </w:divBdr>
        </w:div>
        <w:div w:id="1951431159">
          <w:marLeft w:val="0"/>
          <w:marRight w:val="0"/>
          <w:marTop w:val="0"/>
          <w:marBottom w:val="0"/>
          <w:divBdr>
            <w:top w:val="none" w:sz="0" w:space="0" w:color="auto"/>
            <w:left w:val="none" w:sz="0" w:space="0" w:color="auto"/>
            <w:bottom w:val="none" w:sz="0" w:space="0" w:color="auto"/>
            <w:right w:val="none" w:sz="0" w:space="0" w:color="auto"/>
          </w:divBdr>
        </w:div>
        <w:div w:id="415858587">
          <w:marLeft w:val="0"/>
          <w:marRight w:val="0"/>
          <w:marTop w:val="0"/>
          <w:marBottom w:val="0"/>
          <w:divBdr>
            <w:top w:val="none" w:sz="0" w:space="0" w:color="auto"/>
            <w:left w:val="none" w:sz="0" w:space="0" w:color="auto"/>
            <w:bottom w:val="none" w:sz="0" w:space="0" w:color="auto"/>
            <w:right w:val="none" w:sz="0" w:space="0" w:color="auto"/>
          </w:divBdr>
        </w:div>
        <w:div w:id="196309903">
          <w:marLeft w:val="0"/>
          <w:marRight w:val="0"/>
          <w:marTop w:val="0"/>
          <w:marBottom w:val="0"/>
          <w:divBdr>
            <w:top w:val="none" w:sz="0" w:space="0" w:color="auto"/>
            <w:left w:val="none" w:sz="0" w:space="0" w:color="auto"/>
            <w:bottom w:val="none" w:sz="0" w:space="0" w:color="auto"/>
            <w:right w:val="none" w:sz="0" w:space="0" w:color="auto"/>
          </w:divBdr>
        </w:div>
        <w:div w:id="1691907029">
          <w:marLeft w:val="0"/>
          <w:marRight w:val="0"/>
          <w:marTop w:val="0"/>
          <w:marBottom w:val="0"/>
          <w:divBdr>
            <w:top w:val="none" w:sz="0" w:space="0" w:color="auto"/>
            <w:left w:val="none" w:sz="0" w:space="0" w:color="auto"/>
            <w:bottom w:val="none" w:sz="0" w:space="0" w:color="auto"/>
            <w:right w:val="none" w:sz="0" w:space="0" w:color="auto"/>
          </w:divBdr>
        </w:div>
        <w:div w:id="1526284703">
          <w:marLeft w:val="0"/>
          <w:marRight w:val="0"/>
          <w:marTop w:val="0"/>
          <w:marBottom w:val="0"/>
          <w:divBdr>
            <w:top w:val="none" w:sz="0" w:space="0" w:color="auto"/>
            <w:left w:val="none" w:sz="0" w:space="0" w:color="auto"/>
            <w:bottom w:val="none" w:sz="0" w:space="0" w:color="auto"/>
            <w:right w:val="none" w:sz="0" w:space="0" w:color="auto"/>
          </w:divBdr>
        </w:div>
        <w:div w:id="197023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HDSI/CommonDataModel" TargetMode="External"/><Relationship Id="rId18" Type="http://schemas.openxmlformats.org/officeDocument/2006/relationships/hyperlink" Target="http://omop.org/cd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ix.jnj.com/achilles/" TargetMode="External"/><Relationship Id="rId7" Type="http://schemas.openxmlformats.org/officeDocument/2006/relationships/footnotes" Target="footnotes.xml"/><Relationship Id="rId12" Type="http://schemas.openxmlformats.org/officeDocument/2006/relationships/hyperlink" Target="http://omop.org/cdm" TargetMode="External"/><Relationship Id="rId17" Type="http://schemas.openxmlformats.org/officeDocument/2006/relationships/hyperlink" Target="http://hix.jnj.com/achill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omop.org/cdm" TargetMode="External"/><Relationship Id="rId20" Type="http://schemas.openxmlformats.org/officeDocument/2006/relationships/hyperlink" Target="http://omop.org/c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hortMetho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ix.jnj.com/achilles/" TargetMode="External"/><Relationship Id="rId23" Type="http://schemas.openxmlformats.org/officeDocument/2006/relationships/footer" Target="footer1.xml"/><Relationship Id="rId10" Type="http://schemas.openxmlformats.org/officeDocument/2006/relationships/hyperlink" Target="https://github.com/OHDSI/MethodEvaluation" TargetMode="External"/><Relationship Id="rId19" Type="http://schemas.openxmlformats.org/officeDocument/2006/relationships/hyperlink" Target="http://hix.jnj.com/achilles/"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omop.org/cd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D2"/>
    <w:rsid w:val="007D2F19"/>
    <w:rsid w:val="00C9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C5D42725342619D14BEA2F61B04C5">
    <w:name w:val="9CCC5D42725342619D14BEA2F61B04C5"/>
    <w:rsid w:val="00C912D2"/>
  </w:style>
  <w:style w:type="paragraph" w:customStyle="1" w:styleId="862B48F8B79E4F6CAC7A7EA46AE5C266">
    <w:name w:val="862B48F8B79E4F6CAC7A7EA46AE5C266"/>
    <w:rsid w:val="00C912D2"/>
  </w:style>
  <w:style w:type="paragraph" w:customStyle="1" w:styleId="75E19250CFC54052BC8B40568C36C015">
    <w:name w:val="75E19250CFC54052BC8B40568C36C015"/>
    <w:rsid w:val="00C912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C5D42725342619D14BEA2F61B04C5">
    <w:name w:val="9CCC5D42725342619D14BEA2F61B04C5"/>
    <w:rsid w:val="00C912D2"/>
  </w:style>
  <w:style w:type="paragraph" w:customStyle="1" w:styleId="862B48F8B79E4F6CAC7A7EA46AE5C266">
    <w:name w:val="862B48F8B79E4F6CAC7A7EA46AE5C266"/>
    <w:rsid w:val="00C912D2"/>
  </w:style>
  <w:style w:type="paragraph" w:customStyle="1" w:styleId="75E19250CFC54052BC8B40568C36C015">
    <w:name w:val="75E19250CFC54052BC8B40568C36C015"/>
    <w:rsid w:val="00C91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54CDC-0D1C-4E13-847B-70E63331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33</Pages>
  <Words>8594</Words>
  <Characters>48989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374</cp:revision>
  <dcterms:created xsi:type="dcterms:W3CDTF">2015-10-06T04:06:00Z</dcterms:created>
  <dcterms:modified xsi:type="dcterms:W3CDTF">2016-09-22T12:02:00Z</dcterms:modified>
</cp:coreProperties>
</file>