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8A06D" w14:textId="77777777" w:rsidR="00F04D67" w:rsidRPr="000A49BF" w:rsidRDefault="00571E16">
      <w:pPr>
        <w:jc w:val="center"/>
        <w:rPr>
          <w:rFonts w:eastAsia="Merriweather"/>
          <w:b/>
          <w:sz w:val="72"/>
          <w:szCs w:val="72"/>
          <w:lang w:val="ru-RU"/>
        </w:rPr>
      </w:pPr>
      <w:r w:rsidRPr="000A49BF">
        <w:rPr>
          <w:rFonts w:eastAsia="Merriweather"/>
          <w:b/>
          <w:sz w:val="72"/>
          <w:szCs w:val="72"/>
          <w:lang w:val="ru-RU"/>
        </w:rPr>
        <w:t>Документация</w:t>
      </w:r>
    </w:p>
    <w:p w14:paraId="18AF6338" w14:textId="77777777" w:rsidR="00F04D67" w:rsidRPr="000A49BF" w:rsidRDefault="00F04D67">
      <w:pPr>
        <w:jc w:val="center"/>
        <w:rPr>
          <w:rFonts w:eastAsia="Merriweather"/>
          <w:b/>
          <w:sz w:val="48"/>
          <w:szCs w:val="48"/>
        </w:rPr>
      </w:pPr>
    </w:p>
    <w:p w14:paraId="1B7E2B4B" w14:textId="77777777" w:rsidR="00571E16" w:rsidRPr="000A49BF" w:rsidRDefault="00571E16">
      <w:pPr>
        <w:jc w:val="center"/>
        <w:rPr>
          <w:rFonts w:eastAsia="Merriweather"/>
          <w:b/>
          <w:sz w:val="48"/>
          <w:szCs w:val="48"/>
        </w:rPr>
      </w:pPr>
    </w:p>
    <w:p w14:paraId="524FAED1" w14:textId="77777777" w:rsidR="00571E16" w:rsidRPr="000A49BF" w:rsidRDefault="00571E16">
      <w:pPr>
        <w:jc w:val="center"/>
        <w:rPr>
          <w:rFonts w:eastAsia="Merriweather"/>
          <w:b/>
          <w:sz w:val="48"/>
          <w:szCs w:val="48"/>
        </w:rPr>
      </w:pPr>
    </w:p>
    <w:p w14:paraId="55F26835" w14:textId="77777777" w:rsidR="00571E16" w:rsidRPr="000A49BF" w:rsidRDefault="00571E16">
      <w:pPr>
        <w:jc w:val="center"/>
        <w:rPr>
          <w:rFonts w:eastAsia="Merriweather"/>
          <w:b/>
          <w:sz w:val="48"/>
          <w:szCs w:val="48"/>
        </w:rPr>
      </w:pPr>
    </w:p>
    <w:p w14:paraId="4F94A2C1" w14:textId="77777777" w:rsidR="00571E16" w:rsidRPr="000A49BF" w:rsidRDefault="00571E16">
      <w:pPr>
        <w:jc w:val="center"/>
        <w:rPr>
          <w:rFonts w:eastAsia="Merriweather"/>
          <w:b/>
          <w:sz w:val="48"/>
          <w:szCs w:val="48"/>
        </w:rPr>
      </w:pPr>
    </w:p>
    <w:p w14:paraId="1434965D" w14:textId="77777777" w:rsidR="00F04D67" w:rsidRPr="000A49BF" w:rsidRDefault="00571E16">
      <w:pPr>
        <w:jc w:val="center"/>
        <w:rPr>
          <w:rFonts w:eastAsia="Merriweather"/>
          <w:b/>
          <w:sz w:val="44"/>
          <w:szCs w:val="48"/>
          <w:lang w:val="ru-RU"/>
        </w:rPr>
      </w:pPr>
      <w:r w:rsidRPr="000A49BF">
        <w:rPr>
          <w:rFonts w:eastAsia="Merriweather"/>
          <w:b/>
          <w:sz w:val="44"/>
          <w:szCs w:val="48"/>
          <w:lang w:val="ru-RU"/>
        </w:rPr>
        <w:t>Дипломная работа по теме:</w:t>
      </w:r>
    </w:p>
    <w:p w14:paraId="407935DE" w14:textId="209A2B94" w:rsidR="00F04D67" w:rsidRPr="000A49BF" w:rsidRDefault="00F40CDF">
      <w:pPr>
        <w:jc w:val="center"/>
        <w:rPr>
          <w:rFonts w:eastAsia="Merriweather"/>
          <w:b/>
          <w:sz w:val="44"/>
          <w:szCs w:val="48"/>
        </w:rPr>
      </w:pPr>
      <w:r w:rsidRPr="000A49BF">
        <w:rPr>
          <w:rFonts w:eastAsia="Merriweather"/>
          <w:b/>
          <w:sz w:val="44"/>
          <w:szCs w:val="48"/>
        </w:rPr>
        <w:t>“</w:t>
      </w:r>
      <w:r w:rsidR="00C47A96" w:rsidRPr="000A49BF">
        <w:rPr>
          <w:rFonts w:eastAsia="Merriweather"/>
          <w:b/>
          <w:sz w:val="44"/>
          <w:szCs w:val="48"/>
        </w:rPr>
        <w:t xml:space="preserve">Анализ сотрудников компании, факторов увольнений и построение предиктивной модели оттока сотрудников (поиск </w:t>
      </w:r>
      <w:proofErr w:type="spellStart"/>
      <w:r w:rsidR="00C47A96" w:rsidRPr="000A49BF">
        <w:rPr>
          <w:rFonts w:eastAsia="Merriweather"/>
          <w:b/>
          <w:sz w:val="44"/>
          <w:szCs w:val="48"/>
        </w:rPr>
        <w:t>инсайтов</w:t>
      </w:r>
      <w:proofErr w:type="spellEnd"/>
      <w:r w:rsidR="00C47A96" w:rsidRPr="000A49BF">
        <w:rPr>
          <w:rFonts w:eastAsia="Merriweather"/>
          <w:b/>
          <w:sz w:val="44"/>
          <w:szCs w:val="48"/>
        </w:rPr>
        <w:t xml:space="preserve">, составление рекомендаций </w:t>
      </w:r>
      <w:proofErr w:type="spellStart"/>
      <w:r w:rsidR="00C47A96" w:rsidRPr="000A49BF">
        <w:rPr>
          <w:rFonts w:eastAsia="Merriweather"/>
          <w:b/>
          <w:sz w:val="44"/>
          <w:szCs w:val="48"/>
        </w:rPr>
        <w:t>стейкхолдерам</w:t>
      </w:r>
      <w:proofErr w:type="spellEnd"/>
      <w:r w:rsidR="00C47A96" w:rsidRPr="000A49BF">
        <w:rPr>
          <w:rFonts w:eastAsia="Merriweather"/>
          <w:b/>
          <w:sz w:val="44"/>
          <w:szCs w:val="48"/>
        </w:rPr>
        <w:t>)</w:t>
      </w:r>
      <w:r w:rsidRPr="000A49BF">
        <w:rPr>
          <w:rFonts w:eastAsia="Merriweather"/>
          <w:b/>
          <w:sz w:val="44"/>
          <w:szCs w:val="48"/>
        </w:rPr>
        <w:t>”</w:t>
      </w:r>
    </w:p>
    <w:p w14:paraId="05145573" w14:textId="77777777" w:rsidR="00F04D67" w:rsidRPr="000A49BF" w:rsidRDefault="00F04D67">
      <w:pPr>
        <w:jc w:val="center"/>
        <w:rPr>
          <w:rFonts w:eastAsia="Merriweather"/>
          <w:b/>
          <w:sz w:val="48"/>
          <w:szCs w:val="48"/>
        </w:rPr>
      </w:pPr>
    </w:p>
    <w:p w14:paraId="781EE169" w14:textId="77777777" w:rsidR="00F04D67" w:rsidRPr="000A49BF" w:rsidRDefault="00F04D67">
      <w:pPr>
        <w:jc w:val="center"/>
        <w:rPr>
          <w:rFonts w:eastAsia="Merriweather"/>
          <w:b/>
          <w:sz w:val="48"/>
          <w:szCs w:val="48"/>
        </w:rPr>
      </w:pPr>
    </w:p>
    <w:p w14:paraId="53BA61AB" w14:textId="77777777" w:rsidR="00F04D67" w:rsidRPr="000A49BF" w:rsidRDefault="00F04D67">
      <w:pPr>
        <w:rPr>
          <w:rFonts w:eastAsia="Merriweather"/>
          <w:b/>
          <w:sz w:val="48"/>
          <w:szCs w:val="48"/>
        </w:rPr>
      </w:pPr>
    </w:p>
    <w:p w14:paraId="3041C5F2" w14:textId="77777777" w:rsidR="00F04D67" w:rsidRPr="000A49BF" w:rsidRDefault="00F04D67">
      <w:pPr>
        <w:jc w:val="right"/>
        <w:rPr>
          <w:rFonts w:eastAsia="Merriweather"/>
          <w:b/>
          <w:sz w:val="36"/>
          <w:szCs w:val="36"/>
        </w:rPr>
      </w:pPr>
    </w:p>
    <w:p w14:paraId="340D8C28" w14:textId="77777777" w:rsidR="00F04D67" w:rsidRPr="000A49BF" w:rsidRDefault="00F04D67">
      <w:pPr>
        <w:rPr>
          <w:rFonts w:eastAsia="Merriweather"/>
          <w:b/>
          <w:sz w:val="36"/>
          <w:szCs w:val="36"/>
        </w:rPr>
      </w:pPr>
    </w:p>
    <w:p w14:paraId="06C6A6F6" w14:textId="77777777" w:rsidR="00E703C1" w:rsidRPr="000A49BF" w:rsidRDefault="00E703C1">
      <w:pPr>
        <w:rPr>
          <w:rFonts w:eastAsia="Merriweather"/>
          <w:b/>
          <w:sz w:val="36"/>
          <w:szCs w:val="36"/>
        </w:rPr>
      </w:pPr>
    </w:p>
    <w:p w14:paraId="0DFFE956" w14:textId="19772905" w:rsidR="00F04D67" w:rsidRPr="000A49BF" w:rsidRDefault="00E703C1">
      <w:pPr>
        <w:jc w:val="right"/>
        <w:rPr>
          <w:rFonts w:eastAsia="Merriweather"/>
          <w:b/>
          <w:sz w:val="32"/>
          <w:szCs w:val="32"/>
        </w:rPr>
      </w:pPr>
      <w:r w:rsidRPr="000A49BF">
        <w:rPr>
          <w:rFonts w:eastAsia="Merriweather"/>
          <w:b/>
          <w:sz w:val="32"/>
          <w:szCs w:val="32"/>
          <w:lang w:val="ru-RU"/>
        </w:rPr>
        <w:t xml:space="preserve">Профессия “Аналитик данных”, </w:t>
      </w:r>
      <w:r w:rsidRPr="000A49BF">
        <w:rPr>
          <w:rFonts w:eastAsia="Merriweather"/>
          <w:b/>
          <w:sz w:val="32"/>
          <w:szCs w:val="32"/>
          <w:lang w:val="en-US"/>
        </w:rPr>
        <w:t>DA</w:t>
      </w:r>
      <w:r w:rsidRPr="000A49BF">
        <w:rPr>
          <w:rFonts w:eastAsia="Merriweather"/>
          <w:b/>
          <w:sz w:val="32"/>
          <w:szCs w:val="32"/>
          <w:lang w:val="ru-RU"/>
        </w:rPr>
        <w:t>-</w:t>
      </w:r>
      <w:r w:rsidR="00C47A96" w:rsidRPr="000A49BF">
        <w:rPr>
          <w:rFonts w:eastAsia="Merriweather"/>
          <w:b/>
          <w:sz w:val="32"/>
          <w:szCs w:val="32"/>
          <w:lang w:val="ru-RU"/>
        </w:rPr>
        <w:t>72</w:t>
      </w:r>
    </w:p>
    <w:p w14:paraId="2DA74409" w14:textId="518DF79D" w:rsidR="00F04D67" w:rsidRPr="000A49BF" w:rsidRDefault="00C47A96" w:rsidP="003B30C0">
      <w:pPr>
        <w:jc w:val="right"/>
        <w:rPr>
          <w:rFonts w:eastAsia="Merriweather"/>
          <w:b/>
          <w:sz w:val="32"/>
          <w:szCs w:val="32"/>
          <w:lang w:val="ru-RU"/>
        </w:rPr>
      </w:pPr>
      <w:proofErr w:type="spellStart"/>
      <w:r w:rsidRPr="000A49BF">
        <w:rPr>
          <w:rFonts w:eastAsia="Merriweather"/>
          <w:b/>
          <w:sz w:val="32"/>
          <w:szCs w:val="32"/>
          <w:lang w:val="ru-RU"/>
        </w:rPr>
        <w:t>Макушкин</w:t>
      </w:r>
      <w:proofErr w:type="spellEnd"/>
      <w:r w:rsidRPr="000A49BF">
        <w:rPr>
          <w:rFonts w:eastAsia="Merriweather"/>
          <w:b/>
          <w:sz w:val="32"/>
          <w:szCs w:val="32"/>
          <w:lang w:val="ru-RU"/>
        </w:rPr>
        <w:t xml:space="preserve"> А.Б.</w:t>
      </w:r>
    </w:p>
    <w:p w14:paraId="27D7ECB4" w14:textId="7C974E19" w:rsidR="00801ED4" w:rsidRPr="000A49BF" w:rsidRDefault="00801ED4" w:rsidP="007C59DF">
      <w:pPr>
        <w:rPr>
          <w:rFonts w:eastAsia="Merriweather"/>
          <w:b/>
          <w:sz w:val="36"/>
          <w:szCs w:val="36"/>
          <w:lang w:val="ru-RU"/>
        </w:rPr>
      </w:pPr>
    </w:p>
    <w:p w14:paraId="539C1A9B" w14:textId="77777777" w:rsidR="007C59DF" w:rsidRPr="000A49BF" w:rsidRDefault="007C59DF" w:rsidP="007C59DF">
      <w:pPr>
        <w:rPr>
          <w:rFonts w:eastAsia="Merriweather"/>
          <w:b/>
          <w:sz w:val="36"/>
          <w:szCs w:val="36"/>
          <w:lang w:val="ru-RU"/>
        </w:rPr>
      </w:pPr>
    </w:p>
    <w:p w14:paraId="247060F7" w14:textId="1E9AE904" w:rsidR="00F04D67" w:rsidRPr="000A49BF" w:rsidRDefault="00E86ADA" w:rsidP="00571E16">
      <w:pPr>
        <w:jc w:val="center"/>
        <w:rPr>
          <w:rFonts w:eastAsia="Merriweather"/>
          <w:b/>
          <w:sz w:val="36"/>
          <w:szCs w:val="36"/>
          <w:lang w:val="ru-RU"/>
        </w:rPr>
      </w:pPr>
      <w:r w:rsidRPr="000A49BF">
        <w:rPr>
          <w:rFonts w:eastAsia="Merriweather"/>
          <w:b/>
          <w:sz w:val="36"/>
          <w:szCs w:val="36"/>
          <w:lang w:val="ru-RU"/>
        </w:rPr>
        <w:t xml:space="preserve">г. Москва, </w:t>
      </w:r>
      <w:r w:rsidR="00F40CDF" w:rsidRPr="000A49BF">
        <w:rPr>
          <w:rFonts w:eastAsia="Merriweather"/>
          <w:b/>
          <w:sz w:val="36"/>
          <w:szCs w:val="36"/>
        </w:rPr>
        <w:t>20</w:t>
      </w:r>
      <w:r w:rsidR="00C47A96" w:rsidRPr="000A49BF">
        <w:rPr>
          <w:rFonts w:eastAsia="Merriweather"/>
          <w:b/>
          <w:sz w:val="36"/>
          <w:szCs w:val="36"/>
          <w:lang w:val="ru-RU"/>
        </w:rPr>
        <w:t>25 г.</w:t>
      </w:r>
    </w:p>
    <w:sdt>
      <w:sdtPr>
        <w:rPr>
          <w:rFonts w:ascii="Arial" w:eastAsia="Arial" w:hAnsi="Arial" w:cs="Arial"/>
          <w:color w:val="auto"/>
          <w:sz w:val="22"/>
          <w:szCs w:val="22"/>
          <w:lang w:val="ru"/>
        </w:rPr>
        <w:id w:val="-1018390215"/>
        <w:docPartObj>
          <w:docPartGallery w:val="Table of Contents"/>
          <w:docPartUnique/>
        </w:docPartObj>
      </w:sdtPr>
      <w:sdtEndPr>
        <w:rPr>
          <w:b/>
          <w:bCs/>
        </w:rPr>
      </w:sdtEndPr>
      <w:sdtContent>
        <w:p w14:paraId="6CE2AC69" w14:textId="368D313B" w:rsidR="00C366ED" w:rsidRPr="000A49BF" w:rsidRDefault="00C366ED">
          <w:pPr>
            <w:pStyle w:val="aa"/>
            <w:rPr>
              <w:rFonts w:ascii="Arial" w:hAnsi="Arial" w:cs="Arial"/>
            </w:rPr>
          </w:pPr>
          <w:r w:rsidRPr="000A49BF">
            <w:rPr>
              <w:rFonts w:ascii="Arial" w:hAnsi="Arial" w:cs="Arial"/>
            </w:rPr>
            <w:t>Оглавление</w:t>
          </w:r>
        </w:p>
        <w:p w14:paraId="274E4A4A" w14:textId="0BA97A12" w:rsidR="00682279" w:rsidRDefault="00C366ED">
          <w:pPr>
            <w:pStyle w:val="10"/>
            <w:tabs>
              <w:tab w:val="right" w:leader="dot" w:pos="9019"/>
            </w:tabs>
            <w:rPr>
              <w:rFonts w:asciiTheme="minorHAnsi" w:eastAsiaTheme="minorEastAsia" w:hAnsiTheme="minorHAnsi" w:cstheme="minorBidi"/>
              <w:noProof/>
              <w:lang w:val="ru-RU"/>
            </w:rPr>
          </w:pPr>
          <w:r w:rsidRPr="000A49BF">
            <w:fldChar w:fldCharType="begin"/>
          </w:r>
          <w:r w:rsidRPr="000A49BF">
            <w:instrText xml:space="preserve"> TOC \o "1-3" \h \z \u </w:instrText>
          </w:r>
          <w:r w:rsidRPr="000A49BF">
            <w:fldChar w:fldCharType="separate"/>
          </w:r>
          <w:hyperlink w:anchor="_Toc155513088" w:history="1">
            <w:r w:rsidR="00682279" w:rsidRPr="009D0036">
              <w:rPr>
                <w:rStyle w:val="a7"/>
                <w:noProof/>
              </w:rPr>
              <w:t>Введение</w:t>
            </w:r>
            <w:r w:rsidR="00682279">
              <w:rPr>
                <w:noProof/>
                <w:webHidden/>
              </w:rPr>
              <w:tab/>
            </w:r>
            <w:r w:rsidR="00682279">
              <w:rPr>
                <w:noProof/>
                <w:webHidden/>
              </w:rPr>
              <w:fldChar w:fldCharType="begin"/>
            </w:r>
            <w:r w:rsidR="00682279">
              <w:rPr>
                <w:noProof/>
                <w:webHidden/>
              </w:rPr>
              <w:instrText xml:space="preserve"> PAGEREF _Toc155513088 \h </w:instrText>
            </w:r>
            <w:r w:rsidR="00682279">
              <w:rPr>
                <w:noProof/>
                <w:webHidden/>
              </w:rPr>
            </w:r>
            <w:r w:rsidR="00682279">
              <w:rPr>
                <w:noProof/>
                <w:webHidden/>
              </w:rPr>
              <w:fldChar w:fldCharType="separate"/>
            </w:r>
            <w:r w:rsidR="00682279">
              <w:rPr>
                <w:noProof/>
                <w:webHidden/>
              </w:rPr>
              <w:t>3</w:t>
            </w:r>
            <w:r w:rsidR="00682279">
              <w:rPr>
                <w:noProof/>
                <w:webHidden/>
              </w:rPr>
              <w:fldChar w:fldCharType="end"/>
            </w:r>
          </w:hyperlink>
        </w:p>
        <w:p w14:paraId="0184AF0F" w14:textId="6E472220" w:rsidR="00682279" w:rsidRDefault="00FF6AD4">
          <w:pPr>
            <w:pStyle w:val="10"/>
            <w:tabs>
              <w:tab w:val="right" w:leader="dot" w:pos="9019"/>
            </w:tabs>
            <w:rPr>
              <w:rFonts w:asciiTheme="minorHAnsi" w:eastAsiaTheme="minorEastAsia" w:hAnsiTheme="minorHAnsi" w:cstheme="minorBidi"/>
              <w:noProof/>
              <w:lang w:val="ru-RU"/>
            </w:rPr>
          </w:pPr>
          <w:hyperlink w:anchor="_Toc155513089" w:history="1">
            <w:r w:rsidR="00682279" w:rsidRPr="009D0036">
              <w:rPr>
                <w:rStyle w:val="a7"/>
                <w:noProof/>
              </w:rPr>
              <w:t>Блок 1.  Описание исходного датасета и типов данных (</w:t>
            </w:r>
            <w:r w:rsidR="00682279" w:rsidRPr="009D0036">
              <w:rPr>
                <w:rStyle w:val="a7"/>
                <w:noProof/>
                <w:lang w:val="ru-RU"/>
              </w:rPr>
              <w:t>35</w:t>
            </w:r>
            <w:r w:rsidR="00682279" w:rsidRPr="009D0036">
              <w:rPr>
                <w:rStyle w:val="a7"/>
                <w:noProof/>
              </w:rPr>
              <w:t xml:space="preserve"> столбцов)</w:t>
            </w:r>
            <w:r w:rsidR="00682279">
              <w:rPr>
                <w:noProof/>
                <w:webHidden/>
              </w:rPr>
              <w:tab/>
            </w:r>
            <w:r w:rsidR="00682279">
              <w:rPr>
                <w:noProof/>
                <w:webHidden/>
              </w:rPr>
              <w:fldChar w:fldCharType="begin"/>
            </w:r>
            <w:r w:rsidR="00682279">
              <w:rPr>
                <w:noProof/>
                <w:webHidden/>
              </w:rPr>
              <w:instrText xml:space="preserve"> PAGEREF _Toc155513089 \h </w:instrText>
            </w:r>
            <w:r w:rsidR="00682279">
              <w:rPr>
                <w:noProof/>
                <w:webHidden/>
              </w:rPr>
            </w:r>
            <w:r w:rsidR="00682279">
              <w:rPr>
                <w:noProof/>
                <w:webHidden/>
              </w:rPr>
              <w:fldChar w:fldCharType="separate"/>
            </w:r>
            <w:r w:rsidR="00682279">
              <w:rPr>
                <w:noProof/>
                <w:webHidden/>
              </w:rPr>
              <w:t>5</w:t>
            </w:r>
            <w:r w:rsidR="00682279">
              <w:rPr>
                <w:noProof/>
                <w:webHidden/>
              </w:rPr>
              <w:fldChar w:fldCharType="end"/>
            </w:r>
          </w:hyperlink>
        </w:p>
        <w:p w14:paraId="5A3C9270" w14:textId="08DECA0D" w:rsidR="00682279" w:rsidRDefault="00FF6AD4">
          <w:pPr>
            <w:pStyle w:val="10"/>
            <w:tabs>
              <w:tab w:val="right" w:leader="dot" w:pos="9019"/>
            </w:tabs>
            <w:rPr>
              <w:rFonts w:asciiTheme="minorHAnsi" w:eastAsiaTheme="minorEastAsia" w:hAnsiTheme="minorHAnsi" w:cstheme="minorBidi"/>
              <w:noProof/>
              <w:lang w:val="ru-RU"/>
            </w:rPr>
          </w:pPr>
          <w:hyperlink w:anchor="_Toc155513090" w:history="1">
            <w:r w:rsidR="00682279" w:rsidRPr="009D0036">
              <w:rPr>
                <w:rStyle w:val="a7"/>
                <w:noProof/>
              </w:rPr>
              <w:t>Блок 2.  Подготовка и преобразование данных</w:t>
            </w:r>
            <w:r w:rsidR="00682279">
              <w:rPr>
                <w:noProof/>
                <w:webHidden/>
              </w:rPr>
              <w:tab/>
            </w:r>
            <w:r w:rsidR="00682279">
              <w:rPr>
                <w:noProof/>
                <w:webHidden/>
              </w:rPr>
              <w:fldChar w:fldCharType="begin"/>
            </w:r>
            <w:r w:rsidR="00682279">
              <w:rPr>
                <w:noProof/>
                <w:webHidden/>
              </w:rPr>
              <w:instrText xml:space="preserve"> PAGEREF _Toc155513090 \h </w:instrText>
            </w:r>
            <w:r w:rsidR="00682279">
              <w:rPr>
                <w:noProof/>
                <w:webHidden/>
              </w:rPr>
            </w:r>
            <w:r w:rsidR="00682279">
              <w:rPr>
                <w:noProof/>
                <w:webHidden/>
              </w:rPr>
              <w:fldChar w:fldCharType="separate"/>
            </w:r>
            <w:r w:rsidR="00682279">
              <w:rPr>
                <w:noProof/>
                <w:webHidden/>
              </w:rPr>
              <w:t>8</w:t>
            </w:r>
            <w:r w:rsidR="00682279">
              <w:rPr>
                <w:noProof/>
                <w:webHidden/>
              </w:rPr>
              <w:fldChar w:fldCharType="end"/>
            </w:r>
          </w:hyperlink>
        </w:p>
        <w:p w14:paraId="60CAB12C" w14:textId="1DFC4147" w:rsidR="00682279" w:rsidRDefault="00FF6AD4">
          <w:pPr>
            <w:pStyle w:val="10"/>
            <w:tabs>
              <w:tab w:val="right" w:leader="dot" w:pos="9019"/>
            </w:tabs>
            <w:rPr>
              <w:rFonts w:asciiTheme="minorHAnsi" w:eastAsiaTheme="minorEastAsia" w:hAnsiTheme="minorHAnsi" w:cstheme="minorBidi"/>
              <w:noProof/>
              <w:lang w:val="ru-RU"/>
            </w:rPr>
          </w:pPr>
          <w:hyperlink w:anchor="_Toc155513091" w:history="1">
            <w:r w:rsidR="00682279" w:rsidRPr="009D0036">
              <w:rPr>
                <w:rStyle w:val="a7"/>
                <w:noProof/>
              </w:rPr>
              <w:t>Блок 3. Анализ данных для стейкхолдеров</w:t>
            </w:r>
            <w:r w:rsidR="00682279">
              <w:rPr>
                <w:noProof/>
                <w:webHidden/>
              </w:rPr>
              <w:tab/>
            </w:r>
            <w:r w:rsidR="00682279">
              <w:rPr>
                <w:noProof/>
                <w:webHidden/>
              </w:rPr>
              <w:fldChar w:fldCharType="begin"/>
            </w:r>
            <w:r w:rsidR="00682279">
              <w:rPr>
                <w:noProof/>
                <w:webHidden/>
              </w:rPr>
              <w:instrText xml:space="preserve"> PAGEREF _Toc155513091 \h </w:instrText>
            </w:r>
            <w:r w:rsidR="00682279">
              <w:rPr>
                <w:noProof/>
                <w:webHidden/>
              </w:rPr>
            </w:r>
            <w:r w:rsidR="00682279">
              <w:rPr>
                <w:noProof/>
                <w:webHidden/>
              </w:rPr>
              <w:fldChar w:fldCharType="separate"/>
            </w:r>
            <w:r w:rsidR="00682279">
              <w:rPr>
                <w:noProof/>
                <w:webHidden/>
              </w:rPr>
              <w:t>8</w:t>
            </w:r>
            <w:r w:rsidR="00682279">
              <w:rPr>
                <w:noProof/>
                <w:webHidden/>
              </w:rPr>
              <w:fldChar w:fldCharType="end"/>
            </w:r>
          </w:hyperlink>
        </w:p>
        <w:p w14:paraId="5AFBCC29" w14:textId="2305B314" w:rsidR="00682279" w:rsidRDefault="00FF6AD4">
          <w:pPr>
            <w:pStyle w:val="20"/>
            <w:tabs>
              <w:tab w:val="right" w:leader="dot" w:pos="9019"/>
            </w:tabs>
            <w:rPr>
              <w:rFonts w:asciiTheme="minorHAnsi" w:eastAsiaTheme="minorEastAsia" w:hAnsiTheme="minorHAnsi" w:cstheme="minorBidi"/>
              <w:noProof/>
              <w:lang w:val="ru-RU"/>
            </w:rPr>
          </w:pPr>
          <w:hyperlink w:anchor="_Toc155513092" w:history="1">
            <w:r w:rsidR="00682279" w:rsidRPr="009D0036">
              <w:rPr>
                <w:rStyle w:val="a7"/>
                <w:noProof/>
                <w:lang w:val="ru-RU"/>
              </w:rPr>
              <w:t>3</w:t>
            </w:r>
            <w:r w:rsidR="00682279" w:rsidRPr="009D0036">
              <w:rPr>
                <w:rStyle w:val="a7"/>
                <w:noProof/>
              </w:rPr>
              <w:t xml:space="preserve">.1 </w:t>
            </w:r>
            <w:r w:rsidR="00682279" w:rsidRPr="009D0036">
              <w:rPr>
                <w:rStyle w:val="a7"/>
                <w:noProof/>
                <w:lang w:val="ru-RU"/>
              </w:rPr>
              <w:t>Общий анализ атрибутов.</w:t>
            </w:r>
            <w:r w:rsidR="00682279">
              <w:rPr>
                <w:noProof/>
                <w:webHidden/>
              </w:rPr>
              <w:tab/>
            </w:r>
            <w:r w:rsidR="00682279">
              <w:rPr>
                <w:noProof/>
                <w:webHidden/>
              </w:rPr>
              <w:fldChar w:fldCharType="begin"/>
            </w:r>
            <w:r w:rsidR="00682279">
              <w:rPr>
                <w:noProof/>
                <w:webHidden/>
              </w:rPr>
              <w:instrText xml:space="preserve"> PAGEREF _Toc155513092 \h </w:instrText>
            </w:r>
            <w:r w:rsidR="00682279">
              <w:rPr>
                <w:noProof/>
                <w:webHidden/>
              </w:rPr>
            </w:r>
            <w:r w:rsidR="00682279">
              <w:rPr>
                <w:noProof/>
                <w:webHidden/>
              </w:rPr>
              <w:fldChar w:fldCharType="separate"/>
            </w:r>
            <w:r w:rsidR="00682279">
              <w:rPr>
                <w:noProof/>
                <w:webHidden/>
              </w:rPr>
              <w:t>8</w:t>
            </w:r>
            <w:r w:rsidR="00682279">
              <w:rPr>
                <w:noProof/>
                <w:webHidden/>
              </w:rPr>
              <w:fldChar w:fldCharType="end"/>
            </w:r>
          </w:hyperlink>
        </w:p>
        <w:p w14:paraId="08D41F4F" w14:textId="42FA40EA" w:rsidR="00682279" w:rsidRDefault="00FF6AD4">
          <w:pPr>
            <w:pStyle w:val="30"/>
            <w:tabs>
              <w:tab w:val="right" w:leader="dot" w:pos="9019"/>
            </w:tabs>
            <w:rPr>
              <w:rFonts w:asciiTheme="minorHAnsi" w:eastAsiaTheme="minorEastAsia" w:hAnsiTheme="minorHAnsi" w:cstheme="minorBidi"/>
              <w:noProof/>
              <w:lang w:val="ru-RU"/>
            </w:rPr>
          </w:pPr>
          <w:hyperlink w:anchor="_Toc155513093" w:history="1">
            <w:r w:rsidR="00682279" w:rsidRPr="009D0036">
              <w:rPr>
                <w:rStyle w:val="a7"/>
                <w:noProof/>
                <w:lang w:val="ru-RU"/>
              </w:rPr>
              <w:t>Рекомендации стейкхолдерам.</w:t>
            </w:r>
            <w:r w:rsidR="00682279">
              <w:rPr>
                <w:noProof/>
                <w:webHidden/>
              </w:rPr>
              <w:tab/>
            </w:r>
            <w:r w:rsidR="00682279">
              <w:rPr>
                <w:noProof/>
                <w:webHidden/>
              </w:rPr>
              <w:fldChar w:fldCharType="begin"/>
            </w:r>
            <w:r w:rsidR="00682279">
              <w:rPr>
                <w:noProof/>
                <w:webHidden/>
              </w:rPr>
              <w:instrText xml:space="preserve"> PAGEREF _Toc155513093 \h </w:instrText>
            </w:r>
            <w:r w:rsidR="00682279">
              <w:rPr>
                <w:noProof/>
                <w:webHidden/>
              </w:rPr>
            </w:r>
            <w:r w:rsidR="00682279">
              <w:rPr>
                <w:noProof/>
                <w:webHidden/>
              </w:rPr>
              <w:fldChar w:fldCharType="separate"/>
            </w:r>
            <w:r w:rsidR="00682279">
              <w:rPr>
                <w:noProof/>
                <w:webHidden/>
              </w:rPr>
              <w:t>8</w:t>
            </w:r>
            <w:r w:rsidR="00682279">
              <w:rPr>
                <w:noProof/>
                <w:webHidden/>
              </w:rPr>
              <w:fldChar w:fldCharType="end"/>
            </w:r>
          </w:hyperlink>
        </w:p>
        <w:p w14:paraId="4CC1C814" w14:textId="43A46BE5" w:rsidR="00682279" w:rsidRDefault="00FF6AD4">
          <w:pPr>
            <w:pStyle w:val="20"/>
            <w:tabs>
              <w:tab w:val="right" w:leader="dot" w:pos="9019"/>
            </w:tabs>
            <w:rPr>
              <w:rFonts w:asciiTheme="minorHAnsi" w:eastAsiaTheme="minorEastAsia" w:hAnsiTheme="minorHAnsi" w:cstheme="minorBidi"/>
              <w:noProof/>
              <w:lang w:val="ru-RU"/>
            </w:rPr>
          </w:pPr>
          <w:hyperlink w:anchor="_Toc155513094" w:history="1">
            <w:r w:rsidR="00682279" w:rsidRPr="009D0036">
              <w:rPr>
                <w:rStyle w:val="a7"/>
                <w:noProof/>
                <w:lang w:val="ru-RU"/>
              </w:rPr>
              <w:t>3</w:t>
            </w:r>
            <w:r w:rsidR="00682279" w:rsidRPr="009D0036">
              <w:rPr>
                <w:rStyle w:val="a7"/>
                <w:noProof/>
              </w:rPr>
              <w:t>.</w:t>
            </w:r>
            <w:r w:rsidR="00682279" w:rsidRPr="009D0036">
              <w:rPr>
                <w:rStyle w:val="a7"/>
                <w:noProof/>
                <w:lang w:val="ru-RU"/>
              </w:rPr>
              <w:t>2</w:t>
            </w:r>
            <w:r w:rsidR="00682279" w:rsidRPr="009D0036">
              <w:rPr>
                <w:rStyle w:val="a7"/>
                <w:noProof/>
              </w:rPr>
              <w:t xml:space="preserve"> </w:t>
            </w:r>
            <w:r w:rsidR="00682279" w:rsidRPr="009D0036">
              <w:rPr>
                <w:rStyle w:val="a7"/>
                <w:noProof/>
                <w:lang w:val="ru-RU"/>
              </w:rPr>
              <w:t>Детальны анализ отдельных атрибутов.</w:t>
            </w:r>
            <w:r w:rsidR="00682279">
              <w:rPr>
                <w:noProof/>
                <w:webHidden/>
              </w:rPr>
              <w:tab/>
            </w:r>
            <w:r w:rsidR="00682279">
              <w:rPr>
                <w:noProof/>
                <w:webHidden/>
              </w:rPr>
              <w:fldChar w:fldCharType="begin"/>
            </w:r>
            <w:r w:rsidR="00682279">
              <w:rPr>
                <w:noProof/>
                <w:webHidden/>
              </w:rPr>
              <w:instrText xml:space="preserve"> PAGEREF _Toc155513094 \h </w:instrText>
            </w:r>
            <w:r w:rsidR="00682279">
              <w:rPr>
                <w:noProof/>
                <w:webHidden/>
              </w:rPr>
            </w:r>
            <w:r w:rsidR="00682279">
              <w:rPr>
                <w:noProof/>
                <w:webHidden/>
              </w:rPr>
              <w:fldChar w:fldCharType="separate"/>
            </w:r>
            <w:r w:rsidR="00682279">
              <w:rPr>
                <w:noProof/>
                <w:webHidden/>
              </w:rPr>
              <w:t>9</w:t>
            </w:r>
            <w:r w:rsidR="00682279">
              <w:rPr>
                <w:noProof/>
                <w:webHidden/>
              </w:rPr>
              <w:fldChar w:fldCharType="end"/>
            </w:r>
          </w:hyperlink>
        </w:p>
        <w:p w14:paraId="412591D0" w14:textId="2E35F40E" w:rsidR="00682279" w:rsidRDefault="00FF6AD4">
          <w:pPr>
            <w:pStyle w:val="30"/>
            <w:tabs>
              <w:tab w:val="right" w:leader="dot" w:pos="9019"/>
            </w:tabs>
            <w:rPr>
              <w:rFonts w:asciiTheme="minorHAnsi" w:eastAsiaTheme="minorEastAsia" w:hAnsiTheme="minorHAnsi" w:cstheme="minorBidi"/>
              <w:noProof/>
              <w:lang w:val="ru-RU"/>
            </w:rPr>
          </w:pPr>
          <w:hyperlink w:anchor="_Toc155513095" w:history="1">
            <w:r w:rsidR="00682279" w:rsidRPr="009D0036">
              <w:rPr>
                <w:rStyle w:val="a7"/>
                <w:noProof/>
                <w:lang w:val="ru-RU"/>
              </w:rPr>
              <w:t>Рекомендации стейкхолдерам.</w:t>
            </w:r>
            <w:r w:rsidR="00682279">
              <w:rPr>
                <w:noProof/>
                <w:webHidden/>
              </w:rPr>
              <w:tab/>
            </w:r>
            <w:r w:rsidR="00682279">
              <w:rPr>
                <w:noProof/>
                <w:webHidden/>
              </w:rPr>
              <w:fldChar w:fldCharType="begin"/>
            </w:r>
            <w:r w:rsidR="00682279">
              <w:rPr>
                <w:noProof/>
                <w:webHidden/>
              </w:rPr>
              <w:instrText xml:space="preserve"> PAGEREF _Toc155513095 \h </w:instrText>
            </w:r>
            <w:r w:rsidR="00682279">
              <w:rPr>
                <w:noProof/>
                <w:webHidden/>
              </w:rPr>
            </w:r>
            <w:r w:rsidR="00682279">
              <w:rPr>
                <w:noProof/>
                <w:webHidden/>
              </w:rPr>
              <w:fldChar w:fldCharType="separate"/>
            </w:r>
            <w:r w:rsidR="00682279">
              <w:rPr>
                <w:noProof/>
                <w:webHidden/>
              </w:rPr>
              <w:t>13</w:t>
            </w:r>
            <w:r w:rsidR="00682279">
              <w:rPr>
                <w:noProof/>
                <w:webHidden/>
              </w:rPr>
              <w:fldChar w:fldCharType="end"/>
            </w:r>
          </w:hyperlink>
        </w:p>
        <w:p w14:paraId="5957BDA4" w14:textId="0898E541" w:rsidR="00682279" w:rsidRDefault="00FF6AD4">
          <w:pPr>
            <w:pStyle w:val="20"/>
            <w:tabs>
              <w:tab w:val="right" w:leader="dot" w:pos="9019"/>
            </w:tabs>
            <w:rPr>
              <w:rFonts w:asciiTheme="minorHAnsi" w:eastAsiaTheme="minorEastAsia" w:hAnsiTheme="minorHAnsi" w:cstheme="minorBidi"/>
              <w:noProof/>
              <w:lang w:val="ru-RU"/>
            </w:rPr>
          </w:pPr>
          <w:hyperlink w:anchor="_Toc155513096" w:history="1">
            <w:r w:rsidR="00682279" w:rsidRPr="009D0036">
              <w:rPr>
                <w:rStyle w:val="a7"/>
                <w:noProof/>
                <w:lang w:val="ru-RU"/>
              </w:rPr>
              <w:t>3</w:t>
            </w:r>
            <w:r w:rsidR="00682279" w:rsidRPr="009D0036">
              <w:rPr>
                <w:rStyle w:val="a7"/>
                <w:noProof/>
              </w:rPr>
              <w:t>.</w:t>
            </w:r>
            <w:r w:rsidR="00682279" w:rsidRPr="009D0036">
              <w:rPr>
                <w:rStyle w:val="a7"/>
                <w:noProof/>
                <w:lang w:val="ru-RU"/>
              </w:rPr>
              <w:t>3</w:t>
            </w:r>
            <w:r w:rsidR="00682279" w:rsidRPr="009D0036">
              <w:rPr>
                <w:rStyle w:val="a7"/>
                <w:noProof/>
              </w:rPr>
              <w:t xml:space="preserve"> </w:t>
            </w:r>
            <w:r w:rsidR="00682279" w:rsidRPr="009D0036">
              <w:rPr>
                <w:rStyle w:val="a7"/>
                <w:noProof/>
                <w:lang w:val="ru-RU"/>
              </w:rPr>
              <w:t>Корреляция увольнений (Attrition).</w:t>
            </w:r>
            <w:r w:rsidR="00682279">
              <w:rPr>
                <w:noProof/>
                <w:webHidden/>
              </w:rPr>
              <w:tab/>
            </w:r>
            <w:r w:rsidR="00682279">
              <w:rPr>
                <w:noProof/>
                <w:webHidden/>
              </w:rPr>
              <w:fldChar w:fldCharType="begin"/>
            </w:r>
            <w:r w:rsidR="00682279">
              <w:rPr>
                <w:noProof/>
                <w:webHidden/>
              </w:rPr>
              <w:instrText xml:space="preserve"> PAGEREF _Toc155513096 \h </w:instrText>
            </w:r>
            <w:r w:rsidR="00682279">
              <w:rPr>
                <w:noProof/>
                <w:webHidden/>
              </w:rPr>
            </w:r>
            <w:r w:rsidR="00682279">
              <w:rPr>
                <w:noProof/>
                <w:webHidden/>
              </w:rPr>
              <w:fldChar w:fldCharType="separate"/>
            </w:r>
            <w:r w:rsidR="00682279">
              <w:rPr>
                <w:noProof/>
                <w:webHidden/>
              </w:rPr>
              <w:t>14</w:t>
            </w:r>
            <w:r w:rsidR="00682279">
              <w:rPr>
                <w:noProof/>
                <w:webHidden/>
              </w:rPr>
              <w:fldChar w:fldCharType="end"/>
            </w:r>
          </w:hyperlink>
        </w:p>
        <w:p w14:paraId="161317B2" w14:textId="43B03E50" w:rsidR="00682279" w:rsidRDefault="00FF6AD4">
          <w:pPr>
            <w:pStyle w:val="20"/>
            <w:tabs>
              <w:tab w:val="right" w:leader="dot" w:pos="9019"/>
            </w:tabs>
            <w:rPr>
              <w:rFonts w:asciiTheme="minorHAnsi" w:eastAsiaTheme="minorEastAsia" w:hAnsiTheme="minorHAnsi" w:cstheme="minorBidi"/>
              <w:noProof/>
              <w:lang w:val="ru-RU"/>
            </w:rPr>
          </w:pPr>
          <w:hyperlink w:anchor="_Toc155513097" w:history="1">
            <w:r w:rsidR="00682279" w:rsidRPr="009D0036">
              <w:rPr>
                <w:rStyle w:val="a7"/>
                <w:noProof/>
                <w:lang w:val="ru-RU"/>
              </w:rPr>
              <w:t>3</w:t>
            </w:r>
            <w:r w:rsidR="00682279" w:rsidRPr="009D0036">
              <w:rPr>
                <w:rStyle w:val="a7"/>
                <w:noProof/>
              </w:rPr>
              <w:t>.</w:t>
            </w:r>
            <w:r w:rsidR="00682279" w:rsidRPr="009D0036">
              <w:rPr>
                <w:rStyle w:val="a7"/>
                <w:noProof/>
                <w:lang w:val="ru-RU"/>
              </w:rPr>
              <w:t>4</w:t>
            </w:r>
            <w:r w:rsidR="00682279" w:rsidRPr="009D0036">
              <w:rPr>
                <w:rStyle w:val="a7"/>
                <w:noProof/>
              </w:rPr>
              <w:t xml:space="preserve"> </w:t>
            </w:r>
            <w:r w:rsidR="00682279" w:rsidRPr="009D0036">
              <w:rPr>
                <w:rStyle w:val="a7"/>
                <w:noProof/>
                <w:lang w:val="ru-RU"/>
              </w:rPr>
              <w:t>Тепловая карта.</w:t>
            </w:r>
            <w:r w:rsidR="00682279">
              <w:rPr>
                <w:noProof/>
                <w:webHidden/>
              </w:rPr>
              <w:tab/>
            </w:r>
            <w:r w:rsidR="00682279">
              <w:rPr>
                <w:noProof/>
                <w:webHidden/>
              </w:rPr>
              <w:fldChar w:fldCharType="begin"/>
            </w:r>
            <w:r w:rsidR="00682279">
              <w:rPr>
                <w:noProof/>
                <w:webHidden/>
              </w:rPr>
              <w:instrText xml:space="preserve"> PAGEREF _Toc155513097 \h </w:instrText>
            </w:r>
            <w:r w:rsidR="00682279">
              <w:rPr>
                <w:noProof/>
                <w:webHidden/>
              </w:rPr>
            </w:r>
            <w:r w:rsidR="00682279">
              <w:rPr>
                <w:noProof/>
                <w:webHidden/>
              </w:rPr>
              <w:fldChar w:fldCharType="separate"/>
            </w:r>
            <w:r w:rsidR="00682279">
              <w:rPr>
                <w:noProof/>
                <w:webHidden/>
              </w:rPr>
              <w:t>15</w:t>
            </w:r>
            <w:r w:rsidR="00682279">
              <w:rPr>
                <w:noProof/>
                <w:webHidden/>
              </w:rPr>
              <w:fldChar w:fldCharType="end"/>
            </w:r>
          </w:hyperlink>
        </w:p>
        <w:p w14:paraId="7580B657" w14:textId="5590B6D2" w:rsidR="00682279" w:rsidRDefault="00FF6AD4">
          <w:pPr>
            <w:pStyle w:val="10"/>
            <w:tabs>
              <w:tab w:val="right" w:leader="dot" w:pos="9019"/>
            </w:tabs>
            <w:rPr>
              <w:rFonts w:asciiTheme="minorHAnsi" w:eastAsiaTheme="minorEastAsia" w:hAnsiTheme="minorHAnsi" w:cstheme="minorBidi"/>
              <w:noProof/>
              <w:lang w:val="ru-RU"/>
            </w:rPr>
          </w:pPr>
          <w:hyperlink w:anchor="_Toc155513098" w:history="1">
            <w:r w:rsidR="00682279" w:rsidRPr="009D0036">
              <w:rPr>
                <w:rStyle w:val="a7"/>
                <w:noProof/>
              </w:rPr>
              <w:t xml:space="preserve">Блок </w:t>
            </w:r>
            <w:r w:rsidR="00682279" w:rsidRPr="009D0036">
              <w:rPr>
                <w:rStyle w:val="a7"/>
                <w:noProof/>
                <w:lang w:val="ru-RU"/>
              </w:rPr>
              <w:t>4</w:t>
            </w:r>
            <w:r w:rsidR="00682279" w:rsidRPr="009D0036">
              <w:rPr>
                <w:rStyle w:val="a7"/>
                <w:noProof/>
              </w:rPr>
              <w:t xml:space="preserve">. Построение модели </w:t>
            </w:r>
            <w:r w:rsidR="00682279" w:rsidRPr="009D0036">
              <w:rPr>
                <w:rStyle w:val="a7"/>
                <w:noProof/>
                <w:lang w:val="ru-RU"/>
              </w:rPr>
              <w:t>логистической регрессии.</w:t>
            </w:r>
            <w:r w:rsidR="00682279">
              <w:rPr>
                <w:noProof/>
                <w:webHidden/>
              </w:rPr>
              <w:tab/>
            </w:r>
            <w:r w:rsidR="00682279">
              <w:rPr>
                <w:noProof/>
                <w:webHidden/>
              </w:rPr>
              <w:fldChar w:fldCharType="begin"/>
            </w:r>
            <w:r w:rsidR="00682279">
              <w:rPr>
                <w:noProof/>
                <w:webHidden/>
              </w:rPr>
              <w:instrText xml:space="preserve"> PAGEREF _Toc155513098 \h </w:instrText>
            </w:r>
            <w:r w:rsidR="00682279">
              <w:rPr>
                <w:noProof/>
                <w:webHidden/>
              </w:rPr>
            </w:r>
            <w:r w:rsidR="00682279">
              <w:rPr>
                <w:noProof/>
                <w:webHidden/>
              </w:rPr>
              <w:fldChar w:fldCharType="separate"/>
            </w:r>
            <w:r w:rsidR="00682279">
              <w:rPr>
                <w:noProof/>
                <w:webHidden/>
              </w:rPr>
              <w:t>16</w:t>
            </w:r>
            <w:r w:rsidR="00682279">
              <w:rPr>
                <w:noProof/>
                <w:webHidden/>
              </w:rPr>
              <w:fldChar w:fldCharType="end"/>
            </w:r>
          </w:hyperlink>
        </w:p>
        <w:p w14:paraId="65E02E06" w14:textId="7909D499" w:rsidR="00682279" w:rsidRDefault="00FF6AD4">
          <w:pPr>
            <w:pStyle w:val="10"/>
            <w:tabs>
              <w:tab w:val="right" w:leader="dot" w:pos="9019"/>
            </w:tabs>
            <w:rPr>
              <w:rFonts w:asciiTheme="minorHAnsi" w:eastAsiaTheme="minorEastAsia" w:hAnsiTheme="minorHAnsi" w:cstheme="minorBidi"/>
              <w:noProof/>
              <w:lang w:val="ru-RU"/>
            </w:rPr>
          </w:pPr>
          <w:hyperlink w:anchor="_Toc155513099" w:history="1">
            <w:r w:rsidR="00682279" w:rsidRPr="009D0036">
              <w:rPr>
                <w:rStyle w:val="a7"/>
                <w:noProof/>
                <w:lang w:val="ru-RU"/>
              </w:rPr>
              <w:t>Итоги проекта и заключение.</w:t>
            </w:r>
            <w:r w:rsidR="00682279">
              <w:rPr>
                <w:noProof/>
                <w:webHidden/>
              </w:rPr>
              <w:tab/>
            </w:r>
            <w:r w:rsidR="00682279">
              <w:rPr>
                <w:noProof/>
                <w:webHidden/>
              </w:rPr>
              <w:fldChar w:fldCharType="begin"/>
            </w:r>
            <w:r w:rsidR="00682279">
              <w:rPr>
                <w:noProof/>
                <w:webHidden/>
              </w:rPr>
              <w:instrText xml:space="preserve"> PAGEREF _Toc155513099 \h </w:instrText>
            </w:r>
            <w:r w:rsidR="00682279">
              <w:rPr>
                <w:noProof/>
                <w:webHidden/>
              </w:rPr>
            </w:r>
            <w:r w:rsidR="00682279">
              <w:rPr>
                <w:noProof/>
                <w:webHidden/>
              </w:rPr>
              <w:fldChar w:fldCharType="separate"/>
            </w:r>
            <w:r w:rsidR="00682279">
              <w:rPr>
                <w:noProof/>
                <w:webHidden/>
              </w:rPr>
              <w:t>17</w:t>
            </w:r>
            <w:r w:rsidR="00682279">
              <w:rPr>
                <w:noProof/>
                <w:webHidden/>
              </w:rPr>
              <w:fldChar w:fldCharType="end"/>
            </w:r>
          </w:hyperlink>
        </w:p>
        <w:p w14:paraId="4EFD1DF9" w14:textId="6DA67E75" w:rsidR="00C366ED" w:rsidRPr="000A49BF" w:rsidRDefault="00C366ED">
          <w:r w:rsidRPr="000A49BF">
            <w:rPr>
              <w:b/>
              <w:bCs/>
            </w:rPr>
            <w:fldChar w:fldCharType="end"/>
          </w:r>
        </w:p>
      </w:sdtContent>
    </w:sdt>
    <w:p w14:paraId="1061ED3D" w14:textId="77777777" w:rsidR="00C366ED" w:rsidRPr="000A49BF" w:rsidRDefault="00C366ED">
      <w:pPr>
        <w:rPr>
          <w:rFonts w:eastAsia="Merriweather"/>
          <w:b/>
          <w:sz w:val="32"/>
          <w:szCs w:val="32"/>
        </w:rPr>
      </w:pPr>
    </w:p>
    <w:p w14:paraId="04D64CA9" w14:textId="3AE8CF35" w:rsidR="00C366ED" w:rsidRPr="000A49BF" w:rsidRDefault="00C366ED">
      <w:pPr>
        <w:rPr>
          <w:rFonts w:eastAsia="Merriweather"/>
          <w:b/>
          <w:sz w:val="32"/>
          <w:szCs w:val="32"/>
        </w:rPr>
      </w:pPr>
      <w:r w:rsidRPr="000A49BF">
        <w:rPr>
          <w:rFonts w:eastAsia="Merriweather"/>
          <w:b/>
          <w:sz w:val="32"/>
          <w:szCs w:val="32"/>
        </w:rPr>
        <w:br w:type="page"/>
      </w:r>
    </w:p>
    <w:p w14:paraId="5D9A09FA" w14:textId="77777777" w:rsidR="00F04D67" w:rsidRPr="000A49BF" w:rsidRDefault="00F40CDF" w:rsidP="00C366ED">
      <w:pPr>
        <w:pStyle w:val="1"/>
      </w:pPr>
      <w:bookmarkStart w:id="0" w:name="_Toc155513088"/>
      <w:r w:rsidRPr="000A49BF">
        <w:lastRenderedPageBreak/>
        <w:t>Введение</w:t>
      </w:r>
      <w:bookmarkEnd w:id="0"/>
    </w:p>
    <w:p w14:paraId="5D7B86ED" w14:textId="77777777" w:rsidR="007C336F" w:rsidRPr="000A49BF" w:rsidRDefault="007C336F" w:rsidP="007C336F">
      <w:pPr>
        <w:ind w:firstLine="720"/>
        <w:jc w:val="both"/>
      </w:pPr>
      <w:r w:rsidRPr="000A49BF">
        <w:t>Увольнение сотрудников неизбежный процесс практически для любых компаний вне зависимости от размера, количества сотрудников или оборотов.</w:t>
      </w:r>
    </w:p>
    <w:p w14:paraId="66F419F2" w14:textId="77777777" w:rsidR="007C336F" w:rsidRPr="000A49BF" w:rsidRDefault="007C336F" w:rsidP="007C336F">
      <w:pPr>
        <w:ind w:firstLine="720"/>
        <w:jc w:val="both"/>
      </w:pPr>
      <w:r w:rsidRPr="000A49BF">
        <w:t>Увольнение сотрудника всегда несет для компании риски и, как следствие, финансовые потери.</w:t>
      </w:r>
    </w:p>
    <w:p w14:paraId="3D944FAD" w14:textId="77777777" w:rsidR="007C336F" w:rsidRPr="000A49BF" w:rsidRDefault="007C336F" w:rsidP="007C336F">
      <w:pPr>
        <w:jc w:val="both"/>
      </w:pPr>
      <w:r w:rsidRPr="000A49BF">
        <w:t>Риски, связанные с увольнением сотрудника:</w:t>
      </w:r>
    </w:p>
    <w:p w14:paraId="7DC175DD" w14:textId="77777777" w:rsidR="007C336F" w:rsidRPr="000A49BF" w:rsidRDefault="007C336F" w:rsidP="007C336F">
      <w:pPr>
        <w:jc w:val="both"/>
      </w:pPr>
      <w:r w:rsidRPr="000A49BF">
        <w:t xml:space="preserve">    -время на поиск замены и адаптацию нового сотрудника (в течении этого времени, функционал, выполняемый сотрудником, перераспределяется среди других сотрудников подразделение, что ведет к повышенной нагрузке на других сотрудником и, как следствие их выгоранию),</w:t>
      </w:r>
    </w:p>
    <w:p w14:paraId="01D38D36" w14:textId="77777777" w:rsidR="007C336F" w:rsidRPr="000A49BF" w:rsidRDefault="007C336F" w:rsidP="007C336F">
      <w:pPr>
        <w:jc w:val="both"/>
      </w:pPr>
      <w:r w:rsidRPr="000A49BF">
        <w:t xml:space="preserve">    -уволившийся сотрудник может быть узким специалистом, поэтому время на его замену увеличивается,</w:t>
      </w:r>
    </w:p>
    <w:p w14:paraId="2BDCEFB7" w14:textId="77777777" w:rsidR="007C336F" w:rsidRPr="000A49BF" w:rsidRDefault="007C336F" w:rsidP="007C336F">
      <w:pPr>
        <w:jc w:val="both"/>
      </w:pPr>
      <w:r w:rsidRPr="000A49BF">
        <w:t xml:space="preserve">    -уволившийся сотрудник может занимать руководящую </w:t>
      </w:r>
      <w:proofErr w:type="gramStart"/>
      <w:r w:rsidRPr="000A49BF">
        <w:t>позицию,  поэтому</w:t>
      </w:r>
      <w:proofErr w:type="gramEnd"/>
      <w:r w:rsidRPr="000A49BF">
        <w:t xml:space="preserve"> нужно заранее готовить ему замену из внутреннего кадрового резерва, или искать на рынке труда. </w:t>
      </w:r>
    </w:p>
    <w:p w14:paraId="55E50192" w14:textId="416156F4" w:rsidR="007C336F" w:rsidRPr="000A49BF" w:rsidRDefault="007C336F" w:rsidP="007C336F">
      <w:pPr>
        <w:jc w:val="both"/>
      </w:pPr>
    </w:p>
    <w:p w14:paraId="4D7A1076" w14:textId="77777777" w:rsidR="007C336F" w:rsidRPr="000A49BF" w:rsidRDefault="007C336F" w:rsidP="007C336F">
      <w:pPr>
        <w:ind w:firstLine="720"/>
        <w:jc w:val="both"/>
      </w:pPr>
      <w:r w:rsidRPr="000A49BF">
        <w:t>Время на поиск и адаптацию нового сотрудника может быть очень существенным, исходя из занимаемой должности и необходимых компетенциях.</w:t>
      </w:r>
    </w:p>
    <w:p w14:paraId="5EF6765B" w14:textId="77777777" w:rsidR="007C336F" w:rsidRPr="000A49BF" w:rsidRDefault="007C336F" w:rsidP="007C336F">
      <w:pPr>
        <w:ind w:firstLine="720"/>
        <w:jc w:val="both"/>
      </w:pPr>
      <w:r w:rsidRPr="000A49BF">
        <w:t>Поэтому для любой компании важно минимизировать количество увольняемых сотрудников, и в случаях, когда увольнения избежать не удается, знать о потенциальном увольнении заранее. Компания должна не просто набирать квалифицированных специалистов, но и следить за тем, чтобы они оставались на месте.</w:t>
      </w:r>
    </w:p>
    <w:p w14:paraId="750A0ADB" w14:textId="5FB3C43B" w:rsidR="007C336F" w:rsidRPr="000A49BF" w:rsidRDefault="007C336F" w:rsidP="007C336F">
      <w:pPr>
        <w:ind w:firstLine="720"/>
        <w:jc w:val="both"/>
      </w:pPr>
      <w:r w:rsidRPr="000A49BF">
        <w:t xml:space="preserve">Исходя из этого </w:t>
      </w:r>
      <w:proofErr w:type="spellStart"/>
      <w:r w:rsidRPr="000A49BF">
        <w:t>стейкхолдерами</w:t>
      </w:r>
      <w:proofErr w:type="spellEnd"/>
      <w:r w:rsidRPr="000A49BF">
        <w:t xml:space="preserve"> данного исследования является в первую очередь HR служба компании, а также руководители всех уровней и направлений.</w:t>
      </w:r>
    </w:p>
    <w:p w14:paraId="05645F3D" w14:textId="77777777" w:rsidR="007C336F" w:rsidRPr="000A49BF" w:rsidRDefault="007C336F" w:rsidP="007C336F">
      <w:pPr>
        <w:shd w:val="clear" w:color="auto" w:fill="FFFFFF"/>
        <w:spacing w:line="240" w:lineRule="auto"/>
        <w:rPr>
          <w:rFonts w:eastAsia="Times New Roman"/>
          <w:color w:val="000000"/>
          <w:sz w:val="21"/>
          <w:szCs w:val="21"/>
          <w:lang w:val="ru-RU"/>
        </w:rPr>
      </w:pPr>
    </w:p>
    <w:p w14:paraId="75CED3D5" w14:textId="7ACF7FBD" w:rsidR="007C336F" w:rsidRPr="007C336F" w:rsidRDefault="007C336F" w:rsidP="007C336F">
      <w:pPr>
        <w:shd w:val="clear" w:color="auto" w:fill="FFFFFF"/>
        <w:spacing w:line="240" w:lineRule="auto"/>
      </w:pPr>
      <w:r w:rsidRPr="007C336F">
        <w:t>Некоторые вопросы, на которые может помочь ответить данное исследование:</w:t>
      </w:r>
    </w:p>
    <w:p w14:paraId="1AA193A2" w14:textId="77777777" w:rsidR="007C336F" w:rsidRPr="007C336F" w:rsidRDefault="007C336F" w:rsidP="007C336F">
      <w:pPr>
        <w:numPr>
          <w:ilvl w:val="0"/>
          <w:numId w:val="14"/>
        </w:numPr>
        <w:shd w:val="clear" w:color="auto" w:fill="FFFFFF"/>
        <w:spacing w:line="240" w:lineRule="auto"/>
      </w:pPr>
      <w:r w:rsidRPr="007C336F">
        <w:t>Как влияет пол на увольнение?</w:t>
      </w:r>
    </w:p>
    <w:p w14:paraId="43A96E11" w14:textId="77777777" w:rsidR="007C336F" w:rsidRPr="007C336F" w:rsidRDefault="007C336F" w:rsidP="007C336F">
      <w:pPr>
        <w:numPr>
          <w:ilvl w:val="0"/>
          <w:numId w:val="14"/>
        </w:numPr>
        <w:shd w:val="clear" w:color="auto" w:fill="FFFFFF"/>
        <w:spacing w:line="240" w:lineRule="auto"/>
      </w:pPr>
      <w:r w:rsidRPr="007C336F">
        <w:t>Как влияют деловые поездки на увольнение?</w:t>
      </w:r>
    </w:p>
    <w:p w14:paraId="55F04F33" w14:textId="77777777" w:rsidR="007C336F" w:rsidRPr="007C336F" w:rsidRDefault="007C336F" w:rsidP="007C336F">
      <w:pPr>
        <w:numPr>
          <w:ilvl w:val="0"/>
          <w:numId w:val="14"/>
        </w:numPr>
        <w:shd w:val="clear" w:color="auto" w:fill="FFFFFF"/>
        <w:spacing w:before="100" w:beforeAutospacing="1" w:after="100" w:afterAutospacing="1" w:line="240" w:lineRule="auto"/>
      </w:pPr>
      <w:r w:rsidRPr="007C336F">
        <w:t>Каково влияние расстояния от дома на увольнение?</w:t>
      </w:r>
    </w:p>
    <w:p w14:paraId="7F1B4D3C" w14:textId="77777777" w:rsidR="007C336F" w:rsidRPr="007C336F" w:rsidRDefault="007C336F" w:rsidP="007C336F">
      <w:pPr>
        <w:numPr>
          <w:ilvl w:val="0"/>
          <w:numId w:val="14"/>
        </w:numPr>
        <w:shd w:val="clear" w:color="auto" w:fill="FFFFFF"/>
        <w:spacing w:before="100" w:beforeAutospacing="1" w:after="100" w:afterAutospacing="1" w:line="240" w:lineRule="auto"/>
      </w:pPr>
      <w:r w:rsidRPr="007C336F">
        <w:t>В каком департаменте больше всего случаев увольнения?</w:t>
      </w:r>
    </w:p>
    <w:p w14:paraId="556F04B6" w14:textId="77777777" w:rsidR="007C336F" w:rsidRPr="007C336F" w:rsidRDefault="007C336F" w:rsidP="007C336F">
      <w:pPr>
        <w:numPr>
          <w:ilvl w:val="0"/>
          <w:numId w:val="14"/>
        </w:numPr>
        <w:shd w:val="clear" w:color="auto" w:fill="FFFFFF"/>
        <w:spacing w:before="100" w:beforeAutospacing="1" w:after="100" w:afterAutospacing="1" w:line="240" w:lineRule="auto"/>
      </w:pPr>
      <w:r w:rsidRPr="007C336F">
        <w:t>Как влияют годы работы с текущим менеджером на увольнение?</w:t>
      </w:r>
    </w:p>
    <w:p w14:paraId="1F149528" w14:textId="77777777" w:rsidR="007C336F" w:rsidRPr="007C336F" w:rsidRDefault="007C336F" w:rsidP="007C336F">
      <w:pPr>
        <w:numPr>
          <w:ilvl w:val="0"/>
          <w:numId w:val="14"/>
        </w:numPr>
        <w:shd w:val="clear" w:color="auto" w:fill="FFFFFF"/>
        <w:spacing w:before="100" w:beforeAutospacing="1" w:after="100" w:afterAutospacing="1" w:line="240" w:lineRule="auto"/>
      </w:pPr>
      <w:r w:rsidRPr="007C336F">
        <w:t xml:space="preserve">Какие должности больше всего </w:t>
      </w:r>
      <w:proofErr w:type="spellStart"/>
      <w:r w:rsidRPr="007C336F">
        <w:t>подвержену</w:t>
      </w:r>
      <w:proofErr w:type="spellEnd"/>
      <w:r w:rsidRPr="007C336F">
        <w:t xml:space="preserve"> увольнениям?</w:t>
      </w:r>
    </w:p>
    <w:p w14:paraId="73AAED9B" w14:textId="77777777" w:rsidR="007C336F" w:rsidRPr="007C336F" w:rsidRDefault="007C336F" w:rsidP="007C336F">
      <w:pPr>
        <w:numPr>
          <w:ilvl w:val="0"/>
          <w:numId w:val="14"/>
        </w:numPr>
        <w:shd w:val="clear" w:color="auto" w:fill="FFFFFF"/>
        <w:spacing w:before="100" w:beforeAutospacing="1" w:after="100" w:afterAutospacing="1" w:line="240" w:lineRule="auto"/>
      </w:pPr>
      <w:r w:rsidRPr="007C336F">
        <w:t>Является ли зарплата одной из основных причин?</w:t>
      </w:r>
    </w:p>
    <w:p w14:paraId="7F6A377C" w14:textId="77777777" w:rsidR="007C336F" w:rsidRPr="007C336F" w:rsidRDefault="007C336F" w:rsidP="007C336F">
      <w:pPr>
        <w:numPr>
          <w:ilvl w:val="0"/>
          <w:numId w:val="14"/>
        </w:numPr>
        <w:shd w:val="clear" w:color="auto" w:fill="FFFFFF"/>
        <w:spacing w:before="100" w:beforeAutospacing="1" w:after="100" w:afterAutospacing="1" w:line="240" w:lineRule="auto"/>
      </w:pPr>
      <w:r w:rsidRPr="007C336F">
        <w:t>Играет ли роль сфера образования?</w:t>
      </w:r>
    </w:p>
    <w:p w14:paraId="28DF8AB5" w14:textId="77777777" w:rsidR="007C336F" w:rsidRPr="007C336F" w:rsidRDefault="007C336F" w:rsidP="007C336F">
      <w:pPr>
        <w:numPr>
          <w:ilvl w:val="0"/>
          <w:numId w:val="14"/>
        </w:numPr>
        <w:shd w:val="clear" w:color="auto" w:fill="FFFFFF"/>
        <w:spacing w:before="100" w:beforeAutospacing="1" w:after="100" w:afterAutospacing="1" w:line="240" w:lineRule="auto"/>
      </w:pPr>
      <w:r w:rsidRPr="007C336F">
        <w:t>Играет ли роль уровень образования?</w:t>
      </w:r>
    </w:p>
    <w:p w14:paraId="22D90292" w14:textId="77777777" w:rsidR="007C336F" w:rsidRPr="007C336F" w:rsidRDefault="007C336F" w:rsidP="007C336F">
      <w:pPr>
        <w:numPr>
          <w:ilvl w:val="0"/>
          <w:numId w:val="14"/>
        </w:numPr>
        <w:shd w:val="clear" w:color="auto" w:fill="FFFFFF"/>
        <w:spacing w:before="100" w:beforeAutospacing="1" w:after="100" w:afterAutospacing="1" w:line="240" w:lineRule="auto"/>
      </w:pPr>
      <w:r w:rsidRPr="007C336F">
        <w:t>Перегружает ли сверхурочная работа сотрудников и заставляет ли их увольняться?</w:t>
      </w:r>
    </w:p>
    <w:p w14:paraId="7A445315" w14:textId="77777777" w:rsidR="007C336F" w:rsidRPr="007C336F" w:rsidRDefault="007C336F" w:rsidP="007C336F">
      <w:pPr>
        <w:numPr>
          <w:ilvl w:val="0"/>
          <w:numId w:val="14"/>
        </w:numPr>
        <w:shd w:val="clear" w:color="auto" w:fill="FFFFFF"/>
        <w:spacing w:before="100" w:beforeAutospacing="1" w:after="100" w:afterAutospacing="1" w:line="240" w:lineRule="auto"/>
      </w:pPr>
      <w:r w:rsidRPr="007C336F">
        <w:t>Какие факторы в большей степени способствуют увольнения?</w:t>
      </w:r>
    </w:p>
    <w:p w14:paraId="2A3447BD" w14:textId="77777777" w:rsidR="007C336F" w:rsidRPr="007C336F" w:rsidRDefault="007C336F" w:rsidP="007C336F">
      <w:pPr>
        <w:numPr>
          <w:ilvl w:val="0"/>
          <w:numId w:val="14"/>
        </w:numPr>
        <w:shd w:val="clear" w:color="auto" w:fill="FFFFFF"/>
        <w:spacing w:before="100" w:beforeAutospacing="1" w:after="100" w:afterAutospacing="1" w:line="240" w:lineRule="auto"/>
      </w:pPr>
      <w:r w:rsidRPr="007C336F">
        <w:t>Каково влияние возраста на увольнение?</w:t>
      </w:r>
    </w:p>
    <w:p w14:paraId="32B0E1EC" w14:textId="77777777" w:rsidR="007C336F" w:rsidRPr="007C336F" w:rsidRDefault="007C336F" w:rsidP="007C336F">
      <w:pPr>
        <w:numPr>
          <w:ilvl w:val="0"/>
          <w:numId w:val="14"/>
        </w:numPr>
        <w:shd w:val="clear" w:color="auto" w:fill="FFFFFF"/>
        <w:spacing w:before="100" w:beforeAutospacing="1" w:after="100" w:afterAutospacing="1" w:line="240" w:lineRule="auto"/>
      </w:pPr>
      <w:r w:rsidRPr="007C336F">
        <w:t>Как самоудовлетворенность работой влияет на увольнение?</w:t>
      </w:r>
    </w:p>
    <w:p w14:paraId="46D7E06B" w14:textId="77777777" w:rsidR="007C336F" w:rsidRPr="007C336F" w:rsidRDefault="007C336F" w:rsidP="007C336F">
      <w:pPr>
        <w:numPr>
          <w:ilvl w:val="0"/>
          <w:numId w:val="14"/>
        </w:numPr>
        <w:shd w:val="clear" w:color="auto" w:fill="FFFFFF"/>
        <w:spacing w:before="100" w:beforeAutospacing="1" w:after="100" w:afterAutospacing="1" w:line="240" w:lineRule="auto"/>
      </w:pPr>
      <w:r w:rsidRPr="007C336F">
        <w:t>Как баланс между работой и личной жизнью влияет на увольнение?</w:t>
      </w:r>
    </w:p>
    <w:p w14:paraId="62C93FDC" w14:textId="77777777" w:rsidR="007C336F" w:rsidRPr="007C336F" w:rsidRDefault="007C336F" w:rsidP="007C336F">
      <w:pPr>
        <w:numPr>
          <w:ilvl w:val="0"/>
          <w:numId w:val="14"/>
        </w:numPr>
        <w:shd w:val="clear" w:color="auto" w:fill="FFFFFF"/>
        <w:spacing w:before="100" w:beforeAutospacing="1" w:after="100" w:afterAutospacing="1" w:line="240" w:lineRule="auto"/>
      </w:pPr>
      <w:r w:rsidRPr="007C336F">
        <w:t>Как опыт работы влияет на увольнение?</w:t>
      </w:r>
    </w:p>
    <w:p w14:paraId="5DA3D6B4" w14:textId="77777777" w:rsidR="007C336F" w:rsidRPr="007C336F" w:rsidRDefault="007C336F" w:rsidP="007C336F">
      <w:pPr>
        <w:numPr>
          <w:ilvl w:val="0"/>
          <w:numId w:val="14"/>
        </w:numPr>
        <w:shd w:val="clear" w:color="auto" w:fill="FFFFFF"/>
        <w:spacing w:before="100" w:beforeAutospacing="1" w:after="100" w:afterAutospacing="1" w:line="240" w:lineRule="auto"/>
      </w:pPr>
      <w:r w:rsidRPr="007C336F">
        <w:t>Как продолжительность работы в текущей должности влияет на увольнение?</w:t>
      </w:r>
    </w:p>
    <w:p w14:paraId="717093ED" w14:textId="77777777" w:rsidR="007C336F" w:rsidRPr="007C336F" w:rsidRDefault="007C336F" w:rsidP="007C336F">
      <w:pPr>
        <w:numPr>
          <w:ilvl w:val="0"/>
          <w:numId w:val="14"/>
        </w:numPr>
        <w:shd w:val="clear" w:color="auto" w:fill="FFFFFF"/>
        <w:spacing w:before="100" w:beforeAutospacing="1" w:after="100" w:afterAutospacing="1" w:line="240" w:lineRule="auto"/>
      </w:pPr>
      <w:r w:rsidRPr="007C336F">
        <w:t>Влияет ли процентный коэффициент увеличения заработной платы на увольнение?</w:t>
      </w:r>
    </w:p>
    <w:p w14:paraId="06E7D174" w14:textId="77777777" w:rsidR="007C336F" w:rsidRPr="007C336F" w:rsidRDefault="007C336F" w:rsidP="007C336F">
      <w:pPr>
        <w:numPr>
          <w:ilvl w:val="0"/>
          <w:numId w:val="14"/>
        </w:numPr>
        <w:shd w:val="clear" w:color="auto" w:fill="FFFFFF"/>
        <w:spacing w:before="100" w:beforeAutospacing="1" w:after="100" w:afterAutospacing="1" w:line="240" w:lineRule="auto"/>
      </w:pPr>
      <w:r w:rsidRPr="007C336F">
        <w:t>Сколько новых сотрудников уходит менее чем за год?</w:t>
      </w:r>
    </w:p>
    <w:p w14:paraId="0E7BFFA7" w14:textId="77777777" w:rsidR="007C336F" w:rsidRPr="000A49BF" w:rsidRDefault="007C336F" w:rsidP="007C336F">
      <w:pPr>
        <w:ind w:firstLine="720"/>
        <w:jc w:val="both"/>
        <w:rPr>
          <w:lang w:val="ru-RU"/>
        </w:rPr>
      </w:pPr>
    </w:p>
    <w:p w14:paraId="1D4F6C92" w14:textId="5A6E2733" w:rsidR="007C336F" w:rsidRPr="000A49BF" w:rsidRDefault="007C336F" w:rsidP="007C336F">
      <w:pPr>
        <w:jc w:val="both"/>
      </w:pPr>
    </w:p>
    <w:p w14:paraId="4EE2C0AB" w14:textId="4679B887" w:rsidR="007C336F" w:rsidRPr="000A49BF" w:rsidRDefault="007C336F" w:rsidP="007C336F">
      <w:pPr>
        <w:jc w:val="both"/>
        <w:rPr>
          <w:b/>
          <w:lang w:val="ru-RU"/>
        </w:rPr>
      </w:pPr>
      <w:r w:rsidRPr="000A49BF">
        <w:rPr>
          <w:b/>
          <w:lang w:val="ru-RU"/>
        </w:rPr>
        <w:t>Цели:</w:t>
      </w:r>
    </w:p>
    <w:p w14:paraId="0B04DE01" w14:textId="33906821" w:rsidR="007C336F" w:rsidRPr="000A49BF" w:rsidRDefault="007C336F" w:rsidP="007C336F">
      <w:pPr>
        <w:pStyle w:val="ab"/>
        <w:numPr>
          <w:ilvl w:val="0"/>
          <w:numId w:val="12"/>
        </w:numPr>
        <w:jc w:val="both"/>
      </w:pPr>
      <w:r w:rsidRPr="000A49BF">
        <w:rPr>
          <w:lang w:val="ru-RU"/>
        </w:rPr>
        <w:t>П</w:t>
      </w:r>
      <w:proofErr w:type="spellStart"/>
      <w:r w:rsidRPr="000A49BF">
        <w:t>оиск</w:t>
      </w:r>
      <w:proofErr w:type="spellEnd"/>
      <w:r w:rsidRPr="000A49BF">
        <w:t xml:space="preserve"> закономерностей и инсайдов по наиболее рисковым зонам (какие группы сотрудников н</w:t>
      </w:r>
      <w:r w:rsidRPr="000A49BF">
        <w:rPr>
          <w:lang w:val="ru-RU"/>
        </w:rPr>
        <w:t>а</w:t>
      </w:r>
      <w:proofErr w:type="spellStart"/>
      <w:r w:rsidRPr="000A49BF">
        <w:t>иболее</w:t>
      </w:r>
      <w:proofErr w:type="spellEnd"/>
      <w:r w:rsidRPr="000A49BF">
        <w:t xml:space="preserve"> подвержены риску увольнения). Данная информация поможет действовать на опережение и минимизировать причины высоких рисков. Это могут быть переработки, частые командировки, уровень заработанной платы и т.д.</w:t>
      </w:r>
    </w:p>
    <w:p w14:paraId="61D4E6B6" w14:textId="23D2B0B6" w:rsidR="00F04D67" w:rsidRPr="000A49BF" w:rsidRDefault="007C336F" w:rsidP="007C336F">
      <w:pPr>
        <w:pStyle w:val="ab"/>
        <w:numPr>
          <w:ilvl w:val="0"/>
          <w:numId w:val="12"/>
        </w:numPr>
        <w:jc w:val="both"/>
      </w:pPr>
      <w:r w:rsidRPr="000A49BF">
        <w:rPr>
          <w:lang w:val="ru-RU"/>
        </w:rPr>
        <w:t>П</w:t>
      </w:r>
      <w:proofErr w:type="spellStart"/>
      <w:r w:rsidRPr="000A49BF">
        <w:t>остроение</w:t>
      </w:r>
      <w:proofErr w:type="spellEnd"/>
      <w:r w:rsidRPr="000A49BF">
        <w:t xml:space="preserve"> предиктивной модели, что позволит не только работать с профилактикой увольнений сотрудников, но и планировать работу по поиску и развитию персонала.</w:t>
      </w:r>
    </w:p>
    <w:p w14:paraId="085D7EC3" w14:textId="77777777" w:rsidR="00F04D67" w:rsidRPr="000A49BF" w:rsidRDefault="00F04D67">
      <w:pPr>
        <w:rPr>
          <w:rFonts w:eastAsia="Merriweather"/>
          <w:b/>
          <w:sz w:val="28"/>
          <w:szCs w:val="28"/>
        </w:rPr>
      </w:pPr>
    </w:p>
    <w:p w14:paraId="05D4B1B8" w14:textId="77777777" w:rsidR="00F04D67" w:rsidRPr="000A49BF" w:rsidRDefault="00F40CDF">
      <w:pPr>
        <w:rPr>
          <w:b/>
          <w:lang w:val="ru-RU"/>
        </w:rPr>
      </w:pPr>
      <w:r w:rsidRPr="000A49BF">
        <w:rPr>
          <w:b/>
          <w:lang w:val="ru-RU"/>
        </w:rPr>
        <w:t>Бизнес-Задачи:</w:t>
      </w:r>
    </w:p>
    <w:p w14:paraId="1EB60C59" w14:textId="16721E32" w:rsidR="00F04D67" w:rsidRPr="000A49BF" w:rsidRDefault="007C336F" w:rsidP="00260F4A">
      <w:pPr>
        <w:pStyle w:val="ab"/>
        <w:numPr>
          <w:ilvl w:val="0"/>
          <w:numId w:val="13"/>
        </w:numPr>
        <w:jc w:val="both"/>
      </w:pPr>
      <w:r w:rsidRPr="000A49BF">
        <w:t>Определение категорий сотрудников, наиболее подверженных риску увольнения. Это позволит точечно проводить работы по сохранению персонала.</w:t>
      </w:r>
    </w:p>
    <w:p w14:paraId="4C51BEE0" w14:textId="7230E13C" w:rsidR="00F04D67" w:rsidRPr="000A49BF" w:rsidRDefault="007C336F" w:rsidP="00260F4A">
      <w:pPr>
        <w:pStyle w:val="ab"/>
        <w:numPr>
          <w:ilvl w:val="0"/>
          <w:numId w:val="13"/>
        </w:numPr>
        <w:jc w:val="both"/>
      </w:pPr>
      <w:r w:rsidRPr="000A49BF">
        <w:t>Построение предиктивной модели оттока сотрудников, что позволит периодически анализировать всех сотрудников компании на предмет риска увольнения.</w:t>
      </w:r>
    </w:p>
    <w:p w14:paraId="583DA6B1" w14:textId="54FE198B" w:rsidR="007C336F" w:rsidRPr="000A49BF" w:rsidRDefault="007C336F">
      <w:r w:rsidRPr="000A49BF">
        <w:br w:type="page"/>
      </w:r>
    </w:p>
    <w:p w14:paraId="7EB4E2A8" w14:textId="5F8BF61A" w:rsidR="00F04D67" w:rsidRPr="000A49BF" w:rsidRDefault="00F40CDF" w:rsidP="000A49BF">
      <w:pPr>
        <w:pStyle w:val="1"/>
      </w:pPr>
      <w:bookmarkStart w:id="1" w:name="_Toc155513089"/>
      <w:r w:rsidRPr="000A49BF">
        <w:lastRenderedPageBreak/>
        <w:t xml:space="preserve">Блок 1.  Описание исходного </w:t>
      </w:r>
      <w:proofErr w:type="spellStart"/>
      <w:r w:rsidRPr="000A49BF">
        <w:t>датасета</w:t>
      </w:r>
      <w:proofErr w:type="spellEnd"/>
      <w:r w:rsidRPr="000A49BF">
        <w:t xml:space="preserve"> и типов данных (</w:t>
      </w:r>
      <w:r w:rsidR="000A49BF" w:rsidRPr="000A49BF">
        <w:rPr>
          <w:lang w:val="ru-RU"/>
        </w:rPr>
        <w:t>35</w:t>
      </w:r>
      <w:r w:rsidRPr="000A49BF">
        <w:t xml:space="preserve"> столбцов)</w:t>
      </w:r>
      <w:bookmarkEnd w:id="1"/>
    </w:p>
    <w:p w14:paraId="68DECC03" w14:textId="464573B8" w:rsidR="007F474F" w:rsidRPr="000A49BF" w:rsidRDefault="007F474F">
      <w:pPr>
        <w:rPr>
          <w:rFonts w:eastAsia="Merriweather"/>
          <w:b/>
          <w:sz w:val="32"/>
          <w:szCs w:val="32"/>
        </w:rPr>
      </w:pPr>
    </w:p>
    <w:p w14:paraId="6E995585" w14:textId="52B884CF" w:rsidR="007F474F" w:rsidRPr="000A49BF" w:rsidRDefault="007F474F" w:rsidP="00260F4A">
      <w:pPr>
        <w:ind w:firstLine="720"/>
        <w:jc w:val="both"/>
      </w:pPr>
      <w:r w:rsidRPr="000A49BF">
        <w:t xml:space="preserve">Для исследования был взят </w:t>
      </w:r>
      <w:proofErr w:type="spellStart"/>
      <w:r w:rsidRPr="000A49BF">
        <w:t>датасет</w:t>
      </w:r>
      <w:proofErr w:type="spellEnd"/>
      <w:r w:rsidRPr="000A49BF">
        <w:t xml:space="preserve"> </w:t>
      </w:r>
      <w:hyperlink r:id="rId8" w:history="1">
        <w:r w:rsidR="007C336F" w:rsidRPr="000A49BF">
          <w:t xml:space="preserve">IBM HR </w:t>
        </w:r>
        <w:proofErr w:type="spellStart"/>
        <w:r w:rsidR="007C336F" w:rsidRPr="000A49BF">
          <w:t>Analytics</w:t>
        </w:r>
        <w:proofErr w:type="spellEnd"/>
        <w:r w:rsidR="007C336F" w:rsidRPr="000A49BF">
          <w:t xml:space="preserve"> </w:t>
        </w:r>
        <w:proofErr w:type="spellStart"/>
        <w:r w:rsidR="007C336F" w:rsidRPr="000A49BF">
          <w:t>Employee</w:t>
        </w:r>
        <w:proofErr w:type="spellEnd"/>
        <w:r w:rsidR="007C336F" w:rsidRPr="000A49BF">
          <w:t xml:space="preserve"> </w:t>
        </w:r>
        <w:proofErr w:type="spellStart"/>
        <w:r w:rsidR="007C336F" w:rsidRPr="000A49BF">
          <w:t>Attrition</w:t>
        </w:r>
        <w:proofErr w:type="spellEnd"/>
        <w:r w:rsidR="007C336F" w:rsidRPr="000A49BF">
          <w:t xml:space="preserve"> &amp; </w:t>
        </w:r>
        <w:proofErr w:type="spellStart"/>
        <w:r w:rsidR="007C336F" w:rsidRPr="000A49BF">
          <w:t>Performance</w:t>
        </w:r>
        <w:proofErr w:type="spellEnd"/>
      </w:hyperlink>
      <w:r w:rsidRPr="000A49BF">
        <w:t xml:space="preserve"> со статистикой </w:t>
      </w:r>
      <w:r w:rsidR="000A49BF" w:rsidRPr="000A49BF">
        <w:t>увольнений сотрудников, созданный специалистами компании IBM</w:t>
      </w:r>
      <w:r w:rsidRPr="000A49BF">
        <w:t>.</w:t>
      </w:r>
    </w:p>
    <w:p w14:paraId="0BCBD1D8" w14:textId="77777777" w:rsidR="000A49BF" w:rsidRPr="000A49BF" w:rsidRDefault="000A49BF" w:rsidP="007F474F"/>
    <w:p w14:paraId="7C68388B" w14:textId="79AB4D0C" w:rsidR="00F04D67" w:rsidRPr="000A49BF" w:rsidRDefault="000A49BF">
      <w:pPr>
        <w:rPr>
          <w:rFonts w:eastAsia="Merriweather"/>
          <w:b/>
          <w:sz w:val="28"/>
          <w:szCs w:val="28"/>
        </w:rPr>
      </w:pPr>
      <w:r w:rsidRPr="000A49BF">
        <w:rPr>
          <w:rFonts w:eastAsia="Merriweather"/>
          <w:b/>
          <w:noProof/>
          <w:sz w:val="28"/>
          <w:szCs w:val="28"/>
          <w:lang w:val="ru-RU"/>
        </w:rPr>
        <w:drawing>
          <wp:inline distT="0" distB="0" distL="0" distR="0" wp14:anchorId="3BB7CB1B" wp14:editId="14F7AD7E">
            <wp:extent cx="4391638" cy="6649378"/>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638" cy="6649378"/>
                    </a:xfrm>
                    <a:prstGeom prst="rect">
                      <a:avLst/>
                    </a:prstGeom>
                  </pic:spPr>
                </pic:pic>
              </a:graphicData>
            </a:graphic>
          </wp:inline>
        </w:drawing>
      </w:r>
    </w:p>
    <w:p w14:paraId="1ED2D3D4" w14:textId="729B4BCD" w:rsidR="000A49BF" w:rsidRDefault="000A49BF">
      <w:pPr>
        <w:rPr>
          <w:rFonts w:eastAsia="Merriweather"/>
          <w:sz w:val="24"/>
          <w:szCs w:val="24"/>
        </w:rPr>
      </w:pPr>
    </w:p>
    <w:p w14:paraId="4AB7DC7A" w14:textId="77777777" w:rsidR="00260F4A" w:rsidRPr="000A49BF" w:rsidRDefault="00260F4A">
      <w:pPr>
        <w:rPr>
          <w:rFonts w:eastAsia="Merriweather"/>
          <w:sz w:val="24"/>
          <w:szCs w:val="24"/>
        </w:rPr>
      </w:pPr>
    </w:p>
    <w:p w14:paraId="59039552" w14:textId="77777777" w:rsidR="000A49BF" w:rsidRPr="00260F4A" w:rsidRDefault="000A49BF" w:rsidP="00260F4A">
      <w:pPr>
        <w:rPr>
          <w:b/>
        </w:rPr>
      </w:pPr>
      <w:r w:rsidRPr="00260F4A">
        <w:rPr>
          <w:b/>
        </w:rPr>
        <w:lastRenderedPageBreak/>
        <w:t>Атрибуты с информацией о сотрудниках можно разделить на несколько групп:</w:t>
      </w:r>
    </w:p>
    <w:p w14:paraId="7984594E" w14:textId="77777777" w:rsidR="000A49BF" w:rsidRPr="000A49BF" w:rsidRDefault="000A49BF" w:rsidP="000A49BF">
      <w:pPr>
        <w:numPr>
          <w:ilvl w:val="0"/>
          <w:numId w:val="15"/>
        </w:numPr>
        <w:shd w:val="clear" w:color="auto" w:fill="FFFFFF"/>
        <w:spacing w:line="240" w:lineRule="auto"/>
      </w:pPr>
      <w:r w:rsidRPr="000A49BF">
        <w:t>Персональная информация о сотрудниках.</w:t>
      </w:r>
    </w:p>
    <w:p w14:paraId="65630277" w14:textId="77777777" w:rsidR="000A49BF" w:rsidRPr="000A49BF" w:rsidRDefault="000A49BF" w:rsidP="000A49BF">
      <w:pPr>
        <w:numPr>
          <w:ilvl w:val="0"/>
          <w:numId w:val="16"/>
        </w:numPr>
        <w:shd w:val="clear" w:color="auto" w:fill="FFFFFF"/>
        <w:spacing w:line="240" w:lineRule="auto"/>
      </w:pPr>
      <w:proofErr w:type="spellStart"/>
      <w:r w:rsidRPr="000A49BF">
        <w:t>Age</w:t>
      </w:r>
      <w:proofErr w:type="spellEnd"/>
      <w:r w:rsidRPr="000A49BF">
        <w:t xml:space="preserve"> - возраст сотрудника.</w:t>
      </w:r>
    </w:p>
    <w:p w14:paraId="22627642" w14:textId="77777777" w:rsidR="000A49BF" w:rsidRPr="000A49BF" w:rsidRDefault="000A49BF" w:rsidP="000A49BF">
      <w:pPr>
        <w:numPr>
          <w:ilvl w:val="0"/>
          <w:numId w:val="16"/>
        </w:numPr>
        <w:shd w:val="clear" w:color="auto" w:fill="FFFFFF"/>
        <w:spacing w:line="240" w:lineRule="auto"/>
      </w:pPr>
      <w:proofErr w:type="spellStart"/>
      <w:r w:rsidRPr="000A49BF">
        <w:t>Gender</w:t>
      </w:r>
      <w:proofErr w:type="spellEnd"/>
      <w:r w:rsidRPr="000A49BF">
        <w:t xml:space="preserve"> - пол сотрудника.</w:t>
      </w:r>
    </w:p>
    <w:p w14:paraId="365F9273" w14:textId="77777777" w:rsidR="000A49BF" w:rsidRPr="000A49BF" w:rsidRDefault="000A49BF" w:rsidP="000A49BF">
      <w:pPr>
        <w:numPr>
          <w:ilvl w:val="0"/>
          <w:numId w:val="16"/>
        </w:numPr>
        <w:shd w:val="clear" w:color="auto" w:fill="FFFFFF"/>
        <w:spacing w:line="240" w:lineRule="auto"/>
      </w:pPr>
      <w:proofErr w:type="spellStart"/>
      <w:r w:rsidRPr="000A49BF">
        <w:t>MaritalStatus</w:t>
      </w:r>
      <w:proofErr w:type="spellEnd"/>
      <w:r w:rsidRPr="000A49BF">
        <w:t xml:space="preserve"> - семейное положение сотрудника.</w:t>
      </w:r>
    </w:p>
    <w:p w14:paraId="0B8222C4" w14:textId="77777777" w:rsidR="000A49BF" w:rsidRPr="000A49BF" w:rsidRDefault="000A49BF" w:rsidP="000A49BF">
      <w:pPr>
        <w:numPr>
          <w:ilvl w:val="0"/>
          <w:numId w:val="16"/>
        </w:numPr>
        <w:shd w:val="clear" w:color="auto" w:fill="FFFFFF"/>
        <w:spacing w:line="240" w:lineRule="auto"/>
      </w:pPr>
      <w:proofErr w:type="spellStart"/>
      <w:r w:rsidRPr="000A49BF">
        <w:t>Education</w:t>
      </w:r>
      <w:proofErr w:type="spellEnd"/>
      <w:r w:rsidRPr="000A49BF">
        <w:t xml:space="preserve"> - уровень образования сотрудника.</w:t>
      </w:r>
    </w:p>
    <w:p w14:paraId="1A7C7CA4" w14:textId="77777777" w:rsidR="000A49BF" w:rsidRPr="000A49BF" w:rsidRDefault="000A49BF" w:rsidP="000A49BF">
      <w:pPr>
        <w:numPr>
          <w:ilvl w:val="0"/>
          <w:numId w:val="16"/>
        </w:numPr>
        <w:shd w:val="clear" w:color="auto" w:fill="FFFFFF"/>
        <w:spacing w:line="240" w:lineRule="auto"/>
      </w:pPr>
      <w:proofErr w:type="spellStart"/>
      <w:r w:rsidRPr="000A49BF">
        <w:t>EducationField</w:t>
      </w:r>
      <w:proofErr w:type="spellEnd"/>
      <w:r w:rsidRPr="000A49BF">
        <w:t xml:space="preserve"> - область образования сотрудника.</w:t>
      </w:r>
    </w:p>
    <w:p w14:paraId="34C66556" w14:textId="77777777" w:rsidR="000A49BF" w:rsidRPr="000A49BF" w:rsidRDefault="000A49BF" w:rsidP="000A49BF">
      <w:pPr>
        <w:numPr>
          <w:ilvl w:val="0"/>
          <w:numId w:val="16"/>
        </w:numPr>
        <w:shd w:val="clear" w:color="auto" w:fill="FFFFFF"/>
        <w:spacing w:line="240" w:lineRule="auto"/>
      </w:pPr>
      <w:proofErr w:type="spellStart"/>
      <w:r w:rsidRPr="000A49BF">
        <w:t>NumCompaniesWorked</w:t>
      </w:r>
      <w:proofErr w:type="spellEnd"/>
      <w:r w:rsidRPr="000A49BF">
        <w:t xml:space="preserve"> - количество компаний, в которых работал сотрудник.</w:t>
      </w:r>
    </w:p>
    <w:p w14:paraId="3A2A7234" w14:textId="77777777" w:rsidR="000A49BF" w:rsidRPr="000A49BF" w:rsidRDefault="000A49BF" w:rsidP="000A49BF">
      <w:pPr>
        <w:numPr>
          <w:ilvl w:val="0"/>
          <w:numId w:val="16"/>
        </w:numPr>
        <w:shd w:val="clear" w:color="auto" w:fill="FFFFFF"/>
        <w:spacing w:line="240" w:lineRule="auto"/>
      </w:pPr>
      <w:proofErr w:type="spellStart"/>
      <w:r w:rsidRPr="000A49BF">
        <w:t>DistanceFromHome</w:t>
      </w:r>
      <w:proofErr w:type="spellEnd"/>
      <w:r w:rsidRPr="000A49BF">
        <w:t xml:space="preserve"> - расстояние от дома до работы.</w:t>
      </w:r>
    </w:p>
    <w:p w14:paraId="096C0631" w14:textId="77777777" w:rsidR="000A49BF" w:rsidRPr="000A49BF" w:rsidRDefault="000A49BF" w:rsidP="000A49BF">
      <w:pPr>
        <w:numPr>
          <w:ilvl w:val="0"/>
          <w:numId w:val="16"/>
        </w:numPr>
        <w:shd w:val="clear" w:color="auto" w:fill="FFFFFF"/>
        <w:spacing w:line="240" w:lineRule="auto"/>
      </w:pPr>
      <w:proofErr w:type="spellStart"/>
      <w:r w:rsidRPr="000A49BF">
        <w:t>EmployeeNumber</w:t>
      </w:r>
      <w:proofErr w:type="spellEnd"/>
      <w:r w:rsidRPr="000A49BF">
        <w:t xml:space="preserve"> - уникальный идентификатор для каждой записи о сотруднике.</w:t>
      </w:r>
    </w:p>
    <w:p w14:paraId="10363C5A" w14:textId="77777777" w:rsidR="000A49BF" w:rsidRPr="000A49BF" w:rsidRDefault="000A49BF" w:rsidP="000A49BF">
      <w:pPr>
        <w:numPr>
          <w:ilvl w:val="0"/>
          <w:numId w:val="16"/>
        </w:numPr>
        <w:shd w:val="clear" w:color="auto" w:fill="FFFFFF"/>
        <w:spacing w:line="240" w:lineRule="auto"/>
      </w:pPr>
      <w:r w:rsidRPr="000A49BF">
        <w:t>Over18 - сотруднику старше 18 лет.</w:t>
      </w:r>
    </w:p>
    <w:p w14:paraId="0BB6052A" w14:textId="77777777" w:rsidR="000A49BF" w:rsidRPr="000A49BF" w:rsidRDefault="000A49BF" w:rsidP="000A49BF">
      <w:pPr>
        <w:numPr>
          <w:ilvl w:val="0"/>
          <w:numId w:val="17"/>
        </w:numPr>
        <w:shd w:val="clear" w:color="auto" w:fill="FFFFFF"/>
        <w:spacing w:line="240" w:lineRule="auto"/>
      </w:pPr>
      <w:r w:rsidRPr="000A49BF">
        <w:t>Сведения о работе.</w:t>
      </w:r>
    </w:p>
    <w:p w14:paraId="60F0E623" w14:textId="77777777" w:rsidR="000A49BF" w:rsidRPr="000A49BF" w:rsidRDefault="000A49BF" w:rsidP="000A49BF">
      <w:pPr>
        <w:numPr>
          <w:ilvl w:val="0"/>
          <w:numId w:val="18"/>
        </w:numPr>
        <w:shd w:val="clear" w:color="auto" w:fill="FFFFFF"/>
        <w:spacing w:line="240" w:lineRule="auto"/>
      </w:pPr>
      <w:proofErr w:type="spellStart"/>
      <w:r w:rsidRPr="000A49BF">
        <w:t>JobLevel</w:t>
      </w:r>
      <w:proofErr w:type="spellEnd"/>
      <w:r w:rsidRPr="000A49BF">
        <w:t xml:space="preserve"> - уровень работы сотрудника.</w:t>
      </w:r>
    </w:p>
    <w:p w14:paraId="14B9AA4E" w14:textId="77777777" w:rsidR="000A49BF" w:rsidRPr="000A49BF" w:rsidRDefault="000A49BF" w:rsidP="000A49BF">
      <w:pPr>
        <w:numPr>
          <w:ilvl w:val="0"/>
          <w:numId w:val="18"/>
        </w:numPr>
        <w:shd w:val="clear" w:color="auto" w:fill="FFFFFF"/>
        <w:spacing w:line="240" w:lineRule="auto"/>
      </w:pPr>
      <w:proofErr w:type="spellStart"/>
      <w:r w:rsidRPr="000A49BF">
        <w:t>JobRole</w:t>
      </w:r>
      <w:proofErr w:type="spellEnd"/>
      <w:r w:rsidRPr="000A49BF">
        <w:t xml:space="preserve"> - должность сотрудника.</w:t>
      </w:r>
    </w:p>
    <w:p w14:paraId="31C720CB" w14:textId="77777777" w:rsidR="000A49BF" w:rsidRPr="000A49BF" w:rsidRDefault="000A49BF" w:rsidP="000A49BF">
      <w:pPr>
        <w:numPr>
          <w:ilvl w:val="0"/>
          <w:numId w:val="18"/>
        </w:numPr>
        <w:shd w:val="clear" w:color="auto" w:fill="FFFFFF"/>
        <w:spacing w:line="240" w:lineRule="auto"/>
      </w:pPr>
      <w:proofErr w:type="spellStart"/>
      <w:r w:rsidRPr="000A49BF">
        <w:t>Department</w:t>
      </w:r>
      <w:proofErr w:type="spellEnd"/>
      <w:r w:rsidRPr="000A49BF">
        <w:t xml:space="preserve"> - департамент, в котором работает сотрудник.</w:t>
      </w:r>
    </w:p>
    <w:p w14:paraId="3F41D6E6" w14:textId="77777777" w:rsidR="000A49BF" w:rsidRPr="000A49BF" w:rsidRDefault="000A49BF" w:rsidP="000A49BF">
      <w:pPr>
        <w:numPr>
          <w:ilvl w:val="0"/>
          <w:numId w:val="18"/>
        </w:numPr>
        <w:shd w:val="clear" w:color="auto" w:fill="FFFFFF"/>
        <w:spacing w:line="240" w:lineRule="auto"/>
      </w:pPr>
      <w:proofErr w:type="spellStart"/>
      <w:r w:rsidRPr="000A49BF">
        <w:t>BusinessTravel</w:t>
      </w:r>
      <w:proofErr w:type="spellEnd"/>
      <w:r w:rsidRPr="000A49BF">
        <w:t xml:space="preserve"> - частота командировок сотрудника.</w:t>
      </w:r>
    </w:p>
    <w:p w14:paraId="5BDE1683" w14:textId="77777777" w:rsidR="000A49BF" w:rsidRPr="000A49BF" w:rsidRDefault="000A49BF" w:rsidP="000A49BF">
      <w:pPr>
        <w:numPr>
          <w:ilvl w:val="0"/>
          <w:numId w:val="19"/>
        </w:numPr>
        <w:shd w:val="clear" w:color="auto" w:fill="FFFFFF"/>
        <w:spacing w:line="240" w:lineRule="auto"/>
      </w:pPr>
      <w:r w:rsidRPr="000A49BF">
        <w:t>Показатели эффективности и удовлетворенности.</w:t>
      </w:r>
    </w:p>
    <w:p w14:paraId="72127B13" w14:textId="77777777" w:rsidR="000A49BF" w:rsidRPr="000A49BF" w:rsidRDefault="000A49BF" w:rsidP="000A49BF">
      <w:pPr>
        <w:numPr>
          <w:ilvl w:val="0"/>
          <w:numId w:val="20"/>
        </w:numPr>
        <w:shd w:val="clear" w:color="auto" w:fill="FFFFFF"/>
        <w:spacing w:line="240" w:lineRule="auto"/>
      </w:pPr>
      <w:proofErr w:type="spellStart"/>
      <w:r w:rsidRPr="000A49BF">
        <w:t>PerformanceRating</w:t>
      </w:r>
      <w:proofErr w:type="spellEnd"/>
      <w:r w:rsidRPr="000A49BF">
        <w:t xml:space="preserve"> - производительность, повышающий рейтинг эффективности сотрудника.</w:t>
      </w:r>
    </w:p>
    <w:p w14:paraId="4A087FCA" w14:textId="77777777" w:rsidR="000A49BF" w:rsidRPr="000A49BF" w:rsidRDefault="000A49BF" w:rsidP="000A49BF">
      <w:pPr>
        <w:numPr>
          <w:ilvl w:val="0"/>
          <w:numId w:val="20"/>
        </w:numPr>
        <w:shd w:val="clear" w:color="auto" w:fill="FFFFFF"/>
        <w:spacing w:line="240" w:lineRule="auto"/>
      </w:pPr>
      <w:proofErr w:type="spellStart"/>
      <w:r w:rsidRPr="000A49BF">
        <w:t>RelationshipSatisfaction</w:t>
      </w:r>
      <w:proofErr w:type="spellEnd"/>
      <w:r w:rsidRPr="000A49BF">
        <w:t xml:space="preserve"> - удовлетворенность сотрудника своими отношениями.</w:t>
      </w:r>
    </w:p>
    <w:p w14:paraId="431B33D6" w14:textId="77777777" w:rsidR="000A49BF" w:rsidRPr="000A49BF" w:rsidRDefault="000A49BF" w:rsidP="000A49BF">
      <w:pPr>
        <w:numPr>
          <w:ilvl w:val="0"/>
          <w:numId w:val="20"/>
        </w:numPr>
        <w:shd w:val="clear" w:color="auto" w:fill="FFFFFF"/>
        <w:spacing w:line="240" w:lineRule="auto"/>
      </w:pPr>
      <w:proofErr w:type="spellStart"/>
      <w:r w:rsidRPr="000A49BF">
        <w:t>EnvironmentSatisfaction</w:t>
      </w:r>
      <w:proofErr w:type="spellEnd"/>
      <w:r w:rsidRPr="000A49BF">
        <w:t xml:space="preserve"> - удовлетворенность сотрудника своей рабочей средой.</w:t>
      </w:r>
    </w:p>
    <w:p w14:paraId="05A06F37" w14:textId="77777777" w:rsidR="000A49BF" w:rsidRPr="000A49BF" w:rsidRDefault="000A49BF" w:rsidP="000A49BF">
      <w:pPr>
        <w:numPr>
          <w:ilvl w:val="0"/>
          <w:numId w:val="20"/>
        </w:numPr>
        <w:shd w:val="clear" w:color="auto" w:fill="FFFFFF"/>
        <w:spacing w:line="240" w:lineRule="auto"/>
      </w:pPr>
      <w:proofErr w:type="spellStart"/>
      <w:r w:rsidRPr="000A49BF">
        <w:t>JobSatisfaction</w:t>
      </w:r>
      <w:proofErr w:type="spellEnd"/>
      <w:r w:rsidRPr="000A49BF">
        <w:t xml:space="preserve"> - удовлетворенность сотрудника своей работой.</w:t>
      </w:r>
    </w:p>
    <w:p w14:paraId="76D7359E" w14:textId="77777777" w:rsidR="000A49BF" w:rsidRPr="000A49BF" w:rsidRDefault="000A49BF" w:rsidP="000A49BF">
      <w:pPr>
        <w:numPr>
          <w:ilvl w:val="0"/>
          <w:numId w:val="20"/>
        </w:numPr>
        <w:shd w:val="clear" w:color="auto" w:fill="FFFFFF"/>
        <w:spacing w:line="240" w:lineRule="auto"/>
      </w:pPr>
      <w:proofErr w:type="spellStart"/>
      <w:r w:rsidRPr="000A49BF">
        <w:t>WorkLifeBalance</w:t>
      </w:r>
      <w:proofErr w:type="spellEnd"/>
      <w:r w:rsidRPr="000A49BF">
        <w:t xml:space="preserve"> - Восприятие сотрудника своего баланса между работой и личной жизнью.</w:t>
      </w:r>
    </w:p>
    <w:p w14:paraId="3930E7C8" w14:textId="77777777" w:rsidR="000A49BF" w:rsidRPr="000A49BF" w:rsidRDefault="000A49BF" w:rsidP="000A49BF">
      <w:pPr>
        <w:numPr>
          <w:ilvl w:val="0"/>
          <w:numId w:val="20"/>
        </w:numPr>
        <w:shd w:val="clear" w:color="auto" w:fill="FFFFFF"/>
        <w:spacing w:line="240" w:lineRule="auto"/>
      </w:pPr>
      <w:proofErr w:type="spellStart"/>
      <w:r w:rsidRPr="000A49BF">
        <w:t>JobInvolvement</w:t>
      </w:r>
      <w:proofErr w:type="spellEnd"/>
      <w:r w:rsidRPr="000A49BF">
        <w:t xml:space="preserve"> - уровень вовлеченности сотрудника.</w:t>
      </w:r>
    </w:p>
    <w:p w14:paraId="2438C763" w14:textId="77777777" w:rsidR="000A49BF" w:rsidRPr="000A49BF" w:rsidRDefault="000A49BF" w:rsidP="000A49BF">
      <w:pPr>
        <w:numPr>
          <w:ilvl w:val="0"/>
          <w:numId w:val="21"/>
        </w:numPr>
        <w:shd w:val="clear" w:color="auto" w:fill="FFFFFF"/>
        <w:spacing w:line="240" w:lineRule="auto"/>
      </w:pPr>
      <w:r w:rsidRPr="000A49BF">
        <w:t>Финансовые показатели.</w:t>
      </w:r>
    </w:p>
    <w:p w14:paraId="3145F1BD" w14:textId="77777777" w:rsidR="000A49BF" w:rsidRPr="000A49BF" w:rsidRDefault="000A49BF" w:rsidP="000A49BF">
      <w:pPr>
        <w:numPr>
          <w:ilvl w:val="0"/>
          <w:numId w:val="22"/>
        </w:numPr>
        <w:shd w:val="clear" w:color="auto" w:fill="FFFFFF"/>
        <w:spacing w:line="240" w:lineRule="auto"/>
      </w:pPr>
      <w:proofErr w:type="spellStart"/>
      <w:r w:rsidRPr="000A49BF">
        <w:t>MonthlyIncome</w:t>
      </w:r>
      <w:proofErr w:type="spellEnd"/>
      <w:r w:rsidRPr="000A49BF">
        <w:t xml:space="preserve"> - ежемесячный доход сотрудника.</w:t>
      </w:r>
    </w:p>
    <w:p w14:paraId="6357B228" w14:textId="77777777" w:rsidR="000A49BF" w:rsidRPr="000A49BF" w:rsidRDefault="000A49BF" w:rsidP="000A49BF">
      <w:pPr>
        <w:numPr>
          <w:ilvl w:val="0"/>
          <w:numId w:val="22"/>
        </w:numPr>
        <w:shd w:val="clear" w:color="auto" w:fill="FFFFFF"/>
        <w:spacing w:line="240" w:lineRule="auto"/>
      </w:pPr>
      <w:proofErr w:type="spellStart"/>
      <w:r w:rsidRPr="000A49BF">
        <w:t>MonthlyRate</w:t>
      </w:r>
      <w:proofErr w:type="spellEnd"/>
      <w:r w:rsidRPr="000A49BF">
        <w:t xml:space="preserve"> - ежемесячная ставка заработной платы сотрудника.</w:t>
      </w:r>
    </w:p>
    <w:p w14:paraId="365A81D9" w14:textId="77777777" w:rsidR="000A49BF" w:rsidRPr="000A49BF" w:rsidRDefault="000A49BF" w:rsidP="000A49BF">
      <w:pPr>
        <w:numPr>
          <w:ilvl w:val="0"/>
          <w:numId w:val="22"/>
        </w:numPr>
        <w:shd w:val="clear" w:color="auto" w:fill="FFFFFF"/>
        <w:spacing w:line="240" w:lineRule="auto"/>
      </w:pPr>
      <w:proofErr w:type="spellStart"/>
      <w:r w:rsidRPr="000A49BF">
        <w:t>DailyRate</w:t>
      </w:r>
      <w:proofErr w:type="spellEnd"/>
      <w:r w:rsidRPr="000A49BF">
        <w:t xml:space="preserve"> - ежедневная ставка заработанной платы сотрудника.</w:t>
      </w:r>
    </w:p>
    <w:p w14:paraId="49342917" w14:textId="77777777" w:rsidR="000A49BF" w:rsidRPr="000A49BF" w:rsidRDefault="000A49BF" w:rsidP="000A49BF">
      <w:pPr>
        <w:numPr>
          <w:ilvl w:val="0"/>
          <w:numId w:val="22"/>
        </w:numPr>
        <w:shd w:val="clear" w:color="auto" w:fill="FFFFFF"/>
        <w:spacing w:line="240" w:lineRule="auto"/>
      </w:pPr>
      <w:proofErr w:type="spellStart"/>
      <w:r w:rsidRPr="000A49BF">
        <w:t>HourlyRate</w:t>
      </w:r>
      <w:proofErr w:type="spellEnd"/>
      <w:r w:rsidRPr="000A49BF">
        <w:t xml:space="preserve"> - почасовая ставка заработанной платы сотрудника.</w:t>
      </w:r>
    </w:p>
    <w:p w14:paraId="7119273A" w14:textId="77777777" w:rsidR="000A49BF" w:rsidRPr="000A49BF" w:rsidRDefault="000A49BF" w:rsidP="000A49BF">
      <w:pPr>
        <w:numPr>
          <w:ilvl w:val="0"/>
          <w:numId w:val="22"/>
        </w:numPr>
        <w:shd w:val="clear" w:color="auto" w:fill="FFFFFF"/>
        <w:spacing w:line="240" w:lineRule="auto"/>
      </w:pPr>
      <w:proofErr w:type="spellStart"/>
      <w:r w:rsidRPr="000A49BF">
        <w:t>StockOptionLevel</w:t>
      </w:r>
      <w:proofErr w:type="spellEnd"/>
      <w:r w:rsidRPr="000A49BF">
        <w:t xml:space="preserve"> - уровень опциона на акции сотрудника.</w:t>
      </w:r>
    </w:p>
    <w:p w14:paraId="6D02CE09" w14:textId="77777777" w:rsidR="000A49BF" w:rsidRPr="000A49BF" w:rsidRDefault="000A49BF" w:rsidP="000A49BF">
      <w:pPr>
        <w:numPr>
          <w:ilvl w:val="0"/>
          <w:numId w:val="22"/>
        </w:numPr>
        <w:shd w:val="clear" w:color="auto" w:fill="FFFFFF"/>
        <w:spacing w:line="240" w:lineRule="auto"/>
      </w:pPr>
      <w:proofErr w:type="spellStart"/>
      <w:r w:rsidRPr="000A49BF">
        <w:t>PercentSalaryHike</w:t>
      </w:r>
      <w:proofErr w:type="spellEnd"/>
      <w:r w:rsidRPr="000A49BF">
        <w:t xml:space="preserve"> - процентный коэффициент увеличения заработной платы сотрудника.</w:t>
      </w:r>
    </w:p>
    <w:p w14:paraId="1FA713C0" w14:textId="77777777" w:rsidR="000A49BF" w:rsidRPr="000A49BF" w:rsidRDefault="000A49BF" w:rsidP="000A49BF">
      <w:pPr>
        <w:numPr>
          <w:ilvl w:val="0"/>
          <w:numId w:val="22"/>
        </w:numPr>
        <w:shd w:val="clear" w:color="auto" w:fill="FFFFFF"/>
        <w:spacing w:line="240" w:lineRule="auto"/>
      </w:pPr>
      <w:proofErr w:type="spellStart"/>
      <w:r w:rsidRPr="000A49BF">
        <w:t>StandardHours</w:t>
      </w:r>
      <w:proofErr w:type="spellEnd"/>
      <w:r w:rsidRPr="000A49BF">
        <w:t xml:space="preserve"> - стандартное рабочее время сотрудника.</w:t>
      </w:r>
    </w:p>
    <w:p w14:paraId="67AD768D" w14:textId="77777777" w:rsidR="000A49BF" w:rsidRPr="000A49BF" w:rsidRDefault="000A49BF" w:rsidP="000A49BF">
      <w:pPr>
        <w:numPr>
          <w:ilvl w:val="0"/>
          <w:numId w:val="23"/>
        </w:numPr>
        <w:shd w:val="clear" w:color="auto" w:fill="FFFFFF"/>
        <w:spacing w:line="240" w:lineRule="auto"/>
      </w:pPr>
      <w:r w:rsidRPr="000A49BF">
        <w:t>История работы в компании.</w:t>
      </w:r>
    </w:p>
    <w:p w14:paraId="04A9FC35" w14:textId="77777777" w:rsidR="000A49BF" w:rsidRPr="000A49BF" w:rsidRDefault="000A49BF" w:rsidP="000A49BF">
      <w:pPr>
        <w:numPr>
          <w:ilvl w:val="0"/>
          <w:numId w:val="24"/>
        </w:numPr>
        <w:shd w:val="clear" w:color="auto" w:fill="FFFFFF"/>
        <w:spacing w:line="240" w:lineRule="auto"/>
      </w:pPr>
      <w:proofErr w:type="spellStart"/>
      <w:r w:rsidRPr="000A49BF">
        <w:t>EmployeeCount</w:t>
      </w:r>
      <w:proofErr w:type="spellEnd"/>
      <w:r w:rsidRPr="000A49BF">
        <w:t xml:space="preserve"> - общее количество сотрудников в организации.</w:t>
      </w:r>
    </w:p>
    <w:p w14:paraId="083D2FD6" w14:textId="77777777" w:rsidR="000A49BF" w:rsidRPr="000A49BF" w:rsidRDefault="000A49BF" w:rsidP="000A49BF">
      <w:pPr>
        <w:numPr>
          <w:ilvl w:val="0"/>
          <w:numId w:val="24"/>
        </w:numPr>
        <w:shd w:val="clear" w:color="auto" w:fill="FFFFFF"/>
        <w:spacing w:line="240" w:lineRule="auto"/>
      </w:pPr>
      <w:proofErr w:type="spellStart"/>
      <w:r w:rsidRPr="000A49BF">
        <w:t>OverTime</w:t>
      </w:r>
      <w:proofErr w:type="spellEnd"/>
      <w:r w:rsidRPr="000A49BF">
        <w:t xml:space="preserve"> - работают ли сотрудник сверхурочно</w:t>
      </w:r>
    </w:p>
    <w:p w14:paraId="2E60C929" w14:textId="77777777" w:rsidR="000A49BF" w:rsidRPr="000A49BF" w:rsidRDefault="000A49BF" w:rsidP="000A49BF">
      <w:pPr>
        <w:numPr>
          <w:ilvl w:val="0"/>
          <w:numId w:val="24"/>
        </w:numPr>
        <w:shd w:val="clear" w:color="auto" w:fill="FFFFFF"/>
        <w:spacing w:line="240" w:lineRule="auto"/>
      </w:pPr>
      <w:proofErr w:type="spellStart"/>
      <w:r w:rsidRPr="000A49BF">
        <w:t>TotalWorkingYears</w:t>
      </w:r>
      <w:proofErr w:type="spellEnd"/>
      <w:r w:rsidRPr="000A49BF">
        <w:t xml:space="preserve"> - общее количество лет, отработанных сотрудником.</w:t>
      </w:r>
    </w:p>
    <w:p w14:paraId="5211E802" w14:textId="77777777" w:rsidR="000A49BF" w:rsidRPr="000A49BF" w:rsidRDefault="000A49BF" w:rsidP="000A49BF">
      <w:pPr>
        <w:numPr>
          <w:ilvl w:val="0"/>
          <w:numId w:val="24"/>
        </w:numPr>
        <w:shd w:val="clear" w:color="auto" w:fill="FFFFFF"/>
        <w:spacing w:line="240" w:lineRule="auto"/>
      </w:pPr>
      <w:proofErr w:type="spellStart"/>
      <w:r w:rsidRPr="000A49BF">
        <w:t>TrainingTimesLastYear</w:t>
      </w:r>
      <w:proofErr w:type="spellEnd"/>
      <w:r w:rsidRPr="000A49BF">
        <w:t xml:space="preserve"> - количество раз, когда сотрудники проходили обучение за последний год.</w:t>
      </w:r>
    </w:p>
    <w:p w14:paraId="13FE84D3" w14:textId="77777777" w:rsidR="000A49BF" w:rsidRPr="000A49BF" w:rsidRDefault="000A49BF" w:rsidP="000A49BF">
      <w:pPr>
        <w:numPr>
          <w:ilvl w:val="0"/>
          <w:numId w:val="24"/>
        </w:numPr>
        <w:shd w:val="clear" w:color="auto" w:fill="FFFFFF"/>
        <w:spacing w:line="240" w:lineRule="auto"/>
      </w:pPr>
      <w:proofErr w:type="spellStart"/>
      <w:r w:rsidRPr="000A49BF">
        <w:t>YearsSinceLastPromotion</w:t>
      </w:r>
      <w:proofErr w:type="spellEnd"/>
      <w:r w:rsidRPr="000A49BF">
        <w:t xml:space="preserve"> - количество лет с момента последнего повышения сотрудника.</w:t>
      </w:r>
    </w:p>
    <w:p w14:paraId="263A3BF1" w14:textId="77777777" w:rsidR="000A49BF" w:rsidRPr="000A49BF" w:rsidRDefault="000A49BF" w:rsidP="000A49BF">
      <w:pPr>
        <w:numPr>
          <w:ilvl w:val="0"/>
          <w:numId w:val="24"/>
        </w:numPr>
        <w:shd w:val="clear" w:color="auto" w:fill="FFFFFF"/>
        <w:spacing w:line="240" w:lineRule="auto"/>
      </w:pPr>
      <w:proofErr w:type="spellStart"/>
      <w:r w:rsidRPr="000A49BF">
        <w:t>YearsWithCurrManager</w:t>
      </w:r>
      <w:proofErr w:type="spellEnd"/>
      <w:r w:rsidRPr="000A49BF">
        <w:t xml:space="preserve"> - количество лет, в течение которых сотрудник работает со своим текущим менеджером</w:t>
      </w:r>
    </w:p>
    <w:p w14:paraId="231A4340" w14:textId="77777777" w:rsidR="000A49BF" w:rsidRPr="000A49BF" w:rsidRDefault="000A49BF" w:rsidP="000A49BF">
      <w:pPr>
        <w:numPr>
          <w:ilvl w:val="0"/>
          <w:numId w:val="24"/>
        </w:numPr>
        <w:shd w:val="clear" w:color="auto" w:fill="FFFFFF"/>
        <w:spacing w:line="240" w:lineRule="auto"/>
      </w:pPr>
      <w:proofErr w:type="spellStart"/>
      <w:r w:rsidRPr="000A49BF">
        <w:t>YearsAtCompany</w:t>
      </w:r>
      <w:proofErr w:type="spellEnd"/>
      <w:r w:rsidRPr="000A49BF">
        <w:t xml:space="preserve"> - количество лет, в течение которых сотрудник проработал в компании.</w:t>
      </w:r>
    </w:p>
    <w:p w14:paraId="4192B8A7" w14:textId="77777777" w:rsidR="000A49BF" w:rsidRPr="000A49BF" w:rsidRDefault="000A49BF" w:rsidP="000A49BF">
      <w:pPr>
        <w:numPr>
          <w:ilvl w:val="0"/>
          <w:numId w:val="24"/>
        </w:numPr>
        <w:shd w:val="clear" w:color="auto" w:fill="FFFFFF"/>
        <w:spacing w:line="240" w:lineRule="auto"/>
      </w:pPr>
      <w:proofErr w:type="spellStart"/>
      <w:r w:rsidRPr="000A49BF">
        <w:t>YearsInCurrentRole</w:t>
      </w:r>
      <w:proofErr w:type="spellEnd"/>
      <w:r w:rsidRPr="000A49BF">
        <w:t xml:space="preserve"> - количество лет, в течение которых сотрудник занимал свою текущую должность.</w:t>
      </w:r>
    </w:p>
    <w:p w14:paraId="44B91948" w14:textId="77777777" w:rsidR="000A49BF" w:rsidRPr="000A49BF" w:rsidRDefault="000A49BF" w:rsidP="000A49BF"/>
    <w:p w14:paraId="7DDC5E75" w14:textId="77777777" w:rsidR="000A49BF" w:rsidRPr="000A49BF" w:rsidRDefault="000A49BF" w:rsidP="000A49BF">
      <w:pPr>
        <w:shd w:val="clear" w:color="auto" w:fill="FFFFFF"/>
        <w:spacing w:line="240" w:lineRule="auto"/>
      </w:pPr>
      <w:r w:rsidRPr="000A49BF">
        <w:t xml:space="preserve">Дополнительное описание к </w:t>
      </w:r>
      <w:proofErr w:type="spellStart"/>
      <w:r w:rsidRPr="000A49BF">
        <w:t>датасету</w:t>
      </w:r>
      <w:proofErr w:type="spellEnd"/>
      <w:r w:rsidRPr="000A49BF">
        <w:t>. Приведенные ниже атрибуты являются дискретными.</w:t>
      </w:r>
    </w:p>
    <w:p w14:paraId="0A20A98A" w14:textId="77777777" w:rsidR="000A49BF" w:rsidRPr="000A49BF" w:rsidRDefault="000A49BF" w:rsidP="000A49BF">
      <w:pPr>
        <w:shd w:val="clear" w:color="auto" w:fill="FFFFFF"/>
        <w:spacing w:line="240" w:lineRule="auto"/>
      </w:pPr>
      <w:proofErr w:type="spellStart"/>
      <w:r w:rsidRPr="000A49BF">
        <w:t>Education</w:t>
      </w:r>
      <w:proofErr w:type="spellEnd"/>
    </w:p>
    <w:p w14:paraId="2214D080" w14:textId="77777777" w:rsidR="000A49BF" w:rsidRPr="000A49BF" w:rsidRDefault="000A49BF" w:rsidP="000A49BF">
      <w:pPr>
        <w:numPr>
          <w:ilvl w:val="0"/>
          <w:numId w:val="25"/>
        </w:numPr>
        <w:shd w:val="clear" w:color="auto" w:fill="FFFFFF"/>
        <w:spacing w:line="240" w:lineRule="auto"/>
      </w:pPr>
      <w:r w:rsidRPr="000A49BF">
        <w:t>'</w:t>
      </w:r>
      <w:proofErr w:type="spellStart"/>
      <w:r w:rsidRPr="000A49BF">
        <w:t>Below</w:t>
      </w:r>
      <w:proofErr w:type="spellEnd"/>
      <w:r w:rsidRPr="000A49BF">
        <w:t xml:space="preserve"> </w:t>
      </w:r>
      <w:proofErr w:type="spellStart"/>
      <w:r w:rsidRPr="000A49BF">
        <w:t>College</w:t>
      </w:r>
      <w:proofErr w:type="spellEnd"/>
      <w:r w:rsidRPr="000A49BF">
        <w:t>'</w:t>
      </w:r>
    </w:p>
    <w:p w14:paraId="138F8F47" w14:textId="77777777" w:rsidR="000A49BF" w:rsidRPr="000A49BF" w:rsidRDefault="000A49BF" w:rsidP="000A49BF">
      <w:pPr>
        <w:numPr>
          <w:ilvl w:val="0"/>
          <w:numId w:val="25"/>
        </w:numPr>
        <w:shd w:val="clear" w:color="auto" w:fill="FFFFFF"/>
        <w:spacing w:line="240" w:lineRule="auto"/>
      </w:pPr>
      <w:r w:rsidRPr="000A49BF">
        <w:t>'</w:t>
      </w:r>
      <w:proofErr w:type="spellStart"/>
      <w:r w:rsidRPr="000A49BF">
        <w:t>College</w:t>
      </w:r>
      <w:proofErr w:type="spellEnd"/>
      <w:r w:rsidRPr="000A49BF">
        <w:t>'</w:t>
      </w:r>
    </w:p>
    <w:p w14:paraId="057842EE" w14:textId="77777777" w:rsidR="000A49BF" w:rsidRPr="000A49BF" w:rsidRDefault="000A49BF" w:rsidP="000A49BF">
      <w:pPr>
        <w:numPr>
          <w:ilvl w:val="0"/>
          <w:numId w:val="25"/>
        </w:numPr>
        <w:shd w:val="clear" w:color="auto" w:fill="FFFFFF"/>
        <w:spacing w:line="240" w:lineRule="auto"/>
      </w:pPr>
      <w:r w:rsidRPr="000A49BF">
        <w:lastRenderedPageBreak/>
        <w:t>'</w:t>
      </w:r>
      <w:proofErr w:type="spellStart"/>
      <w:r w:rsidRPr="000A49BF">
        <w:t>Bachelor</w:t>
      </w:r>
      <w:proofErr w:type="spellEnd"/>
      <w:r w:rsidRPr="000A49BF">
        <w:t>'</w:t>
      </w:r>
    </w:p>
    <w:p w14:paraId="71AC5769" w14:textId="77777777" w:rsidR="000A49BF" w:rsidRPr="000A49BF" w:rsidRDefault="000A49BF" w:rsidP="000A49BF">
      <w:pPr>
        <w:numPr>
          <w:ilvl w:val="0"/>
          <w:numId w:val="25"/>
        </w:numPr>
        <w:shd w:val="clear" w:color="auto" w:fill="FFFFFF"/>
        <w:spacing w:line="240" w:lineRule="auto"/>
      </w:pPr>
      <w:r w:rsidRPr="000A49BF">
        <w:t>'</w:t>
      </w:r>
      <w:proofErr w:type="spellStart"/>
      <w:r w:rsidRPr="000A49BF">
        <w:t>Master</w:t>
      </w:r>
      <w:proofErr w:type="spellEnd"/>
      <w:r w:rsidRPr="000A49BF">
        <w:t>'</w:t>
      </w:r>
    </w:p>
    <w:p w14:paraId="7BA244C3" w14:textId="77777777" w:rsidR="000A49BF" w:rsidRPr="000A49BF" w:rsidRDefault="000A49BF" w:rsidP="000A49BF">
      <w:pPr>
        <w:numPr>
          <w:ilvl w:val="0"/>
          <w:numId w:val="25"/>
        </w:numPr>
        <w:shd w:val="clear" w:color="auto" w:fill="FFFFFF"/>
        <w:spacing w:line="240" w:lineRule="auto"/>
      </w:pPr>
      <w:r w:rsidRPr="000A49BF">
        <w:t>'</w:t>
      </w:r>
      <w:proofErr w:type="spellStart"/>
      <w:r w:rsidRPr="000A49BF">
        <w:t>Doctor</w:t>
      </w:r>
      <w:proofErr w:type="spellEnd"/>
      <w:r w:rsidRPr="000A49BF">
        <w:t>'</w:t>
      </w:r>
    </w:p>
    <w:p w14:paraId="1B34E327" w14:textId="77777777" w:rsidR="000A49BF" w:rsidRPr="000A49BF" w:rsidRDefault="000A49BF" w:rsidP="000A49BF">
      <w:pPr>
        <w:shd w:val="clear" w:color="auto" w:fill="FFFFFF"/>
        <w:spacing w:line="240" w:lineRule="auto"/>
      </w:pPr>
      <w:proofErr w:type="spellStart"/>
      <w:r w:rsidRPr="000A49BF">
        <w:t>EnvironmentSatisfaction</w:t>
      </w:r>
      <w:proofErr w:type="spellEnd"/>
    </w:p>
    <w:p w14:paraId="56FB21D0" w14:textId="77777777" w:rsidR="000A49BF" w:rsidRPr="000A49BF" w:rsidRDefault="000A49BF" w:rsidP="000A49BF">
      <w:pPr>
        <w:numPr>
          <w:ilvl w:val="0"/>
          <w:numId w:val="26"/>
        </w:numPr>
        <w:shd w:val="clear" w:color="auto" w:fill="FFFFFF"/>
        <w:spacing w:line="240" w:lineRule="auto"/>
      </w:pPr>
      <w:r w:rsidRPr="000A49BF">
        <w:t>'</w:t>
      </w:r>
      <w:proofErr w:type="spellStart"/>
      <w:r w:rsidRPr="000A49BF">
        <w:t>Low</w:t>
      </w:r>
      <w:proofErr w:type="spellEnd"/>
      <w:r w:rsidRPr="000A49BF">
        <w:t>'</w:t>
      </w:r>
    </w:p>
    <w:p w14:paraId="7B4D0FCF" w14:textId="77777777" w:rsidR="000A49BF" w:rsidRPr="000A49BF" w:rsidRDefault="000A49BF" w:rsidP="000A49BF">
      <w:pPr>
        <w:numPr>
          <w:ilvl w:val="0"/>
          <w:numId w:val="26"/>
        </w:numPr>
        <w:shd w:val="clear" w:color="auto" w:fill="FFFFFF"/>
        <w:spacing w:line="240" w:lineRule="auto"/>
      </w:pPr>
      <w:r w:rsidRPr="000A49BF">
        <w:t>'</w:t>
      </w:r>
      <w:proofErr w:type="spellStart"/>
      <w:r w:rsidRPr="000A49BF">
        <w:t>Medium</w:t>
      </w:r>
      <w:proofErr w:type="spellEnd"/>
      <w:r w:rsidRPr="000A49BF">
        <w:t>'</w:t>
      </w:r>
    </w:p>
    <w:p w14:paraId="566483F0" w14:textId="77777777" w:rsidR="000A49BF" w:rsidRPr="000A49BF" w:rsidRDefault="000A49BF" w:rsidP="000A49BF">
      <w:pPr>
        <w:numPr>
          <w:ilvl w:val="0"/>
          <w:numId w:val="26"/>
        </w:numPr>
        <w:shd w:val="clear" w:color="auto" w:fill="FFFFFF"/>
        <w:spacing w:line="240" w:lineRule="auto"/>
      </w:pPr>
      <w:r w:rsidRPr="000A49BF">
        <w:t>'</w:t>
      </w:r>
      <w:proofErr w:type="spellStart"/>
      <w:r w:rsidRPr="000A49BF">
        <w:t>High</w:t>
      </w:r>
      <w:proofErr w:type="spellEnd"/>
      <w:r w:rsidRPr="000A49BF">
        <w:t>'</w:t>
      </w:r>
    </w:p>
    <w:p w14:paraId="6926853F" w14:textId="77777777" w:rsidR="000A49BF" w:rsidRPr="000A49BF" w:rsidRDefault="000A49BF" w:rsidP="000A49BF">
      <w:pPr>
        <w:numPr>
          <w:ilvl w:val="0"/>
          <w:numId w:val="26"/>
        </w:numPr>
        <w:shd w:val="clear" w:color="auto" w:fill="FFFFFF"/>
        <w:spacing w:line="240" w:lineRule="auto"/>
      </w:pPr>
      <w:r w:rsidRPr="000A49BF">
        <w:t>'</w:t>
      </w:r>
      <w:proofErr w:type="spellStart"/>
      <w:r w:rsidRPr="000A49BF">
        <w:t>Very</w:t>
      </w:r>
      <w:proofErr w:type="spellEnd"/>
      <w:r w:rsidRPr="000A49BF">
        <w:t xml:space="preserve"> </w:t>
      </w:r>
      <w:proofErr w:type="spellStart"/>
      <w:r w:rsidRPr="000A49BF">
        <w:t>High</w:t>
      </w:r>
      <w:proofErr w:type="spellEnd"/>
      <w:r w:rsidRPr="000A49BF">
        <w:t>'</w:t>
      </w:r>
    </w:p>
    <w:p w14:paraId="05D2B3C8" w14:textId="77777777" w:rsidR="000A49BF" w:rsidRPr="000A49BF" w:rsidRDefault="000A49BF" w:rsidP="000A49BF">
      <w:pPr>
        <w:shd w:val="clear" w:color="auto" w:fill="FFFFFF"/>
        <w:spacing w:line="240" w:lineRule="auto"/>
      </w:pPr>
      <w:proofErr w:type="spellStart"/>
      <w:r w:rsidRPr="000A49BF">
        <w:t>JobInvolvement</w:t>
      </w:r>
      <w:proofErr w:type="spellEnd"/>
    </w:p>
    <w:p w14:paraId="7F47B6BA" w14:textId="77777777" w:rsidR="000A49BF" w:rsidRPr="000A49BF" w:rsidRDefault="000A49BF" w:rsidP="000A49BF">
      <w:pPr>
        <w:numPr>
          <w:ilvl w:val="0"/>
          <w:numId w:val="27"/>
        </w:numPr>
        <w:shd w:val="clear" w:color="auto" w:fill="FFFFFF"/>
        <w:spacing w:line="240" w:lineRule="auto"/>
      </w:pPr>
      <w:r w:rsidRPr="000A49BF">
        <w:t>'</w:t>
      </w:r>
      <w:proofErr w:type="spellStart"/>
      <w:r w:rsidRPr="000A49BF">
        <w:t>Low</w:t>
      </w:r>
      <w:proofErr w:type="spellEnd"/>
      <w:r w:rsidRPr="000A49BF">
        <w:t>'</w:t>
      </w:r>
    </w:p>
    <w:p w14:paraId="7D39EAD0" w14:textId="77777777" w:rsidR="000A49BF" w:rsidRPr="000A49BF" w:rsidRDefault="000A49BF" w:rsidP="000A49BF">
      <w:pPr>
        <w:numPr>
          <w:ilvl w:val="0"/>
          <w:numId w:val="27"/>
        </w:numPr>
        <w:shd w:val="clear" w:color="auto" w:fill="FFFFFF"/>
        <w:spacing w:line="240" w:lineRule="auto"/>
      </w:pPr>
      <w:r w:rsidRPr="000A49BF">
        <w:t>'</w:t>
      </w:r>
      <w:proofErr w:type="spellStart"/>
      <w:r w:rsidRPr="000A49BF">
        <w:t>Medium</w:t>
      </w:r>
      <w:proofErr w:type="spellEnd"/>
      <w:r w:rsidRPr="000A49BF">
        <w:t>'</w:t>
      </w:r>
    </w:p>
    <w:p w14:paraId="31F22779" w14:textId="77777777" w:rsidR="000A49BF" w:rsidRPr="000A49BF" w:rsidRDefault="000A49BF" w:rsidP="000A49BF">
      <w:pPr>
        <w:numPr>
          <w:ilvl w:val="0"/>
          <w:numId w:val="27"/>
        </w:numPr>
        <w:shd w:val="clear" w:color="auto" w:fill="FFFFFF"/>
        <w:spacing w:line="240" w:lineRule="auto"/>
      </w:pPr>
      <w:r w:rsidRPr="000A49BF">
        <w:t>'</w:t>
      </w:r>
      <w:proofErr w:type="spellStart"/>
      <w:r w:rsidRPr="000A49BF">
        <w:t>High</w:t>
      </w:r>
      <w:proofErr w:type="spellEnd"/>
      <w:r w:rsidRPr="000A49BF">
        <w:t>'</w:t>
      </w:r>
    </w:p>
    <w:p w14:paraId="31E114D0" w14:textId="77777777" w:rsidR="000A49BF" w:rsidRPr="000A49BF" w:rsidRDefault="000A49BF" w:rsidP="000A49BF">
      <w:pPr>
        <w:numPr>
          <w:ilvl w:val="0"/>
          <w:numId w:val="27"/>
        </w:numPr>
        <w:shd w:val="clear" w:color="auto" w:fill="FFFFFF"/>
        <w:spacing w:line="240" w:lineRule="auto"/>
      </w:pPr>
      <w:r w:rsidRPr="000A49BF">
        <w:t>'</w:t>
      </w:r>
      <w:proofErr w:type="spellStart"/>
      <w:r w:rsidRPr="000A49BF">
        <w:t>Very</w:t>
      </w:r>
      <w:proofErr w:type="spellEnd"/>
      <w:r w:rsidRPr="000A49BF">
        <w:t xml:space="preserve"> </w:t>
      </w:r>
      <w:proofErr w:type="spellStart"/>
      <w:r w:rsidRPr="000A49BF">
        <w:t>High</w:t>
      </w:r>
      <w:proofErr w:type="spellEnd"/>
      <w:r w:rsidRPr="000A49BF">
        <w:t>'</w:t>
      </w:r>
    </w:p>
    <w:p w14:paraId="22E850D2" w14:textId="77777777" w:rsidR="000A49BF" w:rsidRPr="000A49BF" w:rsidRDefault="000A49BF" w:rsidP="000A49BF">
      <w:pPr>
        <w:shd w:val="clear" w:color="auto" w:fill="FFFFFF"/>
        <w:spacing w:line="240" w:lineRule="auto"/>
      </w:pPr>
      <w:proofErr w:type="spellStart"/>
      <w:r w:rsidRPr="000A49BF">
        <w:t>JobSatisfaction</w:t>
      </w:r>
      <w:proofErr w:type="spellEnd"/>
    </w:p>
    <w:p w14:paraId="45715949" w14:textId="77777777" w:rsidR="000A49BF" w:rsidRPr="000A49BF" w:rsidRDefault="000A49BF" w:rsidP="000A49BF">
      <w:pPr>
        <w:numPr>
          <w:ilvl w:val="0"/>
          <w:numId w:val="28"/>
        </w:numPr>
        <w:shd w:val="clear" w:color="auto" w:fill="FFFFFF"/>
        <w:spacing w:line="240" w:lineRule="auto"/>
      </w:pPr>
      <w:r w:rsidRPr="000A49BF">
        <w:t>'</w:t>
      </w:r>
      <w:proofErr w:type="spellStart"/>
      <w:r w:rsidRPr="000A49BF">
        <w:t>Low</w:t>
      </w:r>
      <w:proofErr w:type="spellEnd"/>
      <w:r w:rsidRPr="000A49BF">
        <w:t>'</w:t>
      </w:r>
    </w:p>
    <w:p w14:paraId="287B2CEC" w14:textId="77777777" w:rsidR="000A49BF" w:rsidRPr="000A49BF" w:rsidRDefault="000A49BF" w:rsidP="000A49BF">
      <w:pPr>
        <w:numPr>
          <w:ilvl w:val="0"/>
          <w:numId w:val="28"/>
        </w:numPr>
        <w:shd w:val="clear" w:color="auto" w:fill="FFFFFF"/>
        <w:spacing w:line="240" w:lineRule="auto"/>
      </w:pPr>
      <w:r w:rsidRPr="000A49BF">
        <w:t>'</w:t>
      </w:r>
      <w:proofErr w:type="spellStart"/>
      <w:r w:rsidRPr="000A49BF">
        <w:t>Medium</w:t>
      </w:r>
      <w:proofErr w:type="spellEnd"/>
      <w:r w:rsidRPr="000A49BF">
        <w:t>'</w:t>
      </w:r>
    </w:p>
    <w:p w14:paraId="187726B0" w14:textId="77777777" w:rsidR="000A49BF" w:rsidRPr="000A49BF" w:rsidRDefault="000A49BF" w:rsidP="000A49BF">
      <w:pPr>
        <w:numPr>
          <w:ilvl w:val="0"/>
          <w:numId w:val="28"/>
        </w:numPr>
        <w:shd w:val="clear" w:color="auto" w:fill="FFFFFF"/>
        <w:spacing w:line="240" w:lineRule="auto"/>
      </w:pPr>
      <w:r w:rsidRPr="000A49BF">
        <w:t>'</w:t>
      </w:r>
      <w:proofErr w:type="spellStart"/>
      <w:r w:rsidRPr="000A49BF">
        <w:t>High</w:t>
      </w:r>
      <w:proofErr w:type="spellEnd"/>
      <w:r w:rsidRPr="000A49BF">
        <w:t>'</w:t>
      </w:r>
    </w:p>
    <w:p w14:paraId="2E13F652" w14:textId="77777777" w:rsidR="000A49BF" w:rsidRPr="000A49BF" w:rsidRDefault="000A49BF" w:rsidP="000A49BF">
      <w:pPr>
        <w:numPr>
          <w:ilvl w:val="0"/>
          <w:numId w:val="28"/>
        </w:numPr>
        <w:shd w:val="clear" w:color="auto" w:fill="FFFFFF"/>
        <w:spacing w:line="240" w:lineRule="auto"/>
      </w:pPr>
      <w:r w:rsidRPr="000A49BF">
        <w:t>'</w:t>
      </w:r>
      <w:proofErr w:type="spellStart"/>
      <w:r w:rsidRPr="000A49BF">
        <w:t>Very</w:t>
      </w:r>
      <w:proofErr w:type="spellEnd"/>
      <w:r w:rsidRPr="000A49BF">
        <w:t xml:space="preserve"> </w:t>
      </w:r>
      <w:proofErr w:type="spellStart"/>
      <w:r w:rsidRPr="000A49BF">
        <w:t>High</w:t>
      </w:r>
      <w:proofErr w:type="spellEnd"/>
      <w:r w:rsidRPr="000A49BF">
        <w:t>'</w:t>
      </w:r>
    </w:p>
    <w:p w14:paraId="4EDD6D19" w14:textId="77777777" w:rsidR="000A49BF" w:rsidRPr="000A49BF" w:rsidRDefault="000A49BF" w:rsidP="000A49BF">
      <w:pPr>
        <w:shd w:val="clear" w:color="auto" w:fill="FFFFFF"/>
        <w:spacing w:line="240" w:lineRule="auto"/>
      </w:pPr>
      <w:proofErr w:type="spellStart"/>
      <w:r w:rsidRPr="000A49BF">
        <w:t>PerformanceRating</w:t>
      </w:r>
      <w:proofErr w:type="spellEnd"/>
    </w:p>
    <w:p w14:paraId="1FAF3299" w14:textId="77777777" w:rsidR="000A49BF" w:rsidRPr="000A49BF" w:rsidRDefault="000A49BF" w:rsidP="000A49BF">
      <w:pPr>
        <w:numPr>
          <w:ilvl w:val="0"/>
          <w:numId w:val="29"/>
        </w:numPr>
        <w:shd w:val="clear" w:color="auto" w:fill="FFFFFF"/>
        <w:spacing w:line="240" w:lineRule="auto"/>
      </w:pPr>
      <w:r w:rsidRPr="000A49BF">
        <w:t>'</w:t>
      </w:r>
      <w:proofErr w:type="spellStart"/>
      <w:r w:rsidRPr="000A49BF">
        <w:t>Low</w:t>
      </w:r>
      <w:proofErr w:type="spellEnd"/>
      <w:r w:rsidRPr="000A49BF">
        <w:t>'</w:t>
      </w:r>
    </w:p>
    <w:p w14:paraId="1F34DB3F" w14:textId="77777777" w:rsidR="000A49BF" w:rsidRPr="000A49BF" w:rsidRDefault="000A49BF" w:rsidP="000A49BF">
      <w:pPr>
        <w:numPr>
          <w:ilvl w:val="0"/>
          <w:numId w:val="29"/>
        </w:numPr>
        <w:shd w:val="clear" w:color="auto" w:fill="FFFFFF"/>
        <w:spacing w:line="240" w:lineRule="auto"/>
      </w:pPr>
      <w:r w:rsidRPr="000A49BF">
        <w:t>'</w:t>
      </w:r>
      <w:proofErr w:type="spellStart"/>
      <w:r w:rsidRPr="000A49BF">
        <w:t>Good</w:t>
      </w:r>
      <w:proofErr w:type="spellEnd"/>
      <w:r w:rsidRPr="000A49BF">
        <w:t>'</w:t>
      </w:r>
    </w:p>
    <w:p w14:paraId="49CBB430" w14:textId="77777777" w:rsidR="000A49BF" w:rsidRPr="000A49BF" w:rsidRDefault="000A49BF" w:rsidP="000A49BF">
      <w:pPr>
        <w:numPr>
          <w:ilvl w:val="0"/>
          <w:numId w:val="29"/>
        </w:numPr>
        <w:shd w:val="clear" w:color="auto" w:fill="FFFFFF"/>
        <w:spacing w:line="240" w:lineRule="auto"/>
      </w:pPr>
      <w:r w:rsidRPr="000A49BF">
        <w:t>'</w:t>
      </w:r>
      <w:proofErr w:type="spellStart"/>
      <w:r w:rsidRPr="000A49BF">
        <w:t>Excellent</w:t>
      </w:r>
      <w:proofErr w:type="spellEnd"/>
      <w:r w:rsidRPr="000A49BF">
        <w:t>'</w:t>
      </w:r>
    </w:p>
    <w:p w14:paraId="26CC6709" w14:textId="77777777" w:rsidR="000A49BF" w:rsidRPr="000A49BF" w:rsidRDefault="000A49BF" w:rsidP="000A49BF">
      <w:pPr>
        <w:numPr>
          <w:ilvl w:val="0"/>
          <w:numId w:val="29"/>
        </w:numPr>
        <w:shd w:val="clear" w:color="auto" w:fill="FFFFFF"/>
        <w:spacing w:line="240" w:lineRule="auto"/>
      </w:pPr>
      <w:r w:rsidRPr="000A49BF">
        <w:t>'</w:t>
      </w:r>
      <w:proofErr w:type="spellStart"/>
      <w:r w:rsidRPr="000A49BF">
        <w:t>Outstanding</w:t>
      </w:r>
      <w:proofErr w:type="spellEnd"/>
      <w:r w:rsidRPr="000A49BF">
        <w:t>'</w:t>
      </w:r>
    </w:p>
    <w:p w14:paraId="0A9996B2" w14:textId="77777777" w:rsidR="000A49BF" w:rsidRPr="000A49BF" w:rsidRDefault="000A49BF" w:rsidP="000A49BF">
      <w:pPr>
        <w:shd w:val="clear" w:color="auto" w:fill="FFFFFF"/>
        <w:spacing w:line="240" w:lineRule="auto"/>
      </w:pPr>
      <w:proofErr w:type="spellStart"/>
      <w:r w:rsidRPr="000A49BF">
        <w:t>RelationshipSatisfaction</w:t>
      </w:r>
      <w:proofErr w:type="spellEnd"/>
    </w:p>
    <w:p w14:paraId="4136D6A6" w14:textId="77777777" w:rsidR="000A49BF" w:rsidRPr="000A49BF" w:rsidRDefault="000A49BF" w:rsidP="000A49BF">
      <w:pPr>
        <w:numPr>
          <w:ilvl w:val="0"/>
          <w:numId w:val="30"/>
        </w:numPr>
        <w:shd w:val="clear" w:color="auto" w:fill="FFFFFF"/>
        <w:spacing w:line="240" w:lineRule="auto"/>
      </w:pPr>
      <w:r w:rsidRPr="000A49BF">
        <w:t>'</w:t>
      </w:r>
      <w:proofErr w:type="spellStart"/>
      <w:r w:rsidRPr="000A49BF">
        <w:t>Low</w:t>
      </w:r>
      <w:proofErr w:type="spellEnd"/>
      <w:r w:rsidRPr="000A49BF">
        <w:t>'</w:t>
      </w:r>
    </w:p>
    <w:p w14:paraId="6FD569AE" w14:textId="77777777" w:rsidR="000A49BF" w:rsidRPr="000A49BF" w:rsidRDefault="000A49BF" w:rsidP="000A49BF">
      <w:pPr>
        <w:numPr>
          <w:ilvl w:val="0"/>
          <w:numId w:val="30"/>
        </w:numPr>
        <w:shd w:val="clear" w:color="auto" w:fill="FFFFFF"/>
        <w:spacing w:line="240" w:lineRule="auto"/>
      </w:pPr>
      <w:r w:rsidRPr="000A49BF">
        <w:t>'</w:t>
      </w:r>
      <w:proofErr w:type="spellStart"/>
      <w:r w:rsidRPr="000A49BF">
        <w:t>Medium</w:t>
      </w:r>
      <w:proofErr w:type="spellEnd"/>
      <w:r w:rsidRPr="000A49BF">
        <w:t>'</w:t>
      </w:r>
    </w:p>
    <w:p w14:paraId="69442E12" w14:textId="77777777" w:rsidR="000A49BF" w:rsidRPr="000A49BF" w:rsidRDefault="000A49BF" w:rsidP="000A49BF">
      <w:pPr>
        <w:numPr>
          <w:ilvl w:val="0"/>
          <w:numId w:val="30"/>
        </w:numPr>
        <w:shd w:val="clear" w:color="auto" w:fill="FFFFFF"/>
        <w:spacing w:line="240" w:lineRule="auto"/>
      </w:pPr>
      <w:r w:rsidRPr="000A49BF">
        <w:t>'</w:t>
      </w:r>
      <w:proofErr w:type="spellStart"/>
      <w:r w:rsidRPr="000A49BF">
        <w:t>High</w:t>
      </w:r>
      <w:proofErr w:type="spellEnd"/>
      <w:r w:rsidRPr="000A49BF">
        <w:t>'</w:t>
      </w:r>
    </w:p>
    <w:p w14:paraId="77A85E19" w14:textId="77777777" w:rsidR="000A49BF" w:rsidRPr="000A49BF" w:rsidRDefault="000A49BF" w:rsidP="000A49BF">
      <w:pPr>
        <w:numPr>
          <w:ilvl w:val="0"/>
          <w:numId w:val="30"/>
        </w:numPr>
        <w:shd w:val="clear" w:color="auto" w:fill="FFFFFF"/>
        <w:spacing w:line="240" w:lineRule="auto"/>
      </w:pPr>
      <w:r w:rsidRPr="000A49BF">
        <w:t>'</w:t>
      </w:r>
      <w:proofErr w:type="spellStart"/>
      <w:r w:rsidRPr="000A49BF">
        <w:t>Very</w:t>
      </w:r>
      <w:proofErr w:type="spellEnd"/>
      <w:r w:rsidRPr="000A49BF">
        <w:t xml:space="preserve"> </w:t>
      </w:r>
      <w:proofErr w:type="spellStart"/>
      <w:r w:rsidRPr="000A49BF">
        <w:t>High</w:t>
      </w:r>
      <w:proofErr w:type="spellEnd"/>
      <w:r w:rsidRPr="000A49BF">
        <w:t>'</w:t>
      </w:r>
    </w:p>
    <w:p w14:paraId="112EE510" w14:textId="77777777" w:rsidR="000A49BF" w:rsidRPr="000A49BF" w:rsidRDefault="000A49BF" w:rsidP="000A49BF">
      <w:pPr>
        <w:shd w:val="clear" w:color="auto" w:fill="FFFFFF"/>
        <w:spacing w:line="240" w:lineRule="auto"/>
      </w:pPr>
      <w:proofErr w:type="spellStart"/>
      <w:r w:rsidRPr="000A49BF">
        <w:t>WorkLifeBalance</w:t>
      </w:r>
      <w:proofErr w:type="spellEnd"/>
    </w:p>
    <w:p w14:paraId="4F165394" w14:textId="77777777" w:rsidR="000A49BF" w:rsidRPr="000A49BF" w:rsidRDefault="000A49BF" w:rsidP="000A49BF">
      <w:pPr>
        <w:numPr>
          <w:ilvl w:val="0"/>
          <w:numId w:val="31"/>
        </w:numPr>
        <w:shd w:val="clear" w:color="auto" w:fill="FFFFFF"/>
        <w:spacing w:line="240" w:lineRule="auto"/>
      </w:pPr>
      <w:r w:rsidRPr="000A49BF">
        <w:t>'</w:t>
      </w:r>
      <w:proofErr w:type="spellStart"/>
      <w:r w:rsidRPr="000A49BF">
        <w:t>Bad</w:t>
      </w:r>
      <w:proofErr w:type="spellEnd"/>
      <w:r w:rsidRPr="000A49BF">
        <w:t>'</w:t>
      </w:r>
    </w:p>
    <w:p w14:paraId="26913A85" w14:textId="77777777" w:rsidR="000A49BF" w:rsidRPr="000A49BF" w:rsidRDefault="000A49BF" w:rsidP="000A49BF">
      <w:pPr>
        <w:numPr>
          <w:ilvl w:val="0"/>
          <w:numId w:val="31"/>
        </w:numPr>
        <w:shd w:val="clear" w:color="auto" w:fill="FFFFFF"/>
        <w:spacing w:line="240" w:lineRule="auto"/>
      </w:pPr>
      <w:r w:rsidRPr="000A49BF">
        <w:t>'</w:t>
      </w:r>
      <w:proofErr w:type="spellStart"/>
      <w:r w:rsidRPr="000A49BF">
        <w:t>Good</w:t>
      </w:r>
      <w:proofErr w:type="spellEnd"/>
      <w:r w:rsidRPr="000A49BF">
        <w:t>'</w:t>
      </w:r>
    </w:p>
    <w:p w14:paraId="2C7ECD6B" w14:textId="77777777" w:rsidR="000A49BF" w:rsidRPr="000A49BF" w:rsidRDefault="000A49BF" w:rsidP="000A49BF">
      <w:pPr>
        <w:numPr>
          <w:ilvl w:val="0"/>
          <w:numId w:val="31"/>
        </w:numPr>
        <w:shd w:val="clear" w:color="auto" w:fill="FFFFFF"/>
        <w:spacing w:line="240" w:lineRule="auto"/>
      </w:pPr>
      <w:r w:rsidRPr="000A49BF">
        <w:t>'</w:t>
      </w:r>
      <w:proofErr w:type="spellStart"/>
      <w:r w:rsidRPr="000A49BF">
        <w:t>Better</w:t>
      </w:r>
      <w:proofErr w:type="spellEnd"/>
      <w:r w:rsidRPr="000A49BF">
        <w:t>'</w:t>
      </w:r>
    </w:p>
    <w:p w14:paraId="179B5831" w14:textId="77777777" w:rsidR="000A49BF" w:rsidRPr="000A49BF" w:rsidRDefault="000A49BF" w:rsidP="000A49BF">
      <w:pPr>
        <w:numPr>
          <w:ilvl w:val="0"/>
          <w:numId w:val="31"/>
        </w:numPr>
        <w:shd w:val="clear" w:color="auto" w:fill="FFFFFF"/>
        <w:spacing w:line="240" w:lineRule="auto"/>
      </w:pPr>
      <w:r w:rsidRPr="000A49BF">
        <w:t>'</w:t>
      </w:r>
      <w:proofErr w:type="spellStart"/>
      <w:r w:rsidRPr="000A49BF">
        <w:t>Best</w:t>
      </w:r>
      <w:proofErr w:type="spellEnd"/>
      <w:r w:rsidRPr="000A49BF">
        <w:t>'</w:t>
      </w:r>
    </w:p>
    <w:p w14:paraId="1252049C" w14:textId="4CE1928F" w:rsidR="000A49BF" w:rsidRPr="000A49BF" w:rsidRDefault="000A49BF">
      <w:r w:rsidRPr="000A49BF">
        <w:br w:type="page"/>
      </w:r>
    </w:p>
    <w:p w14:paraId="29A5FD64" w14:textId="55451FC4" w:rsidR="00F04D67" w:rsidRPr="000A49BF" w:rsidRDefault="00F40CDF" w:rsidP="000A49BF">
      <w:pPr>
        <w:pStyle w:val="1"/>
        <w:rPr>
          <w:sz w:val="24"/>
          <w:szCs w:val="24"/>
        </w:rPr>
      </w:pPr>
      <w:bookmarkStart w:id="2" w:name="_Toc155513090"/>
      <w:r w:rsidRPr="000A49BF">
        <w:lastRenderedPageBreak/>
        <w:t>Блок 2.  Подготовка и преобразование данных</w:t>
      </w:r>
      <w:bookmarkEnd w:id="2"/>
      <w:r w:rsidRPr="000A49BF">
        <w:rPr>
          <w:sz w:val="24"/>
          <w:szCs w:val="24"/>
        </w:rPr>
        <w:t xml:space="preserve"> </w:t>
      </w:r>
    </w:p>
    <w:p w14:paraId="5FF6AB3C" w14:textId="77777777" w:rsidR="00F04D67" w:rsidRPr="000A49BF" w:rsidRDefault="00F04D67"/>
    <w:p w14:paraId="2A3D24A0" w14:textId="773D6FD7" w:rsidR="001D104A" w:rsidRDefault="000A49BF" w:rsidP="00260F4A">
      <w:pPr>
        <w:jc w:val="both"/>
      </w:pPr>
      <w:r w:rsidRPr="000A49BF">
        <w:tab/>
      </w:r>
      <w:proofErr w:type="spellStart"/>
      <w:r w:rsidR="001D104A">
        <w:rPr>
          <w:rFonts w:ascii="Helvetica" w:hAnsi="Helvetica" w:cs="Helvetica"/>
          <w:color w:val="000000"/>
          <w:sz w:val="21"/>
          <w:szCs w:val="21"/>
          <w:shd w:val="clear" w:color="auto" w:fill="FFFFFF"/>
        </w:rPr>
        <w:t>Датасет</w:t>
      </w:r>
      <w:proofErr w:type="spellEnd"/>
      <w:r w:rsidR="001D104A">
        <w:rPr>
          <w:rFonts w:ascii="Helvetica" w:hAnsi="Helvetica" w:cs="Helvetica"/>
          <w:color w:val="000000"/>
          <w:sz w:val="21"/>
          <w:szCs w:val="21"/>
          <w:shd w:val="clear" w:color="auto" w:fill="FFFFFF"/>
        </w:rPr>
        <w:t xml:space="preserve"> содержит 1470 записей. Имеет 35 атрибутов.</w:t>
      </w:r>
    </w:p>
    <w:p w14:paraId="3C9E5DB8" w14:textId="2DB8EBDC" w:rsidR="00F04D67" w:rsidRDefault="000A49BF" w:rsidP="001D104A">
      <w:pPr>
        <w:ind w:firstLine="720"/>
        <w:jc w:val="both"/>
        <w:rPr>
          <w:lang w:val="ru-RU"/>
        </w:rPr>
      </w:pPr>
      <w:r>
        <w:rPr>
          <w:lang w:val="ru-RU"/>
        </w:rPr>
        <w:t xml:space="preserve">В </w:t>
      </w:r>
      <w:proofErr w:type="spellStart"/>
      <w:r>
        <w:rPr>
          <w:lang w:val="ru-RU"/>
        </w:rPr>
        <w:t>датасете</w:t>
      </w:r>
      <w:proofErr w:type="spellEnd"/>
      <w:r>
        <w:rPr>
          <w:lang w:val="ru-RU"/>
        </w:rPr>
        <w:t xml:space="preserve"> не выявлены пропуски и дубликаты данных.</w:t>
      </w:r>
    </w:p>
    <w:p w14:paraId="460E678F" w14:textId="68ADADA1" w:rsidR="000A49BF" w:rsidRPr="00260F4A" w:rsidRDefault="000A49BF" w:rsidP="00260F4A">
      <w:pPr>
        <w:jc w:val="both"/>
        <w:rPr>
          <w:rFonts w:asciiTheme="minorHAnsi" w:hAnsiTheme="minorHAnsi"/>
          <w:lang w:val="ru-RU"/>
        </w:rPr>
      </w:pPr>
      <w:r>
        <w:rPr>
          <w:lang w:val="ru-RU"/>
        </w:rPr>
        <w:tab/>
        <w:t>Столбцы</w:t>
      </w:r>
      <w:r w:rsidRPr="00260F4A">
        <w:rPr>
          <w:lang w:val="ru-RU"/>
        </w:rPr>
        <w:t xml:space="preserve"> </w:t>
      </w:r>
      <w:r w:rsidRPr="000A49BF">
        <w:rPr>
          <w:rFonts w:ascii="Helvetica" w:hAnsi="Helvetica"/>
          <w:color w:val="000000"/>
          <w:sz w:val="21"/>
          <w:szCs w:val="21"/>
          <w:shd w:val="clear" w:color="auto" w:fill="FFFFFF"/>
          <w:lang w:val="en-US"/>
        </w:rPr>
        <w:t>Over</w:t>
      </w:r>
      <w:r w:rsidRPr="00260F4A">
        <w:rPr>
          <w:rFonts w:ascii="Helvetica" w:hAnsi="Helvetica"/>
          <w:color w:val="000000"/>
          <w:sz w:val="21"/>
          <w:szCs w:val="21"/>
          <w:shd w:val="clear" w:color="auto" w:fill="FFFFFF"/>
          <w:lang w:val="ru-RU"/>
        </w:rPr>
        <w:t xml:space="preserve">18, </w:t>
      </w:r>
      <w:proofErr w:type="spellStart"/>
      <w:r w:rsidRPr="000A49BF">
        <w:rPr>
          <w:rFonts w:ascii="Helvetica" w:hAnsi="Helvetica"/>
          <w:color w:val="000000"/>
          <w:sz w:val="21"/>
          <w:szCs w:val="21"/>
          <w:shd w:val="clear" w:color="auto" w:fill="FFFFFF"/>
          <w:lang w:val="en-US"/>
        </w:rPr>
        <w:t>StandardHours</w:t>
      </w:r>
      <w:proofErr w:type="spellEnd"/>
      <w:r w:rsidRPr="00260F4A">
        <w:rPr>
          <w:rFonts w:ascii="Helvetica" w:hAnsi="Helvetica"/>
          <w:color w:val="000000"/>
          <w:sz w:val="21"/>
          <w:szCs w:val="21"/>
          <w:shd w:val="clear" w:color="auto" w:fill="FFFFFF"/>
          <w:lang w:val="ru-RU"/>
        </w:rPr>
        <w:t xml:space="preserve">, </w:t>
      </w:r>
      <w:proofErr w:type="spellStart"/>
      <w:r w:rsidRPr="000A49BF">
        <w:rPr>
          <w:rFonts w:ascii="Helvetica" w:hAnsi="Helvetica"/>
          <w:color w:val="000000"/>
          <w:sz w:val="21"/>
          <w:szCs w:val="21"/>
          <w:shd w:val="clear" w:color="auto" w:fill="FFFFFF"/>
          <w:lang w:val="en-US"/>
        </w:rPr>
        <w:t>EmployeeCount</w:t>
      </w:r>
      <w:proofErr w:type="spellEnd"/>
      <w:r w:rsidRPr="00260F4A">
        <w:rPr>
          <w:rFonts w:asciiTheme="minorHAnsi" w:hAnsiTheme="minorHAnsi"/>
          <w:color w:val="000000"/>
          <w:sz w:val="21"/>
          <w:szCs w:val="21"/>
          <w:shd w:val="clear" w:color="auto" w:fill="FFFFFF"/>
          <w:lang w:val="ru-RU"/>
        </w:rPr>
        <w:t>,</w:t>
      </w:r>
      <w:r w:rsidRPr="00260F4A">
        <w:rPr>
          <w:rFonts w:ascii="Helvetica" w:hAnsi="Helvetica"/>
          <w:color w:val="000000"/>
          <w:sz w:val="21"/>
          <w:szCs w:val="21"/>
          <w:shd w:val="clear" w:color="auto" w:fill="FFFFFF"/>
          <w:lang w:val="ru-RU"/>
        </w:rPr>
        <w:t xml:space="preserve"> </w:t>
      </w:r>
      <w:proofErr w:type="spellStart"/>
      <w:r w:rsidRPr="000A49BF">
        <w:rPr>
          <w:rFonts w:ascii="Helvetica" w:hAnsi="Helvetica"/>
          <w:color w:val="000000"/>
          <w:sz w:val="21"/>
          <w:szCs w:val="21"/>
          <w:shd w:val="clear" w:color="auto" w:fill="FFFFFF"/>
          <w:lang w:val="en-US"/>
        </w:rPr>
        <w:t>EmployeeNumber</w:t>
      </w:r>
      <w:proofErr w:type="spellEnd"/>
      <w:r w:rsidRPr="00260F4A">
        <w:rPr>
          <w:rFonts w:asciiTheme="minorHAnsi" w:hAnsiTheme="minorHAnsi"/>
          <w:color w:val="000000"/>
          <w:sz w:val="21"/>
          <w:szCs w:val="21"/>
          <w:shd w:val="clear" w:color="auto" w:fill="FFFFFF"/>
          <w:lang w:val="ru-RU"/>
        </w:rPr>
        <w:t xml:space="preserve"> </w:t>
      </w:r>
      <w:r>
        <w:rPr>
          <w:rFonts w:asciiTheme="minorHAnsi" w:hAnsiTheme="minorHAnsi"/>
          <w:color w:val="000000"/>
          <w:sz w:val="21"/>
          <w:szCs w:val="21"/>
          <w:shd w:val="clear" w:color="auto" w:fill="FFFFFF"/>
          <w:lang w:val="ru-RU"/>
        </w:rPr>
        <w:t>удалены</w:t>
      </w:r>
      <w:r w:rsidRPr="00260F4A">
        <w:rPr>
          <w:rFonts w:asciiTheme="minorHAnsi" w:hAnsiTheme="minorHAnsi"/>
          <w:color w:val="000000"/>
          <w:sz w:val="21"/>
          <w:szCs w:val="21"/>
          <w:shd w:val="clear" w:color="auto" w:fill="FFFFFF"/>
          <w:lang w:val="ru-RU"/>
        </w:rPr>
        <w:t xml:space="preserve">, </w:t>
      </w:r>
      <w:r>
        <w:rPr>
          <w:rFonts w:asciiTheme="minorHAnsi" w:hAnsiTheme="minorHAnsi"/>
          <w:color w:val="000000"/>
          <w:sz w:val="21"/>
          <w:szCs w:val="21"/>
          <w:shd w:val="clear" w:color="auto" w:fill="FFFFFF"/>
          <w:lang w:val="ru-RU"/>
        </w:rPr>
        <w:t>как</w:t>
      </w:r>
      <w:r w:rsidRPr="00260F4A">
        <w:rPr>
          <w:rFonts w:asciiTheme="minorHAnsi" w:hAnsiTheme="minorHAnsi"/>
          <w:color w:val="000000"/>
          <w:sz w:val="21"/>
          <w:szCs w:val="21"/>
          <w:shd w:val="clear" w:color="auto" w:fill="FFFFFF"/>
          <w:lang w:val="ru-RU"/>
        </w:rPr>
        <w:t xml:space="preserve"> </w:t>
      </w:r>
      <w:r>
        <w:rPr>
          <w:rFonts w:asciiTheme="minorHAnsi" w:hAnsiTheme="minorHAnsi"/>
          <w:color w:val="000000"/>
          <w:sz w:val="21"/>
          <w:szCs w:val="21"/>
          <w:shd w:val="clear" w:color="auto" w:fill="FFFFFF"/>
          <w:lang w:val="ru-RU"/>
        </w:rPr>
        <w:t>не</w:t>
      </w:r>
      <w:r w:rsidRPr="00260F4A">
        <w:rPr>
          <w:rFonts w:asciiTheme="minorHAnsi" w:hAnsiTheme="minorHAnsi"/>
          <w:color w:val="000000"/>
          <w:sz w:val="21"/>
          <w:szCs w:val="21"/>
          <w:shd w:val="clear" w:color="auto" w:fill="FFFFFF"/>
          <w:lang w:val="ru-RU"/>
        </w:rPr>
        <w:t xml:space="preserve"> </w:t>
      </w:r>
      <w:r>
        <w:rPr>
          <w:rFonts w:asciiTheme="minorHAnsi" w:hAnsiTheme="minorHAnsi"/>
          <w:color w:val="000000"/>
          <w:sz w:val="21"/>
          <w:szCs w:val="21"/>
          <w:shd w:val="clear" w:color="auto" w:fill="FFFFFF"/>
          <w:lang w:val="ru-RU"/>
        </w:rPr>
        <w:t>несущие</w:t>
      </w:r>
      <w:r w:rsidR="00260F4A">
        <w:rPr>
          <w:rFonts w:asciiTheme="minorHAnsi" w:hAnsiTheme="minorHAnsi"/>
          <w:color w:val="000000"/>
          <w:sz w:val="21"/>
          <w:szCs w:val="21"/>
          <w:shd w:val="clear" w:color="auto" w:fill="FFFFFF"/>
          <w:lang w:val="ru-RU"/>
        </w:rPr>
        <w:t xml:space="preserve"> информации для данного исследования.</w:t>
      </w:r>
    </w:p>
    <w:p w14:paraId="227E3982" w14:textId="54B63995" w:rsidR="00F04D67" w:rsidRPr="00260F4A" w:rsidRDefault="00260F4A" w:rsidP="00260F4A">
      <w:pPr>
        <w:jc w:val="both"/>
        <w:rPr>
          <w:lang w:val="ru-RU"/>
        </w:rPr>
      </w:pPr>
      <w:r>
        <w:rPr>
          <w:lang w:val="ru-RU"/>
        </w:rPr>
        <w:tab/>
        <w:t>Анализ проводился отдельно для категориальных и числовых атрибутов. Перед построение модели категориальные атрибуты были оцифрованы.</w:t>
      </w:r>
    </w:p>
    <w:p w14:paraId="6A9EE06D" w14:textId="6AC702A8" w:rsidR="00F04D67" w:rsidRPr="00260F4A" w:rsidRDefault="00F04D67"/>
    <w:p w14:paraId="71C308D0" w14:textId="204B1D8D" w:rsidR="00F04D67" w:rsidRPr="00260F4A" w:rsidRDefault="00260F4A" w:rsidP="00260F4A">
      <w:pPr>
        <w:pStyle w:val="1"/>
      </w:pPr>
      <w:bookmarkStart w:id="3" w:name="_Toc155513091"/>
      <w:r>
        <w:t>Блок 3</w:t>
      </w:r>
      <w:r w:rsidR="00F40CDF" w:rsidRPr="00260F4A">
        <w:t xml:space="preserve">. Анализ данных для </w:t>
      </w:r>
      <w:proofErr w:type="spellStart"/>
      <w:r w:rsidR="00F40CDF" w:rsidRPr="00260F4A">
        <w:t>стейкхолдеров</w:t>
      </w:r>
      <w:bookmarkEnd w:id="3"/>
      <w:proofErr w:type="spellEnd"/>
    </w:p>
    <w:p w14:paraId="623615DC" w14:textId="765524BE" w:rsidR="00F04D67" w:rsidRPr="00260F4A" w:rsidRDefault="00F04D67"/>
    <w:p w14:paraId="01D43A94" w14:textId="3B38182B" w:rsidR="00F04D67" w:rsidRPr="00260F4A" w:rsidRDefault="00F40CDF" w:rsidP="00260F4A">
      <w:pPr>
        <w:ind w:firstLine="720"/>
        <w:jc w:val="both"/>
      </w:pPr>
      <w:r w:rsidRPr="00260F4A">
        <w:t xml:space="preserve">Целью блока является </w:t>
      </w:r>
      <w:r w:rsidR="00260F4A">
        <w:t xml:space="preserve">поиск тенденций и </w:t>
      </w:r>
      <w:proofErr w:type="spellStart"/>
      <w:r w:rsidR="00260F4A">
        <w:t>инсайтов</w:t>
      </w:r>
      <w:proofErr w:type="spellEnd"/>
      <w:r w:rsidR="00260F4A">
        <w:t xml:space="preserve"> для </w:t>
      </w:r>
      <w:r w:rsidRPr="00260F4A">
        <w:t>составлен</w:t>
      </w:r>
      <w:r w:rsidR="00260F4A">
        <w:t xml:space="preserve">ия рекомендаций </w:t>
      </w:r>
      <w:proofErr w:type="spellStart"/>
      <w:r w:rsidR="00260F4A">
        <w:t>стейкхолдерам</w:t>
      </w:r>
      <w:proofErr w:type="spellEnd"/>
      <w:r w:rsidR="00260F4A">
        <w:t>.</w:t>
      </w:r>
    </w:p>
    <w:p w14:paraId="45D7EDFF" w14:textId="77777777" w:rsidR="00F04D67" w:rsidRPr="000A49BF" w:rsidRDefault="00F04D67">
      <w:pPr>
        <w:ind w:left="720"/>
        <w:rPr>
          <w:rFonts w:eastAsia="Merriweather"/>
          <w:sz w:val="24"/>
          <w:szCs w:val="24"/>
        </w:rPr>
      </w:pPr>
    </w:p>
    <w:p w14:paraId="07D22C41" w14:textId="7B6B60FD" w:rsidR="00F04D67" w:rsidRDefault="00260F4A" w:rsidP="00260F4A">
      <w:pPr>
        <w:pStyle w:val="2"/>
        <w:rPr>
          <w:lang w:val="ru-RU"/>
        </w:rPr>
      </w:pPr>
      <w:bookmarkStart w:id="4" w:name="_Toc155513092"/>
      <w:r>
        <w:rPr>
          <w:lang w:val="ru-RU"/>
        </w:rPr>
        <w:t>3</w:t>
      </w:r>
      <w:r w:rsidR="00F40CDF" w:rsidRPr="000A49BF">
        <w:t xml:space="preserve">.1 </w:t>
      </w:r>
      <w:r>
        <w:rPr>
          <w:lang w:val="ru-RU"/>
        </w:rPr>
        <w:t>Общий анализ атрибутов.</w:t>
      </w:r>
      <w:bookmarkEnd w:id="4"/>
    </w:p>
    <w:p w14:paraId="6174D13B" w14:textId="6AD0D916" w:rsidR="00260F4A" w:rsidRDefault="00260F4A" w:rsidP="00260F4A">
      <w:pPr>
        <w:rPr>
          <w:lang w:val="ru-RU"/>
        </w:rPr>
      </w:pPr>
    </w:p>
    <w:p w14:paraId="071C9A10" w14:textId="5161C21F" w:rsidR="00260F4A" w:rsidRPr="00260F4A" w:rsidRDefault="00260F4A" w:rsidP="00252E4C">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720"/>
        <w:textAlignment w:val="baseline"/>
        <w:rPr>
          <w:rFonts w:ascii="Arial" w:hAnsi="Arial" w:cs="Arial"/>
        </w:rPr>
      </w:pPr>
      <w:r w:rsidRPr="00260F4A">
        <w:rPr>
          <w:rFonts w:ascii="Arial" w:eastAsia="Arial" w:hAnsi="Arial" w:cs="Arial"/>
          <w:sz w:val="22"/>
          <w:szCs w:val="22"/>
          <w:lang w:val="ru"/>
        </w:rPr>
        <w:t>Проведен анализ распределения значений атрибутов и зависимости атрибутов и целевого атрибута увольнение (</w:t>
      </w:r>
      <w:proofErr w:type="spellStart"/>
      <w:r w:rsidRPr="00260F4A">
        <w:rPr>
          <w:rFonts w:ascii="Arial" w:eastAsia="Arial" w:hAnsi="Arial" w:cs="Arial"/>
          <w:sz w:val="22"/>
          <w:szCs w:val="22"/>
          <w:lang w:val="ru"/>
        </w:rPr>
        <w:t>Attrition</w:t>
      </w:r>
      <w:proofErr w:type="spellEnd"/>
      <w:r w:rsidRPr="00260F4A">
        <w:rPr>
          <w:rFonts w:ascii="Arial" w:hAnsi="Arial" w:cs="Arial"/>
          <w:lang w:val="ru"/>
        </w:rPr>
        <w:t>)</w:t>
      </w:r>
      <w:r>
        <w:rPr>
          <w:rFonts w:ascii="Arial" w:hAnsi="Arial" w:cs="Arial"/>
          <w:lang w:val="ru"/>
        </w:rPr>
        <w:t>.</w:t>
      </w:r>
    </w:p>
    <w:p w14:paraId="5BD39CA9" w14:textId="74C325BA" w:rsidR="00260F4A" w:rsidRDefault="00260F4A" w:rsidP="00260F4A">
      <w:pPr>
        <w:rPr>
          <w:lang w:val="ru-RU"/>
        </w:rPr>
      </w:pPr>
      <w:r>
        <w:rPr>
          <w:lang w:val="ru-RU"/>
        </w:rPr>
        <w:tab/>
        <w:t xml:space="preserve">Более детально с графиками можно ознакомиться в </w:t>
      </w:r>
      <w:proofErr w:type="spellStart"/>
      <w:r>
        <w:rPr>
          <w:lang w:val="en-US"/>
        </w:rPr>
        <w:t>Jupyter</w:t>
      </w:r>
      <w:proofErr w:type="spellEnd"/>
      <w:r w:rsidRPr="00260F4A">
        <w:rPr>
          <w:lang w:val="ru-RU"/>
        </w:rPr>
        <w:t xml:space="preserve"> </w:t>
      </w:r>
      <w:r>
        <w:rPr>
          <w:lang w:val="en-US"/>
        </w:rPr>
        <w:t>Notebook</w:t>
      </w:r>
      <w:r>
        <w:rPr>
          <w:lang w:val="ru-RU"/>
        </w:rPr>
        <w:t>.</w:t>
      </w:r>
    </w:p>
    <w:p w14:paraId="7D8B387E" w14:textId="70E4B145" w:rsidR="00260F4A" w:rsidRDefault="00260F4A" w:rsidP="00260F4A">
      <w:pPr>
        <w:rPr>
          <w:lang w:val="ru-RU"/>
        </w:rPr>
      </w:pPr>
    </w:p>
    <w:p w14:paraId="17670890" w14:textId="2FF6AD37" w:rsidR="00252E4C" w:rsidRPr="00252E4C" w:rsidRDefault="00252E4C" w:rsidP="00252E4C">
      <w:pPr>
        <w:shd w:val="clear" w:color="auto" w:fill="FFFFFF"/>
        <w:spacing w:line="240" w:lineRule="auto"/>
      </w:pPr>
      <w:r>
        <w:rPr>
          <w:lang w:val="ru-RU"/>
        </w:rPr>
        <w:tab/>
      </w:r>
      <w:r w:rsidRPr="00252E4C">
        <w:t xml:space="preserve">Поскольку показателей достаточно большое количество, можно с разных сторон смотреть на влияние увольнений и искать </w:t>
      </w:r>
      <w:proofErr w:type="spellStart"/>
      <w:r w:rsidRPr="00252E4C">
        <w:t>инсайты</w:t>
      </w:r>
      <w:proofErr w:type="spellEnd"/>
      <w:r w:rsidRPr="00252E4C">
        <w:t>. Вот некоторые выводы из общих графиков:</w:t>
      </w:r>
    </w:p>
    <w:p w14:paraId="66C0497D" w14:textId="77777777" w:rsidR="00252E4C" w:rsidRPr="00252E4C" w:rsidRDefault="00252E4C" w:rsidP="00252E4C">
      <w:pPr>
        <w:numPr>
          <w:ilvl w:val="0"/>
          <w:numId w:val="32"/>
        </w:numPr>
        <w:shd w:val="clear" w:color="auto" w:fill="FFFFFF"/>
        <w:spacing w:line="240" w:lineRule="auto"/>
      </w:pPr>
      <w:r w:rsidRPr="00252E4C">
        <w:t>Увольнения являются самым высоким в возрасте от 18 до 35 лет и постепенно снижается.</w:t>
      </w:r>
    </w:p>
    <w:p w14:paraId="79D01DB1" w14:textId="77777777" w:rsidR="00252E4C" w:rsidRPr="00252E4C" w:rsidRDefault="00252E4C" w:rsidP="00252E4C">
      <w:pPr>
        <w:numPr>
          <w:ilvl w:val="0"/>
          <w:numId w:val="32"/>
        </w:numPr>
        <w:shd w:val="clear" w:color="auto" w:fill="FFFFFF"/>
        <w:spacing w:line="240" w:lineRule="auto"/>
      </w:pPr>
      <w:r w:rsidRPr="00252E4C">
        <w:t>Средний возраст уволившихся сотрудников ниже, чем средний возраст оставшихся. Молодые более склонны к риску.</w:t>
      </w:r>
    </w:p>
    <w:p w14:paraId="401014F9" w14:textId="77777777" w:rsidR="00252E4C" w:rsidRPr="00252E4C" w:rsidRDefault="00252E4C" w:rsidP="00252E4C">
      <w:pPr>
        <w:numPr>
          <w:ilvl w:val="0"/>
          <w:numId w:val="32"/>
        </w:numPr>
        <w:shd w:val="clear" w:color="auto" w:fill="FFFFFF"/>
        <w:spacing w:line="240" w:lineRule="auto"/>
      </w:pPr>
      <w:r w:rsidRPr="00252E4C">
        <w:t>С увеличением дохода увольнения уменьшаются.</w:t>
      </w:r>
    </w:p>
    <w:p w14:paraId="44017018" w14:textId="77777777" w:rsidR="00252E4C" w:rsidRPr="00252E4C" w:rsidRDefault="00252E4C" w:rsidP="00252E4C">
      <w:pPr>
        <w:numPr>
          <w:ilvl w:val="0"/>
          <w:numId w:val="32"/>
        </w:numPr>
        <w:shd w:val="clear" w:color="auto" w:fill="FFFFFF"/>
        <w:spacing w:line="240" w:lineRule="auto"/>
      </w:pPr>
      <w:r w:rsidRPr="00252E4C">
        <w:t>У одиноких людей увольнения происходят чаще.</w:t>
      </w:r>
    </w:p>
    <w:p w14:paraId="0636282E" w14:textId="77777777" w:rsidR="00252E4C" w:rsidRPr="00252E4C" w:rsidRDefault="00252E4C" w:rsidP="00252E4C">
      <w:pPr>
        <w:numPr>
          <w:ilvl w:val="0"/>
          <w:numId w:val="32"/>
        </w:numPr>
        <w:shd w:val="clear" w:color="auto" w:fill="FFFFFF"/>
        <w:spacing w:line="240" w:lineRule="auto"/>
      </w:pPr>
      <w:r w:rsidRPr="00252E4C">
        <w:t>Увольнения сотрудников, которые обычно путешествуют, выше, чем у других.</w:t>
      </w:r>
    </w:p>
    <w:p w14:paraId="66B02FEB" w14:textId="08DDF11E" w:rsidR="00252E4C" w:rsidRPr="00252E4C" w:rsidRDefault="00252E4C" w:rsidP="00252E4C">
      <w:pPr>
        <w:numPr>
          <w:ilvl w:val="0"/>
          <w:numId w:val="32"/>
        </w:numPr>
        <w:shd w:val="clear" w:color="auto" w:fill="FFFFFF"/>
        <w:spacing w:line="240" w:lineRule="auto"/>
      </w:pPr>
      <w:r w:rsidRPr="00252E4C">
        <w:t>Увольнение является самым высоким среди сотрудников с показателем уровня работы равным 1.</w:t>
      </w:r>
    </w:p>
    <w:p w14:paraId="102B47F4" w14:textId="77777777" w:rsidR="00252E4C" w:rsidRPr="00252E4C" w:rsidRDefault="00252E4C" w:rsidP="00252E4C">
      <w:pPr>
        <w:numPr>
          <w:ilvl w:val="0"/>
          <w:numId w:val="32"/>
        </w:numPr>
        <w:shd w:val="clear" w:color="auto" w:fill="FFFFFF"/>
        <w:spacing w:line="240" w:lineRule="auto"/>
      </w:pPr>
      <w:r w:rsidRPr="00252E4C">
        <w:t xml:space="preserve">Больше всего увольняются на должности </w:t>
      </w:r>
      <w:proofErr w:type="spellStart"/>
      <w:r w:rsidRPr="00252E4C">
        <w:t>Laboratory</w:t>
      </w:r>
      <w:proofErr w:type="spellEnd"/>
      <w:r w:rsidRPr="00252E4C">
        <w:t xml:space="preserve"> </w:t>
      </w:r>
      <w:proofErr w:type="spellStart"/>
      <w:r w:rsidRPr="00252E4C">
        <w:t>Technician</w:t>
      </w:r>
      <w:proofErr w:type="spellEnd"/>
      <w:r w:rsidRPr="00252E4C">
        <w:t>.</w:t>
      </w:r>
    </w:p>
    <w:p w14:paraId="67741F99" w14:textId="77777777" w:rsidR="00252E4C" w:rsidRPr="00252E4C" w:rsidRDefault="00252E4C" w:rsidP="00252E4C">
      <w:pPr>
        <w:numPr>
          <w:ilvl w:val="0"/>
          <w:numId w:val="32"/>
        </w:numPr>
        <w:shd w:val="clear" w:color="auto" w:fill="FFFFFF"/>
        <w:spacing w:line="240" w:lineRule="auto"/>
      </w:pPr>
      <w:r w:rsidRPr="00252E4C">
        <w:t>Чем дольше сотрудник работает в компании, тем меньше вероятность его увольнения</w:t>
      </w:r>
    </w:p>
    <w:p w14:paraId="1071A8EB" w14:textId="3CDE6464" w:rsidR="00260F4A" w:rsidRDefault="00260F4A" w:rsidP="00252E4C">
      <w:pPr>
        <w:rPr>
          <w:lang w:val="ru-RU"/>
        </w:rPr>
      </w:pPr>
    </w:p>
    <w:p w14:paraId="3ABE1304" w14:textId="39798BAC" w:rsidR="00252E4C" w:rsidRPr="00260F4A" w:rsidRDefault="00252E4C" w:rsidP="00252E4C">
      <w:pPr>
        <w:pStyle w:val="3"/>
        <w:rPr>
          <w:lang w:val="ru-RU"/>
        </w:rPr>
      </w:pPr>
      <w:bookmarkStart w:id="5" w:name="_Toc155513093"/>
      <w:r>
        <w:rPr>
          <w:lang w:val="ru-RU"/>
        </w:rPr>
        <w:t xml:space="preserve">Рекомендации </w:t>
      </w:r>
      <w:proofErr w:type="spellStart"/>
      <w:r>
        <w:rPr>
          <w:lang w:val="ru-RU"/>
        </w:rPr>
        <w:t>стейкхолдерам</w:t>
      </w:r>
      <w:proofErr w:type="spellEnd"/>
      <w:r>
        <w:rPr>
          <w:lang w:val="ru-RU"/>
        </w:rPr>
        <w:t>.</w:t>
      </w:r>
      <w:bookmarkEnd w:id="5"/>
    </w:p>
    <w:p w14:paraId="6A44CB7B" w14:textId="5E2D4594" w:rsidR="00260F4A" w:rsidRDefault="00252E4C" w:rsidP="00260F4A">
      <w:pPr>
        <w:rPr>
          <w:lang w:val="ru-RU"/>
        </w:rPr>
      </w:pPr>
      <w:r>
        <w:rPr>
          <w:lang w:val="ru-RU"/>
        </w:rPr>
        <w:t>Выявлены рисковые зоны. Это сотрудники:</w:t>
      </w:r>
    </w:p>
    <w:p w14:paraId="0B6F7AF2" w14:textId="6E60A52B" w:rsidR="00252E4C" w:rsidRPr="00252E4C" w:rsidRDefault="00252E4C" w:rsidP="00252E4C">
      <w:pPr>
        <w:pStyle w:val="ab"/>
        <w:numPr>
          <w:ilvl w:val="0"/>
          <w:numId w:val="33"/>
        </w:numPr>
        <w:rPr>
          <w:lang w:val="ru-RU"/>
        </w:rPr>
      </w:pPr>
      <w:r>
        <w:rPr>
          <w:lang w:val="ru-RU"/>
        </w:rPr>
        <w:t>В возрасте 18-35 лет.</w:t>
      </w:r>
    </w:p>
    <w:p w14:paraId="4BF6BF95" w14:textId="6D6183AE" w:rsidR="00252E4C" w:rsidRDefault="00252E4C" w:rsidP="00252E4C">
      <w:pPr>
        <w:pStyle w:val="ab"/>
        <w:numPr>
          <w:ilvl w:val="0"/>
          <w:numId w:val="33"/>
        </w:numPr>
        <w:rPr>
          <w:lang w:val="ru-RU"/>
        </w:rPr>
      </w:pPr>
      <w:r>
        <w:rPr>
          <w:lang w:val="ru-RU"/>
        </w:rPr>
        <w:t>С доходом ниже среднего.</w:t>
      </w:r>
    </w:p>
    <w:p w14:paraId="5105913D" w14:textId="3BA79749" w:rsidR="00252E4C" w:rsidRDefault="00252E4C" w:rsidP="00252E4C">
      <w:pPr>
        <w:pStyle w:val="ab"/>
        <w:numPr>
          <w:ilvl w:val="0"/>
          <w:numId w:val="33"/>
        </w:numPr>
        <w:rPr>
          <w:lang w:val="ru-RU"/>
        </w:rPr>
      </w:pPr>
      <w:r>
        <w:rPr>
          <w:lang w:val="ru-RU"/>
        </w:rPr>
        <w:t>Одинокие люди.</w:t>
      </w:r>
    </w:p>
    <w:p w14:paraId="2763A7C2" w14:textId="7663487D" w:rsidR="00252E4C" w:rsidRDefault="00252E4C" w:rsidP="00252E4C">
      <w:pPr>
        <w:pStyle w:val="ab"/>
        <w:numPr>
          <w:ilvl w:val="0"/>
          <w:numId w:val="33"/>
        </w:numPr>
        <w:rPr>
          <w:lang w:val="ru-RU"/>
        </w:rPr>
      </w:pPr>
      <w:r>
        <w:rPr>
          <w:lang w:val="ru-RU"/>
        </w:rPr>
        <w:t>Сотрудники, часто путешествующие.</w:t>
      </w:r>
    </w:p>
    <w:p w14:paraId="59E0D394" w14:textId="03235470" w:rsidR="00252E4C" w:rsidRDefault="00252E4C" w:rsidP="00252E4C">
      <w:pPr>
        <w:pStyle w:val="ab"/>
        <w:numPr>
          <w:ilvl w:val="0"/>
          <w:numId w:val="33"/>
        </w:numPr>
        <w:rPr>
          <w:lang w:val="ru-RU"/>
        </w:rPr>
      </w:pPr>
      <w:r>
        <w:rPr>
          <w:lang w:val="ru-RU"/>
        </w:rPr>
        <w:lastRenderedPageBreak/>
        <w:t>Сотрудники с уровнем работы равным 1.</w:t>
      </w:r>
    </w:p>
    <w:p w14:paraId="7D6B0DA6" w14:textId="026CF971" w:rsidR="00252E4C" w:rsidRDefault="00252E4C" w:rsidP="00252E4C">
      <w:pPr>
        <w:pStyle w:val="ab"/>
        <w:numPr>
          <w:ilvl w:val="0"/>
          <w:numId w:val="33"/>
        </w:numPr>
        <w:rPr>
          <w:lang w:val="ru-RU"/>
        </w:rPr>
      </w:pPr>
      <w:r>
        <w:rPr>
          <w:lang w:val="ru-RU"/>
        </w:rPr>
        <w:t>Сотрудники, отработавшие в компании менее трех лет</w:t>
      </w:r>
    </w:p>
    <w:p w14:paraId="29AA2371" w14:textId="0B22855E" w:rsidR="00252E4C" w:rsidRDefault="00252E4C" w:rsidP="00252E4C">
      <w:pPr>
        <w:pStyle w:val="ab"/>
        <w:numPr>
          <w:ilvl w:val="0"/>
          <w:numId w:val="33"/>
        </w:numPr>
        <w:rPr>
          <w:lang w:val="ru-RU"/>
        </w:rPr>
      </w:pPr>
      <w:r>
        <w:rPr>
          <w:lang w:val="ru-RU"/>
        </w:rPr>
        <w:t xml:space="preserve">Сотрудники с должностью </w:t>
      </w:r>
      <w:proofErr w:type="spellStart"/>
      <w:r w:rsidRPr="00252E4C">
        <w:t>Laboratory</w:t>
      </w:r>
      <w:proofErr w:type="spellEnd"/>
      <w:r w:rsidRPr="00252E4C">
        <w:t xml:space="preserve"> </w:t>
      </w:r>
      <w:proofErr w:type="spellStart"/>
      <w:r w:rsidRPr="00252E4C">
        <w:t>Technician</w:t>
      </w:r>
      <w:proofErr w:type="spellEnd"/>
      <w:r>
        <w:rPr>
          <w:lang w:val="ru-RU"/>
        </w:rPr>
        <w:t>.</w:t>
      </w:r>
    </w:p>
    <w:p w14:paraId="1F6A2001" w14:textId="77777777" w:rsidR="00252E4C" w:rsidRDefault="00252E4C" w:rsidP="00252E4C">
      <w:pPr>
        <w:ind w:firstLine="360"/>
        <w:rPr>
          <w:lang w:val="ru-RU"/>
        </w:rPr>
      </w:pPr>
    </w:p>
    <w:p w14:paraId="4663209E" w14:textId="57B88658" w:rsidR="00252E4C" w:rsidRDefault="00252E4C" w:rsidP="00252E4C">
      <w:pPr>
        <w:ind w:firstLine="360"/>
        <w:jc w:val="both"/>
        <w:rPr>
          <w:lang w:val="ru-RU"/>
        </w:rPr>
      </w:pPr>
      <w:r>
        <w:rPr>
          <w:lang w:val="ru-RU"/>
        </w:rPr>
        <w:t xml:space="preserve">Необходимо определить списочных состав сотрудников из данных категорий. Особое внимание уделить сотрудникам, с несколькими совпадениями (например, одинокий сотрудник с должностью </w:t>
      </w:r>
      <w:proofErr w:type="spellStart"/>
      <w:r w:rsidRPr="00252E4C">
        <w:t>Laboratory</w:t>
      </w:r>
      <w:proofErr w:type="spellEnd"/>
      <w:r w:rsidRPr="00252E4C">
        <w:t xml:space="preserve"> </w:t>
      </w:r>
      <w:proofErr w:type="spellStart"/>
      <w:r w:rsidRPr="00252E4C">
        <w:t>Technician</w:t>
      </w:r>
      <w:proofErr w:type="spellEnd"/>
      <w:r>
        <w:rPr>
          <w:lang w:val="ru-RU"/>
        </w:rPr>
        <w:t xml:space="preserve"> в возрасте 20 лет).</w:t>
      </w:r>
    </w:p>
    <w:p w14:paraId="5D06CCB6" w14:textId="0067D413" w:rsidR="00252E4C" w:rsidRPr="00252E4C" w:rsidRDefault="00252E4C" w:rsidP="00252E4C">
      <w:pPr>
        <w:ind w:firstLine="360"/>
        <w:jc w:val="both"/>
        <w:rPr>
          <w:lang w:val="ru-RU"/>
        </w:rPr>
      </w:pPr>
      <w:r>
        <w:rPr>
          <w:lang w:val="ru-RU"/>
        </w:rPr>
        <w:t>Поставить задачу руководителям данных сотрудников по осуществлению мероприятий по сохранению персонала. Например, снизить количество командировок, пересмотреть финансовые условия и т.д.</w:t>
      </w:r>
    </w:p>
    <w:p w14:paraId="1930BE86" w14:textId="703C6CAA" w:rsidR="00252E4C" w:rsidRDefault="00252E4C" w:rsidP="00260F4A">
      <w:pPr>
        <w:rPr>
          <w:lang w:val="ru-RU"/>
        </w:rPr>
      </w:pPr>
    </w:p>
    <w:p w14:paraId="7D2DF824" w14:textId="581AD013" w:rsidR="00252E4C" w:rsidRDefault="00252E4C" w:rsidP="00252E4C">
      <w:pPr>
        <w:pStyle w:val="2"/>
        <w:rPr>
          <w:lang w:val="ru-RU"/>
        </w:rPr>
      </w:pPr>
      <w:bookmarkStart w:id="6" w:name="_Toc155513094"/>
      <w:r>
        <w:rPr>
          <w:lang w:val="ru-RU"/>
        </w:rPr>
        <w:t>3</w:t>
      </w:r>
      <w:r w:rsidRPr="000A49BF">
        <w:t>.</w:t>
      </w:r>
      <w:r>
        <w:rPr>
          <w:lang w:val="ru-RU"/>
        </w:rPr>
        <w:t>2</w:t>
      </w:r>
      <w:r w:rsidRPr="000A49BF">
        <w:t xml:space="preserve"> </w:t>
      </w:r>
      <w:r>
        <w:rPr>
          <w:lang w:val="ru-RU"/>
        </w:rPr>
        <w:t>Детальны анализ отдельных атрибутов.</w:t>
      </w:r>
      <w:bookmarkEnd w:id="6"/>
    </w:p>
    <w:p w14:paraId="5921B177" w14:textId="5DA06C69" w:rsidR="00252E4C" w:rsidRDefault="00456B0D" w:rsidP="00260F4A">
      <w:pPr>
        <w:rPr>
          <w:lang w:val="ru-RU"/>
        </w:rPr>
      </w:pPr>
      <w:r w:rsidRPr="00456B0D">
        <w:rPr>
          <w:lang w:val="ru-RU"/>
        </w:rPr>
        <w:t>Увольнения по департаментам</w:t>
      </w:r>
    </w:p>
    <w:p w14:paraId="623C4763" w14:textId="649B5A45" w:rsidR="00456B0D" w:rsidRDefault="00456B0D" w:rsidP="00260F4A">
      <w:pPr>
        <w:rPr>
          <w:lang w:val="ru-RU"/>
        </w:rPr>
      </w:pPr>
      <w:r w:rsidRPr="00456B0D">
        <w:rPr>
          <w:noProof/>
          <w:lang w:val="ru-RU"/>
        </w:rPr>
        <w:drawing>
          <wp:inline distT="0" distB="0" distL="0" distR="0" wp14:anchorId="36E3005A" wp14:editId="76C5861E">
            <wp:extent cx="5733415" cy="297243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972435"/>
                    </a:xfrm>
                    <a:prstGeom prst="rect">
                      <a:avLst/>
                    </a:prstGeom>
                  </pic:spPr>
                </pic:pic>
              </a:graphicData>
            </a:graphic>
          </wp:inline>
        </w:drawing>
      </w:r>
    </w:p>
    <w:p w14:paraId="5DB25EAA" w14:textId="106DF405" w:rsidR="00456B0D" w:rsidRDefault="00456B0D" w:rsidP="00260F4A">
      <w:pPr>
        <w:rPr>
          <w:lang w:val="ru-RU"/>
        </w:rPr>
      </w:pPr>
    </w:p>
    <w:p w14:paraId="65372108" w14:textId="40EE2D8F" w:rsidR="00456B0D" w:rsidRDefault="00456B0D" w:rsidP="00260F4A">
      <w:pPr>
        <w:rPr>
          <w:lang w:val="ru-RU"/>
        </w:rPr>
      </w:pPr>
      <w:r>
        <w:rPr>
          <w:lang w:val="ru-RU"/>
        </w:rPr>
        <w:t>Вывод: н</w:t>
      </w:r>
      <w:r w:rsidRPr="00456B0D">
        <w:rPr>
          <w:lang w:val="ru-RU"/>
        </w:rPr>
        <w:t xml:space="preserve">аибольший процент увольнений наблюдается в </w:t>
      </w:r>
      <w:proofErr w:type="spellStart"/>
      <w:r w:rsidRPr="00456B0D">
        <w:rPr>
          <w:lang w:val="ru-RU"/>
        </w:rPr>
        <w:t>Sales</w:t>
      </w:r>
      <w:proofErr w:type="spellEnd"/>
      <w:r w:rsidRPr="00456B0D">
        <w:rPr>
          <w:lang w:val="ru-RU"/>
        </w:rPr>
        <w:t xml:space="preserve"> - более 20%</w:t>
      </w:r>
    </w:p>
    <w:p w14:paraId="1E976450" w14:textId="32D69296" w:rsidR="00456B0D" w:rsidRDefault="00456B0D">
      <w:pPr>
        <w:rPr>
          <w:lang w:val="ru-RU"/>
        </w:rPr>
      </w:pPr>
      <w:r>
        <w:rPr>
          <w:lang w:val="ru-RU"/>
        </w:rPr>
        <w:br w:type="page"/>
      </w:r>
    </w:p>
    <w:p w14:paraId="6CC257BC" w14:textId="25D44792" w:rsidR="00456B0D" w:rsidRDefault="00456B0D" w:rsidP="00260F4A">
      <w:pPr>
        <w:rPr>
          <w:lang w:val="ru-RU"/>
        </w:rPr>
      </w:pPr>
      <w:r w:rsidRPr="00456B0D">
        <w:rPr>
          <w:lang w:val="ru-RU"/>
        </w:rPr>
        <w:lastRenderedPageBreak/>
        <w:t>Влияние пола на увольнение</w:t>
      </w:r>
    </w:p>
    <w:p w14:paraId="78806065" w14:textId="1751C7B3" w:rsidR="00456B0D" w:rsidRDefault="00456B0D" w:rsidP="00260F4A">
      <w:pPr>
        <w:rPr>
          <w:lang w:val="ru-RU"/>
        </w:rPr>
      </w:pPr>
      <w:r w:rsidRPr="00456B0D">
        <w:rPr>
          <w:noProof/>
          <w:lang w:val="ru-RU"/>
        </w:rPr>
        <w:drawing>
          <wp:inline distT="0" distB="0" distL="0" distR="0" wp14:anchorId="3766E7B8" wp14:editId="269CFCDF">
            <wp:extent cx="5733415" cy="3930015"/>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930015"/>
                    </a:xfrm>
                    <a:prstGeom prst="rect">
                      <a:avLst/>
                    </a:prstGeom>
                  </pic:spPr>
                </pic:pic>
              </a:graphicData>
            </a:graphic>
          </wp:inline>
        </w:drawing>
      </w:r>
    </w:p>
    <w:p w14:paraId="7465D07F" w14:textId="3B9B25A6" w:rsidR="00456B0D" w:rsidRDefault="00456B0D" w:rsidP="00260F4A">
      <w:pPr>
        <w:rPr>
          <w:lang w:val="ru-RU"/>
        </w:rPr>
      </w:pPr>
    </w:p>
    <w:p w14:paraId="4A002EE4" w14:textId="117FE2BF" w:rsidR="00456B0D" w:rsidRDefault="00456B0D" w:rsidP="00260F4A">
      <w:pPr>
        <w:rPr>
          <w:lang w:val="ru-RU"/>
        </w:rPr>
      </w:pPr>
      <w:proofErr w:type="gramStart"/>
      <w:r>
        <w:rPr>
          <w:lang w:val="ru-RU"/>
        </w:rPr>
        <w:t xml:space="preserve">Вывод: </w:t>
      </w:r>
      <w:r w:rsidRPr="00456B0D">
        <w:rPr>
          <w:lang w:val="ru-RU"/>
        </w:rPr>
        <w:t xml:space="preserve"> мужчины</w:t>
      </w:r>
      <w:proofErr w:type="gramEnd"/>
      <w:r w:rsidRPr="00456B0D">
        <w:rPr>
          <w:lang w:val="ru-RU"/>
        </w:rPr>
        <w:t xml:space="preserve"> более склонны к увольнениям, чем женщины</w:t>
      </w:r>
    </w:p>
    <w:p w14:paraId="06D513F7" w14:textId="6F332C3C" w:rsidR="00456B0D" w:rsidRDefault="00456B0D" w:rsidP="00260F4A">
      <w:pPr>
        <w:rPr>
          <w:lang w:val="ru-RU"/>
        </w:rPr>
      </w:pPr>
    </w:p>
    <w:p w14:paraId="1934FA9A" w14:textId="1E9D52A3" w:rsidR="00456B0D" w:rsidRDefault="00456B0D" w:rsidP="00260F4A">
      <w:pPr>
        <w:rPr>
          <w:lang w:val="ru-RU"/>
        </w:rPr>
      </w:pPr>
      <w:r w:rsidRPr="00456B0D">
        <w:rPr>
          <w:lang w:val="ru-RU"/>
        </w:rPr>
        <w:t>Влияние уровня работы на увольнение</w:t>
      </w:r>
    </w:p>
    <w:p w14:paraId="75E50CD8" w14:textId="1B032A44" w:rsidR="00456B0D" w:rsidRDefault="00456B0D" w:rsidP="00260F4A">
      <w:pPr>
        <w:rPr>
          <w:lang w:val="ru-RU"/>
        </w:rPr>
      </w:pPr>
      <w:r w:rsidRPr="00456B0D">
        <w:rPr>
          <w:noProof/>
          <w:lang w:val="ru-RU"/>
        </w:rPr>
        <w:drawing>
          <wp:inline distT="0" distB="0" distL="0" distR="0" wp14:anchorId="63793C6E" wp14:editId="71F2D8D7">
            <wp:extent cx="5733415" cy="2459355"/>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459355"/>
                    </a:xfrm>
                    <a:prstGeom prst="rect">
                      <a:avLst/>
                    </a:prstGeom>
                  </pic:spPr>
                </pic:pic>
              </a:graphicData>
            </a:graphic>
          </wp:inline>
        </w:drawing>
      </w:r>
    </w:p>
    <w:p w14:paraId="0AD86A67" w14:textId="19064226" w:rsidR="00456B0D" w:rsidRDefault="00456B0D" w:rsidP="00260F4A">
      <w:pPr>
        <w:rPr>
          <w:lang w:val="ru-RU"/>
        </w:rPr>
      </w:pPr>
    </w:p>
    <w:p w14:paraId="2024608E" w14:textId="31069089" w:rsidR="00456B0D" w:rsidRDefault="00456B0D" w:rsidP="00456B0D">
      <w:pPr>
        <w:jc w:val="both"/>
        <w:rPr>
          <w:lang w:val="ru-RU"/>
        </w:rPr>
      </w:pPr>
      <w:r>
        <w:rPr>
          <w:lang w:val="ru-RU"/>
        </w:rPr>
        <w:t>Вывод: л</w:t>
      </w:r>
      <w:r w:rsidRPr="00456B0D">
        <w:rPr>
          <w:lang w:val="ru-RU"/>
        </w:rPr>
        <w:t>юди на 4-м уровне работы менее всего увольняются,</w:t>
      </w:r>
      <w:r>
        <w:rPr>
          <w:lang w:val="ru-RU"/>
        </w:rPr>
        <w:t xml:space="preserve"> </w:t>
      </w:r>
      <w:r w:rsidRPr="00456B0D">
        <w:rPr>
          <w:lang w:val="ru-RU"/>
        </w:rPr>
        <w:t>при этом на 1-м и 3-м уровне работы максимальные процент увольнений</w:t>
      </w:r>
    </w:p>
    <w:p w14:paraId="489D4EC2" w14:textId="3BC35C07" w:rsidR="00456B0D" w:rsidRDefault="00456B0D">
      <w:pPr>
        <w:rPr>
          <w:lang w:val="ru-RU"/>
        </w:rPr>
      </w:pPr>
      <w:r>
        <w:rPr>
          <w:lang w:val="ru-RU"/>
        </w:rPr>
        <w:br w:type="page"/>
      </w:r>
    </w:p>
    <w:p w14:paraId="50AE4CE9" w14:textId="7F096F44" w:rsidR="00456B0D" w:rsidRDefault="00456B0D" w:rsidP="00260F4A">
      <w:pPr>
        <w:rPr>
          <w:lang w:val="ru-RU"/>
        </w:rPr>
      </w:pPr>
      <w:r w:rsidRPr="00456B0D">
        <w:rPr>
          <w:lang w:val="ru-RU"/>
        </w:rPr>
        <w:lastRenderedPageBreak/>
        <w:t>Влияние ежемесячного дохода</w:t>
      </w:r>
    </w:p>
    <w:p w14:paraId="29C62222" w14:textId="6F9562AE" w:rsidR="00456B0D" w:rsidRDefault="00456B0D" w:rsidP="00260F4A">
      <w:pPr>
        <w:rPr>
          <w:lang w:val="ru-RU"/>
        </w:rPr>
      </w:pPr>
      <w:r w:rsidRPr="00456B0D">
        <w:rPr>
          <w:noProof/>
          <w:lang w:val="ru-RU"/>
        </w:rPr>
        <w:drawing>
          <wp:inline distT="0" distB="0" distL="0" distR="0" wp14:anchorId="50F794B0" wp14:editId="450FF7EF">
            <wp:extent cx="4039164" cy="3934374"/>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9164" cy="3934374"/>
                    </a:xfrm>
                    <a:prstGeom prst="rect">
                      <a:avLst/>
                    </a:prstGeom>
                  </pic:spPr>
                </pic:pic>
              </a:graphicData>
            </a:graphic>
          </wp:inline>
        </w:drawing>
      </w:r>
    </w:p>
    <w:p w14:paraId="2F3FE6A8" w14:textId="07709A24" w:rsidR="00456B0D" w:rsidRDefault="00456B0D" w:rsidP="00260F4A">
      <w:pPr>
        <w:rPr>
          <w:lang w:val="ru-RU"/>
        </w:rPr>
      </w:pPr>
    </w:p>
    <w:p w14:paraId="05D60BD5" w14:textId="512F5F33" w:rsidR="00456B0D" w:rsidRDefault="00456B0D" w:rsidP="00456B0D">
      <w:pPr>
        <w:jc w:val="both"/>
        <w:rPr>
          <w:lang w:val="ru-RU"/>
        </w:rPr>
      </w:pPr>
      <w:r>
        <w:rPr>
          <w:lang w:val="ru-RU"/>
        </w:rPr>
        <w:t>Вывод: С</w:t>
      </w:r>
      <w:r w:rsidRPr="00456B0D">
        <w:rPr>
          <w:lang w:val="ru-RU"/>
        </w:rPr>
        <w:t xml:space="preserve">редний доход тех, кто не хочет увольняться существенно выше, чем у тех, кто увольняется. </w:t>
      </w:r>
      <w:r>
        <w:rPr>
          <w:lang w:val="ru-RU"/>
        </w:rPr>
        <w:t>З</w:t>
      </w:r>
      <w:r w:rsidRPr="00456B0D">
        <w:rPr>
          <w:lang w:val="ru-RU"/>
        </w:rPr>
        <w:t>аработанная плата оказывает существенное влияние на увольнение сотрудников.</w:t>
      </w:r>
    </w:p>
    <w:p w14:paraId="7A2D3D4B" w14:textId="3E2DB661" w:rsidR="00456B0D" w:rsidRDefault="00456B0D" w:rsidP="00260F4A">
      <w:pPr>
        <w:rPr>
          <w:lang w:val="ru-RU"/>
        </w:rPr>
      </w:pPr>
    </w:p>
    <w:p w14:paraId="7ABA72EA" w14:textId="14EB483B" w:rsidR="00456B0D" w:rsidRDefault="00456B0D" w:rsidP="00260F4A">
      <w:pPr>
        <w:rPr>
          <w:lang w:val="ru-RU"/>
        </w:rPr>
      </w:pPr>
      <w:r w:rsidRPr="00456B0D">
        <w:rPr>
          <w:lang w:val="ru-RU"/>
        </w:rPr>
        <w:t>Влияние удовлетворенности работой на увольнение</w:t>
      </w:r>
    </w:p>
    <w:p w14:paraId="4FCFF2BE" w14:textId="4D1FA3F7" w:rsidR="00456B0D" w:rsidRDefault="00456B0D" w:rsidP="00260F4A">
      <w:pPr>
        <w:rPr>
          <w:lang w:val="ru-RU"/>
        </w:rPr>
      </w:pPr>
      <w:r w:rsidRPr="00456B0D">
        <w:rPr>
          <w:noProof/>
          <w:lang w:val="ru-RU"/>
        </w:rPr>
        <w:drawing>
          <wp:inline distT="0" distB="0" distL="0" distR="0" wp14:anchorId="51E2085B" wp14:editId="4304B6BF">
            <wp:extent cx="5733415" cy="2635250"/>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635250"/>
                    </a:xfrm>
                    <a:prstGeom prst="rect">
                      <a:avLst/>
                    </a:prstGeom>
                  </pic:spPr>
                </pic:pic>
              </a:graphicData>
            </a:graphic>
          </wp:inline>
        </w:drawing>
      </w:r>
    </w:p>
    <w:p w14:paraId="68CEBFFD" w14:textId="0E4A258E" w:rsidR="00456B0D" w:rsidRDefault="00456B0D" w:rsidP="00260F4A">
      <w:pPr>
        <w:rPr>
          <w:lang w:val="ru-RU"/>
        </w:rPr>
      </w:pPr>
    </w:p>
    <w:p w14:paraId="4D8F63AB" w14:textId="6C17AA00" w:rsidR="00456B0D" w:rsidRDefault="00456B0D" w:rsidP="00456B0D">
      <w:pPr>
        <w:jc w:val="both"/>
        <w:rPr>
          <w:lang w:val="ru-RU"/>
        </w:rPr>
      </w:pPr>
      <w:r>
        <w:rPr>
          <w:lang w:val="ru-RU"/>
        </w:rPr>
        <w:t>Вывод: п</w:t>
      </w:r>
      <w:r w:rsidRPr="00456B0D">
        <w:rPr>
          <w:lang w:val="ru-RU"/>
        </w:rPr>
        <w:t>ри высокой удовлетворенности работой люди меньше увольняются,</w:t>
      </w:r>
      <w:r>
        <w:rPr>
          <w:lang w:val="ru-RU"/>
        </w:rPr>
        <w:t xml:space="preserve"> </w:t>
      </w:r>
      <w:r w:rsidRPr="00456B0D">
        <w:rPr>
          <w:lang w:val="ru-RU"/>
        </w:rPr>
        <w:t>при этом уровни 2 и 3 сопоставимы.</w:t>
      </w:r>
    </w:p>
    <w:p w14:paraId="426AF544" w14:textId="1BB6D58F" w:rsidR="00456B0D" w:rsidRDefault="00456B0D">
      <w:pPr>
        <w:rPr>
          <w:lang w:val="ru-RU"/>
        </w:rPr>
      </w:pPr>
      <w:r>
        <w:rPr>
          <w:lang w:val="ru-RU"/>
        </w:rPr>
        <w:br w:type="page"/>
      </w:r>
    </w:p>
    <w:p w14:paraId="502B9BC0" w14:textId="6E6F3C72" w:rsidR="00456B0D" w:rsidRDefault="00456B0D" w:rsidP="00260F4A">
      <w:pPr>
        <w:rPr>
          <w:lang w:val="ru-RU"/>
        </w:rPr>
      </w:pPr>
      <w:r w:rsidRPr="00456B0D">
        <w:rPr>
          <w:lang w:val="ru-RU"/>
        </w:rPr>
        <w:lastRenderedPageBreak/>
        <w:t>Влияние удовлетворенности окружающей средой на увольнения</w:t>
      </w:r>
    </w:p>
    <w:p w14:paraId="1BD80000" w14:textId="198FE13B" w:rsidR="00456B0D" w:rsidRDefault="00456B0D" w:rsidP="00260F4A">
      <w:pPr>
        <w:rPr>
          <w:lang w:val="ru-RU"/>
        </w:rPr>
      </w:pPr>
      <w:r w:rsidRPr="00456B0D">
        <w:rPr>
          <w:noProof/>
          <w:lang w:val="ru-RU"/>
        </w:rPr>
        <w:drawing>
          <wp:inline distT="0" distB="0" distL="0" distR="0" wp14:anchorId="3FC04DD4" wp14:editId="5E803912">
            <wp:extent cx="5733415" cy="2640330"/>
            <wp:effectExtent l="0" t="0" r="635"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640330"/>
                    </a:xfrm>
                    <a:prstGeom prst="rect">
                      <a:avLst/>
                    </a:prstGeom>
                  </pic:spPr>
                </pic:pic>
              </a:graphicData>
            </a:graphic>
          </wp:inline>
        </w:drawing>
      </w:r>
    </w:p>
    <w:p w14:paraId="1C8E4F7E" w14:textId="0E7BC463" w:rsidR="00456B0D" w:rsidRDefault="00456B0D" w:rsidP="00260F4A">
      <w:pPr>
        <w:rPr>
          <w:lang w:val="ru-RU"/>
        </w:rPr>
      </w:pPr>
    </w:p>
    <w:p w14:paraId="3D29C0E3" w14:textId="10BD1FC8" w:rsidR="00456B0D" w:rsidRDefault="00456B0D" w:rsidP="00456B0D">
      <w:pPr>
        <w:jc w:val="both"/>
        <w:rPr>
          <w:lang w:val="ru-RU"/>
        </w:rPr>
      </w:pPr>
      <w:r>
        <w:rPr>
          <w:lang w:val="ru-RU"/>
        </w:rPr>
        <w:t>Вывод: б</w:t>
      </w:r>
      <w:r w:rsidRPr="00456B0D">
        <w:rPr>
          <w:lang w:val="ru-RU"/>
        </w:rPr>
        <w:t>ольше всего людей увольняется с низким уровнем удовлетворенности, уровни 2, 3, 4 сопоставимы</w:t>
      </w:r>
    </w:p>
    <w:p w14:paraId="1CF2DAFE" w14:textId="1E67C343" w:rsidR="00456B0D" w:rsidRDefault="00456B0D" w:rsidP="00260F4A">
      <w:pPr>
        <w:rPr>
          <w:lang w:val="ru-RU"/>
        </w:rPr>
      </w:pPr>
    </w:p>
    <w:p w14:paraId="0DBAA993" w14:textId="1F0A291E" w:rsidR="00456B0D" w:rsidRDefault="00456B0D" w:rsidP="00260F4A">
      <w:pPr>
        <w:rPr>
          <w:lang w:val="ru-RU"/>
        </w:rPr>
      </w:pPr>
      <w:r>
        <w:rPr>
          <w:lang w:val="ru-RU"/>
        </w:rPr>
        <w:t>В</w:t>
      </w:r>
      <w:r w:rsidRPr="00456B0D">
        <w:rPr>
          <w:lang w:val="ru-RU"/>
        </w:rPr>
        <w:t>лияние вовлеченности в работу на увольнения</w:t>
      </w:r>
    </w:p>
    <w:p w14:paraId="1A1002BF" w14:textId="3DFB8298" w:rsidR="00456B0D" w:rsidRDefault="00456B0D" w:rsidP="00260F4A">
      <w:pPr>
        <w:rPr>
          <w:lang w:val="ru-RU"/>
        </w:rPr>
      </w:pPr>
      <w:r w:rsidRPr="00456B0D">
        <w:rPr>
          <w:noProof/>
          <w:lang w:val="ru-RU"/>
        </w:rPr>
        <w:drawing>
          <wp:inline distT="0" distB="0" distL="0" distR="0" wp14:anchorId="74CDD7C2" wp14:editId="59CEFE7D">
            <wp:extent cx="5733415" cy="263334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633345"/>
                    </a:xfrm>
                    <a:prstGeom prst="rect">
                      <a:avLst/>
                    </a:prstGeom>
                  </pic:spPr>
                </pic:pic>
              </a:graphicData>
            </a:graphic>
          </wp:inline>
        </w:drawing>
      </w:r>
    </w:p>
    <w:p w14:paraId="4A1095C1" w14:textId="1E95B073" w:rsidR="00456B0D" w:rsidRDefault="00456B0D" w:rsidP="00260F4A">
      <w:pPr>
        <w:rPr>
          <w:lang w:val="ru-RU"/>
        </w:rPr>
      </w:pPr>
    </w:p>
    <w:p w14:paraId="6F9EF7FA" w14:textId="7EBB889A" w:rsidR="00456B0D" w:rsidRDefault="00456B0D" w:rsidP="00456B0D">
      <w:pPr>
        <w:jc w:val="both"/>
        <w:rPr>
          <w:lang w:val="ru-RU"/>
        </w:rPr>
      </w:pPr>
      <w:r>
        <w:rPr>
          <w:lang w:val="ru-RU"/>
        </w:rPr>
        <w:t xml:space="preserve">Вывод: </w:t>
      </w:r>
      <w:r w:rsidRPr="00456B0D">
        <w:rPr>
          <w:lang w:val="ru-RU"/>
        </w:rPr>
        <w:t>наблюдается прямая линейная зависимость увольнений от вовлеченности в работу</w:t>
      </w:r>
      <w:r>
        <w:rPr>
          <w:lang w:val="ru-RU"/>
        </w:rPr>
        <w:t>.</w:t>
      </w:r>
    </w:p>
    <w:p w14:paraId="48E68E6E" w14:textId="3DDBBA8D" w:rsidR="00456B0D" w:rsidRDefault="00456B0D">
      <w:pPr>
        <w:rPr>
          <w:lang w:val="ru-RU"/>
        </w:rPr>
      </w:pPr>
      <w:r>
        <w:rPr>
          <w:lang w:val="ru-RU"/>
        </w:rPr>
        <w:br w:type="page"/>
      </w:r>
    </w:p>
    <w:p w14:paraId="2759A10C" w14:textId="7CC852D9" w:rsidR="00456B0D" w:rsidRDefault="00456B0D" w:rsidP="00260F4A">
      <w:pPr>
        <w:rPr>
          <w:lang w:val="ru-RU"/>
        </w:rPr>
      </w:pPr>
      <w:r w:rsidRPr="00456B0D">
        <w:rPr>
          <w:lang w:val="ru-RU"/>
        </w:rPr>
        <w:lastRenderedPageBreak/>
        <w:t>Влияние баланса между работой и личной жизнью на увольнения</w:t>
      </w:r>
      <w:r w:rsidRPr="00456B0D">
        <w:rPr>
          <w:noProof/>
          <w:lang w:val="ru-RU"/>
        </w:rPr>
        <w:drawing>
          <wp:inline distT="0" distB="0" distL="0" distR="0" wp14:anchorId="522AA075" wp14:editId="7C1F05C5">
            <wp:extent cx="5733415" cy="2611120"/>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611120"/>
                    </a:xfrm>
                    <a:prstGeom prst="rect">
                      <a:avLst/>
                    </a:prstGeom>
                  </pic:spPr>
                </pic:pic>
              </a:graphicData>
            </a:graphic>
          </wp:inline>
        </w:drawing>
      </w:r>
    </w:p>
    <w:p w14:paraId="6C8632D2" w14:textId="6496B234" w:rsidR="00456B0D" w:rsidRDefault="00456B0D" w:rsidP="00260F4A">
      <w:pPr>
        <w:rPr>
          <w:lang w:val="ru-RU"/>
        </w:rPr>
      </w:pPr>
    </w:p>
    <w:p w14:paraId="043F5DF2" w14:textId="6A73F9C7" w:rsidR="00456B0D" w:rsidRDefault="00456B0D" w:rsidP="0080370D">
      <w:pPr>
        <w:jc w:val="both"/>
        <w:rPr>
          <w:lang w:val="ru-RU"/>
        </w:rPr>
      </w:pPr>
      <w:r>
        <w:rPr>
          <w:lang w:val="ru-RU"/>
        </w:rPr>
        <w:t>Вывод: б</w:t>
      </w:r>
      <w:r w:rsidRPr="00456B0D">
        <w:rPr>
          <w:lang w:val="ru-RU"/>
        </w:rPr>
        <w:t>ольше всего людей увольняется на самом низком показателе, при этом между значениями 3 и 4 наблюдается рост увольнений</w:t>
      </w:r>
    </w:p>
    <w:p w14:paraId="5F1CBB55" w14:textId="2EA8B55B" w:rsidR="00456B0D" w:rsidRDefault="00456B0D" w:rsidP="00260F4A">
      <w:pPr>
        <w:rPr>
          <w:lang w:val="ru-RU"/>
        </w:rPr>
      </w:pPr>
    </w:p>
    <w:p w14:paraId="19421DD5" w14:textId="11CC9977" w:rsidR="00456B0D" w:rsidRDefault="00456B0D" w:rsidP="00260F4A">
      <w:pPr>
        <w:rPr>
          <w:lang w:val="ru-RU"/>
        </w:rPr>
      </w:pPr>
      <w:r w:rsidRPr="00456B0D">
        <w:rPr>
          <w:lang w:val="ru-RU"/>
        </w:rPr>
        <w:t>Влияние удовлетворенности отношениями на увольнения</w:t>
      </w:r>
    </w:p>
    <w:p w14:paraId="712820C7" w14:textId="11743205" w:rsidR="00456B0D" w:rsidRDefault="00456B0D" w:rsidP="00260F4A">
      <w:pPr>
        <w:rPr>
          <w:lang w:val="ru-RU"/>
        </w:rPr>
      </w:pPr>
    </w:p>
    <w:p w14:paraId="31AFAC5B" w14:textId="4296EA4C" w:rsidR="00456B0D" w:rsidRDefault="00456B0D" w:rsidP="00260F4A">
      <w:pPr>
        <w:rPr>
          <w:lang w:val="ru-RU"/>
        </w:rPr>
      </w:pPr>
      <w:r w:rsidRPr="00456B0D">
        <w:rPr>
          <w:noProof/>
          <w:lang w:val="ru-RU"/>
        </w:rPr>
        <w:drawing>
          <wp:inline distT="0" distB="0" distL="0" distR="0" wp14:anchorId="32A73CAD" wp14:editId="40073FEF">
            <wp:extent cx="5733415" cy="2639060"/>
            <wp:effectExtent l="0" t="0" r="635"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639060"/>
                    </a:xfrm>
                    <a:prstGeom prst="rect">
                      <a:avLst/>
                    </a:prstGeom>
                  </pic:spPr>
                </pic:pic>
              </a:graphicData>
            </a:graphic>
          </wp:inline>
        </w:drawing>
      </w:r>
    </w:p>
    <w:p w14:paraId="6425FF18" w14:textId="66D188F6" w:rsidR="00456B0D" w:rsidRDefault="00456B0D" w:rsidP="00260F4A">
      <w:pPr>
        <w:rPr>
          <w:lang w:val="ru-RU"/>
        </w:rPr>
      </w:pPr>
    </w:p>
    <w:p w14:paraId="0F802461" w14:textId="4CCA7559" w:rsidR="00456B0D" w:rsidRDefault="00456B0D" w:rsidP="00260F4A">
      <w:pPr>
        <w:rPr>
          <w:lang w:val="ru-RU"/>
        </w:rPr>
      </w:pPr>
      <w:r>
        <w:rPr>
          <w:lang w:val="ru-RU"/>
        </w:rPr>
        <w:t xml:space="preserve">Вывод: </w:t>
      </w:r>
      <w:r w:rsidRPr="00456B0D">
        <w:rPr>
          <w:lang w:val="ru-RU"/>
        </w:rPr>
        <w:t xml:space="preserve">одинокие люди </w:t>
      </w:r>
      <w:r w:rsidR="0080370D" w:rsidRPr="00456B0D">
        <w:rPr>
          <w:lang w:val="ru-RU"/>
        </w:rPr>
        <w:t>существенно чаще</w:t>
      </w:r>
      <w:r w:rsidRPr="00456B0D">
        <w:rPr>
          <w:lang w:val="ru-RU"/>
        </w:rPr>
        <w:t xml:space="preserve"> увольняются.</w:t>
      </w:r>
    </w:p>
    <w:p w14:paraId="1D6FCC8D" w14:textId="51848EA7" w:rsidR="00456B0D" w:rsidRDefault="00456B0D" w:rsidP="00260F4A">
      <w:pPr>
        <w:rPr>
          <w:lang w:val="ru-RU"/>
        </w:rPr>
      </w:pPr>
    </w:p>
    <w:p w14:paraId="6CF94E94" w14:textId="77777777" w:rsidR="0080370D" w:rsidRPr="00260F4A" w:rsidRDefault="0080370D" w:rsidP="0080370D">
      <w:pPr>
        <w:pStyle w:val="3"/>
        <w:rPr>
          <w:lang w:val="ru-RU"/>
        </w:rPr>
      </w:pPr>
      <w:bookmarkStart w:id="7" w:name="_Toc155513095"/>
      <w:r>
        <w:rPr>
          <w:lang w:val="ru-RU"/>
        </w:rPr>
        <w:t xml:space="preserve">Рекомендации </w:t>
      </w:r>
      <w:proofErr w:type="spellStart"/>
      <w:r>
        <w:rPr>
          <w:lang w:val="ru-RU"/>
        </w:rPr>
        <w:t>стейкхолдерам</w:t>
      </w:r>
      <w:proofErr w:type="spellEnd"/>
      <w:r>
        <w:rPr>
          <w:lang w:val="ru-RU"/>
        </w:rPr>
        <w:t>.</w:t>
      </w:r>
      <w:bookmarkEnd w:id="7"/>
    </w:p>
    <w:p w14:paraId="7593AA91" w14:textId="1E57B868" w:rsidR="0080370D" w:rsidRDefault="0080370D" w:rsidP="00260F4A">
      <w:pPr>
        <w:rPr>
          <w:lang w:val="ru-RU"/>
        </w:rPr>
      </w:pPr>
      <w:r>
        <w:rPr>
          <w:lang w:val="ru-RU"/>
        </w:rPr>
        <w:t>Детальный анализ отдельных показателей подтверждает выводы из общего анализа.</w:t>
      </w:r>
    </w:p>
    <w:p w14:paraId="264A1D4A" w14:textId="08E46CB6" w:rsidR="0080370D" w:rsidRDefault="0080370D" w:rsidP="00260F4A">
      <w:pPr>
        <w:rPr>
          <w:lang w:val="ru-RU"/>
        </w:rPr>
      </w:pPr>
    </w:p>
    <w:p w14:paraId="3E2B2795" w14:textId="30506BDB" w:rsidR="0080370D" w:rsidRDefault="0080370D" w:rsidP="0080370D">
      <w:pPr>
        <w:pStyle w:val="ab"/>
        <w:numPr>
          <w:ilvl w:val="0"/>
          <w:numId w:val="35"/>
        </w:numPr>
        <w:jc w:val="both"/>
        <w:rPr>
          <w:lang w:val="ru-RU"/>
        </w:rPr>
      </w:pPr>
      <w:r>
        <w:rPr>
          <w:lang w:val="ru-RU"/>
        </w:rPr>
        <w:t xml:space="preserve">Взять на контроль департамент </w:t>
      </w:r>
      <w:proofErr w:type="spellStart"/>
      <w:r w:rsidRPr="00456B0D">
        <w:rPr>
          <w:lang w:val="ru-RU"/>
        </w:rPr>
        <w:t>Sales</w:t>
      </w:r>
      <w:proofErr w:type="spellEnd"/>
      <w:r>
        <w:rPr>
          <w:lang w:val="ru-RU"/>
        </w:rPr>
        <w:t>, т.к. там наблюдается увеличенный процент увольнений.</w:t>
      </w:r>
    </w:p>
    <w:p w14:paraId="1846842E" w14:textId="45BF4723" w:rsidR="0080370D" w:rsidRDefault="0080370D" w:rsidP="0080370D">
      <w:pPr>
        <w:pStyle w:val="ab"/>
        <w:numPr>
          <w:ilvl w:val="0"/>
          <w:numId w:val="35"/>
        </w:numPr>
        <w:jc w:val="both"/>
        <w:rPr>
          <w:lang w:val="ru-RU"/>
        </w:rPr>
      </w:pPr>
      <w:r>
        <w:rPr>
          <w:lang w:val="ru-RU"/>
        </w:rPr>
        <w:t>Пусть на немного, но регулярно индексировать заработанную плату.</w:t>
      </w:r>
    </w:p>
    <w:p w14:paraId="5618EAAC" w14:textId="73A8D2A1" w:rsidR="0080370D" w:rsidRDefault="0080370D" w:rsidP="0080370D">
      <w:pPr>
        <w:pStyle w:val="ab"/>
        <w:numPr>
          <w:ilvl w:val="0"/>
          <w:numId w:val="35"/>
        </w:numPr>
        <w:jc w:val="both"/>
        <w:rPr>
          <w:lang w:val="ru-RU"/>
        </w:rPr>
      </w:pPr>
      <w:r>
        <w:rPr>
          <w:lang w:val="ru-RU"/>
        </w:rPr>
        <w:lastRenderedPageBreak/>
        <w:t>Провести отдельно исследования для выявления факторов неудовлетворенности работой.</w:t>
      </w:r>
    </w:p>
    <w:p w14:paraId="2EA563B9" w14:textId="1F8EC248" w:rsidR="0080370D" w:rsidRDefault="0080370D" w:rsidP="0080370D">
      <w:pPr>
        <w:pStyle w:val="ab"/>
        <w:numPr>
          <w:ilvl w:val="0"/>
          <w:numId w:val="35"/>
        </w:numPr>
        <w:jc w:val="both"/>
        <w:rPr>
          <w:lang w:val="ru-RU"/>
        </w:rPr>
      </w:pPr>
      <w:r>
        <w:rPr>
          <w:lang w:val="ru-RU"/>
        </w:rPr>
        <w:t>Регулярно проводить мероприятия по увеличению вовлеченности сотрудников в работу.</w:t>
      </w:r>
    </w:p>
    <w:p w14:paraId="42C01814" w14:textId="1DFA20CE" w:rsidR="0080370D" w:rsidRPr="0080370D" w:rsidRDefault="0080370D" w:rsidP="0080370D">
      <w:pPr>
        <w:pStyle w:val="ab"/>
        <w:numPr>
          <w:ilvl w:val="0"/>
          <w:numId w:val="35"/>
        </w:numPr>
        <w:jc w:val="both"/>
        <w:rPr>
          <w:lang w:val="ru-RU"/>
        </w:rPr>
      </w:pPr>
      <w:r>
        <w:rPr>
          <w:lang w:val="ru-RU"/>
        </w:rPr>
        <w:t>Сократить переработки для проблемных сегментов. Если переработки неизбежны, пересмотреть дополнительные надбавки к зарплате.</w:t>
      </w:r>
    </w:p>
    <w:p w14:paraId="54255EFD" w14:textId="68351009" w:rsidR="00456B0D" w:rsidRDefault="00456B0D">
      <w:pPr>
        <w:rPr>
          <w:lang w:val="ru-RU"/>
        </w:rPr>
      </w:pPr>
    </w:p>
    <w:p w14:paraId="79252BBE" w14:textId="39503C82" w:rsidR="00C143E7" w:rsidRDefault="00C143E7" w:rsidP="00C143E7">
      <w:pPr>
        <w:pStyle w:val="2"/>
        <w:rPr>
          <w:lang w:val="ru-RU"/>
        </w:rPr>
      </w:pPr>
      <w:bookmarkStart w:id="8" w:name="_Toc155513096"/>
      <w:r>
        <w:rPr>
          <w:lang w:val="ru-RU"/>
        </w:rPr>
        <w:t>3</w:t>
      </w:r>
      <w:r w:rsidRPr="000A49BF">
        <w:t>.</w:t>
      </w:r>
      <w:r>
        <w:rPr>
          <w:lang w:val="ru-RU"/>
        </w:rPr>
        <w:t>3</w:t>
      </w:r>
      <w:r w:rsidRPr="000A49BF">
        <w:t xml:space="preserve"> </w:t>
      </w:r>
      <w:r w:rsidR="005B580E">
        <w:rPr>
          <w:lang w:val="ru-RU"/>
        </w:rPr>
        <w:t>К</w:t>
      </w:r>
      <w:r w:rsidRPr="00C143E7">
        <w:rPr>
          <w:lang w:val="ru-RU"/>
        </w:rPr>
        <w:t>орреляция увольнений (</w:t>
      </w:r>
      <w:proofErr w:type="spellStart"/>
      <w:r w:rsidRPr="00C143E7">
        <w:rPr>
          <w:lang w:val="ru-RU"/>
        </w:rPr>
        <w:t>Attrition</w:t>
      </w:r>
      <w:proofErr w:type="spellEnd"/>
      <w:r w:rsidRPr="00C143E7">
        <w:rPr>
          <w:lang w:val="ru-RU"/>
        </w:rPr>
        <w:t>)</w:t>
      </w:r>
      <w:r>
        <w:rPr>
          <w:lang w:val="ru-RU"/>
        </w:rPr>
        <w:t>.</w:t>
      </w:r>
      <w:bookmarkEnd w:id="8"/>
    </w:p>
    <w:p w14:paraId="56B50C19" w14:textId="77777777" w:rsidR="00C143E7" w:rsidRDefault="00C143E7">
      <w:pPr>
        <w:rPr>
          <w:lang w:val="ru-RU"/>
        </w:rPr>
      </w:pPr>
    </w:p>
    <w:p w14:paraId="266D035A" w14:textId="6E22E9E4" w:rsidR="00C143E7" w:rsidRDefault="00C143E7">
      <w:pPr>
        <w:rPr>
          <w:lang w:val="ru-RU"/>
        </w:rPr>
      </w:pPr>
      <w:r w:rsidRPr="00C143E7">
        <w:rPr>
          <w:noProof/>
          <w:lang w:val="ru-RU"/>
        </w:rPr>
        <w:drawing>
          <wp:inline distT="0" distB="0" distL="0" distR="0" wp14:anchorId="5C86D75E" wp14:editId="7DD9B61D">
            <wp:extent cx="5733415" cy="3805555"/>
            <wp:effectExtent l="0" t="0" r="635" b="444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805555"/>
                    </a:xfrm>
                    <a:prstGeom prst="rect">
                      <a:avLst/>
                    </a:prstGeom>
                  </pic:spPr>
                </pic:pic>
              </a:graphicData>
            </a:graphic>
          </wp:inline>
        </w:drawing>
      </w:r>
    </w:p>
    <w:p w14:paraId="4C73C6D0" w14:textId="0D588608" w:rsidR="00C143E7" w:rsidRDefault="00C143E7">
      <w:pPr>
        <w:rPr>
          <w:lang w:val="ru-RU"/>
        </w:rPr>
      </w:pPr>
    </w:p>
    <w:p w14:paraId="181AA086" w14:textId="1B9AD187" w:rsidR="00C143E7" w:rsidRDefault="00C143E7" w:rsidP="00C143E7">
      <w:pPr>
        <w:jc w:val="both"/>
        <w:rPr>
          <w:rFonts w:asciiTheme="minorHAnsi" w:hAnsiTheme="minorHAnsi"/>
          <w:color w:val="000000"/>
          <w:sz w:val="21"/>
          <w:szCs w:val="21"/>
          <w:shd w:val="clear" w:color="auto" w:fill="FFFFFF"/>
        </w:rPr>
      </w:pPr>
      <w:r>
        <w:rPr>
          <w:lang w:val="ru-RU"/>
        </w:rPr>
        <w:t xml:space="preserve">Вывод: </w:t>
      </w:r>
      <w:r>
        <w:rPr>
          <w:rFonts w:ascii="Helvetica" w:hAnsi="Helvetica"/>
          <w:color w:val="000000"/>
          <w:sz w:val="21"/>
          <w:szCs w:val="21"/>
          <w:shd w:val="clear" w:color="auto" w:fill="FFFFFF"/>
        </w:rPr>
        <w:t>как видно из графика наибольшая корреляция с увольнениями у переработок и семейного положения. В свою очередь количество лет, отработанных в компании и уровень работы имеют наибольшую отрицательную корреляцию.</w:t>
      </w:r>
    </w:p>
    <w:p w14:paraId="1D64DCF2" w14:textId="39F5BCB5" w:rsidR="00C143E7" w:rsidRDefault="00C143E7">
      <w:pPr>
        <w:rPr>
          <w:rFonts w:asciiTheme="minorHAnsi" w:hAnsiTheme="minorHAnsi"/>
          <w:color w:val="000000"/>
          <w:sz w:val="21"/>
          <w:szCs w:val="21"/>
          <w:shd w:val="clear" w:color="auto" w:fill="FFFFFF"/>
        </w:rPr>
      </w:pPr>
      <w:r>
        <w:rPr>
          <w:rFonts w:asciiTheme="minorHAnsi" w:hAnsiTheme="minorHAnsi"/>
          <w:color w:val="000000"/>
          <w:sz w:val="21"/>
          <w:szCs w:val="21"/>
          <w:shd w:val="clear" w:color="auto" w:fill="FFFFFF"/>
        </w:rPr>
        <w:br w:type="page"/>
      </w:r>
    </w:p>
    <w:p w14:paraId="3774FD93" w14:textId="3B6308A0" w:rsidR="0080370D" w:rsidRDefault="0080370D" w:rsidP="0080370D">
      <w:pPr>
        <w:pStyle w:val="2"/>
        <w:rPr>
          <w:lang w:val="ru-RU"/>
        </w:rPr>
      </w:pPr>
      <w:bookmarkStart w:id="9" w:name="_Toc155513097"/>
      <w:r>
        <w:rPr>
          <w:lang w:val="ru-RU"/>
        </w:rPr>
        <w:lastRenderedPageBreak/>
        <w:t>3</w:t>
      </w:r>
      <w:r w:rsidRPr="000A49BF">
        <w:t>.</w:t>
      </w:r>
      <w:r w:rsidR="00C143E7">
        <w:rPr>
          <w:lang w:val="ru-RU"/>
        </w:rPr>
        <w:t>4</w:t>
      </w:r>
      <w:r w:rsidRPr="000A49BF">
        <w:t xml:space="preserve"> </w:t>
      </w:r>
      <w:r>
        <w:rPr>
          <w:lang w:val="ru-RU"/>
        </w:rPr>
        <w:t>Тепловая карта.</w:t>
      </w:r>
      <w:bookmarkEnd w:id="9"/>
    </w:p>
    <w:p w14:paraId="071C487C" w14:textId="39A89DC1" w:rsidR="00456B0D" w:rsidRDefault="00456B0D" w:rsidP="00260F4A">
      <w:pPr>
        <w:rPr>
          <w:lang w:val="ru-RU"/>
        </w:rPr>
      </w:pPr>
    </w:p>
    <w:p w14:paraId="14B8D241" w14:textId="09907806" w:rsidR="00456B0D" w:rsidRDefault="00456B0D" w:rsidP="00456B0D">
      <w:pPr>
        <w:ind w:left="-1418"/>
        <w:rPr>
          <w:lang w:val="ru-RU"/>
        </w:rPr>
      </w:pPr>
      <w:r w:rsidRPr="00456B0D">
        <w:rPr>
          <w:noProof/>
          <w:lang w:val="ru-RU"/>
        </w:rPr>
        <w:drawing>
          <wp:inline distT="0" distB="0" distL="0" distR="0" wp14:anchorId="06594285" wp14:editId="5F240DD9">
            <wp:extent cx="7373722" cy="6316133"/>
            <wp:effectExtent l="0" t="0" r="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00129" cy="6338753"/>
                    </a:xfrm>
                    <a:prstGeom prst="rect">
                      <a:avLst/>
                    </a:prstGeom>
                  </pic:spPr>
                </pic:pic>
              </a:graphicData>
            </a:graphic>
          </wp:inline>
        </w:drawing>
      </w:r>
    </w:p>
    <w:p w14:paraId="5C58E4A5" w14:textId="2EB30823" w:rsidR="00456B0D" w:rsidRDefault="00456B0D" w:rsidP="00260F4A">
      <w:pPr>
        <w:rPr>
          <w:lang w:val="ru-RU"/>
        </w:rPr>
      </w:pPr>
    </w:p>
    <w:p w14:paraId="62856257" w14:textId="073FE69A" w:rsidR="00456B0D" w:rsidRPr="00456B0D" w:rsidRDefault="00456B0D" w:rsidP="0080370D">
      <w:pPr>
        <w:jc w:val="both"/>
        <w:rPr>
          <w:lang w:val="ru-RU"/>
        </w:rPr>
      </w:pPr>
      <w:r w:rsidRPr="00456B0D">
        <w:rPr>
          <w:lang w:val="ru-RU"/>
        </w:rPr>
        <w:t>На синие оттенки не обращаем внимания, т.к. здесь имеем слабую корреляцию. Интерес представляют только красные оттенки те</w:t>
      </w:r>
      <w:r w:rsidR="003408FE">
        <w:rPr>
          <w:lang w:val="ru-RU"/>
        </w:rPr>
        <w:t>п</w:t>
      </w:r>
      <w:r w:rsidRPr="00456B0D">
        <w:rPr>
          <w:lang w:val="ru-RU"/>
        </w:rPr>
        <w:t>ловой карты. Их мало и можно разобрать детально.</w:t>
      </w:r>
    </w:p>
    <w:p w14:paraId="321A951F" w14:textId="77777777" w:rsidR="00456B0D" w:rsidRPr="00456B0D" w:rsidRDefault="00456B0D" w:rsidP="0080370D">
      <w:pPr>
        <w:jc w:val="both"/>
        <w:rPr>
          <w:lang w:val="ru-RU"/>
        </w:rPr>
      </w:pPr>
    </w:p>
    <w:p w14:paraId="40D7A738" w14:textId="292A0C77" w:rsidR="00456B0D" w:rsidRPr="0080370D" w:rsidRDefault="00456B0D" w:rsidP="0080370D">
      <w:pPr>
        <w:pStyle w:val="ab"/>
        <w:numPr>
          <w:ilvl w:val="0"/>
          <w:numId w:val="34"/>
        </w:numPr>
        <w:jc w:val="both"/>
        <w:rPr>
          <w:lang w:val="ru-RU"/>
        </w:rPr>
      </w:pPr>
      <w:r w:rsidRPr="0080370D">
        <w:rPr>
          <w:lang w:val="ru-RU"/>
        </w:rPr>
        <w:t xml:space="preserve">Возраст, что логично, коррелирует с годами, отработанными в компании. </w:t>
      </w:r>
    </w:p>
    <w:p w14:paraId="2C36EAD5" w14:textId="7FAA2B9B" w:rsidR="00456B0D" w:rsidRPr="0080370D" w:rsidRDefault="00456B0D" w:rsidP="0080370D">
      <w:pPr>
        <w:pStyle w:val="ab"/>
        <w:numPr>
          <w:ilvl w:val="0"/>
          <w:numId w:val="34"/>
        </w:numPr>
        <w:jc w:val="both"/>
        <w:rPr>
          <w:lang w:val="ru-RU"/>
        </w:rPr>
      </w:pPr>
      <w:r w:rsidRPr="0080370D">
        <w:rPr>
          <w:lang w:val="ru-RU"/>
        </w:rPr>
        <w:t xml:space="preserve">Уровень работы имеет сильную корреляцию с </w:t>
      </w:r>
      <w:r w:rsidR="0080370D" w:rsidRPr="0080370D">
        <w:rPr>
          <w:lang w:val="ru-RU"/>
        </w:rPr>
        <w:t>месячным</w:t>
      </w:r>
      <w:r w:rsidRPr="0080370D">
        <w:rPr>
          <w:lang w:val="ru-RU"/>
        </w:rPr>
        <w:t xml:space="preserve"> доходом.</w:t>
      </w:r>
    </w:p>
    <w:p w14:paraId="51DBBEE6" w14:textId="23A99456" w:rsidR="00456B0D" w:rsidRPr="0080370D" w:rsidRDefault="00456B0D" w:rsidP="0080370D">
      <w:pPr>
        <w:pStyle w:val="ab"/>
        <w:numPr>
          <w:ilvl w:val="0"/>
          <w:numId w:val="34"/>
        </w:numPr>
        <w:jc w:val="both"/>
        <w:rPr>
          <w:lang w:val="ru-RU"/>
        </w:rPr>
      </w:pPr>
      <w:r w:rsidRPr="0080370D">
        <w:rPr>
          <w:lang w:val="ru-RU"/>
        </w:rPr>
        <w:t xml:space="preserve">Рейтинг эффективности сотрудника коррелирует с </w:t>
      </w:r>
      <w:r w:rsidR="0080370D">
        <w:rPr>
          <w:lang w:val="ru-RU"/>
        </w:rPr>
        <w:t>п</w:t>
      </w:r>
      <w:r w:rsidRPr="0080370D">
        <w:rPr>
          <w:lang w:val="ru-RU"/>
        </w:rPr>
        <w:t>роцентным коэффициентом увеличения заработной платы сотрудника.</w:t>
      </w:r>
    </w:p>
    <w:p w14:paraId="254BEA74" w14:textId="290031D9" w:rsidR="00456B0D" w:rsidRPr="0080370D" w:rsidRDefault="00456B0D" w:rsidP="0080370D">
      <w:pPr>
        <w:pStyle w:val="ab"/>
        <w:numPr>
          <w:ilvl w:val="0"/>
          <w:numId w:val="34"/>
        </w:numPr>
        <w:jc w:val="both"/>
        <w:rPr>
          <w:lang w:val="ru-RU"/>
        </w:rPr>
      </w:pPr>
      <w:r w:rsidRPr="0080370D">
        <w:rPr>
          <w:lang w:val="ru-RU"/>
        </w:rPr>
        <w:lastRenderedPageBreak/>
        <w:t xml:space="preserve">Количество лет, отработанных в компании коррелирует не только с возрастом, но и с </w:t>
      </w:r>
      <w:r w:rsidR="0080370D" w:rsidRPr="0080370D">
        <w:rPr>
          <w:lang w:val="ru-RU"/>
        </w:rPr>
        <w:t>уровнем</w:t>
      </w:r>
      <w:r w:rsidRPr="0080370D">
        <w:rPr>
          <w:lang w:val="ru-RU"/>
        </w:rPr>
        <w:t xml:space="preserve"> работы и месячным доходом. А также с годами, отработанными с текущим менеджером, годами на текущей должности.</w:t>
      </w:r>
    </w:p>
    <w:p w14:paraId="646CA52E" w14:textId="2383F401" w:rsidR="00456B0D" w:rsidRDefault="00456B0D" w:rsidP="00260F4A">
      <w:pPr>
        <w:rPr>
          <w:lang w:val="ru-RU"/>
        </w:rPr>
      </w:pPr>
    </w:p>
    <w:p w14:paraId="226875C6" w14:textId="4E25797A" w:rsidR="00F04D67" w:rsidRPr="0080370D" w:rsidRDefault="00F40CDF" w:rsidP="0080370D">
      <w:pPr>
        <w:pStyle w:val="1"/>
        <w:jc w:val="both"/>
        <w:rPr>
          <w:lang w:val="ru-RU"/>
        </w:rPr>
      </w:pPr>
      <w:bookmarkStart w:id="10" w:name="_Toc155513098"/>
      <w:r w:rsidRPr="000A49BF">
        <w:t xml:space="preserve">Блок </w:t>
      </w:r>
      <w:r w:rsidR="0080370D">
        <w:rPr>
          <w:lang w:val="ru-RU"/>
        </w:rPr>
        <w:t>4</w:t>
      </w:r>
      <w:r w:rsidRPr="000A49BF">
        <w:t xml:space="preserve">. Построение модели </w:t>
      </w:r>
      <w:r w:rsidR="0080370D">
        <w:rPr>
          <w:lang w:val="ru-RU"/>
        </w:rPr>
        <w:t>логистической регрессии.</w:t>
      </w:r>
      <w:bookmarkEnd w:id="10"/>
      <w:r w:rsidR="0080370D">
        <w:rPr>
          <w:lang w:val="ru-RU"/>
        </w:rPr>
        <w:t xml:space="preserve"> </w:t>
      </w:r>
    </w:p>
    <w:p w14:paraId="1C7AFBFB" w14:textId="77777777" w:rsidR="00F04D67" w:rsidRPr="00C143E7" w:rsidRDefault="00F04D67">
      <w:pPr>
        <w:rPr>
          <w:lang w:val="ru-RU"/>
        </w:rPr>
      </w:pPr>
    </w:p>
    <w:p w14:paraId="48F5EFB0" w14:textId="77777777" w:rsidR="00C143E7" w:rsidRDefault="00C143E7" w:rsidP="00C143E7">
      <w:pPr>
        <w:ind w:firstLine="720"/>
        <w:jc w:val="both"/>
        <w:rPr>
          <w:lang w:val="ru-RU"/>
        </w:rPr>
      </w:pPr>
      <w:r w:rsidRPr="00C143E7">
        <w:rPr>
          <w:lang w:val="ru-RU"/>
        </w:rPr>
        <w:t>Логистическая регрессия - это метод статистического анализа для прогнозирования бинарного результата, такого как "да" или "нет", на основе предыдущих наблюдений за набором данных. Модель логистической регрессии предсказывает зависимую переменную данных путем анализа взаимосвязи между одной или несколькими существующими независимыми переменными.</w:t>
      </w:r>
    </w:p>
    <w:p w14:paraId="6F556942" w14:textId="77777777" w:rsidR="00C143E7" w:rsidRDefault="00C143E7" w:rsidP="00C143E7">
      <w:pPr>
        <w:jc w:val="both"/>
        <w:rPr>
          <w:lang w:val="ru-RU"/>
        </w:rPr>
      </w:pPr>
    </w:p>
    <w:p w14:paraId="28CE23B3" w14:textId="28B9A94D" w:rsidR="00C143E7" w:rsidRDefault="00C143E7" w:rsidP="00C143E7">
      <w:pPr>
        <w:ind w:firstLine="720"/>
        <w:jc w:val="both"/>
        <w:rPr>
          <w:lang w:val="ru-RU"/>
        </w:rPr>
      </w:pPr>
      <w:r>
        <w:rPr>
          <w:rFonts w:ascii="Helvetica" w:hAnsi="Helvetica"/>
          <w:color w:val="000000"/>
          <w:sz w:val="21"/>
          <w:szCs w:val="21"/>
          <w:shd w:val="clear" w:color="auto" w:fill="FFFFFF"/>
        </w:rPr>
        <w:t xml:space="preserve">Получена точность модели 0,86, т.е. модель дает верное предсказание в 86% случаях. Таким образом, с помощью данной модели можно периодически анализировать данные сотрудников для выявления потенциальных </w:t>
      </w:r>
      <w:proofErr w:type="spellStart"/>
      <w:r>
        <w:rPr>
          <w:rFonts w:ascii="Helvetica" w:hAnsi="Helvetica"/>
          <w:color w:val="000000"/>
          <w:sz w:val="21"/>
          <w:szCs w:val="21"/>
          <w:shd w:val="clear" w:color="auto" w:fill="FFFFFF"/>
        </w:rPr>
        <w:t>увольнени</w:t>
      </w:r>
      <w:proofErr w:type="spellEnd"/>
      <w:r>
        <w:rPr>
          <w:rFonts w:ascii="Helvetica" w:hAnsi="Helvetica" w:hint="eastAsia"/>
          <w:color w:val="000000"/>
          <w:sz w:val="21"/>
          <w:szCs w:val="21"/>
          <w:shd w:val="clear" w:color="auto" w:fill="FFFFFF"/>
        </w:rPr>
        <w:t>й</w:t>
      </w:r>
      <w:r>
        <w:rPr>
          <w:rFonts w:ascii="Helvetica" w:hAnsi="Helvetica"/>
          <w:color w:val="000000"/>
          <w:sz w:val="21"/>
          <w:szCs w:val="21"/>
          <w:shd w:val="clear" w:color="auto" w:fill="FFFFFF"/>
        </w:rPr>
        <w:t>.</w:t>
      </w:r>
    </w:p>
    <w:p w14:paraId="113BA697" w14:textId="77777777" w:rsidR="00C143E7" w:rsidRDefault="00C143E7" w:rsidP="00C143E7">
      <w:pPr>
        <w:jc w:val="both"/>
        <w:rPr>
          <w:lang w:val="ru-RU"/>
        </w:rPr>
      </w:pPr>
    </w:p>
    <w:p w14:paraId="182C7CC0" w14:textId="17AFCE2A" w:rsidR="00C143E7" w:rsidRDefault="00C143E7" w:rsidP="00C143E7">
      <w:pPr>
        <w:ind w:firstLine="720"/>
        <w:jc w:val="both"/>
        <w:rPr>
          <w:lang w:val="ru-RU"/>
        </w:rPr>
      </w:pPr>
      <w:r>
        <w:rPr>
          <w:rFonts w:ascii="Helvetica" w:hAnsi="Helvetica"/>
          <w:color w:val="000000"/>
          <w:sz w:val="21"/>
          <w:szCs w:val="21"/>
          <w:shd w:val="clear" w:color="auto" w:fill="FFFFFF"/>
        </w:rPr>
        <w:t xml:space="preserve">Нельзя не сказать об особенности модели. Данная модель обучалась на наблюдениях достаточно сильно смещенных в сторону \ </w:t>
      </w:r>
      <w:proofErr w:type="spellStart"/>
      <w:r>
        <w:rPr>
          <w:rFonts w:ascii="Helvetica" w:hAnsi="Helvetica"/>
          <w:color w:val="000000"/>
          <w:sz w:val="21"/>
          <w:szCs w:val="21"/>
          <w:shd w:val="clear" w:color="auto" w:fill="FFFFFF"/>
        </w:rPr>
        <w:t>Attrition</w:t>
      </w:r>
      <w:proofErr w:type="spellEnd"/>
      <w:r>
        <w:rPr>
          <w:rFonts w:ascii="Helvetica" w:hAnsi="Helvetica"/>
          <w:color w:val="000000"/>
          <w:sz w:val="21"/>
          <w:szCs w:val="21"/>
          <w:shd w:val="clear" w:color="auto" w:fill="FFFFFF"/>
        </w:rPr>
        <w:t xml:space="preserve"> = </w:t>
      </w:r>
      <w:proofErr w:type="spellStart"/>
      <w:r>
        <w:rPr>
          <w:rFonts w:ascii="Helvetica" w:hAnsi="Helvetica"/>
          <w:color w:val="000000"/>
          <w:sz w:val="21"/>
          <w:szCs w:val="21"/>
          <w:shd w:val="clear" w:color="auto" w:fill="FFFFFF"/>
        </w:rPr>
        <w:t>No</w:t>
      </w:r>
      <w:proofErr w:type="spellEnd"/>
      <w:r>
        <w:rPr>
          <w:rFonts w:ascii="Helvetica" w:hAnsi="Helvetica"/>
          <w:color w:val="000000"/>
          <w:sz w:val="21"/>
          <w:szCs w:val="21"/>
          <w:shd w:val="clear" w:color="auto" w:fill="FFFFFF"/>
        </w:rPr>
        <w:t>, что логично, т.к. большинство сотрудников продолжают работать и не увольняются. Поэтому, чтобы увеличить точность модели можно искусственно синтезировать данные, чтобы устранить данных перекос. Но это цель отдельного исследования.</w:t>
      </w:r>
    </w:p>
    <w:p w14:paraId="424D4D3D" w14:textId="77777777" w:rsidR="00C143E7" w:rsidRDefault="00C143E7">
      <w:pPr>
        <w:rPr>
          <w:lang w:val="ru-RU"/>
        </w:rPr>
      </w:pPr>
    </w:p>
    <w:p w14:paraId="7D6B6787" w14:textId="11CABEE3" w:rsidR="00C143E7" w:rsidRDefault="00C143E7">
      <w:pPr>
        <w:rPr>
          <w:lang w:val="ru-RU"/>
        </w:rPr>
      </w:pPr>
      <w:r>
        <w:rPr>
          <w:lang w:val="ru-RU"/>
        </w:rPr>
        <w:br w:type="page"/>
      </w:r>
    </w:p>
    <w:p w14:paraId="1C6F922B" w14:textId="7A0848AD" w:rsidR="00F04D67" w:rsidRPr="00C143E7" w:rsidRDefault="00F40CDF" w:rsidP="00C143E7">
      <w:pPr>
        <w:pStyle w:val="1"/>
        <w:rPr>
          <w:lang w:val="ru-RU"/>
        </w:rPr>
      </w:pPr>
      <w:bookmarkStart w:id="11" w:name="_Toc155513099"/>
      <w:r w:rsidRPr="00C143E7">
        <w:rPr>
          <w:lang w:val="ru-RU"/>
        </w:rPr>
        <w:lastRenderedPageBreak/>
        <w:t>Итоги проекта и заключение</w:t>
      </w:r>
      <w:r w:rsidR="00C143E7">
        <w:rPr>
          <w:lang w:val="ru-RU"/>
        </w:rPr>
        <w:t>.</w:t>
      </w:r>
      <w:bookmarkEnd w:id="11"/>
    </w:p>
    <w:p w14:paraId="7F47334A" w14:textId="6E27A35D" w:rsidR="00F04D67" w:rsidRDefault="00F04D67">
      <w:pPr>
        <w:rPr>
          <w:lang w:val="ru-RU"/>
        </w:rPr>
      </w:pPr>
    </w:p>
    <w:p w14:paraId="01B313CF" w14:textId="44629369" w:rsidR="00C143E7" w:rsidRDefault="00C143E7" w:rsidP="00C143E7">
      <w:pPr>
        <w:ind w:firstLine="720"/>
        <w:jc w:val="both"/>
        <w:rPr>
          <w:lang w:val="ru-RU"/>
        </w:rPr>
      </w:pPr>
      <w:r>
        <w:rPr>
          <w:lang w:val="ru-RU"/>
        </w:rPr>
        <w:t xml:space="preserve">Область исследования актуальна для любой компании. </w:t>
      </w:r>
    </w:p>
    <w:p w14:paraId="14BE0A8C" w14:textId="6544121B" w:rsidR="00C143E7" w:rsidRDefault="00C143E7" w:rsidP="00C143E7">
      <w:pPr>
        <w:ind w:firstLine="720"/>
        <w:jc w:val="both"/>
        <w:rPr>
          <w:lang w:val="ru-RU"/>
        </w:rPr>
      </w:pPr>
      <w:proofErr w:type="spellStart"/>
      <w:r>
        <w:rPr>
          <w:lang w:val="ru-RU"/>
        </w:rPr>
        <w:t>Стейкхолдерами</w:t>
      </w:r>
      <w:proofErr w:type="spellEnd"/>
      <w:r>
        <w:rPr>
          <w:lang w:val="ru-RU"/>
        </w:rPr>
        <w:t xml:space="preserve"> являются руководители разных уровней и направлений. из этого следует, что актуальность данного исследования будет сохранятся всегда.</w:t>
      </w:r>
    </w:p>
    <w:p w14:paraId="495446B3" w14:textId="713FA455" w:rsidR="00C143E7" w:rsidRDefault="00C143E7">
      <w:pPr>
        <w:rPr>
          <w:lang w:val="ru-RU"/>
        </w:rPr>
      </w:pPr>
    </w:p>
    <w:p w14:paraId="44C0C18E" w14:textId="77777777" w:rsidR="00F04D67" w:rsidRPr="00C143E7" w:rsidRDefault="00F40CDF">
      <w:pPr>
        <w:rPr>
          <w:lang w:val="ru-RU"/>
        </w:rPr>
      </w:pPr>
      <w:r w:rsidRPr="00C143E7">
        <w:rPr>
          <w:lang w:val="ru-RU"/>
        </w:rPr>
        <w:t>По бизнес-задачам:</w:t>
      </w:r>
    </w:p>
    <w:p w14:paraId="31CE2E51" w14:textId="77777777" w:rsidR="00F04D67" w:rsidRPr="00C143E7" w:rsidRDefault="00F04D67">
      <w:pPr>
        <w:rPr>
          <w:lang w:val="ru-RU"/>
        </w:rPr>
      </w:pPr>
    </w:p>
    <w:p w14:paraId="1FBE916D" w14:textId="1F34D93C" w:rsidR="00C143E7" w:rsidRPr="000A49BF" w:rsidRDefault="00F40CDF" w:rsidP="00C143E7">
      <w:pPr>
        <w:pStyle w:val="ab"/>
        <w:numPr>
          <w:ilvl w:val="0"/>
          <w:numId w:val="36"/>
        </w:numPr>
        <w:jc w:val="both"/>
      </w:pPr>
      <w:r w:rsidRPr="00C143E7">
        <w:rPr>
          <w:lang w:val="ru-RU"/>
        </w:rPr>
        <w:t xml:space="preserve"> </w:t>
      </w:r>
      <w:r w:rsidR="00FF7FF8">
        <w:rPr>
          <w:lang w:val="ru-RU"/>
        </w:rPr>
        <w:t>О</w:t>
      </w:r>
      <w:r w:rsidR="00C143E7">
        <w:rPr>
          <w:lang w:val="ru-RU"/>
        </w:rPr>
        <w:t xml:space="preserve">пределены наиболее рисковые категории сотрудников. </w:t>
      </w:r>
      <w:r w:rsidR="00C143E7" w:rsidRPr="000A49BF">
        <w:t>Это позволит точечно проводить работы по сохранению персонала.</w:t>
      </w:r>
    </w:p>
    <w:p w14:paraId="6CDDD697" w14:textId="55D1EAA7" w:rsidR="00C143E7" w:rsidRPr="000A49BF" w:rsidRDefault="00C143E7" w:rsidP="00C143E7">
      <w:pPr>
        <w:pStyle w:val="ab"/>
        <w:numPr>
          <w:ilvl w:val="0"/>
          <w:numId w:val="36"/>
        </w:numPr>
        <w:jc w:val="both"/>
      </w:pPr>
      <w:proofErr w:type="spellStart"/>
      <w:r w:rsidRPr="000A49BF">
        <w:t>Построе</w:t>
      </w:r>
      <w:proofErr w:type="spellEnd"/>
      <w:r>
        <w:rPr>
          <w:lang w:val="ru-RU"/>
        </w:rPr>
        <w:t>на</w:t>
      </w:r>
      <w:r w:rsidRPr="000A49BF">
        <w:t xml:space="preserve"> предиктивной модели оттока сотрудников</w:t>
      </w:r>
      <w:r>
        <w:rPr>
          <w:lang w:val="ru-RU"/>
        </w:rPr>
        <w:t xml:space="preserve"> на основе логистической регрессии с точностью 86%.</w:t>
      </w:r>
      <w:r w:rsidRPr="000A49BF">
        <w:t xml:space="preserve"> </w:t>
      </w:r>
      <w:r>
        <w:rPr>
          <w:lang w:val="ru-RU"/>
        </w:rPr>
        <w:t>Это</w:t>
      </w:r>
      <w:r w:rsidRPr="000A49BF">
        <w:t xml:space="preserve"> позволит периодически анализировать всех сотрудников компании на предмет риска увольнения.</w:t>
      </w:r>
    </w:p>
    <w:p w14:paraId="4C0A1AF6" w14:textId="287B5D7F" w:rsidR="00F04D67" w:rsidRPr="00C143E7" w:rsidRDefault="00F40CDF" w:rsidP="00C143E7">
      <w:pPr>
        <w:ind w:left="720"/>
        <w:rPr>
          <w:lang w:val="ru-RU"/>
        </w:rPr>
      </w:pPr>
      <w:r w:rsidRPr="00C143E7">
        <w:rPr>
          <w:lang w:val="ru-RU"/>
        </w:rPr>
        <w:t>.</w:t>
      </w:r>
    </w:p>
    <w:p w14:paraId="3D2057CD" w14:textId="77777777" w:rsidR="00F04D67" w:rsidRPr="00C143E7" w:rsidRDefault="00F40CDF">
      <w:pPr>
        <w:rPr>
          <w:lang w:val="ru-RU"/>
        </w:rPr>
      </w:pPr>
      <w:r w:rsidRPr="00C143E7">
        <w:rPr>
          <w:lang w:val="ru-RU"/>
        </w:rPr>
        <w:t>Рекомендации:</w:t>
      </w:r>
    </w:p>
    <w:p w14:paraId="1CD51530" w14:textId="77777777" w:rsidR="00F04D67" w:rsidRPr="00C143E7" w:rsidRDefault="00F04D67">
      <w:pPr>
        <w:rPr>
          <w:lang w:val="ru-RU"/>
        </w:rPr>
      </w:pPr>
    </w:p>
    <w:p w14:paraId="359A9161" w14:textId="4015DC4F" w:rsidR="00F04D67" w:rsidRPr="00FF7FF8" w:rsidRDefault="00C143E7" w:rsidP="00FF7FF8">
      <w:pPr>
        <w:pStyle w:val="ab"/>
        <w:numPr>
          <w:ilvl w:val="0"/>
          <w:numId w:val="37"/>
        </w:numPr>
        <w:rPr>
          <w:lang w:val="ru-RU"/>
        </w:rPr>
      </w:pPr>
      <w:r w:rsidRPr="00FF7FF8">
        <w:rPr>
          <w:lang w:val="ru-RU"/>
        </w:rPr>
        <w:t xml:space="preserve">Продолжить сбор информации о сотрудниках </w:t>
      </w:r>
      <w:r w:rsidR="00FF7FF8" w:rsidRPr="00FF7FF8">
        <w:rPr>
          <w:lang w:val="ru-RU"/>
        </w:rPr>
        <w:t>для выявления дополнительных ат</w:t>
      </w:r>
      <w:r w:rsidRPr="00FF7FF8">
        <w:rPr>
          <w:lang w:val="ru-RU"/>
        </w:rPr>
        <w:t>рибутов, которые могут влиять на увольнения.</w:t>
      </w:r>
    </w:p>
    <w:p w14:paraId="5A351678" w14:textId="3FB7D682" w:rsidR="00C143E7" w:rsidRPr="00FF7FF8" w:rsidRDefault="00C143E7" w:rsidP="00FF7FF8">
      <w:pPr>
        <w:pStyle w:val="ab"/>
        <w:numPr>
          <w:ilvl w:val="0"/>
          <w:numId w:val="37"/>
        </w:numPr>
        <w:rPr>
          <w:lang w:val="ru-RU"/>
        </w:rPr>
      </w:pPr>
      <w:r w:rsidRPr="00FF7FF8">
        <w:rPr>
          <w:lang w:val="ru-RU"/>
        </w:rPr>
        <w:t>Максимально полно собирать информацию о новых сотрудниках.</w:t>
      </w:r>
    </w:p>
    <w:p w14:paraId="51B51CEE" w14:textId="4A046465" w:rsidR="00FF7FF8" w:rsidRPr="00FF7FF8" w:rsidRDefault="00FF7FF8" w:rsidP="00FF7FF8">
      <w:pPr>
        <w:pStyle w:val="ab"/>
        <w:numPr>
          <w:ilvl w:val="0"/>
          <w:numId w:val="37"/>
        </w:numPr>
        <w:rPr>
          <w:lang w:val="ru-RU"/>
        </w:rPr>
      </w:pPr>
      <w:r w:rsidRPr="00FF7FF8">
        <w:rPr>
          <w:lang w:val="ru-RU"/>
        </w:rPr>
        <w:t>При появлении новых атрибутов перестраивать предиктивную модель с учетом новых данных</w:t>
      </w:r>
    </w:p>
    <w:p w14:paraId="62BA266D" w14:textId="1EE4E81F" w:rsidR="00FF7FF8" w:rsidRPr="00FF7FF8" w:rsidRDefault="00FF7FF8" w:rsidP="00FF7FF8">
      <w:pPr>
        <w:pStyle w:val="ab"/>
        <w:numPr>
          <w:ilvl w:val="0"/>
          <w:numId w:val="37"/>
        </w:numPr>
        <w:rPr>
          <w:lang w:val="ru-RU"/>
        </w:rPr>
      </w:pPr>
      <w:r w:rsidRPr="00FF7FF8">
        <w:rPr>
          <w:lang w:val="ru-RU"/>
        </w:rPr>
        <w:t>Переобучать модель при появлении новых данных.</w:t>
      </w:r>
    </w:p>
    <w:p w14:paraId="7FFC0E40" w14:textId="78EE3AF4" w:rsidR="00FF7FF8" w:rsidRPr="00FF7FF8" w:rsidRDefault="00FF7FF8" w:rsidP="00FF7FF8">
      <w:pPr>
        <w:pStyle w:val="ab"/>
        <w:numPr>
          <w:ilvl w:val="0"/>
          <w:numId w:val="37"/>
        </w:numPr>
        <w:rPr>
          <w:lang w:val="ru-RU"/>
        </w:rPr>
      </w:pPr>
      <w:r w:rsidRPr="00FF7FF8">
        <w:rPr>
          <w:lang w:val="ru-RU"/>
        </w:rPr>
        <w:t>Регулярно проводить анализ с помощью предиктивной модели.</w:t>
      </w:r>
    </w:p>
    <w:p w14:paraId="6C037E38" w14:textId="5E5227AE" w:rsidR="00FF7FF8" w:rsidRPr="00FF7FF8" w:rsidRDefault="00FF7FF8" w:rsidP="00FF7FF8">
      <w:pPr>
        <w:pStyle w:val="ab"/>
        <w:numPr>
          <w:ilvl w:val="0"/>
          <w:numId w:val="37"/>
        </w:numPr>
        <w:rPr>
          <w:lang w:val="ru-RU"/>
        </w:rPr>
      </w:pPr>
      <w:r w:rsidRPr="00FF7FF8">
        <w:rPr>
          <w:lang w:val="ru-RU"/>
        </w:rPr>
        <w:t>Осуществлять регулярные мероприятия по сохран</w:t>
      </w:r>
      <w:r w:rsidR="00043B27">
        <w:rPr>
          <w:lang w:val="ru-RU"/>
        </w:rPr>
        <w:t>ению</w:t>
      </w:r>
      <w:bookmarkStart w:id="12" w:name="_GoBack"/>
      <w:bookmarkEnd w:id="12"/>
      <w:r w:rsidRPr="00FF7FF8">
        <w:rPr>
          <w:lang w:val="ru-RU"/>
        </w:rPr>
        <w:t xml:space="preserve"> персонала, особенно в рисковых зонах.</w:t>
      </w:r>
    </w:p>
    <w:p w14:paraId="346C5B4C" w14:textId="77777777" w:rsidR="00F04D67" w:rsidRPr="00C143E7" w:rsidRDefault="00F04D67" w:rsidP="00FF7FF8">
      <w:pPr>
        <w:rPr>
          <w:lang w:val="ru-RU"/>
        </w:rPr>
      </w:pPr>
    </w:p>
    <w:sectPr w:rsidR="00F04D67" w:rsidRPr="00C143E7">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4A871" w14:textId="77777777" w:rsidR="00FF6AD4" w:rsidRDefault="00FF6AD4">
      <w:pPr>
        <w:spacing w:line="240" w:lineRule="auto"/>
      </w:pPr>
      <w:r>
        <w:separator/>
      </w:r>
    </w:p>
  </w:endnote>
  <w:endnote w:type="continuationSeparator" w:id="0">
    <w:p w14:paraId="5A037B19" w14:textId="77777777" w:rsidR="00FF6AD4" w:rsidRDefault="00FF6A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Merriweather">
    <w:altName w:val="Times New Roman"/>
    <w:charset w:val="CC"/>
    <w:family w:val="auto"/>
    <w:pitch w:val="variable"/>
    <w:sig w:usb0="20000207" w:usb1="00000002" w:usb2="00000000" w:usb3="00000000" w:csb0="00000197"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B422F" w14:textId="4877D6C6" w:rsidR="00C47A96" w:rsidRDefault="00C47A96">
    <w:pPr>
      <w:jc w:val="right"/>
    </w:pPr>
    <w:r>
      <w:fldChar w:fldCharType="begin"/>
    </w:r>
    <w:r>
      <w:instrText>PAGE</w:instrText>
    </w:r>
    <w:r>
      <w:fldChar w:fldCharType="separate"/>
    </w:r>
    <w:r w:rsidR="00043B27">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5F830" w14:textId="77777777" w:rsidR="00FF6AD4" w:rsidRDefault="00FF6AD4">
      <w:pPr>
        <w:spacing w:line="240" w:lineRule="auto"/>
      </w:pPr>
      <w:r>
        <w:separator/>
      </w:r>
    </w:p>
  </w:footnote>
  <w:footnote w:type="continuationSeparator" w:id="0">
    <w:p w14:paraId="08B57B19" w14:textId="77777777" w:rsidR="00FF6AD4" w:rsidRDefault="00FF6A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0D37"/>
    <w:multiLevelType w:val="multilevel"/>
    <w:tmpl w:val="68E0F8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3D1779"/>
    <w:multiLevelType w:val="multilevel"/>
    <w:tmpl w:val="5DDE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B53383"/>
    <w:multiLevelType w:val="multilevel"/>
    <w:tmpl w:val="E5A48B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846E5"/>
    <w:multiLevelType w:val="multilevel"/>
    <w:tmpl w:val="1F0E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E29E0"/>
    <w:multiLevelType w:val="hybridMultilevel"/>
    <w:tmpl w:val="CE261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D96E28"/>
    <w:multiLevelType w:val="multilevel"/>
    <w:tmpl w:val="641A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311144"/>
    <w:multiLevelType w:val="multilevel"/>
    <w:tmpl w:val="FE9E9E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654C85"/>
    <w:multiLevelType w:val="multilevel"/>
    <w:tmpl w:val="842E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73E0D"/>
    <w:multiLevelType w:val="multilevel"/>
    <w:tmpl w:val="79948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A85A8C"/>
    <w:multiLevelType w:val="multilevel"/>
    <w:tmpl w:val="06DA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7E4EE5"/>
    <w:multiLevelType w:val="hybridMultilevel"/>
    <w:tmpl w:val="E7820D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9D80A58"/>
    <w:multiLevelType w:val="multilevel"/>
    <w:tmpl w:val="289EB0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12A13"/>
    <w:multiLevelType w:val="hybridMultilevel"/>
    <w:tmpl w:val="CE261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6C3A58"/>
    <w:multiLevelType w:val="multilevel"/>
    <w:tmpl w:val="E6260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4718DA"/>
    <w:multiLevelType w:val="multilevel"/>
    <w:tmpl w:val="43B28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DB4341"/>
    <w:multiLevelType w:val="multilevel"/>
    <w:tmpl w:val="AABA3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4A5B6E"/>
    <w:multiLevelType w:val="multilevel"/>
    <w:tmpl w:val="CCF2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017C4"/>
    <w:multiLevelType w:val="hybridMultilevel"/>
    <w:tmpl w:val="D0CCA5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AE4D4B"/>
    <w:multiLevelType w:val="multilevel"/>
    <w:tmpl w:val="116E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434157"/>
    <w:multiLevelType w:val="multilevel"/>
    <w:tmpl w:val="D6C04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F710E0"/>
    <w:multiLevelType w:val="multilevel"/>
    <w:tmpl w:val="43C6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FE06A7"/>
    <w:multiLevelType w:val="multilevel"/>
    <w:tmpl w:val="D0062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FE6762"/>
    <w:multiLevelType w:val="multilevel"/>
    <w:tmpl w:val="B1EA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8F1BDE"/>
    <w:multiLevelType w:val="hybridMultilevel"/>
    <w:tmpl w:val="94922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DC65BCE"/>
    <w:multiLevelType w:val="multilevel"/>
    <w:tmpl w:val="73D2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38665A"/>
    <w:multiLevelType w:val="multilevel"/>
    <w:tmpl w:val="9A401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C20091E"/>
    <w:multiLevelType w:val="multilevel"/>
    <w:tmpl w:val="0266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982885"/>
    <w:multiLevelType w:val="multilevel"/>
    <w:tmpl w:val="4EF8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D351C5"/>
    <w:multiLevelType w:val="hybridMultilevel"/>
    <w:tmpl w:val="6BF039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20529B3"/>
    <w:multiLevelType w:val="multilevel"/>
    <w:tmpl w:val="09426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7811DB"/>
    <w:multiLevelType w:val="multilevel"/>
    <w:tmpl w:val="7ADCB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50C594D"/>
    <w:multiLevelType w:val="multilevel"/>
    <w:tmpl w:val="4954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9114AE"/>
    <w:multiLevelType w:val="multilevel"/>
    <w:tmpl w:val="0FBA8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E477880"/>
    <w:multiLevelType w:val="multilevel"/>
    <w:tmpl w:val="4A923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A25D48"/>
    <w:multiLevelType w:val="multilevel"/>
    <w:tmpl w:val="CE5E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B04A53"/>
    <w:multiLevelType w:val="hybridMultilevel"/>
    <w:tmpl w:val="8FD69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E27746F"/>
    <w:multiLevelType w:val="multilevel"/>
    <w:tmpl w:val="283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8"/>
  </w:num>
  <w:num w:numId="3">
    <w:abstractNumId w:val="21"/>
  </w:num>
  <w:num w:numId="4">
    <w:abstractNumId w:val="15"/>
  </w:num>
  <w:num w:numId="5">
    <w:abstractNumId w:val="29"/>
  </w:num>
  <w:num w:numId="6">
    <w:abstractNumId w:val="30"/>
  </w:num>
  <w:num w:numId="7">
    <w:abstractNumId w:val="0"/>
  </w:num>
  <w:num w:numId="8">
    <w:abstractNumId w:val="36"/>
  </w:num>
  <w:num w:numId="9">
    <w:abstractNumId w:val="13"/>
  </w:num>
  <w:num w:numId="10">
    <w:abstractNumId w:val="19"/>
  </w:num>
  <w:num w:numId="11">
    <w:abstractNumId w:val="32"/>
  </w:num>
  <w:num w:numId="12">
    <w:abstractNumId w:val="35"/>
  </w:num>
  <w:num w:numId="13">
    <w:abstractNumId w:val="12"/>
  </w:num>
  <w:num w:numId="14">
    <w:abstractNumId w:val="34"/>
  </w:num>
  <w:num w:numId="15">
    <w:abstractNumId w:val="26"/>
  </w:num>
  <w:num w:numId="16">
    <w:abstractNumId w:val="22"/>
  </w:num>
  <w:num w:numId="17">
    <w:abstractNumId w:val="11"/>
  </w:num>
  <w:num w:numId="18">
    <w:abstractNumId w:val="1"/>
  </w:num>
  <w:num w:numId="19">
    <w:abstractNumId w:val="14"/>
  </w:num>
  <w:num w:numId="20">
    <w:abstractNumId w:val="27"/>
  </w:num>
  <w:num w:numId="21">
    <w:abstractNumId w:val="2"/>
  </w:num>
  <w:num w:numId="22">
    <w:abstractNumId w:val="9"/>
  </w:num>
  <w:num w:numId="23">
    <w:abstractNumId w:val="6"/>
  </w:num>
  <w:num w:numId="24">
    <w:abstractNumId w:val="5"/>
  </w:num>
  <w:num w:numId="25">
    <w:abstractNumId w:val="31"/>
  </w:num>
  <w:num w:numId="26">
    <w:abstractNumId w:val="33"/>
  </w:num>
  <w:num w:numId="27">
    <w:abstractNumId w:val="20"/>
  </w:num>
  <w:num w:numId="28">
    <w:abstractNumId w:val="16"/>
  </w:num>
  <w:num w:numId="29">
    <w:abstractNumId w:val="24"/>
  </w:num>
  <w:num w:numId="30">
    <w:abstractNumId w:val="18"/>
  </w:num>
  <w:num w:numId="31">
    <w:abstractNumId w:val="7"/>
  </w:num>
  <w:num w:numId="32">
    <w:abstractNumId w:val="3"/>
  </w:num>
  <w:num w:numId="33">
    <w:abstractNumId w:val="28"/>
  </w:num>
  <w:num w:numId="34">
    <w:abstractNumId w:val="17"/>
  </w:num>
  <w:num w:numId="35">
    <w:abstractNumId w:val="10"/>
  </w:num>
  <w:num w:numId="36">
    <w:abstractNumId w:val="4"/>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67"/>
    <w:rsid w:val="00043B27"/>
    <w:rsid w:val="000A49BF"/>
    <w:rsid w:val="001D104A"/>
    <w:rsid w:val="00252E4C"/>
    <w:rsid w:val="00260F4A"/>
    <w:rsid w:val="002F1DE4"/>
    <w:rsid w:val="003408FE"/>
    <w:rsid w:val="003B30C0"/>
    <w:rsid w:val="00456B0D"/>
    <w:rsid w:val="00463474"/>
    <w:rsid w:val="00571E16"/>
    <w:rsid w:val="005B580E"/>
    <w:rsid w:val="005C68B6"/>
    <w:rsid w:val="00682279"/>
    <w:rsid w:val="007511F3"/>
    <w:rsid w:val="007C336F"/>
    <w:rsid w:val="007C59DF"/>
    <w:rsid w:val="007F474F"/>
    <w:rsid w:val="00801ED4"/>
    <w:rsid w:val="0080370D"/>
    <w:rsid w:val="00817AD3"/>
    <w:rsid w:val="00823E57"/>
    <w:rsid w:val="009B06A9"/>
    <w:rsid w:val="00C143E7"/>
    <w:rsid w:val="00C366ED"/>
    <w:rsid w:val="00C47A96"/>
    <w:rsid w:val="00E703C1"/>
    <w:rsid w:val="00E86ADA"/>
    <w:rsid w:val="00F04D67"/>
    <w:rsid w:val="00F31040"/>
    <w:rsid w:val="00F40CDF"/>
    <w:rsid w:val="00FF6AD4"/>
    <w:rsid w:val="00FF7F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9F48"/>
  <w15:docId w15:val="{09BD9403-C0CD-415A-8C0E-CF06C69D4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a7">
    <w:name w:val="Hyperlink"/>
    <w:basedOn w:val="a0"/>
    <w:uiPriority w:val="99"/>
    <w:unhideWhenUsed/>
    <w:rsid w:val="007F474F"/>
    <w:rPr>
      <w:color w:val="0000FF" w:themeColor="hyperlink"/>
      <w:u w:val="single"/>
    </w:rPr>
  </w:style>
  <w:style w:type="character" w:customStyle="1" w:styleId="UnresolvedMention">
    <w:name w:val="Unresolved Mention"/>
    <w:basedOn w:val="a0"/>
    <w:uiPriority w:val="99"/>
    <w:semiHidden/>
    <w:unhideWhenUsed/>
    <w:rsid w:val="007F474F"/>
    <w:rPr>
      <w:color w:val="605E5C"/>
      <w:shd w:val="clear" w:color="auto" w:fill="E1DFDD"/>
    </w:rPr>
  </w:style>
  <w:style w:type="paragraph" w:styleId="a8">
    <w:name w:val="No Spacing"/>
    <w:link w:val="a9"/>
    <w:uiPriority w:val="1"/>
    <w:qFormat/>
    <w:rsid w:val="00C366ED"/>
    <w:pPr>
      <w:spacing w:line="240" w:lineRule="auto"/>
    </w:pPr>
    <w:rPr>
      <w:rFonts w:asciiTheme="minorHAnsi" w:eastAsiaTheme="minorEastAsia" w:hAnsiTheme="minorHAnsi" w:cstheme="minorBidi"/>
      <w:lang w:val="ru-RU"/>
    </w:rPr>
  </w:style>
  <w:style w:type="character" w:customStyle="1" w:styleId="a9">
    <w:name w:val="Без интервала Знак"/>
    <w:basedOn w:val="a0"/>
    <w:link w:val="a8"/>
    <w:uiPriority w:val="1"/>
    <w:rsid w:val="00C366ED"/>
    <w:rPr>
      <w:rFonts w:asciiTheme="minorHAnsi" w:eastAsiaTheme="minorEastAsia" w:hAnsiTheme="minorHAnsi" w:cstheme="minorBidi"/>
      <w:lang w:val="ru-RU"/>
    </w:rPr>
  </w:style>
  <w:style w:type="paragraph" w:styleId="aa">
    <w:name w:val="TOC Heading"/>
    <w:basedOn w:val="1"/>
    <w:next w:val="a"/>
    <w:uiPriority w:val="39"/>
    <w:unhideWhenUsed/>
    <w:qFormat/>
    <w:rsid w:val="00C366ED"/>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C366ED"/>
    <w:pPr>
      <w:spacing w:after="100"/>
    </w:pPr>
  </w:style>
  <w:style w:type="paragraph" w:styleId="ab">
    <w:name w:val="List Paragraph"/>
    <w:basedOn w:val="a"/>
    <w:uiPriority w:val="34"/>
    <w:qFormat/>
    <w:rsid w:val="007C336F"/>
    <w:pPr>
      <w:ind w:left="720"/>
      <w:contextualSpacing/>
    </w:pPr>
  </w:style>
  <w:style w:type="paragraph" w:styleId="ac">
    <w:name w:val="Normal (Web)"/>
    <w:basedOn w:val="a"/>
    <w:uiPriority w:val="99"/>
    <w:semiHidden/>
    <w:unhideWhenUsed/>
    <w:rsid w:val="007C336F"/>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d">
    <w:name w:val="FollowedHyperlink"/>
    <w:basedOn w:val="a0"/>
    <w:uiPriority w:val="99"/>
    <w:semiHidden/>
    <w:unhideWhenUsed/>
    <w:rsid w:val="007C336F"/>
    <w:rPr>
      <w:color w:val="800080" w:themeColor="followedHyperlink"/>
      <w:u w:val="single"/>
    </w:rPr>
  </w:style>
  <w:style w:type="paragraph" w:styleId="30">
    <w:name w:val="toc 3"/>
    <w:basedOn w:val="a"/>
    <w:next w:val="a"/>
    <w:autoRedefine/>
    <w:uiPriority w:val="39"/>
    <w:unhideWhenUsed/>
    <w:rsid w:val="00260F4A"/>
    <w:pPr>
      <w:spacing w:after="100"/>
      <w:ind w:left="440"/>
    </w:pPr>
  </w:style>
  <w:style w:type="paragraph" w:styleId="20">
    <w:name w:val="toc 2"/>
    <w:basedOn w:val="a"/>
    <w:next w:val="a"/>
    <w:autoRedefine/>
    <w:uiPriority w:val="39"/>
    <w:unhideWhenUsed/>
    <w:rsid w:val="00260F4A"/>
    <w:pPr>
      <w:spacing w:after="100"/>
      <w:ind w:left="220"/>
    </w:pPr>
  </w:style>
  <w:style w:type="paragraph" w:styleId="HTML">
    <w:name w:val="HTML Preformatted"/>
    <w:basedOn w:val="a"/>
    <w:link w:val="HTML0"/>
    <w:uiPriority w:val="99"/>
    <w:unhideWhenUsed/>
    <w:rsid w:val="0026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260F4A"/>
    <w:rPr>
      <w:rFonts w:ascii="Courier New" w:eastAsia="Times New Roman" w:hAnsi="Courier New" w:cs="Courier New"/>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576836">
      <w:bodyDiv w:val="1"/>
      <w:marLeft w:val="0"/>
      <w:marRight w:val="0"/>
      <w:marTop w:val="0"/>
      <w:marBottom w:val="0"/>
      <w:divBdr>
        <w:top w:val="none" w:sz="0" w:space="0" w:color="auto"/>
        <w:left w:val="none" w:sz="0" w:space="0" w:color="auto"/>
        <w:bottom w:val="none" w:sz="0" w:space="0" w:color="auto"/>
        <w:right w:val="none" w:sz="0" w:space="0" w:color="auto"/>
      </w:divBdr>
    </w:div>
    <w:div w:id="1119950744">
      <w:bodyDiv w:val="1"/>
      <w:marLeft w:val="0"/>
      <w:marRight w:val="0"/>
      <w:marTop w:val="0"/>
      <w:marBottom w:val="0"/>
      <w:divBdr>
        <w:top w:val="none" w:sz="0" w:space="0" w:color="auto"/>
        <w:left w:val="none" w:sz="0" w:space="0" w:color="auto"/>
        <w:bottom w:val="none" w:sz="0" w:space="0" w:color="auto"/>
        <w:right w:val="none" w:sz="0" w:space="0" w:color="auto"/>
      </w:divBdr>
    </w:div>
    <w:div w:id="1190874759">
      <w:bodyDiv w:val="1"/>
      <w:marLeft w:val="0"/>
      <w:marRight w:val="0"/>
      <w:marTop w:val="0"/>
      <w:marBottom w:val="0"/>
      <w:divBdr>
        <w:top w:val="none" w:sz="0" w:space="0" w:color="auto"/>
        <w:left w:val="none" w:sz="0" w:space="0" w:color="auto"/>
        <w:bottom w:val="none" w:sz="0" w:space="0" w:color="auto"/>
        <w:right w:val="none" w:sz="0" w:space="0" w:color="auto"/>
      </w:divBdr>
    </w:div>
    <w:div w:id="1296792614">
      <w:bodyDiv w:val="1"/>
      <w:marLeft w:val="0"/>
      <w:marRight w:val="0"/>
      <w:marTop w:val="0"/>
      <w:marBottom w:val="0"/>
      <w:divBdr>
        <w:top w:val="none" w:sz="0" w:space="0" w:color="auto"/>
        <w:left w:val="none" w:sz="0" w:space="0" w:color="auto"/>
        <w:bottom w:val="none" w:sz="0" w:space="0" w:color="auto"/>
        <w:right w:val="none" w:sz="0" w:space="0" w:color="auto"/>
      </w:divBdr>
    </w:div>
    <w:div w:id="1432967417">
      <w:bodyDiv w:val="1"/>
      <w:marLeft w:val="0"/>
      <w:marRight w:val="0"/>
      <w:marTop w:val="0"/>
      <w:marBottom w:val="0"/>
      <w:divBdr>
        <w:top w:val="none" w:sz="0" w:space="0" w:color="auto"/>
        <w:left w:val="none" w:sz="0" w:space="0" w:color="auto"/>
        <w:bottom w:val="none" w:sz="0" w:space="0" w:color="auto"/>
        <w:right w:val="none" w:sz="0" w:space="0" w:color="auto"/>
      </w:divBdr>
    </w:div>
    <w:div w:id="1945452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avansubhasht/ibm-hr-analytics-attrition-dataset/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0AD90-61DE-432C-9DA4-66691C976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2220</Words>
  <Characters>12658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Арсений Сова</dc:creator>
  <cp:lastModifiedBy>Andrey</cp:lastModifiedBy>
  <cp:revision>16</cp:revision>
  <dcterms:created xsi:type="dcterms:W3CDTF">2022-03-01T10:25:00Z</dcterms:created>
  <dcterms:modified xsi:type="dcterms:W3CDTF">2024-01-08T06:15:00Z</dcterms:modified>
</cp:coreProperties>
</file>