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303" w:rsidRPr="002F4054" w:rsidRDefault="00426303" w:rsidP="00426303">
      <w:pPr>
        <w:jc w:val="center"/>
        <w:rPr>
          <w:rFonts w:ascii="Arial" w:hAnsi="Arial" w:cs="Arial" w:hint="cs"/>
          <w:b/>
          <w:bCs/>
          <w:sz w:val="40"/>
          <w:rtl/>
        </w:rPr>
      </w:pPr>
    </w:p>
    <w:p w:rsidR="00426303" w:rsidRPr="002F4054" w:rsidRDefault="00426303" w:rsidP="00426303">
      <w:pPr>
        <w:rPr>
          <w:rFonts w:ascii="Arial" w:hAnsi="Arial" w:cs="Arial"/>
          <w:b/>
          <w:bCs/>
          <w:sz w:val="36"/>
        </w:rPr>
      </w:pPr>
    </w:p>
    <w:p w:rsidR="00426303" w:rsidRPr="002F4054" w:rsidRDefault="00426303" w:rsidP="00426303">
      <w:pPr>
        <w:jc w:val="center"/>
        <w:rPr>
          <w:rFonts w:ascii="Arial" w:hAnsi="Arial" w:cs="Arial"/>
          <w:b/>
          <w:bCs/>
          <w:sz w:val="36"/>
        </w:rPr>
      </w:pPr>
      <w:r w:rsidRPr="002F4054">
        <w:rPr>
          <w:rFonts w:ascii="Arial" w:hAnsi="Arial" w:cs="Arial"/>
          <w:b/>
          <w:bCs/>
          <w:sz w:val="36"/>
        </w:rPr>
        <w:t>Software Requirements Specification (SRS)</w:t>
      </w:r>
    </w:p>
    <w:p w:rsidR="00426303" w:rsidRPr="002F4054" w:rsidRDefault="00426303" w:rsidP="00426303">
      <w:pPr>
        <w:jc w:val="center"/>
        <w:rPr>
          <w:rFonts w:ascii="Arial" w:hAnsi="Arial" w:cs="Arial"/>
        </w:rPr>
      </w:pPr>
    </w:p>
    <w:p w:rsidR="00426303" w:rsidRPr="002F4054" w:rsidRDefault="00426303" w:rsidP="00426303">
      <w:pPr>
        <w:jc w:val="center"/>
        <w:rPr>
          <w:rFonts w:ascii="Arial" w:hAnsi="Arial" w:cs="Arial"/>
          <w:b/>
          <w:bCs/>
          <w:sz w:val="36"/>
          <w:rtl/>
        </w:rPr>
      </w:pPr>
    </w:p>
    <w:p w:rsidR="00426303" w:rsidRPr="002F4054" w:rsidRDefault="00F5292F" w:rsidP="001B3C9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426303" w:rsidRPr="002F4054">
        <w:rPr>
          <w:rFonts w:ascii="Arial" w:hAnsi="Arial" w:cs="Arial"/>
        </w:rPr>
        <w:t xml:space="preserve">or </w:t>
      </w:r>
      <w:r w:rsidR="001B3C9E">
        <w:rPr>
          <w:rFonts w:ascii="Arial" w:hAnsi="Arial" w:cs="Arial"/>
        </w:rPr>
        <w:t>projects</w:t>
      </w:r>
    </w:p>
    <w:p w:rsidR="00426303" w:rsidRPr="002F4054" w:rsidRDefault="00426303" w:rsidP="00426303">
      <w:pPr>
        <w:jc w:val="center"/>
        <w:rPr>
          <w:rFonts w:ascii="Arial" w:hAnsi="Arial" w:cs="Arial"/>
        </w:rPr>
      </w:pPr>
    </w:p>
    <w:p w:rsidR="00426303" w:rsidRPr="002F4054" w:rsidRDefault="00426303" w:rsidP="00426303">
      <w:pPr>
        <w:jc w:val="center"/>
        <w:rPr>
          <w:rFonts w:ascii="Arial" w:hAnsi="Arial" w:cs="Arial"/>
        </w:rPr>
      </w:pPr>
    </w:p>
    <w:p w:rsidR="00426303" w:rsidRPr="002F4054" w:rsidRDefault="001B3C9E" w:rsidP="007010CA">
      <w:pPr>
        <w:jc w:val="center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t>1526</w:t>
      </w:r>
    </w:p>
    <w:p w:rsidR="00426303" w:rsidRPr="002F4054" w:rsidRDefault="00426303" w:rsidP="00426303">
      <w:pPr>
        <w:rPr>
          <w:rFonts w:ascii="Arial" w:hAnsi="Arial" w:cs="Arial"/>
          <w:rtl/>
        </w:rPr>
      </w:pPr>
    </w:p>
    <w:p w:rsidR="00426303" w:rsidRPr="002F4054" w:rsidRDefault="00426303" w:rsidP="00426303">
      <w:pPr>
        <w:rPr>
          <w:rFonts w:ascii="Arial" w:hAnsi="Arial" w:cs="Arial"/>
          <w:rtl/>
        </w:rPr>
      </w:pPr>
    </w:p>
    <w:p w:rsidR="00426303" w:rsidRPr="002F4054" w:rsidRDefault="00426303" w:rsidP="00426303">
      <w:pPr>
        <w:jc w:val="center"/>
        <w:rPr>
          <w:rFonts w:ascii="Arial" w:hAnsi="Arial" w:cs="Arial"/>
          <w:rtl/>
        </w:rPr>
      </w:pPr>
    </w:p>
    <w:p w:rsidR="00426303" w:rsidRPr="002F4054" w:rsidRDefault="00426303" w:rsidP="001B3C9E">
      <w:pPr>
        <w:bidi w:val="0"/>
        <w:jc w:val="center"/>
        <w:rPr>
          <w:rFonts w:ascii="Arial" w:hAnsi="Arial" w:cs="Arial"/>
          <w:szCs w:val="32"/>
        </w:rPr>
      </w:pPr>
      <w:r w:rsidRPr="002F4054">
        <w:rPr>
          <w:rFonts w:ascii="Arial" w:hAnsi="Arial" w:cs="Arial"/>
          <w:szCs w:val="32"/>
        </w:rPr>
        <w:t xml:space="preserve">Version: </w:t>
      </w:r>
      <w:r w:rsidR="001B3C9E">
        <w:rPr>
          <w:rFonts w:ascii="Arial" w:hAnsi="Arial" w:cs="Arial"/>
          <w:szCs w:val="32"/>
        </w:rPr>
        <w:t>1.0</w:t>
      </w:r>
    </w:p>
    <w:p w:rsidR="00426303" w:rsidRPr="002F4054" w:rsidRDefault="00426303" w:rsidP="00426303">
      <w:pPr>
        <w:rPr>
          <w:rFonts w:ascii="Arial" w:hAnsi="Arial" w:cs="Arial"/>
          <w:szCs w:val="32"/>
        </w:rPr>
      </w:pPr>
    </w:p>
    <w:p w:rsidR="00426303" w:rsidRDefault="00426303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Pr="002F4054" w:rsidRDefault="00FE5AEC" w:rsidP="00426303">
      <w:pPr>
        <w:rPr>
          <w:rFonts w:ascii="Arial" w:hAnsi="Arial" w:cs="Arial"/>
        </w:rPr>
      </w:pPr>
    </w:p>
    <w:p w:rsidR="00426303" w:rsidRPr="002F4054" w:rsidRDefault="00426303" w:rsidP="00426303">
      <w:pPr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005"/>
      </w:tblGrid>
      <w:tr w:rsidR="00426303" w:rsidRPr="00DD03E9" w:rsidTr="00426303">
        <w:trPr>
          <w:jc w:val="center"/>
        </w:trPr>
        <w:tc>
          <w:tcPr>
            <w:tcW w:w="6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03" w:rsidRPr="002F4054" w:rsidRDefault="00426303" w:rsidP="00426303">
            <w:pPr>
              <w:jc w:val="center"/>
              <w:rPr>
                <w:rFonts w:ascii="Arial" w:hAnsi="Arial" w:cs="Arial"/>
              </w:rPr>
            </w:pPr>
            <w:r w:rsidRPr="002F4054">
              <w:rPr>
                <w:rFonts w:ascii="Arial" w:hAnsi="Arial" w:cs="Arial"/>
                <w:b/>
                <w:bCs/>
                <w:sz w:val="20"/>
                <w:szCs w:val="22"/>
              </w:rPr>
              <w:t>RESTRICTION OF USE, DUPLICATION, OR</w:t>
            </w:r>
          </w:p>
          <w:p w:rsidR="00426303" w:rsidRPr="002F4054" w:rsidRDefault="00426303" w:rsidP="00426303">
            <w:pPr>
              <w:jc w:val="center"/>
              <w:rPr>
                <w:rFonts w:ascii="Arial" w:hAnsi="Arial" w:cs="Arial"/>
              </w:rPr>
            </w:pPr>
            <w:r w:rsidRPr="002F4054">
              <w:rPr>
                <w:rFonts w:ascii="Arial" w:hAnsi="Arial" w:cs="Arial"/>
                <w:b/>
                <w:bCs/>
                <w:sz w:val="20"/>
                <w:szCs w:val="22"/>
              </w:rPr>
              <w:t>DISCLOSURE OF PROPRIETARY INFORMATION</w:t>
            </w:r>
          </w:p>
          <w:p w:rsidR="00426303" w:rsidRPr="002F4054" w:rsidRDefault="00426303" w:rsidP="00426303">
            <w:pPr>
              <w:jc w:val="both"/>
              <w:rPr>
                <w:rFonts w:ascii="Arial" w:hAnsi="Arial" w:cs="Arial"/>
                <w:sz w:val="16"/>
              </w:rPr>
            </w:pPr>
            <w:r w:rsidRPr="002F4054">
              <w:rPr>
                <w:rFonts w:ascii="Arial" w:hAnsi="Arial" w:cs="Arial"/>
                <w:sz w:val="16"/>
                <w:szCs w:val="18"/>
              </w:rPr>
              <w:t>This document contains proprietary information that is the sole property of DSIT.  The document is submitted to the</w:t>
            </w:r>
            <w:r w:rsidRPr="002F4054">
              <w:rPr>
                <w:rFonts w:ascii="Arial" w:hAnsi="Arial" w:cs="Arial"/>
                <w:sz w:val="16"/>
              </w:rPr>
              <w:t xml:space="preserve"> </w:t>
            </w:r>
            <w:r w:rsidRPr="002F4054">
              <w:rPr>
                <w:rFonts w:ascii="Arial" w:hAnsi="Arial" w:cs="Arial"/>
                <w:sz w:val="16"/>
                <w:szCs w:val="18"/>
              </w:rPr>
              <w:t>recipient for his use only.  By receiving this document, the recipient undertakes not to</w:t>
            </w:r>
            <w:r w:rsidRPr="002F4054">
              <w:rPr>
                <w:rFonts w:ascii="Arial" w:hAnsi="Arial" w:cs="Arial"/>
                <w:sz w:val="16"/>
              </w:rPr>
              <w:t xml:space="preserve"> </w:t>
            </w:r>
            <w:r w:rsidRPr="002F4054">
              <w:rPr>
                <w:rFonts w:ascii="Arial" w:hAnsi="Arial" w:cs="Arial"/>
                <w:sz w:val="16"/>
                <w:szCs w:val="18"/>
              </w:rPr>
              <w:t>duplicate the document or to</w:t>
            </w:r>
            <w:r w:rsidRPr="002F4054">
              <w:rPr>
                <w:rFonts w:ascii="Arial" w:hAnsi="Arial" w:cs="Arial"/>
                <w:sz w:val="16"/>
              </w:rPr>
              <w:t xml:space="preserve"> </w:t>
            </w:r>
            <w:r w:rsidRPr="002F4054">
              <w:rPr>
                <w:rFonts w:ascii="Arial" w:hAnsi="Arial" w:cs="Arial"/>
                <w:sz w:val="16"/>
                <w:szCs w:val="18"/>
              </w:rPr>
              <w:t>disclose in part, or in whole any of the information contained herein to any third party without receiving beforehand written permission from DSIT.</w:t>
            </w:r>
          </w:p>
        </w:tc>
      </w:tr>
    </w:tbl>
    <w:p w:rsidR="00C10FD5" w:rsidRPr="002F4054" w:rsidRDefault="006F3C2B" w:rsidP="006F3C2B">
      <w:pPr>
        <w:pageBreakBefore/>
        <w:bidi w:val="0"/>
        <w:spacing w:after="120"/>
        <w:jc w:val="center"/>
        <w:rPr>
          <w:rFonts w:ascii="Arial" w:hAnsi="Arial" w:cs="Arial"/>
          <w:b/>
          <w:bCs/>
          <w:sz w:val="40"/>
          <w:u w:val="single"/>
          <w:rtl/>
        </w:rPr>
      </w:pPr>
      <w:r w:rsidRPr="002F4054">
        <w:rPr>
          <w:rFonts w:ascii="Arial" w:hAnsi="Arial" w:cs="Arial"/>
          <w:b/>
          <w:bCs/>
          <w:sz w:val="40"/>
          <w:u w:val="single"/>
        </w:rPr>
        <w:lastRenderedPageBreak/>
        <w:t>Table of Contents</w:t>
      </w:r>
    </w:p>
    <w:p w:rsidR="00D149B9" w:rsidRDefault="000E77E7">
      <w:pPr>
        <w:pStyle w:val="TOC1"/>
        <w:tabs>
          <w:tab w:val="left" w:pos="4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F4054">
        <w:rPr>
          <w:rFonts w:ascii="Arial" w:hAnsi="Arial" w:cs="Arial"/>
        </w:rPr>
        <w:fldChar w:fldCharType="begin"/>
      </w:r>
      <w:r w:rsidR="008A0334" w:rsidRPr="002F4054">
        <w:rPr>
          <w:rFonts w:ascii="Arial" w:hAnsi="Arial" w:cs="Arial"/>
        </w:rPr>
        <w:instrText xml:space="preserve"> TOC \o "1-3" \h \z \u </w:instrText>
      </w:r>
      <w:r w:rsidRPr="002F4054">
        <w:rPr>
          <w:rFonts w:ascii="Arial" w:hAnsi="Arial" w:cs="Arial"/>
        </w:rPr>
        <w:fldChar w:fldCharType="separate"/>
      </w:r>
      <w:bookmarkStart w:id="0" w:name="_Hlt509117767"/>
      <w:bookmarkEnd w:id="0"/>
      <w:r w:rsidR="00D149B9" w:rsidRPr="00B574E3">
        <w:rPr>
          <w:rStyle w:val="Hyperlink"/>
          <w:noProof/>
          <w:rtl/>
        </w:rPr>
        <w:fldChar w:fldCharType="begin"/>
      </w:r>
      <w:r w:rsidR="00D149B9" w:rsidRPr="00B574E3">
        <w:rPr>
          <w:rStyle w:val="Hyperlink"/>
          <w:noProof/>
        </w:rPr>
        <w:instrText xml:space="preserve"> </w:instrText>
      </w:r>
      <w:r w:rsidR="00D149B9">
        <w:rPr>
          <w:noProof/>
        </w:rPr>
        <w:instrText>HYPERLINK \l "_Toc503955003"</w:instrText>
      </w:r>
      <w:r w:rsidR="00D149B9" w:rsidRPr="00B574E3">
        <w:rPr>
          <w:rStyle w:val="Hyperlink"/>
          <w:noProof/>
        </w:rPr>
        <w:instrText xml:space="preserve"> </w:instrText>
      </w:r>
      <w:r w:rsidR="00D149B9" w:rsidRPr="00B574E3">
        <w:rPr>
          <w:rStyle w:val="Hyperlink"/>
          <w:noProof/>
          <w:rtl/>
        </w:rPr>
      </w:r>
      <w:r w:rsidR="00D149B9" w:rsidRPr="00B574E3">
        <w:rPr>
          <w:rStyle w:val="Hyperlink"/>
          <w:noProof/>
          <w:rtl/>
        </w:rPr>
        <w:fldChar w:fldCharType="separate"/>
      </w:r>
      <w:r w:rsidR="00D149B9" w:rsidRPr="00B574E3">
        <w:rPr>
          <w:rStyle w:val="Hyperlink"/>
          <w:noProof/>
        </w:rPr>
        <w:t>1</w:t>
      </w:r>
      <w:r w:rsidR="00D149B9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149B9" w:rsidRPr="00B574E3">
        <w:rPr>
          <w:rStyle w:val="Hyperlink"/>
          <w:noProof/>
        </w:rPr>
        <w:t>Changes</w:t>
      </w:r>
      <w:r w:rsidR="00D149B9">
        <w:rPr>
          <w:noProof/>
          <w:webHidden/>
        </w:rPr>
        <w:tab/>
      </w:r>
      <w:r w:rsidR="00D149B9">
        <w:rPr>
          <w:noProof/>
          <w:webHidden/>
        </w:rPr>
        <w:fldChar w:fldCharType="begin"/>
      </w:r>
      <w:r w:rsidR="00D149B9">
        <w:rPr>
          <w:noProof/>
          <w:webHidden/>
        </w:rPr>
        <w:instrText xml:space="preserve"> PAGEREF _Toc503955003 \h </w:instrText>
      </w:r>
      <w:r w:rsidR="00D149B9">
        <w:rPr>
          <w:noProof/>
          <w:webHidden/>
        </w:rPr>
      </w:r>
      <w:r w:rsidR="00D149B9">
        <w:rPr>
          <w:noProof/>
          <w:webHidden/>
        </w:rPr>
        <w:fldChar w:fldCharType="separate"/>
      </w:r>
      <w:r w:rsidR="00D149B9">
        <w:rPr>
          <w:noProof/>
          <w:webHidden/>
        </w:rPr>
        <w:t>3</w:t>
      </w:r>
      <w:r w:rsidR="00D149B9">
        <w:rPr>
          <w:noProof/>
          <w:webHidden/>
        </w:rPr>
        <w:fldChar w:fldCharType="end"/>
      </w:r>
      <w:r w:rsidR="00D149B9" w:rsidRPr="00B574E3">
        <w:rPr>
          <w:rStyle w:val="Hyperlink"/>
          <w:noProof/>
          <w:rtl/>
        </w:rPr>
        <w:fldChar w:fldCharType="end"/>
      </w:r>
    </w:p>
    <w:p w:rsidR="00D149B9" w:rsidRDefault="00D149B9">
      <w:pPr>
        <w:pStyle w:val="TOC1"/>
        <w:tabs>
          <w:tab w:val="left" w:pos="4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55004" w:history="1">
        <w:r w:rsidRPr="00B574E3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574E3">
          <w:rPr>
            <w:rStyle w:val="Hyperlink"/>
            <w:i/>
            <w:iCs/>
            <w:noProof/>
          </w:rPr>
          <w:t>Project 1526</w:t>
        </w:r>
        <w:r w:rsidRPr="00B574E3">
          <w:rPr>
            <w:rStyle w:val="Hyperlink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_Toc503955004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49B9" w:rsidRDefault="00D149B9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55005" w:history="1">
        <w:r w:rsidRPr="00B574E3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574E3">
          <w:rPr>
            <w:rStyle w:val="Hyperlink"/>
            <w:noProof/>
          </w:rPr>
          <w:t>Introduction: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_Toc503955005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49B9" w:rsidRDefault="00D149B9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55006" w:history="1">
        <w:r w:rsidRPr="00B574E3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574E3">
          <w:rPr>
            <w:rStyle w:val="Hyperlink"/>
            <w:noProof/>
          </w:rPr>
          <w:t>System 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_Toc503955006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49B9" w:rsidRDefault="00D149B9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55007" w:history="1">
        <w:r w:rsidRPr="00B574E3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574E3">
          <w:rPr>
            <w:rStyle w:val="Hyperlink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_Toc503955007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149B9" w:rsidRDefault="00D149B9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55008" w:history="1">
        <w:r w:rsidRPr="00B574E3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574E3">
          <w:rPr>
            <w:rStyle w:val="Hyperlink"/>
            <w:noProof/>
          </w:rPr>
          <w:t>Errors indications and system failures treatment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_Toc503955008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149B9" w:rsidRDefault="00D149B9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55009" w:history="1">
        <w:r w:rsidRPr="00B574E3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574E3">
          <w:rPr>
            <w:rStyle w:val="Hyperlink"/>
            <w:noProof/>
          </w:rPr>
          <w:t>Synthesizer registers values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_Toc503955009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149B9" w:rsidRDefault="00D149B9">
      <w:pPr>
        <w:pStyle w:val="TOC1"/>
        <w:tabs>
          <w:tab w:val="left" w:pos="4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55010" w:history="1">
        <w:r w:rsidRPr="00B574E3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574E3">
          <w:rPr>
            <w:rStyle w:val="Hyperlink"/>
            <w:noProof/>
          </w:rPr>
          <w:t>Hardw</w:t>
        </w:r>
        <w:r w:rsidRPr="00B574E3">
          <w:rPr>
            <w:rStyle w:val="Hyperlink"/>
            <w:noProof/>
          </w:rPr>
          <w:t>a</w:t>
        </w:r>
        <w:r w:rsidRPr="00B574E3">
          <w:rPr>
            <w:rStyle w:val="Hyperlink"/>
            <w:noProof/>
          </w:rPr>
          <w:t>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_Toc503955010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149B9" w:rsidRDefault="00D149B9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55011" w:history="1">
        <w:r w:rsidRPr="00B574E3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574E3">
          <w:rPr>
            <w:rStyle w:val="Hyperlink"/>
            <w:noProof/>
          </w:rPr>
          <w:t>MCU Schematic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_Toc503955011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149B9" w:rsidRDefault="00D149B9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55012" w:history="1">
        <w:r w:rsidRPr="00B574E3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574E3">
          <w:rPr>
            <w:rStyle w:val="Hyperlink"/>
            <w:noProof/>
          </w:rPr>
          <w:t>Microcontroller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_Toc503955012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149B9" w:rsidRDefault="00D149B9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55013" w:history="1">
        <w:r w:rsidRPr="00B574E3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574E3">
          <w:rPr>
            <w:rStyle w:val="Hyperlink"/>
            <w:noProof/>
          </w:rPr>
          <w:t>GPIO and Analog Pin Assignments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_Toc503955013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149B9" w:rsidRDefault="00D149B9">
      <w:pPr>
        <w:pStyle w:val="TOC1"/>
        <w:tabs>
          <w:tab w:val="left" w:pos="4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55014" w:history="1">
        <w:r w:rsidRPr="00B574E3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574E3">
          <w:rPr>
            <w:rStyle w:val="Hyperlink"/>
            <w:noProof/>
          </w:rPr>
          <w:t>Appendix A – How to set the registers values of sensitizer ADF-4351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_Toc503955014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3B08" w:rsidRPr="002F4054" w:rsidRDefault="000E77E7" w:rsidP="000C14AF">
      <w:pPr>
        <w:pStyle w:val="Heading1"/>
        <w:pageBreakBefore/>
        <w:bidi w:val="0"/>
        <w:spacing w:after="120"/>
        <w:ind w:left="431" w:hanging="431"/>
      </w:pPr>
      <w:r w:rsidRPr="002F4054">
        <w:lastRenderedPageBreak/>
        <w:fldChar w:fldCharType="end"/>
      </w:r>
      <w:bookmarkStart w:id="1" w:name="_Toc503955003"/>
      <w:r w:rsidR="00613B08" w:rsidRPr="00EF6C03">
        <w:rPr>
          <w:rStyle w:val="Emphasis"/>
          <w:i w:val="0"/>
          <w:iCs w:val="0"/>
        </w:rPr>
        <w:t>Changes</w:t>
      </w:r>
      <w:bookmarkEnd w:id="1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950"/>
        <w:gridCol w:w="4520"/>
        <w:gridCol w:w="1360"/>
        <w:gridCol w:w="2142"/>
      </w:tblGrid>
      <w:tr w:rsidR="008C7A14" w:rsidTr="002562D6">
        <w:tc>
          <w:tcPr>
            <w:tcW w:w="1950" w:type="dxa"/>
            <w:shd w:val="clear" w:color="auto" w:fill="4F81BD"/>
          </w:tcPr>
          <w:p w:rsidR="00613B08" w:rsidRPr="002F4054" w:rsidRDefault="00613B08" w:rsidP="002F4054">
            <w:pPr>
              <w:bidi w:val="0"/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</w:pPr>
            <w:r w:rsidRPr="002F4054"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  <w:t>Name</w:t>
            </w:r>
          </w:p>
        </w:tc>
        <w:tc>
          <w:tcPr>
            <w:tcW w:w="4520" w:type="dxa"/>
            <w:shd w:val="clear" w:color="auto" w:fill="4F81BD"/>
          </w:tcPr>
          <w:p w:rsidR="00613B08" w:rsidRPr="002F4054" w:rsidRDefault="00613B08" w:rsidP="002F4054">
            <w:pPr>
              <w:bidi w:val="0"/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</w:pPr>
            <w:r w:rsidRPr="002F4054"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  <w:t>Change</w:t>
            </w:r>
          </w:p>
        </w:tc>
        <w:tc>
          <w:tcPr>
            <w:tcW w:w="1360" w:type="dxa"/>
            <w:shd w:val="clear" w:color="auto" w:fill="4F81BD"/>
          </w:tcPr>
          <w:p w:rsidR="00613B08" w:rsidRPr="002F4054" w:rsidRDefault="00613B08" w:rsidP="002F4054">
            <w:pPr>
              <w:bidi w:val="0"/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</w:pPr>
            <w:r w:rsidRPr="002F4054"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  <w:t>Version</w:t>
            </w:r>
          </w:p>
        </w:tc>
        <w:tc>
          <w:tcPr>
            <w:tcW w:w="2142" w:type="dxa"/>
            <w:shd w:val="clear" w:color="auto" w:fill="4F81BD"/>
          </w:tcPr>
          <w:p w:rsidR="00613B08" w:rsidRPr="002F4054" w:rsidRDefault="00613B08" w:rsidP="002F4054">
            <w:pPr>
              <w:bidi w:val="0"/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</w:pPr>
            <w:r w:rsidRPr="002F4054"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  <w:t>Date</w:t>
            </w:r>
          </w:p>
        </w:tc>
      </w:tr>
      <w:tr w:rsidR="008C7A14" w:rsidTr="002562D6">
        <w:tc>
          <w:tcPr>
            <w:tcW w:w="19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13B08" w:rsidRPr="00BD0F6F" w:rsidRDefault="001B3C9E" w:rsidP="00BD0F6F">
            <w:pPr>
              <w:autoSpaceDE w:val="0"/>
              <w:autoSpaceDN w:val="0"/>
              <w:bidi w:val="0"/>
              <w:adjustRightInd w:val="0"/>
              <w:spacing w:after="120"/>
              <w:ind w:left="28" w:right="-374"/>
              <w:rPr>
                <w:rFonts w:ascii="Arial" w:hAnsi="Arial" w:cs="Arial"/>
              </w:rPr>
            </w:pPr>
            <w:r w:rsidRPr="001B3C9E">
              <w:rPr>
                <w:rFonts w:ascii="Arial" w:hAnsi="Arial" w:cs="Arial"/>
              </w:rPr>
              <w:t>Roee Zinoue</w:t>
            </w:r>
          </w:p>
        </w:tc>
        <w:tc>
          <w:tcPr>
            <w:tcW w:w="452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613B08" w:rsidRPr="00BD0F6F" w:rsidRDefault="00613B08" w:rsidP="002562D6">
            <w:pPr>
              <w:autoSpaceDE w:val="0"/>
              <w:autoSpaceDN w:val="0"/>
              <w:bidi w:val="0"/>
              <w:adjustRightInd w:val="0"/>
              <w:spacing w:after="120"/>
              <w:ind w:left="28" w:right="-108"/>
              <w:rPr>
                <w:rFonts w:ascii="Arial" w:hAnsi="Arial" w:cs="Arial"/>
              </w:rPr>
            </w:pPr>
            <w:r w:rsidRPr="00BD0F6F">
              <w:rPr>
                <w:rFonts w:ascii="Arial" w:hAnsi="Arial" w:cs="Arial"/>
              </w:rPr>
              <w:t>First Edition</w:t>
            </w:r>
            <w:r w:rsidR="0023308E" w:rsidRPr="00BD0F6F">
              <w:rPr>
                <w:rFonts w:ascii="Arial" w:hAnsi="Arial" w:cs="Arial"/>
              </w:rPr>
              <w:t>.</w:t>
            </w:r>
          </w:p>
        </w:tc>
        <w:tc>
          <w:tcPr>
            <w:tcW w:w="136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613B08" w:rsidRPr="00BD0F6F" w:rsidRDefault="000123DF" w:rsidP="00BD0F6F">
            <w:pPr>
              <w:autoSpaceDE w:val="0"/>
              <w:autoSpaceDN w:val="0"/>
              <w:bidi w:val="0"/>
              <w:adjustRightInd w:val="0"/>
              <w:spacing w:after="120"/>
              <w:ind w:left="28" w:right="-374"/>
              <w:rPr>
                <w:rFonts w:ascii="Arial" w:hAnsi="Arial" w:cs="Arial"/>
              </w:rPr>
            </w:pPr>
            <w:r w:rsidRPr="00BD0F6F">
              <w:rPr>
                <w:rFonts w:ascii="Arial" w:hAnsi="Arial" w:cs="Arial"/>
              </w:rPr>
              <w:t>1</w:t>
            </w:r>
            <w:r w:rsidR="00B56DD5" w:rsidRPr="00BD0F6F">
              <w:rPr>
                <w:rFonts w:ascii="Arial" w:hAnsi="Arial" w:cs="Arial"/>
              </w:rPr>
              <w:t>.0</w:t>
            </w:r>
          </w:p>
        </w:tc>
        <w:tc>
          <w:tcPr>
            <w:tcW w:w="214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13B08" w:rsidRPr="00BD0F6F" w:rsidRDefault="001B3C9E" w:rsidP="00BD0F6F">
            <w:pPr>
              <w:autoSpaceDE w:val="0"/>
              <w:autoSpaceDN w:val="0"/>
              <w:bidi w:val="0"/>
              <w:adjustRightInd w:val="0"/>
              <w:spacing w:after="120"/>
              <w:ind w:left="28" w:right="-3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07/01/18</w:t>
            </w:r>
          </w:p>
        </w:tc>
      </w:tr>
    </w:tbl>
    <w:p w:rsidR="00804308" w:rsidRDefault="00804308" w:rsidP="00804308">
      <w:pPr>
        <w:pStyle w:val="Heading1"/>
        <w:numPr>
          <w:ilvl w:val="0"/>
          <w:numId w:val="0"/>
        </w:numPr>
        <w:bidi w:val="0"/>
        <w:ind w:left="432"/>
        <w:rPr>
          <w:rStyle w:val="Emphasis"/>
        </w:rPr>
      </w:pPr>
      <w:bookmarkStart w:id="2" w:name="_Toc489789707"/>
      <w:bookmarkEnd w:id="2"/>
    </w:p>
    <w:p w:rsidR="00804308" w:rsidRDefault="00804308">
      <w:pPr>
        <w:bidi w:val="0"/>
        <w:rPr>
          <w:rStyle w:val="Emphasis"/>
          <w:rFonts w:ascii="Arial" w:hAnsi="Arial" w:cs="Arial"/>
          <w:b/>
          <w:bCs/>
          <w:kern w:val="32"/>
          <w:sz w:val="32"/>
          <w:szCs w:val="32"/>
        </w:rPr>
      </w:pPr>
      <w:r>
        <w:rPr>
          <w:rStyle w:val="Emphasis"/>
        </w:rPr>
        <w:br w:type="page"/>
      </w:r>
    </w:p>
    <w:p w:rsidR="001B3C9E" w:rsidRDefault="001B3C9E" w:rsidP="00804308">
      <w:pPr>
        <w:pStyle w:val="Heading1"/>
        <w:bidi w:val="0"/>
        <w:jc w:val="center"/>
      </w:pPr>
      <w:bookmarkStart w:id="3" w:name="_Toc503955004"/>
      <w:r w:rsidRPr="002A7799">
        <w:rPr>
          <w:rStyle w:val="Emphasis"/>
        </w:rPr>
        <w:lastRenderedPageBreak/>
        <w:t>Project 1526</w:t>
      </w:r>
      <w:r>
        <w:t>:</w:t>
      </w:r>
      <w:bookmarkEnd w:id="3"/>
    </w:p>
    <w:p w:rsidR="00E15F51" w:rsidRDefault="001B3C9E" w:rsidP="002A7799">
      <w:pPr>
        <w:pStyle w:val="Heading2"/>
        <w:bidi w:val="0"/>
      </w:pPr>
      <w:bookmarkStart w:id="4" w:name="_Toc503955005"/>
      <w:r>
        <w:t>Introduction:</w:t>
      </w:r>
      <w:bookmarkEnd w:id="4"/>
    </w:p>
    <w:p w:rsidR="00E15F51" w:rsidRDefault="00E15F51" w:rsidP="00E15F51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 xml:space="preserve">This document describes the SW operation of the SFC unit. </w:t>
      </w:r>
    </w:p>
    <w:p w:rsidR="00E15F51" w:rsidRDefault="00E15F51" w:rsidP="00E15F51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>The SFC main goal is to output two signals frequencies at frequency of:</w:t>
      </w:r>
    </w:p>
    <w:p w:rsidR="00E15F51" w:rsidRDefault="00E15F51" w:rsidP="00AE24AC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>1.95 GHz.</w:t>
      </w:r>
    </w:p>
    <w:p w:rsidR="00E15F51" w:rsidRDefault="00E15F51" w:rsidP="00AE24AC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>2.8 GHz.</w:t>
      </w:r>
    </w:p>
    <w:p w:rsidR="00E15F51" w:rsidRDefault="00E15F51" w:rsidP="00245242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>This achieved by written digital configuration words that exit from on board MCU (</w:t>
      </w:r>
      <w:r w:rsidRPr="00E15F51">
        <w:rPr>
          <w:rFonts w:ascii="Arial" w:hAnsi="Arial" w:cs="Arial"/>
        </w:rPr>
        <w:t>PIC16LF1823</w:t>
      </w:r>
      <w:r>
        <w:rPr>
          <w:rFonts w:ascii="Arial" w:hAnsi="Arial" w:cs="Arial"/>
        </w:rPr>
        <w:t xml:space="preserve">) </w:t>
      </w:r>
      <w:r w:rsidR="006F2552">
        <w:rPr>
          <w:rFonts w:ascii="Arial" w:hAnsi="Arial" w:cs="Arial"/>
        </w:rPr>
        <w:t xml:space="preserve">and already stored by the MCU </w:t>
      </w:r>
      <w:r>
        <w:rPr>
          <w:rFonts w:ascii="Arial" w:hAnsi="Arial" w:cs="Arial"/>
        </w:rPr>
        <w:t xml:space="preserve">to </w:t>
      </w:r>
      <w:r w:rsidR="00245242" w:rsidRPr="00245242">
        <w:rPr>
          <w:rFonts w:ascii="Arial" w:hAnsi="Arial" w:cs="Arial"/>
        </w:rPr>
        <w:t xml:space="preserve">synthesizer </w:t>
      </w:r>
      <w:r>
        <w:rPr>
          <w:rFonts w:ascii="Arial" w:hAnsi="Arial" w:cs="Arial"/>
        </w:rPr>
        <w:t>(ADF-4351) unit.</w:t>
      </w:r>
    </w:p>
    <w:p w:rsidR="00E15F51" w:rsidRDefault="00E15F51" w:rsidP="00E15F51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 xml:space="preserve">The system user will able to choose the desire output frequency signal by external switch that connected to the MCU. </w:t>
      </w:r>
      <w:r w:rsidRPr="00E15F51">
        <w:rPr>
          <w:rFonts w:ascii="Arial" w:hAnsi="Arial" w:cs="Arial"/>
        </w:rPr>
        <w:t xml:space="preserve"> </w:t>
      </w:r>
    </w:p>
    <w:p w:rsidR="006F2552" w:rsidRDefault="006F2552" w:rsidP="006F2552">
      <w:pPr>
        <w:bidi w:val="0"/>
      </w:pPr>
    </w:p>
    <w:p w:rsidR="006F2552" w:rsidRDefault="006F2552" w:rsidP="00E0790C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 w:rsidRPr="006F2552">
        <w:rPr>
          <w:rFonts w:ascii="Arial" w:hAnsi="Arial" w:cs="Arial"/>
        </w:rPr>
        <w:t xml:space="preserve">The MCU will also have LEDs indication of the </w:t>
      </w:r>
      <w:r w:rsidR="00245242" w:rsidRPr="00245242">
        <w:rPr>
          <w:rFonts w:ascii="Arial" w:hAnsi="Arial" w:cs="Arial"/>
        </w:rPr>
        <w:t xml:space="preserve">synthesizer </w:t>
      </w:r>
      <w:r>
        <w:rPr>
          <w:rFonts w:ascii="Arial" w:hAnsi="Arial" w:cs="Arial"/>
        </w:rPr>
        <w:t>operation (</w:t>
      </w:r>
      <w:r w:rsidR="00E0790C">
        <w:rPr>
          <w:rFonts w:ascii="Arial" w:hAnsi="Arial" w:cs="Arial"/>
        </w:rPr>
        <w:t>that indicate</w:t>
      </w:r>
      <w:r>
        <w:rPr>
          <w:rFonts w:ascii="Arial" w:hAnsi="Arial" w:cs="Arial"/>
        </w:rPr>
        <w:t xml:space="preserve"> </w:t>
      </w:r>
      <w:r w:rsidR="00E0790C">
        <w:rPr>
          <w:rFonts w:ascii="Arial" w:hAnsi="Arial" w:cs="Arial"/>
        </w:rPr>
        <w:t xml:space="preserve">about the </w:t>
      </w:r>
      <w:r>
        <w:rPr>
          <w:rFonts w:ascii="Arial" w:hAnsi="Arial" w:cs="Arial"/>
        </w:rPr>
        <w:t xml:space="preserve">frequency </w:t>
      </w:r>
      <w:r w:rsidR="00E0790C">
        <w:rPr>
          <w:rFonts w:ascii="Arial" w:hAnsi="Arial" w:cs="Arial"/>
        </w:rPr>
        <w:t>that</w:t>
      </w:r>
      <w:r>
        <w:rPr>
          <w:rFonts w:ascii="Arial" w:hAnsi="Arial" w:cs="Arial"/>
        </w:rPr>
        <w:t xml:space="preserve"> selected and if the frequency is latched). The opposite results of the above can also be viewed by 2 GPIO that exit from the MCU.</w:t>
      </w:r>
    </w:p>
    <w:p w:rsidR="006F2552" w:rsidRDefault="006F2552" w:rsidP="006F2552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6F2552" w:rsidRDefault="006F2552" w:rsidP="00804308">
      <w:pPr>
        <w:pStyle w:val="Heading2"/>
        <w:bidi w:val="0"/>
      </w:pPr>
      <w:bookmarkStart w:id="5" w:name="_Toc503955006"/>
      <w:r>
        <w:t>System block diagram</w:t>
      </w:r>
      <w:bookmarkEnd w:id="5"/>
    </w:p>
    <w:p w:rsidR="006F2552" w:rsidRPr="006F2552" w:rsidRDefault="006F2552" w:rsidP="006F2552">
      <w:pPr>
        <w:autoSpaceDE w:val="0"/>
        <w:autoSpaceDN w:val="0"/>
        <w:bidi w:val="0"/>
        <w:adjustRightInd w:val="0"/>
        <w:spacing w:after="120"/>
        <w:ind w:right="-374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42B8AD0" wp14:editId="1578FC78">
            <wp:extent cx="5302441" cy="29339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0261" cy="293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9FA" w:rsidRPr="009E4A82" w:rsidRDefault="001B3C9E" w:rsidP="009E4A82">
      <w:pPr>
        <w:bidi w:val="0"/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FF6607" w:rsidRDefault="006F2552" w:rsidP="00804308">
      <w:pPr>
        <w:pStyle w:val="Heading2"/>
        <w:bidi w:val="0"/>
      </w:pPr>
      <w:bookmarkStart w:id="6" w:name="_Toc503955007"/>
      <w:r>
        <w:lastRenderedPageBreak/>
        <w:t>Objective</w:t>
      </w:r>
      <w:bookmarkEnd w:id="6"/>
    </w:p>
    <w:p w:rsidR="00C4727B" w:rsidRDefault="00C4727B" w:rsidP="00C4727B">
      <w:pPr>
        <w:bidi w:val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Main object of the MCU is two configure </w:t>
      </w:r>
      <w:r w:rsidRPr="00245242">
        <w:rPr>
          <w:rFonts w:ascii="Arial" w:hAnsi="Arial" w:cs="Arial"/>
        </w:rPr>
        <w:t>synthesizer</w:t>
      </w:r>
      <w:r>
        <w:rPr>
          <w:rFonts w:ascii="Arial" w:hAnsi="Arial" w:cs="Arial"/>
        </w:rPr>
        <w:t xml:space="preserve"> ADF-4351 to output 2 frequencies </w:t>
      </w:r>
      <w:r>
        <w:rPr>
          <w:rFonts w:ascii="Arial" w:hAnsi="Arial" w:cs="Arial"/>
        </w:rPr>
        <w:tab/>
        <w:t>RF signals at frequencies: a. 1.95 GHz b. 2.8 GHz according to user selection.</w:t>
      </w:r>
    </w:p>
    <w:p w:rsidR="00C4727B" w:rsidRDefault="00C4727B" w:rsidP="00C4727B">
      <w:pPr>
        <w:bidi w:val="0"/>
        <w:ind w:firstLine="720"/>
        <w:rPr>
          <w:rFonts w:ascii="Arial" w:hAnsi="Arial" w:cs="Arial"/>
        </w:rPr>
      </w:pPr>
    </w:p>
    <w:p w:rsidR="00C4727B" w:rsidRDefault="00C4727B" w:rsidP="00C4727B">
      <w:pPr>
        <w:bidi w:val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Beside that the system will able to:</w:t>
      </w:r>
    </w:p>
    <w:p w:rsidR="00C4727B" w:rsidRDefault="00C4727B" w:rsidP="00AE24AC">
      <w:pPr>
        <w:pStyle w:val="ListParagraph"/>
        <w:numPr>
          <w:ilvl w:val="0"/>
          <w:numId w:val="8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Operate immediate after system power on or system reset. (In case of system boot failure the LEDs will blinks which in a way that it indicate </w:t>
      </w:r>
      <w:r w:rsidR="002A4E67">
        <w:rPr>
          <w:rFonts w:ascii="Arial" w:hAnsi="Arial" w:cs="Arial"/>
        </w:rPr>
        <w:t>an</w:t>
      </w:r>
      <w:r>
        <w:rPr>
          <w:rFonts w:ascii="Arial" w:hAnsi="Arial" w:cs="Arial"/>
        </w:rPr>
        <w:t xml:space="preserve"> issue to the system user).</w:t>
      </w:r>
    </w:p>
    <w:p w:rsidR="006F2552" w:rsidRDefault="00C4727B" w:rsidP="00AE24AC">
      <w:pPr>
        <w:pStyle w:val="ListParagraph"/>
        <w:numPr>
          <w:ilvl w:val="0"/>
          <w:numId w:val="8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Will indicate to the system user the state of </w:t>
      </w:r>
      <w:r w:rsidRPr="00245242">
        <w:rPr>
          <w:rFonts w:ascii="Arial" w:hAnsi="Arial" w:cs="Arial"/>
        </w:rPr>
        <w:t>synthesizer</w:t>
      </w:r>
      <w:r>
        <w:rPr>
          <w:rFonts w:ascii="Arial" w:hAnsi="Arial" w:cs="Arial"/>
        </w:rPr>
        <w:t xml:space="preserve"> mode (if the output RF signal is latch</w:t>
      </w:r>
      <w:r w:rsidR="002A4E67">
        <w:rPr>
          <w:rFonts w:ascii="Arial" w:hAnsi="Arial" w:cs="Arial"/>
        </w:rPr>
        <w:t xml:space="preserve">ed or there is an issue in the </w:t>
      </w:r>
      <w:r w:rsidR="002A4E67" w:rsidRPr="00245242">
        <w:rPr>
          <w:rFonts w:ascii="Arial" w:hAnsi="Arial" w:cs="Arial"/>
        </w:rPr>
        <w:t>synthesizer</w:t>
      </w:r>
      <w:r w:rsidR="002A4E67">
        <w:rPr>
          <w:rFonts w:ascii="Arial" w:hAnsi="Arial" w:cs="Arial"/>
        </w:rPr>
        <w:t xml:space="preserve"> unit).</w:t>
      </w:r>
    </w:p>
    <w:p w:rsidR="002A4E67" w:rsidRPr="00C4727B" w:rsidRDefault="002A4E67" w:rsidP="00AE24AC">
      <w:pPr>
        <w:pStyle w:val="ListParagraph"/>
        <w:numPr>
          <w:ilvl w:val="0"/>
          <w:numId w:val="8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Will output the </w:t>
      </w:r>
      <w:r w:rsidRPr="00245242">
        <w:rPr>
          <w:rFonts w:ascii="Arial" w:hAnsi="Arial" w:cs="Arial"/>
        </w:rPr>
        <w:t>synthesizer</w:t>
      </w:r>
      <w:r>
        <w:rPr>
          <w:rFonts w:ascii="Arial" w:hAnsi="Arial" w:cs="Arial"/>
        </w:rPr>
        <w:t xml:space="preserve"> values by 2 GPIO pins that are connected to the MCU.</w:t>
      </w:r>
    </w:p>
    <w:p w:rsidR="00C64DAB" w:rsidRDefault="00C64DAB" w:rsidP="00C64DAB">
      <w:pPr>
        <w:pStyle w:val="Heading2"/>
        <w:numPr>
          <w:ilvl w:val="0"/>
          <w:numId w:val="0"/>
        </w:numPr>
        <w:bidi w:val="0"/>
        <w:ind w:left="936"/>
      </w:pPr>
    </w:p>
    <w:p w:rsidR="005D0055" w:rsidRDefault="005D0055" w:rsidP="00C64DAB">
      <w:pPr>
        <w:pStyle w:val="Heading2"/>
        <w:bidi w:val="0"/>
      </w:pPr>
      <w:bookmarkStart w:id="7" w:name="_Toc503955008"/>
      <w:r>
        <w:t>Error</w:t>
      </w:r>
      <w:r w:rsidR="00007AA1">
        <w:t>s</w:t>
      </w:r>
      <w:r>
        <w:t xml:space="preserve"> indications and system failures treatment</w:t>
      </w:r>
      <w:bookmarkEnd w:id="7"/>
    </w:p>
    <w:p w:rsidR="005D0055" w:rsidRDefault="005D0055" w:rsidP="005D0055">
      <w:pPr>
        <w:bidi w:val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The system have two connected LEDs that indicate about the following system states:</w:t>
      </w:r>
    </w:p>
    <w:p w:rsidR="005D0055" w:rsidRDefault="005D0055" w:rsidP="005D0055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D0055" w:rsidRPr="00EC57D4" w:rsidRDefault="005D0055" w:rsidP="00EC57D4">
      <w:pPr>
        <w:pStyle w:val="ListParagraph"/>
        <w:numPr>
          <w:ilvl w:val="0"/>
          <w:numId w:val="18"/>
        </w:numPr>
        <w:bidi w:val="0"/>
        <w:rPr>
          <w:rFonts w:ascii="Arial" w:hAnsi="Arial" w:cs="Arial"/>
        </w:rPr>
      </w:pPr>
      <w:r w:rsidRPr="00EC57D4">
        <w:rPr>
          <w:rFonts w:ascii="Arial" w:hAnsi="Arial" w:cs="Arial"/>
        </w:rPr>
        <w:t xml:space="preserve">Green </w:t>
      </w:r>
      <w:r w:rsidR="00EC57D4">
        <w:rPr>
          <w:rFonts w:ascii="Arial" w:hAnsi="Arial" w:cs="Arial"/>
        </w:rPr>
        <w:t>led</w:t>
      </w:r>
      <w:r w:rsidRPr="00EC57D4">
        <w:rPr>
          <w:rFonts w:ascii="Arial" w:hAnsi="Arial" w:cs="Arial"/>
        </w:rPr>
        <w:t>:</w:t>
      </w:r>
    </w:p>
    <w:p w:rsidR="005D0055" w:rsidRDefault="005D0055" w:rsidP="00EC57D4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This </w:t>
      </w:r>
      <w:r w:rsidR="00EC57D4">
        <w:rPr>
          <w:rFonts w:ascii="Arial" w:hAnsi="Arial" w:cs="Arial"/>
        </w:rPr>
        <w:t>led</w:t>
      </w:r>
      <w:r>
        <w:rPr>
          <w:rFonts w:ascii="Arial" w:hAnsi="Arial" w:cs="Arial"/>
        </w:rPr>
        <w:t xml:space="preserve"> indicate that certain system operation is set correctly. It indicate about:</w:t>
      </w:r>
    </w:p>
    <w:p w:rsidR="005D0055" w:rsidRDefault="005D0055" w:rsidP="005D0055">
      <w:pPr>
        <w:pStyle w:val="ListParagraph"/>
        <w:numPr>
          <w:ilvl w:val="0"/>
          <w:numId w:val="16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If system is initialize ok and ready to operate – the led will be stable for 3 seconds.</w:t>
      </w:r>
    </w:p>
    <w:p w:rsidR="005D0055" w:rsidRDefault="005D0055" w:rsidP="005D0055">
      <w:pPr>
        <w:pStyle w:val="ListParagraph"/>
        <w:numPr>
          <w:ilvl w:val="0"/>
          <w:numId w:val="16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If frequency is latched on the on board synthesizer – the led will blink 3 times</w:t>
      </w:r>
      <w:r w:rsidR="00EA4D41">
        <w:rPr>
          <w:rFonts w:ascii="Arial" w:hAnsi="Arial" w:cs="Arial"/>
        </w:rPr>
        <w:t xml:space="preserve"> (the MCU at this state will stop sending the configuration word to the on board synthesizer)</w:t>
      </w:r>
      <w:r>
        <w:rPr>
          <w:rFonts w:ascii="Arial" w:hAnsi="Arial" w:cs="Arial"/>
        </w:rPr>
        <w:t xml:space="preserve">. </w:t>
      </w:r>
    </w:p>
    <w:p w:rsidR="00EC57D4" w:rsidRDefault="00EC57D4" w:rsidP="00EC57D4">
      <w:pPr>
        <w:bidi w:val="0"/>
        <w:rPr>
          <w:rFonts w:ascii="Arial" w:hAnsi="Arial" w:cs="Arial"/>
        </w:rPr>
      </w:pPr>
    </w:p>
    <w:p w:rsidR="005D0055" w:rsidRPr="00EC57D4" w:rsidRDefault="005D0055" w:rsidP="00EC57D4">
      <w:pPr>
        <w:pStyle w:val="ListParagraph"/>
        <w:numPr>
          <w:ilvl w:val="0"/>
          <w:numId w:val="18"/>
        </w:numPr>
        <w:bidi w:val="0"/>
        <w:rPr>
          <w:rFonts w:ascii="Arial" w:hAnsi="Arial" w:cs="Arial"/>
        </w:rPr>
      </w:pPr>
      <w:r w:rsidRPr="00EC57D4">
        <w:rPr>
          <w:rFonts w:ascii="Arial" w:hAnsi="Arial" w:cs="Arial"/>
        </w:rPr>
        <w:t>Red led:</w:t>
      </w:r>
    </w:p>
    <w:p w:rsidR="005D0055" w:rsidRDefault="005D0055" w:rsidP="005D0055">
      <w:pPr>
        <w:bidi w:val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This LED indicate that certain system </w:t>
      </w:r>
      <w:r>
        <w:rPr>
          <w:rFonts w:ascii="Arial" w:hAnsi="Arial" w:cs="Arial"/>
        </w:rPr>
        <w:t>have failure on one of the requested operation</w:t>
      </w:r>
      <w:r>
        <w:rPr>
          <w:rFonts w:ascii="Arial" w:hAnsi="Arial" w:cs="Arial"/>
        </w:rPr>
        <w:t>. It indicate about:</w:t>
      </w:r>
    </w:p>
    <w:p w:rsidR="005D0055" w:rsidRDefault="005D0055" w:rsidP="005D0055">
      <w:pPr>
        <w:pStyle w:val="ListParagraph"/>
        <w:numPr>
          <w:ilvl w:val="0"/>
          <w:numId w:val="17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If system is </w:t>
      </w:r>
      <w:r>
        <w:rPr>
          <w:rFonts w:ascii="Arial" w:hAnsi="Arial" w:cs="Arial"/>
        </w:rPr>
        <w:t>not success in initialize state</w:t>
      </w:r>
      <w:r>
        <w:rPr>
          <w:rFonts w:ascii="Arial" w:hAnsi="Arial" w:cs="Arial"/>
        </w:rPr>
        <w:t>– the led will be stable</w:t>
      </w:r>
      <w:r>
        <w:rPr>
          <w:rFonts w:ascii="Arial" w:hAnsi="Arial" w:cs="Arial"/>
        </w:rPr>
        <w:t xml:space="preserve"> till system reset</w:t>
      </w:r>
      <w:r>
        <w:rPr>
          <w:rFonts w:ascii="Arial" w:hAnsi="Arial" w:cs="Arial"/>
        </w:rPr>
        <w:t>.</w:t>
      </w:r>
    </w:p>
    <w:p w:rsidR="005D0055" w:rsidRDefault="005D0055" w:rsidP="005D0055">
      <w:pPr>
        <w:pStyle w:val="ListParagraph"/>
        <w:numPr>
          <w:ilvl w:val="0"/>
          <w:numId w:val="17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If the on board MCU don’t success to latch the selected frequency, the MCU will try to configure and send the digital words more 2 times. If after 3 times the frequency still not latched the red led will blink 5 times</w:t>
      </w:r>
      <w:r w:rsidR="00EC57D4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C64DAB" w:rsidRDefault="00C64DAB" w:rsidP="00C64DAB">
      <w:pPr>
        <w:bidi w:val="0"/>
        <w:rPr>
          <w:rFonts w:ascii="Arial" w:hAnsi="Arial" w:cs="Arial"/>
        </w:rPr>
      </w:pPr>
    </w:p>
    <w:p w:rsidR="00C64DAB" w:rsidRDefault="00C64DAB" w:rsidP="00C64DAB">
      <w:pPr>
        <w:bidi w:val="0"/>
        <w:rPr>
          <w:rFonts w:ascii="Arial" w:hAnsi="Arial" w:cs="Arial"/>
        </w:rPr>
      </w:pPr>
    </w:p>
    <w:p w:rsidR="00C64DAB" w:rsidRDefault="00C64DAB" w:rsidP="00C64DAB">
      <w:pPr>
        <w:bidi w:val="0"/>
        <w:rPr>
          <w:rFonts w:ascii="Arial" w:hAnsi="Arial" w:cs="Arial"/>
        </w:rPr>
      </w:pPr>
    </w:p>
    <w:p w:rsidR="00C64DAB" w:rsidRDefault="00C64DAB" w:rsidP="00C64DAB">
      <w:pPr>
        <w:bidi w:val="0"/>
        <w:rPr>
          <w:rFonts w:ascii="Arial" w:hAnsi="Arial" w:cs="Arial"/>
        </w:rPr>
      </w:pPr>
    </w:p>
    <w:p w:rsidR="00C64DAB" w:rsidRDefault="00C64DAB" w:rsidP="00C64DAB">
      <w:pPr>
        <w:bidi w:val="0"/>
        <w:rPr>
          <w:rFonts w:ascii="Arial" w:hAnsi="Arial" w:cs="Arial"/>
        </w:rPr>
      </w:pPr>
    </w:p>
    <w:p w:rsidR="00C64DAB" w:rsidRDefault="00C64DAB" w:rsidP="00C64DAB">
      <w:pPr>
        <w:bidi w:val="0"/>
        <w:rPr>
          <w:rFonts w:ascii="Arial" w:hAnsi="Arial" w:cs="Arial"/>
        </w:rPr>
      </w:pPr>
    </w:p>
    <w:p w:rsidR="00C64DAB" w:rsidRDefault="00C64DAB" w:rsidP="00C64DAB">
      <w:pPr>
        <w:bidi w:val="0"/>
        <w:rPr>
          <w:rFonts w:ascii="Arial" w:hAnsi="Arial" w:cs="Arial"/>
        </w:rPr>
      </w:pPr>
    </w:p>
    <w:p w:rsidR="00C64DAB" w:rsidRDefault="00C64DAB" w:rsidP="00C64DAB">
      <w:pPr>
        <w:bidi w:val="0"/>
        <w:rPr>
          <w:rFonts w:ascii="Arial" w:hAnsi="Arial" w:cs="Arial"/>
        </w:rPr>
      </w:pPr>
    </w:p>
    <w:p w:rsidR="00C64DAB" w:rsidRDefault="00C64DAB" w:rsidP="00C64DAB">
      <w:pPr>
        <w:bidi w:val="0"/>
        <w:rPr>
          <w:rFonts w:ascii="Arial" w:hAnsi="Arial" w:cs="Arial"/>
        </w:rPr>
      </w:pPr>
    </w:p>
    <w:p w:rsidR="00C64DAB" w:rsidRDefault="00C64DAB" w:rsidP="00C64DAB">
      <w:pPr>
        <w:bidi w:val="0"/>
        <w:rPr>
          <w:rFonts w:ascii="Arial" w:hAnsi="Arial" w:cs="Arial"/>
        </w:rPr>
      </w:pPr>
    </w:p>
    <w:p w:rsidR="00C64DAB" w:rsidRDefault="00C64DAB" w:rsidP="00C64DAB">
      <w:pPr>
        <w:bidi w:val="0"/>
        <w:rPr>
          <w:rFonts w:ascii="Arial" w:hAnsi="Arial" w:cs="Arial"/>
        </w:rPr>
      </w:pPr>
    </w:p>
    <w:p w:rsidR="00C64DAB" w:rsidRPr="00C64DAB" w:rsidRDefault="00C64DAB" w:rsidP="00C64DAB">
      <w:pPr>
        <w:bidi w:val="0"/>
        <w:rPr>
          <w:rFonts w:ascii="Arial" w:hAnsi="Arial" w:cs="Arial"/>
        </w:rPr>
      </w:pPr>
    </w:p>
    <w:p w:rsidR="004359FA" w:rsidRDefault="0045002E" w:rsidP="0038134A">
      <w:pPr>
        <w:pStyle w:val="Heading2"/>
        <w:bidi w:val="0"/>
      </w:pPr>
      <w:bookmarkStart w:id="8" w:name="_Toc503955009"/>
      <w:r>
        <w:lastRenderedPageBreak/>
        <w:t>S</w:t>
      </w:r>
      <w:r w:rsidRPr="00245242">
        <w:t>ynthesizer</w:t>
      </w:r>
      <w:r>
        <w:t xml:space="preserve"> </w:t>
      </w:r>
      <w:r w:rsidR="004359FA">
        <w:t>registers values</w:t>
      </w:r>
      <w:bookmarkEnd w:id="8"/>
    </w:p>
    <w:p w:rsidR="00F020E5" w:rsidRDefault="00F020E5" w:rsidP="00F020E5">
      <w:pPr>
        <w:bidi w:val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Note: Please check </w:t>
      </w:r>
      <w:hyperlink w:anchor="_Appendix_A_–" w:history="1">
        <w:r w:rsidRPr="00AD5933">
          <w:rPr>
            <w:rStyle w:val="Hyperlink"/>
            <w:rFonts w:ascii="Arial" w:hAnsi="Arial" w:cs="Arial"/>
          </w:rPr>
          <w:t>Appendix A</w:t>
        </w:r>
      </w:hyperlink>
      <w:r>
        <w:rPr>
          <w:rFonts w:ascii="Arial" w:hAnsi="Arial" w:cs="Arial"/>
        </w:rPr>
        <w:t xml:space="preserve"> on this document describe to learn about the way of frequency in the sensitizer unit.</w:t>
      </w:r>
    </w:p>
    <w:p w:rsidR="0064047C" w:rsidRDefault="0064047C" w:rsidP="0064047C">
      <w:pPr>
        <w:bidi w:val="0"/>
        <w:ind w:left="720"/>
        <w:rPr>
          <w:rFonts w:ascii="Arial" w:hAnsi="Arial" w:cs="Arial"/>
        </w:rPr>
      </w:pPr>
    </w:p>
    <w:p w:rsidR="00AB285C" w:rsidRDefault="00AB285C" w:rsidP="00AB285C">
      <w:pPr>
        <w:bidi w:val="0"/>
        <w:ind w:left="720"/>
        <w:rPr>
          <w:rFonts w:ascii="Arial" w:hAnsi="Arial" w:cs="Arial"/>
        </w:rPr>
      </w:pPr>
      <w:r>
        <w:rPr>
          <w:rFonts w:ascii="Arial" w:hAnsi="Arial" w:cs="Arial"/>
        </w:rPr>
        <w:t>The following registers configurations will be set on the on board synthesizer:</w:t>
      </w:r>
    </w:p>
    <w:p w:rsidR="00AB285C" w:rsidRPr="00AB285C" w:rsidRDefault="00AB285C" w:rsidP="00AB285C">
      <w:pPr>
        <w:pStyle w:val="ListParagraph"/>
        <w:numPr>
          <w:ilvl w:val="0"/>
          <w:numId w:val="19"/>
        </w:numPr>
        <w:bidi w:val="0"/>
        <w:rPr>
          <w:rFonts w:ascii="Arial" w:hAnsi="Arial" w:cs="Arial"/>
          <w:i/>
          <w:iCs/>
          <w:u w:val="single"/>
        </w:rPr>
      </w:pPr>
      <w:r w:rsidRPr="00AB285C">
        <w:rPr>
          <w:rFonts w:ascii="Arial" w:hAnsi="Arial" w:cs="Arial"/>
          <w:i/>
          <w:iCs/>
          <w:u w:val="single"/>
        </w:rPr>
        <w:t>Frequency: 1.95 GHz:</w:t>
      </w:r>
    </w:p>
    <w:p w:rsidR="00AB285C" w:rsidRDefault="00AB285C" w:rsidP="00AB285C">
      <w:pPr>
        <w:bidi w:val="0"/>
        <w:ind w:left="72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284A3F9" wp14:editId="25935AEE">
            <wp:simplePos x="0" y="0"/>
            <wp:positionH relativeFrom="column">
              <wp:posOffset>412115</wp:posOffset>
            </wp:positionH>
            <wp:positionV relativeFrom="paragraph">
              <wp:posOffset>173990</wp:posOffset>
            </wp:positionV>
            <wp:extent cx="6344920" cy="2765425"/>
            <wp:effectExtent l="0" t="0" r="0" b="0"/>
            <wp:wrapTight wrapText="bothSides">
              <wp:wrapPolygon edited="0">
                <wp:start x="0" y="0"/>
                <wp:lineTo x="0" y="21426"/>
                <wp:lineTo x="21531" y="21426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92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285C" w:rsidRPr="00AB285C" w:rsidRDefault="00AB285C" w:rsidP="00AB285C">
      <w:pPr>
        <w:bidi w:val="0"/>
        <w:ind w:left="720"/>
        <w:rPr>
          <w:rFonts w:ascii="Arial" w:hAnsi="Arial" w:cs="Arial"/>
        </w:rPr>
      </w:pPr>
    </w:p>
    <w:p w:rsidR="00AB285C" w:rsidRDefault="00AB285C" w:rsidP="00AB285C">
      <w:pPr>
        <w:pStyle w:val="ListParagraph"/>
        <w:bidi w:val="0"/>
        <w:ind w:left="1080"/>
        <w:rPr>
          <w:rFonts w:ascii="Arial" w:hAnsi="Arial" w:cs="Arial"/>
        </w:rPr>
      </w:pPr>
    </w:p>
    <w:p w:rsidR="00AB285C" w:rsidRPr="00AB285C" w:rsidRDefault="00AB285C" w:rsidP="00AB285C">
      <w:pPr>
        <w:pStyle w:val="ListParagraph"/>
        <w:numPr>
          <w:ilvl w:val="0"/>
          <w:numId w:val="19"/>
        </w:numPr>
        <w:bidi w:val="0"/>
        <w:rPr>
          <w:rFonts w:ascii="Arial" w:hAnsi="Arial" w:cs="Arial"/>
          <w:i/>
          <w:iCs/>
          <w:u w:val="single"/>
        </w:rPr>
      </w:pPr>
      <w:r w:rsidRPr="00AB285C">
        <w:rPr>
          <w:rFonts w:ascii="Arial" w:hAnsi="Arial" w:cs="Arial"/>
          <w:i/>
          <w:iCs/>
          <w:u w:val="single"/>
        </w:rPr>
        <w:t xml:space="preserve">Frequency: </w:t>
      </w:r>
      <w:r w:rsidRPr="00AB285C">
        <w:rPr>
          <w:rFonts w:ascii="Arial" w:hAnsi="Arial" w:cs="Arial"/>
          <w:i/>
          <w:iCs/>
          <w:u w:val="single"/>
        </w:rPr>
        <w:t>2.8</w:t>
      </w:r>
      <w:r w:rsidRPr="00AB285C">
        <w:rPr>
          <w:rFonts w:ascii="Arial" w:hAnsi="Arial" w:cs="Arial"/>
          <w:i/>
          <w:iCs/>
          <w:u w:val="single"/>
        </w:rPr>
        <w:t xml:space="preserve"> GHz:</w:t>
      </w:r>
    </w:p>
    <w:p w:rsidR="00AB285C" w:rsidRDefault="00AB285C" w:rsidP="00AB285C">
      <w:pPr>
        <w:pStyle w:val="ListParagraph"/>
        <w:bidi w:val="0"/>
        <w:ind w:left="108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3C710592" wp14:editId="56EF7D57">
            <wp:simplePos x="0" y="0"/>
            <wp:positionH relativeFrom="column">
              <wp:posOffset>354965</wp:posOffset>
            </wp:positionH>
            <wp:positionV relativeFrom="paragraph">
              <wp:posOffset>92710</wp:posOffset>
            </wp:positionV>
            <wp:extent cx="6585046" cy="2838450"/>
            <wp:effectExtent l="0" t="0" r="6350" b="0"/>
            <wp:wrapTight wrapText="bothSides">
              <wp:wrapPolygon edited="0">
                <wp:start x="0" y="0"/>
                <wp:lineTo x="0" y="21455"/>
                <wp:lineTo x="21558" y="21455"/>
                <wp:lineTo x="2155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5046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285C" w:rsidRDefault="00AB285C" w:rsidP="00AB285C">
      <w:pPr>
        <w:pStyle w:val="ListParagraph"/>
        <w:bidi w:val="0"/>
        <w:ind w:left="1080"/>
        <w:jc w:val="center"/>
        <w:rPr>
          <w:rFonts w:ascii="Arial" w:hAnsi="Arial" w:cs="Arial"/>
        </w:rPr>
      </w:pPr>
    </w:p>
    <w:p w:rsidR="00AB285C" w:rsidRPr="00AB285C" w:rsidRDefault="00AB285C" w:rsidP="00AB285C"/>
    <w:p w:rsidR="00AB285C" w:rsidRPr="00AB285C" w:rsidRDefault="00AB285C" w:rsidP="00AB285C"/>
    <w:p w:rsidR="00AB285C" w:rsidRDefault="00AB285C" w:rsidP="00AB285C"/>
    <w:p w:rsidR="00AB285C" w:rsidRDefault="00AB285C" w:rsidP="00AB285C"/>
    <w:p w:rsidR="00AB285C" w:rsidRPr="00AB285C" w:rsidRDefault="00AB285C" w:rsidP="00AB285C"/>
    <w:p w:rsidR="00AB285C" w:rsidRPr="00AB285C" w:rsidRDefault="00AB285C" w:rsidP="00AB285C"/>
    <w:p w:rsidR="00AB285C" w:rsidRPr="00AB285C" w:rsidRDefault="00AB285C" w:rsidP="00AB285C"/>
    <w:p w:rsidR="00AB285C" w:rsidRPr="00AB285C" w:rsidRDefault="00AB285C" w:rsidP="00AB285C"/>
    <w:p w:rsidR="00AB285C" w:rsidRPr="00AB285C" w:rsidRDefault="00AB285C" w:rsidP="00AB285C"/>
    <w:p w:rsidR="00AB285C" w:rsidRPr="00AB285C" w:rsidRDefault="00AB285C" w:rsidP="00AB285C"/>
    <w:p w:rsidR="00AB285C" w:rsidRPr="00AB285C" w:rsidRDefault="00AB285C" w:rsidP="00AB285C"/>
    <w:p w:rsidR="00AB285C" w:rsidRPr="00AB285C" w:rsidRDefault="00AB285C" w:rsidP="00AB285C"/>
    <w:p w:rsidR="00AB285C" w:rsidRPr="00AB285C" w:rsidRDefault="00AB285C" w:rsidP="00AB285C"/>
    <w:p w:rsidR="00AB285C" w:rsidRPr="00AB285C" w:rsidRDefault="00AB285C" w:rsidP="00AB285C"/>
    <w:p w:rsidR="00AB285C" w:rsidRDefault="00AB285C" w:rsidP="00AB285C"/>
    <w:p w:rsidR="00AB285C" w:rsidRDefault="00AB285C" w:rsidP="00AB285C"/>
    <w:p w:rsidR="00AB285C" w:rsidRPr="00AB285C" w:rsidRDefault="00AB285C" w:rsidP="00AB285C">
      <w:pPr>
        <w:bidi w:val="0"/>
        <w:ind w:left="720"/>
        <w:rPr>
          <w:rFonts w:ascii="Arial" w:hAnsi="Arial" w:cs="Arial"/>
        </w:rPr>
      </w:pPr>
      <w:r w:rsidRPr="00AB285C">
        <w:rPr>
          <w:rFonts w:ascii="Arial" w:hAnsi="Arial" w:cs="Arial"/>
        </w:rPr>
        <w:t xml:space="preserve">The configuration above taken from Analog devices ADF435x simulator. </w:t>
      </w:r>
    </w:p>
    <w:p w:rsidR="002A4E67" w:rsidRPr="002F4054" w:rsidRDefault="002A4E67" w:rsidP="002A4E67">
      <w:pPr>
        <w:pStyle w:val="Heading1"/>
        <w:bidi w:val="0"/>
        <w:spacing w:after="120"/>
      </w:pPr>
      <w:bookmarkStart w:id="9" w:name="_Toc503955010"/>
      <w:bookmarkStart w:id="10" w:name="_GoBack"/>
      <w:bookmarkEnd w:id="10"/>
      <w:r w:rsidRPr="000C14AF">
        <w:lastRenderedPageBreak/>
        <w:t>Hardware</w:t>
      </w:r>
      <w:bookmarkEnd w:id="9"/>
    </w:p>
    <w:p w:rsidR="002A4E67" w:rsidRPr="002F4054" w:rsidRDefault="00BD37FB" w:rsidP="002A4E67">
      <w:pPr>
        <w:pStyle w:val="Heading2"/>
        <w:bidi w:val="0"/>
        <w:spacing w:after="120"/>
      </w:pPr>
      <w:bookmarkStart w:id="11" w:name="_Toc503955011"/>
      <w:r>
        <w:t xml:space="preserve">MCU </w:t>
      </w:r>
      <w:r w:rsidR="002A4E67" w:rsidRPr="002F4054">
        <w:t>Schematic</w:t>
      </w:r>
      <w:bookmarkEnd w:id="11"/>
    </w:p>
    <w:p w:rsidR="00F020E5" w:rsidRDefault="0033195B" w:rsidP="00F020E5">
      <w:pPr>
        <w:bidi w:val="0"/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E2BDBF2" wp14:editId="03A1AFD4">
            <wp:extent cx="5194300" cy="35941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95B" w:rsidRDefault="0033195B" w:rsidP="0033195B">
      <w:pPr>
        <w:bidi w:val="0"/>
        <w:ind w:left="720"/>
        <w:rPr>
          <w:rFonts w:ascii="Arial" w:hAnsi="Arial" w:cs="Arial"/>
        </w:rPr>
      </w:pPr>
    </w:p>
    <w:p w:rsidR="00B009AB" w:rsidRDefault="00B009AB" w:rsidP="00B009AB">
      <w:pPr>
        <w:pStyle w:val="Heading2"/>
        <w:numPr>
          <w:ilvl w:val="0"/>
          <w:numId w:val="0"/>
        </w:numPr>
        <w:bidi w:val="0"/>
        <w:ind w:left="936"/>
      </w:pPr>
    </w:p>
    <w:p w:rsidR="00B009AB" w:rsidRDefault="00B009AB" w:rsidP="00B009AB">
      <w:pPr>
        <w:bidi w:val="0"/>
      </w:pPr>
    </w:p>
    <w:p w:rsidR="00B009AB" w:rsidRDefault="00B009AB" w:rsidP="00B009AB">
      <w:pPr>
        <w:bidi w:val="0"/>
      </w:pPr>
    </w:p>
    <w:p w:rsidR="00B009AB" w:rsidRDefault="00B009AB" w:rsidP="00B009AB">
      <w:pPr>
        <w:bidi w:val="0"/>
      </w:pPr>
    </w:p>
    <w:p w:rsidR="00B009AB" w:rsidRDefault="00B009AB" w:rsidP="00B009AB">
      <w:pPr>
        <w:bidi w:val="0"/>
      </w:pPr>
    </w:p>
    <w:p w:rsidR="00B009AB" w:rsidRDefault="00B009AB" w:rsidP="00B009AB">
      <w:pPr>
        <w:bidi w:val="0"/>
      </w:pPr>
    </w:p>
    <w:p w:rsidR="00B009AB" w:rsidRDefault="00B009AB" w:rsidP="00B009AB">
      <w:pPr>
        <w:bidi w:val="0"/>
      </w:pPr>
    </w:p>
    <w:p w:rsidR="00B009AB" w:rsidRDefault="00B009AB" w:rsidP="00B009AB">
      <w:pPr>
        <w:bidi w:val="0"/>
      </w:pPr>
    </w:p>
    <w:p w:rsidR="00B009AB" w:rsidRDefault="00B009AB" w:rsidP="00B009AB">
      <w:pPr>
        <w:bidi w:val="0"/>
      </w:pPr>
    </w:p>
    <w:p w:rsidR="00B009AB" w:rsidRDefault="00B009AB" w:rsidP="00B009AB">
      <w:pPr>
        <w:bidi w:val="0"/>
      </w:pPr>
    </w:p>
    <w:p w:rsidR="00B009AB" w:rsidRDefault="00B009AB" w:rsidP="00B009AB">
      <w:pPr>
        <w:bidi w:val="0"/>
      </w:pPr>
    </w:p>
    <w:p w:rsidR="00B009AB" w:rsidRDefault="00B009AB" w:rsidP="00B009AB">
      <w:pPr>
        <w:bidi w:val="0"/>
      </w:pPr>
    </w:p>
    <w:p w:rsidR="00B009AB" w:rsidRDefault="00B009AB" w:rsidP="00B009AB">
      <w:pPr>
        <w:bidi w:val="0"/>
      </w:pPr>
    </w:p>
    <w:p w:rsidR="00B009AB" w:rsidRDefault="00B009AB" w:rsidP="00B009AB">
      <w:pPr>
        <w:bidi w:val="0"/>
      </w:pPr>
    </w:p>
    <w:p w:rsidR="00B009AB" w:rsidRDefault="00B009AB" w:rsidP="00B009AB">
      <w:pPr>
        <w:bidi w:val="0"/>
      </w:pPr>
    </w:p>
    <w:p w:rsidR="00B009AB" w:rsidRPr="00B009AB" w:rsidRDefault="00B009AB" w:rsidP="00B009AB">
      <w:pPr>
        <w:bidi w:val="0"/>
      </w:pPr>
    </w:p>
    <w:p w:rsidR="0033195B" w:rsidRPr="002F4054" w:rsidRDefault="0033195B" w:rsidP="00B009AB">
      <w:pPr>
        <w:pStyle w:val="Heading2"/>
        <w:bidi w:val="0"/>
      </w:pPr>
      <w:bookmarkStart w:id="12" w:name="_Toc503955012"/>
      <w:r w:rsidRPr="002F4054">
        <w:lastRenderedPageBreak/>
        <w:t>Microcontroller</w:t>
      </w:r>
      <w:bookmarkEnd w:id="12"/>
    </w:p>
    <w:p w:rsidR="0033195B" w:rsidRPr="002F4054" w:rsidRDefault="0033195B" w:rsidP="0033195B">
      <w:pPr>
        <w:bidi w:val="0"/>
        <w:rPr>
          <w:rFonts w:ascii="Arial" w:hAnsi="Arial" w:cs="Arial"/>
        </w:rPr>
      </w:pPr>
    </w:p>
    <w:tbl>
      <w:tblPr>
        <w:tblW w:w="0" w:type="auto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1E0" w:firstRow="1" w:lastRow="1" w:firstColumn="1" w:lastColumn="1" w:noHBand="0" w:noVBand="0"/>
      </w:tblPr>
      <w:tblGrid>
        <w:gridCol w:w="3626"/>
        <w:gridCol w:w="3977"/>
      </w:tblGrid>
      <w:tr w:rsidR="0033195B" w:rsidRPr="00DD03E9" w:rsidTr="001933BE">
        <w:tc>
          <w:tcPr>
            <w:tcW w:w="3626" w:type="dxa"/>
            <w:shd w:val="clear" w:color="auto" w:fill="9BBB59"/>
          </w:tcPr>
          <w:p w:rsidR="0033195B" w:rsidRPr="002F4054" w:rsidRDefault="0033195B" w:rsidP="001933BE">
            <w:pPr>
              <w:tabs>
                <w:tab w:val="right" w:pos="2510"/>
              </w:tabs>
              <w:bidi w:val="0"/>
              <w:rPr>
                <w:rFonts w:ascii="Arial" w:hAnsi="Arial" w:cs="Arial"/>
                <w:b/>
                <w:bCs/>
                <w:color w:val="FFFFFF"/>
              </w:rPr>
            </w:pPr>
            <w:r w:rsidRPr="002F4054">
              <w:rPr>
                <w:rFonts w:ascii="Arial" w:hAnsi="Arial" w:cs="Arial"/>
                <w:b/>
                <w:bCs/>
                <w:color w:val="FFFFFF"/>
              </w:rPr>
              <w:t>Recommended PIC</w:t>
            </w:r>
            <w:r w:rsidRPr="002F4054">
              <w:rPr>
                <w:rFonts w:ascii="Arial" w:hAnsi="Arial" w:cs="Arial"/>
                <w:b/>
                <w:bCs/>
                <w:color w:val="FFFFFF"/>
              </w:rPr>
              <w:tab/>
            </w:r>
          </w:p>
        </w:tc>
        <w:tc>
          <w:tcPr>
            <w:tcW w:w="3977" w:type="dxa"/>
            <w:shd w:val="clear" w:color="auto" w:fill="9BBB59"/>
          </w:tcPr>
          <w:p w:rsidR="0033195B" w:rsidRPr="002F4054" w:rsidRDefault="0033195B" w:rsidP="00C524FA">
            <w:pPr>
              <w:bidi w:val="0"/>
              <w:rPr>
                <w:rFonts w:ascii="Arial" w:hAnsi="Arial" w:cs="Arial"/>
                <w:b/>
                <w:bCs/>
                <w:color w:val="FFFFFF"/>
              </w:rPr>
            </w:pPr>
            <w:r w:rsidRPr="00245242">
              <w:rPr>
                <w:rFonts w:ascii="Arial" w:hAnsi="Arial" w:cs="Arial"/>
                <w:b/>
                <w:bCs/>
                <w:color w:val="FFFFFF"/>
              </w:rPr>
              <w:t>PIC16LF1823</w:t>
            </w:r>
            <w:r>
              <w:rPr>
                <w:rFonts w:ascii="Arial" w:hAnsi="Arial" w:cs="Arial"/>
                <w:b/>
                <w:bCs/>
                <w:color w:val="FFFFFF"/>
              </w:rPr>
              <w:t xml:space="preserve"> – 8 bit </w:t>
            </w:r>
            <w:r w:rsidR="00C524FA">
              <w:rPr>
                <w:rFonts w:ascii="Arial" w:hAnsi="Arial" w:cs="Arial"/>
                <w:b/>
                <w:bCs/>
                <w:color w:val="FFFFFF"/>
              </w:rPr>
              <w:t>core</w:t>
            </w:r>
          </w:p>
        </w:tc>
      </w:tr>
      <w:tr w:rsidR="0033195B" w:rsidRPr="00DD03E9" w:rsidTr="001933BE">
        <w:tc>
          <w:tcPr>
            <w:tcW w:w="362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33195B" w:rsidRPr="002F4054" w:rsidRDefault="0033195B" w:rsidP="001933BE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Operating voltage</w:t>
            </w:r>
          </w:p>
        </w:tc>
        <w:tc>
          <w:tcPr>
            <w:tcW w:w="3977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33195B" w:rsidRPr="002F4054" w:rsidRDefault="0033195B" w:rsidP="001933BE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3.3V</w:t>
            </w:r>
          </w:p>
        </w:tc>
      </w:tr>
      <w:tr w:rsidR="0033195B" w:rsidRPr="00DD03E9" w:rsidTr="001933BE">
        <w:tc>
          <w:tcPr>
            <w:tcW w:w="3626" w:type="dxa"/>
            <w:shd w:val="clear" w:color="auto" w:fill="auto"/>
          </w:tcPr>
          <w:p w:rsidR="0033195B" w:rsidRPr="002F4054" w:rsidRDefault="0033195B" w:rsidP="001933BE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Inputs (TTL / converter)</w:t>
            </w:r>
          </w:p>
        </w:tc>
        <w:tc>
          <w:tcPr>
            <w:tcW w:w="3977" w:type="dxa"/>
            <w:shd w:val="clear" w:color="auto" w:fill="auto"/>
          </w:tcPr>
          <w:p w:rsidR="0033195B" w:rsidRPr="002F4054" w:rsidRDefault="0033195B" w:rsidP="001933BE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TBD</w:t>
            </w:r>
          </w:p>
        </w:tc>
      </w:tr>
      <w:tr w:rsidR="0033195B" w:rsidRPr="00DD03E9" w:rsidTr="001933BE">
        <w:tc>
          <w:tcPr>
            <w:tcW w:w="362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33195B" w:rsidRPr="002F4054" w:rsidRDefault="0033195B" w:rsidP="001933BE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Outputs (TTL / converter)</w:t>
            </w:r>
          </w:p>
        </w:tc>
        <w:tc>
          <w:tcPr>
            <w:tcW w:w="3977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33195B" w:rsidRPr="002F4054" w:rsidRDefault="0033195B" w:rsidP="001933BE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TBD</w:t>
            </w:r>
          </w:p>
        </w:tc>
      </w:tr>
      <w:tr w:rsidR="0033195B" w:rsidRPr="00DD03E9" w:rsidTr="001933BE">
        <w:tc>
          <w:tcPr>
            <w:tcW w:w="3626" w:type="dxa"/>
            <w:shd w:val="clear" w:color="auto" w:fill="auto"/>
          </w:tcPr>
          <w:p w:rsidR="0033195B" w:rsidRPr="002F4054" w:rsidRDefault="0033195B" w:rsidP="001933BE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POR</w:t>
            </w:r>
          </w:p>
        </w:tc>
        <w:tc>
          <w:tcPr>
            <w:tcW w:w="3977" w:type="dxa"/>
            <w:shd w:val="clear" w:color="auto" w:fill="auto"/>
          </w:tcPr>
          <w:p w:rsidR="0033195B" w:rsidRPr="002F4054" w:rsidRDefault="0033195B" w:rsidP="001933BE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Available</w:t>
            </w:r>
          </w:p>
        </w:tc>
      </w:tr>
      <w:tr w:rsidR="0033195B" w:rsidRPr="00DD03E9" w:rsidTr="001933BE">
        <w:tc>
          <w:tcPr>
            <w:tcW w:w="3626" w:type="dxa"/>
            <w:tcBorders>
              <w:top w:val="double" w:sz="6" w:space="0" w:color="9BBB59"/>
              <w:left w:val="single" w:sz="8" w:space="0" w:color="9BBB59"/>
              <w:bottom w:val="double" w:sz="6" w:space="0" w:color="9BBB59"/>
            </w:tcBorders>
            <w:shd w:val="clear" w:color="auto" w:fill="auto"/>
          </w:tcPr>
          <w:p w:rsidR="0033195B" w:rsidRPr="002F4054" w:rsidRDefault="0033195B" w:rsidP="001933BE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Internal clock</w:t>
            </w:r>
          </w:p>
        </w:tc>
        <w:tc>
          <w:tcPr>
            <w:tcW w:w="3977" w:type="dxa"/>
            <w:tcBorders>
              <w:top w:val="double" w:sz="6" w:space="0" w:color="9BBB59"/>
              <w:bottom w:val="double" w:sz="6" w:space="0" w:color="9BBB59"/>
              <w:right w:val="single" w:sz="8" w:space="0" w:color="9BBB59"/>
            </w:tcBorders>
            <w:shd w:val="clear" w:color="auto" w:fill="auto"/>
          </w:tcPr>
          <w:p w:rsidR="0033195B" w:rsidRPr="002F4054" w:rsidRDefault="0033195B" w:rsidP="001933BE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8MHz</w:t>
            </w:r>
            <w:r>
              <w:rPr>
                <w:rFonts w:ascii="Arial" w:hAnsi="Arial" w:cs="Arial"/>
                <w:b/>
                <w:bCs/>
              </w:rPr>
              <w:t xml:space="preserve"> and up to 32MHz</w:t>
            </w:r>
          </w:p>
        </w:tc>
      </w:tr>
      <w:tr w:rsidR="0033195B" w:rsidRPr="00DD03E9" w:rsidTr="001933BE">
        <w:tc>
          <w:tcPr>
            <w:tcW w:w="3626" w:type="dxa"/>
            <w:tcBorders>
              <w:top w:val="double" w:sz="6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33195B" w:rsidRPr="002F4054" w:rsidRDefault="0033195B" w:rsidP="001933BE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Pin count</w:t>
            </w:r>
          </w:p>
        </w:tc>
        <w:tc>
          <w:tcPr>
            <w:tcW w:w="3977" w:type="dxa"/>
            <w:tcBorders>
              <w:top w:val="double" w:sz="6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33195B" w:rsidRPr="002F4054" w:rsidRDefault="0033195B" w:rsidP="001933BE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</w:t>
            </w:r>
          </w:p>
        </w:tc>
      </w:tr>
    </w:tbl>
    <w:p w:rsidR="0033195B" w:rsidRPr="002F4054" w:rsidRDefault="0033195B" w:rsidP="0033195B">
      <w:pPr>
        <w:bidi w:val="0"/>
        <w:rPr>
          <w:rFonts w:ascii="Arial" w:hAnsi="Arial" w:cs="Arial"/>
        </w:rPr>
      </w:pPr>
    </w:p>
    <w:p w:rsidR="0033195B" w:rsidRPr="000C14AF" w:rsidRDefault="0033195B" w:rsidP="00AE24AC">
      <w:pPr>
        <w:numPr>
          <w:ilvl w:val="0"/>
          <w:numId w:val="2"/>
        </w:numPr>
        <w:bidi w:val="0"/>
        <w:rPr>
          <w:rFonts w:ascii="Arial" w:hAnsi="Arial" w:cs="Arial"/>
        </w:rPr>
      </w:pPr>
      <w:r w:rsidRPr="000C14AF">
        <w:rPr>
          <w:rFonts w:ascii="Arial" w:hAnsi="Arial" w:cs="Arial"/>
        </w:rPr>
        <w:t>Flash Memory</w:t>
      </w:r>
    </w:p>
    <w:p w:rsidR="0033195B" w:rsidRPr="00A572BB" w:rsidRDefault="0033195B" w:rsidP="00AE24AC">
      <w:pPr>
        <w:numPr>
          <w:ilvl w:val="1"/>
          <w:numId w:val="2"/>
        </w:numPr>
        <w:bidi w:val="0"/>
        <w:rPr>
          <w:rFonts w:ascii="Arial" w:hAnsi="Arial" w:cs="Arial"/>
        </w:rPr>
      </w:pPr>
      <w:r w:rsidRPr="00A572BB">
        <w:rPr>
          <w:rFonts w:ascii="Arial" w:hAnsi="Arial" w:cs="Arial"/>
        </w:rPr>
        <w:t xml:space="preserve">The PIC microcontroller has </w:t>
      </w:r>
      <w:r w:rsidRPr="00245242">
        <w:rPr>
          <w:rFonts w:ascii="Arial" w:hAnsi="Arial" w:cs="Arial"/>
        </w:rPr>
        <w:t>3.5KB (2K x 14)</w:t>
      </w:r>
      <w:r>
        <w:rPr>
          <w:rFonts w:ascii="Arial" w:hAnsi="Arial" w:cs="Arial"/>
        </w:rPr>
        <w:t xml:space="preserve"> of internal flash memory.</w:t>
      </w:r>
      <w:r w:rsidRPr="00A572B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  <w:r w:rsidRPr="00A572BB">
        <w:rPr>
          <w:rFonts w:ascii="Arial" w:hAnsi="Arial" w:cs="Arial"/>
        </w:rPr>
        <w:t xml:space="preserve">his memory will be used </w:t>
      </w:r>
      <w:r>
        <w:rPr>
          <w:rFonts w:ascii="Arial" w:hAnsi="Arial" w:cs="Arial"/>
        </w:rPr>
        <w:t xml:space="preserve">for store the internal </w:t>
      </w:r>
      <w:r w:rsidRPr="00245242">
        <w:rPr>
          <w:rFonts w:ascii="Arial" w:hAnsi="Arial" w:cs="Arial"/>
        </w:rPr>
        <w:t xml:space="preserve">synthesizer </w:t>
      </w:r>
      <w:r>
        <w:rPr>
          <w:rFonts w:ascii="Arial" w:hAnsi="Arial" w:cs="Arial"/>
        </w:rPr>
        <w:t>registers data</w:t>
      </w:r>
      <w:r w:rsidRPr="00A572BB">
        <w:rPr>
          <w:rFonts w:ascii="Arial" w:hAnsi="Arial" w:cs="Arial"/>
        </w:rPr>
        <w:t>.</w:t>
      </w:r>
    </w:p>
    <w:p w:rsidR="0033195B" w:rsidRDefault="0033195B" w:rsidP="00AE24AC">
      <w:pPr>
        <w:numPr>
          <w:ilvl w:val="0"/>
          <w:numId w:val="2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RAM Memory</w:t>
      </w:r>
    </w:p>
    <w:p w:rsidR="0033195B" w:rsidRDefault="0033195B" w:rsidP="00AE24AC">
      <w:pPr>
        <w:numPr>
          <w:ilvl w:val="1"/>
          <w:numId w:val="2"/>
        </w:numPr>
        <w:bidi w:val="0"/>
        <w:rPr>
          <w:rFonts w:ascii="Arial" w:hAnsi="Arial" w:cs="Arial"/>
        </w:rPr>
      </w:pPr>
      <w:r w:rsidRPr="00A572BB">
        <w:rPr>
          <w:rFonts w:ascii="Arial" w:hAnsi="Arial" w:cs="Arial"/>
        </w:rPr>
        <w:t xml:space="preserve">The PIC microcontroller has </w:t>
      </w:r>
      <w:r>
        <w:rPr>
          <w:rFonts w:ascii="Arial" w:hAnsi="Arial" w:cs="Arial"/>
        </w:rPr>
        <w:t>128</w:t>
      </w:r>
      <w:r w:rsidRPr="00A572BB">
        <w:rPr>
          <w:rFonts w:ascii="Arial" w:hAnsi="Arial" w:cs="Arial"/>
        </w:rPr>
        <w:t xml:space="preserve"> bytes of internal RAM, the </w:t>
      </w:r>
      <w:r>
        <w:rPr>
          <w:rFonts w:ascii="Arial" w:hAnsi="Arial" w:cs="Arial"/>
        </w:rPr>
        <w:t>system</w:t>
      </w:r>
      <w:r w:rsidRPr="00A572BB">
        <w:rPr>
          <w:rFonts w:ascii="Arial" w:hAnsi="Arial" w:cs="Arial"/>
        </w:rPr>
        <w:t xml:space="preserve"> will use this memory for its </w:t>
      </w:r>
      <w:r>
        <w:rPr>
          <w:rFonts w:ascii="Arial" w:hAnsi="Arial" w:cs="Arial"/>
        </w:rPr>
        <w:t xml:space="preserve">software </w:t>
      </w:r>
      <w:r w:rsidRPr="00A572BB">
        <w:rPr>
          <w:rFonts w:ascii="Arial" w:hAnsi="Arial" w:cs="Arial"/>
        </w:rPr>
        <w:t>stack &amp; heap.</w:t>
      </w:r>
    </w:p>
    <w:p w:rsidR="0033195B" w:rsidRDefault="0033195B" w:rsidP="00AE24AC">
      <w:pPr>
        <w:pStyle w:val="ListParagraph"/>
        <w:numPr>
          <w:ilvl w:val="0"/>
          <w:numId w:val="6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Peripherals support:</w:t>
      </w:r>
    </w:p>
    <w:p w:rsidR="0033195B" w:rsidRPr="007367C5" w:rsidRDefault="00093D8A" w:rsidP="00AE24AC">
      <w:pPr>
        <w:pStyle w:val="ListParagraph"/>
        <w:numPr>
          <w:ilvl w:val="0"/>
          <w:numId w:val="7"/>
        </w:numPr>
        <w:bidi w:val="0"/>
        <w:rPr>
          <w:rFonts w:ascii="Arial" w:hAnsi="Arial" w:cs="Arial"/>
        </w:rPr>
      </w:pPr>
      <w:r w:rsidRPr="00093D8A">
        <w:rPr>
          <w:rFonts w:ascii="Arial" w:hAnsi="Arial" w:cs="Arial"/>
          <w:color w:val="383739"/>
          <w:sz w:val="23"/>
          <w:szCs w:val="23"/>
          <w:shd w:val="clear" w:color="auto" w:fill="FFFFFF"/>
        </w:rPr>
        <w:t>Connectivity</w:t>
      </w:r>
      <w:r>
        <w:rPr>
          <w:rFonts w:ascii="Arial" w:hAnsi="Arial" w:cs="Arial"/>
          <w:color w:val="383739"/>
          <w:sz w:val="23"/>
          <w:szCs w:val="23"/>
          <w:shd w:val="clear" w:color="auto" w:fill="FFFFFF"/>
        </w:rPr>
        <w:t>:</w:t>
      </w:r>
      <w:r w:rsidRPr="00093D8A">
        <w:rPr>
          <w:rFonts w:ascii="Arial" w:hAnsi="Arial" w:cs="Arial"/>
          <w:color w:val="383739"/>
          <w:sz w:val="23"/>
          <w:szCs w:val="23"/>
          <w:shd w:val="clear" w:color="auto" w:fill="FFFFFF"/>
        </w:rPr>
        <w:t xml:space="preserve"> </w:t>
      </w:r>
      <w:r w:rsidR="0033195B">
        <w:rPr>
          <w:rFonts w:ascii="Arial" w:hAnsi="Arial" w:cs="Arial"/>
          <w:color w:val="383739"/>
          <w:sz w:val="23"/>
          <w:szCs w:val="23"/>
          <w:shd w:val="clear" w:color="auto" w:fill="FFFFFF"/>
        </w:rPr>
        <w:t>1-UART, 1-SPI, 1-I2C1-</w:t>
      </w:r>
      <w:proofErr w:type="gramStart"/>
      <w:r w:rsidR="0033195B">
        <w:rPr>
          <w:rFonts w:ascii="Arial" w:hAnsi="Arial" w:cs="Arial"/>
          <w:color w:val="383739"/>
          <w:sz w:val="23"/>
          <w:szCs w:val="23"/>
          <w:shd w:val="clear" w:color="auto" w:fill="FFFFFF"/>
        </w:rPr>
        <w:t>MSSP(</w:t>
      </w:r>
      <w:proofErr w:type="gramEnd"/>
      <w:r w:rsidR="0033195B">
        <w:rPr>
          <w:rFonts w:ascii="Arial" w:hAnsi="Arial" w:cs="Arial"/>
          <w:color w:val="383739"/>
          <w:sz w:val="23"/>
          <w:szCs w:val="23"/>
          <w:shd w:val="clear" w:color="auto" w:fill="FFFFFF"/>
        </w:rPr>
        <w:t>SPI/I2C).</w:t>
      </w:r>
    </w:p>
    <w:p w:rsidR="0033195B" w:rsidRPr="007367C5" w:rsidRDefault="0033195B" w:rsidP="00AE24AC">
      <w:pPr>
        <w:pStyle w:val="ListParagraph"/>
        <w:numPr>
          <w:ilvl w:val="0"/>
          <w:numId w:val="7"/>
        </w:numPr>
        <w:bidi w:val="0"/>
        <w:rPr>
          <w:rFonts w:ascii="Arial" w:hAnsi="Arial" w:cs="Arial"/>
        </w:rPr>
      </w:pPr>
      <w:r>
        <w:rPr>
          <w:rFonts w:ascii="Arial" w:hAnsi="Arial" w:cs="Arial"/>
          <w:color w:val="383739"/>
          <w:sz w:val="23"/>
          <w:szCs w:val="23"/>
          <w:shd w:val="clear" w:color="auto" w:fill="FFFFFF"/>
        </w:rPr>
        <w:t xml:space="preserve">ADC: 8 </w:t>
      </w:r>
      <w:proofErr w:type="spellStart"/>
      <w:r>
        <w:rPr>
          <w:rFonts w:ascii="Arial" w:hAnsi="Arial" w:cs="Arial"/>
          <w:color w:val="383739"/>
          <w:sz w:val="23"/>
          <w:szCs w:val="23"/>
          <w:shd w:val="clear" w:color="auto" w:fill="FFFFFF"/>
        </w:rPr>
        <w:t>ch</w:t>
      </w:r>
      <w:proofErr w:type="spellEnd"/>
      <w:r>
        <w:rPr>
          <w:rFonts w:ascii="Arial" w:hAnsi="Arial" w:cs="Arial"/>
          <w:color w:val="383739"/>
          <w:sz w:val="23"/>
          <w:szCs w:val="23"/>
          <w:shd w:val="clear" w:color="auto" w:fill="FFFFFF"/>
        </w:rPr>
        <w:t>, 10-bit.</w:t>
      </w:r>
    </w:p>
    <w:p w:rsidR="0033195B" w:rsidRPr="002F4054" w:rsidRDefault="0033195B" w:rsidP="0033195B">
      <w:pPr>
        <w:pStyle w:val="Heading2"/>
        <w:bidi w:val="0"/>
      </w:pPr>
      <w:bookmarkStart w:id="13" w:name="_Toc503955013"/>
      <w:r>
        <w:t>GPIO and Analog Pin Assignments</w:t>
      </w:r>
      <w:bookmarkEnd w:id="13"/>
    </w:p>
    <w:p w:rsidR="0033195B" w:rsidRPr="002F4054" w:rsidRDefault="0033195B" w:rsidP="0033195B">
      <w:pPr>
        <w:bidi w:val="0"/>
        <w:rPr>
          <w:rFonts w:ascii="Arial" w:hAnsi="Arial" w:cs="Arial"/>
        </w:rPr>
      </w:pPr>
    </w:p>
    <w:tbl>
      <w:tblPr>
        <w:tblW w:w="0" w:type="auto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1E0" w:firstRow="1" w:lastRow="1" w:firstColumn="1" w:lastColumn="1" w:noHBand="0" w:noVBand="0"/>
      </w:tblPr>
      <w:tblGrid>
        <w:gridCol w:w="2682"/>
        <w:gridCol w:w="2688"/>
        <w:gridCol w:w="2419"/>
        <w:gridCol w:w="2419"/>
      </w:tblGrid>
      <w:tr w:rsidR="0033195B" w:rsidRPr="00DD03E9" w:rsidTr="001933BE">
        <w:tc>
          <w:tcPr>
            <w:tcW w:w="2682" w:type="dxa"/>
            <w:tcBorders>
              <w:bottom w:val="single" w:sz="8" w:space="0" w:color="9BBB59"/>
            </w:tcBorders>
            <w:shd w:val="clear" w:color="auto" w:fill="9BBB59"/>
          </w:tcPr>
          <w:p w:rsidR="0033195B" w:rsidRPr="002F4054" w:rsidRDefault="0033195B" w:rsidP="001933BE">
            <w:pPr>
              <w:tabs>
                <w:tab w:val="right" w:pos="2510"/>
              </w:tabs>
              <w:bidi w:val="0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Name in document</w:t>
            </w:r>
          </w:p>
        </w:tc>
        <w:tc>
          <w:tcPr>
            <w:tcW w:w="2688" w:type="dxa"/>
            <w:tcBorders>
              <w:bottom w:val="single" w:sz="8" w:space="0" w:color="9BBB59"/>
            </w:tcBorders>
            <w:shd w:val="clear" w:color="auto" w:fill="9BBB59"/>
          </w:tcPr>
          <w:p w:rsidR="0033195B" w:rsidRPr="002F4054" w:rsidRDefault="0033195B" w:rsidP="001933BE">
            <w:pPr>
              <w:bidi w:val="0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PIN Name</w:t>
            </w:r>
          </w:p>
        </w:tc>
        <w:tc>
          <w:tcPr>
            <w:tcW w:w="2419" w:type="dxa"/>
            <w:tcBorders>
              <w:bottom w:val="single" w:sz="8" w:space="0" w:color="9BBB59"/>
            </w:tcBorders>
            <w:shd w:val="clear" w:color="auto" w:fill="9BBB59"/>
          </w:tcPr>
          <w:p w:rsidR="0033195B" w:rsidRDefault="0033195B" w:rsidP="001933BE">
            <w:pPr>
              <w:bidi w:val="0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Net Name</w:t>
            </w:r>
          </w:p>
        </w:tc>
        <w:tc>
          <w:tcPr>
            <w:tcW w:w="2419" w:type="dxa"/>
            <w:tcBorders>
              <w:bottom w:val="single" w:sz="8" w:space="0" w:color="9BBB59"/>
            </w:tcBorders>
            <w:shd w:val="clear" w:color="auto" w:fill="9BBB59"/>
          </w:tcPr>
          <w:p w:rsidR="0033195B" w:rsidRDefault="0033195B" w:rsidP="001933BE">
            <w:pPr>
              <w:bidi w:val="0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Type</w:t>
            </w:r>
          </w:p>
        </w:tc>
      </w:tr>
      <w:tr w:rsidR="005C72D2" w:rsidRPr="00DD03E9" w:rsidTr="00203EA8">
        <w:tc>
          <w:tcPr>
            <w:tcW w:w="10208" w:type="dxa"/>
            <w:gridSpan w:val="4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5C72D2" w:rsidRPr="006C44CB" w:rsidRDefault="005C72D2" w:rsidP="006C44CB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MCU power and programing pins</w:t>
            </w:r>
          </w:p>
        </w:tc>
      </w:tr>
      <w:tr w:rsidR="0033195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3.3 VDC Enable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VDD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VDD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Input Analog</w:t>
            </w:r>
          </w:p>
        </w:tc>
      </w:tr>
      <w:tr w:rsidR="0033195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Digital ground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GND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GND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Input Analog</w:t>
            </w:r>
          </w:p>
        </w:tc>
      </w:tr>
      <w:tr w:rsidR="0033195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Program </w:t>
            </w:r>
            <w:r w:rsidR="002A7799" w:rsidRPr="006C44C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data </w:t>
            </w: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Enable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RA0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PGDM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33195B" w:rsidRPr="006C44CB" w:rsidRDefault="002A7799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Bi-directional</w:t>
            </w:r>
            <w:r w:rsidR="0033195B" w:rsidRPr="006C44C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Discrete</w:t>
            </w:r>
          </w:p>
        </w:tc>
      </w:tr>
      <w:tr w:rsidR="0033195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33195B" w:rsidRPr="006C44CB" w:rsidRDefault="002A7799" w:rsidP="002A779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Program clock Enable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RA1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PGCM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Input Discrete</w:t>
            </w:r>
          </w:p>
        </w:tc>
      </w:tr>
      <w:tr w:rsidR="0033195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System reset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RA3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MCLRM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Input Discrete</w:t>
            </w:r>
          </w:p>
        </w:tc>
      </w:tr>
      <w:tr w:rsidR="00AC0360" w:rsidRPr="00DD03E9" w:rsidTr="00203EA8">
        <w:tc>
          <w:tcPr>
            <w:tcW w:w="10208" w:type="dxa"/>
            <w:gridSpan w:val="4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AC0360" w:rsidRPr="006C44CB" w:rsidRDefault="00AC0360" w:rsidP="006C44CB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synthesizer</w:t>
            </w:r>
          </w:p>
        </w:tc>
      </w:tr>
      <w:tr w:rsidR="006C44C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SYNTH_CLK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RC0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6C44CB" w:rsidRPr="006C44CB" w:rsidRDefault="006C44CB" w:rsidP="00203EA8">
            <w:pPr>
              <w:tabs>
                <w:tab w:val="left" w:pos="514"/>
              </w:tabs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SYNTH_CLK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6C44C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SYNTH_LE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RC5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SYNTH_LE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6C44C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SYNTH_LD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RA4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SYNTH_LD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Input Discrete</w:t>
            </w:r>
          </w:p>
        </w:tc>
      </w:tr>
      <w:tr w:rsidR="006C44C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SYNTH_DATA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RC2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SYNTH_DATA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6C44CB" w:rsidRPr="00DD03E9" w:rsidTr="00203EA8">
        <w:tc>
          <w:tcPr>
            <w:tcW w:w="10208" w:type="dxa"/>
            <w:gridSpan w:val="4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6C44CB" w:rsidRPr="006C44CB" w:rsidRDefault="006C44CB" w:rsidP="006C44CB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System indication</w:t>
            </w:r>
          </w:p>
        </w:tc>
      </w:tr>
      <w:tr w:rsidR="006C44C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VCTRL_FHI</w:t>
            </w:r>
          </w:p>
          <w:p w:rsidR="006C44CB" w:rsidRPr="006C44CB" w:rsidRDefault="006C44C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RC1</w:t>
            </w:r>
          </w:p>
          <w:p w:rsidR="006C44CB" w:rsidRPr="006C44CB" w:rsidRDefault="006C44C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6C44CB" w:rsidRPr="006C44CB" w:rsidRDefault="006C44C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VCTRL_FHI</w:t>
            </w:r>
          </w:p>
          <w:p w:rsidR="006C44CB" w:rsidRPr="006C44CB" w:rsidRDefault="006C44C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6C44CB" w:rsidRPr="006C44CB" w:rsidRDefault="006C44CB" w:rsidP="006C44CB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</w:p>
        </w:tc>
      </w:tr>
      <w:tr w:rsidR="006C44C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VCTRL_FLO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RA5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VCTRL_FLO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6C44C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AE5E5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LED_ON1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AE5E5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RC3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6C44CB" w:rsidRPr="006C44CB" w:rsidRDefault="006C44CB" w:rsidP="00AE5E5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LED_ON1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6C44CB" w:rsidRPr="006C44CB" w:rsidRDefault="006C44CB" w:rsidP="00AE5E5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AE5E59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AE5E59" w:rsidRPr="006C44CB" w:rsidRDefault="00AE5E59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LED_ON2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AE5E59" w:rsidRPr="006C44CB" w:rsidRDefault="00AE5E59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RC4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AE5E59" w:rsidRPr="006C44CB" w:rsidRDefault="00AE5E59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LED_ON2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AE5E59" w:rsidRPr="006C44CB" w:rsidRDefault="00AE5E59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6C44CB" w:rsidRPr="00DD03E9" w:rsidTr="00203EA8">
        <w:tc>
          <w:tcPr>
            <w:tcW w:w="10208" w:type="dxa"/>
            <w:gridSpan w:val="4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6C44CB" w:rsidRPr="006C44CB" w:rsidRDefault="006C44CB" w:rsidP="006C44CB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User selection</w:t>
            </w:r>
          </w:p>
        </w:tc>
      </w:tr>
      <w:tr w:rsidR="006C44C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FREQ_SEL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RA2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FREQ_SEL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Input </w:t>
            </w:r>
            <w:r w:rsidR="00AE5E59"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Discrete</w:t>
            </w:r>
          </w:p>
        </w:tc>
      </w:tr>
    </w:tbl>
    <w:p w:rsidR="0033195B" w:rsidRDefault="0033195B" w:rsidP="0033195B">
      <w:pPr>
        <w:bidi w:val="0"/>
        <w:ind w:left="720"/>
        <w:rPr>
          <w:rFonts w:ascii="Arial" w:hAnsi="Arial" w:cs="Arial"/>
        </w:rPr>
      </w:pPr>
    </w:p>
    <w:p w:rsidR="0033195B" w:rsidRDefault="0033195B" w:rsidP="0033195B">
      <w:pPr>
        <w:bidi w:val="0"/>
        <w:ind w:left="720"/>
        <w:rPr>
          <w:rFonts w:ascii="Arial" w:hAnsi="Arial" w:cs="Arial"/>
        </w:rPr>
      </w:pPr>
    </w:p>
    <w:p w:rsidR="004359FA" w:rsidRPr="002F4054" w:rsidRDefault="004359FA" w:rsidP="004359FA">
      <w:pPr>
        <w:bidi w:val="0"/>
        <w:rPr>
          <w:rFonts w:ascii="Arial" w:hAnsi="Arial" w:cs="Arial"/>
        </w:rPr>
      </w:pPr>
    </w:p>
    <w:p w:rsidR="009B7C4A" w:rsidRDefault="009B7C4A" w:rsidP="00B86741">
      <w:pPr>
        <w:pStyle w:val="Heading1"/>
        <w:bidi w:val="0"/>
        <w:rPr>
          <w:sz w:val="28"/>
          <w:szCs w:val="28"/>
        </w:rPr>
      </w:pPr>
      <w:bookmarkStart w:id="14" w:name="_Appendix_A_–"/>
      <w:bookmarkStart w:id="15" w:name="_Toc503955014"/>
      <w:bookmarkEnd w:id="14"/>
      <w:r w:rsidRPr="009B7C4A">
        <w:rPr>
          <w:sz w:val="28"/>
          <w:szCs w:val="28"/>
        </w:rPr>
        <w:lastRenderedPageBreak/>
        <w:t>Appendix A – How to set the registers values of sensitizer ADF-4351</w:t>
      </w:r>
      <w:bookmarkEnd w:id="15"/>
    </w:p>
    <w:p w:rsidR="004863FA" w:rsidRDefault="004863FA" w:rsidP="004863FA">
      <w:pPr>
        <w:bidi w:val="0"/>
      </w:pPr>
      <w:r>
        <w:t>** Please refer to unit datasheet for full details.</w:t>
      </w:r>
    </w:p>
    <w:p w:rsidR="004863FA" w:rsidRPr="004863FA" w:rsidRDefault="004863FA" w:rsidP="004863FA">
      <w:pPr>
        <w:bidi w:val="0"/>
        <w:ind w:left="432"/>
      </w:pPr>
    </w:p>
    <w:p w:rsidR="009B7C4A" w:rsidRPr="00207F96" w:rsidRDefault="009B7C4A" w:rsidP="004863FA">
      <w:pPr>
        <w:bidi w:val="0"/>
        <w:ind w:left="432"/>
        <w:rPr>
          <w:rFonts w:ascii="Arial" w:hAnsi="Arial" w:cs="Arial"/>
          <w:sz w:val="20"/>
          <w:szCs w:val="20"/>
        </w:rPr>
      </w:pPr>
      <w:r w:rsidRPr="00207F96">
        <w:rPr>
          <w:rFonts w:ascii="Arial" w:hAnsi="Arial" w:cs="Arial"/>
          <w:sz w:val="20"/>
          <w:szCs w:val="20"/>
        </w:rPr>
        <w:t xml:space="preserve">The Sensitizer ADF-4351 is software programmable unit which mean that each of the unit registers data is given and controlled by </w:t>
      </w:r>
      <w:r w:rsidR="008C65AD" w:rsidRPr="00207F96">
        <w:rPr>
          <w:rFonts w:ascii="Arial" w:hAnsi="Arial" w:cs="Arial"/>
          <w:sz w:val="20"/>
          <w:szCs w:val="20"/>
        </w:rPr>
        <w:t xml:space="preserve">4 registers that each one have control buffer of </w:t>
      </w:r>
      <w:r w:rsidRPr="00207F96">
        <w:rPr>
          <w:rFonts w:ascii="Arial" w:hAnsi="Arial" w:cs="Arial"/>
          <w:sz w:val="20"/>
          <w:szCs w:val="20"/>
        </w:rPr>
        <w:t>32-bit.</w:t>
      </w:r>
      <w:r w:rsidR="008C65AD" w:rsidRPr="00207F96">
        <w:rPr>
          <w:rFonts w:ascii="Arial" w:hAnsi="Arial" w:cs="Arial"/>
          <w:sz w:val="20"/>
          <w:szCs w:val="20"/>
        </w:rPr>
        <w:t xml:space="preserve"> This registers configuration values will output from the on board MCU unit.</w:t>
      </w:r>
    </w:p>
    <w:p w:rsidR="009B7C4A" w:rsidRPr="00207F96" w:rsidRDefault="009B7C4A" w:rsidP="004863FA">
      <w:pPr>
        <w:bidi w:val="0"/>
        <w:ind w:left="432"/>
        <w:rPr>
          <w:rFonts w:ascii="Arial" w:hAnsi="Arial" w:cs="Arial"/>
          <w:sz w:val="20"/>
          <w:szCs w:val="20"/>
        </w:rPr>
      </w:pPr>
    </w:p>
    <w:p w:rsidR="009B7C4A" w:rsidRPr="00207F96" w:rsidRDefault="009B7C4A" w:rsidP="004863FA">
      <w:pPr>
        <w:bidi w:val="0"/>
        <w:ind w:left="432"/>
        <w:rPr>
          <w:rFonts w:ascii="Arial" w:hAnsi="Arial" w:cs="Arial"/>
          <w:sz w:val="20"/>
          <w:szCs w:val="20"/>
        </w:rPr>
      </w:pPr>
      <w:r w:rsidRPr="00207F96">
        <w:rPr>
          <w:rFonts w:ascii="Arial" w:hAnsi="Arial" w:cs="Arial"/>
          <w:sz w:val="20"/>
          <w:szCs w:val="20"/>
        </w:rPr>
        <w:t>The synthesizer is also calibrated by the VCO (voltage controlled oscillator) and the frequency that comes after the VCO circuit can be calculated using the formula:</w:t>
      </w:r>
    </w:p>
    <w:p w:rsidR="00B2291F" w:rsidRDefault="00B2291F" w:rsidP="00207F96">
      <w:pPr>
        <w:bidi w:val="0"/>
        <w:ind w:left="432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R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F</m:t>
              </m:r>
            </m:e>
            <m:sub>
              <m:r>
                <w:rPr>
                  <w:rFonts w:ascii="Cambria Math" w:hAnsi="Cambria Math" w:cs="Arial"/>
                </w:rPr>
                <m:t>out</m:t>
              </m:r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f</m:t>
              </m:r>
            </m:e>
            <m:sub>
              <m:r>
                <w:rPr>
                  <w:rFonts w:ascii="Cambria Math" w:hAnsi="Cambria Math" w:cs="Arial"/>
                </w:rPr>
                <m:t>PDF</m:t>
              </m:r>
            </m:sub>
          </m:sSub>
          <m:r>
            <w:rPr>
              <w:rFonts w:ascii="Cambria Math" w:hAnsi="Cambria Math" w:cs="Arial"/>
            </w:rPr>
            <m:t xml:space="preserve">*(INT+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FRAC</m:t>
              </m:r>
            </m:num>
            <m:den>
              <m:r>
                <w:rPr>
                  <w:rFonts w:ascii="Cambria Math" w:hAnsi="Cambria Math" w:cs="Arial"/>
                </w:rPr>
                <m:t>MOD</m:t>
              </m:r>
            </m:den>
          </m:f>
          <m:r>
            <w:rPr>
              <w:rFonts w:ascii="Cambria Math" w:hAnsi="Cambria Math" w:cs="Arial"/>
            </w:rPr>
            <m:t>)</m:t>
          </m:r>
        </m:oMath>
      </m:oMathPara>
    </w:p>
    <w:p w:rsidR="00B2291F" w:rsidRDefault="00B2291F" w:rsidP="00207F96">
      <w:pPr>
        <w:bidi w:val="0"/>
        <w:ind w:left="43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:rsidR="009B7C4A" w:rsidRPr="00207F96" w:rsidRDefault="009B7C4A" w:rsidP="00B2291F">
      <w:pPr>
        <w:bidi w:val="0"/>
        <w:ind w:left="432"/>
        <w:rPr>
          <w:rFonts w:asciiTheme="minorBidi" w:hAnsiTheme="minorBidi" w:cstheme="minorBidi"/>
          <w:sz w:val="20"/>
          <w:szCs w:val="20"/>
        </w:rPr>
      </w:pPr>
      <w:r w:rsidRPr="00207F96">
        <w:rPr>
          <w:rFonts w:asciiTheme="minorBidi" w:hAnsiTheme="minorBidi" w:cstheme="minorBidi"/>
          <w:sz w:val="20"/>
          <w:szCs w:val="20"/>
        </w:rPr>
        <w:t>When:</w:t>
      </w:r>
    </w:p>
    <w:p w:rsidR="009B7C4A" w:rsidRPr="00207F96" w:rsidRDefault="009B7C4A" w:rsidP="004863FA">
      <w:pPr>
        <w:bidi w:val="0"/>
        <w:ind w:left="432"/>
        <w:rPr>
          <w:rFonts w:asciiTheme="minorBidi" w:hAnsiTheme="minorBidi" w:cstheme="minorBidi"/>
          <w:sz w:val="20"/>
          <w:szCs w:val="20"/>
        </w:rPr>
      </w:pPr>
      <w:r w:rsidRPr="00207F96">
        <w:rPr>
          <w:rFonts w:asciiTheme="minorBidi" w:hAnsiTheme="minorBidi" w:cstheme="minorBidi"/>
          <w:sz w:val="20"/>
          <w:szCs w:val="20"/>
        </w:rPr>
        <w:t>RFOUT: is the output frequency of the voltage controlled oscillator (VCO).</w:t>
      </w:r>
    </w:p>
    <w:p w:rsidR="009B7C4A" w:rsidRPr="00207F96" w:rsidRDefault="009B7C4A" w:rsidP="004863FA">
      <w:pPr>
        <w:bidi w:val="0"/>
        <w:ind w:left="432"/>
        <w:rPr>
          <w:rFonts w:asciiTheme="minorBidi" w:hAnsiTheme="minorBidi" w:cstheme="minorBidi"/>
          <w:sz w:val="20"/>
          <w:szCs w:val="20"/>
        </w:rPr>
      </w:pPr>
      <w:r w:rsidRPr="00207F96">
        <w:rPr>
          <w:rFonts w:asciiTheme="minorBidi" w:hAnsiTheme="minorBidi" w:cstheme="minorBidi"/>
          <w:sz w:val="20"/>
          <w:szCs w:val="20"/>
        </w:rPr>
        <w:t>INT: is the preset divide ratio of the binary 16-bit counter</w:t>
      </w:r>
      <w:r w:rsidR="006C0ABA" w:rsidRPr="00207F96">
        <w:rPr>
          <w:rFonts w:asciiTheme="minorBidi" w:hAnsiTheme="minorBidi" w:cstheme="minorBidi"/>
          <w:sz w:val="20"/>
          <w:szCs w:val="20"/>
        </w:rPr>
        <w:t>.</w:t>
      </w:r>
    </w:p>
    <w:p w:rsidR="009B7C4A" w:rsidRPr="00207F96" w:rsidRDefault="009B7C4A" w:rsidP="004863FA">
      <w:pPr>
        <w:bidi w:val="0"/>
        <w:ind w:left="432"/>
        <w:rPr>
          <w:rFonts w:asciiTheme="minorBidi" w:hAnsiTheme="minorBidi" w:cstheme="minorBidi"/>
          <w:sz w:val="20"/>
          <w:szCs w:val="20"/>
        </w:rPr>
      </w:pPr>
      <w:r w:rsidRPr="00207F96">
        <w:rPr>
          <w:rFonts w:asciiTheme="minorBidi" w:hAnsiTheme="minorBidi" w:cstheme="minorBidi"/>
          <w:sz w:val="20"/>
          <w:szCs w:val="20"/>
        </w:rPr>
        <w:t>FRAC: is the numerator of the fractional division (0 to MOD − 1).</w:t>
      </w:r>
    </w:p>
    <w:p w:rsidR="009B7C4A" w:rsidRPr="00207F96" w:rsidRDefault="009B7C4A" w:rsidP="004863FA">
      <w:pPr>
        <w:bidi w:val="0"/>
        <w:ind w:left="432"/>
        <w:rPr>
          <w:rFonts w:asciiTheme="minorBidi" w:hAnsiTheme="minorBidi" w:cstheme="minorBidi"/>
          <w:sz w:val="20"/>
          <w:szCs w:val="20"/>
        </w:rPr>
      </w:pPr>
      <w:r w:rsidRPr="00207F96">
        <w:rPr>
          <w:rFonts w:asciiTheme="minorBidi" w:hAnsiTheme="minorBidi" w:cstheme="minorBidi"/>
          <w:sz w:val="20"/>
          <w:szCs w:val="20"/>
        </w:rPr>
        <w:t>MOD: is the preset fractional modulus (2 to 4095).</w:t>
      </w:r>
    </w:p>
    <w:p w:rsidR="009B7C4A" w:rsidRPr="00207F96" w:rsidRDefault="009B7C4A" w:rsidP="004863FA">
      <w:pPr>
        <w:bidi w:val="0"/>
        <w:ind w:left="432"/>
        <w:rPr>
          <w:rFonts w:asciiTheme="minorBidi" w:hAnsiTheme="minorBidi" w:cstheme="minorBidi"/>
          <w:sz w:val="20"/>
          <w:szCs w:val="20"/>
        </w:rPr>
      </w:pPr>
      <w:proofErr w:type="spellStart"/>
      <w:proofErr w:type="gramStart"/>
      <w:r w:rsidRPr="00207F96">
        <w:rPr>
          <w:rFonts w:asciiTheme="minorBidi" w:hAnsiTheme="minorBidi" w:cstheme="minorBidi"/>
          <w:sz w:val="20"/>
          <w:szCs w:val="20"/>
        </w:rPr>
        <w:t>fPEF</w:t>
      </w:r>
      <w:proofErr w:type="spellEnd"/>
      <w:proofErr w:type="gramEnd"/>
      <w:r w:rsidRPr="00207F96">
        <w:rPr>
          <w:rFonts w:asciiTheme="minorBidi" w:hAnsiTheme="minorBidi" w:cstheme="minorBidi"/>
          <w:sz w:val="20"/>
          <w:szCs w:val="20"/>
        </w:rPr>
        <w:t>: is a frequency parameter that calculated from inputs parameters:</w:t>
      </w:r>
    </w:p>
    <w:p w:rsidR="009B7C4A" w:rsidRPr="00207F96" w:rsidRDefault="009B7C4A" w:rsidP="004863FA">
      <w:pPr>
        <w:bidi w:val="0"/>
        <w:ind w:left="432"/>
        <w:rPr>
          <w:rFonts w:asciiTheme="minorBidi" w:hAnsiTheme="minorBidi" w:cstheme="minorBidi"/>
          <w:sz w:val="20"/>
          <w:szCs w:val="20"/>
        </w:rPr>
      </w:pPr>
    </w:p>
    <w:p w:rsidR="00207F96" w:rsidRPr="00207F96" w:rsidRDefault="001173D0" w:rsidP="00207F96">
      <w:pPr>
        <w:bidi w:val="0"/>
        <w:ind w:left="432"/>
        <w:jc w:val="center"/>
        <w:rPr>
          <w:rFonts w:asciiTheme="minorBidi" w:hAnsiTheme="minorBidi" w:cstheme="minorBidi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Bidi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theme="minorBidi"/>
                  <w:sz w:val="20"/>
                  <w:szCs w:val="20"/>
                </w:rPr>
                <m:t>PDF</m:t>
              </m:r>
            </m:sub>
          </m:sSub>
          <m:r>
            <w:rPr>
              <w:rFonts w:ascii="Cambria Math" w:hAnsi="Cambria Math" w:cstheme="minorBidi"/>
              <w:sz w:val="20"/>
              <w:szCs w:val="20"/>
            </w:rPr>
            <m:t>=RE</m:t>
          </m:r>
          <m:sSub>
            <m:sSubPr>
              <m:ctrlPr>
                <w:rPr>
                  <w:rFonts w:ascii="Cambria Math" w:hAnsi="Cambria Math" w:cstheme="min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Bidi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theme="minorBidi"/>
                  <w:sz w:val="20"/>
                  <w:szCs w:val="20"/>
                </w:rPr>
                <m:t>in</m:t>
              </m:r>
            </m:sub>
          </m:sSub>
          <m:r>
            <w:rPr>
              <w:rFonts w:ascii="Cambria Math" w:hAnsi="Cambria Math" w:cstheme="minorBidi"/>
              <w:sz w:val="20"/>
              <w:szCs w:val="20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theme="minorBidi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Bid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inorBidi"/>
                      <w:sz w:val="20"/>
                      <w:szCs w:val="20"/>
                    </w:rPr>
                    <m:t>1+D</m:t>
                  </m:r>
                </m:num>
                <m:den>
                  <m:r>
                    <w:rPr>
                      <w:rFonts w:ascii="Cambria Math" w:hAnsi="Cambria Math" w:cstheme="minorBidi"/>
                      <w:sz w:val="20"/>
                      <w:szCs w:val="20"/>
                    </w:rPr>
                    <m:t>R*</m:t>
                  </m:r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sz w:val="20"/>
                          <w:szCs w:val="20"/>
                        </w:rPr>
                        <m:t>1+T</m:t>
                      </m:r>
                    </m:e>
                  </m:d>
                </m:den>
              </m:f>
            </m:e>
          </m:d>
        </m:oMath>
      </m:oMathPara>
    </w:p>
    <w:p w:rsidR="009B7C4A" w:rsidRPr="00207F96" w:rsidRDefault="009B7C4A" w:rsidP="004863FA">
      <w:pPr>
        <w:bidi w:val="0"/>
        <w:ind w:left="432"/>
        <w:rPr>
          <w:rFonts w:asciiTheme="minorBidi" w:hAnsiTheme="minorBidi" w:cstheme="minorBidi"/>
          <w:sz w:val="20"/>
          <w:szCs w:val="20"/>
        </w:rPr>
      </w:pPr>
      <w:r w:rsidRPr="00207F96">
        <w:rPr>
          <w:rFonts w:asciiTheme="minorBidi" w:hAnsiTheme="minorBidi" w:cstheme="minorBidi"/>
          <w:sz w:val="20"/>
          <w:szCs w:val="20"/>
        </w:rPr>
        <w:t>When:</w:t>
      </w:r>
    </w:p>
    <w:p w:rsidR="009B7C4A" w:rsidRPr="00207F96" w:rsidRDefault="009B7C4A" w:rsidP="004863FA">
      <w:pPr>
        <w:bidi w:val="0"/>
        <w:ind w:left="432"/>
        <w:rPr>
          <w:rFonts w:asciiTheme="minorBidi" w:hAnsiTheme="minorBidi" w:cstheme="minorBidi"/>
          <w:sz w:val="20"/>
          <w:szCs w:val="20"/>
        </w:rPr>
      </w:pPr>
      <w:r w:rsidRPr="00207F96">
        <w:rPr>
          <w:rFonts w:asciiTheme="minorBidi" w:hAnsiTheme="minorBidi" w:cstheme="minorBidi"/>
          <w:sz w:val="20"/>
          <w:szCs w:val="20"/>
        </w:rPr>
        <w:t>REFIN: is the reference input frequency.</w:t>
      </w:r>
    </w:p>
    <w:p w:rsidR="009B7C4A" w:rsidRPr="00207F96" w:rsidRDefault="009B7C4A" w:rsidP="004863FA">
      <w:pPr>
        <w:bidi w:val="0"/>
        <w:ind w:left="432"/>
        <w:rPr>
          <w:rFonts w:asciiTheme="minorBidi" w:hAnsiTheme="minorBidi" w:cstheme="minorBidi"/>
          <w:sz w:val="20"/>
          <w:szCs w:val="20"/>
        </w:rPr>
      </w:pPr>
      <w:r w:rsidRPr="00207F96">
        <w:rPr>
          <w:rFonts w:asciiTheme="minorBidi" w:hAnsiTheme="minorBidi" w:cstheme="minorBidi"/>
          <w:sz w:val="20"/>
          <w:szCs w:val="20"/>
        </w:rPr>
        <w:t xml:space="preserve">D: is the REFIN </w:t>
      </w:r>
      <w:proofErr w:type="spellStart"/>
      <w:r w:rsidRPr="00207F96">
        <w:rPr>
          <w:rFonts w:asciiTheme="minorBidi" w:hAnsiTheme="minorBidi" w:cstheme="minorBidi"/>
          <w:sz w:val="20"/>
          <w:szCs w:val="20"/>
        </w:rPr>
        <w:t>doubler</w:t>
      </w:r>
      <w:proofErr w:type="spellEnd"/>
      <w:r w:rsidRPr="00207F96">
        <w:rPr>
          <w:rFonts w:asciiTheme="minorBidi" w:hAnsiTheme="minorBidi" w:cstheme="minorBidi"/>
          <w:sz w:val="20"/>
          <w:szCs w:val="20"/>
        </w:rPr>
        <w:t xml:space="preserve"> bit (0 or 1).</w:t>
      </w:r>
    </w:p>
    <w:p w:rsidR="009B7C4A" w:rsidRPr="00207F96" w:rsidRDefault="009B7C4A" w:rsidP="004863FA">
      <w:pPr>
        <w:bidi w:val="0"/>
        <w:ind w:left="432"/>
        <w:rPr>
          <w:rFonts w:asciiTheme="minorBidi" w:hAnsiTheme="minorBidi" w:cstheme="minorBidi"/>
          <w:sz w:val="20"/>
          <w:szCs w:val="20"/>
        </w:rPr>
      </w:pPr>
      <w:r w:rsidRPr="00207F96">
        <w:rPr>
          <w:rFonts w:asciiTheme="minorBidi" w:hAnsiTheme="minorBidi" w:cstheme="minorBidi"/>
          <w:sz w:val="20"/>
          <w:szCs w:val="20"/>
        </w:rPr>
        <w:t>R: is the preset divide ratio of the binary 10-bit programmable reference counter (1 to 1023).</w:t>
      </w:r>
    </w:p>
    <w:p w:rsidR="009B7C4A" w:rsidRPr="00207F96" w:rsidRDefault="009B7C4A" w:rsidP="004863FA">
      <w:pPr>
        <w:bidi w:val="0"/>
        <w:ind w:left="432"/>
        <w:rPr>
          <w:rFonts w:asciiTheme="minorBidi" w:hAnsiTheme="minorBidi" w:cstheme="minorBidi"/>
          <w:sz w:val="20"/>
          <w:szCs w:val="20"/>
        </w:rPr>
      </w:pPr>
      <w:r w:rsidRPr="00207F96">
        <w:rPr>
          <w:rFonts w:asciiTheme="minorBidi" w:hAnsiTheme="minorBidi" w:cstheme="minorBidi"/>
          <w:sz w:val="20"/>
          <w:szCs w:val="20"/>
        </w:rPr>
        <w:t>T: is the REFIN divide-by-2 bit (0 or 1).</w:t>
      </w:r>
    </w:p>
    <w:p w:rsidR="009B7C4A" w:rsidRDefault="009B7C4A" w:rsidP="004863FA">
      <w:pPr>
        <w:bidi w:val="0"/>
        <w:ind w:left="432"/>
        <w:rPr>
          <w:rFonts w:ascii="Arial" w:hAnsi="Arial" w:cs="Arial"/>
        </w:rPr>
      </w:pPr>
    </w:p>
    <w:p w:rsidR="009B7C4A" w:rsidRPr="00207F96" w:rsidRDefault="009B7C4A" w:rsidP="00207F96">
      <w:pPr>
        <w:bidi w:val="0"/>
        <w:ind w:left="432"/>
        <w:jc w:val="center"/>
        <w:rPr>
          <w:rFonts w:ascii="Arial" w:hAnsi="Arial" w:cs="Arial"/>
          <w:b/>
          <w:bCs/>
          <w:u w:val="single"/>
        </w:rPr>
      </w:pPr>
      <w:r w:rsidRPr="00207F96">
        <w:rPr>
          <w:rFonts w:ascii="Arial" w:hAnsi="Arial" w:cs="Arial"/>
          <w:b/>
          <w:bCs/>
          <w:u w:val="single"/>
        </w:rPr>
        <w:t>Example of frequency calculation:</w:t>
      </w:r>
    </w:p>
    <w:p w:rsidR="006C0ABA" w:rsidRPr="00207F96" w:rsidRDefault="009B7C4A" w:rsidP="004863FA">
      <w:pPr>
        <w:bidi w:val="0"/>
        <w:ind w:left="432"/>
        <w:rPr>
          <w:rFonts w:ascii="Arial" w:hAnsi="Arial" w:cs="Arial"/>
          <w:sz w:val="20"/>
          <w:szCs w:val="20"/>
        </w:rPr>
      </w:pPr>
      <w:r w:rsidRPr="00207F96">
        <w:rPr>
          <w:rFonts w:ascii="Arial" w:hAnsi="Arial" w:cs="Arial"/>
          <w:sz w:val="20"/>
          <w:szCs w:val="20"/>
        </w:rPr>
        <w:t>As an example, a UMTS system requires a 2112.6 MHz RF frequency output (RFOUT); a 10 MHz reference frequency input (REFIN) is available and a 200 kHz channel resolution (</w:t>
      </w:r>
      <w:proofErr w:type="spellStart"/>
      <w:r w:rsidRPr="00207F96">
        <w:rPr>
          <w:rFonts w:ascii="Arial" w:hAnsi="Arial" w:cs="Arial"/>
          <w:sz w:val="20"/>
          <w:szCs w:val="20"/>
        </w:rPr>
        <w:t>fRESOUT</w:t>
      </w:r>
      <w:proofErr w:type="spellEnd"/>
      <w:r w:rsidRPr="00207F96">
        <w:rPr>
          <w:rFonts w:ascii="Arial" w:hAnsi="Arial" w:cs="Arial"/>
          <w:sz w:val="20"/>
          <w:szCs w:val="20"/>
        </w:rPr>
        <w:t xml:space="preserve">) is required on the RF output. </w:t>
      </w:r>
    </w:p>
    <w:p w:rsidR="006C0ABA" w:rsidRPr="00207F96" w:rsidRDefault="009B7C4A" w:rsidP="004863FA">
      <w:pPr>
        <w:bidi w:val="0"/>
        <w:ind w:left="432"/>
        <w:rPr>
          <w:rFonts w:ascii="Arial" w:hAnsi="Arial" w:cs="Arial"/>
          <w:sz w:val="20"/>
          <w:szCs w:val="20"/>
        </w:rPr>
      </w:pPr>
      <w:r w:rsidRPr="00207F96">
        <w:rPr>
          <w:rFonts w:ascii="Arial" w:hAnsi="Arial" w:cs="Arial"/>
          <w:sz w:val="20"/>
          <w:szCs w:val="20"/>
        </w:rPr>
        <w:t xml:space="preserve">Note that the ADF4351 VCO operates in the frequency range of 2.2 GHz to 4.4 GHz. Therefore, the RF divider of 2 should be used (VCO frequency = 4225.2 MHz, RFOUT = VCO frequency/ RF divider = 4225.2 MHz/2 = 2112.6 MHz). </w:t>
      </w:r>
    </w:p>
    <w:p w:rsidR="006C0ABA" w:rsidRPr="00207F96" w:rsidRDefault="009B7C4A" w:rsidP="004863FA">
      <w:pPr>
        <w:bidi w:val="0"/>
        <w:ind w:left="432"/>
        <w:rPr>
          <w:rFonts w:ascii="Arial" w:hAnsi="Arial" w:cs="Arial"/>
          <w:sz w:val="20"/>
          <w:szCs w:val="20"/>
        </w:rPr>
      </w:pPr>
      <w:r w:rsidRPr="00207F96">
        <w:rPr>
          <w:rFonts w:ascii="Arial" w:hAnsi="Arial" w:cs="Arial"/>
          <w:sz w:val="20"/>
          <w:szCs w:val="20"/>
        </w:rPr>
        <w:t xml:space="preserve">It is also important where the loop is closed. In this example, the loop is closed before the output divider (see Figure 30). </w:t>
      </w:r>
      <w:proofErr w:type="spellStart"/>
      <w:proofErr w:type="gramStart"/>
      <w:r w:rsidRPr="00207F96">
        <w:rPr>
          <w:rFonts w:ascii="Arial" w:hAnsi="Arial" w:cs="Arial"/>
          <w:sz w:val="20"/>
          <w:szCs w:val="20"/>
        </w:rPr>
        <w:t>fPFD</w:t>
      </w:r>
      <w:proofErr w:type="spellEnd"/>
      <w:proofErr w:type="gramEnd"/>
      <w:r w:rsidRPr="00207F96">
        <w:rPr>
          <w:rFonts w:ascii="Arial" w:hAnsi="Arial" w:cs="Arial"/>
          <w:sz w:val="20"/>
          <w:szCs w:val="20"/>
        </w:rPr>
        <w:t xml:space="preserve"> PFD VCO N DIVIDER ÷2 RFOUT 09800-027 Figure 30. </w:t>
      </w:r>
    </w:p>
    <w:p w:rsidR="006C0ABA" w:rsidRPr="00207F96" w:rsidRDefault="009B7C4A" w:rsidP="004863FA">
      <w:pPr>
        <w:bidi w:val="0"/>
        <w:ind w:left="432"/>
        <w:rPr>
          <w:rFonts w:ascii="Arial" w:hAnsi="Arial" w:cs="Arial"/>
          <w:sz w:val="20"/>
          <w:szCs w:val="20"/>
        </w:rPr>
      </w:pPr>
      <w:r w:rsidRPr="00207F96">
        <w:rPr>
          <w:rFonts w:ascii="Arial" w:hAnsi="Arial" w:cs="Arial"/>
          <w:sz w:val="20"/>
          <w:szCs w:val="20"/>
        </w:rPr>
        <w:t xml:space="preserve">Loop Closed </w:t>
      </w:r>
      <w:r w:rsidR="006C0ABA" w:rsidRPr="00207F96">
        <w:rPr>
          <w:rFonts w:ascii="Arial" w:hAnsi="Arial" w:cs="Arial"/>
          <w:sz w:val="20"/>
          <w:szCs w:val="20"/>
        </w:rPr>
        <w:t>before o</w:t>
      </w:r>
      <w:r w:rsidRPr="00207F96">
        <w:rPr>
          <w:rFonts w:ascii="Arial" w:hAnsi="Arial" w:cs="Arial"/>
          <w:sz w:val="20"/>
          <w:szCs w:val="20"/>
        </w:rPr>
        <w:t>utput Divider Channel resolution (</w:t>
      </w:r>
      <w:proofErr w:type="spellStart"/>
      <w:r w:rsidRPr="00207F96">
        <w:rPr>
          <w:rFonts w:ascii="Arial" w:hAnsi="Arial" w:cs="Arial"/>
          <w:sz w:val="20"/>
          <w:szCs w:val="20"/>
        </w:rPr>
        <w:t>fRESOUT</w:t>
      </w:r>
      <w:proofErr w:type="spellEnd"/>
      <w:r w:rsidRPr="00207F96">
        <w:rPr>
          <w:rFonts w:ascii="Arial" w:hAnsi="Arial" w:cs="Arial"/>
          <w:sz w:val="20"/>
          <w:szCs w:val="20"/>
        </w:rPr>
        <w:t xml:space="preserve">) of 200 kHz is required at the output of the RF divider. </w:t>
      </w:r>
    </w:p>
    <w:p w:rsidR="006C0ABA" w:rsidRPr="00207F96" w:rsidRDefault="009B7C4A" w:rsidP="004863FA">
      <w:pPr>
        <w:bidi w:val="0"/>
        <w:ind w:left="432"/>
        <w:rPr>
          <w:rFonts w:ascii="Arial" w:hAnsi="Arial" w:cs="Arial"/>
          <w:sz w:val="20"/>
          <w:szCs w:val="20"/>
        </w:rPr>
      </w:pPr>
      <w:r w:rsidRPr="00207F96">
        <w:rPr>
          <w:rFonts w:ascii="Arial" w:hAnsi="Arial" w:cs="Arial"/>
          <w:sz w:val="20"/>
          <w:szCs w:val="20"/>
        </w:rPr>
        <w:t>Therefore, the channel resolution at the output of the VCO (</w:t>
      </w:r>
      <w:proofErr w:type="spellStart"/>
      <w:r w:rsidRPr="00207F96">
        <w:rPr>
          <w:rFonts w:ascii="Arial" w:hAnsi="Arial" w:cs="Arial"/>
          <w:sz w:val="20"/>
          <w:szCs w:val="20"/>
        </w:rPr>
        <w:t>fRES</w:t>
      </w:r>
      <w:proofErr w:type="spellEnd"/>
      <w:r w:rsidRPr="00207F96">
        <w:rPr>
          <w:rFonts w:ascii="Arial" w:hAnsi="Arial" w:cs="Arial"/>
          <w:sz w:val="20"/>
          <w:szCs w:val="20"/>
        </w:rPr>
        <w:t xml:space="preserve">) needs to be </w:t>
      </w:r>
    </w:p>
    <w:p w:rsidR="006C0ABA" w:rsidRPr="00207F96" w:rsidRDefault="009B7C4A" w:rsidP="004863FA">
      <w:pPr>
        <w:bidi w:val="0"/>
        <w:ind w:left="432"/>
        <w:jc w:val="center"/>
        <w:rPr>
          <w:rFonts w:ascii="Arial" w:hAnsi="Arial" w:cs="Arial"/>
          <w:sz w:val="20"/>
          <w:szCs w:val="20"/>
        </w:rPr>
      </w:pPr>
      <w:r w:rsidRPr="00207F96">
        <w:rPr>
          <w:rFonts w:ascii="Arial" w:hAnsi="Arial" w:cs="Arial"/>
          <w:sz w:val="20"/>
          <w:szCs w:val="20"/>
        </w:rPr>
        <w:t xml:space="preserve">2 × </w:t>
      </w:r>
      <w:proofErr w:type="spellStart"/>
      <w:r w:rsidRPr="00207F96">
        <w:rPr>
          <w:rFonts w:ascii="Arial" w:hAnsi="Arial" w:cs="Arial"/>
          <w:sz w:val="20"/>
          <w:szCs w:val="20"/>
        </w:rPr>
        <w:t>fRESOUT</w:t>
      </w:r>
      <w:proofErr w:type="spellEnd"/>
      <w:r w:rsidRPr="00207F96">
        <w:rPr>
          <w:rFonts w:ascii="Arial" w:hAnsi="Arial" w:cs="Arial"/>
          <w:sz w:val="20"/>
          <w:szCs w:val="20"/>
        </w:rPr>
        <w:t>,</w:t>
      </w:r>
    </w:p>
    <w:p w:rsidR="009B7C4A" w:rsidRPr="00207F96" w:rsidRDefault="009B7C4A" w:rsidP="004863FA">
      <w:pPr>
        <w:bidi w:val="0"/>
        <w:ind w:left="432"/>
        <w:rPr>
          <w:rFonts w:ascii="Arial" w:hAnsi="Arial" w:cs="Arial"/>
          <w:sz w:val="20"/>
          <w:szCs w:val="20"/>
        </w:rPr>
      </w:pPr>
      <w:proofErr w:type="gramStart"/>
      <w:r w:rsidRPr="00207F96">
        <w:rPr>
          <w:rFonts w:ascii="Arial" w:hAnsi="Arial" w:cs="Arial"/>
          <w:sz w:val="20"/>
          <w:szCs w:val="20"/>
        </w:rPr>
        <w:t>that</w:t>
      </w:r>
      <w:proofErr w:type="gramEnd"/>
      <w:r w:rsidRPr="00207F96">
        <w:rPr>
          <w:rFonts w:ascii="Arial" w:hAnsi="Arial" w:cs="Arial"/>
          <w:sz w:val="20"/>
          <w:szCs w:val="20"/>
        </w:rPr>
        <w:t xml:space="preserve"> is, 400 kHz. MOD = REFIN/</w:t>
      </w:r>
      <w:proofErr w:type="spellStart"/>
      <w:r w:rsidRPr="00207F96">
        <w:rPr>
          <w:rFonts w:ascii="Arial" w:hAnsi="Arial" w:cs="Arial"/>
          <w:sz w:val="20"/>
          <w:szCs w:val="20"/>
        </w:rPr>
        <w:t>fRES</w:t>
      </w:r>
      <w:proofErr w:type="spellEnd"/>
      <w:r w:rsidRPr="00207F96">
        <w:rPr>
          <w:rFonts w:ascii="Arial" w:hAnsi="Arial" w:cs="Arial"/>
          <w:sz w:val="20"/>
          <w:szCs w:val="20"/>
        </w:rPr>
        <w:t xml:space="preserve"> MOD = 10 MHz/400 kHz = 25 From Equation 4, </w:t>
      </w:r>
      <w:proofErr w:type="spellStart"/>
      <w:r w:rsidRPr="00207F96">
        <w:rPr>
          <w:rFonts w:ascii="Arial" w:hAnsi="Arial" w:cs="Arial"/>
          <w:sz w:val="20"/>
          <w:szCs w:val="20"/>
        </w:rPr>
        <w:t>fPFD</w:t>
      </w:r>
      <w:proofErr w:type="spellEnd"/>
      <w:r w:rsidRPr="00207F96">
        <w:rPr>
          <w:rFonts w:ascii="Arial" w:hAnsi="Arial" w:cs="Arial"/>
          <w:sz w:val="20"/>
          <w:szCs w:val="20"/>
        </w:rPr>
        <w:t xml:space="preserve"> = [10 MHz × (1 + 0)/1] = 10 MHz (5) 2112.6 MHz = 10 MHz × [(INT + (FRAC/25))/2] (6) where: INT = 422. FRAC = 13.</w:t>
      </w:r>
    </w:p>
    <w:p w:rsidR="004863FA" w:rsidRPr="00207F96" w:rsidRDefault="004863FA" w:rsidP="004863FA">
      <w:pPr>
        <w:bidi w:val="0"/>
        <w:rPr>
          <w:sz w:val="20"/>
          <w:szCs w:val="20"/>
        </w:rPr>
      </w:pPr>
      <w:bookmarkStart w:id="16" w:name="_Appendix_B_–"/>
      <w:bookmarkEnd w:id="16"/>
      <w:r w:rsidRPr="00207F96">
        <w:rPr>
          <w:sz w:val="20"/>
          <w:szCs w:val="20"/>
        </w:rPr>
        <w:t xml:space="preserve"> </w:t>
      </w:r>
    </w:p>
    <w:sectPr w:rsidR="004863FA" w:rsidRPr="00207F96" w:rsidSect="00A742A6">
      <w:headerReference w:type="default" r:id="rId15"/>
      <w:footerReference w:type="default" r:id="rId16"/>
      <w:footerReference w:type="first" r:id="rId17"/>
      <w:pgSz w:w="12240" w:h="15840" w:code="1"/>
      <w:pgMar w:top="2269" w:right="1397" w:bottom="1079" w:left="851" w:header="720" w:footer="720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3D0" w:rsidRDefault="001173D0">
      <w:r>
        <w:separator/>
      </w:r>
    </w:p>
  </w:endnote>
  <w:endnote w:type="continuationSeparator" w:id="0">
    <w:p w:rsidR="001173D0" w:rsidRDefault="00117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avid Transparent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5AD" w:rsidRPr="00E36021" w:rsidRDefault="00264E1C" w:rsidP="00D20A05">
    <w:pPr>
      <w:pStyle w:val="Footer"/>
      <w:pBdr>
        <w:top w:val="single" w:sz="4" w:space="1" w:color="auto"/>
      </w:pBdr>
      <w:tabs>
        <w:tab w:val="clear" w:pos="4153"/>
        <w:tab w:val="clear" w:pos="8306"/>
        <w:tab w:val="center" w:pos="4675"/>
        <w:tab w:val="right" w:pos="9537"/>
      </w:tabs>
      <w:bidi w:val="0"/>
      <w:jc w:val="center"/>
      <w:rPr>
        <w:rFonts w:ascii="Arial" w:hAnsi="Arial" w:cs="Arial"/>
      </w:rPr>
    </w:pPr>
    <w:r>
      <w:rPr>
        <w:rFonts w:ascii="Arial" w:hAnsi="Arial" w:cs="Arial"/>
      </w:rPr>
      <w:t>1526</w:t>
    </w:r>
    <w:r w:rsidR="008C65AD">
      <w:rPr>
        <w:rFonts w:ascii="Arial" w:hAnsi="Arial" w:cs="Arial"/>
      </w:rPr>
      <w:t xml:space="preserve"> </w:t>
    </w:r>
    <w:r w:rsidR="00D20A05">
      <w:rPr>
        <w:rFonts w:ascii="Arial" w:hAnsi="Arial" w:cs="Arial"/>
      </w:rPr>
      <w:t>V1.0</w:t>
    </w:r>
    <w:r w:rsidR="008C65AD" w:rsidRPr="00E36021">
      <w:rPr>
        <w:rFonts w:ascii="Arial" w:hAnsi="Arial" w:cs="Arial"/>
      </w:rPr>
      <w:tab/>
      <w:t xml:space="preserve">page </w:t>
    </w:r>
    <w:r w:rsidR="008C65AD" w:rsidRPr="00E36021">
      <w:rPr>
        <w:rStyle w:val="PageNumber"/>
        <w:rFonts w:ascii="Arial" w:hAnsi="Arial" w:cs="Arial"/>
      </w:rPr>
      <w:fldChar w:fldCharType="begin"/>
    </w:r>
    <w:r w:rsidR="008C65AD" w:rsidRPr="00E36021">
      <w:rPr>
        <w:rStyle w:val="PageNumber"/>
        <w:rFonts w:ascii="Arial" w:hAnsi="Arial" w:cs="Arial"/>
      </w:rPr>
      <w:instrText xml:space="preserve"> PAGE </w:instrText>
    </w:r>
    <w:r w:rsidR="008C65AD" w:rsidRPr="00E36021">
      <w:rPr>
        <w:rStyle w:val="PageNumber"/>
        <w:rFonts w:ascii="Arial" w:hAnsi="Arial" w:cs="Arial"/>
      </w:rPr>
      <w:fldChar w:fldCharType="separate"/>
    </w:r>
    <w:r w:rsidR="00D149B9">
      <w:rPr>
        <w:rStyle w:val="PageNumber"/>
        <w:rFonts w:ascii="Arial" w:hAnsi="Arial" w:cs="Arial"/>
        <w:noProof/>
      </w:rPr>
      <w:t>9</w:t>
    </w:r>
    <w:r w:rsidR="008C65AD" w:rsidRPr="00E36021">
      <w:rPr>
        <w:rStyle w:val="PageNumber"/>
        <w:rFonts w:ascii="Arial" w:hAnsi="Arial" w:cs="Arial"/>
      </w:rPr>
      <w:fldChar w:fldCharType="end"/>
    </w:r>
    <w:r w:rsidR="008C65AD" w:rsidRPr="00E36021">
      <w:rPr>
        <w:rStyle w:val="PageNumber"/>
        <w:rFonts w:ascii="Arial" w:hAnsi="Arial" w:cs="Arial"/>
      </w:rPr>
      <w:t xml:space="preserve"> of </w:t>
    </w:r>
    <w:r w:rsidR="008C65AD" w:rsidRPr="00E36021">
      <w:rPr>
        <w:rStyle w:val="PageNumber"/>
        <w:rFonts w:ascii="Arial" w:hAnsi="Arial" w:cs="Arial"/>
      </w:rPr>
      <w:fldChar w:fldCharType="begin"/>
    </w:r>
    <w:r w:rsidR="008C65AD" w:rsidRPr="00E36021">
      <w:rPr>
        <w:rStyle w:val="PageNumber"/>
        <w:rFonts w:ascii="Arial" w:hAnsi="Arial" w:cs="Arial"/>
      </w:rPr>
      <w:instrText xml:space="preserve"> NUMPAGES </w:instrText>
    </w:r>
    <w:r w:rsidR="008C65AD" w:rsidRPr="00E36021">
      <w:rPr>
        <w:rStyle w:val="PageNumber"/>
        <w:rFonts w:ascii="Arial" w:hAnsi="Arial" w:cs="Arial"/>
      </w:rPr>
      <w:fldChar w:fldCharType="separate"/>
    </w:r>
    <w:r w:rsidR="00D149B9">
      <w:rPr>
        <w:rStyle w:val="PageNumber"/>
        <w:rFonts w:ascii="Arial" w:hAnsi="Arial" w:cs="Arial"/>
        <w:noProof/>
      </w:rPr>
      <w:t>9</w:t>
    </w:r>
    <w:r w:rsidR="008C65AD" w:rsidRPr="00E36021">
      <w:rPr>
        <w:rStyle w:val="PageNumber"/>
        <w:rFonts w:ascii="Arial" w:hAnsi="Arial" w:cs="Arial"/>
      </w:rPr>
      <w:fldChar w:fldCharType="end"/>
    </w:r>
    <w:r w:rsidR="008C65AD" w:rsidRPr="00E36021">
      <w:rPr>
        <w:rStyle w:val="PageNumber"/>
        <w:rFonts w:ascii="Arial" w:hAnsi="Arial" w:cs="Arial"/>
      </w:rPr>
      <w:tab/>
    </w:r>
    <w:r w:rsidR="008C65AD">
      <w:rPr>
        <w:rFonts w:ascii="Arial" w:hAnsi="Arial" w:cs="Arial"/>
      </w:rPr>
      <w:fldChar w:fldCharType="begin"/>
    </w:r>
    <w:r w:rsidR="008C65AD">
      <w:rPr>
        <w:rFonts w:ascii="Arial" w:hAnsi="Arial" w:cs="Arial"/>
      </w:rPr>
      <w:instrText xml:space="preserve"> DOCPROPERTY  "Doc. Date"  \* MERGEFORMAT </w:instrText>
    </w:r>
    <w:r w:rsidR="008C65AD">
      <w:rPr>
        <w:rFonts w:ascii="Arial" w:hAnsi="Arial" w:cs="Arial"/>
      </w:rPr>
      <w:fldChar w:fldCharType="separate"/>
    </w:r>
    <w:r w:rsidR="00DD6E3E">
      <w:rPr>
        <w:rFonts w:ascii="Arial" w:hAnsi="Arial" w:cs="Arial"/>
      </w:rPr>
      <w:t>06/08/2017</w:t>
    </w:r>
    <w:r w:rsidR="008C65AD">
      <w:rPr>
        <w:rFonts w:ascii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5AD" w:rsidRPr="004D1C50" w:rsidRDefault="008C65AD" w:rsidP="00EF6C03">
    <w:pPr>
      <w:pStyle w:val="Heading2"/>
      <w:numPr>
        <w:ilvl w:val="0"/>
        <w:numId w:val="0"/>
      </w:numPr>
      <w:bidi w:val="0"/>
      <w:ind w:right="993" w:firstLine="388"/>
      <w:jc w:val="center"/>
      <w:rPr>
        <w:b w:val="0"/>
        <w:bCs w:val="0"/>
        <w:i w:val="0"/>
        <w:iCs w:val="0"/>
        <w:sz w:val="24"/>
        <w:szCs w:val="24"/>
      </w:rPr>
    </w:pPr>
    <w:r>
      <w:rPr>
        <w:b w:val="0"/>
        <w:bCs w:val="0"/>
        <w:i w:val="0"/>
        <w:iCs w:val="0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635</wp:posOffset>
              </wp:positionH>
              <wp:positionV relativeFrom="paragraph">
                <wp:posOffset>12065</wp:posOffset>
              </wp:positionV>
              <wp:extent cx="7772400" cy="0"/>
              <wp:effectExtent l="10160" t="12065" r="8890" b="698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35CA71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.05pt,.95pt" to="612.0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IsbEgIAACg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">
              <w10:wrap anchorx="page"/>
            </v:line>
          </w:pict>
        </mc:Fallback>
      </mc:AlternateContent>
    </w:r>
    <w:r w:rsidRPr="004D1C50">
      <w:rPr>
        <w:b w:val="0"/>
        <w:bCs w:val="0"/>
        <w:i w:val="0"/>
        <w:iCs w:val="0"/>
        <w:sz w:val="24"/>
        <w:szCs w:val="24"/>
      </w:rPr>
      <w:t>B.A. Microwaves LTD.</w:t>
    </w:r>
  </w:p>
  <w:p w:rsidR="008C65AD" w:rsidRPr="004D1C50" w:rsidRDefault="008C65AD" w:rsidP="00BD0F6F">
    <w:pPr>
      <w:pStyle w:val="Heading2"/>
      <w:numPr>
        <w:ilvl w:val="0"/>
        <w:numId w:val="0"/>
      </w:numPr>
      <w:bidi w:val="0"/>
      <w:ind w:left="388" w:right="993"/>
      <w:jc w:val="center"/>
      <w:rPr>
        <w:b w:val="0"/>
        <w:bCs w:val="0"/>
        <w:i w:val="0"/>
        <w:iCs w:val="0"/>
        <w:sz w:val="24"/>
        <w:szCs w:val="24"/>
      </w:rPr>
    </w:pPr>
    <w:r>
      <w:rPr>
        <w:b w:val="0"/>
        <w:bCs w:val="0"/>
        <w:i w:val="0"/>
        <w:iCs w:val="0"/>
        <w:noProof/>
        <w:sz w:val="24"/>
        <w:szCs w:val="24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635</wp:posOffset>
          </wp:positionH>
          <wp:positionV relativeFrom="paragraph">
            <wp:posOffset>26035</wp:posOffset>
          </wp:positionV>
          <wp:extent cx="731520" cy="71882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 w:val="0"/>
        <w:bCs w:val="0"/>
        <w:i w:val="0"/>
        <w:iCs w:val="0"/>
        <w:sz w:val="24"/>
        <w:szCs w:val="24"/>
      </w:rPr>
      <w:t xml:space="preserve">10 </w:t>
    </w:r>
    <w:r w:rsidRPr="00AF2813">
      <w:rPr>
        <w:b w:val="0"/>
        <w:bCs w:val="0"/>
        <w:i w:val="0"/>
        <w:iCs w:val="0"/>
        <w:sz w:val="24"/>
        <w:szCs w:val="24"/>
      </w:rPr>
      <w:t xml:space="preserve">Marconi </w:t>
    </w:r>
    <w:r>
      <w:rPr>
        <w:b w:val="0"/>
        <w:bCs w:val="0"/>
        <w:i w:val="0"/>
        <w:iCs w:val="0"/>
        <w:sz w:val="24"/>
        <w:szCs w:val="24"/>
      </w:rPr>
      <w:t>S</w:t>
    </w:r>
    <w:r w:rsidRPr="00AF2813">
      <w:rPr>
        <w:b w:val="0"/>
        <w:bCs w:val="0"/>
        <w:i w:val="0"/>
        <w:iCs w:val="0"/>
        <w:sz w:val="24"/>
        <w:szCs w:val="24"/>
      </w:rPr>
      <w:t>t. P.O</w:t>
    </w:r>
    <w:r>
      <w:rPr>
        <w:b w:val="0"/>
        <w:bCs w:val="0"/>
        <w:i w:val="0"/>
        <w:iCs w:val="0"/>
        <w:sz w:val="24"/>
        <w:szCs w:val="24"/>
      </w:rPr>
      <w:t>.B. 25482, Haifa 3125401</w:t>
    </w:r>
  </w:p>
  <w:p w:rsidR="008C65AD" w:rsidRPr="004D1C50" w:rsidRDefault="008C65AD" w:rsidP="00EF6C03">
    <w:pPr>
      <w:pStyle w:val="Heading2"/>
      <w:numPr>
        <w:ilvl w:val="0"/>
        <w:numId w:val="0"/>
      </w:numPr>
      <w:bidi w:val="0"/>
      <w:ind w:left="388" w:right="993"/>
      <w:jc w:val="center"/>
      <w:rPr>
        <w:b w:val="0"/>
        <w:bCs w:val="0"/>
        <w:i w:val="0"/>
        <w:iCs w:val="0"/>
        <w:sz w:val="24"/>
        <w:szCs w:val="24"/>
      </w:rPr>
    </w:pPr>
    <w:r w:rsidRPr="004D1C50">
      <w:rPr>
        <w:b w:val="0"/>
        <w:bCs w:val="0"/>
        <w:i w:val="0"/>
        <w:iCs w:val="0"/>
        <w:sz w:val="24"/>
        <w:szCs w:val="24"/>
      </w:rPr>
      <w:t>Tel. +972-4-8202715</w:t>
    </w:r>
    <w:r w:rsidRPr="004D1C50">
      <w:rPr>
        <w:b w:val="0"/>
        <w:bCs w:val="0"/>
        <w:i w:val="0"/>
        <w:iCs w:val="0"/>
        <w:sz w:val="24"/>
        <w:szCs w:val="24"/>
      </w:rPr>
      <w:tab/>
    </w:r>
    <w:r w:rsidRPr="004D1C50">
      <w:rPr>
        <w:b w:val="0"/>
        <w:bCs w:val="0"/>
        <w:i w:val="0"/>
        <w:iCs w:val="0"/>
        <w:sz w:val="24"/>
        <w:szCs w:val="24"/>
      </w:rPr>
      <w:tab/>
    </w:r>
    <w:r w:rsidRPr="004D1C50">
      <w:rPr>
        <w:b w:val="0"/>
        <w:bCs w:val="0"/>
        <w:i w:val="0"/>
        <w:iCs w:val="0"/>
        <w:sz w:val="24"/>
        <w:szCs w:val="24"/>
      </w:rPr>
      <w:tab/>
      <w:t>Fax. +972-4-8202716</w:t>
    </w:r>
  </w:p>
  <w:p w:rsidR="008C65AD" w:rsidRPr="004D1C50" w:rsidRDefault="001173D0" w:rsidP="00EF6C03">
    <w:pPr>
      <w:pStyle w:val="Heading2"/>
      <w:numPr>
        <w:ilvl w:val="0"/>
        <w:numId w:val="0"/>
      </w:numPr>
      <w:bidi w:val="0"/>
      <w:ind w:left="388" w:right="993"/>
      <w:jc w:val="center"/>
      <w:rPr>
        <w:b w:val="0"/>
        <w:bCs w:val="0"/>
        <w:i w:val="0"/>
        <w:iCs w:val="0"/>
        <w:sz w:val="24"/>
        <w:szCs w:val="24"/>
        <w:rtl/>
      </w:rPr>
    </w:pPr>
    <w:hyperlink r:id="rId2" w:history="1">
      <w:r w:rsidR="008C65AD" w:rsidRPr="004D1C50">
        <w:rPr>
          <w:rStyle w:val="Hyperlink"/>
          <w:b w:val="0"/>
          <w:bCs w:val="0"/>
          <w:i w:val="0"/>
          <w:iCs w:val="0"/>
          <w:sz w:val="24"/>
          <w:szCs w:val="24"/>
        </w:rPr>
        <w:t>bamw@bamicrowaves.co.il</w:t>
      </w:r>
    </w:hyperlink>
    <w:r w:rsidR="008C65AD" w:rsidRPr="004D1C50">
      <w:rPr>
        <w:b w:val="0"/>
        <w:bCs w:val="0"/>
        <w:i w:val="0"/>
        <w:iCs w:val="0"/>
        <w:sz w:val="24"/>
        <w:szCs w:val="24"/>
      </w:rPr>
      <w:tab/>
    </w:r>
    <w:hyperlink r:id="rId3" w:history="1">
      <w:r w:rsidR="008C65AD" w:rsidRPr="004D1C50">
        <w:rPr>
          <w:rStyle w:val="Hyperlink"/>
          <w:b w:val="0"/>
          <w:bCs w:val="0"/>
          <w:i w:val="0"/>
          <w:iCs w:val="0"/>
          <w:sz w:val="24"/>
          <w:szCs w:val="24"/>
        </w:rPr>
        <w:t>www.bamicrowaves.co.il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3D0" w:rsidRDefault="001173D0">
      <w:r>
        <w:separator/>
      </w:r>
    </w:p>
  </w:footnote>
  <w:footnote w:type="continuationSeparator" w:id="0">
    <w:p w:rsidR="001173D0" w:rsidRDefault="001173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5AD" w:rsidRDefault="008C65AD" w:rsidP="009B00F2">
    <w:pPr>
      <w:pStyle w:val="Header"/>
      <w:framePr w:h="0" w:hSpace="180" w:wrap="around" w:vAnchor="text" w:hAnchor="page" w:x="1162" w:y="-179"/>
      <w:rPr>
        <w:rFonts w:ascii="Arial" w:hAnsi="Arial"/>
        <w:b/>
        <w:bCs/>
        <w:i/>
        <w:iCs/>
        <w:sz w:val="28"/>
        <w:rtl/>
      </w:rPr>
    </w:pPr>
    <w:r>
      <w:rPr>
        <w:rFonts w:ascii="Arial" w:hAnsi="Arial"/>
        <w:b/>
        <w:bCs/>
        <w:i/>
        <w:iCs/>
        <w:sz w:val="28"/>
      </w:rPr>
      <w:t xml:space="preserve"> </w:t>
    </w:r>
    <w:r w:rsidRPr="00FE3CEA">
      <w:rPr>
        <w:rFonts w:ascii="Arial" w:hAnsi="Arial"/>
        <w:b/>
        <w:bCs/>
        <w:i/>
        <w:iCs/>
        <w:sz w:val="28"/>
      </w:rPr>
      <w:object w:dxaOrig="1257" w:dyaOrig="13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3.75pt;height:66.75pt" o:ole="" fillcolor="window">
          <v:imagedata r:id="rId1" o:title=""/>
        </v:shape>
        <o:OLEObject Type="Embed" ProgID="Word.Picture.8" ShapeID="_x0000_i1025" DrawAspect="Content" ObjectID="_1577696848" r:id="rId2"/>
      </w:object>
    </w:r>
  </w:p>
  <w:p w:rsidR="008C65AD" w:rsidRDefault="008C65AD" w:rsidP="00687270">
    <w:pPr>
      <w:pStyle w:val="Header"/>
      <w:bidi w:val="0"/>
    </w:pPr>
    <w:r>
      <w:rPr>
        <w:rFonts w:cs="David Transparent"/>
        <w:noProof/>
        <w:sz w:val="72"/>
        <w:szCs w:val="72"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page">
                <wp:posOffset>822960</wp:posOffset>
              </wp:positionH>
              <wp:positionV relativeFrom="paragraph">
                <wp:posOffset>676275</wp:posOffset>
              </wp:positionV>
              <wp:extent cx="5577840" cy="635"/>
              <wp:effectExtent l="13335" t="9525" r="9525" b="889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57784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734EAD" id="Line 1" o:spid="_x0000_s1026" style="position:absolute;left:0;text-align:lef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4.8pt,53.25pt" to="7in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" o:allowincell="f" strokeweight="1pt">
              <v:stroke startarrowwidth="narrow" startarrowlength="short" endarrowwidth="narrow" endarrowlength="short"/>
              <w10:wrap anchorx="page"/>
            </v:line>
          </w:pict>
        </mc:Fallback>
      </mc:AlternateContent>
    </w:r>
    <w:r>
      <w:rPr>
        <w:rFonts w:cs="David Transparent"/>
        <w:sz w:val="72"/>
        <w:szCs w:val="72"/>
      </w:rPr>
      <w:t xml:space="preserve"> B.A. Microwaves LTD.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664D5"/>
    <w:multiLevelType w:val="hybridMultilevel"/>
    <w:tmpl w:val="6378911A"/>
    <w:lvl w:ilvl="0" w:tplc="552ABD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7C05F3"/>
    <w:multiLevelType w:val="hybridMultilevel"/>
    <w:tmpl w:val="683A0978"/>
    <w:lvl w:ilvl="0" w:tplc="A17225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21585C"/>
    <w:multiLevelType w:val="hybridMultilevel"/>
    <w:tmpl w:val="367EE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F374C1"/>
    <w:multiLevelType w:val="hybridMultilevel"/>
    <w:tmpl w:val="1D386C8E"/>
    <w:lvl w:ilvl="0" w:tplc="BD60AC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B4446E"/>
    <w:multiLevelType w:val="hybridMultilevel"/>
    <w:tmpl w:val="55C6EAC6"/>
    <w:lvl w:ilvl="0" w:tplc="CE04E7BA">
      <w:start w:val="1"/>
      <w:numFmt w:val="lowerLetter"/>
      <w:lvlText w:val="%1."/>
      <w:lvlJc w:val="left"/>
      <w:pPr>
        <w:ind w:left="10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8" w:hanging="360"/>
      </w:pPr>
    </w:lvl>
    <w:lvl w:ilvl="2" w:tplc="0409001B" w:tentative="1">
      <w:start w:val="1"/>
      <w:numFmt w:val="lowerRoman"/>
      <w:lvlText w:val="%3."/>
      <w:lvlJc w:val="right"/>
      <w:pPr>
        <w:ind w:left="2518" w:hanging="180"/>
      </w:pPr>
    </w:lvl>
    <w:lvl w:ilvl="3" w:tplc="0409000F" w:tentative="1">
      <w:start w:val="1"/>
      <w:numFmt w:val="decimal"/>
      <w:lvlText w:val="%4."/>
      <w:lvlJc w:val="left"/>
      <w:pPr>
        <w:ind w:left="3238" w:hanging="360"/>
      </w:pPr>
    </w:lvl>
    <w:lvl w:ilvl="4" w:tplc="04090019" w:tentative="1">
      <w:start w:val="1"/>
      <w:numFmt w:val="lowerLetter"/>
      <w:lvlText w:val="%5."/>
      <w:lvlJc w:val="left"/>
      <w:pPr>
        <w:ind w:left="3958" w:hanging="360"/>
      </w:pPr>
    </w:lvl>
    <w:lvl w:ilvl="5" w:tplc="0409001B" w:tentative="1">
      <w:start w:val="1"/>
      <w:numFmt w:val="lowerRoman"/>
      <w:lvlText w:val="%6."/>
      <w:lvlJc w:val="right"/>
      <w:pPr>
        <w:ind w:left="4678" w:hanging="180"/>
      </w:pPr>
    </w:lvl>
    <w:lvl w:ilvl="6" w:tplc="0409000F" w:tentative="1">
      <w:start w:val="1"/>
      <w:numFmt w:val="decimal"/>
      <w:lvlText w:val="%7."/>
      <w:lvlJc w:val="left"/>
      <w:pPr>
        <w:ind w:left="5398" w:hanging="360"/>
      </w:pPr>
    </w:lvl>
    <w:lvl w:ilvl="7" w:tplc="04090019" w:tentative="1">
      <w:start w:val="1"/>
      <w:numFmt w:val="lowerLetter"/>
      <w:lvlText w:val="%8."/>
      <w:lvlJc w:val="left"/>
      <w:pPr>
        <w:ind w:left="6118" w:hanging="360"/>
      </w:pPr>
    </w:lvl>
    <w:lvl w:ilvl="8" w:tplc="04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5">
    <w:nsid w:val="30E151D8"/>
    <w:multiLevelType w:val="hybridMultilevel"/>
    <w:tmpl w:val="34260112"/>
    <w:lvl w:ilvl="0" w:tplc="07F0FB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A9C3E5D"/>
    <w:multiLevelType w:val="multilevel"/>
    <w:tmpl w:val="2C6227B6"/>
    <w:lvl w:ilvl="0">
      <w:start w:val="1"/>
      <w:numFmt w:val="decimal"/>
      <w:pStyle w:val="Heading1"/>
      <w:lvlText w:val="%1"/>
      <w:lvlJc w:val="left"/>
      <w:pPr>
        <w:ind w:left="702" w:hanging="432"/>
      </w:pPr>
    </w:lvl>
    <w:lvl w:ilvl="1">
      <w:start w:val="1"/>
      <w:numFmt w:val="decimal"/>
      <w:pStyle w:val="Heading2"/>
      <w:lvlText w:val="%1.%2"/>
      <w:lvlJc w:val="left"/>
      <w:pPr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3BDC17D0"/>
    <w:multiLevelType w:val="hybridMultilevel"/>
    <w:tmpl w:val="92E606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EDB21FD"/>
    <w:multiLevelType w:val="hybridMultilevel"/>
    <w:tmpl w:val="B2AAD4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1C4C56"/>
    <w:multiLevelType w:val="hybridMultilevel"/>
    <w:tmpl w:val="63B6A7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6CC4B48"/>
    <w:multiLevelType w:val="hybridMultilevel"/>
    <w:tmpl w:val="8B4EB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145389"/>
    <w:multiLevelType w:val="hybridMultilevel"/>
    <w:tmpl w:val="0C16E9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9B06E1"/>
    <w:multiLevelType w:val="hybridMultilevel"/>
    <w:tmpl w:val="1B3AFE9C"/>
    <w:lvl w:ilvl="0" w:tplc="ABBCD62E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B41A51"/>
    <w:multiLevelType w:val="hybridMultilevel"/>
    <w:tmpl w:val="B74A0874"/>
    <w:lvl w:ilvl="0" w:tplc="44725E7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8CD5DE5"/>
    <w:multiLevelType w:val="hybridMultilevel"/>
    <w:tmpl w:val="C5BEAD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F7D4D67"/>
    <w:multiLevelType w:val="hybridMultilevel"/>
    <w:tmpl w:val="8F24CE94"/>
    <w:lvl w:ilvl="0" w:tplc="66E0FB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66E2075"/>
    <w:multiLevelType w:val="hybridMultilevel"/>
    <w:tmpl w:val="5014681C"/>
    <w:lvl w:ilvl="0" w:tplc="D51058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0"/>
  </w:num>
  <w:num w:numId="5">
    <w:abstractNumId w:val="4"/>
  </w:num>
  <w:num w:numId="6">
    <w:abstractNumId w:val="7"/>
  </w:num>
  <w:num w:numId="7">
    <w:abstractNumId w:val="14"/>
  </w:num>
  <w:num w:numId="8">
    <w:abstractNumId w:val="13"/>
  </w:num>
  <w:num w:numId="9">
    <w:abstractNumId w:val="16"/>
  </w:num>
  <w:num w:numId="10">
    <w:abstractNumId w:val="12"/>
  </w:num>
  <w:num w:numId="11">
    <w:abstractNumId w:val="8"/>
  </w:num>
  <w:num w:numId="12">
    <w:abstractNumId w:val="11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1"/>
  </w:num>
  <w:num w:numId="17">
    <w:abstractNumId w:val="15"/>
  </w:num>
  <w:num w:numId="18">
    <w:abstractNumId w:val="5"/>
  </w:num>
  <w:num w:numId="19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99C"/>
    <w:rsid w:val="000006B9"/>
    <w:rsid w:val="000019E2"/>
    <w:rsid w:val="00003DF4"/>
    <w:rsid w:val="0000476A"/>
    <w:rsid w:val="00005B00"/>
    <w:rsid w:val="000063E4"/>
    <w:rsid w:val="00006519"/>
    <w:rsid w:val="00006B6A"/>
    <w:rsid w:val="0000759E"/>
    <w:rsid w:val="0000770D"/>
    <w:rsid w:val="00007AA1"/>
    <w:rsid w:val="00010AC7"/>
    <w:rsid w:val="00011E33"/>
    <w:rsid w:val="000123DF"/>
    <w:rsid w:val="000203E5"/>
    <w:rsid w:val="000208F5"/>
    <w:rsid w:val="00021447"/>
    <w:rsid w:val="0002697A"/>
    <w:rsid w:val="00026C16"/>
    <w:rsid w:val="000275BB"/>
    <w:rsid w:val="0003026F"/>
    <w:rsid w:val="00030976"/>
    <w:rsid w:val="000314B9"/>
    <w:rsid w:val="0003230D"/>
    <w:rsid w:val="000344E6"/>
    <w:rsid w:val="00034DF4"/>
    <w:rsid w:val="00037BAB"/>
    <w:rsid w:val="00040DCF"/>
    <w:rsid w:val="00041F8D"/>
    <w:rsid w:val="000421B0"/>
    <w:rsid w:val="00043A18"/>
    <w:rsid w:val="00045897"/>
    <w:rsid w:val="00045DF8"/>
    <w:rsid w:val="00051917"/>
    <w:rsid w:val="0005377C"/>
    <w:rsid w:val="00055188"/>
    <w:rsid w:val="00055C47"/>
    <w:rsid w:val="0005657F"/>
    <w:rsid w:val="00056A76"/>
    <w:rsid w:val="00056D73"/>
    <w:rsid w:val="0005729F"/>
    <w:rsid w:val="00060127"/>
    <w:rsid w:val="00060D18"/>
    <w:rsid w:val="00062420"/>
    <w:rsid w:val="00063747"/>
    <w:rsid w:val="00064C5D"/>
    <w:rsid w:val="00064DED"/>
    <w:rsid w:val="00065CD5"/>
    <w:rsid w:val="0006616C"/>
    <w:rsid w:val="00066454"/>
    <w:rsid w:val="000725D7"/>
    <w:rsid w:val="00072F13"/>
    <w:rsid w:val="00072F4C"/>
    <w:rsid w:val="00072FA0"/>
    <w:rsid w:val="0007314F"/>
    <w:rsid w:val="0007371F"/>
    <w:rsid w:val="00073FF4"/>
    <w:rsid w:val="00074DF2"/>
    <w:rsid w:val="00080907"/>
    <w:rsid w:val="00081A14"/>
    <w:rsid w:val="00082224"/>
    <w:rsid w:val="000842B3"/>
    <w:rsid w:val="00086ACC"/>
    <w:rsid w:val="00086CA3"/>
    <w:rsid w:val="00087954"/>
    <w:rsid w:val="0009096C"/>
    <w:rsid w:val="00091EC5"/>
    <w:rsid w:val="00092297"/>
    <w:rsid w:val="00093D8A"/>
    <w:rsid w:val="00094098"/>
    <w:rsid w:val="0009553C"/>
    <w:rsid w:val="00097C8A"/>
    <w:rsid w:val="000A0917"/>
    <w:rsid w:val="000A0CD1"/>
    <w:rsid w:val="000A268B"/>
    <w:rsid w:val="000A2E79"/>
    <w:rsid w:val="000A57ED"/>
    <w:rsid w:val="000A7665"/>
    <w:rsid w:val="000B205D"/>
    <w:rsid w:val="000B32EF"/>
    <w:rsid w:val="000B5DB9"/>
    <w:rsid w:val="000B6CC0"/>
    <w:rsid w:val="000B7837"/>
    <w:rsid w:val="000C04A8"/>
    <w:rsid w:val="000C14AF"/>
    <w:rsid w:val="000C5506"/>
    <w:rsid w:val="000C5608"/>
    <w:rsid w:val="000C668E"/>
    <w:rsid w:val="000C7071"/>
    <w:rsid w:val="000D138A"/>
    <w:rsid w:val="000D248A"/>
    <w:rsid w:val="000D4087"/>
    <w:rsid w:val="000D4F3E"/>
    <w:rsid w:val="000D536C"/>
    <w:rsid w:val="000D5CD3"/>
    <w:rsid w:val="000D62AA"/>
    <w:rsid w:val="000E00C6"/>
    <w:rsid w:val="000E162D"/>
    <w:rsid w:val="000E1EF1"/>
    <w:rsid w:val="000E309C"/>
    <w:rsid w:val="000E3A62"/>
    <w:rsid w:val="000E4082"/>
    <w:rsid w:val="000E4A85"/>
    <w:rsid w:val="000E4ABA"/>
    <w:rsid w:val="000E5C45"/>
    <w:rsid w:val="000E641D"/>
    <w:rsid w:val="000E6733"/>
    <w:rsid w:val="000E730A"/>
    <w:rsid w:val="000E736B"/>
    <w:rsid w:val="000E77E7"/>
    <w:rsid w:val="000E78B3"/>
    <w:rsid w:val="000F122A"/>
    <w:rsid w:val="000F35D5"/>
    <w:rsid w:val="000F43B7"/>
    <w:rsid w:val="000F57A1"/>
    <w:rsid w:val="000F5E8F"/>
    <w:rsid w:val="000F652A"/>
    <w:rsid w:val="000F76DF"/>
    <w:rsid w:val="001001AD"/>
    <w:rsid w:val="00100428"/>
    <w:rsid w:val="001009CF"/>
    <w:rsid w:val="0010112B"/>
    <w:rsid w:val="0010122D"/>
    <w:rsid w:val="00102350"/>
    <w:rsid w:val="00104768"/>
    <w:rsid w:val="00105131"/>
    <w:rsid w:val="001065BF"/>
    <w:rsid w:val="00110141"/>
    <w:rsid w:val="0011127B"/>
    <w:rsid w:val="001115C0"/>
    <w:rsid w:val="00115C0E"/>
    <w:rsid w:val="001173D0"/>
    <w:rsid w:val="00120429"/>
    <w:rsid w:val="001206D6"/>
    <w:rsid w:val="00120B4F"/>
    <w:rsid w:val="00120F9B"/>
    <w:rsid w:val="001235B2"/>
    <w:rsid w:val="00124535"/>
    <w:rsid w:val="0012496C"/>
    <w:rsid w:val="001274D9"/>
    <w:rsid w:val="001275EF"/>
    <w:rsid w:val="0013007B"/>
    <w:rsid w:val="0013346C"/>
    <w:rsid w:val="001359C5"/>
    <w:rsid w:val="00135A86"/>
    <w:rsid w:val="001361B5"/>
    <w:rsid w:val="001375D1"/>
    <w:rsid w:val="001403DB"/>
    <w:rsid w:val="00143176"/>
    <w:rsid w:val="00144588"/>
    <w:rsid w:val="001460BE"/>
    <w:rsid w:val="00146EB8"/>
    <w:rsid w:val="00150013"/>
    <w:rsid w:val="0015027C"/>
    <w:rsid w:val="001526D4"/>
    <w:rsid w:val="00152DB2"/>
    <w:rsid w:val="001545A4"/>
    <w:rsid w:val="001550FA"/>
    <w:rsid w:val="00155909"/>
    <w:rsid w:val="001604D5"/>
    <w:rsid w:val="0016081C"/>
    <w:rsid w:val="00161C3D"/>
    <w:rsid w:val="00162C6F"/>
    <w:rsid w:val="00162C92"/>
    <w:rsid w:val="0016596E"/>
    <w:rsid w:val="00165F47"/>
    <w:rsid w:val="001706FB"/>
    <w:rsid w:val="00170CE3"/>
    <w:rsid w:val="00172C34"/>
    <w:rsid w:val="00172D6D"/>
    <w:rsid w:val="00173BC0"/>
    <w:rsid w:val="00173E8A"/>
    <w:rsid w:val="00174A19"/>
    <w:rsid w:val="00176FAF"/>
    <w:rsid w:val="00177CDE"/>
    <w:rsid w:val="0018459D"/>
    <w:rsid w:val="001852A3"/>
    <w:rsid w:val="001853B8"/>
    <w:rsid w:val="0018544A"/>
    <w:rsid w:val="001933BE"/>
    <w:rsid w:val="00194A0C"/>
    <w:rsid w:val="001956BA"/>
    <w:rsid w:val="00197609"/>
    <w:rsid w:val="00197E1D"/>
    <w:rsid w:val="001A0A86"/>
    <w:rsid w:val="001A1E9D"/>
    <w:rsid w:val="001A3352"/>
    <w:rsid w:val="001A3718"/>
    <w:rsid w:val="001A5997"/>
    <w:rsid w:val="001A735F"/>
    <w:rsid w:val="001B3C9E"/>
    <w:rsid w:val="001B5BAF"/>
    <w:rsid w:val="001B60BA"/>
    <w:rsid w:val="001B7765"/>
    <w:rsid w:val="001B77E7"/>
    <w:rsid w:val="001B79DF"/>
    <w:rsid w:val="001C10DA"/>
    <w:rsid w:val="001C13D5"/>
    <w:rsid w:val="001C38F9"/>
    <w:rsid w:val="001C460A"/>
    <w:rsid w:val="001C469B"/>
    <w:rsid w:val="001C493A"/>
    <w:rsid w:val="001C4FD3"/>
    <w:rsid w:val="001C676A"/>
    <w:rsid w:val="001C6CEF"/>
    <w:rsid w:val="001C76F9"/>
    <w:rsid w:val="001C7A39"/>
    <w:rsid w:val="001D0D82"/>
    <w:rsid w:val="001D1616"/>
    <w:rsid w:val="001D1A83"/>
    <w:rsid w:val="001D4861"/>
    <w:rsid w:val="001D4FD6"/>
    <w:rsid w:val="001D6B95"/>
    <w:rsid w:val="001D7B37"/>
    <w:rsid w:val="001E0523"/>
    <w:rsid w:val="001E0741"/>
    <w:rsid w:val="001E1C7E"/>
    <w:rsid w:val="001E200B"/>
    <w:rsid w:val="001E249C"/>
    <w:rsid w:val="001E3F22"/>
    <w:rsid w:val="001E71D6"/>
    <w:rsid w:val="001F0DED"/>
    <w:rsid w:val="001F290C"/>
    <w:rsid w:val="001F425C"/>
    <w:rsid w:val="001F714A"/>
    <w:rsid w:val="00200155"/>
    <w:rsid w:val="002013C3"/>
    <w:rsid w:val="00201853"/>
    <w:rsid w:val="00203EA8"/>
    <w:rsid w:val="00205CBC"/>
    <w:rsid w:val="00207135"/>
    <w:rsid w:val="00207E3B"/>
    <w:rsid w:val="00207F96"/>
    <w:rsid w:val="002102DC"/>
    <w:rsid w:val="00214997"/>
    <w:rsid w:val="0021525C"/>
    <w:rsid w:val="0021631C"/>
    <w:rsid w:val="002202DB"/>
    <w:rsid w:val="0022097B"/>
    <w:rsid w:val="00220B88"/>
    <w:rsid w:val="00222935"/>
    <w:rsid w:val="00222937"/>
    <w:rsid w:val="00222EC3"/>
    <w:rsid w:val="00223E86"/>
    <w:rsid w:val="00226C24"/>
    <w:rsid w:val="00227526"/>
    <w:rsid w:val="00230A6D"/>
    <w:rsid w:val="002320D5"/>
    <w:rsid w:val="00232B19"/>
    <w:rsid w:val="0023308E"/>
    <w:rsid w:val="002333B8"/>
    <w:rsid w:val="0023365A"/>
    <w:rsid w:val="002339A5"/>
    <w:rsid w:val="00234E04"/>
    <w:rsid w:val="00234EBF"/>
    <w:rsid w:val="00235BBD"/>
    <w:rsid w:val="00235E20"/>
    <w:rsid w:val="00236217"/>
    <w:rsid w:val="002409DE"/>
    <w:rsid w:val="002415FE"/>
    <w:rsid w:val="002430EC"/>
    <w:rsid w:val="00243F5C"/>
    <w:rsid w:val="00245242"/>
    <w:rsid w:val="002465B2"/>
    <w:rsid w:val="002473C1"/>
    <w:rsid w:val="002504B1"/>
    <w:rsid w:val="002538AA"/>
    <w:rsid w:val="00254170"/>
    <w:rsid w:val="002562D6"/>
    <w:rsid w:val="00260BA0"/>
    <w:rsid w:val="002631AC"/>
    <w:rsid w:val="00263A9B"/>
    <w:rsid w:val="00263CE2"/>
    <w:rsid w:val="0026446C"/>
    <w:rsid w:val="00264E1C"/>
    <w:rsid w:val="00270819"/>
    <w:rsid w:val="00271602"/>
    <w:rsid w:val="002722F5"/>
    <w:rsid w:val="00272529"/>
    <w:rsid w:val="0027255E"/>
    <w:rsid w:val="00276780"/>
    <w:rsid w:val="00277A3F"/>
    <w:rsid w:val="00280999"/>
    <w:rsid w:val="00282D57"/>
    <w:rsid w:val="00286F60"/>
    <w:rsid w:val="002871C8"/>
    <w:rsid w:val="0028772D"/>
    <w:rsid w:val="00291368"/>
    <w:rsid w:val="0029286F"/>
    <w:rsid w:val="00292EFE"/>
    <w:rsid w:val="002943D2"/>
    <w:rsid w:val="00295288"/>
    <w:rsid w:val="002959FB"/>
    <w:rsid w:val="00295E45"/>
    <w:rsid w:val="0029637A"/>
    <w:rsid w:val="002A00D2"/>
    <w:rsid w:val="002A2034"/>
    <w:rsid w:val="002A21DE"/>
    <w:rsid w:val="002A2B40"/>
    <w:rsid w:val="002A2C58"/>
    <w:rsid w:val="002A3074"/>
    <w:rsid w:val="002A40CC"/>
    <w:rsid w:val="002A4E67"/>
    <w:rsid w:val="002A64FE"/>
    <w:rsid w:val="002A70BB"/>
    <w:rsid w:val="002A7799"/>
    <w:rsid w:val="002B15B3"/>
    <w:rsid w:val="002B1BCA"/>
    <w:rsid w:val="002B3FC4"/>
    <w:rsid w:val="002B55A6"/>
    <w:rsid w:val="002B6FA6"/>
    <w:rsid w:val="002B71B3"/>
    <w:rsid w:val="002C1404"/>
    <w:rsid w:val="002C1D5D"/>
    <w:rsid w:val="002C21B0"/>
    <w:rsid w:val="002C2CDC"/>
    <w:rsid w:val="002C2E9C"/>
    <w:rsid w:val="002C3437"/>
    <w:rsid w:val="002C47CA"/>
    <w:rsid w:val="002C4D4C"/>
    <w:rsid w:val="002C503D"/>
    <w:rsid w:val="002C56A3"/>
    <w:rsid w:val="002C5868"/>
    <w:rsid w:val="002C6005"/>
    <w:rsid w:val="002C66F5"/>
    <w:rsid w:val="002C775F"/>
    <w:rsid w:val="002D06D9"/>
    <w:rsid w:val="002D0B34"/>
    <w:rsid w:val="002D0CEF"/>
    <w:rsid w:val="002D0E42"/>
    <w:rsid w:val="002D1B86"/>
    <w:rsid w:val="002D1D94"/>
    <w:rsid w:val="002D2369"/>
    <w:rsid w:val="002D2B9A"/>
    <w:rsid w:val="002D424A"/>
    <w:rsid w:val="002D611E"/>
    <w:rsid w:val="002D75FE"/>
    <w:rsid w:val="002E045B"/>
    <w:rsid w:val="002E2BA3"/>
    <w:rsid w:val="002E2C44"/>
    <w:rsid w:val="002E35F0"/>
    <w:rsid w:val="002E5B15"/>
    <w:rsid w:val="002E77D4"/>
    <w:rsid w:val="002E7E29"/>
    <w:rsid w:val="002F01C0"/>
    <w:rsid w:val="002F0C01"/>
    <w:rsid w:val="002F1BED"/>
    <w:rsid w:val="002F4054"/>
    <w:rsid w:val="002F4318"/>
    <w:rsid w:val="002F5A01"/>
    <w:rsid w:val="002F68EF"/>
    <w:rsid w:val="002F6C5E"/>
    <w:rsid w:val="0030130B"/>
    <w:rsid w:val="003045AA"/>
    <w:rsid w:val="003053F8"/>
    <w:rsid w:val="0030660D"/>
    <w:rsid w:val="00307B40"/>
    <w:rsid w:val="00310634"/>
    <w:rsid w:val="00312C3B"/>
    <w:rsid w:val="00313C9B"/>
    <w:rsid w:val="00315CFB"/>
    <w:rsid w:val="00315FAC"/>
    <w:rsid w:val="003177B4"/>
    <w:rsid w:val="003215BC"/>
    <w:rsid w:val="00322E01"/>
    <w:rsid w:val="0032313B"/>
    <w:rsid w:val="0032347C"/>
    <w:rsid w:val="0032359C"/>
    <w:rsid w:val="0033195B"/>
    <w:rsid w:val="00333490"/>
    <w:rsid w:val="003336D3"/>
    <w:rsid w:val="00333B6D"/>
    <w:rsid w:val="00334465"/>
    <w:rsid w:val="00335AA3"/>
    <w:rsid w:val="0034041C"/>
    <w:rsid w:val="00340682"/>
    <w:rsid w:val="0034343F"/>
    <w:rsid w:val="0034382E"/>
    <w:rsid w:val="0034496B"/>
    <w:rsid w:val="00345B95"/>
    <w:rsid w:val="003478EF"/>
    <w:rsid w:val="00350AF4"/>
    <w:rsid w:val="003516D7"/>
    <w:rsid w:val="00353136"/>
    <w:rsid w:val="003537BA"/>
    <w:rsid w:val="003539AF"/>
    <w:rsid w:val="00354CFB"/>
    <w:rsid w:val="003569E2"/>
    <w:rsid w:val="00361254"/>
    <w:rsid w:val="0036166C"/>
    <w:rsid w:val="0036289E"/>
    <w:rsid w:val="0036297B"/>
    <w:rsid w:val="0036309D"/>
    <w:rsid w:val="003649DE"/>
    <w:rsid w:val="00365A11"/>
    <w:rsid w:val="0036622B"/>
    <w:rsid w:val="00367143"/>
    <w:rsid w:val="00367238"/>
    <w:rsid w:val="0036735B"/>
    <w:rsid w:val="00370E09"/>
    <w:rsid w:val="00371F53"/>
    <w:rsid w:val="00372063"/>
    <w:rsid w:val="0037409F"/>
    <w:rsid w:val="00375A49"/>
    <w:rsid w:val="003764C4"/>
    <w:rsid w:val="0038088D"/>
    <w:rsid w:val="0038134A"/>
    <w:rsid w:val="00382CE2"/>
    <w:rsid w:val="003832EA"/>
    <w:rsid w:val="0038425C"/>
    <w:rsid w:val="003848C6"/>
    <w:rsid w:val="00385336"/>
    <w:rsid w:val="00386AF8"/>
    <w:rsid w:val="003905DC"/>
    <w:rsid w:val="00391AED"/>
    <w:rsid w:val="00392E09"/>
    <w:rsid w:val="00393510"/>
    <w:rsid w:val="00394307"/>
    <w:rsid w:val="00394A65"/>
    <w:rsid w:val="00396254"/>
    <w:rsid w:val="003A290E"/>
    <w:rsid w:val="003A3077"/>
    <w:rsid w:val="003A32B0"/>
    <w:rsid w:val="003A3C6F"/>
    <w:rsid w:val="003A49AA"/>
    <w:rsid w:val="003A5471"/>
    <w:rsid w:val="003A5F6C"/>
    <w:rsid w:val="003A662E"/>
    <w:rsid w:val="003A7473"/>
    <w:rsid w:val="003A758C"/>
    <w:rsid w:val="003A75E2"/>
    <w:rsid w:val="003B0060"/>
    <w:rsid w:val="003B346B"/>
    <w:rsid w:val="003B592D"/>
    <w:rsid w:val="003B7404"/>
    <w:rsid w:val="003B78C8"/>
    <w:rsid w:val="003B7CF7"/>
    <w:rsid w:val="003C159D"/>
    <w:rsid w:val="003C177B"/>
    <w:rsid w:val="003C1C31"/>
    <w:rsid w:val="003C2573"/>
    <w:rsid w:val="003C2CCE"/>
    <w:rsid w:val="003C303D"/>
    <w:rsid w:val="003C5AD2"/>
    <w:rsid w:val="003C6E7E"/>
    <w:rsid w:val="003D079D"/>
    <w:rsid w:val="003D132B"/>
    <w:rsid w:val="003D14D5"/>
    <w:rsid w:val="003D273D"/>
    <w:rsid w:val="003D3249"/>
    <w:rsid w:val="003D43A2"/>
    <w:rsid w:val="003D4CDA"/>
    <w:rsid w:val="003D50AA"/>
    <w:rsid w:val="003D5EE6"/>
    <w:rsid w:val="003D64CD"/>
    <w:rsid w:val="003D729F"/>
    <w:rsid w:val="003D72C6"/>
    <w:rsid w:val="003E0FB6"/>
    <w:rsid w:val="003E1482"/>
    <w:rsid w:val="003E3BBD"/>
    <w:rsid w:val="003E4853"/>
    <w:rsid w:val="003E4E01"/>
    <w:rsid w:val="003E70A9"/>
    <w:rsid w:val="003F159F"/>
    <w:rsid w:val="003F530E"/>
    <w:rsid w:val="003F612C"/>
    <w:rsid w:val="004004B1"/>
    <w:rsid w:val="00400D6D"/>
    <w:rsid w:val="00400F63"/>
    <w:rsid w:val="00401511"/>
    <w:rsid w:val="00402859"/>
    <w:rsid w:val="004030D4"/>
    <w:rsid w:val="00405105"/>
    <w:rsid w:val="00406F49"/>
    <w:rsid w:val="00407DD2"/>
    <w:rsid w:val="00407EDD"/>
    <w:rsid w:val="00407F87"/>
    <w:rsid w:val="004117E5"/>
    <w:rsid w:val="00411E6C"/>
    <w:rsid w:val="00412F15"/>
    <w:rsid w:val="0041344F"/>
    <w:rsid w:val="00413872"/>
    <w:rsid w:val="00415690"/>
    <w:rsid w:val="00416260"/>
    <w:rsid w:val="00416677"/>
    <w:rsid w:val="004169C6"/>
    <w:rsid w:val="00417146"/>
    <w:rsid w:val="0041760D"/>
    <w:rsid w:val="00420154"/>
    <w:rsid w:val="0042089B"/>
    <w:rsid w:val="00420962"/>
    <w:rsid w:val="0042144B"/>
    <w:rsid w:val="00422C67"/>
    <w:rsid w:val="0042343C"/>
    <w:rsid w:val="0042420B"/>
    <w:rsid w:val="00424C3A"/>
    <w:rsid w:val="00426303"/>
    <w:rsid w:val="00426D68"/>
    <w:rsid w:val="004322AB"/>
    <w:rsid w:val="00432B43"/>
    <w:rsid w:val="004334F4"/>
    <w:rsid w:val="00433D28"/>
    <w:rsid w:val="0043578F"/>
    <w:rsid w:val="004359FA"/>
    <w:rsid w:val="0043718D"/>
    <w:rsid w:val="00441F54"/>
    <w:rsid w:val="004450A9"/>
    <w:rsid w:val="00445F94"/>
    <w:rsid w:val="0045002E"/>
    <w:rsid w:val="00450C09"/>
    <w:rsid w:val="00452236"/>
    <w:rsid w:val="00452689"/>
    <w:rsid w:val="0045291F"/>
    <w:rsid w:val="004532EF"/>
    <w:rsid w:val="004538DA"/>
    <w:rsid w:val="00454D9E"/>
    <w:rsid w:val="0045525E"/>
    <w:rsid w:val="00455757"/>
    <w:rsid w:val="00455A29"/>
    <w:rsid w:val="00455BA7"/>
    <w:rsid w:val="004576D3"/>
    <w:rsid w:val="0045773D"/>
    <w:rsid w:val="00457B29"/>
    <w:rsid w:val="00460CE5"/>
    <w:rsid w:val="004612FB"/>
    <w:rsid w:val="004614AA"/>
    <w:rsid w:val="0046301C"/>
    <w:rsid w:val="004632CF"/>
    <w:rsid w:val="0046347B"/>
    <w:rsid w:val="00463B1A"/>
    <w:rsid w:val="004663AC"/>
    <w:rsid w:val="00470AF3"/>
    <w:rsid w:val="004718F4"/>
    <w:rsid w:val="00471BC7"/>
    <w:rsid w:val="004729E4"/>
    <w:rsid w:val="00472C1C"/>
    <w:rsid w:val="00473109"/>
    <w:rsid w:val="00474839"/>
    <w:rsid w:val="004755CE"/>
    <w:rsid w:val="004767B3"/>
    <w:rsid w:val="00477277"/>
    <w:rsid w:val="004833BB"/>
    <w:rsid w:val="004839EA"/>
    <w:rsid w:val="00483F18"/>
    <w:rsid w:val="00485DF0"/>
    <w:rsid w:val="00486257"/>
    <w:rsid w:val="00486387"/>
    <w:rsid w:val="004863FA"/>
    <w:rsid w:val="00486B2D"/>
    <w:rsid w:val="00486B4E"/>
    <w:rsid w:val="004875C6"/>
    <w:rsid w:val="00490C9D"/>
    <w:rsid w:val="00491545"/>
    <w:rsid w:val="0049269A"/>
    <w:rsid w:val="00492E64"/>
    <w:rsid w:val="00493AE9"/>
    <w:rsid w:val="004969D7"/>
    <w:rsid w:val="004A15B7"/>
    <w:rsid w:val="004A2D5C"/>
    <w:rsid w:val="004A2E25"/>
    <w:rsid w:val="004A35B3"/>
    <w:rsid w:val="004A396E"/>
    <w:rsid w:val="004A4E3D"/>
    <w:rsid w:val="004A5CF1"/>
    <w:rsid w:val="004A73F6"/>
    <w:rsid w:val="004A7A13"/>
    <w:rsid w:val="004A7B02"/>
    <w:rsid w:val="004A7D58"/>
    <w:rsid w:val="004B1D17"/>
    <w:rsid w:val="004B27E8"/>
    <w:rsid w:val="004B5513"/>
    <w:rsid w:val="004B634C"/>
    <w:rsid w:val="004B6D8C"/>
    <w:rsid w:val="004B7926"/>
    <w:rsid w:val="004C16CE"/>
    <w:rsid w:val="004C1AE3"/>
    <w:rsid w:val="004C278C"/>
    <w:rsid w:val="004C6719"/>
    <w:rsid w:val="004C6A39"/>
    <w:rsid w:val="004C7903"/>
    <w:rsid w:val="004D15F3"/>
    <w:rsid w:val="004D1C50"/>
    <w:rsid w:val="004D1FEA"/>
    <w:rsid w:val="004D27A7"/>
    <w:rsid w:val="004D2C56"/>
    <w:rsid w:val="004D2C93"/>
    <w:rsid w:val="004D3932"/>
    <w:rsid w:val="004D48E6"/>
    <w:rsid w:val="004D5070"/>
    <w:rsid w:val="004D5F3B"/>
    <w:rsid w:val="004D6129"/>
    <w:rsid w:val="004D7283"/>
    <w:rsid w:val="004E0105"/>
    <w:rsid w:val="004E261B"/>
    <w:rsid w:val="004E369E"/>
    <w:rsid w:val="004E56D2"/>
    <w:rsid w:val="004E579E"/>
    <w:rsid w:val="004E5AD9"/>
    <w:rsid w:val="004E5F6B"/>
    <w:rsid w:val="004E718D"/>
    <w:rsid w:val="004E7409"/>
    <w:rsid w:val="004F2C1D"/>
    <w:rsid w:val="004F63FC"/>
    <w:rsid w:val="004F67DB"/>
    <w:rsid w:val="004F6F60"/>
    <w:rsid w:val="004F70B9"/>
    <w:rsid w:val="0050034A"/>
    <w:rsid w:val="00500675"/>
    <w:rsid w:val="00500DE1"/>
    <w:rsid w:val="00501842"/>
    <w:rsid w:val="00502ADB"/>
    <w:rsid w:val="0050355B"/>
    <w:rsid w:val="00505EFB"/>
    <w:rsid w:val="00506732"/>
    <w:rsid w:val="00506CE2"/>
    <w:rsid w:val="00506E05"/>
    <w:rsid w:val="005076E5"/>
    <w:rsid w:val="00507A6B"/>
    <w:rsid w:val="00507CF6"/>
    <w:rsid w:val="00512E98"/>
    <w:rsid w:val="00514105"/>
    <w:rsid w:val="00514E4B"/>
    <w:rsid w:val="00515059"/>
    <w:rsid w:val="00515CB3"/>
    <w:rsid w:val="00516B36"/>
    <w:rsid w:val="00520F19"/>
    <w:rsid w:val="00522133"/>
    <w:rsid w:val="0052318F"/>
    <w:rsid w:val="005234F2"/>
    <w:rsid w:val="00525370"/>
    <w:rsid w:val="00526D05"/>
    <w:rsid w:val="00530242"/>
    <w:rsid w:val="005306F9"/>
    <w:rsid w:val="00530D57"/>
    <w:rsid w:val="0053283C"/>
    <w:rsid w:val="0053390F"/>
    <w:rsid w:val="00536CD0"/>
    <w:rsid w:val="005374B0"/>
    <w:rsid w:val="00541D22"/>
    <w:rsid w:val="0054576A"/>
    <w:rsid w:val="00546BDD"/>
    <w:rsid w:val="00550DED"/>
    <w:rsid w:val="00551E7E"/>
    <w:rsid w:val="005543B9"/>
    <w:rsid w:val="00556541"/>
    <w:rsid w:val="0055683B"/>
    <w:rsid w:val="00556AF4"/>
    <w:rsid w:val="00557530"/>
    <w:rsid w:val="00557D33"/>
    <w:rsid w:val="0056460E"/>
    <w:rsid w:val="00565C94"/>
    <w:rsid w:val="00566559"/>
    <w:rsid w:val="00567C00"/>
    <w:rsid w:val="00570998"/>
    <w:rsid w:val="00571914"/>
    <w:rsid w:val="005721E1"/>
    <w:rsid w:val="005723C8"/>
    <w:rsid w:val="00574BC0"/>
    <w:rsid w:val="00574DC9"/>
    <w:rsid w:val="005755DC"/>
    <w:rsid w:val="00575848"/>
    <w:rsid w:val="0057604F"/>
    <w:rsid w:val="00577397"/>
    <w:rsid w:val="0058365C"/>
    <w:rsid w:val="00585B93"/>
    <w:rsid w:val="00587358"/>
    <w:rsid w:val="0058777B"/>
    <w:rsid w:val="00587DA9"/>
    <w:rsid w:val="00587FC7"/>
    <w:rsid w:val="00590998"/>
    <w:rsid w:val="00591C65"/>
    <w:rsid w:val="00593D50"/>
    <w:rsid w:val="00596050"/>
    <w:rsid w:val="00596103"/>
    <w:rsid w:val="00597244"/>
    <w:rsid w:val="005A1729"/>
    <w:rsid w:val="005A1BA3"/>
    <w:rsid w:val="005A492F"/>
    <w:rsid w:val="005A7890"/>
    <w:rsid w:val="005B0418"/>
    <w:rsid w:val="005B3342"/>
    <w:rsid w:val="005B54B3"/>
    <w:rsid w:val="005B765D"/>
    <w:rsid w:val="005C137B"/>
    <w:rsid w:val="005C2070"/>
    <w:rsid w:val="005C3DDA"/>
    <w:rsid w:val="005C5D32"/>
    <w:rsid w:val="005C6B40"/>
    <w:rsid w:val="005C6DF2"/>
    <w:rsid w:val="005C72D2"/>
    <w:rsid w:val="005D0055"/>
    <w:rsid w:val="005D00BF"/>
    <w:rsid w:val="005D166E"/>
    <w:rsid w:val="005D18D1"/>
    <w:rsid w:val="005D1A8B"/>
    <w:rsid w:val="005D26FA"/>
    <w:rsid w:val="005D36DB"/>
    <w:rsid w:val="005D3C9B"/>
    <w:rsid w:val="005D47ED"/>
    <w:rsid w:val="005D4F32"/>
    <w:rsid w:val="005D5B1F"/>
    <w:rsid w:val="005D5F3A"/>
    <w:rsid w:val="005D7198"/>
    <w:rsid w:val="005E1C83"/>
    <w:rsid w:val="005E2785"/>
    <w:rsid w:val="005E53B9"/>
    <w:rsid w:val="005E72C4"/>
    <w:rsid w:val="005F2150"/>
    <w:rsid w:val="005F3E40"/>
    <w:rsid w:val="005F6088"/>
    <w:rsid w:val="005F6FC4"/>
    <w:rsid w:val="00600D80"/>
    <w:rsid w:val="00601782"/>
    <w:rsid w:val="00602B91"/>
    <w:rsid w:val="0060462C"/>
    <w:rsid w:val="006076D8"/>
    <w:rsid w:val="006118F4"/>
    <w:rsid w:val="006125B8"/>
    <w:rsid w:val="0061316B"/>
    <w:rsid w:val="00613732"/>
    <w:rsid w:val="00613B08"/>
    <w:rsid w:val="00615116"/>
    <w:rsid w:val="00616405"/>
    <w:rsid w:val="00616B3E"/>
    <w:rsid w:val="00616E9E"/>
    <w:rsid w:val="00620E6E"/>
    <w:rsid w:val="00622AE3"/>
    <w:rsid w:val="00622E67"/>
    <w:rsid w:val="006238DC"/>
    <w:rsid w:val="00624C18"/>
    <w:rsid w:val="006326DB"/>
    <w:rsid w:val="00633BD7"/>
    <w:rsid w:val="0063412D"/>
    <w:rsid w:val="00634C86"/>
    <w:rsid w:val="00637877"/>
    <w:rsid w:val="0064047C"/>
    <w:rsid w:val="00643164"/>
    <w:rsid w:val="00643932"/>
    <w:rsid w:val="006461E8"/>
    <w:rsid w:val="006513AD"/>
    <w:rsid w:val="00653FC1"/>
    <w:rsid w:val="00654DA9"/>
    <w:rsid w:val="006557DC"/>
    <w:rsid w:val="006559CF"/>
    <w:rsid w:val="00657463"/>
    <w:rsid w:val="00660039"/>
    <w:rsid w:val="00661996"/>
    <w:rsid w:val="00661A78"/>
    <w:rsid w:val="0066285E"/>
    <w:rsid w:val="0066385B"/>
    <w:rsid w:val="006644E6"/>
    <w:rsid w:val="00670BED"/>
    <w:rsid w:val="00672B63"/>
    <w:rsid w:val="00676B15"/>
    <w:rsid w:val="00676D65"/>
    <w:rsid w:val="00676DED"/>
    <w:rsid w:val="006774C4"/>
    <w:rsid w:val="00681026"/>
    <w:rsid w:val="00681404"/>
    <w:rsid w:val="00681767"/>
    <w:rsid w:val="00682D2B"/>
    <w:rsid w:val="006840A3"/>
    <w:rsid w:val="00684B1B"/>
    <w:rsid w:val="00684D6A"/>
    <w:rsid w:val="00687270"/>
    <w:rsid w:val="00687B01"/>
    <w:rsid w:val="00690AE8"/>
    <w:rsid w:val="00693928"/>
    <w:rsid w:val="0069508F"/>
    <w:rsid w:val="0069521C"/>
    <w:rsid w:val="006A1472"/>
    <w:rsid w:val="006A7055"/>
    <w:rsid w:val="006A7348"/>
    <w:rsid w:val="006A7998"/>
    <w:rsid w:val="006B090B"/>
    <w:rsid w:val="006B092B"/>
    <w:rsid w:val="006B1533"/>
    <w:rsid w:val="006B34CC"/>
    <w:rsid w:val="006B5B76"/>
    <w:rsid w:val="006B5F89"/>
    <w:rsid w:val="006C0713"/>
    <w:rsid w:val="006C0ABA"/>
    <w:rsid w:val="006C1755"/>
    <w:rsid w:val="006C2232"/>
    <w:rsid w:val="006C44CB"/>
    <w:rsid w:val="006D0464"/>
    <w:rsid w:val="006D054E"/>
    <w:rsid w:val="006D1BFE"/>
    <w:rsid w:val="006D2FDC"/>
    <w:rsid w:val="006D4076"/>
    <w:rsid w:val="006D4110"/>
    <w:rsid w:val="006D530B"/>
    <w:rsid w:val="006D6485"/>
    <w:rsid w:val="006E13BF"/>
    <w:rsid w:val="006E1A33"/>
    <w:rsid w:val="006E29A3"/>
    <w:rsid w:val="006E483E"/>
    <w:rsid w:val="006E78EF"/>
    <w:rsid w:val="006E7C43"/>
    <w:rsid w:val="006F0951"/>
    <w:rsid w:val="006F0E00"/>
    <w:rsid w:val="006F2552"/>
    <w:rsid w:val="006F3916"/>
    <w:rsid w:val="006F3C2B"/>
    <w:rsid w:val="006F42AC"/>
    <w:rsid w:val="006F43C7"/>
    <w:rsid w:val="006F442B"/>
    <w:rsid w:val="006F6CB7"/>
    <w:rsid w:val="006F7497"/>
    <w:rsid w:val="0070045E"/>
    <w:rsid w:val="007010CA"/>
    <w:rsid w:val="007026E1"/>
    <w:rsid w:val="00703952"/>
    <w:rsid w:val="007043D0"/>
    <w:rsid w:val="0071025F"/>
    <w:rsid w:val="00710BB5"/>
    <w:rsid w:val="00712044"/>
    <w:rsid w:val="00712236"/>
    <w:rsid w:val="00712CA1"/>
    <w:rsid w:val="0071767C"/>
    <w:rsid w:val="00717FA3"/>
    <w:rsid w:val="007211AC"/>
    <w:rsid w:val="00721782"/>
    <w:rsid w:val="00721B14"/>
    <w:rsid w:val="007242E4"/>
    <w:rsid w:val="007277B4"/>
    <w:rsid w:val="00727907"/>
    <w:rsid w:val="007312A9"/>
    <w:rsid w:val="0073266D"/>
    <w:rsid w:val="00732DD7"/>
    <w:rsid w:val="00733872"/>
    <w:rsid w:val="00735F88"/>
    <w:rsid w:val="007367C5"/>
    <w:rsid w:val="00736802"/>
    <w:rsid w:val="00736E8D"/>
    <w:rsid w:val="00737F76"/>
    <w:rsid w:val="007402DF"/>
    <w:rsid w:val="00740370"/>
    <w:rsid w:val="00740A2F"/>
    <w:rsid w:val="007410FD"/>
    <w:rsid w:val="00741B05"/>
    <w:rsid w:val="00746D12"/>
    <w:rsid w:val="00747A39"/>
    <w:rsid w:val="007501A7"/>
    <w:rsid w:val="00750940"/>
    <w:rsid w:val="00750EFC"/>
    <w:rsid w:val="00752AB7"/>
    <w:rsid w:val="00755335"/>
    <w:rsid w:val="0075608D"/>
    <w:rsid w:val="007578F8"/>
    <w:rsid w:val="0076027F"/>
    <w:rsid w:val="0076298B"/>
    <w:rsid w:val="007629FA"/>
    <w:rsid w:val="00767DF7"/>
    <w:rsid w:val="0077007E"/>
    <w:rsid w:val="00771D6B"/>
    <w:rsid w:val="007725CE"/>
    <w:rsid w:val="007735C4"/>
    <w:rsid w:val="00774626"/>
    <w:rsid w:val="00775748"/>
    <w:rsid w:val="00777EA5"/>
    <w:rsid w:val="00780379"/>
    <w:rsid w:val="00782080"/>
    <w:rsid w:val="007832BA"/>
    <w:rsid w:val="007842AC"/>
    <w:rsid w:val="00785433"/>
    <w:rsid w:val="00785DBB"/>
    <w:rsid w:val="0078760D"/>
    <w:rsid w:val="0078772C"/>
    <w:rsid w:val="00787D58"/>
    <w:rsid w:val="007915BE"/>
    <w:rsid w:val="0079230F"/>
    <w:rsid w:val="00792CAD"/>
    <w:rsid w:val="00793AF3"/>
    <w:rsid w:val="00793BC6"/>
    <w:rsid w:val="007944A9"/>
    <w:rsid w:val="00794C3A"/>
    <w:rsid w:val="00794CB9"/>
    <w:rsid w:val="00795277"/>
    <w:rsid w:val="0079693B"/>
    <w:rsid w:val="007970E3"/>
    <w:rsid w:val="00797AB6"/>
    <w:rsid w:val="007A0B36"/>
    <w:rsid w:val="007A0DE1"/>
    <w:rsid w:val="007A1083"/>
    <w:rsid w:val="007A2FEA"/>
    <w:rsid w:val="007A4C39"/>
    <w:rsid w:val="007A51BA"/>
    <w:rsid w:val="007A5559"/>
    <w:rsid w:val="007A624D"/>
    <w:rsid w:val="007A7465"/>
    <w:rsid w:val="007A7C1F"/>
    <w:rsid w:val="007B02EB"/>
    <w:rsid w:val="007B0416"/>
    <w:rsid w:val="007B19C5"/>
    <w:rsid w:val="007B1FCB"/>
    <w:rsid w:val="007B2494"/>
    <w:rsid w:val="007B24A9"/>
    <w:rsid w:val="007B30DE"/>
    <w:rsid w:val="007B339F"/>
    <w:rsid w:val="007B3BCA"/>
    <w:rsid w:val="007B40C4"/>
    <w:rsid w:val="007B476F"/>
    <w:rsid w:val="007B48AA"/>
    <w:rsid w:val="007B6469"/>
    <w:rsid w:val="007B7DE2"/>
    <w:rsid w:val="007C0019"/>
    <w:rsid w:val="007C05AC"/>
    <w:rsid w:val="007C12D3"/>
    <w:rsid w:val="007C17A0"/>
    <w:rsid w:val="007C1B87"/>
    <w:rsid w:val="007C2BB8"/>
    <w:rsid w:val="007C65AA"/>
    <w:rsid w:val="007C7504"/>
    <w:rsid w:val="007C7D92"/>
    <w:rsid w:val="007D09E8"/>
    <w:rsid w:val="007D0A1F"/>
    <w:rsid w:val="007D1AFC"/>
    <w:rsid w:val="007D3D0A"/>
    <w:rsid w:val="007D7AE3"/>
    <w:rsid w:val="007E0A28"/>
    <w:rsid w:val="007E2740"/>
    <w:rsid w:val="007E331F"/>
    <w:rsid w:val="007E36DF"/>
    <w:rsid w:val="007E408E"/>
    <w:rsid w:val="007E59B9"/>
    <w:rsid w:val="007E59E4"/>
    <w:rsid w:val="007F0BE4"/>
    <w:rsid w:val="007F1C07"/>
    <w:rsid w:val="007F1C26"/>
    <w:rsid w:val="007F27A7"/>
    <w:rsid w:val="007F3C50"/>
    <w:rsid w:val="007F488C"/>
    <w:rsid w:val="007F6399"/>
    <w:rsid w:val="007F647C"/>
    <w:rsid w:val="007F7250"/>
    <w:rsid w:val="007F7839"/>
    <w:rsid w:val="00800116"/>
    <w:rsid w:val="00800745"/>
    <w:rsid w:val="008018E5"/>
    <w:rsid w:val="008027D1"/>
    <w:rsid w:val="0080325C"/>
    <w:rsid w:val="00803987"/>
    <w:rsid w:val="00804308"/>
    <w:rsid w:val="00804EBF"/>
    <w:rsid w:val="00807A25"/>
    <w:rsid w:val="00813285"/>
    <w:rsid w:val="008138EF"/>
    <w:rsid w:val="00814620"/>
    <w:rsid w:val="00815593"/>
    <w:rsid w:val="00815C11"/>
    <w:rsid w:val="00815D4A"/>
    <w:rsid w:val="008164B1"/>
    <w:rsid w:val="00816529"/>
    <w:rsid w:val="0081764C"/>
    <w:rsid w:val="00824520"/>
    <w:rsid w:val="00825B19"/>
    <w:rsid w:val="00826077"/>
    <w:rsid w:val="00826BDD"/>
    <w:rsid w:val="00826D54"/>
    <w:rsid w:val="00831995"/>
    <w:rsid w:val="0083231F"/>
    <w:rsid w:val="00833D42"/>
    <w:rsid w:val="00834AFB"/>
    <w:rsid w:val="00836F12"/>
    <w:rsid w:val="00836F48"/>
    <w:rsid w:val="0084047F"/>
    <w:rsid w:val="0084147C"/>
    <w:rsid w:val="00842077"/>
    <w:rsid w:val="00843083"/>
    <w:rsid w:val="008436C2"/>
    <w:rsid w:val="00845250"/>
    <w:rsid w:val="00845B38"/>
    <w:rsid w:val="0084614E"/>
    <w:rsid w:val="008467BD"/>
    <w:rsid w:val="00847236"/>
    <w:rsid w:val="0084731A"/>
    <w:rsid w:val="0085039A"/>
    <w:rsid w:val="00850578"/>
    <w:rsid w:val="00850FD6"/>
    <w:rsid w:val="00853B34"/>
    <w:rsid w:val="0085490F"/>
    <w:rsid w:val="008551CF"/>
    <w:rsid w:val="0085604B"/>
    <w:rsid w:val="00860367"/>
    <w:rsid w:val="008610C4"/>
    <w:rsid w:val="0086260E"/>
    <w:rsid w:val="0086326B"/>
    <w:rsid w:val="00863B85"/>
    <w:rsid w:val="008643D7"/>
    <w:rsid w:val="00864B69"/>
    <w:rsid w:val="0086563C"/>
    <w:rsid w:val="00867778"/>
    <w:rsid w:val="0087335C"/>
    <w:rsid w:val="00877D07"/>
    <w:rsid w:val="00881CE0"/>
    <w:rsid w:val="00882C63"/>
    <w:rsid w:val="00883584"/>
    <w:rsid w:val="00884869"/>
    <w:rsid w:val="0088635D"/>
    <w:rsid w:val="00887420"/>
    <w:rsid w:val="00890373"/>
    <w:rsid w:val="00896659"/>
    <w:rsid w:val="00896D54"/>
    <w:rsid w:val="00897915"/>
    <w:rsid w:val="008A0334"/>
    <w:rsid w:val="008A0C58"/>
    <w:rsid w:val="008A12A3"/>
    <w:rsid w:val="008A224F"/>
    <w:rsid w:val="008A22B2"/>
    <w:rsid w:val="008A5A9C"/>
    <w:rsid w:val="008A7C63"/>
    <w:rsid w:val="008B1B6B"/>
    <w:rsid w:val="008B23A8"/>
    <w:rsid w:val="008B273D"/>
    <w:rsid w:val="008B293C"/>
    <w:rsid w:val="008B40E7"/>
    <w:rsid w:val="008B43D3"/>
    <w:rsid w:val="008B482A"/>
    <w:rsid w:val="008B4940"/>
    <w:rsid w:val="008B60B1"/>
    <w:rsid w:val="008B6309"/>
    <w:rsid w:val="008B671E"/>
    <w:rsid w:val="008B6EA1"/>
    <w:rsid w:val="008B6F9E"/>
    <w:rsid w:val="008C049F"/>
    <w:rsid w:val="008C07DB"/>
    <w:rsid w:val="008C1C45"/>
    <w:rsid w:val="008C3706"/>
    <w:rsid w:val="008C5E6B"/>
    <w:rsid w:val="008C60A6"/>
    <w:rsid w:val="008C611D"/>
    <w:rsid w:val="008C644F"/>
    <w:rsid w:val="008C65AD"/>
    <w:rsid w:val="008C7A14"/>
    <w:rsid w:val="008D0A10"/>
    <w:rsid w:val="008D0CB7"/>
    <w:rsid w:val="008D1FF3"/>
    <w:rsid w:val="008D228D"/>
    <w:rsid w:val="008D2FC3"/>
    <w:rsid w:val="008D50E2"/>
    <w:rsid w:val="008D6E05"/>
    <w:rsid w:val="008E0E26"/>
    <w:rsid w:val="008E1D5B"/>
    <w:rsid w:val="008E21DD"/>
    <w:rsid w:val="008E2429"/>
    <w:rsid w:val="008E2CDD"/>
    <w:rsid w:val="008E3747"/>
    <w:rsid w:val="008E4367"/>
    <w:rsid w:val="008E4951"/>
    <w:rsid w:val="008E4AB6"/>
    <w:rsid w:val="008E58A9"/>
    <w:rsid w:val="008E6236"/>
    <w:rsid w:val="008E6813"/>
    <w:rsid w:val="008E6A4D"/>
    <w:rsid w:val="008E7BAD"/>
    <w:rsid w:val="008F002F"/>
    <w:rsid w:val="008F2757"/>
    <w:rsid w:val="008F27D6"/>
    <w:rsid w:val="008F2E25"/>
    <w:rsid w:val="008F3CF8"/>
    <w:rsid w:val="008F4C5B"/>
    <w:rsid w:val="008F4F19"/>
    <w:rsid w:val="008F5236"/>
    <w:rsid w:val="008F5D01"/>
    <w:rsid w:val="008F7717"/>
    <w:rsid w:val="00901D80"/>
    <w:rsid w:val="00902CB0"/>
    <w:rsid w:val="00902DF2"/>
    <w:rsid w:val="00903225"/>
    <w:rsid w:val="00903564"/>
    <w:rsid w:val="00903ECD"/>
    <w:rsid w:val="0090411C"/>
    <w:rsid w:val="00905150"/>
    <w:rsid w:val="009053F1"/>
    <w:rsid w:val="00905988"/>
    <w:rsid w:val="00907331"/>
    <w:rsid w:val="00910646"/>
    <w:rsid w:val="009108DD"/>
    <w:rsid w:val="00910AB5"/>
    <w:rsid w:val="00910BBB"/>
    <w:rsid w:val="00912FD5"/>
    <w:rsid w:val="00913B7F"/>
    <w:rsid w:val="00913F5A"/>
    <w:rsid w:val="00914EA7"/>
    <w:rsid w:val="00915B90"/>
    <w:rsid w:val="00916366"/>
    <w:rsid w:val="0091690C"/>
    <w:rsid w:val="00917D07"/>
    <w:rsid w:val="00920318"/>
    <w:rsid w:val="00920E27"/>
    <w:rsid w:val="00920F4B"/>
    <w:rsid w:val="00921E94"/>
    <w:rsid w:val="00921F26"/>
    <w:rsid w:val="0092305A"/>
    <w:rsid w:val="0092358A"/>
    <w:rsid w:val="00925178"/>
    <w:rsid w:val="00925250"/>
    <w:rsid w:val="0092530C"/>
    <w:rsid w:val="00925363"/>
    <w:rsid w:val="009256D0"/>
    <w:rsid w:val="009256DC"/>
    <w:rsid w:val="00925EF6"/>
    <w:rsid w:val="00927BF1"/>
    <w:rsid w:val="00927F64"/>
    <w:rsid w:val="00930776"/>
    <w:rsid w:val="009307C2"/>
    <w:rsid w:val="00930AF6"/>
    <w:rsid w:val="00932CAA"/>
    <w:rsid w:val="009330FF"/>
    <w:rsid w:val="009337EA"/>
    <w:rsid w:val="00933F1E"/>
    <w:rsid w:val="00934506"/>
    <w:rsid w:val="009345AD"/>
    <w:rsid w:val="0093594D"/>
    <w:rsid w:val="00936942"/>
    <w:rsid w:val="0093780C"/>
    <w:rsid w:val="0094187E"/>
    <w:rsid w:val="009422B5"/>
    <w:rsid w:val="009438D6"/>
    <w:rsid w:val="0094434C"/>
    <w:rsid w:val="00944B4C"/>
    <w:rsid w:val="0094556A"/>
    <w:rsid w:val="00947EEE"/>
    <w:rsid w:val="00951612"/>
    <w:rsid w:val="00952761"/>
    <w:rsid w:val="00952E6F"/>
    <w:rsid w:val="00956C54"/>
    <w:rsid w:val="009576F8"/>
    <w:rsid w:val="009607E5"/>
    <w:rsid w:val="00960FEB"/>
    <w:rsid w:val="00961D37"/>
    <w:rsid w:val="00963599"/>
    <w:rsid w:val="0096499C"/>
    <w:rsid w:val="00966FDC"/>
    <w:rsid w:val="009670DB"/>
    <w:rsid w:val="009677DE"/>
    <w:rsid w:val="00967EB1"/>
    <w:rsid w:val="00972664"/>
    <w:rsid w:val="009756C7"/>
    <w:rsid w:val="0097624D"/>
    <w:rsid w:val="009769F0"/>
    <w:rsid w:val="00976CEE"/>
    <w:rsid w:val="00981701"/>
    <w:rsid w:val="00981E69"/>
    <w:rsid w:val="00982230"/>
    <w:rsid w:val="00990D85"/>
    <w:rsid w:val="00995084"/>
    <w:rsid w:val="009968FA"/>
    <w:rsid w:val="0099691E"/>
    <w:rsid w:val="00997B0A"/>
    <w:rsid w:val="00997B37"/>
    <w:rsid w:val="00997E66"/>
    <w:rsid w:val="009A0A8E"/>
    <w:rsid w:val="009A1338"/>
    <w:rsid w:val="009A352D"/>
    <w:rsid w:val="009A76A9"/>
    <w:rsid w:val="009A7832"/>
    <w:rsid w:val="009B00F2"/>
    <w:rsid w:val="009B01AE"/>
    <w:rsid w:val="009B037C"/>
    <w:rsid w:val="009B7C4A"/>
    <w:rsid w:val="009C0672"/>
    <w:rsid w:val="009C0BC4"/>
    <w:rsid w:val="009C0D38"/>
    <w:rsid w:val="009C352C"/>
    <w:rsid w:val="009C3DCF"/>
    <w:rsid w:val="009C58DD"/>
    <w:rsid w:val="009D0286"/>
    <w:rsid w:val="009D172E"/>
    <w:rsid w:val="009D2D13"/>
    <w:rsid w:val="009D4625"/>
    <w:rsid w:val="009D6336"/>
    <w:rsid w:val="009D7436"/>
    <w:rsid w:val="009D74A5"/>
    <w:rsid w:val="009D7E37"/>
    <w:rsid w:val="009E0E49"/>
    <w:rsid w:val="009E10FC"/>
    <w:rsid w:val="009E1344"/>
    <w:rsid w:val="009E1DEA"/>
    <w:rsid w:val="009E2D4A"/>
    <w:rsid w:val="009E31FC"/>
    <w:rsid w:val="009E42C1"/>
    <w:rsid w:val="009E462A"/>
    <w:rsid w:val="009E472D"/>
    <w:rsid w:val="009E4A82"/>
    <w:rsid w:val="009E6118"/>
    <w:rsid w:val="009E6B51"/>
    <w:rsid w:val="009E74E0"/>
    <w:rsid w:val="009F1006"/>
    <w:rsid w:val="009F25C4"/>
    <w:rsid w:val="009F7F8D"/>
    <w:rsid w:val="00A00009"/>
    <w:rsid w:val="00A007A6"/>
    <w:rsid w:val="00A00F5C"/>
    <w:rsid w:val="00A012BD"/>
    <w:rsid w:val="00A024CD"/>
    <w:rsid w:val="00A02FD0"/>
    <w:rsid w:val="00A032FA"/>
    <w:rsid w:val="00A04D4A"/>
    <w:rsid w:val="00A06EF2"/>
    <w:rsid w:val="00A073E0"/>
    <w:rsid w:val="00A10940"/>
    <w:rsid w:val="00A12E2C"/>
    <w:rsid w:val="00A13B5E"/>
    <w:rsid w:val="00A13D0E"/>
    <w:rsid w:val="00A14D36"/>
    <w:rsid w:val="00A1573F"/>
    <w:rsid w:val="00A17FD0"/>
    <w:rsid w:val="00A21FA1"/>
    <w:rsid w:val="00A229E3"/>
    <w:rsid w:val="00A23C77"/>
    <w:rsid w:val="00A24287"/>
    <w:rsid w:val="00A24C04"/>
    <w:rsid w:val="00A25718"/>
    <w:rsid w:val="00A2593F"/>
    <w:rsid w:val="00A25F59"/>
    <w:rsid w:val="00A26BC1"/>
    <w:rsid w:val="00A27B0E"/>
    <w:rsid w:val="00A30C52"/>
    <w:rsid w:val="00A32335"/>
    <w:rsid w:val="00A33802"/>
    <w:rsid w:val="00A34BA4"/>
    <w:rsid w:val="00A3553B"/>
    <w:rsid w:val="00A35A2A"/>
    <w:rsid w:val="00A363C3"/>
    <w:rsid w:val="00A369B5"/>
    <w:rsid w:val="00A37873"/>
    <w:rsid w:val="00A37BEB"/>
    <w:rsid w:val="00A408DF"/>
    <w:rsid w:val="00A41942"/>
    <w:rsid w:val="00A428EE"/>
    <w:rsid w:val="00A4415D"/>
    <w:rsid w:val="00A45255"/>
    <w:rsid w:val="00A45B0C"/>
    <w:rsid w:val="00A4651D"/>
    <w:rsid w:val="00A46D7D"/>
    <w:rsid w:val="00A47247"/>
    <w:rsid w:val="00A4744F"/>
    <w:rsid w:val="00A4777A"/>
    <w:rsid w:val="00A512A6"/>
    <w:rsid w:val="00A522E6"/>
    <w:rsid w:val="00A526AA"/>
    <w:rsid w:val="00A55997"/>
    <w:rsid w:val="00A56154"/>
    <w:rsid w:val="00A56212"/>
    <w:rsid w:val="00A572BB"/>
    <w:rsid w:val="00A57833"/>
    <w:rsid w:val="00A60C40"/>
    <w:rsid w:val="00A61E87"/>
    <w:rsid w:val="00A63E0C"/>
    <w:rsid w:val="00A64D58"/>
    <w:rsid w:val="00A6538E"/>
    <w:rsid w:val="00A66911"/>
    <w:rsid w:val="00A679C5"/>
    <w:rsid w:val="00A67C56"/>
    <w:rsid w:val="00A7262B"/>
    <w:rsid w:val="00A73834"/>
    <w:rsid w:val="00A73BB7"/>
    <w:rsid w:val="00A73DBE"/>
    <w:rsid w:val="00A742A6"/>
    <w:rsid w:val="00A749FF"/>
    <w:rsid w:val="00A80E65"/>
    <w:rsid w:val="00A82F8F"/>
    <w:rsid w:val="00A82FDE"/>
    <w:rsid w:val="00A85039"/>
    <w:rsid w:val="00A85706"/>
    <w:rsid w:val="00A8593C"/>
    <w:rsid w:val="00A85D01"/>
    <w:rsid w:val="00A86FD6"/>
    <w:rsid w:val="00A93EF7"/>
    <w:rsid w:val="00A93F60"/>
    <w:rsid w:val="00A96E02"/>
    <w:rsid w:val="00A9759E"/>
    <w:rsid w:val="00A975D6"/>
    <w:rsid w:val="00A97CB3"/>
    <w:rsid w:val="00AA0DF0"/>
    <w:rsid w:val="00AA1B7F"/>
    <w:rsid w:val="00AA2265"/>
    <w:rsid w:val="00AA24D5"/>
    <w:rsid w:val="00AA3486"/>
    <w:rsid w:val="00AA7F9C"/>
    <w:rsid w:val="00AB01A4"/>
    <w:rsid w:val="00AB285C"/>
    <w:rsid w:val="00AB2A0C"/>
    <w:rsid w:val="00AB448B"/>
    <w:rsid w:val="00AB5DAD"/>
    <w:rsid w:val="00AB75AF"/>
    <w:rsid w:val="00AC0360"/>
    <w:rsid w:val="00AC04EE"/>
    <w:rsid w:val="00AC1FE5"/>
    <w:rsid w:val="00AC3366"/>
    <w:rsid w:val="00AC3557"/>
    <w:rsid w:val="00AC3850"/>
    <w:rsid w:val="00AC4EE3"/>
    <w:rsid w:val="00AC5A18"/>
    <w:rsid w:val="00AC68C4"/>
    <w:rsid w:val="00AC6F6F"/>
    <w:rsid w:val="00AC7272"/>
    <w:rsid w:val="00AC742C"/>
    <w:rsid w:val="00AD080E"/>
    <w:rsid w:val="00AD22A9"/>
    <w:rsid w:val="00AD256F"/>
    <w:rsid w:val="00AD3EDD"/>
    <w:rsid w:val="00AD5933"/>
    <w:rsid w:val="00AD61B1"/>
    <w:rsid w:val="00AE24AC"/>
    <w:rsid w:val="00AE36BB"/>
    <w:rsid w:val="00AE5E59"/>
    <w:rsid w:val="00AF030A"/>
    <w:rsid w:val="00AF0DC1"/>
    <w:rsid w:val="00AF0F14"/>
    <w:rsid w:val="00AF1A6A"/>
    <w:rsid w:val="00AF2813"/>
    <w:rsid w:val="00AF4B78"/>
    <w:rsid w:val="00AF4BA5"/>
    <w:rsid w:val="00AF5D95"/>
    <w:rsid w:val="00AF7680"/>
    <w:rsid w:val="00B009AB"/>
    <w:rsid w:val="00B01B9B"/>
    <w:rsid w:val="00B0273D"/>
    <w:rsid w:val="00B02E5C"/>
    <w:rsid w:val="00B03FA4"/>
    <w:rsid w:val="00B04838"/>
    <w:rsid w:val="00B0786E"/>
    <w:rsid w:val="00B10545"/>
    <w:rsid w:val="00B16100"/>
    <w:rsid w:val="00B178F6"/>
    <w:rsid w:val="00B213A6"/>
    <w:rsid w:val="00B21A68"/>
    <w:rsid w:val="00B2203B"/>
    <w:rsid w:val="00B2291F"/>
    <w:rsid w:val="00B2344E"/>
    <w:rsid w:val="00B23C39"/>
    <w:rsid w:val="00B23E02"/>
    <w:rsid w:val="00B24262"/>
    <w:rsid w:val="00B251B4"/>
    <w:rsid w:val="00B2631D"/>
    <w:rsid w:val="00B270B3"/>
    <w:rsid w:val="00B314E3"/>
    <w:rsid w:val="00B31C4C"/>
    <w:rsid w:val="00B32186"/>
    <w:rsid w:val="00B3260F"/>
    <w:rsid w:val="00B32D3B"/>
    <w:rsid w:val="00B32F45"/>
    <w:rsid w:val="00B364C7"/>
    <w:rsid w:val="00B36D99"/>
    <w:rsid w:val="00B373D6"/>
    <w:rsid w:val="00B37AA4"/>
    <w:rsid w:val="00B400B5"/>
    <w:rsid w:val="00B40188"/>
    <w:rsid w:val="00B41349"/>
    <w:rsid w:val="00B41C48"/>
    <w:rsid w:val="00B425AA"/>
    <w:rsid w:val="00B43DD0"/>
    <w:rsid w:val="00B44482"/>
    <w:rsid w:val="00B44907"/>
    <w:rsid w:val="00B508D0"/>
    <w:rsid w:val="00B52213"/>
    <w:rsid w:val="00B53094"/>
    <w:rsid w:val="00B5354D"/>
    <w:rsid w:val="00B536BD"/>
    <w:rsid w:val="00B558CA"/>
    <w:rsid w:val="00B56DD5"/>
    <w:rsid w:val="00B57B43"/>
    <w:rsid w:val="00B605B2"/>
    <w:rsid w:val="00B6072A"/>
    <w:rsid w:val="00B62B6B"/>
    <w:rsid w:val="00B6343B"/>
    <w:rsid w:val="00B63780"/>
    <w:rsid w:val="00B66D33"/>
    <w:rsid w:val="00B6799C"/>
    <w:rsid w:val="00B709C7"/>
    <w:rsid w:val="00B71B8C"/>
    <w:rsid w:val="00B724FA"/>
    <w:rsid w:val="00B73296"/>
    <w:rsid w:val="00B74B7C"/>
    <w:rsid w:val="00B7767B"/>
    <w:rsid w:val="00B82913"/>
    <w:rsid w:val="00B86240"/>
    <w:rsid w:val="00B864A4"/>
    <w:rsid w:val="00B86741"/>
    <w:rsid w:val="00B87E57"/>
    <w:rsid w:val="00B90C49"/>
    <w:rsid w:val="00B90DB3"/>
    <w:rsid w:val="00B9115E"/>
    <w:rsid w:val="00B92F7A"/>
    <w:rsid w:val="00B93C18"/>
    <w:rsid w:val="00B94F37"/>
    <w:rsid w:val="00B9599B"/>
    <w:rsid w:val="00B95DAA"/>
    <w:rsid w:val="00B9632A"/>
    <w:rsid w:val="00B9714D"/>
    <w:rsid w:val="00B97270"/>
    <w:rsid w:val="00BA050F"/>
    <w:rsid w:val="00BA07B9"/>
    <w:rsid w:val="00BA2249"/>
    <w:rsid w:val="00BA2BFD"/>
    <w:rsid w:val="00BA3DD4"/>
    <w:rsid w:val="00BA4F93"/>
    <w:rsid w:val="00BA633E"/>
    <w:rsid w:val="00BA6689"/>
    <w:rsid w:val="00BA6977"/>
    <w:rsid w:val="00BB009B"/>
    <w:rsid w:val="00BB3603"/>
    <w:rsid w:val="00BB75CA"/>
    <w:rsid w:val="00BC04B0"/>
    <w:rsid w:val="00BC0745"/>
    <w:rsid w:val="00BC0A8A"/>
    <w:rsid w:val="00BC1D31"/>
    <w:rsid w:val="00BC205D"/>
    <w:rsid w:val="00BC2BDF"/>
    <w:rsid w:val="00BC315F"/>
    <w:rsid w:val="00BC3B7D"/>
    <w:rsid w:val="00BC6E39"/>
    <w:rsid w:val="00BC7513"/>
    <w:rsid w:val="00BC7F58"/>
    <w:rsid w:val="00BD022E"/>
    <w:rsid w:val="00BD0DD0"/>
    <w:rsid w:val="00BD0F6F"/>
    <w:rsid w:val="00BD18A9"/>
    <w:rsid w:val="00BD28B7"/>
    <w:rsid w:val="00BD37FB"/>
    <w:rsid w:val="00BD4120"/>
    <w:rsid w:val="00BD768C"/>
    <w:rsid w:val="00BD7EDD"/>
    <w:rsid w:val="00BE0CE2"/>
    <w:rsid w:val="00BE0EE7"/>
    <w:rsid w:val="00BE1CAD"/>
    <w:rsid w:val="00BE274A"/>
    <w:rsid w:val="00BE2D92"/>
    <w:rsid w:val="00BE30ED"/>
    <w:rsid w:val="00BE40B0"/>
    <w:rsid w:val="00BE5749"/>
    <w:rsid w:val="00BE68E2"/>
    <w:rsid w:val="00BF1A63"/>
    <w:rsid w:val="00BF25C5"/>
    <w:rsid w:val="00BF5EEA"/>
    <w:rsid w:val="00BF61C5"/>
    <w:rsid w:val="00BF7D5B"/>
    <w:rsid w:val="00C007C7"/>
    <w:rsid w:val="00C00838"/>
    <w:rsid w:val="00C0291E"/>
    <w:rsid w:val="00C03ACC"/>
    <w:rsid w:val="00C03EE5"/>
    <w:rsid w:val="00C06A2B"/>
    <w:rsid w:val="00C06C31"/>
    <w:rsid w:val="00C06E30"/>
    <w:rsid w:val="00C0717F"/>
    <w:rsid w:val="00C10FD5"/>
    <w:rsid w:val="00C12AC4"/>
    <w:rsid w:val="00C12F8A"/>
    <w:rsid w:val="00C14835"/>
    <w:rsid w:val="00C156C2"/>
    <w:rsid w:val="00C1775A"/>
    <w:rsid w:val="00C17F0A"/>
    <w:rsid w:val="00C21F5A"/>
    <w:rsid w:val="00C22502"/>
    <w:rsid w:val="00C22925"/>
    <w:rsid w:val="00C23AE3"/>
    <w:rsid w:val="00C2487F"/>
    <w:rsid w:val="00C26AE1"/>
    <w:rsid w:val="00C26EDB"/>
    <w:rsid w:val="00C27099"/>
    <w:rsid w:val="00C35BC1"/>
    <w:rsid w:val="00C36B5A"/>
    <w:rsid w:val="00C371CC"/>
    <w:rsid w:val="00C37F4A"/>
    <w:rsid w:val="00C40225"/>
    <w:rsid w:val="00C4046F"/>
    <w:rsid w:val="00C40A3A"/>
    <w:rsid w:val="00C40FAC"/>
    <w:rsid w:val="00C42CB8"/>
    <w:rsid w:val="00C440CC"/>
    <w:rsid w:val="00C44DE2"/>
    <w:rsid w:val="00C463D2"/>
    <w:rsid w:val="00C4727B"/>
    <w:rsid w:val="00C50678"/>
    <w:rsid w:val="00C524FA"/>
    <w:rsid w:val="00C52D07"/>
    <w:rsid w:val="00C52D1B"/>
    <w:rsid w:val="00C52D8E"/>
    <w:rsid w:val="00C5340D"/>
    <w:rsid w:val="00C57C20"/>
    <w:rsid w:val="00C60C73"/>
    <w:rsid w:val="00C61BFA"/>
    <w:rsid w:val="00C61EEA"/>
    <w:rsid w:val="00C628A6"/>
    <w:rsid w:val="00C636A1"/>
    <w:rsid w:val="00C64DAB"/>
    <w:rsid w:val="00C65958"/>
    <w:rsid w:val="00C66E59"/>
    <w:rsid w:val="00C6705C"/>
    <w:rsid w:val="00C70DDA"/>
    <w:rsid w:val="00C71809"/>
    <w:rsid w:val="00C7183D"/>
    <w:rsid w:val="00C737EF"/>
    <w:rsid w:val="00C740F1"/>
    <w:rsid w:val="00C7445A"/>
    <w:rsid w:val="00C749C1"/>
    <w:rsid w:val="00C74E9C"/>
    <w:rsid w:val="00C762A4"/>
    <w:rsid w:val="00C762C2"/>
    <w:rsid w:val="00C81567"/>
    <w:rsid w:val="00C83BEE"/>
    <w:rsid w:val="00C84175"/>
    <w:rsid w:val="00C85BAF"/>
    <w:rsid w:val="00C869EB"/>
    <w:rsid w:val="00C915E7"/>
    <w:rsid w:val="00C91EAE"/>
    <w:rsid w:val="00C92F6A"/>
    <w:rsid w:val="00C958A8"/>
    <w:rsid w:val="00C95987"/>
    <w:rsid w:val="00C95E40"/>
    <w:rsid w:val="00C97BAA"/>
    <w:rsid w:val="00CA1355"/>
    <w:rsid w:val="00CA498D"/>
    <w:rsid w:val="00CA4EA2"/>
    <w:rsid w:val="00CA524D"/>
    <w:rsid w:val="00CA55D0"/>
    <w:rsid w:val="00CA5604"/>
    <w:rsid w:val="00CA5E8B"/>
    <w:rsid w:val="00CB06CE"/>
    <w:rsid w:val="00CB0A3E"/>
    <w:rsid w:val="00CB1B20"/>
    <w:rsid w:val="00CB1C7C"/>
    <w:rsid w:val="00CB3249"/>
    <w:rsid w:val="00CB39F9"/>
    <w:rsid w:val="00CB3E73"/>
    <w:rsid w:val="00CB41D5"/>
    <w:rsid w:val="00CB486B"/>
    <w:rsid w:val="00CB59DF"/>
    <w:rsid w:val="00CB5DD0"/>
    <w:rsid w:val="00CB6ADF"/>
    <w:rsid w:val="00CB716E"/>
    <w:rsid w:val="00CC0C90"/>
    <w:rsid w:val="00CC1C2E"/>
    <w:rsid w:val="00CC1E87"/>
    <w:rsid w:val="00CC1EFC"/>
    <w:rsid w:val="00CC20E9"/>
    <w:rsid w:val="00CC2630"/>
    <w:rsid w:val="00CC305A"/>
    <w:rsid w:val="00CD1C57"/>
    <w:rsid w:val="00CD342A"/>
    <w:rsid w:val="00CD6CD5"/>
    <w:rsid w:val="00CE393B"/>
    <w:rsid w:val="00CE621D"/>
    <w:rsid w:val="00CE6781"/>
    <w:rsid w:val="00CE78AF"/>
    <w:rsid w:val="00CE7D21"/>
    <w:rsid w:val="00CF1E93"/>
    <w:rsid w:val="00CF2CE1"/>
    <w:rsid w:val="00CF3D2A"/>
    <w:rsid w:val="00CF5A85"/>
    <w:rsid w:val="00CF60B8"/>
    <w:rsid w:val="00D00A50"/>
    <w:rsid w:val="00D00CFC"/>
    <w:rsid w:val="00D010B2"/>
    <w:rsid w:val="00D014D1"/>
    <w:rsid w:val="00D0335E"/>
    <w:rsid w:val="00D035BF"/>
    <w:rsid w:val="00D044C4"/>
    <w:rsid w:val="00D061E7"/>
    <w:rsid w:val="00D079C2"/>
    <w:rsid w:val="00D07D50"/>
    <w:rsid w:val="00D10150"/>
    <w:rsid w:val="00D102A4"/>
    <w:rsid w:val="00D116B2"/>
    <w:rsid w:val="00D11D07"/>
    <w:rsid w:val="00D149B9"/>
    <w:rsid w:val="00D1508B"/>
    <w:rsid w:val="00D1582E"/>
    <w:rsid w:val="00D159F9"/>
    <w:rsid w:val="00D1697B"/>
    <w:rsid w:val="00D175EE"/>
    <w:rsid w:val="00D2065A"/>
    <w:rsid w:val="00D20A05"/>
    <w:rsid w:val="00D2363C"/>
    <w:rsid w:val="00D23FC1"/>
    <w:rsid w:val="00D24838"/>
    <w:rsid w:val="00D249DE"/>
    <w:rsid w:val="00D26DF7"/>
    <w:rsid w:val="00D302F9"/>
    <w:rsid w:val="00D30BF7"/>
    <w:rsid w:val="00D312C1"/>
    <w:rsid w:val="00D316C1"/>
    <w:rsid w:val="00D3202C"/>
    <w:rsid w:val="00D35C35"/>
    <w:rsid w:val="00D368D7"/>
    <w:rsid w:val="00D36B9E"/>
    <w:rsid w:val="00D40380"/>
    <w:rsid w:val="00D414AA"/>
    <w:rsid w:val="00D44CEE"/>
    <w:rsid w:val="00D46E02"/>
    <w:rsid w:val="00D47B89"/>
    <w:rsid w:val="00D5136C"/>
    <w:rsid w:val="00D5321A"/>
    <w:rsid w:val="00D54814"/>
    <w:rsid w:val="00D56794"/>
    <w:rsid w:val="00D57792"/>
    <w:rsid w:val="00D62583"/>
    <w:rsid w:val="00D6264C"/>
    <w:rsid w:val="00D62E9F"/>
    <w:rsid w:val="00D640F9"/>
    <w:rsid w:val="00D65141"/>
    <w:rsid w:val="00D66F51"/>
    <w:rsid w:val="00D67BD5"/>
    <w:rsid w:val="00D70396"/>
    <w:rsid w:val="00D705EE"/>
    <w:rsid w:val="00D708C6"/>
    <w:rsid w:val="00D7188D"/>
    <w:rsid w:val="00D71C4D"/>
    <w:rsid w:val="00D72553"/>
    <w:rsid w:val="00D7262E"/>
    <w:rsid w:val="00D74865"/>
    <w:rsid w:val="00D74E7E"/>
    <w:rsid w:val="00D76E59"/>
    <w:rsid w:val="00D81A9D"/>
    <w:rsid w:val="00D86258"/>
    <w:rsid w:val="00D8643A"/>
    <w:rsid w:val="00D86CDD"/>
    <w:rsid w:val="00D90EC9"/>
    <w:rsid w:val="00D92A23"/>
    <w:rsid w:val="00D92D91"/>
    <w:rsid w:val="00D93280"/>
    <w:rsid w:val="00D94633"/>
    <w:rsid w:val="00D94DF7"/>
    <w:rsid w:val="00D9553B"/>
    <w:rsid w:val="00D95EBB"/>
    <w:rsid w:val="00D972B5"/>
    <w:rsid w:val="00D976DF"/>
    <w:rsid w:val="00DA08ED"/>
    <w:rsid w:val="00DA0DE8"/>
    <w:rsid w:val="00DA0F63"/>
    <w:rsid w:val="00DA30DC"/>
    <w:rsid w:val="00DA363D"/>
    <w:rsid w:val="00DA5DD3"/>
    <w:rsid w:val="00DA68DC"/>
    <w:rsid w:val="00DB02C9"/>
    <w:rsid w:val="00DB035B"/>
    <w:rsid w:val="00DB0EB1"/>
    <w:rsid w:val="00DB1929"/>
    <w:rsid w:val="00DB1D74"/>
    <w:rsid w:val="00DB4379"/>
    <w:rsid w:val="00DB78C9"/>
    <w:rsid w:val="00DB7DC1"/>
    <w:rsid w:val="00DC39B1"/>
    <w:rsid w:val="00DC7515"/>
    <w:rsid w:val="00DC799E"/>
    <w:rsid w:val="00DD02DC"/>
    <w:rsid w:val="00DD03E9"/>
    <w:rsid w:val="00DD1CCE"/>
    <w:rsid w:val="00DD3726"/>
    <w:rsid w:val="00DD3FF6"/>
    <w:rsid w:val="00DD40F0"/>
    <w:rsid w:val="00DD501B"/>
    <w:rsid w:val="00DD5BB9"/>
    <w:rsid w:val="00DD661F"/>
    <w:rsid w:val="00DD69E9"/>
    <w:rsid w:val="00DD6E3E"/>
    <w:rsid w:val="00DD719C"/>
    <w:rsid w:val="00DD7613"/>
    <w:rsid w:val="00DE0125"/>
    <w:rsid w:val="00DE0477"/>
    <w:rsid w:val="00DE3E0A"/>
    <w:rsid w:val="00DE4FB5"/>
    <w:rsid w:val="00DF1315"/>
    <w:rsid w:val="00DF1EE8"/>
    <w:rsid w:val="00DF2DF0"/>
    <w:rsid w:val="00DF4462"/>
    <w:rsid w:val="00DF7263"/>
    <w:rsid w:val="00E00712"/>
    <w:rsid w:val="00E028DC"/>
    <w:rsid w:val="00E02B0C"/>
    <w:rsid w:val="00E02F70"/>
    <w:rsid w:val="00E049A9"/>
    <w:rsid w:val="00E04C24"/>
    <w:rsid w:val="00E04EFE"/>
    <w:rsid w:val="00E064FF"/>
    <w:rsid w:val="00E0758C"/>
    <w:rsid w:val="00E0790C"/>
    <w:rsid w:val="00E12BB0"/>
    <w:rsid w:val="00E15F51"/>
    <w:rsid w:val="00E167BF"/>
    <w:rsid w:val="00E177D1"/>
    <w:rsid w:val="00E228F2"/>
    <w:rsid w:val="00E22C21"/>
    <w:rsid w:val="00E23641"/>
    <w:rsid w:val="00E25059"/>
    <w:rsid w:val="00E30467"/>
    <w:rsid w:val="00E31B97"/>
    <w:rsid w:val="00E33186"/>
    <w:rsid w:val="00E34429"/>
    <w:rsid w:val="00E36021"/>
    <w:rsid w:val="00E3661A"/>
    <w:rsid w:val="00E36B13"/>
    <w:rsid w:val="00E37122"/>
    <w:rsid w:val="00E373BF"/>
    <w:rsid w:val="00E3761D"/>
    <w:rsid w:val="00E40F24"/>
    <w:rsid w:val="00E419C5"/>
    <w:rsid w:val="00E4322E"/>
    <w:rsid w:val="00E44BD9"/>
    <w:rsid w:val="00E44EC5"/>
    <w:rsid w:val="00E45920"/>
    <w:rsid w:val="00E52686"/>
    <w:rsid w:val="00E565D2"/>
    <w:rsid w:val="00E617ED"/>
    <w:rsid w:val="00E63C12"/>
    <w:rsid w:val="00E64852"/>
    <w:rsid w:val="00E65CD2"/>
    <w:rsid w:val="00E67807"/>
    <w:rsid w:val="00E7302D"/>
    <w:rsid w:val="00E73279"/>
    <w:rsid w:val="00E73DCA"/>
    <w:rsid w:val="00E764B2"/>
    <w:rsid w:val="00E76997"/>
    <w:rsid w:val="00E77861"/>
    <w:rsid w:val="00E802A6"/>
    <w:rsid w:val="00E805D2"/>
    <w:rsid w:val="00E81056"/>
    <w:rsid w:val="00E81178"/>
    <w:rsid w:val="00E81E12"/>
    <w:rsid w:val="00E85130"/>
    <w:rsid w:val="00E855E7"/>
    <w:rsid w:val="00E859F7"/>
    <w:rsid w:val="00E85AEB"/>
    <w:rsid w:val="00E86FA8"/>
    <w:rsid w:val="00E90FCB"/>
    <w:rsid w:val="00E918F6"/>
    <w:rsid w:val="00E91DD0"/>
    <w:rsid w:val="00E93702"/>
    <w:rsid w:val="00E9415C"/>
    <w:rsid w:val="00E946E2"/>
    <w:rsid w:val="00E97A6D"/>
    <w:rsid w:val="00E97E3F"/>
    <w:rsid w:val="00EA0716"/>
    <w:rsid w:val="00EA0F8C"/>
    <w:rsid w:val="00EA1359"/>
    <w:rsid w:val="00EA3B25"/>
    <w:rsid w:val="00EA4D41"/>
    <w:rsid w:val="00EA4D76"/>
    <w:rsid w:val="00EA57DF"/>
    <w:rsid w:val="00EA58AD"/>
    <w:rsid w:val="00EA6427"/>
    <w:rsid w:val="00EA673D"/>
    <w:rsid w:val="00EA7798"/>
    <w:rsid w:val="00EB1A16"/>
    <w:rsid w:val="00EB2352"/>
    <w:rsid w:val="00EB694D"/>
    <w:rsid w:val="00EB7CA5"/>
    <w:rsid w:val="00EC0DC5"/>
    <w:rsid w:val="00EC14FC"/>
    <w:rsid w:val="00EC266F"/>
    <w:rsid w:val="00EC36F3"/>
    <w:rsid w:val="00EC475D"/>
    <w:rsid w:val="00EC4FD8"/>
    <w:rsid w:val="00EC57D4"/>
    <w:rsid w:val="00EC629C"/>
    <w:rsid w:val="00EC79D6"/>
    <w:rsid w:val="00ED178A"/>
    <w:rsid w:val="00ED280A"/>
    <w:rsid w:val="00ED547D"/>
    <w:rsid w:val="00ED72FC"/>
    <w:rsid w:val="00ED7394"/>
    <w:rsid w:val="00EE056B"/>
    <w:rsid w:val="00EE0D5C"/>
    <w:rsid w:val="00EE167E"/>
    <w:rsid w:val="00EE2EF5"/>
    <w:rsid w:val="00EE39EA"/>
    <w:rsid w:val="00EE5028"/>
    <w:rsid w:val="00EE7702"/>
    <w:rsid w:val="00EE7B2F"/>
    <w:rsid w:val="00EE7B72"/>
    <w:rsid w:val="00EE7BE1"/>
    <w:rsid w:val="00EF1779"/>
    <w:rsid w:val="00EF2697"/>
    <w:rsid w:val="00EF4107"/>
    <w:rsid w:val="00EF4674"/>
    <w:rsid w:val="00EF6C03"/>
    <w:rsid w:val="00EF7117"/>
    <w:rsid w:val="00EF7A21"/>
    <w:rsid w:val="00EF7D34"/>
    <w:rsid w:val="00F0047F"/>
    <w:rsid w:val="00F008EE"/>
    <w:rsid w:val="00F00A67"/>
    <w:rsid w:val="00F00BCA"/>
    <w:rsid w:val="00F020E5"/>
    <w:rsid w:val="00F024E3"/>
    <w:rsid w:val="00F03190"/>
    <w:rsid w:val="00F03C6A"/>
    <w:rsid w:val="00F0442C"/>
    <w:rsid w:val="00F07320"/>
    <w:rsid w:val="00F07640"/>
    <w:rsid w:val="00F10E30"/>
    <w:rsid w:val="00F12C88"/>
    <w:rsid w:val="00F1564C"/>
    <w:rsid w:val="00F15BD4"/>
    <w:rsid w:val="00F16230"/>
    <w:rsid w:val="00F201EC"/>
    <w:rsid w:val="00F226F3"/>
    <w:rsid w:val="00F2297F"/>
    <w:rsid w:val="00F22CF3"/>
    <w:rsid w:val="00F2380A"/>
    <w:rsid w:val="00F23AB9"/>
    <w:rsid w:val="00F2653E"/>
    <w:rsid w:val="00F310AC"/>
    <w:rsid w:val="00F3329B"/>
    <w:rsid w:val="00F3521D"/>
    <w:rsid w:val="00F35BCB"/>
    <w:rsid w:val="00F37952"/>
    <w:rsid w:val="00F409A9"/>
    <w:rsid w:val="00F43E20"/>
    <w:rsid w:val="00F4511E"/>
    <w:rsid w:val="00F45354"/>
    <w:rsid w:val="00F45993"/>
    <w:rsid w:val="00F45CBB"/>
    <w:rsid w:val="00F45E65"/>
    <w:rsid w:val="00F51BA8"/>
    <w:rsid w:val="00F51F3A"/>
    <w:rsid w:val="00F5292F"/>
    <w:rsid w:val="00F529CA"/>
    <w:rsid w:val="00F531D3"/>
    <w:rsid w:val="00F538ED"/>
    <w:rsid w:val="00F53FBB"/>
    <w:rsid w:val="00F544DC"/>
    <w:rsid w:val="00F55859"/>
    <w:rsid w:val="00F55C68"/>
    <w:rsid w:val="00F57687"/>
    <w:rsid w:val="00F61463"/>
    <w:rsid w:val="00F74A3E"/>
    <w:rsid w:val="00F77E51"/>
    <w:rsid w:val="00F80B85"/>
    <w:rsid w:val="00F81A3B"/>
    <w:rsid w:val="00F81C48"/>
    <w:rsid w:val="00F83399"/>
    <w:rsid w:val="00F83BAF"/>
    <w:rsid w:val="00F83DCE"/>
    <w:rsid w:val="00F852EE"/>
    <w:rsid w:val="00F86708"/>
    <w:rsid w:val="00F869E5"/>
    <w:rsid w:val="00F86F70"/>
    <w:rsid w:val="00F901A1"/>
    <w:rsid w:val="00F9255F"/>
    <w:rsid w:val="00F928DD"/>
    <w:rsid w:val="00F9483F"/>
    <w:rsid w:val="00F95A15"/>
    <w:rsid w:val="00FA0470"/>
    <w:rsid w:val="00FA31D4"/>
    <w:rsid w:val="00FA4B3A"/>
    <w:rsid w:val="00FA4FCA"/>
    <w:rsid w:val="00FA7960"/>
    <w:rsid w:val="00FB04C8"/>
    <w:rsid w:val="00FB0555"/>
    <w:rsid w:val="00FB0697"/>
    <w:rsid w:val="00FB0D91"/>
    <w:rsid w:val="00FB1A06"/>
    <w:rsid w:val="00FB1CB6"/>
    <w:rsid w:val="00FB1FE2"/>
    <w:rsid w:val="00FB20C0"/>
    <w:rsid w:val="00FB269E"/>
    <w:rsid w:val="00FB28F8"/>
    <w:rsid w:val="00FB2949"/>
    <w:rsid w:val="00FB47F9"/>
    <w:rsid w:val="00FB5DFD"/>
    <w:rsid w:val="00FB6517"/>
    <w:rsid w:val="00FC1BE8"/>
    <w:rsid w:val="00FC2ABF"/>
    <w:rsid w:val="00FC6389"/>
    <w:rsid w:val="00FC6531"/>
    <w:rsid w:val="00FC78A3"/>
    <w:rsid w:val="00FD005E"/>
    <w:rsid w:val="00FD075A"/>
    <w:rsid w:val="00FD2EA9"/>
    <w:rsid w:val="00FD2F47"/>
    <w:rsid w:val="00FD3068"/>
    <w:rsid w:val="00FD3FFB"/>
    <w:rsid w:val="00FD47A3"/>
    <w:rsid w:val="00FD5C9A"/>
    <w:rsid w:val="00FE0DC7"/>
    <w:rsid w:val="00FE1130"/>
    <w:rsid w:val="00FE1972"/>
    <w:rsid w:val="00FE277C"/>
    <w:rsid w:val="00FE2B55"/>
    <w:rsid w:val="00FE3CEA"/>
    <w:rsid w:val="00FE43A7"/>
    <w:rsid w:val="00FE5117"/>
    <w:rsid w:val="00FE56D0"/>
    <w:rsid w:val="00FE5764"/>
    <w:rsid w:val="00FE58D7"/>
    <w:rsid w:val="00FE5AEC"/>
    <w:rsid w:val="00FE5EA2"/>
    <w:rsid w:val="00FE70A1"/>
    <w:rsid w:val="00FF0004"/>
    <w:rsid w:val="00FF0C56"/>
    <w:rsid w:val="00FF50F9"/>
    <w:rsid w:val="00FF524F"/>
    <w:rsid w:val="00FF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C9BB8BA-7035-4E2E-8699-0C5E44A6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682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B0EB1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B0EB1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87358"/>
    <w:pPr>
      <w:keepNext/>
      <w:numPr>
        <w:ilvl w:val="2"/>
        <w:numId w:val="1"/>
      </w:numPr>
      <w:spacing w:before="240" w:after="60"/>
      <w:ind w:left="81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95E45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295E45"/>
    <w:pPr>
      <w:numPr>
        <w:ilvl w:val="4"/>
        <w:numId w:val="1"/>
      </w:numPr>
      <w:spacing w:before="240" w:after="60"/>
      <w:outlineLvl w:val="4"/>
    </w:pPr>
    <w:rPr>
      <w:rFonts w:ascii="Calibri" w:hAnsi="Calibri" w:cs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95E45"/>
    <w:pPr>
      <w:numPr>
        <w:ilvl w:val="5"/>
        <w:numId w:val="1"/>
      </w:num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295E45"/>
    <w:pPr>
      <w:numPr>
        <w:ilvl w:val="6"/>
        <w:numId w:val="1"/>
      </w:numPr>
      <w:spacing w:before="240" w:after="60"/>
      <w:outlineLvl w:val="6"/>
    </w:pPr>
    <w:rPr>
      <w:rFonts w:ascii="Calibri" w:hAnsi="Calibri" w:cs="Arial"/>
    </w:rPr>
  </w:style>
  <w:style w:type="paragraph" w:styleId="Heading8">
    <w:name w:val="heading 8"/>
    <w:basedOn w:val="Normal"/>
    <w:next w:val="Normal"/>
    <w:link w:val="Heading8Char"/>
    <w:qFormat/>
    <w:rsid w:val="00426303"/>
    <w:pPr>
      <w:numPr>
        <w:ilvl w:val="7"/>
        <w:numId w:val="1"/>
      </w:numPr>
      <w:spacing w:before="240" w:after="60"/>
      <w:outlineLvl w:val="7"/>
    </w:pPr>
    <w:rPr>
      <w:rFonts w:ascii="Calibri" w:hAnsi="Calibri" w:cs="Arial"/>
      <w:i/>
      <w:iCs/>
    </w:rPr>
  </w:style>
  <w:style w:type="paragraph" w:styleId="Heading9">
    <w:name w:val="heading 9"/>
    <w:basedOn w:val="Normal"/>
    <w:next w:val="Normal"/>
    <w:link w:val="Heading9Char"/>
    <w:qFormat/>
    <w:rsid w:val="00295E45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3F18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8A0334"/>
  </w:style>
  <w:style w:type="paragraph" w:styleId="TOC2">
    <w:name w:val="toc 2"/>
    <w:basedOn w:val="Normal"/>
    <w:next w:val="Normal"/>
    <w:autoRedefine/>
    <w:uiPriority w:val="39"/>
    <w:rsid w:val="008A0334"/>
    <w:pPr>
      <w:ind w:left="240"/>
    </w:pPr>
  </w:style>
  <w:style w:type="character" w:styleId="Hyperlink">
    <w:name w:val="Hyperlink"/>
    <w:uiPriority w:val="99"/>
    <w:rsid w:val="008A0334"/>
    <w:rPr>
      <w:color w:val="0000FF"/>
      <w:u w:val="single"/>
    </w:rPr>
  </w:style>
  <w:style w:type="character" w:customStyle="1" w:styleId="Heading1Char">
    <w:name w:val="Heading 1 Char"/>
    <w:link w:val="Heading1"/>
    <w:rsid w:val="00587358"/>
    <w:rPr>
      <w:rFonts w:ascii="Arial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link w:val="Heading3"/>
    <w:rsid w:val="00587358"/>
    <w:rPr>
      <w:rFonts w:ascii="Arial" w:hAnsi="Arial" w:cs="Arial"/>
      <w:b/>
      <w:bCs/>
      <w:sz w:val="26"/>
      <w:szCs w:val="26"/>
    </w:rPr>
  </w:style>
  <w:style w:type="paragraph" w:styleId="TOC3">
    <w:name w:val="toc 3"/>
    <w:basedOn w:val="Normal"/>
    <w:next w:val="Normal"/>
    <w:autoRedefine/>
    <w:uiPriority w:val="39"/>
    <w:rsid w:val="00913F5A"/>
    <w:pPr>
      <w:ind w:left="480"/>
    </w:pPr>
  </w:style>
  <w:style w:type="paragraph" w:styleId="Header">
    <w:name w:val="header"/>
    <w:basedOn w:val="Normal"/>
    <w:rsid w:val="00B4448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4448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44482"/>
  </w:style>
  <w:style w:type="paragraph" w:styleId="NormalWeb">
    <w:name w:val="Normal (Web)"/>
    <w:basedOn w:val="Normal"/>
    <w:uiPriority w:val="99"/>
    <w:rsid w:val="00966FDC"/>
    <w:pPr>
      <w:bidi w:val="0"/>
      <w:spacing w:before="100" w:beforeAutospacing="1" w:after="100" w:afterAutospacing="1"/>
    </w:pPr>
    <w:rPr>
      <w:rFonts w:ascii="Arial" w:hAnsi="Arial" w:cs="Arial"/>
      <w:color w:val="000000"/>
      <w:sz w:val="20"/>
      <w:szCs w:val="20"/>
      <w:lang w:bidi="ar-SA"/>
    </w:rPr>
  </w:style>
  <w:style w:type="character" w:styleId="Strong">
    <w:name w:val="Strong"/>
    <w:qFormat/>
    <w:rsid w:val="00966FDC"/>
    <w:rPr>
      <w:b/>
      <w:bCs/>
    </w:rPr>
  </w:style>
  <w:style w:type="paragraph" w:styleId="HTMLPreformatted">
    <w:name w:val="HTML Preformatted"/>
    <w:basedOn w:val="Normal"/>
    <w:rsid w:val="00210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  <w:lang w:bidi="ar-SA"/>
    </w:rPr>
  </w:style>
  <w:style w:type="paragraph" w:customStyle="1" w:styleId="Heading31">
    <w:name w:val="Heading 31"/>
    <w:basedOn w:val="Normal"/>
    <w:next w:val="Normal"/>
    <w:link w:val="Heading30"/>
    <w:rsid w:val="00B62B6B"/>
    <w:pPr>
      <w:autoSpaceDE w:val="0"/>
      <w:autoSpaceDN w:val="0"/>
      <w:bidi w:val="0"/>
      <w:adjustRightInd w:val="0"/>
    </w:pPr>
    <w:rPr>
      <w:rFonts w:ascii="Minion Pro" w:hAnsi="Minion Pro"/>
      <w:lang w:bidi="ar-SA"/>
    </w:rPr>
  </w:style>
  <w:style w:type="character" w:styleId="FollowedHyperlink">
    <w:name w:val="FollowedHyperlink"/>
    <w:rsid w:val="0058777B"/>
    <w:rPr>
      <w:color w:val="800080"/>
      <w:u w:val="single"/>
    </w:rPr>
  </w:style>
  <w:style w:type="paragraph" w:styleId="BalloonText">
    <w:name w:val="Balloon Text"/>
    <w:basedOn w:val="Normal"/>
    <w:semiHidden/>
    <w:rsid w:val="00176FAF"/>
    <w:rPr>
      <w:rFonts w:ascii="Tahoma" w:hAnsi="Tahoma" w:cs="Tahoma"/>
      <w:sz w:val="16"/>
      <w:szCs w:val="16"/>
    </w:rPr>
  </w:style>
  <w:style w:type="character" w:customStyle="1" w:styleId="Heading30">
    <w:name w:val="Heading 3 תו"/>
    <w:link w:val="Heading31"/>
    <w:rsid w:val="00845B38"/>
    <w:rPr>
      <w:rFonts w:ascii="Minion Pro" w:hAnsi="Minion Pro"/>
      <w:sz w:val="24"/>
      <w:szCs w:val="24"/>
      <w:lang w:val="en-US" w:eastAsia="en-US" w:bidi="ar-SA"/>
    </w:rPr>
  </w:style>
  <w:style w:type="character" w:customStyle="1" w:styleId="Heading8Char">
    <w:name w:val="Heading 8 Char"/>
    <w:link w:val="Heading8"/>
    <w:rsid w:val="00426303"/>
    <w:rPr>
      <w:rFonts w:ascii="Calibri" w:hAnsi="Calibri" w:cs="Arial"/>
      <w:i/>
      <w:iCs/>
      <w:sz w:val="24"/>
      <w:szCs w:val="24"/>
    </w:rPr>
  </w:style>
  <w:style w:type="paragraph" w:styleId="BodyTextIndent">
    <w:name w:val="Body Text Indent"/>
    <w:basedOn w:val="Normal"/>
    <w:link w:val="BodyTextIndentChar"/>
    <w:rsid w:val="00426303"/>
    <w:pPr>
      <w:bidi w:val="0"/>
      <w:ind w:left="851"/>
    </w:pPr>
    <w:rPr>
      <w:rFonts w:cs="Miriam"/>
      <w:iCs/>
      <w:sz w:val="22"/>
      <w:szCs w:val="28"/>
    </w:rPr>
  </w:style>
  <w:style w:type="character" w:customStyle="1" w:styleId="BodyTextIndentChar">
    <w:name w:val="Body Text Indent Char"/>
    <w:link w:val="BodyTextIndent"/>
    <w:rsid w:val="00426303"/>
    <w:rPr>
      <w:rFonts w:cs="Miriam"/>
      <w:iCs/>
      <w:sz w:val="22"/>
      <w:szCs w:val="28"/>
    </w:rPr>
  </w:style>
  <w:style w:type="paragraph" w:styleId="TableofFigures">
    <w:name w:val="table of figures"/>
    <w:basedOn w:val="Normal"/>
    <w:next w:val="Normal"/>
    <w:uiPriority w:val="99"/>
    <w:rsid w:val="00426303"/>
    <w:pPr>
      <w:ind w:left="440" w:hanging="440"/>
    </w:pPr>
    <w:rPr>
      <w:rFonts w:cs="Miriam"/>
      <w:iCs/>
      <w:sz w:val="22"/>
      <w:szCs w:val="28"/>
    </w:rPr>
  </w:style>
  <w:style w:type="paragraph" w:customStyle="1" w:styleId="Changes">
    <w:name w:val="Changes"/>
    <w:rsid w:val="00426303"/>
    <w:pPr>
      <w:spacing w:before="120" w:after="120" w:line="240" w:lineRule="atLeast"/>
      <w:jc w:val="center"/>
    </w:pPr>
    <w:rPr>
      <w:rFonts w:cs="Miriam"/>
      <w:noProof/>
      <w:sz w:val="24"/>
      <w:szCs w:val="24"/>
      <w:lang w:eastAsia="he-IL"/>
    </w:rPr>
  </w:style>
  <w:style w:type="character" w:customStyle="1" w:styleId="Heading4Char">
    <w:name w:val="Heading 4 Char"/>
    <w:link w:val="Heading4"/>
    <w:rsid w:val="00295E45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rsid w:val="00295E45"/>
    <w:rPr>
      <w:rFonts w:ascii="Calibri" w:hAnsi="Calibri" w:cs="Ari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295E45"/>
    <w:rPr>
      <w:rFonts w:ascii="Calibri" w:hAnsi="Calibri" w:cs="Arial"/>
      <w:b/>
      <w:bCs/>
      <w:sz w:val="22"/>
      <w:szCs w:val="22"/>
    </w:rPr>
  </w:style>
  <w:style w:type="character" w:customStyle="1" w:styleId="Heading7Char">
    <w:name w:val="Heading 7 Char"/>
    <w:link w:val="Heading7"/>
    <w:rsid w:val="00295E45"/>
    <w:rPr>
      <w:rFonts w:ascii="Calibri" w:hAnsi="Calibri" w:cs="Arial"/>
      <w:sz w:val="24"/>
      <w:szCs w:val="24"/>
    </w:rPr>
  </w:style>
  <w:style w:type="character" w:customStyle="1" w:styleId="Heading9Char">
    <w:name w:val="Heading 9 Char"/>
    <w:link w:val="Heading9"/>
    <w:rsid w:val="00295E45"/>
    <w:rPr>
      <w:rFonts w:ascii="Cambria" w:hAnsi="Cambria"/>
      <w:sz w:val="22"/>
      <w:szCs w:val="22"/>
    </w:rPr>
  </w:style>
  <w:style w:type="table" w:styleId="TableSimple2">
    <w:name w:val="Table Simple 2"/>
    <w:basedOn w:val="TableNormal"/>
    <w:rsid w:val="00340682"/>
    <w:pPr>
      <w:bidi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LightList-Accent3">
    <w:name w:val="Light List Accent 3"/>
    <w:basedOn w:val="TableNormal"/>
    <w:uiPriority w:val="61"/>
    <w:rsid w:val="00340682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ListParagraph">
    <w:name w:val="List Paragraph"/>
    <w:basedOn w:val="Normal"/>
    <w:uiPriority w:val="34"/>
    <w:qFormat/>
    <w:rsid w:val="007C0019"/>
    <w:pPr>
      <w:ind w:left="720"/>
      <w:contextualSpacing/>
    </w:pPr>
  </w:style>
  <w:style w:type="table" w:styleId="LightList-Accent2">
    <w:name w:val="Light List Accent 2"/>
    <w:basedOn w:val="TableNormal"/>
    <w:uiPriority w:val="61"/>
    <w:rsid w:val="007A0DE1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character" w:styleId="PlaceholderText">
    <w:name w:val="Placeholder Text"/>
    <w:uiPriority w:val="99"/>
    <w:semiHidden/>
    <w:rsid w:val="00C50678"/>
    <w:rPr>
      <w:color w:val="808080"/>
    </w:rPr>
  </w:style>
  <w:style w:type="character" w:styleId="Emphasis">
    <w:name w:val="Emphasis"/>
    <w:qFormat/>
    <w:rsid w:val="00613B08"/>
    <w:rPr>
      <w:i/>
      <w:iCs/>
    </w:rPr>
  </w:style>
  <w:style w:type="table" w:styleId="TableColumns2">
    <w:name w:val="Table Columns 2"/>
    <w:basedOn w:val="TableNormal"/>
    <w:rsid w:val="00613B08"/>
    <w:pPr>
      <w:bidi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List-Accent1">
    <w:name w:val="Light List Accent 1"/>
    <w:basedOn w:val="TableNormal"/>
    <w:uiPriority w:val="61"/>
    <w:rsid w:val="00613B08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ridTable4-Accent61">
    <w:name w:val="Grid Table 4 - Accent 61"/>
    <w:basedOn w:val="TableNormal"/>
    <w:uiPriority w:val="49"/>
    <w:rsid w:val="0013007B"/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ListTable4-Accent61">
    <w:name w:val="List Table 4 - Accent 61"/>
    <w:basedOn w:val="TableNormal"/>
    <w:uiPriority w:val="49"/>
    <w:rsid w:val="00420962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FootnoteText">
    <w:name w:val="footnote text"/>
    <w:basedOn w:val="Normal"/>
    <w:link w:val="FootnoteTextChar"/>
    <w:semiHidden/>
    <w:unhideWhenUsed/>
    <w:rsid w:val="001B3C9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B3C9E"/>
  </w:style>
  <w:style w:type="character" w:styleId="FootnoteReference">
    <w:name w:val="footnote reference"/>
    <w:basedOn w:val="DefaultParagraphFont"/>
    <w:semiHidden/>
    <w:unhideWhenUsed/>
    <w:rsid w:val="001B3C9E"/>
    <w:rPr>
      <w:vertAlign w:val="superscript"/>
    </w:rPr>
  </w:style>
  <w:style w:type="paragraph" w:customStyle="1" w:styleId="Default">
    <w:name w:val="Default"/>
    <w:rsid w:val="00406F4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LightList-Accent6">
    <w:name w:val="Light List Accent 6"/>
    <w:basedOn w:val="TableNormal"/>
    <w:uiPriority w:val="61"/>
    <w:rsid w:val="007501A7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-Accent6">
    <w:name w:val="Light Grid Accent 6"/>
    <w:basedOn w:val="TableNormal"/>
    <w:uiPriority w:val="62"/>
    <w:rsid w:val="00A13D0E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MediumShading2-Accent5">
    <w:name w:val="Medium Shading 2 Accent 5"/>
    <w:basedOn w:val="TableNormal"/>
    <w:uiPriority w:val="64"/>
    <w:rsid w:val="00A13D0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13D0E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41971">
      <w:bodyDiv w:val="1"/>
      <w:marLeft w:val="0"/>
      <w:marRight w:val="0"/>
      <w:marTop w:val="52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4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51880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68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0695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7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5254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7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3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54267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3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156">
      <w:bodyDiv w:val="1"/>
      <w:marLeft w:val="0"/>
      <w:marRight w:val="0"/>
      <w:marTop w:val="52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27796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5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51793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3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8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00897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9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9626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54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2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amicrowaves.co.il" TargetMode="External"/><Relationship Id="rId2" Type="http://schemas.openxmlformats.org/officeDocument/2006/relationships/hyperlink" Target="mailto:bamw@bamicrowaves.co.il" TargetMode="External"/><Relationship Id="rId1" Type="http://schemas.openxmlformats.org/officeDocument/2006/relationships/image" Target="media/image6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BE68FC4175994BAE3D28BD72094A56" ma:contentTypeVersion="0" ma:contentTypeDescription="Create a new document." ma:contentTypeScope="" ma:versionID="04e1e15bbc452589497cc3644ebf9a3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4D868D-C3C8-44C7-AC42-9BAB2E581B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063370-5D6B-4661-B6E2-7EB5A745F9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C4005A-0B2D-4B16-BF4B-9377053EB8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FB8C512-908F-4F46-AE56-B60914851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1346</Words>
  <Characters>6730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RF SRS</vt:lpstr>
      <vt:lpstr>RF SRS</vt:lpstr>
    </vt:vector>
  </TitlesOfParts>
  <Company>Microsoft</Company>
  <LinksUpToDate>false</LinksUpToDate>
  <CharactersWithSpaces>8060</CharactersWithSpaces>
  <SharedDoc>false</SharedDoc>
  <HLinks>
    <vt:vector size="174" baseType="variant">
      <vt:variant>
        <vt:i4>1048625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_Toc473710774</vt:lpwstr>
      </vt:variant>
      <vt:variant>
        <vt:i4>1048625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_Toc473710773</vt:lpwstr>
      </vt:variant>
      <vt:variant>
        <vt:i4>1048625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_Toc473710772</vt:lpwstr>
      </vt:variant>
      <vt:variant>
        <vt:i4>1048625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_Toc473710771</vt:lpwstr>
      </vt:variant>
      <vt:variant>
        <vt:i4>1048625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_Toc473710770</vt:lpwstr>
      </vt:variant>
      <vt:variant>
        <vt:i4>1114161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_Toc473710769</vt:lpwstr>
      </vt:variant>
      <vt:variant>
        <vt:i4>1114161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_Toc473710768</vt:lpwstr>
      </vt:variant>
      <vt:variant>
        <vt:i4>1114161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_Toc473710767</vt:lpwstr>
      </vt:variant>
      <vt:variant>
        <vt:i4>1114161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_Toc473710766</vt:lpwstr>
      </vt:variant>
      <vt:variant>
        <vt:i4>1114161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_Toc473710765</vt:lpwstr>
      </vt:variant>
      <vt:variant>
        <vt:i4>1114161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_Toc473710764</vt:lpwstr>
      </vt:variant>
      <vt:variant>
        <vt:i4>1114161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_Toc473710763</vt:lpwstr>
      </vt:variant>
      <vt:variant>
        <vt:i4>1114161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_Toc473710762</vt:lpwstr>
      </vt:variant>
      <vt:variant>
        <vt:i4>1114161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_Toc473710761</vt:lpwstr>
      </vt:variant>
      <vt:variant>
        <vt:i4>1114161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_Toc473710760</vt:lpwstr>
      </vt:variant>
      <vt:variant>
        <vt:i4>1179697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_Toc473710759</vt:lpwstr>
      </vt:variant>
      <vt:variant>
        <vt:i4>1179697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_Toc473710758</vt:lpwstr>
      </vt:variant>
      <vt:variant>
        <vt:i4>1179697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_Toc473710757</vt:lpwstr>
      </vt:variant>
      <vt:variant>
        <vt:i4>1179697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_Toc473710756</vt:lpwstr>
      </vt:variant>
      <vt:variant>
        <vt:i4>1179697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_Toc473710755</vt:lpwstr>
      </vt:variant>
      <vt:variant>
        <vt:i4>1179697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_Toc473710754</vt:lpwstr>
      </vt:variant>
      <vt:variant>
        <vt:i4>1179697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_Toc473710753</vt:lpwstr>
      </vt:variant>
      <vt:variant>
        <vt:i4>1179697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_Toc473710752</vt:lpwstr>
      </vt:variant>
      <vt:variant>
        <vt:i4>1179697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_Toc473710751</vt:lpwstr>
      </vt:variant>
      <vt:variant>
        <vt:i4>1179697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_Toc473710750</vt:lpwstr>
      </vt:variant>
      <vt:variant>
        <vt:i4>1245233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_Toc473710749</vt:lpwstr>
      </vt:variant>
      <vt:variant>
        <vt:i4>2818169</vt:i4>
      </vt:variant>
      <vt:variant>
        <vt:i4>18</vt:i4>
      </vt:variant>
      <vt:variant>
        <vt:i4>0</vt:i4>
      </vt:variant>
      <vt:variant>
        <vt:i4>5</vt:i4>
      </vt:variant>
      <vt:variant>
        <vt:lpwstr>http://www.bamicrowaves.co.il/</vt:lpwstr>
      </vt:variant>
      <vt:variant>
        <vt:lpwstr/>
      </vt:variant>
      <vt:variant>
        <vt:i4>262259</vt:i4>
      </vt:variant>
      <vt:variant>
        <vt:i4>15</vt:i4>
      </vt:variant>
      <vt:variant>
        <vt:i4>0</vt:i4>
      </vt:variant>
      <vt:variant>
        <vt:i4>5</vt:i4>
      </vt:variant>
      <vt:variant>
        <vt:lpwstr>mailto:bamw@bamicrowaves.co.il</vt:lpwstr>
      </vt:variant>
      <vt:variant>
        <vt:lpwstr/>
      </vt:variant>
      <vt:variant>
        <vt:i4>1179739</vt:i4>
      </vt:variant>
      <vt:variant>
        <vt:i4>9105</vt:i4>
      </vt:variant>
      <vt:variant>
        <vt:i4>1125</vt:i4>
      </vt:variant>
      <vt:variant>
        <vt:i4>1</vt:i4>
      </vt:variant>
      <vt:variant>
        <vt:lpwstr>http://m.eet.com/media/1076583/MaximSoftUartFig1.jpg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 SRS</dc:title>
  <dc:creator>noam</dc:creator>
  <cp:lastModifiedBy>User</cp:lastModifiedBy>
  <cp:revision>24</cp:revision>
  <cp:lastPrinted>2018-01-09T13:45:00Z</cp:lastPrinted>
  <dcterms:created xsi:type="dcterms:W3CDTF">2018-01-09T12:22:00Z</dcterms:created>
  <dcterms:modified xsi:type="dcterms:W3CDTF">2018-01-17T10:21:00Z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0x0101004EBE68FC4175994BAE3D28BD72094A56</vt:lpwstr>
  </property>
  <property fmtid="{D5CDD505-2E9C-101B-9397-08002B2CF9AE}" pid="3" name="Doc. Ver.">
    <vt:lpwstr>1.9</vt:lpwstr>
  </property>
  <property fmtid="{D5CDD505-2E9C-101B-9397-08002B2CF9AE}" pid="4" name="Doc. Date">
    <vt:lpwstr>06/08/2017</vt:lpwstr>
  </property>
</Properties>
</file>