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7FE63" w14:textId="77777777" w:rsidR="00CC1C3D" w:rsidRDefault="00CC1C3D" w:rsidP="00CC1C3D">
      <w:pPr>
        <w:pStyle w:val="Heading1"/>
      </w:pPr>
      <w:r>
        <w:t>Project Proposal</w:t>
      </w:r>
    </w:p>
    <w:p w14:paraId="2D67FE64" w14:textId="2F589966" w:rsidR="00605AD3" w:rsidRDefault="00C9322F" w:rsidP="00DB03A9">
      <w:pPr>
        <w:pStyle w:val="Heading2"/>
        <w:pBdr>
          <w:bottom w:val="single" w:sz="4" w:space="1" w:color="auto"/>
        </w:pBdr>
        <w:spacing w:after="240"/>
        <w:jc w:val="center"/>
      </w:pPr>
      <w:r>
        <w:t>PUSL3120</w:t>
      </w:r>
      <w:r w:rsidR="00CC1C3D">
        <w:t xml:space="preserve"> </w:t>
      </w:r>
      <w:r>
        <w:t xml:space="preserve">Full-Stack </w:t>
      </w:r>
      <w:r w:rsidR="00A6102E">
        <w:t>Development</w:t>
      </w:r>
    </w:p>
    <w:p w14:paraId="2D67FE65" w14:textId="3F075EA1" w:rsidR="00CC1C3D" w:rsidRDefault="00CC1C3D" w:rsidP="00CC1C3D">
      <w:r>
        <w:t>Proposal title:</w:t>
      </w:r>
      <w:r>
        <w:tab/>
      </w:r>
      <w:r>
        <w:tab/>
      </w:r>
      <w:r w:rsidR="005C3ABF">
        <w:t xml:space="preserve">A System for organize events </w:t>
      </w:r>
    </w:p>
    <w:p w14:paraId="2D67FE66" w14:textId="035160F7" w:rsidR="00CC1C3D" w:rsidRDefault="00CC1C3D" w:rsidP="00CC1C3D">
      <w:pPr>
        <w:pBdr>
          <w:bottom w:val="single" w:sz="4" w:space="1" w:color="auto"/>
        </w:pBdr>
      </w:pPr>
      <w:r>
        <w:t>Student number:</w:t>
      </w:r>
      <w:r>
        <w:tab/>
      </w:r>
      <w:r w:rsidR="00D63309">
        <w:t>10749851</w:t>
      </w:r>
    </w:p>
    <w:p w14:paraId="36ECFCCD" w14:textId="77777777" w:rsidR="00795766" w:rsidRDefault="00795766" w:rsidP="00CC1C3D">
      <w:pPr>
        <w:pStyle w:val="Heading2"/>
      </w:pPr>
    </w:p>
    <w:p w14:paraId="2D67FE67" w14:textId="5788D1FF" w:rsidR="00CC1C3D" w:rsidRDefault="00CC1C3D" w:rsidP="00CC1C3D">
      <w:pPr>
        <w:pStyle w:val="Heading2"/>
      </w:pPr>
      <w:r>
        <w:t>Functionality</w:t>
      </w:r>
    </w:p>
    <w:p w14:paraId="3EA2C12F" w14:textId="2CEEA533" w:rsidR="00795766" w:rsidRDefault="00B47262" w:rsidP="00CC1C3D">
      <w:pPr>
        <w:pStyle w:val="Heading2"/>
        <w:rPr>
          <w:rFonts w:eastAsiaTheme="minorHAnsi" w:cstheme="minorBidi"/>
          <w:b w:val="0"/>
          <w:color w:val="auto"/>
          <w:sz w:val="22"/>
          <w:szCs w:val="22"/>
        </w:rPr>
      </w:pPr>
      <w:r w:rsidRPr="00B47262">
        <w:rPr>
          <w:rFonts w:eastAsiaTheme="minorHAnsi" w:cstheme="minorBidi"/>
          <w:b w:val="0"/>
          <w:color w:val="auto"/>
          <w:sz w:val="22"/>
          <w:szCs w:val="22"/>
        </w:rPr>
        <w:t xml:space="preserve">It is proposed to use this to let the students at the university know the details of the events organized by various organizations such as music club, SWA, FOSS community in the university. </w:t>
      </w:r>
      <w:r w:rsidR="00795766" w:rsidRPr="00795766">
        <w:rPr>
          <w:rFonts w:eastAsiaTheme="minorHAnsi" w:cstheme="minorBidi"/>
          <w:b w:val="0"/>
          <w:color w:val="auto"/>
          <w:sz w:val="22"/>
          <w:szCs w:val="22"/>
        </w:rPr>
        <w:t xml:space="preserve">This proposed </w:t>
      </w:r>
      <w:r w:rsidR="00973FA5">
        <w:rPr>
          <w:rFonts w:eastAsiaTheme="minorHAnsi" w:cstheme="minorBidi"/>
          <w:b w:val="0"/>
          <w:color w:val="auto"/>
          <w:sz w:val="22"/>
          <w:szCs w:val="22"/>
        </w:rPr>
        <w:t>“Event Master”</w:t>
      </w:r>
      <w:r w:rsidR="00795766" w:rsidRPr="00795766">
        <w:rPr>
          <w:rFonts w:eastAsiaTheme="minorHAnsi" w:cstheme="minorBidi"/>
          <w:b w:val="0"/>
          <w:color w:val="auto"/>
          <w:sz w:val="22"/>
          <w:szCs w:val="22"/>
        </w:rPr>
        <w:t xml:space="preserve"> event organizing web app can be used to announce an event to be held in a school or university, find students who will present their presentations, inform them, book tickets, etc.</w:t>
      </w:r>
    </w:p>
    <w:p w14:paraId="376923A2" w14:textId="77777777" w:rsidR="00795766" w:rsidRDefault="00795766" w:rsidP="00CC1C3D">
      <w:pPr>
        <w:pStyle w:val="Heading2"/>
        <w:rPr>
          <w:rFonts w:eastAsiaTheme="minorHAnsi" w:cstheme="minorBidi"/>
          <w:b w:val="0"/>
          <w:color w:val="auto"/>
          <w:sz w:val="22"/>
          <w:szCs w:val="22"/>
        </w:rPr>
      </w:pPr>
    </w:p>
    <w:p w14:paraId="2D67FE69" w14:textId="04D9ED16" w:rsidR="00CC1C3D" w:rsidRDefault="00CC1C3D" w:rsidP="00CC1C3D">
      <w:pPr>
        <w:pStyle w:val="Heading2"/>
      </w:pPr>
      <w:r>
        <w:t>Required properties</w:t>
      </w:r>
    </w:p>
    <w:p w14:paraId="2D67FE6A" w14:textId="77777777" w:rsidR="00CC1C3D" w:rsidRDefault="00CC1C3D" w:rsidP="00CC1C3D">
      <w:pPr>
        <w:pStyle w:val="Heading3"/>
      </w:pPr>
      <w:r>
        <w:t>Interactive</w:t>
      </w:r>
    </w:p>
    <w:p w14:paraId="38011665" w14:textId="2523A99F" w:rsidR="00B47262" w:rsidRDefault="00B47262" w:rsidP="00CC1C3D">
      <w:pPr>
        <w:pStyle w:val="Heading3"/>
        <w:rPr>
          <w:rFonts w:eastAsiaTheme="minorHAnsi" w:cstheme="minorBidi"/>
          <w:b w:val="0"/>
          <w:color w:val="auto"/>
          <w:sz w:val="22"/>
          <w:szCs w:val="22"/>
        </w:rPr>
      </w:pPr>
      <w:r w:rsidRPr="00B47262">
        <w:rPr>
          <w:rFonts w:eastAsiaTheme="minorHAnsi" w:cstheme="minorBidi"/>
          <w:b w:val="0"/>
          <w:color w:val="auto"/>
          <w:sz w:val="22"/>
          <w:szCs w:val="22"/>
        </w:rPr>
        <w:t>This will enable the organizing committee to select students who wish to participate in the event according to their skills, announce the date and place of the event, and book tickets for students who wish to watch the event.</w:t>
      </w:r>
    </w:p>
    <w:p w14:paraId="482E6EB9" w14:textId="77777777" w:rsidR="00B47262" w:rsidRDefault="00B47262" w:rsidP="00CC1C3D">
      <w:pPr>
        <w:pStyle w:val="Heading3"/>
        <w:rPr>
          <w:rFonts w:eastAsiaTheme="minorHAnsi" w:cstheme="minorBidi"/>
          <w:b w:val="0"/>
          <w:color w:val="auto"/>
          <w:sz w:val="22"/>
          <w:szCs w:val="22"/>
        </w:rPr>
      </w:pPr>
    </w:p>
    <w:p w14:paraId="477AAC55" w14:textId="1CC4E268" w:rsidR="008043C6" w:rsidRDefault="008043C6" w:rsidP="00CC1C3D">
      <w:pPr>
        <w:pStyle w:val="Heading3"/>
      </w:pPr>
      <w:r>
        <w:t>Database</w:t>
      </w:r>
    </w:p>
    <w:p w14:paraId="02706531" w14:textId="2BE2D52F" w:rsidR="00DB7589" w:rsidRDefault="00DB7589" w:rsidP="008043C6">
      <w:r>
        <w:t xml:space="preserve">MongoDB will be used for this web application. </w:t>
      </w:r>
    </w:p>
    <w:p w14:paraId="48320A07" w14:textId="3B352F9D" w:rsidR="008043C6" w:rsidRPr="008043C6" w:rsidRDefault="00DB7589" w:rsidP="008043C6">
      <w:r>
        <w:t xml:space="preserve"> </w:t>
      </w:r>
    </w:p>
    <w:p w14:paraId="78FE8D4F" w14:textId="60B4576F" w:rsidR="008043C6" w:rsidRDefault="008043C6" w:rsidP="00CC1C3D">
      <w:pPr>
        <w:pStyle w:val="Heading3"/>
      </w:pPr>
      <w:r>
        <w:t>Web Sockets</w:t>
      </w:r>
    </w:p>
    <w:p w14:paraId="018B1A8A" w14:textId="38192E3D" w:rsidR="000B642A" w:rsidRDefault="000B642A" w:rsidP="000B642A">
      <w:r w:rsidRPr="000B642A">
        <w:t>In this system, it is possible to reserve tickets in advance. Not buying it. Pre-booking only. Also, it will be cancelled if not purchased 2 days before the event. The number of tickets currently available for an event is shown here. Web socket is used for this procedure.</w:t>
      </w:r>
    </w:p>
    <w:p w14:paraId="3A660A7B" w14:textId="77777777" w:rsidR="00835013" w:rsidRDefault="00835013" w:rsidP="00CC1C3D">
      <w:pPr>
        <w:pStyle w:val="Heading3"/>
      </w:pPr>
    </w:p>
    <w:p w14:paraId="2D67FE6E" w14:textId="27DF3E4E" w:rsidR="00CC1C3D" w:rsidRDefault="00CC1C3D" w:rsidP="00CC1C3D">
      <w:pPr>
        <w:pStyle w:val="Heading3"/>
      </w:pPr>
      <w:r>
        <w:t>Structured</w:t>
      </w:r>
    </w:p>
    <w:p w14:paraId="32F56919" w14:textId="0645558D" w:rsidR="00DB7589" w:rsidRDefault="003A0973" w:rsidP="00DB7589">
      <w:r w:rsidRPr="003A0973">
        <w:t xml:space="preserve">In order to develop this, it is proposed to use the mediator software design pattern that can be distributed among several elements and locate the </w:t>
      </w:r>
      <w:r w:rsidRPr="003A0973">
        <w:t>behaviour</w:t>
      </w:r>
      <w:r w:rsidRPr="003A0973">
        <w:t xml:space="preserve"> by limiting the occurrence of </w:t>
      </w:r>
      <w:r>
        <w:t>sub</w:t>
      </w:r>
      <w:r w:rsidRPr="003A0973">
        <w:t>classes.</w:t>
      </w:r>
    </w:p>
    <w:p w14:paraId="12EA1602" w14:textId="77777777" w:rsidR="00B011D6" w:rsidRPr="00DB7589" w:rsidRDefault="00B011D6" w:rsidP="00DB7589"/>
    <w:p w14:paraId="2D67FE70" w14:textId="77777777" w:rsidR="00CC1C3D" w:rsidRDefault="00CC1C3D" w:rsidP="00CC1C3D">
      <w:pPr>
        <w:pStyle w:val="Heading2"/>
      </w:pPr>
      <w:r>
        <w:t>Planned Work</w:t>
      </w:r>
    </w:p>
    <w:p w14:paraId="2D67FE71" w14:textId="3FE6FD73" w:rsidR="008346AD" w:rsidRDefault="008346AD" w:rsidP="008346AD">
      <w:pPr>
        <w:pStyle w:val="Heading3"/>
      </w:pPr>
      <w:r>
        <w:t>Resources</w:t>
      </w:r>
    </w:p>
    <w:p w14:paraId="1B9603B7" w14:textId="3C2ADD00" w:rsidR="00973FA5" w:rsidRDefault="008534B3" w:rsidP="00973FA5">
      <w:r>
        <w:t xml:space="preserve">About Laptop </w:t>
      </w:r>
    </w:p>
    <w:p w14:paraId="536D28D5" w14:textId="3718756C" w:rsidR="008534B3" w:rsidRDefault="008534B3" w:rsidP="008534B3">
      <w:pPr>
        <w:pStyle w:val="ListParagraph"/>
        <w:numPr>
          <w:ilvl w:val="0"/>
          <w:numId w:val="1"/>
        </w:numPr>
      </w:pPr>
      <w:r>
        <w:t>Intel i5 11</w:t>
      </w:r>
      <w:r w:rsidRPr="008534B3">
        <w:rPr>
          <w:vertAlign w:val="superscript"/>
        </w:rPr>
        <w:t>th</w:t>
      </w:r>
      <w:r>
        <w:t xml:space="preserve"> gen</w:t>
      </w:r>
    </w:p>
    <w:p w14:paraId="405D8222" w14:textId="0FCECC02" w:rsidR="008534B3" w:rsidRDefault="008534B3" w:rsidP="008534B3">
      <w:pPr>
        <w:pStyle w:val="ListParagraph"/>
        <w:numPr>
          <w:ilvl w:val="0"/>
          <w:numId w:val="1"/>
        </w:numPr>
      </w:pPr>
      <w:r>
        <w:t>8GB RAM</w:t>
      </w:r>
    </w:p>
    <w:p w14:paraId="0B753515" w14:textId="166D1270" w:rsidR="008534B3" w:rsidRDefault="008534B3" w:rsidP="008534B3">
      <w:pPr>
        <w:pStyle w:val="ListParagraph"/>
        <w:numPr>
          <w:ilvl w:val="0"/>
          <w:numId w:val="1"/>
        </w:numPr>
      </w:pPr>
      <w:r>
        <w:t>NVIDIA GeForce MX350</w:t>
      </w:r>
    </w:p>
    <w:p w14:paraId="7169111A" w14:textId="395B0240" w:rsidR="00CA304F" w:rsidRDefault="00CA304F" w:rsidP="008534B3">
      <w:pPr>
        <w:pStyle w:val="ListParagraph"/>
        <w:numPr>
          <w:ilvl w:val="0"/>
          <w:numId w:val="1"/>
        </w:numPr>
      </w:pPr>
      <w:r>
        <w:t>OS – Windows 10</w:t>
      </w:r>
    </w:p>
    <w:p w14:paraId="73721B93" w14:textId="6AAF9D95" w:rsidR="00B011D6" w:rsidRDefault="00B011D6" w:rsidP="008534B3">
      <w:pPr>
        <w:pStyle w:val="ListParagraph"/>
        <w:numPr>
          <w:ilvl w:val="0"/>
          <w:numId w:val="1"/>
        </w:numPr>
      </w:pPr>
      <w:r>
        <w:t>HTML, CSS – For frontend development</w:t>
      </w:r>
    </w:p>
    <w:p w14:paraId="76C908B9" w14:textId="71A05BB6" w:rsidR="00B011D6" w:rsidRDefault="00B011D6" w:rsidP="008534B3">
      <w:pPr>
        <w:pStyle w:val="ListParagraph"/>
        <w:numPr>
          <w:ilvl w:val="0"/>
          <w:numId w:val="1"/>
        </w:numPr>
      </w:pPr>
      <w:r>
        <w:t>Node.js – For Backend development</w:t>
      </w:r>
    </w:p>
    <w:tbl>
      <w:tblPr>
        <w:tblStyle w:val="GridTable1Light"/>
        <w:tblW w:w="0" w:type="auto"/>
        <w:jc w:val="center"/>
        <w:tblLook w:val="04A0" w:firstRow="1" w:lastRow="0" w:firstColumn="1" w:lastColumn="0" w:noHBand="0" w:noVBand="1"/>
      </w:tblPr>
      <w:tblGrid>
        <w:gridCol w:w="3259"/>
        <w:gridCol w:w="3259"/>
      </w:tblGrid>
      <w:tr w:rsidR="00CA304F" w14:paraId="4B64F1D8" w14:textId="77777777" w:rsidTr="00CC4F1C">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3259" w:type="dxa"/>
          </w:tcPr>
          <w:p w14:paraId="3D9295E9" w14:textId="5C101EC2" w:rsidR="00CA304F" w:rsidRDefault="00EB0EB9" w:rsidP="00CA304F">
            <w:pPr>
              <w:jc w:val="center"/>
            </w:pPr>
            <w:r>
              <w:lastRenderedPageBreak/>
              <w:t>Packages</w:t>
            </w:r>
          </w:p>
        </w:tc>
        <w:tc>
          <w:tcPr>
            <w:tcW w:w="3259" w:type="dxa"/>
          </w:tcPr>
          <w:p w14:paraId="3B8DD659" w14:textId="3F22D95B" w:rsidR="00CA304F" w:rsidRDefault="00CA304F" w:rsidP="00CA304F">
            <w:pPr>
              <w:jc w:val="center"/>
              <w:cnfStyle w:val="100000000000" w:firstRow="1" w:lastRow="0" w:firstColumn="0" w:lastColumn="0" w:oddVBand="0" w:evenVBand="0" w:oddHBand="0" w:evenHBand="0" w:firstRowFirstColumn="0" w:firstRowLastColumn="0" w:lastRowFirstColumn="0" w:lastRowLastColumn="0"/>
            </w:pPr>
            <w:r>
              <w:t>Use for</w:t>
            </w:r>
          </w:p>
        </w:tc>
      </w:tr>
      <w:tr w:rsidR="00CA304F" w14:paraId="67F343A2" w14:textId="77777777" w:rsidTr="00CC4F1C">
        <w:trPr>
          <w:trHeight w:val="432"/>
          <w:jc w:val="center"/>
        </w:trPr>
        <w:tc>
          <w:tcPr>
            <w:cnfStyle w:val="001000000000" w:firstRow="0" w:lastRow="0" w:firstColumn="1" w:lastColumn="0" w:oddVBand="0" w:evenVBand="0" w:oddHBand="0" w:evenHBand="0" w:firstRowFirstColumn="0" w:firstRowLastColumn="0" w:lastRowFirstColumn="0" w:lastRowLastColumn="0"/>
            <w:tcW w:w="3259" w:type="dxa"/>
          </w:tcPr>
          <w:p w14:paraId="3BF912FC" w14:textId="5417A9CE" w:rsidR="00CA304F" w:rsidRPr="00CA304F" w:rsidRDefault="00CA304F" w:rsidP="00CA304F">
            <w:pPr>
              <w:rPr>
                <w:b w:val="0"/>
                <w:bCs w:val="0"/>
              </w:rPr>
            </w:pPr>
            <w:r w:rsidRPr="00CA304F">
              <w:rPr>
                <w:b w:val="0"/>
                <w:bCs w:val="0"/>
              </w:rPr>
              <w:t>Mongoose</w:t>
            </w:r>
          </w:p>
        </w:tc>
        <w:tc>
          <w:tcPr>
            <w:tcW w:w="3259" w:type="dxa"/>
          </w:tcPr>
          <w:p w14:paraId="5D5A3013" w14:textId="0E717DF0" w:rsidR="00CA304F" w:rsidRDefault="00CA304F" w:rsidP="00CA304F">
            <w:pPr>
              <w:cnfStyle w:val="000000000000" w:firstRow="0" w:lastRow="0" w:firstColumn="0" w:lastColumn="0" w:oddVBand="0" w:evenVBand="0" w:oddHBand="0" w:evenHBand="0" w:firstRowFirstColumn="0" w:firstRowLastColumn="0" w:lastRowFirstColumn="0" w:lastRowLastColumn="0"/>
            </w:pPr>
            <w:r>
              <w:t>Connect MongoDB to the app</w:t>
            </w:r>
          </w:p>
        </w:tc>
      </w:tr>
      <w:tr w:rsidR="00CA304F" w14:paraId="0388E254" w14:textId="77777777" w:rsidTr="00CC4F1C">
        <w:trPr>
          <w:trHeight w:val="432"/>
          <w:jc w:val="center"/>
        </w:trPr>
        <w:tc>
          <w:tcPr>
            <w:cnfStyle w:val="001000000000" w:firstRow="0" w:lastRow="0" w:firstColumn="1" w:lastColumn="0" w:oddVBand="0" w:evenVBand="0" w:oddHBand="0" w:evenHBand="0" w:firstRowFirstColumn="0" w:firstRowLastColumn="0" w:lastRowFirstColumn="0" w:lastRowLastColumn="0"/>
            <w:tcW w:w="3259" w:type="dxa"/>
          </w:tcPr>
          <w:p w14:paraId="7A768BEB" w14:textId="06C0737C" w:rsidR="00CA304F" w:rsidRPr="00CA304F" w:rsidRDefault="00CC4F1C" w:rsidP="00CA304F">
            <w:pPr>
              <w:rPr>
                <w:b w:val="0"/>
                <w:bCs w:val="0"/>
              </w:rPr>
            </w:pPr>
            <w:r>
              <w:rPr>
                <w:b w:val="0"/>
                <w:bCs w:val="0"/>
              </w:rPr>
              <w:t>Socket.io</w:t>
            </w:r>
          </w:p>
        </w:tc>
        <w:tc>
          <w:tcPr>
            <w:tcW w:w="3259" w:type="dxa"/>
          </w:tcPr>
          <w:p w14:paraId="30E2B00E" w14:textId="2F4A533D" w:rsidR="00CA304F" w:rsidRDefault="00CC4F1C" w:rsidP="00CA304F">
            <w:pPr>
              <w:cnfStyle w:val="000000000000" w:firstRow="0" w:lastRow="0" w:firstColumn="0" w:lastColumn="0" w:oddVBand="0" w:evenVBand="0" w:oddHBand="0" w:evenHBand="0" w:firstRowFirstColumn="0" w:firstRowLastColumn="0" w:lastRowFirstColumn="0" w:lastRowLastColumn="0"/>
            </w:pPr>
            <w:r>
              <w:t>as web socket</w:t>
            </w:r>
          </w:p>
        </w:tc>
      </w:tr>
      <w:tr w:rsidR="00CA304F" w14:paraId="6417509B" w14:textId="77777777" w:rsidTr="00CC4F1C">
        <w:trPr>
          <w:trHeight w:val="432"/>
          <w:jc w:val="center"/>
        </w:trPr>
        <w:tc>
          <w:tcPr>
            <w:cnfStyle w:val="001000000000" w:firstRow="0" w:lastRow="0" w:firstColumn="1" w:lastColumn="0" w:oddVBand="0" w:evenVBand="0" w:oddHBand="0" w:evenHBand="0" w:firstRowFirstColumn="0" w:firstRowLastColumn="0" w:lastRowFirstColumn="0" w:lastRowLastColumn="0"/>
            <w:tcW w:w="3259" w:type="dxa"/>
          </w:tcPr>
          <w:p w14:paraId="355F70CE" w14:textId="2EBB72FB" w:rsidR="00CA304F" w:rsidRPr="00CC4F1C" w:rsidRDefault="00CC4F1C" w:rsidP="00CA304F">
            <w:pPr>
              <w:rPr>
                <w:b w:val="0"/>
                <w:bCs w:val="0"/>
              </w:rPr>
            </w:pPr>
            <w:r w:rsidRPr="00CC4F1C">
              <w:rPr>
                <w:b w:val="0"/>
                <w:bCs w:val="0"/>
              </w:rPr>
              <w:t>HTTP</w:t>
            </w:r>
          </w:p>
        </w:tc>
        <w:tc>
          <w:tcPr>
            <w:tcW w:w="3259" w:type="dxa"/>
          </w:tcPr>
          <w:p w14:paraId="297762D5" w14:textId="059147B6" w:rsidR="00CA304F" w:rsidRDefault="00EB0EB9" w:rsidP="00CA304F">
            <w:pPr>
              <w:cnfStyle w:val="000000000000" w:firstRow="0" w:lastRow="0" w:firstColumn="0" w:lastColumn="0" w:oddVBand="0" w:evenVBand="0" w:oddHBand="0" w:evenHBand="0" w:firstRowFirstColumn="0" w:firstRowLastColumn="0" w:lastRowFirstColumn="0" w:lastRowLastColumn="0"/>
            </w:pPr>
            <w:r>
              <w:t>Work for socket.io</w:t>
            </w:r>
          </w:p>
        </w:tc>
      </w:tr>
      <w:tr w:rsidR="00061C8D" w14:paraId="17178679" w14:textId="77777777" w:rsidTr="00CC4F1C">
        <w:trPr>
          <w:trHeight w:val="432"/>
          <w:jc w:val="center"/>
        </w:trPr>
        <w:tc>
          <w:tcPr>
            <w:cnfStyle w:val="001000000000" w:firstRow="0" w:lastRow="0" w:firstColumn="1" w:lastColumn="0" w:oddVBand="0" w:evenVBand="0" w:oddHBand="0" w:evenHBand="0" w:firstRowFirstColumn="0" w:firstRowLastColumn="0" w:lastRowFirstColumn="0" w:lastRowLastColumn="0"/>
            <w:tcW w:w="3259" w:type="dxa"/>
          </w:tcPr>
          <w:p w14:paraId="56E852D6" w14:textId="7CE75053" w:rsidR="00061C8D" w:rsidRPr="00CC4F1C" w:rsidRDefault="00061C8D" w:rsidP="00CA304F">
            <w:pPr>
              <w:rPr>
                <w:b w:val="0"/>
                <w:bCs w:val="0"/>
              </w:rPr>
            </w:pPr>
            <w:r>
              <w:rPr>
                <w:b w:val="0"/>
                <w:bCs w:val="0"/>
              </w:rPr>
              <w:t>Express.js</w:t>
            </w:r>
          </w:p>
        </w:tc>
        <w:tc>
          <w:tcPr>
            <w:tcW w:w="3259" w:type="dxa"/>
          </w:tcPr>
          <w:p w14:paraId="29BEC851" w14:textId="7896502F" w:rsidR="00061C8D" w:rsidRDefault="00061C8D" w:rsidP="00CA304F">
            <w:pPr>
              <w:cnfStyle w:val="000000000000" w:firstRow="0" w:lastRow="0" w:firstColumn="0" w:lastColumn="0" w:oddVBand="0" w:evenVBand="0" w:oddHBand="0" w:evenHBand="0" w:firstRowFirstColumn="0" w:firstRowLastColumn="0" w:lastRowFirstColumn="0" w:lastRowLastColumn="0"/>
            </w:pPr>
            <w:r>
              <w:t>For helping HTTP</w:t>
            </w:r>
            <w:r>
              <w:t xml:space="preserve">/framework </w:t>
            </w:r>
          </w:p>
        </w:tc>
      </w:tr>
    </w:tbl>
    <w:p w14:paraId="326A1D32" w14:textId="77777777" w:rsidR="00CA304F" w:rsidRDefault="00CA304F" w:rsidP="00CA304F"/>
    <w:p w14:paraId="1CDF347B" w14:textId="77777777" w:rsidR="008534B3" w:rsidRPr="00973FA5" w:rsidRDefault="008534B3" w:rsidP="00CA304F"/>
    <w:p w14:paraId="2D67FE73" w14:textId="77777777" w:rsidR="0065291A" w:rsidRDefault="0065291A" w:rsidP="0065291A">
      <w:pPr>
        <w:pStyle w:val="Heading3"/>
      </w:pPr>
      <w:r>
        <w:t>Testing</w:t>
      </w:r>
    </w:p>
    <w:p w14:paraId="411299DC" w14:textId="3738BA20" w:rsidR="00973FA5" w:rsidRPr="00B011D6" w:rsidRDefault="00B011D6" w:rsidP="0065291A">
      <w:pPr>
        <w:pStyle w:val="Heading3"/>
        <w:rPr>
          <w:b w:val="0"/>
          <w:bCs/>
        </w:rPr>
      </w:pPr>
      <w:r w:rsidRPr="00B011D6">
        <w:rPr>
          <w:b w:val="0"/>
          <w:bCs/>
        </w:rPr>
        <w:t>Here, testing will be done while the development is going on. It is called Test Driven Development (TDD).</w:t>
      </w:r>
    </w:p>
    <w:p w14:paraId="418C56B4" w14:textId="77777777" w:rsidR="00973FA5" w:rsidRPr="00B011D6" w:rsidRDefault="00973FA5" w:rsidP="00973FA5">
      <w:pPr>
        <w:rPr>
          <w:bCs/>
        </w:rPr>
      </w:pPr>
    </w:p>
    <w:p w14:paraId="2D67FE75" w14:textId="7FA6E7AB" w:rsidR="0065291A" w:rsidRDefault="0065291A" w:rsidP="0065291A">
      <w:pPr>
        <w:pStyle w:val="Heading3"/>
      </w:pPr>
      <w:r>
        <w:t>Work Plan</w:t>
      </w:r>
    </w:p>
    <w:p w14:paraId="450668DF" w14:textId="77777777" w:rsidR="000D083C" w:rsidRPr="000D083C" w:rsidRDefault="000D083C" w:rsidP="000D083C"/>
    <w:p w14:paraId="497C6B98" w14:textId="3B206E37" w:rsidR="000D083C" w:rsidRPr="000D083C" w:rsidRDefault="00973FA5" w:rsidP="000D083C">
      <w:r>
        <w:rPr>
          <w:noProof/>
        </w:rPr>
        <w:drawing>
          <wp:inline distT="0" distB="0" distL="0" distR="0" wp14:anchorId="66311383" wp14:editId="1B3948B4">
            <wp:extent cx="5731510" cy="3525982"/>
            <wp:effectExtent l="76200" t="76200" r="135890" b="132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741232" cy="353196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0D083C" w:rsidRPr="000D08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42615"/>
    <w:multiLevelType w:val="hybridMultilevel"/>
    <w:tmpl w:val="4822C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9388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C3D"/>
    <w:rsid w:val="00061C8D"/>
    <w:rsid w:val="000B642A"/>
    <w:rsid w:val="000D083C"/>
    <w:rsid w:val="002B7026"/>
    <w:rsid w:val="003A0973"/>
    <w:rsid w:val="005C09B1"/>
    <w:rsid w:val="005C3ABF"/>
    <w:rsid w:val="00605AD3"/>
    <w:rsid w:val="00635D43"/>
    <w:rsid w:val="00636390"/>
    <w:rsid w:val="0065291A"/>
    <w:rsid w:val="00795766"/>
    <w:rsid w:val="008018AB"/>
    <w:rsid w:val="008043C6"/>
    <w:rsid w:val="008346AD"/>
    <w:rsid w:val="00835013"/>
    <w:rsid w:val="008534B3"/>
    <w:rsid w:val="008B2E36"/>
    <w:rsid w:val="008B64CF"/>
    <w:rsid w:val="00973FA5"/>
    <w:rsid w:val="00A6102E"/>
    <w:rsid w:val="00A96B5B"/>
    <w:rsid w:val="00B011D6"/>
    <w:rsid w:val="00B47262"/>
    <w:rsid w:val="00C9322F"/>
    <w:rsid w:val="00CA304F"/>
    <w:rsid w:val="00CC1C3D"/>
    <w:rsid w:val="00CC4F1C"/>
    <w:rsid w:val="00D63309"/>
    <w:rsid w:val="00DB03A9"/>
    <w:rsid w:val="00DB7589"/>
    <w:rsid w:val="00E52C8F"/>
    <w:rsid w:val="00EB0EB9"/>
    <w:rsid w:val="00EC2B81"/>
    <w:rsid w:val="00ED74AD"/>
    <w:rsid w:val="00F379BD"/>
    <w:rsid w:val="00F710C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7FE63"/>
  <w15:chartTrackingRefBased/>
  <w15:docId w15:val="{8C9FD891-6C85-452F-8066-F06E4E830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3A9"/>
    <w:pPr>
      <w:jc w:val="both"/>
    </w:pPr>
    <w:rPr>
      <w:rFonts w:ascii="Arial" w:hAnsi="Arial"/>
    </w:rPr>
  </w:style>
  <w:style w:type="paragraph" w:styleId="Heading1">
    <w:name w:val="heading 1"/>
    <w:basedOn w:val="Normal"/>
    <w:next w:val="Normal"/>
    <w:link w:val="Heading1Char"/>
    <w:uiPriority w:val="9"/>
    <w:qFormat/>
    <w:rsid w:val="00DB03A9"/>
    <w:pPr>
      <w:keepNext/>
      <w:keepLines/>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B03A9"/>
    <w:pPr>
      <w:keepNext/>
      <w:keepLines/>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DB03A9"/>
    <w:pPr>
      <w:keepNext/>
      <w:keepLines/>
      <w:spacing w:before="40" w:after="0"/>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unhideWhenUsed/>
    <w:qFormat/>
    <w:rsid w:val="0065291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3A9"/>
    <w:rPr>
      <w:rFonts w:ascii="Arial" w:eastAsiaTheme="majorEastAsia" w:hAnsi="Arial" w:cstheme="majorBidi"/>
      <w:b/>
      <w:color w:val="000000" w:themeColor="text1"/>
      <w:sz w:val="32"/>
      <w:szCs w:val="32"/>
    </w:rPr>
  </w:style>
  <w:style w:type="character" w:customStyle="1" w:styleId="Heading2Char">
    <w:name w:val="Heading 2 Char"/>
    <w:basedOn w:val="DefaultParagraphFont"/>
    <w:link w:val="Heading2"/>
    <w:uiPriority w:val="9"/>
    <w:rsid w:val="00DB03A9"/>
    <w:rPr>
      <w:rFonts w:ascii="Arial" w:eastAsiaTheme="majorEastAsia" w:hAnsi="Arial" w:cstheme="majorBidi"/>
      <w:b/>
      <w:color w:val="000000" w:themeColor="text1"/>
      <w:sz w:val="26"/>
      <w:szCs w:val="26"/>
    </w:rPr>
  </w:style>
  <w:style w:type="character" w:customStyle="1" w:styleId="Heading3Char">
    <w:name w:val="Heading 3 Char"/>
    <w:basedOn w:val="DefaultParagraphFont"/>
    <w:link w:val="Heading3"/>
    <w:uiPriority w:val="9"/>
    <w:rsid w:val="00DB03A9"/>
    <w:rPr>
      <w:rFonts w:ascii="Arial" w:eastAsiaTheme="majorEastAsia" w:hAnsi="Arial" w:cstheme="majorBidi"/>
      <w:b/>
      <w:color w:val="000000" w:themeColor="text1"/>
      <w:sz w:val="24"/>
      <w:szCs w:val="24"/>
    </w:rPr>
  </w:style>
  <w:style w:type="character" w:customStyle="1" w:styleId="Heading4Char">
    <w:name w:val="Heading 4 Char"/>
    <w:basedOn w:val="DefaultParagraphFont"/>
    <w:link w:val="Heading4"/>
    <w:uiPriority w:val="9"/>
    <w:rsid w:val="0065291A"/>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8534B3"/>
    <w:pPr>
      <w:ind w:left="720"/>
      <w:contextualSpacing/>
    </w:pPr>
  </w:style>
  <w:style w:type="table" w:styleId="TableGrid">
    <w:name w:val="Table Grid"/>
    <w:basedOn w:val="TableNormal"/>
    <w:uiPriority w:val="39"/>
    <w:rsid w:val="00CA30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CA304F"/>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CC4F1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D8FFC78F13EC9428658A2A7C7827719" ma:contentTypeVersion="11" ma:contentTypeDescription="Create a new document." ma:contentTypeScope="" ma:versionID="44a996ebd65d691a46cd2ec1e5c29d04">
  <xsd:schema xmlns:xsd="http://www.w3.org/2001/XMLSchema" xmlns:xs="http://www.w3.org/2001/XMLSchema" xmlns:p="http://schemas.microsoft.com/office/2006/metadata/properties" xmlns:ns3="e65fd771-5d5d-42fe-8b70-558e4ca7dc09" xmlns:ns4="1d6a52eb-1baf-4b30-aac6-4f151adcf263" targetNamespace="http://schemas.microsoft.com/office/2006/metadata/properties" ma:root="true" ma:fieldsID="7ea152c07df810650449b3b3911d9237" ns3:_="" ns4:_="">
    <xsd:import namespace="e65fd771-5d5d-42fe-8b70-558e4ca7dc09"/>
    <xsd:import namespace="1d6a52eb-1baf-4b30-aac6-4f151adcf26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5fd771-5d5d-42fe-8b70-558e4ca7dc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6a52eb-1baf-4b30-aac6-4f151adcf26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3459382-5A3A-4F06-B719-FC4A437B456B}">
  <ds:schemaRefs>
    <ds:schemaRef ds:uri="http://schemas.microsoft.com/sharepoint/v3/contenttype/forms"/>
  </ds:schemaRefs>
</ds:datastoreItem>
</file>

<file path=customXml/itemProps2.xml><?xml version="1.0" encoding="utf-8"?>
<ds:datastoreItem xmlns:ds="http://schemas.openxmlformats.org/officeDocument/2006/customXml" ds:itemID="{5C4F84B0-7903-4FD1-B5CC-779C9A19A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5fd771-5d5d-42fe-8b70-558e4ca7dc09"/>
    <ds:schemaRef ds:uri="1d6a52eb-1baf-4b30-aac6-4f151adcf2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B56D72-B3CE-4F1F-ADAA-2E99B9CA3F2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2</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Torbjorn Dahl</dc:creator>
  <cp:keywords/>
  <dc:description/>
  <cp:lastModifiedBy>(s) Asalage Navodya</cp:lastModifiedBy>
  <cp:revision>2</cp:revision>
  <dcterms:created xsi:type="dcterms:W3CDTF">2022-10-25T00:59:00Z</dcterms:created>
  <dcterms:modified xsi:type="dcterms:W3CDTF">2022-10-25T00:59:00Z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0x0101004D8FFC78F13EC9428658A2A7C7827719</vt:lpwstr>
  </property>
</Properties>
</file>