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4036039A" w:rsidR="00E07B07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ПРОВЕРИЛ</w:t>
      </w:r>
      <w:r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54F3F9F5" w:rsidR="00E07B07" w:rsidRDefault="00E07B07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Ассистент кафедры </w:t>
      </w:r>
      <w:proofErr w:type="spellStart"/>
      <w:r>
        <w:rPr>
          <w:rFonts w:ascii="Times New Roman" w:hAnsi="Times New Roman" w:cs="Times New Roman"/>
          <w:szCs w:val="28"/>
        </w:rPr>
        <w:t>САиТ</w:t>
      </w:r>
      <w:proofErr w:type="spellEnd"/>
      <w:r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6CE26AD9" w:rsidR="00E07B07" w:rsidRPr="00AD393C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Лапшин В.С.</w:t>
      </w:r>
      <w:r>
        <w:rPr>
          <w:rFonts w:ascii="Times New Roman" w:hAnsi="Times New Roman" w:cs="Times New Roman"/>
          <w:szCs w:val="28"/>
        </w:rPr>
        <w:tab/>
      </w:r>
      <w:r w:rsidR="00AD393C">
        <w:rPr>
          <w:rFonts w:ascii="Times New Roman" w:hAnsi="Times New Roman" w:cs="Times New Roman"/>
          <w:szCs w:val="28"/>
        </w:rPr>
        <w:t>Макаричев СВ</w:t>
      </w:r>
    </w:p>
    <w:p w14:paraId="5A9574F2" w14:textId="27C35870" w:rsidR="00E07B07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AD393C">
        <w:rPr>
          <w:rFonts w:ascii="Times New Roman" w:hAnsi="Times New Roman" w:cs="Times New Roman"/>
          <w:szCs w:val="28"/>
        </w:rPr>
        <w:t>«</w:t>
      </w:r>
      <w:r w:rsidR="00AD393C" w:rsidRPr="00AD393C">
        <w:rPr>
          <w:rFonts w:ascii="Times New Roman" w:hAnsi="Times New Roman" w:cs="Times New Roman"/>
          <w:szCs w:val="28"/>
        </w:rPr>
        <w:t>21</w:t>
      </w:r>
      <w:r w:rsidRPr="00AD393C">
        <w:rPr>
          <w:rFonts w:ascii="Times New Roman" w:hAnsi="Times New Roman" w:cs="Times New Roman"/>
          <w:szCs w:val="28"/>
        </w:rPr>
        <w:t xml:space="preserve">» </w:t>
      </w:r>
      <w:r w:rsidR="00AD393C" w:rsidRPr="00AD393C">
        <w:rPr>
          <w:rFonts w:ascii="Times New Roman" w:hAnsi="Times New Roman" w:cs="Times New Roman"/>
          <w:szCs w:val="28"/>
        </w:rPr>
        <w:t>февраля</w:t>
      </w:r>
      <w:r w:rsidRPr="00AD393C">
        <w:rPr>
          <w:rFonts w:ascii="Times New Roman" w:hAnsi="Times New Roman" w:cs="Times New Roman"/>
          <w:szCs w:val="28"/>
        </w:rPr>
        <w:t>_20</w:t>
      </w:r>
      <w:r w:rsidR="00AD393C" w:rsidRPr="00AD393C">
        <w:rPr>
          <w:rFonts w:ascii="Times New Roman" w:hAnsi="Times New Roman" w:cs="Times New Roman"/>
          <w:szCs w:val="28"/>
        </w:rPr>
        <w:t>23</w:t>
      </w:r>
      <w:r w:rsidRPr="00AD393C">
        <w:rPr>
          <w:rFonts w:ascii="Times New Roman" w:hAnsi="Times New Roman" w:cs="Times New Roman"/>
          <w:szCs w:val="28"/>
        </w:rPr>
        <w:t xml:space="preserve"> г.</w:t>
      </w:r>
      <w:r w:rsidRPr="00AD393C">
        <w:rPr>
          <w:rFonts w:ascii="Times New Roman" w:hAnsi="Times New Roman" w:cs="Times New Roman"/>
          <w:szCs w:val="28"/>
        </w:rPr>
        <w:tab/>
        <w:t>«</w:t>
      </w:r>
      <w:r w:rsidR="00AD393C" w:rsidRPr="00AD393C">
        <w:rPr>
          <w:rFonts w:ascii="Times New Roman" w:hAnsi="Times New Roman" w:cs="Times New Roman"/>
          <w:szCs w:val="28"/>
        </w:rPr>
        <w:t>21</w:t>
      </w:r>
      <w:r w:rsidRPr="00AD393C">
        <w:rPr>
          <w:rFonts w:ascii="Times New Roman" w:hAnsi="Times New Roman" w:cs="Times New Roman"/>
          <w:szCs w:val="28"/>
        </w:rPr>
        <w:t>» _</w:t>
      </w:r>
      <w:r w:rsidR="00AD393C" w:rsidRPr="00AD393C">
        <w:rPr>
          <w:rFonts w:ascii="Times New Roman" w:hAnsi="Times New Roman" w:cs="Times New Roman"/>
          <w:szCs w:val="28"/>
        </w:rPr>
        <w:t>февраля</w:t>
      </w:r>
      <w:r w:rsidRPr="00AD393C">
        <w:rPr>
          <w:rFonts w:ascii="Times New Roman" w:hAnsi="Times New Roman" w:cs="Times New Roman"/>
          <w:szCs w:val="28"/>
        </w:rPr>
        <w:t>__20</w:t>
      </w:r>
      <w:r w:rsidR="00AD393C" w:rsidRPr="00AD393C">
        <w:rPr>
          <w:rFonts w:ascii="Times New Roman" w:hAnsi="Times New Roman" w:cs="Times New Roman"/>
          <w:szCs w:val="28"/>
        </w:rPr>
        <w:t>23</w:t>
      </w:r>
      <w:r w:rsidRPr="00AD393C">
        <w:rPr>
          <w:rFonts w:ascii="Times New Roman" w:hAnsi="Times New Roman" w:cs="Times New Roman"/>
          <w:szCs w:val="28"/>
        </w:rPr>
        <w:t xml:space="preserve"> г.</w:t>
      </w:r>
    </w:p>
    <w:p w14:paraId="32B44F3E" w14:textId="6F746ED6" w:rsidR="00E07B07" w:rsidRPr="00F87311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AD393C">
        <w:rPr>
          <w:rFonts w:ascii="Times New Roman" w:hAnsi="Times New Roman" w:cs="Times New Roman"/>
          <w:b/>
          <w:sz w:val="48"/>
          <w:szCs w:val="48"/>
        </w:rPr>
        <w:t>1</w:t>
      </w:r>
    </w:p>
    <w:p w14:paraId="4A50DA82" w14:textId="77777777" w:rsidR="00E07B07" w:rsidRDefault="00E07B07" w:rsidP="00E07B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CD2E0B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>Основы алгоритмизации и программирования»</w:t>
      </w:r>
    </w:p>
    <w:p w14:paraId="753DAD4C" w14:textId="359B266B" w:rsidR="00E07B07" w:rsidRPr="00E07B07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AD393C">
        <w:rPr>
          <w:rFonts w:ascii="Times New Roman" w:hAnsi="Times New Roman" w:cs="Times New Roman"/>
          <w:szCs w:val="28"/>
        </w:rPr>
        <w:t xml:space="preserve">Вариант </w:t>
      </w:r>
      <w:r w:rsidR="00AD393C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Default="00E07B07" w:rsidP="00E07B07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тему</w:t>
      </w:r>
    </w:p>
    <w:p w14:paraId="3B7DE246" w14:textId="2F0ED043" w:rsidR="00E07B07" w:rsidRPr="00902B0C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AD393C">
        <w:rPr>
          <w:rFonts w:ascii="Times New Roman" w:hAnsi="Times New Roman" w:cs="Times New Roman"/>
          <w:sz w:val="36"/>
          <w:szCs w:val="36"/>
        </w:rPr>
        <w:t>«</w:t>
      </w:r>
      <w:r w:rsidR="00AD393C" w:rsidRPr="00AD393C">
        <w:rPr>
          <w:rFonts w:ascii="Times New Roman" w:hAnsi="Times New Roman" w:cs="Times New Roman"/>
          <w:sz w:val="36"/>
          <w:szCs w:val="36"/>
        </w:rPr>
        <w:t>Сортировки</w:t>
      </w:r>
      <w:r w:rsidRPr="00AD393C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210F8369" w:rsidR="00E07B07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93C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AD393C" w:rsidRPr="00AD393C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0DED23D4" w:rsidR="00E07B07" w:rsidRPr="0083565A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Цель</w:t>
      </w:r>
      <w:proofErr w:type="gramStart"/>
      <w:r w:rsidRPr="0083565A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AD393C" w:rsidRPr="00AD393C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Написать</w:t>
      </w:r>
      <w:proofErr w:type="gramEnd"/>
      <w:r w:rsidR="00AD393C" w:rsidRPr="00AD393C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программу, реализующую несколько алгоритмов сортировок, и провести их сравнительный анализ на одном входном наборе данных</w:t>
      </w:r>
      <w:r w:rsidRPr="00AD393C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.</w:t>
      </w:r>
    </w:p>
    <w:p w14:paraId="4FB28A36" w14:textId="0D655129" w:rsidR="00E07B07" w:rsidRPr="0083565A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proofErr w:type="gramStart"/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AD393C" w:rsidRPr="00AD393C">
        <w:rPr>
          <w:rFonts w:ascii="Times New Roman" w:hAnsi="Times New Roman" w:cs="Times New Roman"/>
          <w:sz w:val="27"/>
          <w:szCs w:val="27"/>
          <w:shd w:val="clear" w:color="auto" w:fill="FAF9F8"/>
        </w:rPr>
        <w:t>Для</w:t>
      </w:r>
      <w:proofErr w:type="gramEnd"/>
      <w:r w:rsidR="00AD393C" w:rsidRPr="00AD393C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   выполнения    лабораторной    работы    необходимо    подготовить    исходный    файл   данных   следующим    образом.</w:t>
      </w:r>
      <w:r w:rsidR="00AD393C" w:rsidRPr="00AD393C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</w:t>
      </w:r>
      <w:proofErr w:type="gramStart"/>
      <w:r w:rsidR="00AD393C" w:rsidRPr="00AD393C">
        <w:rPr>
          <w:rFonts w:ascii="Times New Roman" w:hAnsi="Times New Roman" w:cs="Times New Roman"/>
          <w:sz w:val="27"/>
          <w:szCs w:val="27"/>
          <w:shd w:val="clear" w:color="auto" w:fill="FAF9F8"/>
        </w:rPr>
        <w:t>Написать  программу</w:t>
      </w:r>
      <w:proofErr w:type="gramEnd"/>
      <w:r w:rsidR="00AD393C" w:rsidRPr="00AD393C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,  которая  должна  сгенерировать  массив  и з 1000000  (один  миллион)  случайных  целых  чисел  и  записать  их  в файл input.txt.  </w:t>
      </w:r>
      <w:proofErr w:type="gramStart"/>
      <w:r w:rsidR="00AD393C" w:rsidRPr="00AD393C">
        <w:rPr>
          <w:rFonts w:ascii="Times New Roman" w:hAnsi="Times New Roman" w:cs="Times New Roman"/>
          <w:sz w:val="27"/>
          <w:szCs w:val="27"/>
          <w:shd w:val="clear" w:color="auto" w:fill="FAF9F8"/>
        </w:rPr>
        <w:t>Данный  файл</w:t>
      </w:r>
      <w:proofErr w:type="gramEnd"/>
      <w:r w:rsidR="00AD393C" w:rsidRPr="00AD393C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 представляет  собой  исходный  массив для сортировки.</w:t>
      </w:r>
    </w:p>
    <w:p w14:paraId="05514E37" w14:textId="52AB8605" w:rsidR="00806C42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9415273" w14:textId="77777777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231B9C3B" w14:textId="41131217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CD2E0B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CD2E0B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t>(Пишем формулу)</w:t>
      </w:r>
    </w:p>
    <w:p w14:paraId="26CB6900" w14:textId="77777777" w:rsidR="00AD393C" w:rsidRDefault="00AD393C" w:rsidP="00AD393C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8540AA5" w14:textId="63021706" w:rsidR="00CD2E0B" w:rsidRPr="00CD2E0B" w:rsidRDefault="00AD393C" w:rsidP="00AD393C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323819" w14:textId="12B34F54" w:rsidR="00E07B07" w:rsidRPr="00CD2E0B" w:rsidRDefault="00044C5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</w:pPr>
      <w:r w:rsidRPr="00044C53">
        <w:rPr>
          <w:rFonts w:ascii="Times New Roman" w:eastAsia="Times New Roman" w:hAnsi="Times New Roman" w:cs="Calibri"/>
          <w:i/>
          <w:sz w:val="28"/>
          <w:szCs w:val="28"/>
          <w:lang w:eastAsia="ar-SA"/>
        </w:rPr>
        <w:lastRenderedPageBreak/>
        <w:drawing>
          <wp:inline distT="0" distB="0" distL="0" distR="0" wp14:anchorId="4A85641A" wp14:editId="20E48036">
            <wp:extent cx="5856802" cy="895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044" cy="898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E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D2E0B" w:rsidRPr="00CD2E0B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t>(</w:t>
      </w:r>
      <w:r w:rsidR="00E07B07" w:rsidRPr="00CD2E0B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t>Блок-схема программы.</w:t>
      </w:r>
      <w:r w:rsidR="00CD2E0B" w:rsidRPr="00CD2E0B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t>)</w:t>
      </w:r>
    </w:p>
    <w:p w14:paraId="61569D2A" w14:textId="4CE145DF" w:rsidR="00CD2E0B" w:rsidRP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2C21DC75" w14:textId="0E0FF695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 .</w:t>
      </w:r>
      <w:proofErr w:type="gramEnd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7E3A8E87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7AD3B8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E190B4B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D300B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6CFE085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FE53F4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28BA903E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</w:t>
      </w:r>
    </w:p>
    <w:p w14:paraId="183C6C7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chrono;</w:t>
      </w:r>
    </w:p>
    <w:p w14:paraId="611B130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&gt; array(N);</w:t>
      </w:r>
    </w:p>
    <w:p w14:paraId="66B6245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&gt; additional(N);</w:t>
      </w:r>
    </w:p>
    <w:p w14:paraId="749E4420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CounterForQuick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A863E0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C8A14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9E4ED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032C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GnomSort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8346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EE07F1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92785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DE4B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B502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F2A61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array.begin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array.end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additional.begin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39C440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steady_</w:t>
      </w:r>
      <w:proofErr w:type="gram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14:paraId="1C2A8C37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GnomSort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1DFF7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steady_</w:t>
      </w:r>
      <w:proofErr w:type="gram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14:paraId="0B09D33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for </w:t>
      </w:r>
      <w:proofErr w:type="spellStart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BubleSort</w:t>
      </w:r>
      <w:proofErr w:type="spellEnd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begin).count()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969B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A08F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additional.begin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additional.end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array.begin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16EA5B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begin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steady_</w:t>
      </w:r>
      <w:proofErr w:type="gram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14:paraId="0C29A437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D8ED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steady_</w:t>
      </w:r>
      <w:proofErr w:type="gram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14:paraId="35ACFB0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for </w:t>
      </w:r>
      <w:proofErr w:type="spellStart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GnomSort</w:t>
      </w:r>
      <w:proofErr w:type="spellEnd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begin).count()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66B1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6683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additional.begin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additional.end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array.begin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397F58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begin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steady_</w:t>
      </w:r>
      <w:proofErr w:type="gram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14:paraId="36D719A1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FEF3FA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steady_</w:t>
      </w:r>
      <w:proofErr w:type="gramStart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14:paraId="73E2AA6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"Count for Quick Movement  - "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CounterForQuick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F9FC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for </w:t>
      </w:r>
      <w:proofErr w:type="spellStart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QuickSort</w:t>
      </w:r>
      <w:proofErr w:type="spellEnd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begin).count()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192AE2D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0D65B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9C2B0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2AF6A5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4E8CB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A366D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AD6807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C9C2D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036B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F4E6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"for_sort.txt"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F123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DBAC0A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63DB78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74A4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19952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7AFF2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CAA0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32D2F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D4F99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CounterForBubble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78135D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8B93C8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10D96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N-1;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631A98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0010A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8BFC4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95A26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swap(array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, 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44C68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CounterForBubble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53FB2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640E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40FC4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DC12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"Count for Bubble Movement  - "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CounterForBubble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88F45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D458D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F2E2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FBEF1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CDA53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//Указатели в начало и в конец массива</w:t>
      </w:r>
    </w:p>
    <w:p w14:paraId="71C07386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F1CBF8E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CEDAFBD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B9099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//Центральный элемент массива</w:t>
      </w:r>
    </w:p>
    <w:p w14:paraId="4066F421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078D2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7DA2B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//Делим массив</w:t>
      </w:r>
    </w:p>
    <w:p w14:paraId="6F198134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7EA313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//Пробегаем элементы, ищем те, которые нужно перекинуть в другую часть</w:t>
      </w:r>
    </w:p>
    <w:p w14:paraId="5542DB0E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левой части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пропускаем(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оставляем на месте) элементы, которые меньше центрального</w:t>
      </w:r>
    </w:p>
    <w:p w14:paraId="00DA890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mid) {</w:t>
      </w:r>
    </w:p>
    <w:p w14:paraId="5AC8467B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44D492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BBBF4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правой части пропускаем элементы, которые больше центрального</w:t>
      </w:r>
    </w:p>
    <w:p w14:paraId="20867475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mid) {</w:t>
      </w:r>
    </w:p>
    <w:p w14:paraId="612E66D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4C2D65F5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D45E5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F0629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//Меняем элементы местами</w:t>
      </w:r>
    </w:p>
    <w:p w14:paraId="067C0D91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 {</w:t>
      </w:r>
    </w:p>
    <w:p w14:paraId="60212FC4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265F7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EA6E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67EAE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CounterForQuick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C6B5FA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3FE65A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j--;</w:t>
      </w:r>
    </w:p>
    <w:p w14:paraId="3474DCD1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81AC4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j);</w:t>
      </w:r>
    </w:p>
    <w:p w14:paraId="233786B4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77565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//Рекурсивные вызовы, если осталось, что сортировать</w:t>
      </w:r>
    </w:p>
    <w:p w14:paraId="7E9F718A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45D3B0C5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AD3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кусок</w:t>
      </w:r>
      <w:r w:rsidRPr="00AD393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6531564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 j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0C88E8E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1BB7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51DB4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Првый</w:t>
      </w:r>
      <w:proofErr w:type="spellEnd"/>
      <w:r w:rsidRPr="00AD3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кусок</w:t>
      </w:r>
      <w:r w:rsidRPr="00AD393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5756608D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2E3AE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5579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1EEDDD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980A3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D5631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0910F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GnomSort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9BE9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0C3E1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CounterForGnom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B7443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N-1;) </w:t>
      </w:r>
    </w:p>
    <w:p w14:paraId="2BC1A629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10501B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6FDDF425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EC3590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swap(array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, array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FB48B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CounterForGnom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4E3387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21BA5C6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B36DC6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38744C2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659BA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11DD1E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9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385C9440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B0389C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"Count for </w:t>
      </w:r>
      <w:proofErr w:type="spellStart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>Gnom</w:t>
      </w:r>
      <w:proofErr w:type="spellEnd"/>
      <w:r w:rsidRPr="00AD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Movement  - "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CounterForGnom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89EF3" w14:textId="77777777" w:rsidR="00AD393C" w:rsidRP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9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76A7CC" w14:textId="77777777" w:rsidR="00AD393C" w:rsidRDefault="00AD393C" w:rsidP="00AD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99602" w14:textId="0A603779" w:rsidR="00F87311" w:rsidRPr="00CD2E0B" w:rsidRDefault="00F87311" w:rsidP="00CD2E0B">
      <w:pPr>
        <w:pStyle w:val="a3"/>
        <w:tabs>
          <w:tab w:val="left" w:pos="1590"/>
        </w:tabs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C888A" w14:textId="77777777" w:rsidR="00E07B07" w:rsidRPr="00806C42" w:rsidRDefault="00E07B07" w:rsidP="00E07B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</w:p>
    <w:p w14:paraId="159F10B8" w14:textId="1911890F" w:rsidR="00E07B07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CD2E0B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  <w:r w:rsidR="00CD2E0B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12511C9E" w14:textId="589DE105" w:rsidR="00806C42" w:rsidRPr="00CD2E0B" w:rsidRDefault="00AD393C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noProof/>
          <w:color w:val="000000" w:themeColor="text1"/>
        </w:rPr>
      </w:pPr>
      <w:r w:rsidRPr="00AD393C">
        <w:rPr>
          <w:rFonts w:ascii="Times New Roman" w:eastAsia="Times New Roman" w:hAnsi="Times New Roman" w:cs="Calibri"/>
          <w:i/>
          <w:sz w:val="28"/>
          <w:szCs w:val="28"/>
          <w:lang w:eastAsia="ar-SA"/>
        </w:rPr>
        <w:lastRenderedPageBreak/>
        <w:drawing>
          <wp:inline distT="0" distB="0" distL="0" distR="0" wp14:anchorId="3BCE687E" wp14:editId="788B74EC">
            <wp:extent cx="4820323" cy="66779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CB10" w14:textId="048EFE76" w:rsidR="00806C42" w:rsidRPr="00CD2E0B" w:rsidRDefault="00806C4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noProof/>
          <w:color w:val="000000" w:themeColor="text1"/>
        </w:rPr>
      </w:pPr>
    </w:p>
    <w:p w14:paraId="7E1C02A5" w14:textId="77777777" w:rsidR="00806C42" w:rsidRPr="00CD2E0B" w:rsidRDefault="00806C4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color w:val="000000" w:themeColor="text1"/>
        </w:rPr>
      </w:pPr>
    </w:p>
    <w:p w14:paraId="422DB1EE" w14:textId="6CC75E71" w:rsidR="00E07B07" w:rsidRPr="00044C53" w:rsidRDefault="00E07B07" w:rsidP="00CD2E0B">
      <w:pPr>
        <w:tabs>
          <w:tab w:val="left" w:pos="3150"/>
        </w:tabs>
        <w:rPr>
          <w:rFonts w:ascii="Times New Roman" w:hAnsi="Times New Roman" w:cs="Times New Roman"/>
          <w:sz w:val="28"/>
          <w:szCs w:val="28"/>
        </w:rPr>
      </w:pPr>
      <w:r w:rsidRPr="00DC499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2848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proofErr w:type="gramStart"/>
      <w:r w:rsidR="00044C5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Рабочий код программы</w:t>
      </w:r>
      <w:proofErr w:type="gramEnd"/>
      <w:r w:rsidR="00044C5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оценивающий 3 вида сортировки на одних и тех же вводных данных</w:t>
      </w:r>
      <w:r w:rsidR="00044C53" w:rsidRPr="00044C5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,</w:t>
      </w:r>
      <w:r w:rsidR="00044C5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оценка алгоритмов производится по количеству операций и времени</w:t>
      </w:r>
      <w:r w:rsidR="00044C53" w:rsidRPr="00044C5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.</w:t>
      </w:r>
    </w:p>
    <w:p w14:paraId="6E0FBDE4" w14:textId="77777777" w:rsidR="00E07B07" w:rsidRDefault="00E07B07" w:rsidP="00E07B07"/>
    <w:p w14:paraId="6CF4CA23" w14:textId="77777777" w:rsidR="002F2BF4" w:rsidRDefault="002F2BF4"/>
    <w:sectPr w:rsidR="002F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44C53"/>
    <w:rsid w:val="000D4D66"/>
    <w:rsid w:val="002F2BF4"/>
    <w:rsid w:val="00492516"/>
    <w:rsid w:val="00570D69"/>
    <w:rsid w:val="00652FDE"/>
    <w:rsid w:val="00806C42"/>
    <w:rsid w:val="00844D4B"/>
    <w:rsid w:val="00AD393C"/>
    <w:rsid w:val="00CD2E0B"/>
    <w:rsid w:val="00DA4F5C"/>
    <w:rsid w:val="00E07B07"/>
    <w:rsid w:val="00F87311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1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3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2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Макаричев Семён Вячеславович</cp:lastModifiedBy>
  <cp:revision>4</cp:revision>
  <dcterms:created xsi:type="dcterms:W3CDTF">2020-09-08T13:59:00Z</dcterms:created>
  <dcterms:modified xsi:type="dcterms:W3CDTF">2023-02-21T11:26:00Z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