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A3C" w:rsidRPr="00124A3C" w:rsidRDefault="00124A3C" w:rsidP="00124A3C">
      <w:pPr>
        <w:spacing w:after="0" w:line="240" w:lineRule="auto"/>
        <w:jc w:val="center"/>
        <w:outlineLvl w:val="0"/>
        <w:rPr>
          <w:rFonts w:ascii="Times New Roman" w:eastAsia="Times New Roman" w:hAnsi="Times New Roman" w:cs="Times New Roman"/>
          <w:b/>
          <w:bCs/>
          <w:kern w:val="36"/>
          <w:sz w:val="32"/>
          <w:szCs w:val="32"/>
        </w:rPr>
      </w:pPr>
      <w:r w:rsidRPr="00124A3C">
        <w:rPr>
          <w:rFonts w:ascii="Times New Roman" w:eastAsia="Times New Roman" w:hAnsi="Times New Roman" w:cs="Times New Roman"/>
          <w:b/>
          <w:bCs/>
          <w:kern w:val="36"/>
          <w:sz w:val="32"/>
          <w:szCs w:val="32"/>
        </w:rPr>
        <w:t>CSC 650:  </w:t>
      </w:r>
      <w:r>
        <w:rPr>
          <w:rFonts w:ascii="Times New Roman" w:eastAsia="Times New Roman" w:hAnsi="Times New Roman" w:cs="Times New Roman"/>
          <w:b/>
          <w:bCs/>
          <w:kern w:val="36"/>
          <w:sz w:val="32"/>
          <w:szCs w:val="32"/>
        </w:rPr>
        <w:t>C</w:t>
      </w:r>
      <w:r w:rsidRPr="00124A3C">
        <w:rPr>
          <w:rFonts w:ascii="Times New Roman" w:eastAsia="Times New Roman" w:hAnsi="Times New Roman" w:cs="Times New Roman"/>
          <w:b/>
          <w:bCs/>
          <w:kern w:val="36"/>
          <w:sz w:val="32"/>
          <w:szCs w:val="32"/>
        </w:rPr>
        <w:t>apstone Project (I)</w:t>
      </w:r>
    </w:p>
    <w:p w:rsidR="00124A3C" w:rsidRPr="00124A3C" w:rsidRDefault="00124A3C" w:rsidP="00124A3C">
      <w:pPr>
        <w:spacing w:after="0" w:line="240" w:lineRule="auto"/>
        <w:jc w:val="center"/>
        <w:outlineLvl w:val="0"/>
        <w:rPr>
          <w:rFonts w:ascii="Times New Roman" w:eastAsia="Times New Roman" w:hAnsi="Times New Roman" w:cs="Times New Roman"/>
          <w:b/>
          <w:bCs/>
          <w:kern w:val="36"/>
          <w:sz w:val="32"/>
          <w:szCs w:val="32"/>
        </w:rPr>
      </w:pPr>
      <w:r w:rsidRPr="00124A3C">
        <w:rPr>
          <w:rFonts w:ascii="Times New Roman" w:eastAsia="Times New Roman" w:hAnsi="Times New Roman" w:cs="Times New Roman"/>
          <w:b/>
          <w:bCs/>
          <w:kern w:val="36"/>
          <w:sz w:val="32"/>
          <w:szCs w:val="32"/>
        </w:rPr>
        <w:t xml:space="preserve">Syllabus       </w:t>
      </w:r>
    </w:p>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Dr. Chenglie Hu    Phone: 524-7170   e-mail: chu@carrollu.edu</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sz w:val="24"/>
          <w:szCs w:val="24"/>
        </w:rPr>
        <w:t>CSC650 is offered every fall, spring, and summer.  Using emails is the preferred communication means between students and the instructor.</w:t>
      </w:r>
    </w:p>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This class is the first of two-course sequence that serves as the Capstone for the Masters of Software Engineering.  In this course students will:</w:t>
      </w:r>
    </w:p>
    <w:p w:rsidR="00124A3C" w:rsidRPr="00124A3C" w:rsidRDefault="00124A3C" w:rsidP="00A26DE0">
      <w:pPr>
        <w:numPr>
          <w:ilvl w:val="0"/>
          <w:numId w:val="2"/>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Select a project (preferred from the student's place of employment) </w:t>
      </w:r>
    </w:p>
    <w:p w:rsidR="00124A3C" w:rsidRPr="00124A3C" w:rsidRDefault="00124A3C" w:rsidP="00A26DE0">
      <w:pPr>
        <w:numPr>
          <w:ilvl w:val="0"/>
          <w:numId w:val="1"/>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Research the project for exisitng references, solution strategies and techniques </w:t>
      </w:r>
    </w:p>
    <w:p w:rsidR="00124A3C" w:rsidRPr="00124A3C" w:rsidRDefault="00124A3C" w:rsidP="00A26DE0">
      <w:pPr>
        <w:numPr>
          <w:ilvl w:val="0"/>
          <w:numId w:val="1"/>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Choose a software development process (Unified Software Development Process, or an agile process) that you are going to follow </w:t>
      </w:r>
      <w:proofErr w:type="spellStart"/>
      <w:r w:rsidR="00A26DE0">
        <w:rPr>
          <w:rFonts w:ascii="Times New Roman" w:eastAsia="Times New Roman" w:hAnsi="Times New Roman" w:cs="Times New Roman"/>
          <w:sz w:val="24"/>
          <w:szCs w:val="24"/>
        </w:rPr>
        <w:t>thorugh</w:t>
      </w:r>
      <w:proofErr w:type="spellEnd"/>
      <w:r w:rsidRPr="00124A3C">
        <w:rPr>
          <w:rFonts w:ascii="Times New Roman" w:eastAsia="Times New Roman" w:hAnsi="Times New Roman" w:cs="Times New Roman"/>
          <w:sz w:val="24"/>
          <w:szCs w:val="24"/>
        </w:rPr>
        <w:t xml:space="preserve"> </w:t>
      </w:r>
    </w:p>
    <w:p w:rsidR="00124A3C" w:rsidRPr="00124A3C" w:rsidRDefault="00124A3C" w:rsidP="00A26DE0">
      <w:pPr>
        <w:numPr>
          <w:ilvl w:val="0"/>
          <w:numId w:val="2"/>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Create a Software Project Management Plan (IEEE compliant)</w:t>
      </w:r>
      <w:r w:rsidRPr="00124A3C">
        <w:rPr>
          <w:rFonts w:ascii="Times New Roman" w:eastAsia="Times New Roman" w:hAnsi="Times New Roman" w:cs="Times New Roman"/>
          <w:sz w:val="24"/>
          <w:szCs w:val="24"/>
        </w:rPr>
        <w:br/>
      </w:r>
      <w:hyperlink r:id="rId5" w:history="1">
        <w:r w:rsidRPr="00124A3C">
          <w:rPr>
            <w:rFonts w:ascii="Times New Roman" w:eastAsia="Times New Roman" w:hAnsi="Times New Roman" w:cs="Times New Roman"/>
            <w:color w:val="0000FF"/>
            <w:sz w:val="24"/>
            <w:szCs w:val="24"/>
            <w:u w:val="single"/>
          </w:rPr>
          <w:t>Template</w:t>
        </w:r>
      </w:hyperlink>
      <w:r w:rsidRPr="00124A3C">
        <w:rPr>
          <w:rFonts w:ascii="Times New Roman" w:eastAsia="Times New Roman" w:hAnsi="Times New Roman" w:cs="Times New Roman"/>
          <w:sz w:val="24"/>
          <w:szCs w:val="24"/>
        </w:rPr>
        <w:br/>
      </w:r>
      <w:hyperlink r:id="rId6" w:history="1">
        <w:r w:rsidRPr="00124A3C">
          <w:rPr>
            <w:rFonts w:ascii="Times New Roman" w:eastAsia="Times New Roman" w:hAnsi="Times New Roman" w:cs="Times New Roman"/>
            <w:color w:val="0000FF"/>
            <w:sz w:val="24"/>
            <w:szCs w:val="24"/>
            <w:u w:val="single"/>
          </w:rPr>
          <w:t>Software Project Management Resources</w:t>
        </w:r>
      </w:hyperlink>
      <w:r w:rsidRPr="00124A3C">
        <w:rPr>
          <w:rFonts w:ascii="Times New Roman" w:eastAsia="Times New Roman" w:hAnsi="Times New Roman" w:cs="Times New Roman"/>
          <w:sz w:val="24"/>
          <w:szCs w:val="24"/>
        </w:rPr>
        <w:t xml:space="preserve"> </w:t>
      </w:r>
    </w:p>
    <w:p w:rsidR="00124A3C" w:rsidRPr="00124A3C" w:rsidRDefault="00124A3C" w:rsidP="00A26DE0">
      <w:pPr>
        <w:numPr>
          <w:ilvl w:val="0"/>
          <w:numId w:val="3"/>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Implement the first two phases of the UP </w:t>
      </w:r>
      <w:r w:rsidR="00A26DE0">
        <w:rPr>
          <w:rFonts w:ascii="Times New Roman" w:eastAsia="Times New Roman" w:hAnsi="Times New Roman" w:cs="Times New Roman"/>
          <w:sz w:val="24"/>
          <w:szCs w:val="24"/>
        </w:rPr>
        <w:t>–</w:t>
      </w:r>
      <w:r w:rsidRPr="00124A3C">
        <w:rPr>
          <w:rFonts w:ascii="Times New Roman" w:eastAsia="Times New Roman" w:hAnsi="Times New Roman" w:cs="Times New Roman"/>
          <w:sz w:val="24"/>
          <w:szCs w:val="24"/>
        </w:rPr>
        <w:t xml:space="preserve"> Inception and Elaboration</w:t>
      </w:r>
    </w:p>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b/>
          <w:bCs/>
          <w:i/>
          <w:iCs/>
          <w:sz w:val="24"/>
          <w:szCs w:val="24"/>
        </w:rPr>
        <w:t>Tentative Schedule</w:t>
      </w:r>
    </w:p>
    <w:tbl>
      <w:tblPr>
        <w:tblW w:w="9660" w:type="dxa"/>
        <w:tblInd w:w="720" w:type="dxa"/>
        <w:tblBorders>
          <w:top w:val="single" w:sz="4" w:space="0" w:color="auto"/>
          <w:left w:val="single" w:sz="4" w:space="0" w:color="auto"/>
          <w:bottom w:val="single" w:sz="4" w:space="0" w:color="auto"/>
          <w:right w:val="single" w:sz="4" w:space="0" w:color="auto"/>
        </w:tblBorders>
        <w:tblLook w:val="04A0"/>
      </w:tblPr>
      <w:tblGrid>
        <w:gridCol w:w="4440"/>
        <w:gridCol w:w="2055"/>
        <w:gridCol w:w="3165"/>
      </w:tblGrid>
      <w:tr w:rsidR="00124A3C" w:rsidRPr="00124A3C" w:rsidTr="00124A3C">
        <w:tc>
          <w:tcPr>
            <w:tcW w:w="324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b/>
                <w:bCs/>
                <w:sz w:val="24"/>
                <w:szCs w:val="24"/>
              </w:rPr>
              <w:t xml:space="preserve">Milestone </w:t>
            </w:r>
          </w:p>
        </w:tc>
        <w:tc>
          <w:tcPr>
            <w:tcW w:w="150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b/>
                <w:bCs/>
                <w:sz w:val="24"/>
                <w:szCs w:val="24"/>
              </w:rPr>
              <w:t xml:space="preserve">Date </w:t>
            </w:r>
          </w:p>
        </w:tc>
        <w:tc>
          <w:tcPr>
            <w:tcW w:w="231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b/>
                <w:bCs/>
                <w:sz w:val="24"/>
                <w:szCs w:val="24"/>
              </w:rPr>
              <w:t>Informal Meetings</w:t>
            </w:r>
          </w:p>
        </w:tc>
      </w:tr>
      <w:tr w:rsidR="00124A3C" w:rsidRPr="00124A3C" w:rsidTr="00124A3C">
        <w:tc>
          <w:tcPr>
            <w:tcW w:w="324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7C3D2D">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Ground rules and discussion</w:t>
            </w:r>
            <w:r w:rsidR="00A26DE0">
              <w:rPr>
                <w:rFonts w:ascii="Times New Roman" w:eastAsia="Times New Roman" w:hAnsi="Times New Roman" w:cs="Times New Roman"/>
                <w:sz w:val="24"/>
                <w:szCs w:val="24"/>
              </w:rPr>
              <w:t xml:space="preserve">s </w:t>
            </w:r>
            <w:r w:rsidRPr="00124A3C">
              <w:rPr>
                <w:rFonts w:ascii="Times New Roman" w:eastAsia="Times New Roman" w:hAnsi="Times New Roman" w:cs="Times New Roman"/>
                <w:sz w:val="24"/>
                <w:szCs w:val="24"/>
              </w:rPr>
              <w:t xml:space="preserve"> </w:t>
            </w:r>
            <w:r w:rsidR="007C3D2D">
              <w:rPr>
                <w:rFonts w:ascii="Times New Roman" w:eastAsia="Times New Roman" w:hAnsi="Times New Roman" w:cs="Times New Roman"/>
                <w:sz w:val="24"/>
                <w:szCs w:val="24"/>
              </w:rPr>
              <w:t xml:space="preserve">on the logistics of </w:t>
            </w:r>
            <w:r w:rsidRPr="00124A3C">
              <w:rPr>
                <w:rFonts w:ascii="Times New Roman" w:eastAsia="Times New Roman" w:hAnsi="Times New Roman" w:cs="Times New Roman"/>
                <w:sz w:val="24"/>
                <w:szCs w:val="24"/>
              </w:rPr>
              <w:t xml:space="preserve">the course </w:t>
            </w:r>
          </w:p>
        </w:tc>
        <w:tc>
          <w:tcPr>
            <w:tcW w:w="150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Week One </w:t>
            </w:r>
          </w:p>
        </w:tc>
        <w:tc>
          <w:tcPr>
            <w:tcW w:w="231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between students and instructor</w:t>
            </w:r>
          </w:p>
        </w:tc>
      </w:tr>
      <w:tr w:rsidR="00124A3C" w:rsidRPr="00124A3C" w:rsidTr="00124A3C">
        <w:tc>
          <w:tcPr>
            <w:tcW w:w="324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Status report on the Inception phase</w:t>
            </w:r>
          </w:p>
        </w:tc>
        <w:tc>
          <w:tcPr>
            <w:tcW w:w="150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7C3D2D">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 mid</w:t>
            </w:r>
            <w:r w:rsidR="007C3D2D">
              <w:rPr>
                <w:rFonts w:ascii="Times New Roman" w:eastAsia="Times New Roman" w:hAnsi="Times New Roman" w:cs="Times New Roman"/>
                <w:sz w:val="24"/>
                <w:szCs w:val="24"/>
              </w:rPr>
              <w:t>-semester</w:t>
            </w:r>
            <w:r w:rsidRPr="00124A3C">
              <w:rPr>
                <w:rFonts w:ascii="Times New Roman" w:eastAsia="Times New Roman" w:hAnsi="Times New Roman" w:cs="Times New Roman"/>
                <w:sz w:val="24"/>
                <w:szCs w:val="24"/>
              </w:rPr>
              <w:t xml:space="preserve"> week</w:t>
            </w:r>
          </w:p>
        </w:tc>
        <w:tc>
          <w:tcPr>
            <w:tcW w:w="231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between students and instructor</w:t>
            </w:r>
          </w:p>
        </w:tc>
      </w:tr>
      <w:tr w:rsidR="00124A3C" w:rsidRPr="00124A3C" w:rsidTr="00124A3C">
        <w:tc>
          <w:tcPr>
            <w:tcW w:w="324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Status report on the Elaboration phases</w:t>
            </w:r>
          </w:p>
        </w:tc>
        <w:tc>
          <w:tcPr>
            <w:tcW w:w="150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 week toward the end of semester</w:t>
            </w:r>
          </w:p>
        </w:tc>
        <w:tc>
          <w:tcPr>
            <w:tcW w:w="231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between students and instructor</w:t>
            </w:r>
          </w:p>
        </w:tc>
      </w:tr>
      <w:tr w:rsidR="00124A3C" w:rsidRPr="00124A3C" w:rsidTr="00124A3C">
        <w:tc>
          <w:tcPr>
            <w:tcW w:w="324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Final Presentation </w:t>
            </w:r>
          </w:p>
        </w:tc>
        <w:tc>
          <w:tcPr>
            <w:tcW w:w="1500" w:type="dxa"/>
            <w:tcBorders>
              <w:top w:val="single" w:sz="4" w:space="0" w:color="auto"/>
              <w:left w:val="single" w:sz="4" w:space="0" w:color="auto"/>
              <w:bottom w:val="single" w:sz="4" w:space="0" w:color="auto"/>
              <w:right w:val="single" w:sz="4" w:space="0" w:color="auto"/>
            </w:tcBorders>
            <w:hideMark/>
          </w:tcPr>
          <w:p w:rsidR="00124A3C" w:rsidRPr="00124A3C" w:rsidRDefault="007C3D2D" w:rsidP="007C3D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24A3C" w:rsidRPr="00124A3C">
              <w:rPr>
                <w:rFonts w:ascii="Times New Roman" w:eastAsia="Times New Roman" w:hAnsi="Times New Roman" w:cs="Times New Roman"/>
                <w:sz w:val="24"/>
                <w:szCs w:val="24"/>
              </w:rPr>
              <w:t xml:space="preserve">nd of </w:t>
            </w:r>
            <w:r>
              <w:rPr>
                <w:rFonts w:ascii="Times New Roman" w:eastAsia="Times New Roman" w:hAnsi="Times New Roman" w:cs="Times New Roman"/>
                <w:sz w:val="24"/>
                <w:szCs w:val="24"/>
              </w:rPr>
              <w:t>s</w:t>
            </w:r>
            <w:r w:rsidR="00124A3C" w:rsidRPr="00124A3C">
              <w:rPr>
                <w:rFonts w:ascii="Times New Roman" w:eastAsia="Times New Roman" w:hAnsi="Times New Roman" w:cs="Times New Roman"/>
                <w:sz w:val="24"/>
                <w:szCs w:val="24"/>
              </w:rPr>
              <w:t xml:space="preserve">emester </w:t>
            </w:r>
          </w:p>
        </w:tc>
        <w:tc>
          <w:tcPr>
            <w:tcW w:w="2310" w:type="dxa"/>
            <w:tcBorders>
              <w:top w:val="single" w:sz="4" w:space="0" w:color="auto"/>
              <w:left w:val="single" w:sz="4" w:space="0" w:color="auto"/>
              <w:bottom w:val="single" w:sz="4" w:space="0" w:color="auto"/>
              <w:right w:val="single" w:sz="4" w:space="0" w:color="auto"/>
            </w:tcBorders>
            <w:hideMark/>
          </w:tcPr>
          <w:p w:rsidR="00124A3C" w:rsidRPr="00124A3C" w:rsidRDefault="007C3D2D" w:rsidP="00124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24A3C" w:rsidRPr="00124A3C">
              <w:rPr>
                <w:rFonts w:ascii="Times New Roman" w:eastAsia="Times New Roman" w:hAnsi="Times New Roman" w:cs="Times New Roman"/>
                <w:sz w:val="24"/>
                <w:szCs w:val="24"/>
              </w:rPr>
              <w:t>pen to the public</w:t>
            </w:r>
          </w:p>
        </w:tc>
      </w:tr>
    </w:tbl>
    <w:p w:rsidR="00124A3C" w:rsidRPr="00124A3C" w:rsidRDefault="007C3D2D" w:rsidP="00124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CSC650, together with </w:t>
      </w:r>
      <w:r w:rsidR="00124A3C" w:rsidRPr="00124A3C">
        <w:rPr>
          <w:rFonts w:ascii="Times New Roman" w:eastAsia="Times New Roman" w:hAnsi="Times New Roman" w:cs="Times New Roman"/>
          <w:sz w:val="24"/>
          <w:szCs w:val="24"/>
        </w:rPr>
        <w:t>CSC651</w:t>
      </w:r>
      <w:r>
        <w:rPr>
          <w:rFonts w:ascii="Times New Roman" w:eastAsia="Times New Roman" w:hAnsi="Times New Roman" w:cs="Times New Roman"/>
          <w:sz w:val="24"/>
          <w:szCs w:val="24"/>
        </w:rPr>
        <w:t>, is</w:t>
      </w:r>
      <w:r w:rsidR="00124A3C" w:rsidRPr="00124A3C">
        <w:rPr>
          <w:rFonts w:ascii="Times New Roman" w:eastAsia="Times New Roman" w:hAnsi="Times New Roman" w:cs="Times New Roman"/>
          <w:sz w:val="24"/>
          <w:szCs w:val="24"/>
        </w:rPr>
        <w:t xml:space="preserve"> meant to </w:t>
      </w:r>
      <w:r>
        <w:rPr>
          <w:rFonts w:ascii="Times New Roman" w:eastAsia="Times New Roman" w:hAnsi="Times New Roman" w:cs="Times New Roman"/>
          <w:sz w:val="24"/>
          <w:szCs w:val="24"/>
        </w:rPr>
        <w:t>measure</w:t>
      </w:r>
      <w:r w:rsidR="00124A3C" w:rsidRPr="00124A3C">
        <w:rPr>
          <w:rFonts w:ascii="Times New Roman" w:eastAsia="Times New Roman" w:hAnsi="Times New Roman" w:cs="Times New Roman"/>
          <w:sz w:val="24"/>
          <w:szCs w:val="24"/>
        </w:rPr>
        <w:t xml:space="preserve"> whether the student has mastered the material to meet the following goals of the Masters of Software Engineering Program.  </w:t>
      </w:r>
    </w:p>
    <w:p w:rsidR="004F652B"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 xml:space="preserve">Carroll College MSE Program </w:t>
      </w:r>
      <w:r w:rsidR="003655B8">
        <w:rPr>
          <w:rFonts w:ascii="Times New Roman" w:eastAsia="Times New Roman" w:hAnsi="Times New Roman" w:cs="Times New Roman"/>
          <w:b/>
          <w:bCs/>
          <w:sz w:val="24"/>
          <w:szCs w:val="24"/>
        </w:rPr>
        <w:t>Outcomes</w:t>
      </w:r>
    </w:p>
    <w:p w:rsidR="004F652B" w:rsidRPr="004F652B" w:rsidRDefault="004F652B" w:rsidP="00124A3C">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Upon completion of the MSE program, the student will be able to</w:t>
      </w:r>
    </w:p>
    <w:p w:rsidR="003655B8" w:rsidRPr="00DC5FAC" w:rsidRDefault="003655B8" w:rsidP="00DC5FAC">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t>Apply sound software engineering principles and methodologies in any software</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development process regardless of roles they may play as software developers,</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development leads, or software project managers.</w:t>
      </w:r>
    </w:p>
    <w:p w:rsidR="003655B8" w:rsidRPr="00DC5FAC" w:rsidRDefault="003655B8" w:rsidP="003655B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t>Problem-solve (mostly for business problems) at a higher level using enterprise</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resources, major Web software development frameworks, and sound software</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design methodologies.</w:t>
      </w:r>
    </w:p>
    <w:p w:rsidR="00DC5FAC" w:rsidRPr="00DC5FAC" w:rsidRDefault="003655B8" w:rsidP="003655B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5FAC">
        <w:rPr>
          <w:rFonts w:ascii="Times New Roman" w:hAnsi="Times New Roman" w:cs="Times New Roman"/>
          <w:sz w:val="24"/>
          <w:szCs w:val="24"/>
        </w:rPr>
        <w:t>Be competitive in making sound judgment on any IT issues that are related to software</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development.</w:t>
      </w:r>
      <w:r w:rsidR="00DC5FAC" w:rsidRPr="00DC5FAC">
        <w:rPr>
          <w:rFonts w:ascii="Times New Roman" w:hAnsi="Times New Roman" w:cs="Times New Roman"/>
          <w:sz w:val="24"/>
          <w:szCs w:val="24"/>
        </w:rPr>
        <w:t xml:space="preserve"> </w:t>
      </w:r>
    </w:p>
    <w:p w:rsidR="00DC5FAC" w:rsidRPr="00DC5FAC" w:rsidRDefault="003655B8" w:rsidP="003655B8">
      <w:pPr>
        <w:pStyle w:val="ListParagraph"/>
        <w:numPr>
          <w:ilvl w:val="0"/>
          <w:numId w:val="9"/>
        </w:num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DC5FAC">
        <w:rPr>
          <w:rFonts w:ascii="Times New Roman" w:hAnsi="Times New Roman" w:cs="Times New Roman"/>
          <w:sz w:val="24"/>
          <w:szCs w:val="24"/>
        </w:rPr>
        <w:t>Meet challenges of a software development process as information technologies</w:t>
      </w:r>
      <w:r w:rsidR="00DC5FAC" w:rsidRPr="00DC5FAC">
        <w:rPr>
          <w:rFonts w:ascii="Times New Roman" w:hAnsi="Times New Roman" w:cs="Times New Roman"/>
          <w:sz w:val="24"/>
          <w:szCs w:val="24"/>
        </w:rPr>
        <w:t xml:space="preserve"> </w:t>
      </w:r>
      <w:r w:rsidRPr="00DC5FAC">
        <w:rPr>
          <w:rFonts w:ascii="Times New Roman" w:hAnsi="Times New Roman" w:cs="Times New Roman"/>
          <w:sz w:val="24"/>
          <w:szCs w:val="24"/>
        </w:rPr>
        <w:t>advance.</w:t>
      </w:r>
    </w:p>
    <w:p w:rsidR="00DC5FAC" w:rsidRPr="00DC5FAC" w:rsidRDefault="003655B8" w:rsidP="00124A3C">
      <w:pPr>
        <w:pStyle w:val="ListParagraph"/>
        <w:numPr>
          <w:ilvl w:val="0"/>
          <w:numId w:val="9"/>
        </w:numPr>
        <w:autoSpaceDE w:val="0"/>
        <w:autoSpaceDN w:val="0"/>
        <w:adjustRightInd w:val="0"/>
        <w:spacing w:before="100" w:beforeAutospacing="1" w:after="0" w:afterAutospacing="1" w:line="240" w:lineRule="auto"/>
        <w:outlineLvl w:val="1"/>
        <w:rPr>
          <w:rFonts w:ascii="Times New Roman" w:eastAsia="Times New Roman" w:hAnsi="Times New Roman" w:cs="Times New Roman"/>
          <w:b/>
          <w:bCs/>
          <w:sz w:val="24"/>
          <w:szCs w:val="24"/>
        </w:rPr>
      </w:pPr>
      <w:r w:rsidRPr="00DC5FAC">
        <w:rPr>
          <w:rFonts w:ascii="Times New Roman" w:hAnsi="Times New Roman" w:cs="Times New Roman"/>
          <w:sz w:val="24"/>
          <w:szCs w:val="24"/>
        </w:rPr>
        <w:lastRenderedPageBreak/>
        <w:t>Be self-motivated and highly effective players in any team environment.</w:t>
      </w:r>
    </w:p>
    <w:p w:rsidR="00124A3C" w:rsidRPr="00DC5FAC" w:rsidRDefault="00DC5FAC" w:rsidP="00DC5FAC">
      <w:pPr>
        <w:autoSpaceDE w:val="0"/>
        <w:autoSpaceDN w:val="0"/>
        <w:adjustRightInd w:val="0"/>
        <w:spacing w:before="100" w:beforeAutospacing="1" w:after="0" w:afterAutospacing="1" w:line="240" w:lineRule="auto"/>
        <w:outlineLvl w:val="1"/>
        <w:rPr>
          <w:rFonts w:ascii="Times New Roman" w:eastAsia="Times New Roman" w:hAnsi="Times New Roman" w:cs="Times New Roman"/>
          <w:b/>
          <w:bCs/>
          <w:sz w:val="24"/>
          <w:szCs w:val="24"/>
        </w:rPr>
      </w:pPr>
      <w:r w:rsidRPr="00DC5FAC">
        <w:rPr>
          <w:rFonts w:ascii="Times New Roman" w:eastAsia="Times New Roman" w:hAnsi="Times New Roman" w:cs="Times New Roman"/>
          <w:b/>
          <w:bCs/>
          <w:sz w:val="24"/>
          <w:szCs w:val="24"/>
        </w:rPr>
        <w:t xml:space="preserve"> </w:t>
      </w:r>
      <w:r w:rsidR="00124A3C" w:rsidRPr="00DC5FAC">
        <w:rPr>
          <w:rFonts w:ascii="Times New Roman" w:eastAsia="Times New Roman" w:hAnsi="Times New Roman" w:cs="Times New Roman"/>
          <w:b/>
          <w:bCs/>
          <w:sz w:val="24"/>
          <w:szCs w:val="24"/>
        </w:rPr>
        <w:t>CSC650 Course Objectives</w:t>
      </w:r>
      <w:r w:rsidR="007C3D2D" w:rsidRPr="00DC5FAC">
        <w:rPr>
          <w:rFonts w:ascii="Times New Roman" w:eastAsia="Times New Roman" w:hAnsi="Times New Roman" w:cs="Times New Roman"/>
          <w:b/>
          <w:bCs/>
          <w:sz w:val="24"/>
          <w:szCs w:val="24"/>
        </w:rPr>
        <w:t>/Outcomes</w:t>
      </w:r>
    </w:p>
    <w:p w:rsidR="007C3D2D" w:rsidRDefault="007C3D2D" w:rsidP="007C3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completion of the course, the student will</w:t>
      </w:r>
    </w:p>
    <w:p w:rsidR="00124A3C" w:rsidRDefault="00124A3C" w:rsidP="00124A3C">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to understand a business problem and create a solution with appropriate technology (</w:t>
      </w:r>
      <w:r w:rsidR="00473F18">
        <w:rPr>
          <w:rFonts w:ascii="Times New Roman" w:eastAsia="Times New Roman" w:hAnsi="Times New Roman" w:cs="Times New Roman"/>
          <w:sz w:val="24"/>
          <w:szCs w:val="24"/>
        </w:rPr>
        <w:t>MSE G</w:t>
      </w:r>
      <w:r w:rsidRPr="00124A3C">
        <w:rPr>
          <w:rFonts w:ascii="Times New Roman" w:eastAsia="Times New Roman" w:hAnsi="Times New Roman" w:cs="Times New Roman"/>
          <w:sz w:val="24"/>
          <w:szCs w:val="24"/>
        </w:rPr>
        <w:t xml:space="preserve">oals 1 </w:t>
      </w:r>
      <w:r w:rsidR="004F652B">
        <w:rPr>
          <w:rFonts w:ascii="Times New Roman" w:eastAsia="Times New Roman" w:hAnsi="Times New Roman" w:cs="Times New Roman"/>
          <w:sz w:val="24"/>
          <w:szCs w:val="24"/>
        </w:rPr>
        <w:t>- 4</w:t>
      </w:r>
      <w:r w:rsidRPr="00124A3C">
        <w:rPr>
          <w:rFonts w:ascii="Times New Roman" w:eastAsia="Times New Roman" w:hAnsi="Times New Roman" w:cs="Times New Roman"/>
          <w:sz w:val="24"/>
          <w:szCs w:val="24"/>
        </w:rPr>
        <w:t xml:space="preserve">) </w:t>
      </w:r>
    </w:p>
    <w:p w:rsidR="005942C1" w:rsidRPr="005942C1" w:rsidRDefault="005942C1" w:rsidP="005942C1">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of execut</w:t>
      </w:r>
      <w:r>
        <w:rPr>
          <w:rFonts w:ascii="Times New Roman" w:eastAsia="Times New Roman" w:hAnsi="Times New Roman" w:cs="Times New Roman"/>
          <w:sz w:val="24"/>
          <w:szCs w:val="24"/>
        </w:rPr>
        <w:t>ing</w:t>
      </w:r>
      <w:r w:rsidRPr="00124A3C">
        <w:rPr>
          <w:rFonts w:ascii="Times New Roman" w:eastAsia="Times New Roman" w:hAnsi="Times New Roman" w:cs="Times New Roman"/>
          <w:sz w:val="24"/>
          <w:szCs w:val="24"/>
        </w:rPr>
        <w:t xml:space="preserve"> the Unified Software</w:t>
      </w:r>
      <w:r>
        <w:rPr>
          <w:rFonts w:ascii="Times New Roman" w:eastAsia="Times New Roman" w:hAnsi="Times New Roman" w:cs="Times New Roman"/>
          <w:sz w:val="24"/>
          <w:szCs w:val="24"/>
        </w:rPr>
        <w:t>/Agile</w:t>
      </w:r>
      <w:r w:rsidRPr="00124A3C">
        <w:rPr>
          <w:rFonts w:ascii="Times New Roman" w:eastAsia="Times New Roman" w:hAnsi="Times New Roman" w:cs="Times New Roman"/>
          <w:sz w:val="24"/>
          <w:szCs w:val="24"/>
        </w:rPr>
        <w:t xml:space="preserve"> Development Process (</w:t>
      </w:r>
      <w:r>
        <w:rPr>
          <w:rFonts w:ascii="Times New Roman" w:eastAsia="Times New Roman" w:hAnsi="Times New Roman" w:cs="Times New Roman"/>
          <w:sz w:val="24"/>
          <w:szCs w:val="24"/>
        </w:rPr>
        <w:t>MSE Outcomes</w:t>
      </w:r>
      <w:r w:rsidRPr="00124A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1 - 5</w:t>
      </w:r>
      <w:r w:rsidRPr="00124A3C">
        <w:rPr>
          <w:rFonts w:ascii="Times New Roman" w:eastAsia="Times New Roman" w:hAnsi="Times New Roman" w:cs="Times New Roman"/>
          <w:sz w:val="24"/>
          <w:szCs w:val="24"/>
        </w:rPr>
        <w:t>)</w:t>
      </w:r>
    </w:p>
    <w:p w:rsidR="00124A3C" w:rsidRPr="00124A3C" w:rsidRDefault="00124A3C" w:rsidP="00124A3C">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Demonstrate the ability of </w:t>
      </w:r>
      <w:r w:rsidR="00984D16">
        <w:rPr>
          <w:rFonts w:ascii="Times New Roman" w:eastAsia="Times New Roman" w:hAnsi="Times New Roman" w:cs="Times New Roman"/>
          <w:sz w:val="24"/>
          <w:szCs w:val="24"/>
        </w:rPr>
        <w:t>requirement and risk management</w:t>
      </w:r>
      <w:r w:rsidRPr="00124A3C">
        <w:rPr>
          <w:rFonts w:ascii="Times New Roman" w:eastAsia="Times New Roman" w:hAnsi="Times New Roman" w:cs="Times New Roman"/>
          <w:sz w:val="24"/>
          <w:szCs w:val="24"/>
        </w:rPr>
        <w:t xml:space="preserve"> (</w:t>
      </w:r>
      <w:r w:rsidR="004F652B">
        <w:rPr>
          <w:rFonts w:ascii="Times New Roman" w:eastAsia="Times New Roman" w:hAnsi="Times New Roman" w:cs="Times New Roman"/>
          <w:sz w:val="24"/>
          <w:szCs w:val="24"/>
        </w:rPr>
        <w:t>MSE G</w:t>
      </w:r>
      <w:r w:rsidRPr="00124A3C">
        <w:rPr>
          <w:rFonts w:ascii="Times New Roman" w:eastAsia="Times New Roman" w:hAnsi="Times New Roman" w:cs="Times New Roman"/>
          <w:sz w:val="24"/>
          <w:szCs w:val="24"/>
        </w:rPr>
        <w:t xml:space="preserve">oals </w:t>
      </w:r>
      <w:r w:rsidR="004F652B" w:rsidRPr="00124A3C">
        <w:rPr>
          <w:rFonts w:ascii="Times New Roman" w:eastAsia="Times New Roman" w:hAnsi="Times New Roman" w:cs="Times New Roman"/>
          <w:sz w:val="24"/>
          <w:szCs w:val="24"/>
        </w:rPr>
        <w:t xml:space="preserve">1 </w:t>
      </w:r>
      <w:r w:rsidR="004F652B">
        <w:rPr>
          <w:rFonts w:ascii="Times New Roman" w:eastAsia="Times New Roman" w:hAnsi="Times New Roman" w:cs="Times New Roman"/>
          <w:sz w:val="24"/>
          <w:szCs w:val="24"/>
        </w:rPr>
        <w:t>- 5</w:t>
      </w:r>
      <w:r w:rsidRPr="00124A3C">
        <w:rPr>
          <w:rFonts w:ascii="Times New Roman" w:eastAsia="Times New Roman" w:hAnsi="Times New Roman" w:cs="Times New Roman"/>
          <w:sz w:val="24"/>
          <w:szCs w:val="24"/>
        </w:rPr>
        <w:t>)</w:t>
      </w:r>
    </w:p>
    <w:p w:rsidR="00124A3C" w:rsidRPr="00124A3C" w:rsidRDefault="00124A3C" w:rsidP="00124A3C">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understanding of object-orientation (</w:t>
      </w:r>
      <w:r w:rsidR="00473F18">
        <w:rPr>
          <w:rFonts w:ascii="Times New Roman" w:eastAsia="Times New Roman" w:hAnsi="Times New Roman" w:cs="Times New Roman"/>
          <w:sz w:val="24"/>
          <w:szCs w:val="24"/>
        </w:rPr>
        <w:t>MSE Goal</w:t>
      </w:r>
      <w:r w:rsidRPr="00124A3C">
        <w:rPr>
          <w:rFonts w:ascii="Times New Roman" w:eastAsia="Times New Roman" w:hAnsi="Times New Roman" w:cs="Times New Roman"/>
          <w:sz w:val="24"/>
          <w:szCs w:val="24"/>
        </w:rPr>
        <w:t xml:space="preserve"> </w:t>
      </w:r>
      <w:r w:rsidR="00567FAE">
        <w:rPr>
          <w:rFonts w:ascii="Times New Roman" w:eastAsia="Times New Roman" w:hAnsi="Times New Roman" w:cs="Times New Roman"/>
          <w:sz w:val="24"/>
          <w:szCs w:val="24"/>
        </w:rPr>
        <w:t>1 - 4</w:t>
      </w:r>
      <w:r w:rsidRPr="00124A3C">
        <w:rPr>
          <w:rFonts w:ascii="Times New Roman" w:eastAsia="Times New Roman" w:hAnsi="Times New Roman" w:cs="Times New Roman"/>
          <w:sz w:val="24"/>
          <w:szCs w:val="24"/>
        </w:rPr>
        <w:t xml:space="preserve">) </w:t>
      </w:r>
    </w:p>
    <w:p w:rsidR="00124A3C" w:rsidRPr="00124A3C" w:rsidRDefault="00124A3C" w:rsidP="00124A3C">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Demonstrate the </w:t>
      </w:r>
      <w:r w:rsidR="00984D16">
        <w:rPr>
          <w:rFonts w:ascii="Times New Roman" w:eastAsia="Times New Roman" w:hAnsi="Times New Roman" w:cs="Times New Roman"/>
          <w:sz w:val="24"/>
          <w:szCs w:val="24"/>
        </w:rPr>
        <w:t>ability of creating extendable software design</w:t>
      </w:r>
      <w:r w:rsidRPr="00124A3C">
        <w:rPr>
          <w:rFonts w:ascii="Times New Roman" w:eastAsia="Times New Roman" w:hAnsi="Times New Roman" w:cs="Times New Roman"/>
          <w:sz w:val="24"/>
          <w:szCs w:val="24"/>
        </w:rPr>
        <w:t xml:space="preserve"> (</w:t>
      </w:r>
      <w:r w:rsidR="00473F18">
        <w:rPr>
          <w:rFonts w:ascii="Times New Roman" w:eastAsia="Times New Roman" w:hAnsi="Times New Roman" w:cs="Times New Roman"/>
          <w:sz w:val="24"/>
          <w:szCs w:val="24"/>
        </w:rPr>
        <w:t>MSE G</w:t>
      </w:r>
      <w:r w:rsidR="00473F18" w:rsidRPr="00124A3C">
        <w:rPr>
          <w:rFonts w:ascii="Times New Roman" w:eastAsia="Times New Roman" w:hAnsi="Times New Roman" w:cs="Times New Roman"/>
          <w:sz w:val="24"/>
          <w:szCs w:val="24"/>
        </w:rPr>
        <w:t>oals</w:t>
      </w:r>
      <w:r w:rsidRPr="00124A3C">
        <w:rPr>
          <w:rFonts w:ascii="Times New Roman" w:eastAsia="Times New Roman" w:hAnsi="Times New Roman" w:cs="Times New Roman"/>
          <w:sz w:val="24"/>
          <w:szCs w:val="24"/>
        </w:rPr>
        <w:t xml:space="preserve"> </w:t>
      </w:r>
      <w:r w:rsidR="00567FAE">
        <w:rPr>
          <w:rFonts w:ascii="Times New Roman" w:eastAsia="Times New Roman" w:hAnsi="Times New Roman" w:cs="Times New Roman"/>
          <w:sz w:val="24"/>
          <w:szCs w:val="24"/>
        </w:rPr>
        <w:t>1 - 4</w:t>
      </w:r>
      <w:r w:rsidRPr="00124A3C">
        <w:rPr>
          <w:rFonts w:ascii="Times New Roman" w:eastAsia="Times New Roman" w:hAnsi="Times New Roman" w:cs="Times New Roman"/>
          <w:sz w:val="24"/>
          <w:szCs w:val="24"/>
        </w:rPr>
        <w:t xml:space="preserve">) </w:t>
      </w:r>
    </w:p>
    <w:p w:rsidR="00124A3C" w:rsidRPr="00124A3C" w:rsidRDefault="00124A3C" w:rsidP="00124A3C">
      <w:pPr>
        <w:numPr>
          <w:ilvl w:val="0"/>
          <w:numId w:val="5"/>
        </w:numPr>
        <w:spacing w:after="0"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Demonstrate the ability to learn the latest development technologies and frameworks (</w:t>
      </w:r>
      <w:r w:rsidR="00473F18">
        <w:rPr>
          <w:rFonts w:ascii="Times New Roman" w:eastAsia="Times New Roman" w:hAnsi="Times New Roman" w:cs="Times New Roman"/>
          <w:sz w:val="24"/>
          <w:szCs w:val="24"/>
        </w:rPr>
        <w:t>MSE G</w:t>
      </w:r>
      <w:r w:rsidR="00473F18" w:rsidRPr="00124A3C">
        <w:rPr>
          <w:rFonts w:ascii="Times New Roman" w:eastAsia="Times New Roman" w:hAnsi="Times New Roman" w:cs="Times New Roman"/>
          <w:sz w:val="24"/>
          <w:szCs w:val="24"/>
        </w:rPr>
        <w:t>oals</w:t>
      </w:r>
      <w:r w:rsidRPr="00124A3C">
        <w:rPr>
          <w:rFonts w:ascii="Times New Roman" w:eastAsia="Times New Roman" w:hAnsi="Times New Roman" w:cs="Times New Roman"/>
          <w:sz w:val="24"/>
          <w:szCs w:val="24"/>
        </w:rPr>
        <w:t xml:space="preserve"> </w:t>
      </w:r>
      <w:r w:rsidR="00567FAE">
        <w:rPr>
          <w:rFonts w:ascii="Times New Roman" w:eastAsia="Times New Roman" w:hAnsi="Times New Roman" w:cs="Times New Roman"/>
          <w:sz w:val="24"/>
          <w:szCs w:val="24"/>
        </w:rPr>
        <w:t>1 - 4</w:t>
      </w:r>
      <w:r w:rsidRPr="00124A3C">
        <w:rPr>
          <w:rFonts w:ascii="Times New Roman" w:eastAsia="Times New Roman" w:hAnsi="Times New Roman" w:cs="Times New Roman"/>
          <w:sz w:val="24"/>
          <w:szCs w:val="24"/>
        </w:rPr>
        <w:t xml:space="preserve"> ) </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 </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GRADING</w:t>
      </w:r>
    </w:p>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This class will be graded by the CSC Faculty and based upon the following criteria.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4428"/>
        <w:gridCol w:w="963"/>
      </w:tblGrid>
      <w:tr w:rsidR="00124A3C" w:rsidRPr="00124A3C" w:rsidTr="00124A3C">
        <w:trPr>
          <w:jc w:val="center"/>
        </w:trPr>
        <w:tc>
          <w:tcPr>
            <w:tcW w:w="4428"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b/>
                <w:sz w:val="24"/>
                <w:szCs w:val="24"/>
              </w:rPr>
              <w:t xml:space="preserve">Criteria </w:t>
            </w:r>
          </w:p>
        </w:tc>
        <w:tc>
          <w:tcPr>
            <w:tcW w:w="72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jc w:val="center"/>
              <w:rPr>
                <w:rFonts w:ascii="Times New Roman" w:eastAsia="Times New Roman" w:hAnsi="Times New Roman" w:cs="Times New Roman"/>
                <w:sz w:val="24"/>
                <w:szCs w:val="24"/>
              </w:rPr>
            </w:pPr>
            <w:r w:rsidRPr="00124A3C">
              <w:rPr>
                <w:rFonts w:ascii="Times New Roman" w:eastAsia="Times New Roman" w:hAnsi="Times New Roman" w:cs="Times New Roman"/>
                <w:b/>
                <w:sz w:val="24"/>
                <w:szCs w:val="24"/>
              </w:rPr>
              <w:t xml:space="preserve">Weight </w:t>
            </w:r>
          </w:p>
        </w:tc>
      </w:tr>
      <w:tr w:rsidR="00124A3C" w:rsidRPr="00124A3C" w:rsidTr="00124A3C">
        <w:trPr>
          <w:jc w:val="center"/>
        </w:trPr>
        <w:tc>
          <w:tcPr>
            <w:tcW w:w="4428" w:type="dxa"/>
            <w:tcBorders>
              <w:top w:val="single" w:sz="4" w:space="0" w:color="auto"/>
              <w:left w:val="single" w:sz="4" w:space="0" w:color="auto"/>
              <w:bottom w:val="single" w:sz="4" w:space="0" w:color="auto"/>
              <w:right w:val="single" w:sz="4" w:space="0" w:color="auto"/>
            </w:tcBorders>
            <w:hideMark/>
          </w:tcPr>
          <w:p w:rsidR="00124A3C" w:rsidRPr="00124A3C" w:rsidRDefault="00092B5A" w:rsidP="00092B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of the p</w:t>
            </w:r>
            <w:r w:rsidR="00124A3C" w:rsidRPr="00124A3C">
              <w:rPr>
                <w:rFonts w:ascii="Times New Roman" w:eastAsia="Times New Roman" w:hAnsi="Times New Roman" w:cs="Times New Roman"/>
                <w:sz w:val="24"/>
                <w:szCs w:val="24"/>
              </w:rPr>
              <w:t>artially completed product</w:t>
            </w:r>
            <w:r w:rsidR="00E10DCD">
              <w:rPr>
                <w:rFonts w:ascii="Times New Roman" w:eastAsia="Times New Roman" w:hAnsi="Times New Roman" w:cs="Times New Roman"/>
                <w:sz w:val="24"/>
                <w:szCs w:val="24"/>
              </w:rPr>
              <w:t xml:space="preserve"> or solid prototypes</w:t>
            </w:r>
            <w:r w:rsidR="00124A3C" w:rsidRPr="00124A3C">
              <w:rPr>
                <w:rFonts w:ascii="Times New Roman" w:eastAsia="Times New Roman" w:hAnsi="Times New Roman" w:cs="Times New Roman"/>
                <w:sz w:val="24"/>
                <w:szCs w:val="24"/>
              </w:rPr>
              <w:t xml:space="preserve">, documentation produced in the first two UP phases, and </w:t>
            </w:r>
            <w:r w:rsidR="00E10DCD">
              <w:rPr>
                <w:rFonts w:ascii="Times New Roman" w:eastAsia="Times New Roman" w:hAnsi="Times New Roman" w:cs="Times New Roman"/>
                <w:sz w:val="24"/>
                <w:szCs w:val="24"/>
              </w:rPr>
              <w:t>a</w:t>
            </w:r>
            <w:r w:rsidR="00124A3C" w:rsidRPr="00124A3C">
              <w:rPr>
                <w:rFonts w:ascii="Times New Roman" w:eastAsia="Times New Roman" w:hAnsi="Times New Roman" w:cs="Times New Roman"/>
                <w:sz w:val="24"/>
                <w:szCs w:val="24"/>
              </w:rPr>
              <w:t xml:space="preserve"> testing </w:t>
            </w:r>
            <w:r w:rsidR="00E10DCD">
              <w:rPr>
                <w:rFonts w:ascii="Times New Roman" w:eastAsia="Times New Roman" w:hAnsi="Times New Roman" w:cs="Times New Roman"/>
                <w:sz w:val="24"/>
                <w:szCs w:val="24"/>
              </w:rPr>
              <w:t>plan</w:t>
            </w:r>
            <w:r w:rsidR="00124A3C" w:rsidRPr="00124A3C">
              <w:rPr>
                <w:rFonts w:ascii="Times New Roman" w:eastAsia="Times New Roman" w:hAnsi="Times New Roman" w:cs="Times New Roman"/>
                <w:sz w:val="24"/>
                <w:szCs w:val="24"/>
              </w:rPr>
              <w:t xml:space="preserve"> [</w:t>
            </w:r>
            <w:r w:rsidR="00E10DCD">
              <w:rPr>
                <w:rFonts w:ascii="Times New Roman" w:eastAsia="Times New Roman" w:hAnsi="Times New Roman" w:cs="Times New Roman"/>
                <w:sz w:val="24"/>
                <w:szCs w:val="24"/>
              </w:rPr>
              <w:t>MSE G</w:t>
            </w:r>
            <w:r w:rsidR="00E10DCD" w:rsidRPr="00124A3C">
              <w:rPr>
                <w:rFonts w:ascii="Times New Roman" w:eastAsia="Times New Roman" w:hAnsi="Times New Roman" w:cs="Times New Roman"/>
                <w:sz w:val="24"/>
                <w:szCs w:val="24"/>
              </w:rPr>
              <w:t xml:space="preserve">oals 1 </w:t>
            </w:r>
            <w:r w:rsidR="00E10DCD">
              <w:rPr>
                <w:rFonts w:ascii="Times New Roman" w:eastAsia="Times New Roman" w:hAnsi="Times New Roman" w:cs="Times New Roman"/>
                <w:sz w:val="24"/>
                <w:szCs w:val="24"/>
              </w:rPr>
              <w:t>- 4</w:t>
            </w:r>
            <w:r w:rsidR="00124A3C" w:rsidRPr="00124A3C">
              <w:rPr>
                <w:rFonts w:ascii="Times New Roman" w:eastAsia="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90%</w:t>
            </w:r>
          </w:p>
        </w:tc>
      </w:tr>
      <w:tr w:rsidR="00124A3C" w:rsidRPr="00124A3C" w:rsidTr="00124A3C">
        <w:trPr>
          <w:jc w:val="center"/>
        </w:trPr>
        <w:tc>
          <w:tcPr>
            <w:tcW w:w="4428" w:type="dxa"/>
            <w:tcBorders>
              <w:top w:val="single" w:sz="4" w:space="0" w:color="auto"/>
              <w:left w:val="single" w:sz="4" w:space="0" w:color="auto"/>
              <w:bottom w:val="single" w:sz="4" w:space="0" w:color="auto"/>
              <w:right w:val="single" w:sz="4" w:space="0" w:color="auto"/>
            </w:tcBorders>
            <w:hideMark/>
          </w:tcPr>
          <w:p w:rsidR="00124A3C" w:rsidRPr="00124A3C" w:rsidRDefault="007030F8" w:rsidP="007030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status report, </w:t>
            </w:r>
            <w:r w:rsidR="00DC3A9E">
              <w:rPr>
                <w:rFonts w:ascii="Times New Roman" w:eastAsia="Times New Roman" w:hAnsi="Times New Roman" w:cs="Times New Roman"/>
                <w:sz w:val="24"/>
                <w:szCs w:val="24"/>
              </w:rPr>
              <w:t xml:space="preserve">final </w:t>
            </w:r>
            <w:r w:rsidR="00092B5A">
              <w:rPr>
                <w:rFonts w:ascii="Times New Roman" w:eastAsia="Times New Roman" w:hAnsi="Times New Roman" w:cs="Times New Roman"/>
                <w:sz w:val="24"/>
                <w:szCs w:val="24"/>
              </w:rPr>
              <w:t xml:space="preserve">presentations and </w:t>
            </w:r>
            <w:r w:rsidR="00124A3C" w:rsidRPr="00124A3C">
              <w:rPr>
                <w:rFonts w:ascii="Times New Roman" w:eastAsia="Times New Roman" w:hAnsi="Times New Roman" w:cs="Times New Roman"/>
                <w:sz w:val="24"/>
                <w:szCs w:val="24"/>
              </w:rPr>
              <w:t>regular communication with the instructor [</w:t>
            </w:r>
            <w:r w:rsidR="00E10DCD">
              <w:rPr>
                <w:rFonts w:ascii="Times New Roman" w:eastAsia="Times New Roman" w:hAnsi="Times New Roman" w:cs="Times New Roman"/>
                <w:sz w:val="24"/>
                <w:szCs w:val="24"/>
              </w:rPr>
              <w:t>MSE G</w:t>
            </w:r>
            <w:r w:rsidR="00E10DCD" w:rsidRPr="00124A3C">
              <w:rPr>
                <w:rFonts w:ascii="Times New Roman" w:eastAsia="Times New Roman" w:hAnsi="Times New Roman" w:cs="Times New Roman"/>
                <w:sz w:val="24"/>
                <w:szCs w:val="24"/>
              </w:rPr>
              <w:t xml:space="preserve">oals 1 </w:t>
            </w:r>
            <w:r w:rsidR="00E10DCD">
              <w:rPr>
                <w:rFonts w:ascii="Times New Roman" w:eastAsia="Times New Roman" w:hAnsi="Times New Roman" w:cs="Times New Roman"/>
                <w:sz w:val="24"/>
                <w:szCs w:val="24"/>
              </w:rPr>
              <w:t>- 4</w:t>
            </w:r>
            <w:r w:rsidR="00124A3C" w:rsidRPr="00124A3C">
              <w:rPr>
                <w:rFonts w:ascii="Times New Roman" w:eastAsia="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10%</w:t>
            </w:r>
          </w:p>
        </w:tc>
      </w:tr>
    </w:tbl>
    <w:p w:rsidR="00124A3C" w:rsidRPr="00092B5A"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092B5A">
        <w:rPr>
          <w:rFonts w:ascii="Times New Roman" w:eastAsia="Times New Roman" w:hAnsi="Times New Roman" w:cs="Times New Roman"/>
          <w:sz w:val="24"/>
          <w:szCs w:val="24"/>
        </w:rPr>
        <w:t xml:space="preserve">A </w:t>
      </w:r>
      <w:r w:rsidR="001072D2">
        <w:rPr>
          <w:rFonts w:ascii="Times New Roman" w:eastAsia="Times New Roman" w:hAnsi="Times New Roman" w:cs="Times New Roman"/>
          <w:sz w:val="24"/>
          <w:szCs w:val="24"/>
        </w:rPr>
        <w:t>– perfect or near perfect</w:t>
      </w:r>
      <w:r w:rsidR="00953D95">
        <w:rPr>
          <w:rFonts w:ascii="Times New Roman" w:eastAsia="Times New Roman" w:hAnsi="Times New Roman" w:cs="Times New Roman"/>
          <w:sz w:val="24"/>
          <w:szCs w:val="24"/>
        </w:rPr>
        <w:t xml:space="preserve"> in all areas</w:t>
      </w:r>
    </w:p>
    <w:p w:rsidR="00124A3C" w:rsidRPr="00771CF6"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771CF6">
        <w:rPr>
          <w:rFonts w:ascii="Times New Roman" w:eastAsia="Times New Roman" w:hAnsi="Times New Roman" w:cs="Times New Roman"/>
          <w:sz w:val="24"/>
          <w:szCs w:val="24"/>
        </w:rPr>
        <w:t xml:space="preserve">AB </w:t>
      </w:r>
      <w:r w:rsidR="001072D2" w:rsidRPr="00771CF6">
        <w:rPr>
          <w:rFonts w:ascii="Times New Roman" w:eastAsia="Times New Roman" w:hAnsi="Times New Roman" w:cs="Times New Roman"/>
          <w:sz w:val="24"/>
          <w:szCs w:val="24"/>
        </w:rPr>
        <w:t>– a major deficiency in one of the key areas</w:t>
      </w:r>
      <w:r w:rsidR="00771CF6" w:rsidRPr="00771CF6">
        <w:rPr>
          <w:rFonts w:ascii="Times New Roman" w:eastAsia="Times New Roman" w:hAnsi="Times New Roman" w:cs="Times New Roman"/>
          <w:sz w:val="24"/>
          <w:szCs w:val="24"/>
        </w:rPr>
        <w:t xml:space="preserve"> or minor problems in a few areas</w:t>
      </w:r>
      <w:r w:rsidR="001072D2" w:rsidRPr="00771CF6">
        <w:rPr>
          <w:rFonts w:ascii="Times New Roman" w:eastAsia="Times New Roman" w:hAnsi="Times New Roman" w:cs="Times New Roman"/>
          <w:sz w:val="24"/>
          <w:szCs w:val="24"/>
        </w:rPr>
        <w:t>, but perfect or near perfect in other areas</w:t>
      </w:r>
    </w:p>
    <w:p w:rsidR="00124A3C" w:rsidRPr="00092B5A"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771CF6">
        <w:rPr>
          <w:rFonts w:ascii="Times New Roman" w:eastAsia="Times New Roman" w:hAnsi="Times New Roman" w:cs="Times New Roman"/>
          <w:sz w:val="24"/>
          <w:szCs w:val="24"/>
        </w:rPr>
        <w:t xml:space="preserve">B </w:t>
      </w:r>
      <w:r w:rsidR="00953D95" w:rsidRPr="00771CF6">
        <w:rPr>
          <w:rFonts w:ascii="Times New Roman" w:eastAsia="Times New Roman" w:hAnsi="Times New Roman" w:cs="Times New Roman"/>
          <w:sz w:val="24"/>
          <w:szCs w:val="24"/>
        </w:rPr>
        <w:t xml:space="preserve">– good but not perfect in </w:t>
      </w:r>
      <w:r w:rsidR="0017353C" w:rsidRPr="00771CF6">
        <w:rPr>
          <w:rFonts w:ascii="Times New Roman" w:eastAsia="Times New Roman" w:hAnsi="Times New Roman" w:cs="Times New Roman"/>
          <w:sz w:val="24"/>
          <w:szCs w:val="24"/>
        </w:rPr>
        <w:t xml:space="preserve">most </w:t>
      </w:r>
      <w:r w:rsidR="00953D95" w:rsidRPr="00771CF6">
        <w:rPr>
          <w:rFonts w:ascii="Times New Roman" w:eastAsia="Times New Roman" w:hAnsi="Times New Roman" w:cs="Times New Roman"/>
          <w:sz w:val="24"/>
          <w:szCs w:val="24"/>
        </w:rPr>
        <w:t>areas</w:t>
      </w:r>
      <w:r w:rsidR="0017353C" w:rsidRPr="00771CF6">
        <w:rPr>
          <w:rFonts w:ascii="Times New Roman" w:eastAsia="Times New Roman" w:hAnsi="Times New Roman" w:cs="Times New Roman"/>
          <w:sz w:val="24"/>
          <w:szCs w:val="24"/>
        </w:rPr>
        <w:t>; major deficiency is identified in one area or minor problems are identified in multiple areas</w:t>
      </w:r>
    </w:p>
    <w:p w:rsidR="00124A3C" w:rsidRPr="00092B5A"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092B5A">
        <w:rPr>
          <w:rFonts w:ascii="Times New Roman" w:eastAsia="Times New Roman" w:hAnsi="Times New Roman" w:cs="Times New Roman"/>
          <w:sz w:val="24"/>
          <w:szCs w:val="24"/>
        </w:rPr>
        <w:t xml:space="preserve">BC </w:t>
      </w:r>
      <w:r w:rsidR="00B96F3E">
        <w:rPr>
          <w:rFonts w:ascii="Times New Roman" w:eastAsia="Times New Roman" w:hAnsi="Times New Roman" w:cs="Times New Roman"/>
          <w:sz w:val="24"/>
          <w:szCs w:val="24"/>
        </w:rPr>
        <w:t>– major deficiencies are identified in multiple areas</w:t>
      </w:r>
      <w:r w:rsidR="00B90246">
        <w:rPr>
          <w:rFonts w:ascii="Times New Roman" w:eastAsia="Times New Roman" w:hAnsi="Times New Roman" w:cs="Times New Roman"/>
          <w:sz w:val="24"/>
          <w:szCs w:val="24"/>
        </w:rPr>
        <w:t>, but the work put in was adequate</w:t>
      </w:r>
    </w:p>
    <w:p w:rsidR="00124A3C" w:rsidRPr="00092B5A"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092B5A">
        <w:rPr>
          <w:rFonts w:ascii="Times New Roman" w:eastAsia="Times New Roman" w:hAnsi="Times New Roman" w:cs="Times New Roman"/>
          <w:sz w:val="24"/>
          <w:szCs w:val="24"/>
        </w:rPr>
        <w:t xml:space="preserve">C </w:t>
      </w:r>
      <w:r w:rsidR="00B96F3E">
        <w:rPr>
          <w:rFonts w:ascii="Times New Roman" w:eastAsia="Times New Roman" w:hAnsi="Times New Roman" w:cs="Times New Roman"/>
          <w:sz w:val="24"/>
          <w:szCs w:val="24"/>
        </w:rPr>
        <w:t>– bad quality across most areas</w:t>
      </w:r>
      <w:r w:rsidR="005E2B13">
        <w:rPr>
          <w:rFonts w:ascii="Times New Roman" w:eastAsia="Times New Roman" w:hAnsi="Times New Roman" w:cs="Times New Roman"/>
          <w:sz w:val="24"/>
          <w:szCs w:val="24"/>
        </w:rPr>
        <w:t>, but still with adequate work</w:t>
      </w:r>
      <w:r w:rsidR="00771CF6">
        <w:rPr>
          <w:rFonts w:ascii="Times New Roman" w:eastAsia="Times New Roman" w:hAnsi="Times New Roman" w:cs="Times New Roman"/>
          <w:sz w:val="24"/>
          <w:szCs w:val="24"/>
        </w:rPr>
        <w:t>, or insufficient progress since end of CSC650</w:t>
      </w:r>
    </w:p>
    <w:p w:rsidR="00092B5A" w:rsidRDefault="00124A3C"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sidRPr="00092B5A">
        <w:rPr>
          <w:rFonts w:ascii="Times New Roman" w:eastAsia="Times New Roman" w:hAnsi="Times New Roman" w:cs="Times New Roman"/>
          <w:sz w:val="24"/>
          <w:szCs w:val="24"/>
        </w:rPr>
        <w:t xml:space="preserve">D </w:t>
      </w:r>
      <w:r w:rsidR="00B96F3E">
        <w:rPr>
          <w:rFonts w:ascii="Times New Roman" w:eastAsia="Times New Roman" w:hAnsi="Times New Roman" w:cs="Times New Roman"/>
          <w:sz w:val="24"/>
          <w:szCs w:val="24"/>
        </w:rPr>
        <w:t xml:space="preserve">– </w:t>
      </w:r>
      <w:r w:rsidR="005E2B13">
        <w:rPr>
          <w:rFonts w:ascii="Times New Roman" w:eastAsia="Times New Roman" w:hAnsi="Times New Roman" w:cs="Times New Roman"/>
          <w:sz w:val="24"/>
          <w:szCs w:val="24"/>
        </w:rPr>
        <w:t>bad quality across most areas, work is inadequate</w:t>
      </w:r>
      <w:r w:rsidR="00771CF6">
        <w:rPr>
          <w:rFonts w:ascii="Times New Roman" w:eastAsia="Times New Roman" w:hAnsi="Times New Roman" w:cs="Times New Roman"/>
          <w:sz w:val="24"/>
          <w:szCs w:val="24"/>
        </w:rPr>
        <w:t>, or little progress since end of CSC650</w:t>
      </w:r>
      <w:r w:rsidR="005E2B13">
        <w:rPr>
          <w:rFonts w:ascii="Times New Roman" w:eastAsia="Times New Roman" w:hAnsi="Times New Roman" w:cs="Times New Roman"/>
          <w:sz w:val="24"/>
          <w:szCs w:val="24"/>
        </w:rPr>
        <w:t xml:space="preserve"> </w:t>
      </w:r>
    </w:p>
    <w:p w:rsidR="00124A3C" w:rsidRPr="00092B5A" w:rsidRDefault="005E2B13" w:rsidP="00092B5A">
      <w:pPr>
        <w:pStyle w:val="ListParagraph"/>
        <w:numPr>
          <w:ilvl w:val="0"/>
          <w:numId w:val="11"/>
        </w:numPr>
        <w:tabs>
          <w:tab w:val="num" w:pos="720"/>
        </w:tabs>
        <w:spacing w:before="100" w:beforeAutospacing="1" w:after="100" w:afterAutospacing="1"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bad quality across the board with little evidence </w:t>
      </w:r>
      <w:r w:rsidR="00771CF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adequate work, or </w:t>
      </w:r>
      <w:r w:rsidR="00771CF6">
        <w:rPr>
          <w:rFonts w:ascii="Times New Roman" w:eastAsia="Times New Roman" w:hAnsi="Times New Roman" w:cs="Times New Roman"/>
          <w:sz w:val="24"/>
          <w:szCs w:val="24"/>
        </w:rPr>
        <w:t>virtually no progress given what's done in CSC650</w:t>
      </w:r>
    </w:p>
    <w:p w:rsidR="00186A00" w:rsidRDefault="00186A00" w:rsidP="00124A3C">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r w:rsidR="00124A3C" w:rsidRPr="00124A3C">
        <w:rPr>
          <w:rFonts w:ascii="Times New Roman" w:eastAsia="Times New Roman" w:hAnsi="Times New Roman" w:cs="Times New Roman"/>
          <w:b/>
          <w:bCs/>
          <w:sz w:val="24"/>
          <w:szCs w:val="24"/>
        </w:rPr>
        <w:t xml:space="preserve"> </w:t>
      </w:r>
    </w:p>
    <w:p w:rsidR="00124A3C" w:rsidRPr="00124A3C" w:rsidRDefault="00186A00" w:rsidP="00191F56">
      <w:pPr>
        <w:spacing w:before="100" w:beforeAutospacing="1" w:after="100" w:afterAutospacing="1" w:line="240" w:lineRule="auto"/>
        <w:rPr>
          <w:rFonts w:ascii="Times New Roman" w:eastAsia="Times New Roman" w:hAnsi="Times New Roman" w:cs="Times New Roman"/>
          <w:sz w:val="24"/>
          <w:szCs w:val="24"/>
        </w:rPr>
      </w:pPr>
      <w:r w:rsidRPr="00186A00">
        <w:rPr>
          <w:rFonts w:ascii="Times New Roman" w:eastAsia="Times New Roman" w:hAnsi="Times New Roman" w:cs="Times New Roman"/>
          <w:sz w:val="24"/>
          <w:szCs w:val="24"/>
        </w:rPr>
        <w:lastRenderedPageBreak/>
        <w:t xml:space="preserve">There </w:t>
      </w:r>
      <w:r>
        <w:rPr>
          <w:rFonts w:ascii="Times New Roman" w:eastAsia="Times New Roman" w:hAnsi="Times New Roman" w:cs="Times New Roman"/>
          <w:sz w:val="24"/>
          <w:szCs w:val="24"/>
        </w:rPr>
        <w:t>are more references online than you can possibly read just about all aspects of software development, design, implementation, and testing.  So browse as you need.  For a reference for technical writing, see</w:t>
      </w:r>
      <w:r w:rsidR="00191F56">
        <w:rPr>
          <w:rFonts w:ascii="Times New Roman" w:eastAsia="Times New Roman" w:hAnsi="Times New Roman" w:cs="Times New Roman"/>
          <w:sz w:val="24"/>
          <w:szCs w:val="24"/>
        </w:rPr>
        <w:t xml:space="preserve"> </w:t>
      </w:r>
      <w:hyperlink r:id="rId7" w:history="1">
        <w:r w:rsidR="00124A3C" w:rsidRPr="00124A3C">
          <w:rPr>
            <w:rFonts w:ascii="Times New Roman" w:eastAsia="Times New Roman" w:hAnsi="Times New Roman" w:cs="Times New Roman"/>
            <w:color w:val="0000FF"/>
            <w:sz w:val="24"/>
            <w:szCs w:val="24"/>
            <w:u w:val="single"/>
          </w:rPr>
          <w:t>Guides for technical writing</w:t>
        </w:r>
      </w:hyperlink>
      <w:r w:rsidR="00124A3C" w:rsidRPr="00124A3C">
        <w:rPr>
          <w:rFonts w:ascii="Times New Roman" w:eastAsia="Times New Roman" w:hAnsi="Times New Roman" w:cs="Times New Roman"/>
          <w:sz w:val="24"/>
          <w:szCs w:val="24"/>
        </w:rPr>
        <w:t xml:space="preserve"> (for computer science)</w:t>
      </w:r>
      <w:r w:rsidR="00191F56">
        <w:rPr>
          <w:rFonts w:ascii="Times New Roman" w:eastAsia="Times New Roman" w:hAnsi="Times New Roman" w:cs="Times New Roman"/>
          <w:sz w:val="24"/>
          <w:szCs w:val="24"/>
        </w:rPr>
        <w:t>.</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DELIVERABLES (what's in your binder)</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sz w:val="24"/>
          <w:szCs w:val="24"/>
        </w:rPr>
        <w:t>The following deliverables are expected from each student.</w:t>
      </w:r>
    </w:p>
    <w:p w:rsidR="00124A3C" w:rsidRPr="00124A3C" w:rsidRDefault="00124A3C" w:rsidP="00124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All the documentation produced in the first two UP phases</w:t>
      </w:r>
    </w:p>
    <w:p w:rsidR="00124A3C" w:rsidRPr="00124A3C" w:rsidRDefault="00124A3C" w:rsidP="00124A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Software Requirement Specification document (which typically includes the current set of software system requirements, feasibility study, business modeling, etc.).  </w:t>
      </w:r>
    </w:p>
    <w:p w:rsidR="00124A3C" w:rsidRPr="00124A3C" w:rsidRDefault="00124A3C" w:rsidP="00124A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Software Project Management Plan</w:t>
      </w:r>
      <w:r w:rsidR="00AB6001">
        <w:rPr>
          <w:rFonts w:ascii="Times New Roman" w:eastAsia="Times New Roman" w:hAnsi="Times New Roman" w:cs="Times New Roman"/>
          <w:sz w:val="24"/>
          <w:szCs w:val="24"/>
        </w:rPr>
        <w:t xml:space="preserve"> </w:t>
      </w:r>
    </w:p>
    <w:p w:rsidR="00124A3C" w:rsidRPr="00124A3C" w:rsidRDefault="00124A3C" w:rsidP="00124A3C">
      <w:pPr>
        <w:spacing w:before="100" w:beforeAutospacing="1" w:after="100" w:afterAutospacing="1" w:line="240" w:lineRule="auto"/>
        <w:ind w:left="720"/>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            </w:t>
      </w:r>
      <w:r w:rsidRPr="00124A3C">
        <w:rPr>
          <w:rFonts w:ascii="Times New Roman" w:eastAsia="Times New Roman" w:hAnsi="Times New Roman" w:cs="Times New Roman"/>
          <w:i/>
          <w:iCs/>
          <w:sz w:val="24"/>
          <w:szCs w:val="24"/>
        </w:rPr>
        <w:t>Note that for those who have followed company's practice in developing software specs and planning, you include such relevant documents instead.</w:t>
      </w:r>
    </w:p>
    <w:p w:rsidR="00124A3C" w:rsidRPr="00124A3C" w:rsidRDefault="00124A3C" w:rsidP="00124A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Activity report that clear</w:t>
      </w:r>
      <w:r w:rsidR="00AB6001">
        <w:rPr>
          <w:rFonts w:ascii="Times New Roman" w:eastAsia="Times New Roman" w:hAnsi="Times New Roman" w:cs="Times New Roman"/>
          <w:sz w:val="24"/>
          <w:szCs w:val="24"/>
        </w:rPr>
        <w:t>ly</w:t>
      </w:r>
      <w:r w:rsidRPr="00124A3C">
        <w:rPr>
          <w:rFonts w:ascii="Times New Roman" w:eastAsia="Times New Roman" w:hAnsi="Times New Roman" w:cs="Times New Roman"/>
          <w:sz w:val="24"/>
          <w:szCs w:val="24"/>
        </w:rPr>
        <w:t xml:space="preserve"> indicates</w:t>
      </w:r>
    </w:p>
    <w:p w:rsidR="00124A3C" w:rsidRPr="00124A3C" w:rsidRDefault="00124A3C" w:rsidP="00124A3C">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Iterations performed (that is, the tasks performed and duration of each iteration)</w:t>
      </w:r>
    </w:p>
    <w:p w:rsidR="00124A3C" w:rsidRPr="00124A3C" w:rsidRDefault="00124A3C" w:rsidP="00124A3C">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The interaction with clients if appropriate</w:t>
      </w:r>
    </w:p>
    <w:p w:rsidR="00124A3C" w:rsidRPr="00124A3C" w:rsidRDefault="00124A3C" w:rsidP="00124A3C">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Workflow (requirement, analysis, design, implement, test) chart: person-hour of each workflow against iteration/</w:t>
      </w:r>
      <w:r w:rsidR="00C23A70" w:rsidRPr="00124A3C">
        <w:rPr>
          <w:rFonts w:ascii="Times New Roman" w:eastAsia="Times New Roman" w:hAnsi="Times New Roman" w:cs="Times New Roman"/>
          <w:sz w:val="24"/>
          <w:szCs w:val="24"/>
        </w:rPr>
        <w:t>incr</w:t>
      </w:r>
      <w:r w:rsidR="00C23A70">
        <w:rPr>
          <w:rFonts w:ascii="Times New Roman" w:eastAsia="Times New Roman" w:hAnsi="Times New Roman" w:cs="Times New Roman"/>
          <w:sz w:val="24"/>
          <w:szCs w:val="24"/>
        </w:rPr>
        <w:t>i</w:t>
      </w:r>
      <w:r w:rsidR="00C23A70" w:rsidRPr="00124A3C">
        <w:rPr>
          <w:rFonts w:ascii="Times New Roman" w:eastAsia="Times New Roman" w:hAnsi="Times New Roman" w:cs="Times New Roman"/>
          <w:sz w:val="24"/>
          <w:szCs w:val="24"/>
        </w:rPr>
        <w:t>mination</w:t>
      </w:r>
      <w:r w:rsidRPr="00124A3C">
        <w:rPr>
          <w:rFonts w:ascii="Times New Roman" w:eastAsia="Times New Roman" w:hAnsi="Times New Roman" w:cs="Times New Roman"/>
          <w:sz w:val="24"/>
          <w:szCs w:val="24"/>
        </w:rPr>
        <w:t xml:space="preserve"> time axis.</w:t>
      </w:r>
    </w:p>
    <w:p w:rsidR="00124A3C" w:rsidRPr="00124A3C" w:rsidRDefault="00124A3C" w:rsidP="00124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Software Analysis and Design artifacts</w:t>
      </w:r>
    </w:p>
    <w:p w:rsidR="00124A3C" w:rsidRPr="00124A3C" w:rsidRDefault="00124A3C" w:rsidP="00124A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Architectural design (design patterns, frameworks, etc), use cases, dynamic modeling diagrams, ER diagrams, detailed design with pseudo-codes (Note that in your SRS document, you can simply indicate the fact that the analysis and design artifacts are available elsewhere)</w:t>
      </w:r>
    </w:p>
    <w:p w:rsidR="00124A3C" w:rsidRPr="00124A3C" w:rsidRDefault="00124A3C" w:rsidP="00124A3C">
      <w:pPr>
        <w:numPr>
          <w:ilvl w:val="0"/>
          <w:numId w:val="7"/>
        </w:num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sz w:val="24"/>
          <w:szCs w:val="24"/>
        </w:rPr>
        <w:t>Test plan (unit, regression, and integration), and the tests that have already been performed thus far if any</w:t>
      </w:r>
    </w:p>
    <w:p w:rsidR="00124A3C" w:rsidRPr="00124A3C" w:rsidRDefault="00124A3C" w:rsidP="00124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Describe the prototypes developed, and whether they have played a role in the requirement gathering (you can include the screen captures of the prototypes or partially finished product)</w:t>
      </w:r>
    </w:p>
    <w:p w:rsidR="00124A3C" w:rsidRPr="00124A3C" w:rsidRDefault="00124A3C" w:rsidP="00124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 brief reflection of CSC65</w:t>
      </w:r>
      <w:r w:rsidR="00AB6001">
        <w:rPr>
          <w:rFonts w:ascii="Times New Roman" w:eastAsia="Times New Roman" w:hAnsi="Times New Roman" w:cs="Times New Roman"/>
          <w:sz w:val="24"/>
          <w:szCs w:val="24"/>
        </w:rPr>
        <w:t>0</w:t>
      </w:r>
      <w:r w:rsidRPr="00124A3C">
        <w:rPr>
          <w:rFonts w:ascii="Times New Roman" w:eastAsia="Times New Roman" w:hAnsi="Times New Roman" w:cs="Times New Roman"/>
          <w:sz w:val="24"/>
          <w:szCs w:val="24"/>
        </w:rPr>
        <w:t xml:space="preserve"> to get you ready for CSC651</w:t>
      </w:r>
    </w:p>
    <w:p w:rsidR="00124A3C" w:rsidRPr="00124A3C" w:rsidRDefault="00124A3C" w:rsidP="00124A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A CD that contains the electronic versions of all the documents</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 </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Final Presentation</w:t>
      </w:r>
    </w:p>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The final presentation is a formal presentation where the student presents not only the partially finished project but also the software development process he or she has followed along.</w:t>
      </w:r>
    </w:p>
    <w:p w:rsidR="00124A3C" w:rsidRPr="00124A3C" w:rsidRDefault="00124A3C" w:rsidP="00124A3C">
      <w:pPr>
        <w:spacing w:after="0" w:line="240" w:lineRule="auto"/>
        <w:outlineLvl w:val="1"/>
        <w:rPr>
          <w:rFonts w:ascii="Times New Roman" w:eastAsia="Times New Roman" w:hAnsi="Times New Roman" w:cs="Times New Roman"/>
          <w:b/>
          <w:bCs/>
          <w:sz w:val="24"/>
          <w:szCs w:val="24"/>
        </w:rPr>
      </w:pPr>
      <w:r w:rsidRPr="00124A3C">
        <w:rPr>
          <w:rFonts w:ascii="Times New Roman" w:eastAsia="Times New Roman" w:hAnsi="Times New Roman" w:cs="Times New Roman"/>
          <w:b/>
          <w:bCs/>
          <w:sz w:val="24"/>
          <w:szCs w:val="24"/>
        </w:rPr>
        <w:t>The Analysis and Design Documents</w:t>
      </w:r>
    </w:p>
    <w:p w:rsidR="00124A3C" w:rsidRPr="00124A3C" w:rsidRDefault="00124A3C" w:rsidP="00124A3C">
      <w:pPr>
        <w:spacing w:before="100" w:beforeAutospacing="1" w:after="100" w:afterAutospacing="1" w:line="240" w:lineRule="auto"/>
        <w:rPr>
          <w:rFonts w:ascii="Times New Roman" w:eastAsia="Times New Roman" w:hAnsi="Times New Roman" w:cs="Times New Roman"/>
          <w:sz w:val="24"/>
          <w:szCs w:val="24"/>
        </w:rPr>
      </w:pPr>
      <w:r w:rsidRPr="00124A3C">
        <w:rPr>
          <w:rFonts w:ascii="Times New Roman" w:eastAsia="Times New Roman" w:hAnsi="Times New Roman" w:cs="Times New Roman"/>
          <w:sz w:val="24"/>
          <w:szCs w:val="24"/>
        </w:rPr>
        <w:t xml:space="preserve">The final design documents are part of the final report and should be consistent with the completed portion of the project.  These will be based upon the 9 UML categories of documents, although not all may be used on every project.  It is expected that the student will use their </w:t>
      </w:r>
      <w:r w:rsidRPr="00124A3C">
        <w:rPr>
          <w:rFonts w:ascii="Times New Roman" w:eastAsia="Times New Roman" w:hAnsi="Times New Roman" w:cs="Times New Roman"/>
          <w:sz w:val="24"/>
          <w:szCs w:val="24"/>
        </w:rPr>
        <w:lastRenderedPageBreak/>
        <w:t>experience to properly determine how many and when they are used.  For example, if you are going to use a true object-oriented development framework, such as .NET or J2EE, to implement your project, the use-case and state/activity diagrams and/or sequence diagrams are normally expected as part of analysis workflow, whereas the detailed class diagrams, ER diagrams, client-objects diagrams, and algorithmic design</w:t>
      </w:r>
      <w:r w:rsidR="00562301" w:rsidRPr="00124A3C">
        <w:rPr>
          <w:rFonts w:ascii="Times New Roman" w:eastAsia="Times New Roman" w:hAnsi="Times New Roman" w:cs="Times New Roman"/>
          <w:sz w:val="24"/>
          <w:szCs w:val="24"/>
        </w:rPr>
        <w:t> are</w:t>
      </w:r>
      <w:r w:rsidRPr="00124A3C">
        <w:rPr>
          <w:rFonts w:ascii="Times New Roman" w:eastAsia="Times New Roman" w:hAnsi="Times New Roman" w:cs="Times New Roman"/>
          <w:sz w:val="24"/>
          <w:szCs w:val="24"/>
        </w:rPr>
        <w:t xml:space="preserve"> normally expected as part of design workflow.  The use of design patterns, Hibernate framework, .NET3.5 Entity Framework, distributed components, or any other latest technology (such as AJAX) is highly recommended as appropriate. It is highly possible that your design will be re</w:t>
      </w:r>
      <w:r w:rsidR="00562301">
        <w:rPr>
          <w:rFonts w:ascii="Times New Roman" w:eastAsia="Times New Roman" w:hAnsi="Times New Roman" w:cs="Times New Roman"/>
          <w:sz w:val="24"/>
          <w:szCs w:val="24"/>
        </w:rPr>
        <w:t>-</w:t>
      </w:r>
      <w:r w:rsidRPr="00124A3C">
        <w:rPr>
          <w:rFonts w:ascii="Times New Roman" w:eastAsia="Times New Roman" w:hAnsi="Times New Roman" w:cs="Times New Roman"/>
          <w:sz w:val="24"/>
          <w:szCs w:val="24"/>
        </w:rPr>
        <w:t>factored in CSC651 as you move forward to develop the rest of the software system. </w:t>
      </w:r>
    </w:p>
    <w:p w:rsidR="00124A3C" w:rsidRPr="00124A3C" w:rsidRDefault="005B2904" w:rsidP="00124A3C">
      <w:pPr>
        <w:spacing w:after="0" w:line="240" w:lineRule="auto"/>
        <w:rPr>
          <w:rFonts w:ascii="Times New Roman" w:eastAsia="Times New Roman" w:hAnsi="Times New Roman" w:cs="Times New Roman"/>
          <w:sz w:val="24"/>
          <w:szCs w:val="24"/>
        </w:rPr>
      </w:pPr>
      <w:r w:rsidRPr="005B2904">
        <w:rPr>
          <w:rFonts w:ascii="Times New Roman" w:eastAsia="Times New Roman" w:hAnsi="Times New Roman" w:cs="Times New Roman"/>
          <w:sz w:val="24"/>
          <w:szCs w:val="24"/>
        </w:rPr>
        <w:pict>
          <v:rect id="_x0000_i1025" style="width:0;height:1.5pt" o:hralign="center" o:hrstd="t" o:hr="t" fillcolor="#aca899" stroked="f"/>
        </w:pict>
      </w:r>
    </w:p>
    <w:p w:rsidR="00562301" w:rsidRPr="00562301" w:rsidRDefault="00562301" w:rsidP="00562301">
      <w:pPr>
        <w:numPr>
          <w:ilvl w:val="0"/>
          <w:numId w:val="13"/>
        </w:numPr>
        <w:overflowPunct w:val="0"/>
        <w:autoSpaceDE w:val="0"/>
        <w:autoSpaceDN w:val="0"/>
        <w:adjustRightInd w:val="0"/>
        <w:spacing w:after="0" w:line="240" w:lineRule="auto"/>
        <w:ind w:left="360"/>
        <w:textAlignment w:val="baseline"/>
        <w:rPr>
          <w:rFonts w:ascii="Times New Roman" w:hAnsi="Times New Roman" w:cs="Times New Roman"/>
          <w:bCs/>
          <w:sz w:val="24"/>
          <w:szCs w:val="24"/>
        </w:rPr>
      </w:pPr>
      <w:r w:rsidRPr="00562301">
        <w:rPr>
          <w:rFonts w:ascii="Times New Roman" w:hAnsi="Times New Roman" w:cs="Times New Roman"/>
          <w:sz w:val="24"/>
          <w:szCs w:val="24"/>
        </w:rPr>
        <w:t>Contact Walter Young Center if you need accommodation due to disabilities or other heath issues.</w:t>
      </w:r>
    </w:p>
    <w:p w:rsidR="00124A3C" w:rsidRPr="00562301" w:rsidRDefault="00124A3C" w:rsidP="00562301">
      <w:pPr>
        <w:pStyle w:val="ListParagraph"/>
        <w:numPr>
          <w:ilvl w:val="0"/>
          <w:numId w:val="13"/>
        </w:numPr>
        <w:spacing w:before="100" w:beforeAutospacing="1" w:after="100" w:afterAutospacing="1" w:line="240" w:lineRule="auto"/>
        <w:ind w:left="360"/>
        <w:rPr>
          <w:rFonts w:ascii="Times New Roman" w:eastAsia="Times New Roman" w:hAnsi="Times New Roman" w:cs="Times New Roman"/>
          <w:sz w:val="24"/>
          <w:szCs w:val="24"/>
        </w:rPr>
      </w:pPr>
      <w:r w:rsidRPr="00562301">
        <w:rPr>
          <w:rFonts w:ascii="Times New Roman" w:eastAsia="Times New Roman" w:hAnsi="Times New Roman" w:cs="Times New Roman"/>
          <w:sz w:val="24"/>
          <w:szCs w:val="24"/>
        </w:rPr>
        <w:t xml:space="preserve">The instructor and the </w:t>
      </w:r>
      <w:r w:rsidR="003A2668">
        <w:rPr>
          <w:rFonts w:ascii="Times New Roman" w:eastAsia="Times New Roman" w:hAnsi="Times New Roman" w:cs="Times New Roman"/>
          <w:sz w:val="24"/>
          <w:szCs w:val="24"/>
        </w:rPr>
        <w:t>University</w:t>
      </w:r>
      <w:r w:rsidRPr="00562301">
        <w:rPr>
          <w:rFonts w:ascii="Times New Roman" w:eastAsia="Times New Roman" w:hAnsi="Times New Roman" w:cs="Times New Roman"/>
          <w:sz w:val="24"/>
          <w:szCs w:val="24"/>
        </w:rPr>
        <w:t xml:space="preserve"> reserve the right to modify, amend, or change the syllabus (course requirements, grading policy, etc.) as the curriculum and/or program require(s).</w:t>
      </w:r>
    </w:p>
    <w:p w:rsidR="003341BF" w:rsidRDefault="003341BF" w:rsidP="00562301"/>
    <w:sectPr w:rsidR="003341BF" w:rsidSect="00334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300"/>
    <w:multiLevelType w:val="multilevel"/>
    <w:tmpl w:val="24E855D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85A86"/>
    <w:multiLevelType w:val="multilevel"/>
    <w:tmpl w:val="004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17642"/>
    <w:multiLevelType w:val="hybridMultilevel"/>
    <w:tmpl w:val="3582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0DA3"/>
    <w:multiLevelType w:val="hybridMultilevel"/>
    <w:tmpl w:val="ABDA5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4D62CD4"/>
    <w:multiLevelType w:val="hybridMultilevel"/>
    <w:tmpl w:val="130E6DBC"/>
    <w:lvl w:ilvl="0" w:tplc="46905C7E">
      <w:start w:val="1"/>
      <w:numFmt w:val="bullet"/>
      <w:lvlText w:val=""/>
      <w:lvlJc w:val="left"/>
      <w:pPr>
        <w:tabs>
          <w:tab w:val="num" w:pos="720"/>
        </w:tabs>
        <w:ind w:left="720" w:hanging="360"/>
      </w:pPr>
      <w:rPr>
        <w:rFonts w:ascii="Symbol" w:hAnsi="Symbol" w:hint="default"/>
        <w:sz w:val="20"/>
      </w:rPr>
    </w:lvl>
    <w:lvl w:ilvl="1" w:tplc="AA40ED90">
      <w:start w:val="1"/>
      <w:numFmt w:val="decimal"/>
      <w:lvlText w:val="%2."/>
      <w:lvlJc w:val="left"/>
      <w:pPr>
        <w:tabs>
          <w:tab w:val="num" w:pos="1440"/>
        </w:tabs>
        <w:ind w:left="1440" w:hanging="360"/>
      </w:pPr>
    </w:lvl>
    <w:lvl w:ilvl="2" w:tplc="6256F4F0">
      <w:start w:val="1"/>
      <w:numFmt w:val="decimal"/>
      <w:lvlText w:val="%3."/>
      <w:lvlJc w:val="left"/>
      <w:pPr>
        <w:tabs>
          <w:tab w:val="num" w:pos="2160"/>
        </w:tabs>
        <w:ind w:left="2160" w:hanging="360"/>
      </w:pPr>
    </w:lvl>
    <w:lvl w:ilvl="3" w:tplc="4D622108">
      <w:start w:val="1"/>
      <w:numFmt w:val="decimal"/>
      <w:lvlText w:val="%4."/>
      <w:lvlJc w:val="left"/>
      <w:pPr>
        <w:tabs>
          <w:tab w:val="num" w:pos="2880"/>
        </w:tabs>
        <w:ind w:left="2880" w:hanging="360"/>
      </w:pPr>
    </w:lvl>
    <w:lvl w:ilvl="4" w:tplc="8F2E597C">
      <w:start w:val="1"/>
      <w:numFmt w:val="decimal"/>
      <w:lvlText w:val="%5."/>
      <w:lvlJc w:val="left"/>
      <w:pPr>
        <w:tabs>
          <w:tab w:val="num" w:pos="3600"/>
        </w:tabs>
        <w:ind w:left="3600" w:hanging="360"/>
      </w:pPr>
    </w:lvl>
    <w:lvl w:ilvl="5" w:tplc="4998A410">
      <w:start w:val="1"/>
      <w:numFmt w:val="decimal"/>
      <w:lvlText w:val="%6."/>
      <w:lvlJc w:val="left"/>
      <w:pPr>
        <w:tabs>
          <w:tab w:val="num" w:pos="4320"/>
        </w:tabs>
        <w:ind w:left="4320" w:hanging="360"/>
      </w:pPr>
    </w:lvl>
    <w:lvl w:ilvl="6" w:tplc="6F187792">
      <w:start w:val="1"/>
      <w:numFmt w:val="decimal"/>
      <w:lvlText w:val="%7."/>
      <w:lvlJc w:val="left"/>
      <w:pPr>
        <w:tabs>
          <w:tab w:val="num" w:pos="5040"/>
        </w:tabs>
        <w:ind w:left="5040" w:hanging="360"/>
      </w:pPr>
    </w:lvl>
    <w:lvl w:ilvl="7" w:tplc="86AAB696">
      <w:start w:val="1"/>
      <w:numFmt w:val="decimal"/>
      <w:lvlText w:val="%8."/>
      <w:lvlJc w:val="left"/>
      <w:pPr>
        <w:tabs>
          <w:tab w:val="num" w:pos="5760"/>
        </w:tabs>
        <w:ind w:left="5760" w:hanging="360"/>
      </w:pPr>
    </w:lvl>
    <w:lvl w:ilvl="8" w:tplc="4B48735A">
      <w:start w:val="1"/>
      <w:numFmt w:val="decimal"/>
      <w:lvlText w:val="%9."/>
      <w:lvlJc w:val="left"/>
      <w:pPr>
        <w:tabs>
          <w:tab w:val="num" w:pos="6480"/>
        </w:tabs>
        <w:ind w:left="6480" w:hanging="360"/>
      </w:pPr>
    </w:lvl>
  </w:abstractNum>
  <w:abstractNum w:abstractNumId="5">
    <w:nsid w:val="35C92D16"/>
    <w:multiLevelType w:val="hybridMultilevel"/>
    <w:tmpl w:val="B19C5EE0"/>
    <w:lvl w:ilvl="0" w:tplc="447EFD84">
      <w:start w:val="1"/>
      <w:numFmt w:val="decimal"/>
      <w:lvlText w:val="%1."/>
      <w:lvlJc w:val="left"/>
      <w:pPr>
        <w:tabs>
          <w:tab w:val="num" w:pos="720"/>
        </w:tabs>
        <w:ind w:left="720" w:hanging="360"/>
      </w:pPr>
    </w:lvl>
    <w:lvl w:ilvl="1" w:tplc="58FEA40E">
      <w:start w:val="1"/>
      <w:numFmt w:val="decimal"/>
      <w:lvlText w:val="%2."/>
      <w:lvlJc w:val="left"/>
      <w:pPr>
        <w:tabs>
          <w:tab w:val="num" w:pos="1440"/>
        </w:tabs>
        <w:ind w:left="1440" w:hanging="360"/>
      </w:pPr>
    </w:lvl>
    <w:lvl w:ilvl="2" w:tplc="45C03850">
      <w:start w:val="1"/>
      <w:numFmt w:val="decimal"/>
      <w:lvlText w:val="%3."/>
      <w:lvlJc w:val="left"/>
      <w:pPr>
        <w:tabs>
          <w:tab w:val="num" w:pos="2160"/>
        </w:tabs>
        <w:ind w:left="2160" w:hanging="360"/>
      </w:pPr>
    </w:lvl>
    <w:lvl w:ilvl="3" w:tplc="DFCA0484">
      <w:start w:val="1"/>
      <w:numFmt w:val="decimal"/>
      <w:lvlText w:val="%4."/>
      <w:lvlJc w:val="left"/>
      <w:pPr>
        <w:tabs>
          <w:tab w:val="num" w:pos="2880"/>
        </w:tabs>
        <w:ind w:left="2880" w:hanging="360"/>
      </w:pPr>
    </w:lvl>
    <w:lvl w:ilvl="4" w:tplc="BE1CCC5E">
      <w:start w:val="1"/>
      <w:numFmt w:val="decimal"/>
      <w:lvlText w:val="%5."/>
      <w:lvlJc w:val="left"/>
      <w:pPr>
        <w:tabs>
          <w:tab w:val="num" w:pos="3600"/>
        </w:tabs>
        <w:ind w:left="3600" w:hanging="360"/>
      </w:pPr>
    </w:lvl>
    <w:lvl w:ilvl="5" w:tplc="AFBAE882">
      <w:start w:val="1"/>
      <w:numFmt w:val="decimal"/>
      <w:lvlText w:val="%6."/>
      <w:lvlJc w:val="left"/>
      <w:pPr>
        <w:tabs>
          <w:tab w:val="num" w:pos="4320"/>
        </w:tabs>
        <w:ind w:left="4320" w:hanging="360"/>
      </w:pPr>
    </w:lvl>
    <w:lvl w:ilvl="6" w:tplc="66506B9E">
      <w:start w:val="1"/>
      <w:numFmt w:val="decimal"/>
      <w:lvlText w:val="%7."/>
      <w:lvlJc w:val="left"/>
      <w:pPr>
        <w:tabs>
          <w:tab w:val="num" w:pos="5040"/>
        </w:tabs>
        <w:ind w:left="5040" w:hanging="360"/>
      </w:pPr>
    </w:lvl>
    <w:lvl w:ilvl="7" w:tplc="1AA0CE18">
      <w:start w:val="1"/>
      <w:numFmt w:val="decimal"/>
      <w:lvlText w:val="%8."/>
      <w:lvlJc w:val="left"/>
      <w:pPr>
        <w:tabs>
          <w:tab w:val="num" w:pos="5760"/>
        </w:tabs>
        <w:ind w:left="5760" w:hanging="360"/>
      </w:pPr>
    </w:lvl>
    <w:lvl w:ilvl="8" w:tplc="F35C9D62">
      <w:start w:val="1"/>
      <w:numFmt w:val="decimal"/>
      <w:lvlText w:val="%9."/>
      <w:lvlJc w:val="left"/>
      <w:pPr>
        <w:tabs>
          <w:tab w:val="num" w:pos="6480"/>
        </w:tabs>
        <w:ind w:left="6480" w:hanging="360"/>
      </w:pPr>
    </w:lvl>
  </w:abstractNum>
  <w:abstractNum w:abstractNumId="6">
    <w:nsid w:val="40176573"/>
    <w:multiLevelType w:val="multilevel"/>
    <w:tmpl w:val="7062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957DE"/>
    <w:multiLevelType w:val="hybridMultilevel"/>
    <w:tmpl w:val="4D24F2F6"/>
    <w:lvl w:ilvl="0" w:tplc="50006B0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FC5084"/>
    <w:multiLevelType w:val="hybridMultilevel"/>
    <w:tmpl w:val="2C74AF42"/>
    <w:lvl w:ilvl="0" w:tplc="F65CC4E4">
      <w:start w:val="1"/>
      <w:numFmt w:val="bullet"/>
      <w:lvlText w:val=""/>
      <w:lvlJc w:val="left"/>
      <w:pPr>
        <w:tabs>
          <w:tab w:val="num" w:pos="720"/>
        </w:tabs>
        <w:ind w:left="720" w:hanging="360"/>
      </w:pPr>
      <w:rPr>
        <w:rFonts w:ascii="Symbol" w:hAnsi="Symbol" w:hint="default"/>
        <w:sz w:val="20"/>
      </w:rPr>
    </w:lvl>
    <w:lvl w:ilvl="1" w:tplc="04487B1E">
      <w:start w:val="1"/>
      <w:numFmt w:val="decimal"/>
      <w:lvlText w:val="%2."/>
      <w:lvlJc w:val="left"/>
      <w:pPr>
        <w:tabs>
          <w:tab w:val="num" w:pos="1440"/>
        </w:tabs>
        <w:ind w:left="1440" w:hanging="360"/>
      </w:pPr>
    </w:lvl>
    <w:lvl w:ilvl="2" w:tplc="CB5ABDAA">
      <w:start w:val="1"/>
      <w:numFmt w:val="decimal"/>
      <w:lvlText w:val="%3."/>
      <w:lvlJc w:val="left"/>
      <w:pPr>
        <w:tabs>
          <w:tab w:val="num" w:pos="2160"/>
        </w:tabs>
        <w:ind w:left="2160" w:hanging="360"/>
      </w:pPr>
    </w:lvl>
    <w:lvl w:ilvl="3" w:tplc="A9B639B6">
      <w:start w:val="1"/>
      <w:numFmt w:val="decimal"/>
      <w:lvlText w:val="%4."/>
      <w:lvlJc w:val="left"/>
      <w:pPr>
        <w:tabs>
          <w:tab w:val="num" w:pos="2880"/>
        </w:tabs>
        <w:ind w:left="2880" w:hanging="360"/>
      </w:pPr>
    </w:lvl>
    <w:lvl w:ilvl="4" w:tplc="519073BC">
      <w:start w:val="1"/>
      <w:numFmt w:val="decimal"/>
      <w:lvlText w:val="%5."/>
      <w:lvlJc w:val="left"/>
      <w:pPr>
        <w:tabs>
          <w:tab w:val="num" w:pos="3600"/>
        </w:tabs>
        <w:ind w:left="3600" w:hanging="360"/>
      </w:pPr>
    </w:lvl>
    <w:lvl w:ilvl="5" w:tplc="508C59B0">
      <w:start w:val="1"/>
      <w:numFmt w:val="decimal"/>
      <w:lvlText w:val="%6."/>
      <w:lvlJc w:val="left"/>
      <w:pPr>
        <w:tabs>
          <w:tab w:val="num" w:pos="4320"/>
        </w:tabs>
        <w:ind w:left="4320" w:hanging="360"/>
      </w:pPr>
    </w:lvl>
    <w:lvl w:ilvl="6" w:tplc="22347596">
      <w:start w:val="1"/>
      <w:numFmt w:val="decimal"/>
      <w:lvlText w:val="%7."/>
      <w:lvlJc w:val="left"/>
      <w:pPr>
        <w:tabs>
          <w:tab w:val="num" w:pos="5040"/>
        </w:tabs>
        <w:ind w:left="5040" w:hanging="360"/>
      </w:pPr>
    </w:lvl>
    <w:lvl w:ilvl="7" w:tplc="88CA25B6">
      <w:start w:val="1"/>
      <w:numFmt w:val="decimal"/>
      <w:lvlText w:val="%8."/>
      <w:lvlJc w:val="left"/>
      <w:pPr>
        <w:tabs>
          <w:tab w:val="num" w:pos="5760"/>
        </w:tabs>
        <w:ind w:left="5760" w:hanging="360"/>
      </w:pPr>
    </w:lvl>
    <w:lvl w:ilvl="8" w:tplc="0D00330A">
      <w:start w:val="1"/>
      <w:numFmt w:val="decimal"/>
      <w:lvlText w:val="%9."/>
      <w:lvlJc w:val="left"/>
      <w:pPr>
        <w:tabs>
          <w:tab w:val="num" w:pos="6480"/>
        </w:tabs>
        <w:ind w:left="6480" w:hanging="360"/>
      </w:pPr>
    </w:lvl>
  </w:abstractNum>
  <w:abstractNum w:abstractNumId="9">
    <w:nsid w:val="5FDA7B6E"/>
    <w:multiLevelType w:val="hybridMultilevel"/>
    <w:tmpl w:val="18B0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336D2"/>
    <w:multiLevelType w:val="multilevel"/>
    <w:tmpl w:val="B51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B923B5"/>
    <w:multiLevelType w:val="hybridMultilevel"/>
    <w:tmpl w:val="BA165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E16633"/>
    <w:multiLevelType w:val="hybridMultilevel"/>
    <w:tmpl w:val="0E507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2"/>
  </w:num>
  <w:num w:numId="9">
    <w:abstractNumId w:val="7"/>
  </w:num>
  <w:num w:numId="10">
    <w:abstractNumId w:val="3"/>
  </w:num>
  <w:num w:numId="11">
    <w:abstractNumId w:val="12"/>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24A3C"/>
    <w:rsid w:val="00092B5A"/>
    <w:rsid w:val="001072D2"/>
    <w:rsid w:val="00124A3C"/>
    <w:rsid w:val="0017353C"/>
    <w:rsid w:val="00186A00"/>
    <w:rsid w:val="00191F56"/>
    <w:rsid w:val="003341BF"/>
    <w:rsid w:val="003655B8"/>
    <w:rsid w:val="003A2668"/>
    <w:rsid w:val="00473F18"/>
    <w:rsid w:val="004F652B"/>
    <w:rsid w:val="00562301"/>
    <w:rsid w:val="00567FAE"/>
    <w:rsid w:val="005942C1"/>
    <w:rsid w:val="005B2904"/>
    <w:rsid w:val="005E2B13"/>
    <w:rsid w:val="007030F8"/>
    <w:rsid w:val="00762024"/>
    <w:rsid w:val="00771B5A"/>
    <w:rsid w:val="00771CF6"/>
    <w:rsid w:val="007C3D2D"/>
    <w:rsid w:val="007D3076"/>
    <w:rsid w:val="00953D95"/>
    <w:rsid w:val="00984D16"/>
    <w:rsid w:val="00A26DE0"/>
    <w:rsid w:val="00AB6001"/>
    <w:rsid w:val="00B90246"/>
    <w:rsid w:val="00B96F3E"/>
    <w:rsid w:val="00BB5B57"/>
    <w:rsid w:val="00C23A70"/>
    <w:rsid w:val="00DC3A9E"/>
    <w:rsid w:val="00DC5FAC"/>
    <w:rsid w:val="00E10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BF"/>
  </w:style>
  <w:style w:type="paragraph" w:styleId="Heading1">
    <w:name w:val="heading 1"/>
    <w:basedOn w:val="Normal"/>
    <w:link w:val="Heading1Char"/>
    <w:uiPriority w:val="9"/>
    <w:qFormat/>
    <w:rsid w:val="00124A3C"/>
    <w:pPr>
      <w:spacing w:after="0" w:line="240" w:lineRule="auto"/>
      <w:outlineLvl w:val="0"/>
    </w:pPr>
    <w:rPr>
      <w:rFonts w:ascii="Times New Roman" w:eastAsia="Times New Roman" w:hAnsi="Times New Roman" w:cs="Times New Roman"/>
      <w:b/>
      <w:bCs/>
      <w:kern w:val="36"/>
      <w:sz w:val="32"/>
      <w:szCs w:val="32"/>
    </w:rPr>
  </w:style>
  <w:style w:type="paragraph" w:styleId="Heading2">
    <w:name w:val="heading 2"/>
    <w:basedOn w:val="Normal"/>
    <w:link w:val="Heading2Char"/>
    <w:uiPriority w:val="9"/>
    <w:qFormat/>
    <w:rsid w:val="00124A3C"/>
    <w:pPr>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3C"/>
    <w:rPr>
      <w:rFonts w:ascii="Times New Roman" w:eastAsia="Times New Roman" w:hAnsi="Times New Roman" w:cs="Times New Roman"/>
      <w:b/>
      <w:bCs/>
      <w:kern w:val="36"/>
      <w:sz w:val="32"/>
      <w:szCs w:val="32"/>
    </w:rPr>
  </w:style>
  <w:style w:type="character" w:customStyle="1" w:styleId="Heading2Char">
    <w:name w:val="Heading 2 Char"/>
    <w:basedOn w:val="DefaultParagraphFont"/>
    <w:link w:val="Heading2"/>
    <w:uiPriority w:val="9"/>
    <w:rsid w:val="00124A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24A3C"/>
    <w:rPr>
      <w:color w:val="0000FF"/>
      <w:u w:val="single"/>
    </w:rPr>
  </w:style>
  <w:style w:type="paragraph" w:styleId="NormalWeb">
    <w:name w:val="Normal (Web)"/>
    <w:basedOn w:val="Normal"/>
    <w:uiPriority w:val="99"/>
    <w:semiHidden/>
    <w:unhideWhenUsed/>
    <w:rsid w:val="00124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124A3C"/>
    <w:rPr>
      <w:rFonts w:ascii="Times New Roman" w:hAnsi="Times New Roman" w:cs="Times New Roman" w:hint="default"/>
    </w:rPr>
  </w:style>
  <w:style w:type="character" w:customStyle="1" w:styleId="style11">
    <w:name w:val="style11"/>
    <w:basedOn w:val="DefaultParagraphFont"/>
    <w:rsid w:val="00124A3C"/>
    <w:rPr>
      <w:b w:val="0"/>
      <w:bCs w:val="0"/>
    </w:rPr>
  </w:style>
  <w:style w:type="paragraph" w:styleId="ListParagraph">
    <w:name w:val="List Paragraph"/>
    <w:basedOn w:val="Normal"/>
    <w:uiPriority w:val="34"/>
    <w:qFormat/>
    <w:rsid w:val="00DC5FAC"/>
    <w:pPr>
      <w:ind w:left="720"/>
      <w:contextualSpacing/>
    </w:pPr>
  </w:style>
</w:styles>
</file>

<file path=word/webSettings.xml><?xml version="1.0" encoding="utf-8"?>
<w:webSettings xmlns:r="http://schemas.openxmlformats.org/officeDocument/2006/relationships" xmlns:w="http://schemas.openxmlformats.org/wordprocessingml/2006/main">
  <w:divs>
    <w:div w:id="86082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bell.net/justin/link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chantos.com/articles/web-developer-resources/software-project-management-a-21st-century-need/" TargetMode="External"/><Relationship Id="rId5" Type="http://schemas.openxmlformats.org/officeDocument/2006/relationships/hyperlink" Target="http://www.site.uottawa.ca/~shervin/courses/seg4100/project/SPM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Ernie</cp:lastModifiedBy>
  <cp:revision>12</cp:revision>
  <dcterms:created xsi:type="dcterms:W3CDTF">2009-12-17T19:53:00Z</dcterms:created>
  <dcterms:modified xsi:type="dcterms:W3CDTF">2013-04-29T17:32:00Z</dcterms:modified>
</cp:coreProperties>
</file>