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2"/>
        <w:gridCol w:w="5902"/>
        <w:gridCol w:w="1802"/>
      </w:tblGrid>
      <w:tr w:rsidR="0027334E" w:rsidTr="00C976A1">
        <w:trPr>
          <w:trHeight w:val="11614"/>
        </w:trPr>
        <w:tc>
          <w:tcPr>
            <w:tcW w:w="1084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27334E" w:rsidRDefault="0027334E" w:rsidP="00C976A1">
            <w:pPr>
              <w:pStyle w:val="NoSpacing"/>
              <w:spacing w:line="360" w:lineRule="auto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28E37B88" wp14:editId="3A06E3F4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-6753225</wp:posOffset>
                  </wp:positionV>
                  <wp:extent cx="6283325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27334E" w:rsidRPr="002F13ED" w:rsidRDefault="0027334E" w:rsidP="00C976A1">
            <w:pPr>
              <w:pStyle w:val="NoSpacing"/>
              <w:rPr>
                <w:rFonts w:ascii="Lucida Sans" w:hAnsi="Lucida Sans"/>
                <w:caps/>
                <w:color w:val="FFFFFF" w:themeColor="background1"/>
                <w:sz w:val="72"/>
                <w:szCs w:val="72"/>
              </w:rPr>
            </w:pPr>
            <w:sdt>
              <w:sdtPr>
                <w:rPr>
                  <w:rFonts w:asciiTheme="majorHAnsi" w:hAnsiTheme="majorHAnsi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  <w:t>Coding Standards and Guidelines</w:t>
                </w:r>
              </w:sdtContent>
            </w:sdt>
          </w:p>
        </w:tc>
      </w:tr>
      <w:tr w:rsidR="0027334E" w:rsidTr="00C976A1">
        <w:trPr>
          <w:trHeight w:val="1008"/>
        </w:trPr>
        <w:tc>
          <w:tcPr>
            <w:tcW w:w="1084" w:type="pct"/>
            <w:tcBorders>
              <w:top w:val="single" w:sz="48" w:space="0" w:color="FFFFFF" w:themeColor="background1"/>
              <w:left w:val="nil"/>
              <w:bottom w:val="nil"/>
            </w:tcBorders>
            <w:shd w:val="clear" w:color="auto" w:fill="98D866" w:themeFill="background2"/>
            <w:vAlign w:val="center"/>
          </w:tcPr>
          <w:p w:rsidR="0027334E" w:rsidRPr="00D93CE4" w:rsidRDefault="0027334E" w:rsidP="00C976A1">
            <w:pPr>
              <w:pStyle w:val="NoSpacing"/>
              <w:spacing w:before="240"/>
              <w:jc w:val="both"/>
              <w:rPr>
                <w:color w:val="2B2B2B"/>
                <w:sz w:val="36"/>
                <w:szCs w:val="36"/>
              </w:rPr>
            </w:pPr>
            <w:r w:rsidRPr="00D93CE4">
              <w:rPr>
                <w:color w:val="2B2B2B"/>
                <w:sz w:val="36"/>
                <w:szCs w:val="36"/>
              </w:rPr>
              <w:fldChar w:fldCharType="begin"/>
            </w:r>
            <w:r w:rsidRPr="00D93CE4">
              <w:rPr>
                <w:color w:val="2B2B2B"/>
                <w:sz w:val="36"/>
                <w:szCs w:val="36"/>
              </w:rPr>
              <w:instrText xml:space="preserve"> DATE   \* MERGEFORMAT </w:instrText>
            </w:r>
            <w:r w:rsidRPr="00D93CE4">
              <w:rPr>
                <w:color w:val="2B2B2B"/>
                <w:sz w:val="36"/>
                <w:szCs w:val="36"/>
              </w:rPr>
              <w:fldChar w:fldCharType="separate"/>
            </w:r>
            <w:r>
              <w:rPr>
                <w:noProof/>
                <w:color w:val="2B2B2B"/>
                <w:sz w:val="36"/>
                <w:szCs w:val="36"/>
              </w:rPr>
              <w:t>8/21/2013</w:t>
            </w:r>
            <w:r w:rsidRPr="00D93CE4">
              <w:rPr>
                <w:color w:val="2B2B2B"/>
                <w:sz w:val="36"/>
                <w:szCs w:val="36"/>
              </w:rPr>
              <w:fldChar w:fldCharType="end"/>
            </w:r>
          </w:p>
        </w:tc>
        <w:tc>
          <w:tcPr>
            <w:tcW w:w="3000" w:type="pct"/>
            <w:tcBorders>
              <w:top w:val="single" w:sz="48" w:space="0" w:color="FFFFFF" w:themeColor="background1"/>
              <w:bottom w:val="nil"/>
            </w:tcBorders>
            <w:shd w:val="clear" w:color="auto" w:fill="551188"/>
            <w:tcMar>
              <w:left w:w="216" w:type="dxa"/>
            </w:tcMar>
            <w:vAlign w:val="center"/>
          </w:tcPr>
          <w:p w:rsidR="0027334E" w:rsidRPr="00D93CE4" w:rsidRDefault="0027334E" w:rsidP="00C976A1">
            <w:pPr>
              <w:pStyle w:val="NoSpacing"/>
              <w:spacing w:before="240"/>
              <w:rPr>
                <w:color w:val="FFFFFF" w:themeColor="background1"/>
                <w:sz w:val="36"/>
                <w:szCs w:val="36"/>
              </w:rPr>
            </w:pPr>
            <w:sdt>
              <w:sdtPr>
                <w:rPr>
                  <w:color w:val="FFFFFF" w:themeColor="background1"/>
                  <w:sz w:val="36"/>
                  <w:szCs w:val="36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Pr="00D93CE4">
                  <w:rPr>
                    <w:color w:val="FFFFFF" w:themeColor="background1"/>
                    <w:sz w:val="36"/>
                    <w:szCs w:val="36"/>
                  </w:rPr>
                  <w:t>Graduate Capstone</w:t>
                </w:r>
              </w:sdtContent>
            </w:sdt>
          </w:p>
        </w:tc>
        <w:tc>
          <w:tcPr>
            <w:tcW w:w="916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27334E" w:rsidRPr="00C442E6" w:rsidRDefault="0027334E" w:rsidP="00C976A1">
            <w:pPr>
              <w:pStyle w:val="NoSpacing"/>
              <w:spacing w:before="240" w:line="360" w:lineRule="auto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0817264A" wp14:editId="7B24A817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-34595</wp:posOffset>
                  </wp:positionV>
                  <wp:extent cx="1100455" cy="68834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b w:val="0"/>
          <w:noProof/>
          <w:color w:val="000000"/>
          <w:lang w:eastAsia="ja-JP"/>
        </w:rPr>
      </w:sdtEndPr>
      <w:sdtContent>
        <w:p w:rsidR="00F05C15" w:rsidRDefault="00F05C15" w:rsidP="0027334E">
          <w:pPr>
            <w:pStyle w:val="TOCHeading"/>
          </w:pPr>
          <w:r>
            <w:t>Table of Contents</w:t>
          </w:r>
        </w:p>
        <w:p w:rsidR="0027334E" w:rsidRDefault="00154EB8" w:rsidP="00BF428D">
          <w:pPr>
            <w:pStyle w:val="TOC1"/>
            <w:spacing w:after="0" w:line="276" w:lineRule="auto"/>
            <w:rPr>
              <w:rFonts w:eastAsiaTheme="minorEastAsia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4860489" w:history="1">
            <w:r w:rsidR="0027334E" w:rsidRPr="008B4923">
              <w:rPr>
                <w:rStyle w:val="Hyperlink"/>
                <w:noProof/>
              </w:rPr>
              <w:t>1 Introduction</w:t>
            </w:r>
            <w:r w:rsidR="0027334E">
              <w:rPr>
                <w:noProof/>
                <w:webHidden/>
              </w:rPr>
              <w:tab/>
            </w:r>
            <w:r w:rsidR="0027334E">
              <w:rPr>
                <w:noProof/>
                <w:webHidden/>
              </w:rPr>
              <w:fldChar w:fldCharType="begin"/>
            </w:r>
            <w:r w:rsidR="0027334E">
              <w:rPr>
                <w:noProof/>
                <w:webHidden/>
              </w:rPr>
              <w:instrText xml:space="preserve"> PAGEREF _Toc364860489 \h </w:instrText>
            </w:r>
            <w:r w:rsidR="0027334E">
              <w:rPr>
                <w:noProof/>
                <w:webHidden/>
              </w:rPr>
            </w:r>
            <w:r w:rsidR="0027334E">
              <w:rPr>
                <w:noProof/>
                <w:webHidden/>
              </w:rPr>
              <w:fldChar w:fldCharType="separate"/>
            </w:r>
            <w:r w:rsidR="00BF428D">
              <w:rPr>
                <w:noProof/>
                <w:webHidden/>
              </w:rPr>
              <w:t>3</w:t>
            </w:r>
            <w:r w:rsidR="0027334E">
              <w:rPr>
                <w:noProof/>
                <w:webHidden/>
              </w:rPr>
              <w:fldChar w:fldCharType="end"/>
            </w:r>
          </w:hyperlink>
        </w:p>
        <w:p w:rsidR="0027334E" w:rsidRDefault="0027334E" w:rsidP="00BF428D">
          <w:pPr>
            <w:pStyle w:val="TOC2"/>
            <w:spacing w:after="0" w:line="276" w:lineRule="auto"/>
            <w:rPr>
              <w:rFonts w:eastAsiaTheme="minorEastAsia"/>
              <w:noProof/>
              <w:color w:val="auto"/>
              <w:lang w:eastAsia="en-US"/>
            </w:rPr>
          </w:pPr>
          <w:hyperlink w:anchor="_Toc364860490" w:history="1">
            <w:r w:rsidRPr="008B4923">
              <w:rPr>
                <w:rStyle w:val="Hyperlink"/>
                <w:noProof/>
              </w:rPr>
              <w:t>1.1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34E" w:rsidRDefault="0027334E" w:rsidP="00BF428D">
          <w:pPr>
            <w:pStyle w:val="TOC2"/>
            <w:spacing w:after="0" w:line="276" w:lineRule="auto"/>
            <w:rPr>
              <w:rFonts w:eastAsiaTheme="minorEastAsia"/>
              <w:noProof/>
              <w:color w:val="auto"/>
              <w:lang w:eastAsia="en-US"/>
            </w:rPr>
          </w:pPr>
          <w:hyperlink w:anchor="_Toc364860491" w:history="1">
            <w:r w:rsidRPr="008B4923">
              <w:rPr>
                <w:rStyle w:val="Hyperlink"/>
                <w:noProof/>
              </w:rPr>
              <w:t>1.2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34E" w:rsidRDefault="0027334E" w:rsidP="00BF428D">
          <w:pPr>
            <w:pStyle w:val="TOC2"/>
            <w:spacing w:after="0" w:line="276" w:lineRule="auto"/>
            <w:rPr>
              <w:rFonts w:eastAsiaTheme="minorEastAsia"/>
              <w:noProof/>
              <w:color w:val="auto"/>
              <w:lang w:eastAsia="en-US"/>
            </w:rPr>
          </w:pPr>
          <w:hyperlink w:anchor="_Toc364860492" w:history="1">
            <w:r w:rsidRPr="008B4923">
              <w:rPr>
                <w:rStyle w:val="Hyperlink"/>
                <w:noProof/>
              </w:rPr>
              <w:t>1.3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34E" w:rsidRDefault="0027334E" w:rsidP="00BF428D">
          <w:pPr>
            <w:pStyle w:val="TOC1"/>
            <w:spacing w:after="0" w:line="276" w:lineRule="auto"/>
            <w:rPr>
              <w:rFonts w:eastAsiaTheme="minorEastAsia"/>
              <w:noProof/>
              <w:color w:val="auto"/>
              <w:lang w:eastAsia="en-US"/>
            </w:rPr>
          </w:pPr>
          <w:hyperlink w:anchor="_Toc364860493" w:history="1">
            <w:r w:rsidRPr="008B4923">
              <w:rPr>
                <w:rStyle w:val="Hyperlink"/>
                <w:noProof/>
              </w:rPr>
              <w:t>2 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079" w:rsidRDefault="00154EB8" w:rsidP="0027334E">
          <w:pPr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27334E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886015" w:rsidRPr="0027334E" w:rsidRDefault="00886015" w:rsidP="0027334E">
      <w:pPr>
        <w:pStyle w:val="Heading1"/>
      </w:pPr>
      <w:bookmarkStart w:id="1" w:name="_Toc364860489"/>
      <w:r w:rsidRPr="0027334E">
        <w:lastRenderedPageBreak/>
        <w:t>1 Introduction</w:t>
      </w:r>
      <w:bookmarkEnd w:id="1"/>
    </w:p>
    <w:p w:rsidR="00724DBD" w:rsidRDefault="0031649F" w:rsidP="0027334E">
      <w:r w:rsidRPr="0027334E">
        <w:rPr>
          <w:highlight w:val="yellow"/>
        </w:rPr>
        <w:t>@TODO: Explain the introductions</w:t>
      </w:r>
    </w:p>
    <w:p w:rsidR="00A24340" w:rsidRPr="0027334E" w:rsidRDefault="00A24340" w:rsidP="0027334E">
      <w:pPr>
        <w:pStyle w:val="Heading2"/>
      </w:pPr>
      <w:bookmarkStart w:id="2" w:name="_Toc364860490"/>
      <w:r w:rsidRPr="0027334E">
        <w:t>1.1 Intended Audience</w:t>
      </w:r>
      <w:bookmarkEnd w:id="2"/>
    </w:p>
    <w:p w:rsidR="00A24340" w:rsidRDefault="00C16792" w:rsidP="0027334E">
      <w:r>
        <w:t xml:space="preserve">This </w:t>
      </w:r>
      <w:r w:rsidRPr="0027334E">
        <w:t>document</w:t>
      </w:r>
      <w:r>
        <w:t xml:space="preserve"> is intended mainly for developers who will be writing code for the project</w:t>
      </w:r>
      <w:r w:rsidR="0031649F">
        <w:t>. This is meant to be used as a reference during coding to keep the code base clean, organized and consistent.</w:t>
      </w:r>
    </w:p>
    <w:p w:rsidR="00F75EA6" w:rsidRDefault="00F75EA6" w:rsidP="0027334E">
      <w:pPr>
        <w:pStyle w:val="Heading2"/>
      </w:pPr>
      <w:bookmarkStart w:id="3" w:name="_Toc364860491"/>
      <w:r>
        <w:t>1.</w:t>
      </w:r>
      <w:r w:rsidR="00A24340">
        <w:t>2</w:t>
      </w:r>
      <w:r>
        <w:t xml:space="preserve"> References</w:t>
      </w:r>
      <w:bookmarkEnd w:id="3"/>
    </w:p>
    <w:p w:rsidR="00545791" w:rsidRDefault="00545791" w:rsidP="0027334E">
      <w:pPr>
        <w:pStyle w:val="ListParagraph"/>
        <w:numPr>
          <w:ilvl w:val="0"/>
          <w:numId w:val="11"/>
        </w:numPr>
      </w:pPr>
      <w:hyperlink r:id="rId12" w:history="1">
        <w:r>
          <w:rPr>
            <w:rStyle w:val="Hyperlink"/>
          </w:rPr>
          <w:t>http://www.nws.noaa.gov/oh/hrl/developers_docs/General_Software_Standards.pdf</w:t>
        </w:r>
      </w:hyperlink>
    </w:p>
    <w:p w:rsidR="00DF2DFC" w:rsidRDefault="00545791" w:rsidP="0027334E">
      <w:pPr>
        <w:pStyle w:val="ListParagraph"/>
        <w:numPr>
          <w:ilvl w:val="1"/>
          <w:numId w:val="11"/>
        </w:numPr>
      </w:pPr>
      <w:r>
        <w:t>Very good document</w:t>
      </w:r>
    </w:p>
    <w:p w:rsidR="00781699" w:rsidRDefault="00A24340" w:rsidP="0027334E">
      <w:pPr>
        <w:pStyle w:val="Heading2"/>
      </w:pPr>
      <w:bookmarkStart w:id="4" w:name="_Toc364860492"/>
      <w:r>
        <w:t>1.3</w:t>
      </w:r>
      <w:r w:rsidR="00CE2755">
        <w:t xml:space="preserve"> </w:t>
      </w:r>
      <w:r w:rsidR="00781699">
        <w:t>Revision History</w:t>
      </w:r>
      <w:bookmarkEnd w:id="4"/>
    </w:p>
    <w:p w:rsidR="0027334E" w:rsidRPr="00E36CD6" w:rsidRDefault="0027334E" w:rsidP="0027334E">
      <w:r>
        <w:t>Managing the change history of this document will occur in this table.</w:t>
      </w:r>
    </w:p>
    <w:tbl>
      <w:tblPr>
        <w:tblStyle w:val="MediumShading2-Accent1"/>
        <w:tblW w:w="0" w:type="auto"/>
        <w:tblLayout w:type="fixed"/>
        <w:tblLook w:val="0420" w:firstRow="1" w:lastRow="0" w:firstColumn="0" w:lastColumn="0" w:noHBand="0" w:noVBand="1"/>
      </w:tblPr>
      <w:tblGrid>
        <w:gridCol w:w="1818"/>
        <w:gridCol w:w="1530"/>
        <w:gridCol w:w="5109"/>
        <w:gridCol w:w="1119"/>
      </w:tblGrid>
      <w:tr w:rsidR="00781699" w:rsidTr="00273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shd w:val="clear" w:color="auto" w:fill="551188" w:themeFill="text2"/>
          </w:tcPr>
          <w:p w:rsidR="00781699" w:rsidRPr="0027334E" w:rsidRDefault="00781699" w:rsidP="0027334E">
            <w:pPr>
              <w:spacing w:line="240" w:lineRule="auto"/>
              <w:rPr>
                <w:color w:val="FFFFFF" w:themeColor="background1"/>
              </w:rPr>
            </w:pPr>
            <w:r w:rsidRPr="0027334E">
              <w:rPr>
                <w:color w:val="FFFFFF" w:themeColor="background1"/>
              </w:rPr>
              <w:t>Name</w:t>
            </w:r>
          </w:p>
        </w:tc>
        <w:tc>
          <w:tcPr>
            <w:tcW w:w="1530" w:type="dxa"/>
            <w:shd w:val="clear" w:color="auto" w:fill="551188" w:themeFill="text2"/>
          </w:tcPr>
          <w:p w:rsidR="00781699" w:rsidRPr="0027334E" w:rsidRDefault="00781699" w:rsidP="0027334E">
            <w:pPr>
              <w:spacing w:line="240" w:lineRule="auto"/>
              <w:rPr>
                <w:color w:val="FFFFFF" w:themeColor="background1"/>
              </w:rPr>
            </w:pPr>
            <w:r w:rsidRPr="0027334E">
              <w:rPr>
                <w:color w:val="FFFFFF" w:themeColor="background1"/>
              </w:rPr>
              <w:t>Date</w:t>
            </w:r>
          </w:p>
        </w:tc>
        <w:tc>
          <w:tcPr>
            <w:tcW w:w="5109" w:type="dxa"/>
            <w:shd w:val="clear" w:color="auto" w:fill="551188" w:themeFill="text2"/>
          </w:tcPr>
          <w:p w:rsidR="00781699" w:rsidRPr="0027334E" w:rsidRDefault="00781699" w:rsidP="0027334E">
            <w:pPr>
              <w:spacing w:line="240" w:lineRule="auto"/>
              <w:rPr>
                <w:color w:val="FFFFFF" w:themeColor="background1"/>
              </w:rPr>
            </w:pPr>
            <w:r w:rsidRPr="0027334E">
              <w:rPr>
                <w:color w:val="FFFFFF" w:themeColor="background1"/>
              </w:rPr>
              <w:t>Reason For Change</w:t>
            </w:r>
          </w:p>
        </w:tc>
        <w:tc>
          <w:tcPr>
            <w:tcW w:w="1119" w:type="dxa"/>
            <w:shd w:val="clear" w:color="auto" w:fill="551188" w:themeFill="text2"/>
          </w:tcPr>
          <w:p w:rsidR="00781699" w:rsidRPr="0027334E" w:rsidRDefault="00781699" w:rsidP="0027334E">
            <w:pPr>
              <w:spacing w:line="240" w:lineRule="auto"/>
              <w:rPr>
                <w:color w:val="FFFFFF" w:themeColor="background1"/>
              </w:rPr>
            </w:pPr>
            <w:r w:rsidRPr="0027334E">
              <w:rPr>
                <w:color w:val="FFFFFF" w:themeColor="background1"/>
              </w:rPr>
              <w:t>Version</w:t>
            </w:r>
          </w:p>
        </w:tc>
      </w:tr>
      <w:tr w:rsidR="00781699" w:rsidTr="00273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8" w:type="dxa"/>
          </w:tcPr>
          <w:p w:rsidR="00781699" w:rsidRDefault="00781699" w:rsidP="0027334E">
            <w:pPr>
              <w:spacing w:line="240" w:lineRule="auto"/>
            </w:pPr>
            <w:r>
              <w:t>Andy Bottom</w:t>
            </w:r>
          </w:p>
        </w:tc>
        <w:tc>
          <w:tcPr>
            <w:tcW w:w="1530" w:type="dxa"/>
          </w:tcPr>
          <w:p w:rsidR="00781699" w:rsidRDefault="00781699" w:rsidP="0027334E">
            <w:pPr>
              <w:spacing w:line="240" w:lineRule="auto"/>
            </w:pPr>
            <w:r w:rsidRPr="00D13335">
              <w:t>0</w:t>
            </w:r>
            <w:r w:rsidR="00C16792">
              <w:t>6</w:t>
            </w:r>
            <w:r w:rsidRPr="00D13335">
              <w:t>/</w:t>
            </w:r>
            <w:r w:rsidR="00C16792">
              <w:t>24</w:t>
            </w:r>
            <w:r w:rsidRPr="00D13335">
              <w:t>/2013</w:t>
            </w:r>
          </w:p>
        </w:tc>
        <w:tc>
          <w:tcPr>
            <w:tcW w:w="5109" w:type="dxa"/>
          </w:tcPr>
          <w:p w:rsidR="00781699" w:rsidRDefault="00C16792" w:rsidP="0027334E">
            <w:pPr>
              <w:spacing w:line="240" w:lineRule="auto"/>
            </w:pPr>
            <w:r>
              <w:t>Created the formatting of the document and added references</w:t>
            </w:r>
          </w:p>
        </w:tc>
        <w:tc>
          <w:tcPr>
            <w:tcW w:w="1119" w:type="dxa"/>
          </w:tcPr>
          <w:p w:rsidR="00781699" w:rsidRDefault="00781699" w:rsidP="0027334E">
            <w:pPr>
              <w:spacing w:line="240" w:lineRule="auto"/>
            </w:pPr>
            <w:r>
              <w:t>0.1</w:t>
            </w:r>
          </w:p>
        </w:tc>
      </w:tr>
    </w:tbl>
    <w:p w:rsidR="00C16792" w:rsidRDefault="0022150D" w:rsidP="0027334E">
      <w:r>
        <w:t xml:space="preserve"> </w:t>
      </w:r>
    </w:p>
    <w:p w:rsidR="00C16792" w:rsidRPr="00C16792" w:rsidRDefault="00C16792" w:rsidP="0027334E"/>
    <w:p w:rsidR="00880459" w:rsidRDefault="00880459" w:rsidP="0027334E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1A6244" w:rsidRDefault="00C16792" w:rsidP="0027334E">
      <w:pPr>
        <w:pStyle w:val="Heading1"/>
      </w:pPr>
      <w:bookmarkStart w:id="5" w:name="_Toc364860493"/>
      <w:r>
        <w:lastRenderedPageBreak/>
        <w:t xml:space="preserve">2 </w:t>
      </w:r>
      <w:r w:rsidR="00880459">
        <w:t>Coding Standards</w:t>
      </w:r>
      <w:bookmarkEnd w:id="5"/>
    </w:p>
    <w:p w:rsidR="00C16792" w:rsidRDefault="00880459" w:rsidP="0027334E">
      <w:r w:rsidRPr="0027334E">
        <w:rPr>
          <w:highlight w:val="yellow"/>
        </w:rPr>
        <w:t>@TODO: Explain the coding standards.</w:t>
      </w:r>
    </w:p>
    <w:p w:rsidR="00A07AD2" w:rsidRPr="00C16792" w:rsidRDefault="00A07AD2" w:rsidP="0027334E"/>
    <w:sectPr w:rsidR="00A07AD2" w:rsidRPr="00C16792" w:rsidSect="005567FA">
      <w:headerReference w:type="default" r:id="rId13"/>
      <w:footerReference w:type="default" r:id="rId14"/>
      <w:type w:val="continuous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D70" w:rsidRDefault="00025D70" w:rsidP="0027334E">
      <w:r>
        <w:separator/>
      </w:r>
    </w:p>
  </w:endnote>
  <w:endnote w:type="continuationSeparator" w:id="0">
    <w:p w:rsidR="00025D70" w:rsidRDefault="00025D70" w:rsidP="0027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637" w:rsidRPr="0027334E" w:rsidRDefault="0027334E" w:rsidP="0027334E">
    <w:pPr>
      <w:pStyle w:val="Footer"/>
    </w:pPr>
    <w:r>
      <w:rPr>
        <w:noProof/>
        <w:lang w:eastAsia="en-US"/>
      </w:rPr>
      <w:drawing>
        <wp:anchor distT="0" distB="0" distL="114300" distR="114300" simplePos="0" relativeHeight="251670528" behindDoc="0" locked="0" layoutInCell="1" allowOverlap="1" wp14:anchorId="537130E7" wp14:editId="386DFD56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71552" behindDoc="0" locked="0" layoutInCell="1" allowOverlap="1" wp14:anchorId="6E9CA9E6" wp14:editId="0B2EDEB5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Coding Standards and Guidelines</w:t>
        </w:r>
      </w:sdtContent>
    </w:sdt>
    <w:r>
      <w:rPr>
        <w:noProof/>
        <w:shd w:val="clear" w:color="auto" w:fill="FFFF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4" type="#_x0000_t202" style="position:absolute;margin-left:1092.8pt;margin-top:0;width:118.8pt;height:31.15pt;z-index:25165824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next-textbox:#Text Box 56;mso-fit-shape-to-text:t">
            <w:txbxContent>
              <w:p w:rsidR="0027334E" w:rsidRDefault="0027334E" w:rsidP="0027334E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F428D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163300" w:themeColor="accent1"/>
        <w:shd w:val="clear" w:color="auto" w:fill="FFFFFF"/>
      </w:rPr>
      <w:pict>
        <v:rect id="Rectangle 58" o:spid="_x0000_s2055" style="position:absolute;margin-left:0;margin-top:0;width:468pt;height:2.85pt;z-index:-251658240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2b2b2b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D70" w:rsidRDefault="00025D70" w:rsidP="0027334E">
      <w:r>
        <w:separator/>
      </w:r>
    </w:p>
  </w:footnote>
  <w:footnote w:type="continuationSeparator" w:id="0">
    <w:p w:rsidR="00025D70" w:rsidRDefault="00025D70" w:rsidP="00273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34E" w:rsidRDefault="0027334E" w:rsidP="0027334E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5408" behindDoc="0" locked="0" layoutInCell="1" allowOverlap="1" wp14:anchorId="6757D2B2" wp14:editId="2F3AE050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hd w:val="clear" w:color="auto" w:fill="FFFFFF"/>
      </w:rPr>
      <w:pict>
        <v:rect id="Rectangle 4" o:spid="_x0000_s2053" style="position:absolute;margin-left:-7.5pt;margin-top:8.5pt;width:484.4pt;height:51.8pt;z-index:251658240;visibility:visible;mso-position-horizontal-relative:margin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2b2b2b" stroked="f" strokecolor="#1e00d0 [3209]" strokeweight="2pt">
          <w10:wrap anchorx="margin" anchory="page"/>
        </v:rect>
      </w:pict>
    </w:r>
    <w:r>
      <w:rPr>
        <w:noProof/>
        <w:lang w:eastAsia="en-US"/>
      </w:rPr>
      <w:drawing>
        <wp:anchor distT="0" distB="0" distL="114300" distR="114300" simplePos="0" relativeHeight="251666432" behindDoc="0" locked="0" layoutInCell="1" allowOverlap="1" wp14:anchorId="00BC3B40" wp14:editId="5039C617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ACA"/>
    <w:multiLevelType w:val="hybridMultilevel"/>
    <w:tmpl w:val="D19A8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7E36FF"/>
    <w:multiLevelType w:val="hybridMultilevel"/>
    <w:tmpl w:val="2A2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3905"/>
    <w:multiLevelType w:val="hybridMultilevel"/>
    <w:tmpl w:val="76E48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0C507F"/>
    <w:multiLevelType w:val="hybridMultilevel"/>
    <w:tmpl w:val="D7125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D52370"/>
    <w:multiLevelType w:val="hybridMultilevel"/>
    <w:tmpl w:val="9C0E5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E2510E"/>
    <w:multiLevelType w:val="hybridMultilevel"/>
    <w:tmpl w:val="80BC4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8F7DB9"/>
    <w:multiLevelType w:val="hybridMultilevel"/>
    <w:tmpl w:val="00E2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C43785"/>
    <w:multiLevelType w:val="hybridMultilevel"/>
    <w:tmpl w:val="71D46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3FEC"/>
    <w:rsid w:val="000066A3"/>
    <w:rsid w:val="00011A09"/>
    <w:rsid w:val="00017CC1"/>
    <w:rsid w:val="00025D70"/>
    <w:rsid w:val="00042822"/>
    <w:rsid w:val="00051C6A"/>
    <w:rsid w:val="00074675"/>
    <w:rsid w:val="00091145"/>
    <w:rsid w:val="000911EF"/>
    <w:rsid w:val="00095B3C"/>
    <w:rsid w:val="000B5B18"/>
    <w:rsid w:val="000B7139"/>
    <w:rsid w:val="000D39F5"/>
    <w:rsid w:val="000D4084"/>
    <w:rsid w:val="000E00A5"/>
    <w:rsid w:val="000F51A3"/>
    <w:rsid w:val="0010059D"/>
    <w:rsid w:val="001012BD"/>
    <w:rsid w:val="0010254E"/>
    <w:rsid w:val="00132C9F"/>
    <w:rsid w:val="001348CB"/>
    <w:rsid w:val="00143627"/>
    <w:rsid w:val="00150FB4"/>
    <w:rsid w:val="00153C9F"/>
    <w:rsid w:val="00154EB8"/>
    <w:rsid w:val="00154FA5"/>
    <w:rsid w:val="0015528A"/>
    <w:rsid w:val="00156D10"/>
    <w:rsid w:val="00160690"/>
    <w:rsid w:val="001647BE"/>
    <w:rsid w:val="001855F4"/>
    <w:rsid w:val="00185FDB"/>
    <w:rsid w:val="001969FF"/>
    <w:rsid w:val="001A1856"/>
    <w:rsid w:val="001A5C58"/>
    <w:rsid w:val="001A6244"/>
    <w:rsid w:val="001C24E2"/>
    <w:rsid w:val="001C45B0"/>
    <w:rsid w:val="001D5472"/>
    <w:rsid w:val="001E4285"/>
    <w:rsid w:val="001E7782"/>
    <w:rsid w:val="001F4015"/>
    <w:rsid w:val="001F7692"/>
    <w:rsid w:val="00203AF9"/>
    <w:rsid w:val="0021082B"/>
    <w:rsid w:val="00212A68"/>
    <w:rsid w:val="0022150D"/>
    <w:rsid w:val="0022514C"/>
    <w:rsid w:val="00256BFF"/>
    <w:rsid w:val="00257379"/>
    <w:rsid w:val="0027334E"/>
    <w:rsid w:val="00273A0C"/>
    <w:rsid w:val="0027461F"/>
    <w:rsid w:val="00277ADF"/>
    <w:rsid w:val="00290952"/>
    <w:rsid w:val="002915BD"/>
    <w:rsid w:val="002A5CEF"/>
    <w:rsid w:val="002B7B2C"/>
    <w:rsid w:val="002C1D4A"/>
    <w:rsid w:val="002C2C06"/>
    <w:rsid w:val="002C3B08"/>
    <w:rsid w:val="002D0CC0"/>
    <w:rsid w:val="002D4634"/>
    <w:rsid w:val="002E0400"/>
    <w:rsid w:val="002E3BEB"/>
    <w:rsid w:val="002E452E"/>
    <w:rsid w:val="002F355B"/>
    <w:rsid w:val="002F5010"/>
    <w:rsid w:val="00303734"/>
    <w:rsid w:val="003044CE"/>
    <w:rsid w:val="003103AA"/>
    <w:rsid w:val="0031649F"/>
    <w:rsid w:val="00316F9B"/>
    <w:rsid w:val="003223F9"/>
    <w:rsid w:val="00334D26"/>
    <w:rsid w:val="00335E10"/>
    <w:rsid w:val="003446D5"/>
    <w:rsid w:val="00345258"/>
    <w:rsid w:val="00352558"/>
    <w:rsid w:val="00353BC9"/>
    <w:rsid w:val="00354228"/>
    <w:rsid w:val="00363784"/>
    <w:rsid w:val="00371F5A"/>
    <w:rsid w:val="00375913"/>
    <w:rsid w:val="0039030B"/>
    <w:rsid w:val="00394D0B"/>
    <w:rsid w:val="00397482"/>
    <w:rsid w:val="003A51CF"/>
    <w:rsid w:val="003C45E7"/>
    <w:rsid w:val="003D2ACF"/>
    <w:rsid w:val="003D5C1A"/>
    <w:rsid w:val="003D776D"/>
    <w:rsid w:val="003E2687"/>
    <w:rsid w:val="003F1055"/>
    <w:rsid w:val="004028BB"/>
    <w:rsid w:val="00404DF8"/>
    <w:rsid w:val="004055AE"/>
    <w:rsid w:val="00410F76"/>
    <w:rsid w:val="00411F0C"/>
    <w:rsid w:val="0041349C"/>
    <w:rsid w:val="004134F5"/>
    <w:rsid w:val="00413797"/>
    <w:rsid w:val="00415F3E"/>
    <w:rsid w:val="00432B2D"/>
    <w:rsid w:val="004428B1"/>
    <w:rsid w:val="00457E20"/>
    <w:rsid w:val="00467E57"/>
    <w:rsid w:val="004774E6"/>
    <w:rsid w:val="0048225C"/>
    <w:rsid w:val="004843D1"/>
    <w:rsid w:val="004A17D3"/>
    <w:rsid w:val="004B62A8"/>
    <w:rsid w:val="004C400E"/>
    <w:rsid w:val="004C6F59"/>
    <w:rsid w:val="004D39AC"/>
    <w:rsid w:val="004D6E91"/>
    <w:rsid w:val="004E585C"/>
    <w:rsid w:val="004F4F5C"/>
    <w:rsid w:val="00500C78"/>
    <w:rsid w:val="0050793F"/>
    <w:rsid w:val="00534D19"/>
    <w:rsid w:val="00544382"/>
    <w:rsid w:val="00545791"/>
    <w:rsid w:val="00550A59"/>
    <w:rsid w:val="005567FA"/>
    <w:rsid w:val="0056734E"/>
    <w:rsid w:val="00572EBB"/>
    <w:rsid w:val="00573660"/>
    <w:rsid w:val="00577C3C"/>
    <w:rsid w:val="00580A66"/>
    <w:rsid w:val="00583FAA"/>
    <w:rsid w:val="00584B63"/>
    <w:rsid w:val="0058630F"/>
    <w:rsid w:val="00595C18"/>
    <w:rsid w:val="00597944"/>
    <w:rsid w:val="005A60B2"/>
    <w:rsid w:val="005A7D5A"/>
    <w:rsid w:val="005B20B7"/>
    <w:rsid w:val="005B279C"/>
    <w:rsid w:val="005C2203"/>
    <w:rsid w:val="005C4F40"/>
    <w:rsid w:val="005D19F5"/>
    <w:rsid w:val="005D1C02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4696"/>
    <w:rsid w:val="0062033B"/>
    <w:rsid w:val="00632DA4"/>
    <w:rsid w:val="00634961"/>
    <w:rsid w:val="0064025D"/>
    <w:rsid w:val="006464B2"/>
    <w:rsid w:val="006466A9"/>
    <w:rsid w:val="006535CF"/>
    <w:rsid w:val="00657547"/>
    <w:rsid w:val="00660302"/>
    <w:rsid w:val="00667525"/>
    <w:rsid w:val="00674533"/>
    <w:rsid w:val="006810B4"/>
    <w:rsid w:val="00686836"/>
    <w:rsid w:val="006868B8"/>
    <w:rsid w:val="006951FD"/>
    <w:rsid w:val="0069572D"/>
    <w:rsid w:val="006A3166"/>
    <w:rsid w:val="006A33B3"/>
    <w:rsid w:val="006A387A"/>
    <w:rsid w:val="006A73F9"/>
    <w:rsid w:val="006D4960"/>
    <w:rsid w:val="006E4705"/>
    <w:rsid w:val="006F2130"/>
    <w:rsid w:val="007034A3"/>
    <w:rsid w:val="00710AB2"/>
    <w:rsid w:val="00712FCE"/>
    <w:rsid w:val="00714088"/>
    <w:rsid w:val="007235E6"/>
    <w:rsid w:val="00724DBD"/>
    <w:rsid w:val="007309B1"/>
    <w:rsid w:val="007309F1"/>
    <w:rsid w:val="007323B7"/>
    <w:rsid w:val="00752225"/>
    <w:rsid w:val="00755079"/>
    <w:rsid w:val="00763CD4"/>
    <w:rsid w:val="00781699"/>
    <w:rsid w:val="00783DFD"/>
    <w:rsid w:val="00786CAA"/>
    <w:rsid w:val="00794841"/>
    <w:rsid w:val="007A49D8"/>
    <w:rsid w:val="007A7157"/>
    <w:rsid w:val="007A781B"/>
    <w:rsid w:val="007B79DF"/>
    <w:rsid w:val="007D701F"/>
    <w:rsid w:val="007E3DF9"/>
    <w:rsid w:val="007E6F22"/>
    <w:rsid w:val="007F1CF5"/>
    <w:rsid w:val="007F547B"/>
    <w:rsid w:val="007F5E5C"/>
    <w:rsid w:val="007F70B5"/>
    <w:rsid w:val="007F7D17"/>
    <w:rsid w:val="0080582C"/>
    <w:rsid w:val="00807C18"/>
    <w:rsid w:val="008121C0"/>
    <w:rsid w:val="00844042"/>
    <w:rsid w:val="00847DD7"/>
    <w:rsid w:val="00857B56"/>
    <w:rsid w:val="00864286"/>
    <w:rsid w:val="00880459"/>
    <w:rsid w:val="008851B7"/>
    <w:rsid w:val="00886015"/>
    <w:rsid w:val="008A2AC9"/>
    <w:rsid w:val="008A3A32"/>
    <w:rsid w:val="008A61B4"/>
    <w:rsid w:val="008B5A08"/>
    <w:rsid w:val="008C03C6"/>
    <w:rsid w:val="008D0EB6"/>
    <w:rsid w:val="008D3F16"/>
    <w:rsid w:val="008E5F33"/>
    <w:rsid w:val="00905208"/>
    <w:rsid w:val="00914E09"/>
    <w:rsid w:val="009200BE"/>
    <w:rsid w:val="00925544"/>
    <w:rsid w:val="0093283A"/>
    <w:rsid w:val="00972EB9"/>
    <w:rsid w:val="00977D62"/>
    <w:rsid w:val="00980AC0"/>
    <w:rsid w:val="00983D7E"/>
    <w:rsid w:val="0098543F"/>
    <w:rsid w:val="00992E90"/>
    <w:rsid w:val="0099703F"/>
    <w:rsid w:val="009A06EB"/>
    <w:rsid w:val="009A212F"/>
    <w:rsid w:val="009A353F"/>
    <w:rsid w:val="009A4013"/>
    <w:rsid w:val="009A4E4D"/>
    <w:rsid w:val="009B1F88"/>
    <w:rsid w:val="009B7DC9"/>
    <w:rsid w:val="009B7F38"/>
    <w:rsid w:val="009C2E0B"/>
    <w:rsid w:val="009C437D"/>
    <w:rsid w:val="009D0F45"/>
    <w:rsid w:val="009D21BA"/>
    <w:rsid w:val="009E11AD"/>
    <w:rsid w:val="009E1708"/>
    <w:rsid w:val="009E398E"/>
    <w:rsid w:val="009E62F4"/>
    <w:rsid w:val="009F4790"/>
    <w:rsid w:val="00A03BCB"/>
    <w:rsid w:val="00A07AD2"/>
    <w:rsid w:val="00A13491"/>
    <w:rsid w:val="00A20238"/>
    <w:rsid w:val="00A24340"/>
    <w:rsid w:val="00A25D3B"/>
    <w:rsid w:val="00A2734C"/>
    <w:rsid w:val="00A31437"/>
    <w:rsid w:val="00A33A64"/>
    <w:rsid w:val="00A40167"/>
    <w:rsid w:val="00A44CD3"/>
    <w:rsid w:val="00A52179"/>
    <w:rsid w:val="00A57BC0"/>
    <w:rsid w:val="00A66B9B"/>
    <w:rsid w:val="00A67ECD"/>
    <w:rsid w:val="00A81588"/>
    <w:rsid w:val="00A83387"/>
    <w:rsid w:val="00A8735C"/>
    <w:rsid w:val="00AA2399"/>
    <w:rsid w:val="00AB6256"/>
    <w:rsid w:val="00AB655C"/>
    <w:rsid w:val="00AC107A"/>
    <w:rsid w:val="00AC6CCB"/>
    <w:rsid w:val="00AD19EA"/>
    <w:rsid w:val="00AD2884"/>
    <w:rsid w:val="00AF34ED"/>
    <w:rsid w:val="00AF37F9"/>
    <w:rsid w:val="00B048A4"/>
    <w:rsid w:val="00B3405F"/>
    <w:rsid w:val="00B4206D"/>
    <w:rsid w:val="00B50EF3"/>
    <w:rsid w:val="00B54246"/>
    <w:rsid w:val="00B5429E"/>
    <w:rsid w:val="00B5482C"/>
    <w:rsid w:val="00B67573"/>
    <w:rsid w:val="00B82D37"/>
    <w:rsid w:val="00B87C5E"/>
    <w:rsid w:val="00B9362B"/>
    <w:rsid w:val="00B95A61"/>
    <w:rsid w:val="00BB5FA2"/>
    <w:rsid w:val="00BC13D5"/>
    <w:rsid w:val="00BC5185"/>
    <w:rsid w:val="00BC7CE1"/>
    <w:rsid w:val="00BD2B6B"/>
    <w:rsid w:val="00BE6EDA"/>
    <w:rsid w:val="00BF286E"/>
    <w:rsid w:val="00BF428D"/>
    <w:rsid w:val="00C03167"/>
    <w:rsid w:val="00C128E8"/>
    <w:rsid w:val="00C16792"/>
    <w:rsid w:val="00C16922"/>
    <w:rsid w:val="00C22169"/>
    <w:rsid w:val="00C365E7"/>
    <w:rsid w:val="00C410F3"/>
    <w:rsid w:val="00C41DDE"/>
    <w:rsid w:val="00C44FF2"/>
    <w:rsid w:val="00C51555"/>
    <w:rsid w:val="00C5180D"/>
    <w:rsid w:val="00C53D44"/>
    <w:rsid w:val="00C55A84"/>
    <w:rsid w:val="00C57225"/>
    <w:rsid w:val="00C803DB"/>
    <w:rsid w:val="00C825AA"/>
    <w:rsid w:val="00C82B73"/>
    <w:rsid w:val="00C84B2C"/>
    <w:rsid w:val="00C86512"/>
    <w:rsid w:val="00C86F11"/>
    <w:rsid w:val="00C93266"/>
    <w:rsid w:val="00C978C6"/>
    <w:rsid w:val="00CB018F"/>
    <w:rsid w:val="00CB1637"/>
    <w:rsid w:val="00CB3E79"/>
    <w:rsid w:val="00CB4852"/>
    <w:rsid w:val="00CE2755"/>
    <w:rsid w:val="00CE674C"/>
    <w:rsid w:val="00CF4E07"/>
    <w:rsid w:val="00CF6BEC"/>
    <w:rsid w:val="00D13335"/>
    <w:rsid w:val="00D14E4E"/>
    <w:rsid w:val="00D16CAD"/>
    <w:rsid w:val="00D24118"/>
    <w:rsid w:val="00D27D3E"/>
    <w:rsid w:val="00D31963"/>
    <w:rsid w:val="00D337C7"/>
    <w:rsid w:val="00D35D82"/>
    <w:rsid w:val="00D36D6F"/>
    <w:rsid w:val="00D4341D"/>
    <w:rsid w:val="00D56063"/>
    <w:rsid w:val="00D6687E"/>
    <w:rsid w:val="00D66E44"/>
    <w:rsid w:val="00D76AEA"/>
    <w:rsid w:val="00D90779"/>
    <w:rsid w:val="00D9767C"/>
    <w:rsid w:val="00DA32F1"/>
    <w:rsid w:val="00DA6D29"/>
    <w:rsid w:val="00DB5B40"/>
    <w:rsid w:val="00DC1707"/>
    <w:rsid w:val="00DD516F"/>
    <w:rsid w:val="00DD54EF"/>
    <w:rsid w:val="00DE21F8"/>
    <w:rsid w:val="00DF2AA3"/>
    <w:rsid w:val="00DF2DFC"/>
    <w:rsid w:val="00DF3438"/>
    <w:rsid w:val="00DF4973"/>
    <w:rsid w:val="00E1258A"/>
    <w:rsid w:val="00E12B89"/>
    <w:rsid w:val="00E15226"/>
    <w:rsid w:val="00E16D8D"/>
    <w:rsid w:val="00E16EA6"/>
    <w:rsid w:val="00E2442E"/>
    <w:rsid w:val="00E40DF7"/>
    <w:rsid w:val="00E42295"/>
    <w:rsid w:val="00E465E3"/>
    <w:rsid w:val="00E50F86"/>
    <w:rsid w:val="00E64340"/>
    <w:rsid w:val="00E724FD"/>
    <w:rsid w:val="00E80710"/>
    <w:rsid w:val="00E8252A"/>
    <w:rsid w:val="00E8702C"/>
    <w:rsid w:val="00E955D6"/>
    <w:rsid w:val="00EA17E9"/>
    <w:rsid w:val="00EB7C96"/>
    <w:rsid w:val="00EC3F61"/>
    <w:rsid w:val="00EE1DCE"/>
    <w:rsid w:val="00F02809"/>
    <w:rsid w:val="00F02BDE"/>
    <w:rsid w:val="00F038DA"/>
    <w:rsid w:val="00F05C15"/>
    <w:rsid w:val="00F11F5F"/>
    <w:rsid w:val="00F200E8"/>
    <w:rsid w:val="00F27591"/>
    <w:rsid w:val="00F31A24"/>
    <w:rsid w:val="00F44A82"/>
    <w:rsid w:val="00F46D78"/>
    <w:rsid w:val="00F501E7"/>
    <w:rsid w:val="00F517D5"/>
    <w:rsid w:val="00F6101C"/>
    <w:rsid w:val="00F63C07"/>
    <w:rsid w:val="00F652A0"/>
    <w:rsid w:val="00F706AF"/>
    <w:rsid w:val="00F72141"/>
    <w:rsid w:val="00F75EA6"/>
    <w:rsid w:val="00F7779B"/>
    <w:rsid w:val="00F80A3A"/>
    <w:rsid w:val="00F8635D"/>
    <w:rsid w:val="00FA0B4A"/>
    <w:rsid w:val="00FB0B31"/>
    <w:rsid w:val="00FB63F8"/>
    <w:rsid w:val="00FB6A70"/>
    <w:rsid w:val="00FC3225"/>
    <w:rsid w:val="00FD562C"/>
    <w:rsid w:val="00FE0837"/>
    <w:rsid w:val="00FE0E9C"/>
    <w:rsid w:val="00FE12A3"/>
    <w:rsid w:val="00FE2D0F"/>
    <w:rsid w:val="00FE3FAF"/>
    <w:rsid w:val="00FE6E50"/>
    <w:rsid w:val="00FF4041"/>
    <w:rsid w:val="00FF4B9A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4E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34E"/>
    <w:pPr>
      <w:pBdr>
        <w:top w:val="single" w:sz="24" w:space="1" w:color="2B2B2B"/>
        <w:left w:val="single" w:sz="24" w:space="4" w:color="2B2B2B"/>
        <w:bottom w:val="single" w:sz="24" w:space="1" w:color="2B2B2B"/>
        <w:right w:val="single" w:sz="24" w:space="4" w:color="2B2B2B"/>
      </w:pBdr>
      <w:shd w:val="clear" w:color="auto" w:fill="2B2B2B"/>
      <w:tabs>
        <w:tab w:val="left" w:pos="1830"/>
      </w:tabs>
      <w:spacing w:line="276" w:lineRule="auto"/>
      <w:outlineLvl w:val="0"/>
    </w:pPr>
    <w:rPr>
      <w:rFonts w:ascii="Lucida Sans" w:eastAsiaTheme="majorEastAsia" w:hAnsi="Lucida Sans" w:cstheme="majorBidi"/>
      <w:b/>
      <w:bCs w:val="0"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4E"/>
    <w:pPr>
      <w:keepNext/>
      <w:keepLines/>
      <w:pBdr>
        <w:bottom w:val="single" w:sz="24" w:space="0" w:color="163300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1633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9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1633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5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19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4E"/>
    <w:rPr>
      <w:rFonts w:ascii="Lucida Sans" w:eastAsiaTheme="majorEastAsia" w:hAnsi="Lucida Sans" w:cstheme="majorBidi"/>
      <w:b/>
      <w:color w:val="FFFFFF" w:themeColor="background1"/>
      <w:sz w:val="28"/>
      <w:szCs w:val="28"/>
      <w:shd w:val="clear" w:color="auto" w:fill="2B2B2B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7334E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163300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16922"/>
    <w:rPr>
      <w:rFonts w:asciiTheme="majorHAnsi" w:eastAsiaTheme="majorEastAsia" w:hAnsiTheme="majorHAnsi" w:cstheme="majorBidi"/>
      <w:b/>
      <w:i/>
      <w:iCs/>
      <w:color w:val="163300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551188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55A84"/>
    <w:rPr>
      <w:rFonts w:asciiTheme="majorHAnsi" w:eastAsiaTheme="majorEastAsia" w:hAnsiTheme="majorHAnsi" w:cstheme="majorBidi"/>
      <w:bCs/>
      <w:color w:val="0A1900" w:themeColor="accent1" w:themeShade="7F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86F11"/>
    <w:pPr>
      <w:pBdr>
        <w:bottom w:val="single" w:sz="8" w:space="4" w:color="1633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F0C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F11"/>
    <w:rPr>
      <w:rFonts w:asciiTheme="majorHAnsi" w:eastAsiaTheme="majorEastAsia" w:hAnsiTheme="majorHAnsi" w:cstheme="majorBidi"/>
      <w:bCs/>
      <w:color w:val="3F0C65" w:themeColor="text2" w:themeShade="BF"/>
      <w:spacing w:val="5"/>
      <w:kern w:val="28"/>
      <w:sz w:val="52"/>
      <w:szCs w:val="52"/>
      <w:lang w:eastAsia="ja-JP"/>
    </w:rPr>
  </w:style>
  <w:style w:type="character" w:customStyle="1" w:styleId="apple-converted-space">
    <w:name w:val="apple-converted-space"/>
    <w:basedOn w:val="DefaultParagraphFont"/>
    <w:rsid w:val="00C16792"/>
  </w:style>
  <w:style w:type="character" w:styleId="Emphasis">
    <w:name w:val="Emphasis"/>
    <w:basedOn w:val="DefaultParagraphFont"/>
    <w:uiPriority w:val="20"/>
    <w:qFormat/>
    <w:rsid w:val="00C167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1026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1026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1633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163300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nws.noaa.gov/oh/hrl/developers_docs/General_Software_Standards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551188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Custom 1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2AD2BB-70D5-4E15-AC7B-190B848F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Specification</vt:lpstr>
    </vt:vector>
  </TitlesOfParts>
  <Company>Book It! – Pizza Hut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 and Guidelines</dc:title>
  <dc:subject>Graduate Capstone</dc:subject>
  <dc:creator>Andy Bottom</dc:creator>
  <cp:lastModifiedBy>Windows User</cp:lastModifiedBy>
  <cp:revision>383</cp:revision>
  <cp:lastPrinted>2013-05-07T18:25:00Z</cp:lastPrinted>
  <dcterms:created xsi:type="dcterms:W3CDTF">2013-04-21T21:16:00Z</dcterms:created>
  <dcterms:modified xsi:type="dcterms:W3CDTF">2013-08-21T20:01:00Z</dcterms:modified>
</cp:coreProperties>
</file>