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35" w:lineRule="atLeast"/>
        <w:ind w:right="0" w:firstLine="0" w:left="0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352550" cy="59055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976809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1352549" cy="5905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06.50pt;height:46.50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Calibri" w:hAnsi="Calibri" w:eastAsia="Calibri" w:cs="Calibri"/>
          <w:b/>
          <w:color w:val="000000"/>
          <w:sz w:val="22"/>
        </w:rPr>
        <w:t xml:space="preserve">MINISTERE DE L’EDUCATION NATIONALE                                                       REPUBLIQUE DE CÔTE D’IVOIRE                                             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35" w:lineRule="atLeast"/>
        <w:ind w:right="0" w:firstLine="0" w:left="0"/>
        <w:rPr/>
      </w:pPr>
      <w:r>
        <w:rPr>
          <w:rFonts w:ascii="Calibri" w:hAnsi="Calibri" w:eastAsia="Calibri" w:cs="Calibri"/>
          <w:b/>
          <w:color w:val="000000"/>
          <w:sz w:val="22"/>
        </w:rPr>
        <w:t xml:space="preserve">          ET DE L’ALPHABETISATION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35" w:lineRule="atLeast"/>
        <w:ind w:right="0" w:firstLine="0" w:left="0"/>
        <w:rPr/>
      </w:pPr>
      <w:r>
        <w:rPr>
          <w:rFonts w:ascii="Calibri" w:hAnsi="Calibri" w:eastAsia="Calibri" w:cs="Calibri"/>
          <w:color w:val="000000"/>
          <w:sz w:val="22"/>
        </w:rPr>
        <w:t xml:space="preserve">        ------------------------------                                                                                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35" w:lineRule="atLeast"/>
        <w:ind w:right="0" w:firstLine="0" w:left="0"/>
        <w:rPr/>
      </w:pPr>
      <w:r>
        <w:rPr>
          <w:rFonts w:ascii="Calibri" w:hAnsi="Calibri" w:eastAsia="Calibri" w:cs="Calibri"/>
          <w:b/>
          <w:color w:val="000000"/>
          <w:sz w:val="22"/>
        </w:rPr>
        <w:t xml:space="preserve">DIRECTION REGIONALE ABIDJAN 3                                                                           Union-Discipline-Travail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35" w:lineRule="atLeast"/>
        <w:ind w:right="0" w:firstLine="0" w:left="0"/>
        <w:rPr/>
      </w:pPr>
      <w:r>
        <w:rPr>
          <w:rFonts w:ascii="Calibri" w:hAnsi="Calibri" w:eastAsia="Calibri" w:cs="Calibri"/>
          <w:color w:val="000000"/>
          <w:sz w:val="22"/>
        </w:rPr>
        <w:t xml:space="preserve">Réf :……………….../MENA/DRENA/ABJ 3/RH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35" w:lineRule="atLeast"/>
        <w:ind w:right="0" w:firstLine="0" w:left="0"/>
        <w:rPr/>
      </w:pPr>
      <w:r>
        <w:rPr>
          <w:rFonts w:ascii="Calibri" w:hAnsi="Calibri" w:eastAsia="Calibri" w:cs="Calibri"/>
          <w:color w:val="000000"/>
          <w:sz w:val="22"/>
        </w:rPr>
        <w:t xml:space="preserve"> 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35" w:lineRule="atLeast"/>
        <w:ind w:right="0" w:firstLine="0" w:left="0"/>
        <w:rPr/>
      </w:pPr>
      <w:r>
        <w:rPr>
          <w:rFonts w:ascii="Calibri" w:hAnsi="Calibri" w:eastAsia="Calibri" w:cs="Calibri"/>
          <w:color w:val="000000"/>
          <w:sz w:val="22"/>
        </w:rPr>
        <w:t xml:space="preserve"> 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35" w:lineRule="atLeast"/>
        <w:ind w:right="0" w:firstLine="0" w:left="0"/>
        <w:rPr/>
      </w:pPr>
      <w:r>
        <w:rPr>
          <w:rFonts w:ascii="Calibri" w:hAnsi="Calibri" w:eastAsia="Calibri" w:cs="Calibri"/>
          <w:color w:val="000000"/>
          <w:sz w:val="22"/>
        </w:rPr>
        <w:t xml:space="preserve"> </w:t>
      </w:r>
      <w:r/>
    </w:p>
    <w:tbl>
      <w:tblPr>
        <w:tblStyle w:val="11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4677"/>
        <w:gridCol w:w="4677"/>
      </w:tblGrid>
      <w:tr>
        <w:trPr/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467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/>
          </w:p>
        </w:tc>
      </w:tr>
      <w:tr>
        <w:trPr/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467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467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581525" cy="628650"/>
                      <wp:effectExtent l="0" t="0" r="0" b="0"/>
                      <wp:docPr id="2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433459369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4581524" cy="62864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" o:spid="_x0000_s1" type="#_x0000_t75" style="width:360.75pt;height:49.50pt;mso-wrap-distance-left:0.00pt;mso-wrap-distance-top:0.00pt;mso-wrap-distance-right:0.00pt;mso-wrap-distance-bottom:0.00pt;z-index:1;" stroked="false">
                      <v:imagedata r:id="rId8" o:title=""/>
                      <o:lock v:ext="edit" rotation="t"/>
                    </v:shape>
                  </w:pict>
                </mc:Fallback>
              </mc:AlternateContent>
            </w:r>
            <w:r/>
          </w:p>
        </w:tc>
      </w:tr>
    </w:tbl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35" w:lineRule="atLeast"/>
        <w:ind w:right="0" w:firstLine="0" w:left="0"/>
        <w:rPr/>
      </w:pPr>
      <w:r>
        <w:rPr>
          <w:rFonts w:ascii="Calibri" w:hAnsi="Calibri" w:eastAsia="Calibri" w:cs="Calibri"/>
          <w:color w:val="000000"/>
          <w:sz w:val="22"/>
        </w:rPr>
        <w:t xml:space="preserve"> 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35" w:lineRule="atLeast"/>
        <w:ind w:right="0" w:firstLine="0" w:left="0"/>
        <w:rPr/>
      </w:pPr>
      <w:r>
        <w:rPr>
          <w:rFonts w:ascii="Calibri" w:hAnsi="Calibri" w:eastAsia="Calibri" w:cs="Calibri"/>
          <w:color w:val="000000"/>
          <w:sz w:val="22"/>
        </w:rPr>
        <w:t xml:space="preserve"> 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35" w:lineRule="atLeast"/>
        <w:ind w:right="0" w:firstLine="0" w:left="0"/>
        <w:rPr/>
      </w:pPr>
      <w:r>
        <w:rPr>
          <w:rFonts w:ascii="Calibri" w:hAnsi="Calibri" w:eastAsia="Calibri" w:cs="Calibri"/>
          <w:color w:val="000000"/>
          <w:sz w:val="22"/>
        </w:rPr>
        <w:t xml:space="preserve"> 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35" w:lineRule="atLeast"/>
        <w:ind w:right="0" w:firstLine="0" w:left="0"/>
        <w:rPr/>
      </w:pPr>
      <w:r>
        <w:rPr>
          <w:rFonts w:ascii="Calibri" w:hAnsi="Calibri" w:eastAsia="Calibri" w:cs="Calibri"/>
          <w:color w:val="000000"/>
          <w:sz w:val="28"/>
        </w:rPr>
        <w:t xml:space="preserve"> 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120" w:firstLine="0" w:left="12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35" w:lineRule="atLeast"/>
        <w:ind w:right="0" w:firstLine="0" w:left="0"/>
        <w:rPr/>
      </w:pPr>
      <w:r>
        <w:rPr>
          <w:rFonts w:ascii="Calibri" w:hAnsi="Calibri" w:eastAsia="Calibri" w:cs="Calibri"/>
          <w:color w:val="000000"/>
          <w:sz w:val="28"/>
        </w:rPr>
        <w:t xml:space="preserve">Je soussigné Monsieur </w:t>
      </w:r>
      <w:r>
        <w:rPr>
          <w:rFonts w:ascii="Calibri" w:hAnsi="Calibri" w:eastAsia="Calibri" w:cs="Calibri"/>
          <w:b/>
          <w:color w:val="000000"/>
          <w:sz w:val="28"/>
        </w:rPr>
        <w:t xml:space="preserve">COULIBALY Apa Patrice</w:t>
      </w:r>
      <w:r>
        <w:rPr>
          <w:rFonts w:ascii="Calibri" w:hAnsi="Calibri" w:eastAsia="Calibri" w:cs="Calibri"/>
          <w:color w:val="000000"/>
          <w:sz w:val="28"/>
        </w:rPr>
        <w:t xml:space="preserve">, Directeur Régional de l’Education Nationale et de l’Alphabétisation Abidjan 3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35" w:lineRule="atLeast"/>
        <w:ind w:right="0" w:firstLine="0" w:left="0"/>
        <w:rPr/>
      </w:pPr>
      <w:r>
        <w:rPr>
          <w:rFonts w:ascii="Calibri" w:hAnsi="Calibri" w:eastAsia="Calibri" w:cs="Calibri"/>
          <w:color w:val="000000"/>
          <w:sz w:val="28"/>
        </w:rPr>
        <w:t xml:space="preserve">Atteste que : {{ NOM DU DEMANDEUR}}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35" w:lineRule="atLeast"/>
        <w:ind w:right="0" w:firstLine="0" w:left="0"/>
        <w:rPr/>
      </w:pPr>
      <w:r>
        <w:rPr>
          <w:rFonts w:ascii="Calibri" w:hAnsi="Calibri" w:eastAsia="Calibri" w:cs="Calibri"/>
          <w:color w:val="000000"/>
          <w:sz w:val="28"/>
        </w:rPr>
        <w:t xml:space="preserve">Matricule : {{ MATRICULE}}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35" w:lineRule="atLeast"/>
        <w:ind w:right="0" w:firstLine="0" w:left="0"/>
        <w:rPr/>
      </w:pPr>
      <w:r>
        <w:rPr>
          <w:rFonts w:ascii="Calibri" w:hAnsi="Calibri" w:eastAsia="Calibri" w:cs="Calibri"/>
          <w:color w:val="000000"/>
          <w:sz w:val="28"/>
        </w:rPr>
        <w:t xml:space="preserve">Emploi : {{ EMPLOI }}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35" w:lineRule="atLeast"/>
        <w:ind w:right="0" w:firstLine="0" w:left="0"/>
        <w:rPr/>
      </w:pPr>
      <w:r>
        <w:rPr>
          <w:rFonts w:ascii="Calibri" w:hAnsi="Calibri" w:eastAsia="Calibri" w:cs="Calibri"/>
          <w:color w:val="000000"/>
          <w:sz w:val="28"/>
        </w:rPr>
        <w:t xml:space="preserve">Fonction : {{ FONCTION }}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35" w:lineRule="atLeast"/>
        <w:ind w:right="0" w:firstLine="0" w:left="0"/>
        <w:rPr/>
      </w:pPr>
      <w:r>
        <w:rPr>
          <w:rFonts w:ascii="Calibri" w:hAnsi="Calibri" w:eastAsia="Calibri" w:cs="Calibri"/>
          <w:color w:val="000000"/>
          <w:sz w:val="28"/>
        </w:rPr>
        <w:t xml:space="preserve">Service : {{ SERVICE }}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35" w:lineRule="atLeast"/>
        <w:ind w:right="0" w:firstLine="0" w:left="0"/>
        <w:rPr/>
      </w:pPr>
      <w:r>
        <w:rPr>
          <w:rFonts w:ascii="Calibri" w:hAnsi="Calibri" w:eastAsia="Calibri" w:cs="Calibri"/>
          <w:color w:val="000000"/>
          <w:sz w:val="28"/>
        </w:rPr>
        <w:t xml:space="preserve">Est effectivement présent au service depuis le {{ DATE DE PRISE DE SERVICE }}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35" w:lineRule="atLeast"/>
        <w:ind w:right="0" w:firstLine="0" w:left="0"/>
        <w:rPr/>
      </w:pPr>
      <w:r>
        <w:rPr>
          <w:rFonts w:ascii="Calibri" w:hAnsi="Calibri" w:eastAsia="Calibri" w:cs="Calibri"/>
          <w:color w:val="000000"/>
          <w:sz w:val="28"/>
        </w:rPr>
        <w:t xml:space="preserve">En foi de quoi la présente attestation est établie pour servir et valoir ce que de droit.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35" w:lineRule="atLeast"/>
        <w:ind w:right="0" w:firstLine="0" w:left="0"/>
        <w:rPr/>
      </w:pPr>
      <w:r>
        <w:rPr>
          <w:rFonts w:ascii="Calibri" w:hAnsi="Calibri" w:eastAsia="Calibri" w:cs="Calibri"/>
          <w:color w:val="000000"/>
          <w:sz w:val="22"/>
        </w:rPr>
        <w:t xml:space="preserve"> 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35" w:lineRule="atLeast"/>
        <w:ind w:right="0" w:firstLine="0" w:left="0"/>
        <w:rPr/>
      </w:pPr>
      <w:r>
        <w:rPr>
          <w:rFonts w:ascii="Calibri" w:hAnsi="Calibri" w:eastAsia="Calibri" w:cs="Calibri"/>
          <w:color w:val="000000"/>
          <w:sz w:val="22"/>
        </w:rPr>
        <w:t xml:space="preserve"> 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35" w:lineRule="atLeast"/>
        <w:ind w:right="0" w:firstLine="0" w:left="0"/>
        <w:rPr/>
      </w:pPr>
      <w:r>
        <w:rPr>
          <w:rFonts w:ascii="Calibri" w:hAnsi="Calibri" w:eastAsia="Calibri" w:cs="Calibri"/>
          <w:color w:val="000000"/>
          <w:sz w:val="22"/>
        </w:rPr>
        <w:t xml:space="preserve">                                                                                                             </w:t>
      </w:r>
      <w:r>
        <w:rPr>
          <w:rFonts w:ascii="Calibri" w:hAnsi="Calibri" w:eastAsia="Calibri" w:cs="Calibri"/>
          <w:color w:val="000000"/>
          <w:sz w:val="28"/>
        </w:rPr>
        <w:t xml:space="preserve">Abidjan, le {{ date du jour }}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35" w:lineRule="atLeast"/>
        <w:ind w:right="0" w:firstLine="0" w:left="0"/>
        <w:rPr/>
      </w:pPr>
      <w:r>
        <w:rPr>
          <w:rFonts w:ascii="Calibri" w:hAnsi="Calibri" w:eastAsia="Calibri" w:cs="Calibri"/>
          <w:color w:val="000000"/>
          <w:sz w:val="28"/>
        </w:rPr>
        <w:t xml:space="preserve">                                                                                          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35" w:lineRule="atLeast"/>
        <w:ind w:right="0" w:firstLine="0" w:left="0"/>
        <w:rPr/>
      </w:pPr>
      <w:r>
        <w:rPr>
          <w:rFonts w:ascii="Calibri" w:hAnsi="Calibri" w:eastAsia="Calibri" w:cs="Calibri"/>
          <w:color w:val="000000"/>
          <w:sz w:val="28"/>
        </w:rPr>
        <w:t xml:space="preserve">                                                                                             </w:t>
      </w:r>
      <w:r>
        <w:rPr>
          <w:rFonts w:ascii="Calibri" w:hAnsi="Calibri" w:eastAsia="Calibri" w:cs="Calibri"/>
          <w:b/>
          <w:color w:val="000000"/>
          <w:sz w:val="28"/>
        </w:rPr>
        <w:t xml:space="preserve">LE DIRECTEUR REGIONAL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0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">
    <w:name w:val="Table Grid"/>
    <w:basedOn w:val="10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1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1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1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7" w:default="1">
    <w:name w:val="Normal"/>
    <w:qFormat/>
    <w:pPr>
      <w:pBdr/>
      <w:spacing/>
      <w:ind/>
    </w:pPr>
  </w:style>
  <w:style w:type="paragraph" w:styleId="138">
    <w:name w:val="Heading 1"/>
    <w:basedOn w:val="137"/>
    <w:next w:val="137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137"/>
    <w:next w:val="137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137"/>
    <w:next w:val="137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137"/>
    <w:next w:val="137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137"/>
    <w:next w:val="137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137"/>
    <w:next w:val="137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137"/>
    <w:next w:val="137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137"/>
    <w:next w:val="137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137"/>
    <w:next w:val="137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numbering" w:styleId="148" w:default="1">
    <w:name w:val="No List"/>
    <w:uiPriority w:val="99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137"/>
    <w:next w:val="137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137"/>
    <w:next w:val="137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137"/>
    <w:next w:val="137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4">
    <w:name w:val="List Paragraph"/>
    <w:basedOn w:val="137"/>
    <w:uiPriority w:val="34"/>
    <w:qFormat/>
    <w:pPr>
      <w:pBdr/>
      <w:spacing/>
      <w:ind w:left="720"/>
      <w:contextualSpacing w:val="true"/>
    </w:p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137"/>
    <w:next w:val="137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9">
    <w:name w:val="No Spacing"/>
    <w:basedOn w:val="137"/>
    <w:uiPriority w:val="1"/>
    <w:qFormat/>
    <w:pPr>
      <w:pBdr/>
      <w:spacing w:after="0" w:line="240" w:lineRule="auto"/>
      <w:ind/>
    </w:p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137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137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137"/>
    <w:next w:val="13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137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137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137"/>
    <w:next w:val="137"/>
    <w:uiPriority w:val="39"/>
    <w:unhideWhenUsed/>
    <w:pPr>
      <w:pBdr/>
      <w:spacing w:after="100"/>
      <w:ind/>
    </w:pPr>
  </w:style>
  <w:style w:type="paragraph" w:styleId="189">
    <w:name w:val="toc 2"/>
    <w:basedOn w:val="137"/>
    <w:next w:val="137"/>
    <w:uiPriority w:val="39"/>
    <w:unhideWhenUsed/>
    <w:pPr>
      <w:pBdr/>
      <w:spacing w:after="100"/>
      <w:ind w:left="220"/>
    </w:pPr>
  </w:style>
  <w:style w:type="paragraph" w:styleId="190">
    <w:name w:val="toc 3"/>
    <w:basedOn w:val="137"/>
    <w:next w:val="137"/>
    <w:uiPriority w:val="39"/>
    <w:unhideWhenUsed/>
    <w:pPr>
      <w:pBdr/>
      <w:spacing w:after="100"/>
      <w:ind w:left="440"/>
    </w:pPr>
  </w:style>
  <w:style w:type="paragraph" w:styleId="191">
    <w:name w:val="toc 4"/>
    <w:basedOn w:val="137"/>
    <w:next w:val="137"/>
    <w:uiPriority w:val="39"/>
    <w:unhideWhenUsed/>
    <w:pPr>
      <w:pBdr/>
      <w:spacing w:after="100"/>
      <w:ind w:left="660"/>
    </w:pPr>
  </w:style>
  <w:style w:type="paragraph" w:styleId="192">
    <w:name w:val="toc 5"/>
    <w:basedOn w:val="137"/>
    <w:next w:val="137"/>
    <w:uiPriority w:val="39"/>
    <w:unhideWhenUsed/>
    <w:pPr>
      <w:pBdr/>
      <w:spacing w:after="100"/>
      <w:ind w:left="880"/>
    </w:pPr>
  </w:style>
  <w:style w:type="paragraph" w:styleId="193">
    <w:name w:val="toc 6"/>
    <w:basedOn w:val="137"/>
    <w:next w:val="137"/>
    <w:uiPriority w:val="39"/>
    <w:unhideWhenUsed/>
    <w:pPr>
      <w:pBdr/>
      <w:spacing w:after="100"/>
      <w:ind w:left="1100"/>
    </w:pPr>
  </w:style>
  <w:style w:type="paragraph" w:styleId="194">
    <w:name w:val="toc 7"/>
    <w:basedOn w:val="137"/>
    <w:next w:val="137"/>
    <w:uiPriority w:val="39"/>
    <w:unhideWhenUsed/>
    <w:pPr>
      <w:pBdr/>
      <w:spacing w:after="100"/>
      <w:ind w:left="1320"/>
    </w:pPr>
  </w:style>
  <w:style w:type="paragraph" w:styleId="195">
    <w:name w:val="toc 8"/>
    <w:basedOn w:val="137"/>
    <w:next w:val="137"/>
    <w:uiPriority w:val="39"/>
    <w:unhideWhenUsed/>
    <w:pPr>
      <w:pBdr/>
      <w:spacing w:after="100"/>
      <w:ind w:left="1540"/>
    </w:pPr>
  </w:style>
  <w:style w:type="paragraph" w:styleId="196">
    <w:name w:val="toc 9"/>
    <w:basedOn w:val="137"/>
    <w:next w:val="137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137"/>
    <w:next w:val="137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ONLYOFFICE/8.3.3.18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