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BB6" w:rsidRDefault="001B1BB6" w:rsidP="001B1BB6">
      <w:pPr>
        <w:pStyle w:val="Ttulo"/>
        <w:spacing w:after="240"/>
        <w:rPr>
          <w:u w:val="single"/>
        </w:rPr>
      </w:pPr>
      <w:bookmarkStart w:id="0" w:name="_cru3gwjqxvqc" w:colFirst="0" w:colLast="0"/>
      <w:bookmarkEnd w:id="0"/>
      <w:r w:rsidRPr="001B1BB6">
        <w:rPr>
          <w:u w:val="single"/>
        </w:rPr>
        <w:t>Estructura de Carpetas y Tecnología Utilizada</w:t>
      </w:r>
    </w:p>
    <w:p w:rsidR="001B1BB6" w:rsidRDefault="001B1BB6" w:rsidP="001B1BB6"/>
    <w:p w:rsidR="00F30F4F" w:rsidRDefault="00F30F4F" w:rsidP="001B1BB6"/>
    <w:p w:rsidR="001B1BB6" w:rsidRDefault="001B1BB6" w:rsidP="001B1BB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46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1BB6" w:rsidRDefault="001B1BB6" w:rsidP="001B1BB6">
          <w:pPr>
            <w:pStyle w:val="TtuloTDC"/>
            <w:spacing w:after="240"/>
          </w:pPr>
          <w:r>
            <w:t>Índice</w:t>
          </w:r>
        </w:p>
        <w:p w:rsidR="001B1BB6" w:rsidRDefault="001B1BB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70668" w:history="1">
            <w:r w:rsidRPr="00862FF2">
              <w:rPr>
                <w:rStyle w:val="Hipervnculo"/>
                <w:noProof/>
              </w:rPr>
              <w:t>Carpeta Raíz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B6" w:rsidRDefault="00174C8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670669" w:history="1">
            <w:r w:rsidR="001B1BB6" w:rsidRPr="00862FF2">
              <w:rPr>
                <w:rStyle w:val="Hipervnculo"/>
                <w:noProof/>
              </w:rPr>
              <w:t>Carpeta ‘admin’</w:t>
            </w:r>
            <w:r w:rsidR="001B1BB6">
              <w:rPr>
                <w:noProof/>
                <w:webHidden/>
              </w:rPr>
              <w:tab/>
            </w:r>
            <w:r w:rsidR="001B1BB6">
              <w:rPr>
                <w:noProof/>
                <w:webHidden/>
              </w:rPr>
              <w:fldChar w:fldCharType="begin"/>
            </w:r>
            <w:r w:rsidR="001B1BB6">
              <w:rPr>
                <w:noProof/>
                <w:webHidden/>
              </w:rPr>
              <w:instrText xml:space="preserve"> PAGEREF _Toc483670669 \h </w:instrText>
            </w:r>
            <w:r w:rsidR="001B1BB6">
              <w:rPr>
                <w:noProof/>
                <w:webHidden/>
              </w:rPr>
            </w:r>
            <w:r w:rsidR="001B1BB6">
              <w:rPr>
                <w:noProof/>
                <w:webHidden/>
              </w:rPr>
              <w:fldChar w:fldCharType="separate"/>
            </w:r>
            <w:r w:rsidR="001B1BB6">
              <w:rPr>
                <w:noProof/>
                <w:webHidden/>
              </w:rPr>
              <w:t>3</w:t>
            </w:r>
            <w:r w:rsidR="001B1BB6">
              <w:rPr>
                <w:noProof/>
                <w:webHidden/>
              </w:rPr>
              <w:fldChar w:fldCharType="end"/>
            </w:r>
          </w:hyperlink>
        </w:p>
        <w:p w:rsidR="001B1BB6" w:rsidRDefault="00174C8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670670" w:history="1">
            <w:r w:rsidR="001B1BB6" w:rsidRPr="00862FF2">
              <w:rPr>
                <w:rStyle w:val="Hipervnculo"/>
                <w:noProof/>
              </w:rPr>
              <w:t>Carpeta ‘dividida’</w:t>
            </w:r>
            <w:r w:rsidR="001B1BB6">
              <w:rPr>
                <w:noProof/>
                <w:webHidden/>
              </w:rPr>
              <w:tab/>
            </w:r>
            <w:r w:rsidR="001B1BB6">
              <w:rPr>
                <w:noProof/>
                <w:webHidden/>
              </w:rPr>
              <w:fldChar w:fldCharType="begin"/>
            </w:r>
            <w:r w:rsidR="001B1BB6">
              <w:rPr>
                <w:noProof/>
                <w:webHidden/>
              </w:rPr>
              <w:instrText xml:space="preserve"> PAGEREF _Toc483670670 \h </w:instrText>
            </w:r>
            <w:r w:rsidR="001B1BB6">
              <w:rPr>
                <w:noProof/>
                <w:webHidden/>
              </w:rPr>
            </w:r>
            <w:r w:rsidR="001B1BB6">
              <w:rPr>
                <w:noProof/>
                <w:webHidden/>
              </w:rPr>
              <w:fldChar w:fldCharType="separate"/>
            </w:r>
            <w:r w:rsidR="001B1BB6">
              <w:rPr>
                <w:noProof/>
                <w:webHidden/>
              </w:rPr>
              <w:t>4</w:t>
            </w:r>
            <w:r w:rsidR="001B1BB6">
              <w:rPr>
                <w:noProof/>
                <w:webHidden/>
              </w:rPr>
              <w:fldChar w:fldCharType="end"/>
            </w:r>
          </w:hyperlink>
        </w:p>
        <w:p w:rsidR="001B1BB6" w:rsidRDefault="00174C8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670671" w:history="1">
            <w:r w:rsidR="001B1BB6" w:rsidRPr="00862FF2">
              <w:rPr>
                <w:rStyle w:val="Hipervnculo"/>
                <w:noProof/>
              </w:rPr>
              <w:t>Carpeta ‘imágenes’</w:t>
            </w:r>
            <w:r w:rsidR="001B1BB6">
              <w:rPr>
                <w:noProof/>
                <w:webHidden/>
              </w:rPr>
              <w:tab/>
            </w:r>
            <w:r w:rsidR="001B1BB6">
              <w:rPr>
                <w:noProof/>
                <w:webHidden/>
              </w:rPr>
              <w:fldChar w:fldCharType="begin"/>
            </w:r>
            <w:r w:rsidR="001B1BB6">
              <w:rPr>
                <w:noProof/>
                <w:webHidden/>
              </w:rPr>
              <w:instrText xml:space="preserve"> PAGEREF _Toc483670671 \h </w:instrText>
            </w:r>
            <w:r w:rsidR="001B1BB6">
              <w:rPr>
                <w:noProof/>
                <w:webHidden/>
              </w:rPr>
            </w:r>
            <w:r w:rsidR="001B1BB6">
              <w:rPr>
                <w:noProof/>
                <w:webHidden/>
              </w:rPr>
              <w:fldChar w:fldCharType="separate"/>
            </w:r>
            <w:r w:rsidR="001B1BB6">
              <w:rPr>
                <w:noProof/>
                <w:webHidden/>
              </w:rPr>
              <w:t>4</w:t>
            </w:r>
            <w:r w:rsidR="001B1BB6">
              <w:rPr>
                <w:noProof/>
                <w:webHidden/>
              </w:rPr>
              <w:fldChar w:fldCharType="end"/>
            </w:r>
          </w:hyperlink>
        </w:p>
        <w:p w:rsidR="001B1BB6" w:rsidRDefault="001B1BB6">
          <w:r>
            <w:rPr>
              <w:b/>
              <w:bCs/>
            </w:rPr>
            <w:fldChar w:fldCharType="end"/>
          </w:r>
        </w:p>
      </w:sdtContent>
    </w:sdt>
    <w:p w:rsidR="001B1BB6" w:rsidRPr="001B1BB6" w:rsidRDefault="001B1BB6" w:rsidP="001B1BB6"/>
    <w:p w:rsidR="001B1BB6" w:rsidRDefault="001B1BB6">
      <w:r>
        <w:br w:type="page"/>
      </w:r>
    </w:p>
    <w:p w:rsidR="001B1BB6" w:rsidRPr="001B1BB6" w:rsidRDefault="001B1BB6" w:rsidP="001B1BB6"/>
    <w:p w:rsidR="001B1BB6" w:rsidRDefault="001B1BB6" w:rsidP="001B1BB6">
      <w:pPr>
        <w:pStyle w:val="Ttulo2"/>
        <w:spacing w:after="240"/>
      </w:pPr>
      <w:bookmarkStart w:id="1" w:name="_Toc483670668"/>
      <w:r>
        <w:t>Carpeta Raíz</w:t>
      </w:r>
      <w:bookmarkEnd w:id="1"/>
    </w:p>
    <w:p w:rsidR="001B1BB6" w:rsidRDefault="001B1BB6" w:rsidP="001B1BB6">
      <w:pPr>
        <w:jc w:val="both"/>
      </w:pPr>
      <w:r>
        <w:t>Aquí se encuentra la parte del usuario registrado y no registrado. También están las carpetas de la parte del ‘administrador’ y de la pantalla dividida (pantalla donde se realizarán los cursos). En las carpetas ‘</w:t>
      </w:r>
      <w:proofErr w:type="spellStart"/>
      <w:r>
        <w:t>diplomaPDF</w:t>
      </w:r>
      <w:proofErr w:type="spellEnd"/>
      <w:r>
        <w:t>’ y ‘</w:t>
      </w:r>
      <w:proofErr w:type="spellStart"/>
      <w:r>
        <w:t>facturaPDF</w:t>
      </w:r>
      <w:proofErr w:type="spellEnd"/>
      <w:r>
        <w:t>’ están el código para la generación de la factura al comprar uno o varios cursos, y el código para la creación del diploma del usuario al acabar un curso.</w:t>
      </w:r>
    </w:p>
    <w:p w:rsidR="001B1BB6" w:rsidRDefault="001B1BB6" w:rsidP="001B1BB6">
      <w:pPr>
        <w:jc w:val="both"/>
      </w:pPr>
    </w:p>
    <w:p w:rsidR="001B1BB6" w:rsidRDefault="001B1BB6" w:rsidP="001B1BB6">
      <w:pPr>
        <w:jc w:val="both"/>
      </w:pPr>
      <w:r>
        <w:t xml:space="preserve">En cuanto a tecnología en la parte pública utilizamos </w:t>
      </w:r>
      <w:proofErr w:type="spellStart"/>
      <w:r>
        <w:t>bootstrap</w:t>
      </w:r>
      <w:proofErr w:type="spellEnd"/>
      <w:r>
        <w:t xml:space="preserve"> para el maquetado de la web y un poco de AJAX en la parte de noticias Asimismo utilizamos PHP, JavaScript y MySQL en todas las páginas.</w:t>
      </w:r>
    </w:p>
    <w:p w:rsidR="001B1BB6" w:rsidRDefault="001B1BB6" w:rsidP="001B1BB6">
      <w:pPr>
        <w:ind w:left="720"/>
      </w:pPr>
    </w:p>
    <w:p w:rsidR="001B1BB6" w:rsidRDefault="001B1BB6" w:rsidP="001B1BB6">
      <w:r>
        <w:rPr>
          <w:noProof/>
        </w:rPr>
        <w:drawing>
          <wp:inline distT="114300" distB="114300" distL="114300" distR="114300" wp14:anchorId="783A8818" wp14:editId="7883ED10">
            <wp:extent cx="5638800" cy="561022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1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BB6" w:rsidRDefault="001B1BB6" w:rsidP="001B1BB6"/>
    <w:p w:rsidR="001B1BB6" w:rsidRPr="001B1BB6" w:rsidRDefault="001B1BB6" w:rsidP="001B1BB6">
      <w:pPr>
        <w:pStyle w:val="Ttulo2"/>
        <w:spacing w:after="240"/>
      </w:pPr>
      <w:bookmarkStart w:id="2" w:name="_Toc483670669"/>
      <w:r w:rsidRPr="001B1BB6">
        <w:lastRenderedPageBreak/>
        <w:t xml:space="preserve">Carpeta </w:t>
      </w:r>
      <w:r w:rsidRPr="001B1BB6">
        <w:rPr>
          <w:i/>
        </w:rPr>
        <w:t>‘</w:t>
      </w:r>
      <w:proofErr w:type="spellStart"/>
      <w:r w:rsidRPr="001B1BB6">
        <w:rPr>
          <w:i/>
        </w:rPr>
        <w:t>admin</w:t>
      </w:r>
      <w:proofErr w:type="spellEnd"/>
      <w:r w:rsidRPr="001B1BB6">
        <w:rPr>
          <w:i/>
        </w:rPr>
        <w:t>’</w:t>
      </w:r>
      <w:bookmarkEnd w:id="2"/>
      <w:r w:rsidRPr="001B1BB6">
        <w:t xml:space="preserve"> </w:t>
      </w:r>
    </w:p>
    <w:p w:rsidR="001B1BB6" w:rsidRDefault="001B1BB6" w:rsidP="001B1BB6">
      <w:pPr>
        <w:jc w:val="both"/>
      </w:pPr>
      <w:r w:rsidRPr="001B1BB6">
        <w:t xml:space="preserve">En el directorio </w:t>
      </w:r>
      <w:r w:rsidR="00F30F4F">
        <w:t>“</w:t>
      </w:r>
      <w:proofErr w:type="spellStart"/>
      <w:r w:rsidRPr="001B1BB6">
        <w:rPr>
          <w:b/>
        </w:rPr>
        <w:t>wysiwyg</w:t>
      </w:r>
      <w:proofErr w:type="spellEnd"/>
      <w:r w:rsidR="00F30F4F">
        <w:rPr>
          <w:b/>
        </w:rPr>
        <w:t>”</w:t>
      </w:r>
      <w:r w:rsidRPr="001B1BB6">
        <w:t xml:space="preserve"> tenemos el plugin que utilizamos en el proceso de la creación de un curso o de una noticia. Esté nos permite guardar en la base de datos las lecciones y los ejercicios ya maquetados, además de las noticias. Hay que decir que para el maquetado de esta parte también utilizamos Bootstrap.</w:t>
      </w:r>
    </w:p>
    <w:p w:rsidR="001B1BB6" w:rsidRDefault="001B1BB6" w:rsidP="001B1BB6"/>
    <w:p w:rsidR="001B1BB6" w:rsidRDefault="001B1BB6" w:rsidP="001B1BB6">
      <w:r>
        <w:rPr>
          <w:noProof/>
        </w:rPr>
        <w:drawing>
          <wp:inline distT="114300" distB="114300" distL="114300" distR="114300" wp14:anchorId="782A71D3" wp14:editId="0F5DA4F7">
            <wp:extent cx="5695950" cy="4572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BB6" w:rsidRDefault="001B1BB6" w:rsidP="001B1BB6"/>
    <w:p w:rsidR="001B1BB6" w:rsidRDefault="001B1BB6" w:rsidP="001B1BB6"/>
    <w:p w:rsidR="001B1BB6" w:rsidRPr="001B1BB6" w:rsidRDefault="001B1BB6" w:rsidP="001B1BB6">
      <w:pPr>
        <w:rPr>
          <w:vertAlign w:val="superscript"/>
        </w:rPr>
      </w:pPr>
      <w:r>
        <w:rPr>
          <w:vertAlign w:val="superscript"/>
        </w:rPr>
        <w:br w:type="page"/>
      </w:r>
    </w:p>
    <w:p w:rsidR="001B1BB6" w:rsidRDefault="001B1BB6" w:rsidP="001B1BB6">
      <w:pPr>
        <w:pStyle w:val="Ttulo2"/>
        <w:spacing w:after="240"/>
      </w:pPr>
      <w:bookmarkStart w:id="3" w:name="_Toc483670670"/>
      <w:r>
        <w:lastRenderedPageBreak/>
        <w:t xml:space="preserve">Carpeta </w:t>
      </w:r>
      <w:r w:rsidRPr="001B1BB6">
        <w:rPr>
          <w:i/>
        </w:rPr>
        <w:t>‘dividida’</w:t>
      </w:r>
      <w:bookmarkEnd w:id="3"/>
    </w:p>
    <w:p w:rsidR="001B1BB6" w:rsidRDefault="001B1BB6" w:rsidP="001B1BB6">
      <w:pPr>
        <w:jc w:val="both"/>
      </w:pPr>
      <w:r>
        <w:t>En ‘</w:t>
      </w:r>
      <w:proofErr w:type="spellStart"/>
      <w:r w:rsidRPr="001B1BB6">
        <w:rPr>
          <w:b/>
        </w:rPr>
        <w:t>ejercicio.php</w:t>
      </w:r>
      <w:proofErr w:type="spellEnd"/>
      <w:r w:rsidRPr="001B1BB6">
        <w:rPr>
          <w:b/>
        </w:rPr>
        <w:t>’</w:t>
      </w:r>
      <w:r>
        <w:t xml:space="preserve"> se encuentra el funcionamiento de los cursos, la lección, el editor de texto y la consola. Íbamos a utilizar un plugin para tener un maquetado más estilizado del editor, pero hemos encontrado problemas a la hora de la lectura del mismo. Por lo que hemos utilizado un ‘&lt;</w:t>
      </w:r>
      <w:proofErr w:type="spellStart"/>
      <w:r>
        <w:t>textarea</w:t>
      </w:r>
      <w:proofErr w:type="spellEnd"/>
      <w:r>
        <w:t xml:space="preserve">&gt;’ maquetado por nosotros. En cuanto a tecnología utilizamos AJAX para las llamadas </w:t>
      </w:r>
      <w:proofErr w:type="gramStart"/>
      <w:r>
        <w:t>a la BD</w:t>
      </w:r>
      <w:proofErr w:type="gramEnd"/>
      <w:r>
        <w:t xml:space="preserve"> al completar una lección.</w:t>
      </w:r>
    </w:p>
    <w:p w:rsidR="001B1BB6" w:rsidRDefault="001B1BB6" w:rsidP="001B1BB6">
      <w:pPr>
        <w:jc w:val="both"/>
      </w:pPr>
    </w:p>
    <w:p w:rsidR="001B1BB6" w:rsidRDefault="001B1BB6" w:rsidP="001B1BB6">
      <w:pPr>
        <w:jc w:val="both"/>
      </w:pPr>
      <w:r>
        <w:t xml:space="preserve">En la carpeta ‘pseudo’ se encuentra todo el funcionamiento del motor </w:t>
      </w:r>
      <w:proofErr w:type="spellStart"/>
      <w:r>
        <w:t>WebGL</w:t>
      </w:r>
      <w:proofErr w:type="spellEnd"/>
      <w:r>
        <w:t xml:space="preserve"> que utilizamos en el curso de Gráficos y puede que más adelante en otros también.</w:t>
      </w:r>
    </w:p>
    <w:p w:rsidR="001B1BB6" w:rsidRDefault="001B1BB6" w:rsidP="001B1BB6"/>
    <w:p w:rsidR="001B1BB6" w:rsidRDefault="001B1BB6" w:rsidP="001B1BB6">
      <w:r>
        <w:rPr>
          <w:noProof/>
        </w:rPr>
        <w:drawing>
          <wp:inline distT="114300" distB="114300" distL="114300" distR="114300" wp14:anchorId="168E4E35" wp14:editId="6C5AFCC0">
            <wp:extent cx="5667375" cy="21812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BB6" w:rsidRDefault="001B1BB6" w:rsidP="001B1BB6"/>
    <w:p w:rsidR="001B1BB6" w:rsidRDefault="001B1BB6" w:rsidP="001B1BB6">
      <w:pPr>
        <w:pStyle w:val="Ttulo2"/>
        <w:spacing w:after="240"/>
      </w:pPr>
      <w:bookmarkStart w:id="4" w:name="_Toc483670671"/>
      <w:r>
        <w:t>Carpeta ‘</w:t>
      </w:r>
      <w:r w:rsidRPr="001B1BB6">
        <w:rPr>
          <w:i/>
        </w:rPr>
        <w:t>imágenes</w:t>
      </w:r>
      <w:r>
        <w:t>’</w:t>
      </w:r>
      <w:bookmarkEnd w:id="4"/>
    </w:p>
    <w:p w:rsidR="001B1BB6" w:rsidRDefault="001B1BB6" w:rsidP="00174C83">
      <w:pPr>
        <w:jc w:val="both"/>
      </w:pPr>
      <w:bookmarkStart w:id="5" w:name="_GoBack"/>
      <w:r>
        <w:t>Aquí es donde se van a guardar las fotos de los cursos y también las fotos de los usuarios.</w:t>
      </w:r>
    </w:p>
    <w:bookmarkEnd w:id="5"/>
    <w:p w:rsidR="001B1BB6" w:rsidRDefault="001B1BB6" w:rsidP="001B1BB6"/>
    <w:p w:rsidR="004829EA" w:rsidRDefault="001B1BB6" w:rsidP="001B1BB6">
      <w:r>
        <w:rPr>
          <w:noProof/>
        </w:rPr>
        <w:drawing>
          <wp:inline distT="114300" distB="114300" distL="114300" distR="114300" wp14:anchorId="799F461C" wp14:editId="6E51A3D2">
            <wp:extent cx="4238625" cy="12668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82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3F0B"/>
    <w:multiLevelType w:val="multilevel"/>
    <w:tmpl w:val="8EA02F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260B66"/>
    <w:multiLevelType w:val="multilevel"/>
    <w:tmpl w:val="EDA0DC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BDE43A9"/>
    <w:multiLevelType w:val="multilevel"/>
    <w:tmpl w:val="CF605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9BB5EF1"/>
    <w:multiLevelType w:val="multilevel"/>
    <w:tmpl w:val="276CAC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B6"/>
    <w:rsid w:val="00174C83"/>
    <w:rsid w:val="001B1BB6"/>
    <w:rsid w:val="004829EA"/>
    <w:rsid w:val="00F3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E385D-354F-4AB9-BE6B-D37CD4A7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1B1BB6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1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1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rsid w:val="001B1BB6"/>
    <w:rPr>
      <w:rFonts w:ascii="Arial" w:eastAsia="Arial" w:hAnsi="Arial" w:cs="Arial"/>
      <w:color w:val="000000"/>
      <w:sz w:val="40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B1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B1BB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1B1BB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B1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B36D-A268-4824-8526-89062D58F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319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SANCHEZ DE PABLO PEREZ</dc:creator>
  <cp:keywords/>
  <dc:description/>
  <cp:lastModifiedBy>JESUS SANCHEZ DE PABLO PEREZ</cp:lastModifiedBy>
  <cp:revision>3</cp:revision>
  <dcterms:created xsi:type="dcterms:W3CDTF">2017-05-27T15:43:00Z</dcterms:created>
  <dcterms:modified xsi:type="dcterms:W3CDTF">2017-05-27T15:50:00Z</dcterms:modified>
</cp:coreProperties>
</file>