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</w:t>
          </w:r>
          <w:proofErr w:type="spellStart"/>
          <w:r>
            <w:rPr>
              <w:rFonts w:ascii="Verdana" w:hAnsi="Verdana"/>
              <w:sz w:val="44"/>
              <w:szCs w:val="56"/>
            </w:rPr>
            <w:t>Last</w:t>
          </w:r>
          <w:proofErr w:type="spellEnd"/>
          <w:r>
            <w:rPr>
              <w:rFonts w:ascii="Verdana" w:hAnsi="Verdana"/>
              <w:sz w:val="44"/>
              <w:szCs w:val="56"/>
            </w:rPr>
            <w:t xml:space="preserve">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C1C0360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601D10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19EB2F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6D456BB3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C202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</w:t>
          </w:r>
          <w:bookmarkStart w:id="1" w:name="_GoBack"/>
          <w:bookmarkEnd w:id="1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7B6036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2" w:name="_Toc462057869" w:displacedByCustomXml="prev"/>
    <w:bookmarkEnd w:id="2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6E110450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>la Iteració</w:t>
      </w:r>
      <w:r w:rsidR="00C638C1" w:rsidRPr="0045479F">
        <w:rPr>
          <w:iCs/>
          <w:sz w:val="26"/>
          <w:szCs w:val="26"/>
        </w:rPr>
        <w:t xml:space="preserve">n </w:t>
      </w:r>
      <w:r w:rsidR="00601D10">
        <w:rPr>
          <w:iCs/>
          <w:sz w:val="26"/>
          <w:szCs w:val="26"/>
        </w:rPr>
        <w:t>4</w:t>
      </w:r>
      <w:r w:rsidR="00C638C1" w:rsidRPr="0045479F">
        <w:rPr>
          <w:iCs/>
          <w:sz w:val="26"/>
          <w:szCs w:val="26"/>
        </w:rPr>
        <w:t xml:space="preserve"> del Hito 1 del proyecto </w:t>
      </w:r>
      <w:proofErr w:type="spellStart"/>
      <w:r w:rsidR="00C638C1" w:rsidRPr="0045479F">
        <w:rPr>
          <w:iCs/>
          <w:sz w:val="26"/>
          <w:szCs w:val="26"/>
        </w:rPr>
        <w:t>Last</w:t>
      </w:r>
      <w:proofErr w:type="spellEnd"/>
      <w:r w:rsidR="00C638C1" w:rsidRPr="0045479F">
        <w:rPr>
          <w:iCs/>
          <w:sz w:val="26"/>
          <w:szCs w:val="26"/>
        </w:rPr>
        <w:t xml:space="preserve"> Bear Standing. </w:t>
      </w:r>
      <w:r w:rsidR="0045479F" w:rsidRPr="0045479F">
        <w:rPr>
          <w:iCs/>
          <w:sz w:val="26"/>
          <w:szCs w:val="26"/>
        </w:rPr>
        <w:t xml:space="preserve">Esta iteración abarca desde jueves </w:t>
      </w:r>
      <w:r w:rsidR="00601D10">
        <w:rPr>
          <w:iCs/>
          <w:sz w:val="26"/>
          <w:szCs w:val="26"/>
        </w:rPr>
        <w:t>1</w:t>
      </w:r>
      <w:r w:rsidR="0045479F" w:rsidRPr="0045479F">
        <w:rPr>
          <w:iCs/>
          <w:sz w:val="26"/>
          <w:szCs w:val="26"/>
        </w:rPr>
        <w:t xml:space="preserve"> de </w:t>
      </w:r>
      <w:r w:rsidR="00601D10">
        <w:rPr>
          <w:iCs/>
          <w:sz w:val="26"/>
          <w:szCs w:val="26"/>
        </w:rPr>
        <w:t>diciembre</w:t>
      </w:r>
      <w:r w:rsidR="0045479F" w:rsidRPr="0045479F">
        <w:rPr>
          <w:iCs/>
          <w:sz w:val="26"/>
          <w:szCs w:val="26"/>
        </w:rPr>
        <w:t xml:space="preserve"> hasta </w:t>
      </w:r>
      <w:r w:rsidR="008112B8" w:rsidRPr="0045479F">
        <w:rPr>
          <w:iCs/>
          <w:sz w:val="26"/>
          <w:szCs w:val="26"/>
        </w:rPr>
        <w:t>miércoles</w:t>
      </w:r>
      <w:r w:rsidR="0045479F" w:rsidRPr="0045479F">
        <w:rPr>
          <w:iCs/>
          <w:sz w:val="26"/>
          <w:szCs w:val="26"/>
        </w:rPr>
        <w:t xml:space="preserve"> </w:t>
      </w:r>
      <w:r w:rsidR="00601D10">
        <w:rPr>
          <w:iCs/>
          <w:sz w:val="26"/>
          <w:szCs w:val="26"/>
        </w:rPr>
        <w:t>14</w:t>
      </w:r>
      <w:r w:rsidR="0045479F" w:rsidRPr="0045479F">
        <w:rPr>
          <w:iCs/>
          <w:sz w:val="26"/>
          <w:szCs w:val="26"/>
        </w:rPr>
        <w:t xml:space="preserve"> de </w:t>
      </w:r>
      <w:r w:rsidR="00601D10">
        <w:rPr>
          <w:iCs/>
          <w:sz w:val="26"/>
          <w:szCs w:val="26"/>
        </w:rPr>
        <w:t>diciembre</w:t>
      </w:r>
      <w:r w:rsidR="0045479F" w:rsidRPr="0045479F">
        <w:rPr>
          <w:iCs/>
          <w:sz w:val="26"/>
          <w:szCs w:val="26"/>
        </w:rPr>
        <w:t xml:space="preserve">, ambos inclusive. Durante estos 14 </w:t>
      </w:r>
      <w:r w:rsidR="008112B8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</w:t>
      </w:r>
      <w:r w:rsidR="008112B8">
        <w:rPr>
          <w:iCs/>
          <w:sz w:val="26"/>
          <w:szCs w:val="26"/>
        </w:rPr>
        <w:t xml:space="preserve"> además de las tareas que no se completasen en la iteración anterior</w:t>
      </w:r>
      <w:r w:rsidR="0045479F" w:rsidRPr="0045479F">
        <w:rPr>
          <w:iCs/>
          <w:sz w:val="26"/>
          <w:szCs w:val="26"/>
        </w:rPr>
        <w:t>.</w:t>
      </w:r>
    </w:p>
    <w:p w14:paraId="389F25F4" w14:textId="1EF23C12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 xml:space="preserve">ranscurso de la </w:t>
      </w:r>
      <w:r w:rsidR="00601D10">
        <w:rPr>
          <w:iCs/>
          <w:sz w:val="26"/>
          <w:szCs w:val="26"/>
        </w:rPr>
        <w:t>cuarta</w:t>
      </w:r>
      <w:r w:rsidR="00B830AD">
        <w:rPr>
          <w:iCs/>
          <w:sz w:val="26"/>
          <w:szCs w:val="26"/>
        </w:rPr>
        <w:t xml:space="preserve"> iteració</w:t>
      </w:r>
      <w:r w:rsidRPr="0045479F">
        <w:rPr>
          <w:iCs/>
          <w:sz w:val="26"/>
          <w:szCs w:val="26"/>
        </w:rPr>
        <w:t>n de este primer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0063D3B5" w14:textId="77777777" w:rsidR="0045479F" w:rsidRPr="0045479F" w:rsidRDefault="0045479F" w:rsidP="0045479F">
      <w:pPr>
        <w:pStyle w:val="Prrafodelista"/>
        <w:numPr>
          <w:ilvl w:val="0"/>
          <w:numId w:val="11"/>
        </w:numPr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Cualquier tarea que abarque más horas de las presupuestadas, conllevará un retraso a las tareas que dependan de ésta. </w:t>
      </w:r>
    </w:p>
    <w:p w14:paraId="4FB4FEB0" w14:textId="1640296E" w:rsidR="009F59EE" w:rsidRPr="008112B8" w:rsidRDefault="0045479F" w:rsidP="000A448E">
      <w:pPr>
        <w:pStyle w:val="Prrafodelista"/>
        <w:numPr>
          <w:ilvl w:val="0"/>
          <w:numId w:val="11"/>
        </w:numPr>
        <w:jc w:val="both"/>
      </w:pPr>
      <w:r w:rsidRPr="00B66064">
        <w:rPr>
          <w:iCs/>
          <w:sz w:val="26"/>
          <w:szCs w:val="26"/>
        </w:rPr>
        <w:t>Las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Pr="00B66064">
        <w:rPr>
          <w:iCs/>
          <w:sz w:val="26"/>
          <w:szCs w:val="26"/>
        </w:rPr>
        <w:t>tareas para la siguiente iteración.</w:t>
      </w:r>
    </w:p>
    <w:p w14:paraId="23CD31A4" w14:textId="77777777" w:rsidR="008112B8" w:rsidRDefault="008112B8" w:rsidP="00C97768">
      <w:pPr>
        <w:pStyle w:val="Prrafodelista"/>
        <w:ind w:left="720"/>
        <w:jc w:val="both"/>
      </w:pPr>
    </w:p>
    <w:p w14:paraId="341264A4" w14:textId="77777777" w:rsidR="00B66064" w:rsidRDefault="00B66064" w:rsidP="000A448E"/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16CE699A" w:rsidR="00F76921" w:rsidRPr="00C250B3" w:rsidRDefault="00601D10" w:rsidP="00B5242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</w:t>
            </w:r>
            <w:r w:rsidR="00B5242B">
              <w:rPr>
                <w:sz w:val="24"/>
              </w:rPr>
              <w:t>plicar el modelo EVA en Project Iteración 4</w:t>
            </w:r>
          </w:p>
        </w:tc>
        <w:tc>
          <w:tcPr>
            <w:tcW w:w="992" w:type="dxa"/>
            <w:vAlign w:val="center"/>
          </w:tcPr>
          <w:p w14:paraId="6FE170B0" w14:textId="2546EA7E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2C9EBA18" w:rsidR="00F76921" w:rsidRPr="00C250B3" w:rsidRDefault="000B372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B5242B" w:rsidRPr="00C250B3" w14:paraId="2EDDFEE2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631D3334" w14:textId="3CC0D65A" w:rsidR="00B5242B" w:rsidRDefault="00B5242B" w:rsidP="00B5242B">
            <w:pPr>
              <w:spacing w:after="0"/>
              <w:rPr>
                <w:sz w:val="24"/>
              </w:rPr>
            </w:pPr>
            <w:r w:rsidRPr="00B5242B">
              <w:rPr>
                <w:sz w:val="24"/>
              </w:rPr>
              <w:t>Confeccionar Informes de iteración 4 e informe resumen de Hito 1</w:t>
            </w:r>
          </w:p>
        </w:tc>
        <w:tc>
          <w:tcPr>
            <w:tcW w:w="992" w:type="dxa"/>
            <w:vAlign w:val="center"/>
          </w:tcPr>
          <w:p w14:paraId="724243A1" w14:textId="2D268D87" w:rsidR="00B5242B" w:rsidRPr="00C250B3" w:rsidRDefault="00E42A33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3296D59" w14:textId="3B104365" w:rsidR="00B5242B" w:rsidRDefault="00B5242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18 /</w:t>
            </w:r>
            <w:r w:rsidR="00E42A33">
              <w:rPr>
                <w:sz w:val="24"/>
              </w:rPr>
              <w:t xml:space="preserve"> 20</w:t>
            </w:r>
          </w:p>
        </w:tc>
        <w:tc>
          <w:tcPr>
            <w:tcW w:w="3260" w:type="dxa"/>
            <w:vAlign w:val="center"/>
          </w:tcPr>
          <w:p w14:paraId="1754E4E6" w14:textId="77777777" w:rsidR="00B5242B" w:rsidRPr="00C250B3" w:rsidRDefault="00B5242B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4C716EE7" w:rsidR="00AA63F0" w:rsidRPr="00C250B3" w:rsidRDefault="00601D1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Lógica Difusa</w:t>
            </w:r>
          </w:p>
        </w:tc>
        <w:tc>
          <w:tcPr>
            <w:tcW w:w="992" w:type="dxa"/>
            <w:vAlign w:val="center"/>
          </w:tcPr>
          <w:p w14:paraId="4780119A" w14:textId="68253939" w:rsidR="00F76921" w:rsidRPr="00C250B3" w:rsidRDefault="00E42A33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2E4662C0" w14:textId="77113C4F" w:rsidR="00F76921" w:rsidRDefault="00B5242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0B372C">
              <w:rPr>
                <w:sz w:val="24"/>
              </w:rPr>
              <w:t xml:space="preserve"> /</w:t>
            </w:r>
            <w:r w:rsidR="00E42A33">
              <w:rPr>
                <w:sz w:val="24"/>
              </w:rPr>
              <w:t xml:space="preserve"> 40</w:t>
            </w:r>
          </w:p>
        </w:tc>
        <w:tc>
          <w:tcPr>
            <w:tcW w:w="3260" w:type="dxa"/>
            <w:vAlign w:val="center"/>
          </w:tcPr>
          <w:p w14:paraId="0D572B9D" w14:textId="3E53BA80" w:rsidR="00F76921" w:rsidRPr="00C250B3" w:rsidRDefault="00E42A33" w:rsidP="00E42A3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Diseño de lógica difusa aplicada a un coche en un circuito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4F593E3D" w:rsidR="00F76921" w:rsidRPr="00C250B3" w:rsidRDefault="00B5242B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depuración visual de las físicas</w:t>
            </w:r>
          </w:p>
        </w:tc>
        <w:tc>
          <w:tcPr>
            <w:tcW w:w="992" w:type="dxa"/>
            <w:vAlign w:val="center"/>
          </w:tcPr>
          <w:p w14:paraId="5CBB5C06" w14:textId="38A58ED0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069F1368" w:rsidR="00F76921" w:rsidRPr="00C250B3" w:rsidRDefault="00B5242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0B372C">
              <w:rPr>
                <w:sz w:val="24"/>
              </w:rPr>
              <w:t xml:space="preserve"> 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41ACFC84" w:rsidR="00AA63F0" w:rsidRDefault="00B5242B" w:rsidP="00B66064">
            <w:pPr>
              <w:spacing w:after="0"/>
              <w:rPr>
                <w:sz w:val="24"/>
              </w:rPr>
            </w:pPr>
            <w:proofErr w:type="spellStart"/>
            <w:r w:rsidRPr="00B5242B">
              <w:rPr>
                <w:sz w:val="24"/>
              </w:rPr>
              <w:t>Power</w:t>
            </w:r>
            <w:proofErr w:type="spellEnd"/>
            <w:r w:rsidRPr="00B5242B">
              <w:rPr>
                <w:sz w:val="24"/>
              </w:rPr>
              <w:t>-ups y elementos adicionales</w:t>
            </w:r>
          </w:p>
        </w:tc>
        <w:tc>
          <w:tcPr>
            <w:tcW w:w="992" w:type="dxa"/>
            <w:vAlign w:val="center"/>
          </w:tcPr>
          <w:p w14:paraId="24363E22" w14:textId="4692C6B6" w:rsidR="00F76921" w:rsidRPr="00C250B3" w:rsidRDefault="00DD5602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00EC52F5" w:rsidR="00DD5602" w:rsidRPr="00C250B3" w:rsidRDefault="00B5242B" w:rsidP="00DD560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0B372C">
              <w:rPr>
                <w:sz w:val="24"/>
              </w:rPr>
              <w:t xml:space="preserve"> /</w:t>
            </w:r>
            <w:r w:rsidR="00DD5602">
              <w:rPr>
                <w:sz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4B271146" w:rsidR="00AA63F0" w:rsidRDefault="00B5242B" w:rsidP="00B66064">
            <w:pPr>
              <w:spacing w:after="0"/>
              <w:rPr>
                <w:sz w:val="24"/>
              </w:rPr>
            </w:pPr>
            <w:r w:rsidRPr="00B5242B">
              <w:rPr>
                <w:sz w:val="24"/>
              </w:rPr>
              <w:t>Contextualización del modelo de datos en las especificaciones del proyecto</w:t>
            </w:r>
          </w:p>
        </w:tc>
        <w:tc>
          <w:tcPr>
            <w:tcW w:w="992" w:type="dxa"/>
            <w:vAlign w:val="center"/>
          </w:tcPr>
          <w:p w14:paraId="667269C6" w14:textId="69BA373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E50BCC0" w14:textId="3C731373" w:rsidR="00AA63F0" w:rsidRPr="00C250B3" w:rsidRDefault="00B5242B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="000B372C">
              <w:rPr>
                <w:sz w:val="24"/>
              </w:rPr>
              <w:t>/</w:t>
            </w:r>
          </w:p>
        </w:tc>
        <w:tc>
          <w:tcPr>
            <w:tcW w:w="3260" w:type="dxa"/>
            <w:vAlign w:val="center"/>
          </w:tcPr>
          <w:p w14:paraId="0A65FA34" w14:textId="12D5B026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Si añadimos clases, habrá que modificar el diagrama de clases, según se vayan añadiendo</w:t>
            </w:r>
          </w:p>
        </w:tc>
      </w:tr>
      <w:tr w:rsidR="00AA63F0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67838FE6" w:rsidR="00AA63F0" w:rsidRDefault="00B5242B" w:rsidP="00B66064">
            <w:pPr>
              <w:spacing w:after="0"/>
              <w:rPr>
                <w:sz w:val="24"/>
              </w:rPr>
            </w:pPr>
            <w:r w:rsidRPr="00B5242B">
              <w:rPr>
                <w:sz w:val="24"/>
              </w:rPr>
              <w:t>Definición de métricas e indicadores del proyecto. En el contexto indicado se definen los indicadores principales del proyecto</w:t>
            </w:r>
          </w:p>
        </w:tc>
        <w:tc>
          <w:tcPr>
            <w:tcW w:w="992" w:type="dxa"/>
            <w:vAlign w:val="center"/>
          </w:tcPr>
          <w:p w14:paraId="41038C0B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0204847" w14:textId="2962A4E0" w:rsidR="00AA63F0" w:rsidRPr="00C250B3" w:rsidRDefault="00B5242B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0B372C">
              <w:rPr>
                <w:sz w:val="24"/>
              </w:rPr>
              <w:t xml:space="preserve"> / </w:t>
            </w:r>
          </w:p>
        </w:tc>
        <w:tc>
          <w:tcPr>
            <w:tcW w:w="3260" w:type="dxa"/>
            <w:vAlign w:val="center"/>
          </w:tcPr>
          <w:p w14:paraId="61DD1DAB" w14:textId="77777777" w:rsidR="00AA63F0" w:rsidRDefault="00AA63F0" w:rsidP="000B372C">
            <w:pPr>
              <w:spacing w:after="0"/>
              <w:jc w:val="center"/>
              <w:rPr>
                <w:sz w:val="24"/>
              </w:rPr>
            </w:pPr>
          </w:p>
          <w:p w14:paraId="7AC8140A" w14:textId="77777777" w:rsidR="00E42A33" w:rsidRDefault="00E42A33" w:rsidP="000B372C">
            <w:pPr>
              <w:spacing w:after="0"/>
              <w:jc w:val="center"/>
              <w:rPr>
                <w:sz w:val="24"/>
              </w:rPr>
            </w:pPr>
          </w:p>
          <w:p w14:paraId="68B5CB8D" w14:textId="77777777" w:rsidR="00E42A33" w:rsidRDefault="00E42A33" w:rsidP="000B372C">
            <w:pPr>
              <w:spacing w:after="0"/>
              <w:jc w:val="center"/>
              <w:rPr>
                <w:sz w:val="24"/>
              </w:rPr>
            </w:pPr>
          </w:p>
          <w:p w14:paraId="214ECD3F" w14:textId="77777777" w:rsidR="00E42A33" w:rsidRDefault="00E42A33" w:rsidP="000B372C">
            <w:pPr>
              <w:spacing w:after="0"/>
              <w:jc w:val="center"/>
              <w:rPr>
                <w:sz w:val="24"/>
              </w:rPr>
            </w:pPr>
          </w:p>
          <w:p w14:paraId="3181B42B" w14:textId="77777777" w:rsidR="00E42A33" w:rsidRPr="00C250B3" w:rsidRDefault="00E42A33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E42A33" w:rsidRPr="00C250B3" w14:paraId="14CB9216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104DDDD" w14:textId="1DBD4D8C" w:rsidR="00E42A33" w:rsidRPr="00B5242B" w:rsidRDefault="00E42A33" w:rsidP="00E42A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Iteración 2: Control del player por motor de físicas 2D, </w:t>
            </w:r>
            <w:proofErr w:type="spellStart"/>
            <w:r>
              <w:rPr>
                <w:sz w:val="24"/>
              </w:rPr>
              <w:t>dynamic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kinematic</w:t>
            </w:r>
            <w:proofErr w:type="spellEnd"/>
          </w:p>
        </w:tc>
        <w:tc>
          <w:tcPr>
            <w:tcW w:w="992" w:type="dxa"/>
            <w:vAlign w:val="center"/>
          </w:tcPr>
          <w:p w14:paraId="62C05B59" w14:textId="0254ACA9" w:rsidR="00E42A33" w:rsidRPr="00C250B3" w:rsidRDefault="00E42A33" w:rsidP="00E42A3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87D4D1D" w14:textId="7F8338C1" w:rsidR="00E42A33" w:rsidRDefault="00E42A33" w:rsidP="00E42A3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60/72</w:t>
            </w:r>
          </w:p>
        </w:tc>
        <w:tc>
          <w:tcPr>
            <w:tcW w:w="3260" w:type="dxa"/>
            <w:vAlign w:val="center"/>
          </w:tcPr>
          <w:p w14:paraId="4A03F49A" w14:textId="323B704F" w:rsidR="00E42A33" w:rsidRDefault="00E42A33" w:rsidP="00E42A3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Se terminó de implementar la tarea relativa a la segunda iteración</w:t>
            </w:r>
          </w:p>
        </w:tc>
      </w:tr>
      <w:tr w:rsidR="00E42A33" w:rsidRPr="00C250B3" w14:paraId="7C26974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724D566" w14:textId="4C7715EF" w:rsidR="00E42A33" w:rsidRDefault="00E42A33" w:rsidP="00E42A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Iteración 2: </w:t>
            </w:r>
            <w:r>
              <w:rPr>
                <w:sz w:val="24"/>
              </w:rPr>
              <w:t>Diseñar e implementar la arquitectura basada en objetos (diagrama de clases e implementación)</w:t>
            </w:r>
          </w:p>
        </w:tc>
        <w:tc>
          <w:tcPr>
            <w:tcW w:w="992" w:type="dxa"/>
            <w:vAlign w:val="center"/>
          </w:tcPr>
          <w:p w14:paraId="2B1B4EC5" w14:textId="270AD0E8" w:rsidR="00E42A33" w:rsidRDefault="00E42A33" w:rsidP="00E42A3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51A9B58E" w14:textId="5D21CC7D" w:rsidR="00E42A33" w:rsidRDefault="00E42A33" w:rsidP="00E42A3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65 / 50</w:t>
            </w:r>
          </w:p>
        </w:tc>
        <w:tc>
          <w:tcPr>
            <w:tcW w:w="3260" w:type="dxa"/>
            <w:vAlign w:val="center"/>
          </w:tcPr>
          <w:p w14:paraId="76A6E831" w14:textId="74AEB8E4" w:rsidR="00E42A33" w:rsidRDefault="00E42A33" w:rsidP="00E42A3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Falta implementar diagrama de clases</w:t>
            </w: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B200B" w14:textId="77777777" w:rsidR="007B6036" w:rsidRDefault="007B6036" w:rsidP="000A448E">
      <w:pPr>
        <w:spacing w:after="0" w:line="240" w:lineRule="auto"/>
      </w:pPr>
      <w:r>
        <w:separator/>
      </w:r>
    </w:p>
  </w:endnote>
  <w:endnote w:type="continuationSeparator" w:id="0">
    <w:p w14:paraId="27055A42" w14:textId="77777777" w:rsidR="007B6036" w:rsidRDefault="007B603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C202F" w:rsidRPr="00CC202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91DAA" w14:textId="77777777" w:rsidR="007B6036" w:rsidRDefault="007B6036" w:rsidP="000A448E">
      <w:pPr>
        <w:spacing w:after="0" w:line="240" w:lineRule="auto"/>
      </w:pPr>
      <w:r>
        <w:separator/>
      </w:r>
    </w:p>
  </w:footnote>
  <w:footnote w:type="continuationSeparator" w:id="0">
    <w:p w14:paraId="2AF9CB54" w14:textId="77777777" w:rsidR="007B6036" w:rsidRDefault="007B603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530EB7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46322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601D1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4</w:t>
        </w:r>
        <w:r w:rsidR="00463229" w:rsidRPr="0046322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4271F"/>
    <w:rsid w:val="0005215C"/>
    <w:rsid w:val="0009530F"/>
    <w:rsid w:val="000A448E"/>
    <w:rsid w:val="000B372C"/>
    <w:rsid w:val="00117535"/>
    <w:rsid w:val="00160B0F"/>
    <w:rsid w:val="00171401"/>
    <w:rsid w:val="00172AE2"/>
    <w:rsid w:val="001852D0"/>
    <w:rsid w:val="001949E3"/>
    <w:rsid w:val="001B19BF"/>
    <w:rsid w:val="00280F10"/>
    <w:rsid w:val="002A1190"/>
    <w:rsid w:val="0030365B"/>
    <w:rsid w:val="00321FE7"/>
    <w:rsid w:val="003650AA"/>
    <w:rsid w:val="003752C0"/>
    <w:rsid w:val="003A3469"/>
    <w:rsid w:val="003F41A0"/>
    <w:rsid w:val="004473A2"/>
    <w:rsid w:val="0045479F"/>
    <w:rsid w:val="00463229"/>
    <w:rsid w:val="004E389E"/>
    <w:rsid w:val="00530A1F"/>
    <w:rsid w:val="005A4E2E"/>
    <w:rsid w:val="005C237F"/>
    <w:rsid w:val="005E6A8D"/>
    <w:rsid w:val="00601D10"/>
    <w:rsid w:val="00643F65"/>
    <w:rsid w:val="006F27EB"/>
    <w:rsid w:val="007057A8"/>
    <w:rsid w:val="007A27D2"/>
    <w:rsid w:val="007B6036"/>
    <w:rsid w:val="007E57FB"/>
    <w:rsid w:val="008112B8"/>
    <w:rsid w:val="008E3C23"/>
    <w:rsid w:val="008F53C1"/>
    <w:rsid w:val="009148E4"/>
    <w:rsid w:val="00974D53"/>
    <w:rsid w:val="009F59EE"/>
    <w:rsid w:val="00A41474"/>
    <w:rsid w:val="00A655A5"/>
    <w:rsid w:val="00AA63F0"/>
    <w:rsid w:val="00B43F19"/>
    <w:rsid w:val="00B5242B"/>
    <w:rsid w:val="00B66064"/>
    <w:rsid w:val="00B80DCD"/>
    <w:rsid w:val="00B830AD"/>
    <w:rsid w:val="00C250B3"/>
    <w:rsid w:val="00C26D0C"/>
    <w:rsid w:val="00C327ED"/>
    <w:rsid w:val="00C638C1"/>
    <w:rsid w:val="00C97768"/>
    <w:rsid w:val="00CA721A"/>
    <w:rsid w:val="00CC202F"/>
    <w:rsid w:val="00CC2C59"/>
    <w:rsid w:val="00CD3098"/>
    <w:rsid w:val="00CE2376"/>
    <w:rsid w:val="00D25C19"/>
    <w:rsid w:val="00D72258"/>
    <w:rsid w:val="00D84DAC"/>
    <w:rsid w:val="00DA6FB6"/>
    <w:rsid w:val="00DD5602"/>
    <w:rsid w:val="00E3289E"/>
    <w:rsid w:val="00E42A33"/>
    <w:rsid w:val="00EB53B8"/>
    <w:rsid w:val="00EE4CE1"/>
    <w:rsid w:val="00F76921"/>
    <w:rsid w:val="00FB2770"/>
    <w:rsid w:val="00FB2AF5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4BAA3-63AF-4959-B132-7BD171161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429</Words>
  <Characters>2201</Characters>
  <Application>Microsoft Office Word</Application>
  <DocSecurity>0</DocSecurity>
  <Lines>169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4 Hito 1</vt:lpstr>
    </vt:vector>
  </TitlesOfParts>
  <Company>Microsoft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4 Hito 1</dc:title>
  <dc:creator>jvbernasp</dc:creator>
  <cp:lastModifiedBy>Robeert JR</cp:lastModifiedBy>
  <cp:revision>33</cp:revision>
  <cp:lastPrinted>2016-09-22T09:36:00Z</cp:lastPrinted>
  <dcterms:created xsi:type="dcterms:W3CDTF">2016-09-26T09:10:00Z</dcterms:created>
  <dcterms:modified xsi:type="dcterms:W3CDTF">2016-12-20T17:56:00Z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