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338" w:rsidRPr="00D50F63" w:rsidRDefault="004C1338" w:rsidP="004C1338">
      <w:pPr>
        <w:pStyle w:val="NormalWeb"/>
        <w:spacing w:before="0" w:beforeAutospacing="0" w:after="0" w:afterAutospacing="0"/>
      </w:pPr>
      <w:r>
        <w:rPr>
          <w:b/>
          <w:bCs/>
          <w:color w:val="000000"/>
          <w:sz w:val="72"/>
          <w:szCs w:val="72"/>
          <w:u w:val="single"/>
        </w:rPr>
        <w:t>R</w:t>
      </w:r>
      <w:r w:rsidR="00743C15">
        <w:rPr>
          <w:b/>
          <w:bCs/>
          <w:color w:val="000000"/>
          <w:sz w:val="72"/>
          <w:szCs w:val="72"/>
          <w:u w:val="single"/>
        </w:rPr>
        <w:t>esumen de entregables del hito 3</w:t>
      </w:r>
    </w:p>
    <w:p w:rsidR="004C1338" w:rsidRPr="00D50F63" w:rsidRDefault="004C1338" w:rsidP="004C1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C1338" w:rsidRPr="00D50F63" w:rsidRDefault="004C1338" w:rsidP="004C133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14BD8613" wp14:editId="45CD47F1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338" w:rsidRPr="00D50F63" w:rsidRDefault="004C1338" w:rsidP="004C1338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4C1338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</w:pPr>
    </w:p>
    <w:p w:rsidR="004C1338" w:rsidRPr="00D50F63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4C1338" w:rsidRPr="00D50F63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4C1338" w:rsidRPr="00D50F63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4C1338" w:rsidRPr="00D50F63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4C1338" w:rsidRPr="00D50F63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4C1338" w:rsidRDefault="004C1338" w:rsidP="004C133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0C5F42" w:rsidRDefault="000C5F42"/>
    <w:p w:rsidR="004C1338" w:rsidRDefault="004C1338"/>
    <w:p w:rsidR="004C1338" w:rsidRDefault="004C1338"/>
    <w:p w:rsidR="004C1338" w:rsidRDefault="004C1338"/>
    <w:p w:rsidR="004C1338" w:rsidRDefault="004C1338"/>
    <w:p w:rsidR="004C1338" w:rsidRDefault="004C1338"/>
    <w:p w:rsidR="004C1338" w:rsidRPr="00FD07A1" w:rsidRDefault="004C1338" w:rsidP="00FD07A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  <w:r w:rsidRPr="00FD07A1"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  <w:lastRenderedPageBreak/>
        <w:t>Tabla de entregables del hito 2:</w:t>
      </w:r>
    </w:p>
    <w:p w:rsidR="001C7A57" w:rsidRDefault="001C7A57">
      <w:p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</w:p>
    <w:p w:rsidR="001C7A57" w:rsidRPr="001C7A57" w:rsidRDefault="001C7A57" w:rsidP="001C7A5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 w:rsidRPr="001C7A57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Proyectos Multimedia</w:t>
      </w:r>
    </w:p>
    <w:p w:rsidR="004C1338" w:rsidRDefault="004C1338">
      <w:pP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4C1338" w:rsidTr="004C13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Asignatura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proofErr w:type="spellStart"/>
            <w:r>
              <w:t>Item</w:t>
            </w:r>
            <w:proofErr w:type="spellEnd"/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  <w:r>
              <w:t>Nombre entregable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Entregado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Enlace</w:t>
            </w:r>
          </w:p>
        </w:tc>
      </w:tr>
      <w:tr w:rsidR="004C1338" w:rsidTr="004C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4C1338" w:rsidRDefault="00743C15" w:rsidP="001C7A57">
            <w:pPr>
              <w:jc w:val="center"/>
            </w:pPr>
            <w:r>
              <w:t>PM.25</w:t>
            </w:r>
          </w:p>
        </w:tc>
        <w:tc>
          <w:tcPr>
            <w:tcW w:w="1699" w:type="dxa"/>
          </w:tcPr>
          <w:p w:rsidR="004C1338" w:rsidRDefault="00743C15" w:rsidP="001C7A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Detallar plan de iteraciones del mes Febrero-Marzo. Creación </w:t>
            </w:r>
            <w:proofErr w:type="spellStart"/>
            <w:r>
              <w:rPr>
                <w:rFonts w:ascii="Calibri" w:hAnsi="Calibri" w:cs="Calibri"/>
                <w:color w:val="000000"/>
              </w:rPr>
              <w:t>Subtareas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y precedencias en Project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</w:p>
        </w:tc>
      </w:tr>
      <w:tr w:rsidR="004C1338" w:rsidTr="004C1338"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4C1338" w:rsidRDefault="00743C15" w:rsidP="001C7A57">
            <w:pPr>
              <w:jc w:val="center"/>
            </w:pPr>
            <w:r>
              <w:t>PM.26</w:t>
            </w:r>
          </w:p>
        </w:tc>
        <w:tc>
          <w:tcPr>
            <w:tcW w:w="1699" w:type="dxa"/>
          </w:tcPr>
          <w:p w:rsidR="004C1338" w:rsidRDefault="00743C15" w:rsidP="001C7A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Detallar plan iteraciones del mes de Febrero-Marzo. Asignar recursos a las tareas en Project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</w:p>
        </w:tc>
      </w:tr>
      <w:tr w:rsidR="004C1338" w:rsidTr="004C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4C1338" w:rsidRDefault="004C1338" w:rsidP="001C7A57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4C1338" w:rsidRDefault="00743C15" w:rsidP="001C7A57">
            <w:pPr>
              <w:jc w:val="center"/>
            </w:pPr>
            <w:r>
              <w:t>PM.27</w:t>
            </w:r>
          </w:p>
        </w:tc>
        <w:tc>
          <w:tcPr>
            <w:tcW w:w="1699" w:type="dxa"/>
          </w:tcPr>
          <w:p w:rsidR="004C1338" w:rsidRDefault="00743C15" w:rsidP="001C7A57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Registrar de tiempos y % de realización de tareas en Projec</w:t>
            </w:r>
            <w:r>
              <w:rPr>
                <w:rFonts w:ascii="Calibri" w:hAnsi="Calibri" w:cs="Calibri"/>
                <w:color w:val="000000"/>
              </w:rPr>
              <w:t>t</w:t>
            </w:r>
          </w:p>
        </w:tc>
        <w:tc>
          <w:tcPr>
            <w:tcW w:w="1699" w:type="dxa"/>
          </w:tcPr>
          <w:p w:rsidR="004C1338" w:rsidRDefault="001C7A57" w:rsidP="001C7A57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4C1338" w:rsidRDefault="004C1338" w:rsidP="001C7A57">
            <w:pPr>
              <w:jc w:val="center"/>
            </w:pPr>
          </w:p>
        </w:tc>
      </w:tr>
      <w:tr w:rsidR="00743C15" w:rsidTr="004C1338">
        <w:tc>
          <w:tcPr>
            <w:tcW w:w="1698" w:type="dxa"/>
          </w:tcPr>
          <w:p w:rsidR="00743C15" w:rsidRDefault="00743C15" w:rsidP="00743C15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  <w:r>
              <w:t>PM.28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Comparar la planificación p</w:t>
            </w:r>
            <w:r>
              <w:rPr>
                <w:rFonts w:ascii="Calibri" w:hAnsi="Calibri" w:cs="Calibri"/>
                <w:color w:val="000000"/>
              </w:rPr>
              <w:t>revista y real en Project hito 3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</w:p>
        </w:tc>
      </w:tr>
      <w:tr w:rsidR="00743C15" w:rsidTr="004C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743C15" w:rsidRDefault="00743C15" w:rsidP="00743C15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  <w:r>
              <w:t>PM.29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 xml:space="preserve">Confeccionar Informes de iteración e informe </w:t>
            </w:r>
            <w:r>
              <w:rPr>
                <w:rFonts w:ascii="Calibri" w:hAnsi="Calibri" w:cs="Calibri"/>
                <w:color w:val="000000"/>
              </w:rPr>
              <w:t>resumen de Hito 3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</w:p>
        </w:tc>
      </w:tr>
      <w:tr w:rsidR="00743C15" w:rsidTr="004C1338">
        <w:tc>
          <w:tcPr>
            <w:tcW w:w="1698" w:type="dxa"/>
          </w:tcPr>
          <w:p w:rsidR="00743C15" w:rsidRDefault="00743C15" w:rsidP="00743C15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  <w:r>
              <w:t>PM.30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  <w:r>
              <w:rPr>
                <w:rFonts w:ascii="Calibri" w:hAnsi="Calibri" w:cs="Calibri"/>
                <w:color w:val="000000"/>
              </w:rPr>
              <w:t>Elaborar la presentación del Hito 3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</w:p>
        </w:tc>
      </w:tr>
      <w:tr w:rsidR="00743C15" w:rsidTr="004C13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743C15" w:rsidRDefault="00743C15" w:rsidP="00743C15">
            <w:pPr>
              <w:jc w:val="center"/>
            </w:pPr>
            <w:r>
              <w:t>PM</w:t>
            </w:r>
          </w:p>
        </w:tc>
        <w:tc>
          <w:tcPr>
            <w:tcW w:w="1699" w:type="dxa"/>
          </w:tcPr>
          <w:p w:rsidR="00743C15" w:rsidRPr="00743C15" w:rsidRDefault="00743C15" w:rsidP="00743C15">
            <w:pPr>
              <w:jc w:val="center"/>
              <w:rPr>
                <w:u w:val="single"/>
              </w:rPr>
            </w:pPr>
            <w:r>
              <w:t>PM.31</w:t>
            </w:r>
          </w:p>
        </w:tc>
        <w:tc>
          <w:tcPr>
            <w:tcW w:w="1699" w:type="dxa"/>
          </w:tcPr>
          <w:p w:rsidR="00743C15" w:rsidRPr="00743C15" w:rsidRDefault="00743C15" w:rsidP="00743C15">
            <w:pPr>
              <w:jc w:val="center"/>
              <w:rPr>
                <w:u w:val="single"/>
              </w:rPr>
            </w:pPr>
            <w:r>
              <w:rPr>
                <w:rFonts w:ascii="Calibri" w:hAnsi="Calibri" w:cs="Calibri"/>
                <w:color w:val="000000"/>
              </w:rPr>
              <w:t>Exponer presentación del Hito 3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  <w:r>
              <w:t>X</w:t>
            </w:r>
          </w:p>
        </w:tc>
        <w:tc>
          <w:tcPr>
            <w:tcW w:w="1699" w:type="dxa"/>
          </w:tcPr>
          <w:p w:rsidR="00743C15" w:rsidRDefault="00743C15" w:rsidP="00743C15">
            <w:pPr>
              <w:jc w:val="center"/>
            </w:pPr>
          </w:p>
        </w:tc>
      </w:tr>
    </w:tbl>
    <w:p w:rsidR="004C1338" w:rsidRDefault="004C1338"/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Pr="00B171C0" w:rsidRDefault="000734B0" w:rsidP="00B171C0">
      <w:pPr>
        <w:jc w:val="center"/>
        <w:rPr>
          <w:rFonts w:ascii="Times New Roman" w:eastAsia="Times New Roman" w:hAnsi="Times New Roman" w:cs="Times New Roman"/>
          <w:b/>
          <w:color w:val="000000" w:themeColor="text1"/>
          <w:sz w:val="32"/>
          <w:lang w:eastAsia="es-ES"/>
        </w:rPr>
      </w:pPr>
      <w:r w:rsidRPr="00B171C0">
        <w:rPr>
          <w:rFonts w:ascii="Times New Roman" w:eastAsia="Times New Roman" w:hAnsi="Times New Roman" w:cs="Times New Roman"/>
          <w:b/>
          <w:color w:val="000000" w:themeColor="text1"/>
          <w:sz w:val="32"/>
          <w:lang w:eastAsia="es-ES"/>
        </w:rPr>
        <w:lastRenderedPageBreak/>
        <w:t>Técnicas Avanzadas de Gráficos</w:t>
      </w:r>
    </w:p>
    <w:p w:rsidR="000734B0" w:rsidRPr="00B171C0" w:rsidRDefault="000734B0" w:rsidP="000734B0">
      <w:pPr>
        <w:rPr>
          <w:rFonts w:ascii="Times New Roman" w:eastAsia="Times New Roman" w:hAnsi="Times New Roman" w:cs="Times New Roman"/>
          <w:b/>
          <w:color w:val="000000" w:themeColor="text1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648"/>
        <w:gridCol w:w="1647"/>
        <w:gridCol w:w="1947"/>
        <w:gridCol w:w="1644"/>
        <w:gridCol w:w="1608"/>
      </w:tblGrid>
      <w:tr w:rsidR="00B171C0" w:rsidRPr="00B171C0" w:rsidTr="008E3E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48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Asignatura</w:t>
            </w:r>
          </w:p>
        </w:tc>
        <w:tc>
          <w:tcPr>
            <w:tcW w:w="1647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proofErr w:type="spellStart"/>
            <w:r w:rsidRPr="00B171C0">
              <w:rPr>
                <w:color w:val="000000" w:themeColor="text1"/>
              </w:rPr>
              <w:t>Item</w:t>
            </w:r>
            <w:proofErr w:type="spellEnd"/>
          </w:p>
        </w:tc>
        <w:tc>
          <w:tcPr>
            <w:tcW w:w="1947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Nombre entregable</w:t>
            </w:r>
          </w:p>
        </w:tc>
        <w:tc>
          <w:tcPr>
            <w:tcW w:w="1644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Entregado</w:t>
            </w:r>
          </w:p>
        </w:tc>
        <w:tc>
          <w:tcPr>
            <w:tcW w:w="1608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Enlace</w:t>
            </w:r>
          </w:p>
        </w:tc>
      </w:tr>
      <w:tr w:rsidR="00B171C0" w:rsidRPr="00B171C0" w:rsidTr="008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8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0734B0" w:rsidRPr="00B171C0" w:rsidRDefault="00743C15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4</w:t>
            </w:r>
          </w:p>
        </w:tc>
        <w:tc>
          <w:tcPr>
            <w:tcW w:w="1947" w:type="dxa"/>
          </w:tcPr>
          <w:p w:rsidR="000734B0" w:rsidRPr="00B171C0" w:rsidRDefault="00743C15" w:rsidP="000871CD">
            <w:pPr>
              <w:jc w:val="center"/>
              <w:rPr>
                <w:color w:val="000000" w:themeColor="text1"/>
              </w:rPr>
            </w:pP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Arbol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de la escena: Tipos de datos para nodos (completo) y entidades (sólo clase padre; clases hijas sin contenido), construcción del árbol, recorrido del árbol, salida en modo texto</w:t>
            </w:r>
          </w:p>
        </w:tc>
        <w:tc>
          <w:tcPr>
            <w:tcW w:w="1644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X</w:t>
            </w:r>
          </w:p>
        </w:tc>
        <w:tc>
          <w:tcPr>
            <w:tcW w:w="1608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c>
          <w:tcPr>
            <w:tcW w:w="1648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0734B0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5</w:t>
            </w:r>
          </w:p>
        </w:tc>
        <w:tc>
          <w:tcPr>
            <w:tcW w:w="1947" w:type="dxa"/>
          </w:tcPr>
          <w:p w:rsidR="000734B0" w:rsidRPr="00B171C0" w:rsidRDefault="00743C15" w:rsidP="000871CD">
            <w:pPr>
              <w:jc w:val="center"/>
              <w:rPr>
                <w:color w:val="000000" w:themeColor="text1"/>
              </w:rPr>
            </w:pP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Arbol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de la escena: Tipos de datos para entidades de tipo </w:t>
            </w: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transformacion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(traslación, rotación y escalado relativos y absolutos. Otras transformaciones). Salida en modo texto</w:t>
            </w:r>
          </w:p>
        </w:tc>
        <w:tc>
          <w:tcPr>
            <w:tcW w:w="1644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X</w:t>
            </w:r>
          </w:p>
        </w:tc>
        <w:tc>
          <w:tcPr>
            <w:tcW w:w="1608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8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0734B0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6</w:t>
            </w:r>
          </w:p>
        </w:tc>
        <w:tc>
          <w:tcPr>
            <w:tcW w:w="1947" w:type="dxa"/>
          </w:tcPr>
          <w:p w:rsidR="000734B0" w:rsidRPr="00B171C0" w:rsidRDefault="00743C15" w:rsidP="000871CD">
            <w:pPr>
              <w:jc w:val="center"/>
              <w:rPr>
                <w:color w:val="000000" w:themeColor="text1"/>
              </w:rPr>
            </w:pP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Arbol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de la escena: Tipos de datos para entidades de tipo cámara y luz (cámaras y luces de dos tipos). Salida en modo texto</w:t>
            </w:r>
          </w:p>
        </w:tc>
        <w:tc>
          <w:tcPr>
            <w:tcW w:w="1644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X</w:t>
            </w:r>
          </w:p>
        </w:tc>
        <w:tc>
          <w:tcPr>
            <w:tcW w:w="1608" w:type="dxa"/>
          </w:tcPr>
          <w:p w:rsidR="000734B0" w:rsidRPr="00B171C0" w:rsidRDefault="000734B0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c>
          <w:tcPr>
            <w:tcW w:w="1648" w:type="dxa"/>
          </w:tcPr>
          <w:p w:rsidR="00743C15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743C15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7</w:t>
            </w:r>
          </w:p>
        </w:tc>
        <w:tc>
          <w:tcPr>
            <w:tcW w:w="1947" w:type="dxa"/>
          </w:tcPr>
          <w:p w:rsidR="00743C15" w:rsidRPr="00B171C0" w:rsidRDefault="008E3E77" w:rsidP="000871CD">
            <w:pPr>
              <w:jc w:val="center"/>
              <w:rPr>
                <w:rFonts w:cs="Calibri"/>
                <w:bCs/>
                <w:color w:val="000000" w:themeColor="text1"/>
              </w:rPr>
            </w:pP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Arbol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de la escena: Tipos de datos para entidades de tipo malla. Salida en modo texto</w:t>
            </w:r>
          </w:p>
        </w:tc>
        <w:tc>
          <w:tcPr>
            <w:tcW w:w="1644" w:type="dxa"/>
          </w:tcPr>
          <w:p w:rsidR="00743C15" w:rsidRPr="00B171C0" w:rsidRDefault="00743C15" w:rsidP="000871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08" w:type="dxa"/>
          </w:tcPr>
          <w:p w:rsidR="00743C15" w:rsidRPr="00B171C0" w:rsidRDefault="00743C15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8" w:type="dxa"/>
          </w:tcPr>
          <w:p w:rsidR="00743C15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743C15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8</w:t>
            </w:r>
          </w:p>
        </w:tc>
        <w:tc>
          <w:tcPr>
            <w:tcW w:w="1947" w:type="dxa"/>
          </w:tcPr>
          <w:p w:rsidR="00743C15" w:rsidRPr="00B171C0" w:rsidRDefault="008E3E77" w:rsidP="000871CD">
            <w:pPr>
              <w:jc w:val="center"/>
              <w:rPr>
                <w:rFonts w:cs="Calibri"/>
                <w:bCs/>
                <w:color w:val="000000" w:themeColor="text1"/>
              </w:rPr>
            </w:pP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Arbol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de la escena: Tipos de datos para entidades de tipo animación (cuadro a cuadro). Salida en modo texto</w:t>
            </w:r>
          </w:p>
        </w:tc>
        <w:tc>
          <w:tcPr>
            <w:tcW w:w="1644" w:type="dxa"/>
          </w:tcPr>
          <w:p w:rsidR="00743C15" w:rsidRPr="00B171C0" w:rsidRDefault="00743C15" w:rsidP="000871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08" w:type="dxa"/>
          </w:tcPr>
          <w:p w:rsidR="00743C15" w:rsidRPr="00B171C0" w:rsidRDefault="00743C15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c>
          <w:tcPr>
            <w:tcW w:w="1648" w:type="dxa"/>
          </w:tcPr>
          <w:p w:rsidR="00743C15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lastRenderedPageBreak/>
              <w:t>TAG</w:t>
            </w:r>
          </w:p>
        </w:tc>
        <w:tc>
          <w:tcPr>
            <w:tcW w:w="1647" w:type="dxa"/>
          </w:tcPr>
          <w:p w:rsidR="00743C15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9</w:t>
            </w:r>
          </w:p>
        </w:tc>
        <w:tc>
          <w:tcPr>
            <w:tcW w:w="1947" w:type="dxa"/>
          </w:tcPr>
          <w:p w:rsidR="00743C15" w:rsidRPr="00B171C0" w:rsidRDefault="008E3E77" w:rsidP="000871CD">
            <w:pPr>
              <w:jc w:val="center"/>
              <w:rPr>
                <w:rFonts w:cs="Calibri"/>
                <w:bCs/>
                <w:color w:val="000000" w:themeColor="text1"/>
              </w:rPr>
            </w:pPr>
            <w:r w:rsidRPr="00B171C0">
              <w:rPr>
                <w:rFonts w:cs="Calibri"/>
                <w:bCs/>
                <w:color w:val="000000" w:themeColor="text1"/>
              </w:rPr>
              <w:t>Gestor de recursos: Carga de modelos en formato múltiple en las entidades de tipo malla. Carga de varios ficheros para animación. Salida en modo texto</w:t>
            </w:r>
          </w:p>
        </w:tc>
        <w:tc>
          <w:tcPr>
            <w:tcW w:w="1644" w:type="dxa"/>
          </w:tcPr>
          <w:p w:rsidR="00743C15" w:rsidRPr="00B171C0" w:rsidRDefault="00743C15" w:rsidP="000871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08" w:type="dxa"/>
          </w:tcPr>
          <w:p w:rsidR="00743C15" w:rsidRPr="00B171C0" w:rsidRDefault="00743C15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8" w:type="dxa"/>
          </w:tcPr>
          <w:p w:rsidR="00743C15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743C15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10</w:t>
            </w:r>
          </w:p>
        </w:tc>
        <w:tc>
          <w:tcPr>
            <w:tcW w:w="1947" w:type="dxa"/>
          </w:tcPr>
          <w:p w:rsidR="00743C15" w:rsidRPr="00B171C0" w:rsidRDefault="008E3E77" w:rsidP="000871CD">
            <w:pPr>
              <w:jc w:val="center"/>
              <w:rPr>
                <w:rFonts w:cs="Calibri"/>
                <w:bCs/>
                <w:color w:val="000000" w:themeColor="text1"/>
              </w:rPr>
            </w:pPr>
            <w:r w:rsidRPr="00B171C0">
              <w:rPr>
                <w:rFonts w:cs="Calibri"/>
                <w:bCs/>
                <w:color w:val="000000" w:themeColor="text1"/>
              </w:rPr>
              <w:t xml:space="preserve">Visualización: visualizador </w:t>
            </w: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OpenGL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4.X de las entidades tipo malla. </w:t>
            </w: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Shader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básico. Integración con el motor. Sin materiales, texturas, cámara ni luces</w:t>
            </w:r>
          </w:p>
        </w:tc>
        <w:tc>
          <w:tcPr>
            <w:tcW w:w="1644" w:type="dxa"/>
          </w:tcPr>
          <w:p w:rsidR="00743C15" w:rsidRPr="00B171C0" w:rsidRDefault="00743C15" w:rsidP="000871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08" w:type="dxa"/>
          </w:tcPr>
          <w:p w:rsidR="00743C15" w:rsidRPr="00B171C0" w:rsidRDefault="00743C15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c>
          <w:tcPr>
            <w:tcW w:w="164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11</w:t>
            </w:r>
          </w:p>
        </w:tc>
        <w:tc>
          <w:tcPr>
            <w:tcW w:w="1947" w:type="dxa"/>
          </w:tcPr>
          <w:p w:rsidR="008E3E77" w:rsidRPr="00B171C0" w:rsidRDefault="008E3E77" w:rsidP="000871CD">
            <w:pPr>
              <w:jc w:val="center"/>
              <w:rPr>
                <w:rFonts w:cs="Calibri"/>
                <w:bCs/>
                <w:color w:val="000000" w:themeColor="text1"/>
              </w:rPr>
            </w:pPr>
            <w:r w:rsidRPr="00B171C0">
              <w:rPr>
                <w:rFonts w:cs="Calibri"/>
                <w:bCs/>
                <w:color w:val="000000" w:themeColor="text1"/>
              </w:rPr>
              <w:t xml:space="preserve">Visualización: visualizador </w:t>
            </w: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OpenGL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4.X de las entidades tipo malla. </w:t>
            </w: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Shader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básico. Con cámaras y luces de varios tipos. Visualización con registro de cámaras y luces.</w:t>
            </w:r>
          </w:p>
        </w:tc>
        <w:tc>
          <w:tcPr>
            <w:tcW w:w="1644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0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12</w:t>
            </w:r>
          </w:p>
        </w:tc>
        <w:tc>
          <w:tcPr>
            <w:tcW w:w="1947" w:type="dxa"/>
          </w:tcPr>
          <w:p w:rsidR="008E3E77" w:rsidRPr="00B171C0" w:rsidRDefault="008E3E77" w:rsidP="000871CD">
            <w:pPr>
              <w:jc w:val="center"/>
              <w:rPr>
                <w:rFonts w:cs="Calibri"/>
                <w:bCs/>
                <w:color w:val="000000" w:themeColor="text1"/>
              </w:rPr>
            </w:pPr>
            <w:r w:rsidRPr="00B171C0">
              <w:rPr>
                <w:rFonts w:cs="Calibri"/>
                <w:bCs/>
                <w:color w:val="000000" w:themeColor="text1"/>
              </w:rPr>
              <w:t>Gestor de recursos: Carga de materiales y texturas. Salida en modo texto</w:t>
            </w:r>
          </w:p>
        </w:tc>
        <w:tc>
          <w:tcPr>
            <w:tcW w:w="1644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0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c>
          <w:tcPr>
            <w:tcW w:w="164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13</w:t>
            </w:r>
          </w:p>
        </w:tc>
        <w:tc>
          <w:tcPr>
            <w:tcW w:w="1947" w:type="dxa"/>
          </w:tcPr>
          <w:p w:rsidR="008E3E77" w:rsidRPr="00B171C0" w:rsidRDefault="008E3E77" w:rsidP="000871CD">
            <w:pPr>
              <w:jc w:val="center"/>
              <w:rPr>
                <w:rFonts w:cs="Calibri"/>
                <w:bCs/>
                <w:color w:val="000000" w:themeColor="text1"/>
              </w:rPr>
            </w:pPr>
            <w:r w:rsidRPr="00B171C0">
              <w:rPr>
                <w:rFonts w:cs="Calibri"/>
                <w:bCs/>
                <w:color w:val="000000" w:themeColor="text1"/>
              </w:rPr>
              <w:t xml:space="preserve">Visualización: visualizador </w:t>
            </w: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OpenGL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4.X de las entidades tipo malla. </w:t>
            </w: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Shader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básico. Añadiendo materiales y texturas.</w:t>
            </w:r>
          </w:p>
        </w:tc>
        <w:tc>
          <w:tcPr>
            <w:tcW w:w="1644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0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14</w:t>
            </w:r>
          </w:p>
        </w:tc>
        <w:tc>
          <w:tcPr>
            <w:tcW w:w="1947" w:type="dxa"/>
          </w:tcPr>
          <w:p w:rsidR="008E3E77" w:rsidRPr="00B171C0" w:rsidRDefault="008E3E77" w:rsidP="000871CD">
            <w:pPr>
              <w:jc w:val="center"/>
              <w:rPr>
                <w:rFonts w:cs="Calibri"/>
                <w:bCs/>
                <w:color w:val="000000" w:themeColor="text1"/>
              </w:rPr>
            </w:pPr>
            <w:r w:rsidRPr="00B171C0">
              <w:rPr>
                <w:rFonts w:cs="Calibri"/>
                <w:bCs/>
                <w:color w:val="000000" w:themeColor="text1"/>
              </w:rPr>
              <w:t>Fachada: creación de una fachada entre el motor y la aplicación.</w:t>
            </w:r>
          </w:p>
        </w:tc>
        <w:tc>
          <w:tcPr>
            <w:tcW w:w="1644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0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c>
          <w:tcPr>
            <w:tcW w:w="164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Entregable 15</w:t>
            </w:r>
          </w:p>
        </w:tc>
        <w:tc>
          <w:tcPr>
            <w:tcW w:w="1947" w:type="dxa"/>
          </w:tcPr>
          <w:p w:rsidR="008E3E77" w:rsidRPr="00B171C0" w:rsidRDefault="008E3E77" w:rsidP="000871CD">
            <w:pPr>
              <w:jc w:val="center"/>
              <w:rPr>
                <w:rFonts w:cs="Calibri"/>
                <w:bCs/>
                <w:color w:val="000000" w:themeColor="text1"/>
              </w:rPr>
            </w:pPr>
            <w:r w:rsidRPr="00B171C0">
              <w:rPr>
                <w:rFonts w:cs="Calibri"/>
                <w:bCs/>
                <w:color w:val="000000" w:themeColor="text1"/>
              </w:rPr>
              <w:t xml:space="preserve">Visualización: visualizador </w:t>
            </w: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OpenGL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4.X con </w:t>
            </w:r>
            <w:r w:rsidRPr="00B171C0">
              <w:rPr>
                <w:rFonts w:cs="Calibri"/>
                <w:bCs/>
                <w:color w:val="000000" w:themeColor="text1"/>
              </w:rPr>
              <w:lastRenderedPageBreak/>
              <w:t xml:space="preserve">cuatro </w:t>
            </w: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shaders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avanzados</w:t>
            </w:r>
          </w:p>
        </w:tc>
        <w:tc>
          <w:tcPr>
            <w:tcW w:w="1644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0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</w:tr>
      <w:tr w:rsidR="00B171C0" w:rsidRPr="00B171C0" w:rsidTr="008E3E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4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>TAG</w:t>
            </w:r>
          </w:p>
        </w:tc>
        <w:tc>
          <w:tcPr>
            <w:tcW w:w="1647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  <w:r w:rsidRPr="00B171C0">
              <w:rPr>
                <w:color w:val="000000" w:themeColor="text1"/>
              </w:rPr>
              <w:t xml:space="preserve">Entregable </w:t>
            </w:r>
            <w:r w:rsidRPr="00B171C0">
              <w:rPr>
                <w:color w:val="000000" w:themeColor="text1"/>
              </w:rPr>
              <w:t>16</w:t>
            </w:r>
          </w:p>
        </w:tc>
        <w:tc>
          <w:tcPr>
            <w:tcW w:w="1947" w:type="dxa"/>
          </w:tcPr>
          <w:p w:rsidR="008E3E77" w:rsidRPr="00B171C0" w:rsidRDefault="008E3E77" w:rsidP="000871CD">
            <w:pPr>
              <w:jc w:val="center"/>
              <w:rPr>
                <w:rFonts w:cs="Calibri"/>
                <w:bCs/>
                <w:color w:val="000000" w:themeColor="text1"/>
              </w:rPr>
            </w:pPr>
            <w:r w:rsidRPr="00B171C0">
              <w:rPr>
                <w:rFonts w:cs="Calibri"/>
                <w:bCs/>
                <w:color w:val="000000" w:themeColor="text1"/>
              </w:rPr>
              <w:t xml:space="preserve">IGC: Aplicación: cargador de modelos, movimiento del modelo, de las luces y de la cámara. Cambio de modelo, materiales y texturas. Animaciones. Integración con el motor; ICED: Integración con el videojuego, sustitución de </w:t>
            </w:r>
            <w:proofErr w:type="spellStart"/>
            <w:r w:rsidRPr="00B171C0">
              <w:rPr>
                <w:rFonts w:cs="Calibri"/>
                <w:bCs/>
                <w:color w:val="000000" w:themeColor="text1"/>
              </w:rPr>
              <w:t>Irrlicht</w:t>
            </w:r>
            <w:proofErr w:type="spellEnd"/>
            <w:r w:rsidRPr="00B171C0">
              <w:rPr>
                <w:rFonts w:cs="Calibri"/>
                <w:bCs/>
                <w:color w:val="000000" w:themeColor="text1"/>
              </w:rPr>
              <w:t xml:space="preserve"> por el motor propio</w:t>
            </w:r>
          </w:p>
        </w:tc>
        <w:tc>
          <w:tcPr>
            <w:tcW w:w="1644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1608" w:type="dxa"/>
          </w:tcPr>
          <w:p w:rsidR="008E3E77" w:rsidRPr="00B171C0" w:rsidRDefault="008E3E77" w:rsidP="000871CD">
            <w:pPr>
              <w:jc w:val="center"/>
              <w:rPr>
                <w:color w:val="000000" w:themeColor="text1"/>
              </w:rPr>
            </w:pPr>
          </w:p>
        </w:tc>
      </w:tr>
    </w:tbl>
    <w:p w:rsidR="001C7A57" w:rsidRDefault="001C7A57"/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B171C0" w:rsidRDefault="00B171C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B171C0" w:rsidRDefault="00B171C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B171C0" w:rsidRDefault="00B171C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B171C0" w:rsidRDefault="00B171C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0734B0" w:rsidRPr="001C7A57" w:rsidRDefault="000734B0" w:rsidP="000734B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lastRenderedPageBreak/>
        <w:t>Videojuegos 2</w:t>
      </w:r>
    </w:p>
    <w:p w:rsidR="000734B0" w:rsidRDefault="000734B0" w:rsidP="000734B0">
      <w:pP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734B0" w:rsidTr="00087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Asignatura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proofErr w:type="spellStart"/>
            <w:r w:rsidRPr="000734B0">
              <w:rPr>
                <w:rFonts w:cstheme="minorHAnsi"/>
              </w:rPr>
              <w:t>Item</w:t>
            </w:r>
            <w:proofErr w:type="spellEnd"/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Nombre entregable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Entregado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Enlace</w:t>
            </w:r>
          </w:p>
        </w:tc>
      </w:tr>
      <w:tr w:rsidR="000734B0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V2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  <w:color w:val="000000"/>
              </w:rPr>
              <w:t>V2.23</w:t>
            </w:r>
          </w:p>
        </w:tc>
        <w:tc>
          <w:tcPr>
            <w:tcW w:w="1699" w:type="dxa"/>
          </w:tcPr>
          <w:p w:rsidR="000734B0" w:rsidRPr="000734B0" w:rsidRDefault="008E3E77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Cs/>
                <w:color w:val="000000"/>
              </w:rPr>
              <w:t>Diseño y creación de niveles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</w:p>
        </w:tc>
      </w:tr>
      <w:tr w:rsidR="000734B0" w:rsidTr="000871CD"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V2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  <w:color w:val="000000"/>
              </w:rPr>
              <w:t>V2.16</w:t>
            </w:r>
          </w:p>
        </w:tc>
        <w:tc>
          <w:tcPr>
            <w:tcW w:w="1699" w:type="dxa"/>
          </w:tcPr>
          <w:p w:rsidR="000734B0" w:rsidRPr="000734B0" w:rsidRDefault="008E3E77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Cs/>
                <w:color w:val="000000"/>
              </w:rPr>
              <w:t>Implementación de menús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</w:p>
        </w:tc>
      </w:tr>
      <w:tr w:rsidR="000734B0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V2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  <w:color w:val="000000"/>
              </w:rPr>
              <w:t>V2.15</w:t>
            </w:r>
          </w:p>
        </w:tc>
        <w:tc>
          <w:tcPr>
            <w:tcW w:w="1699" w:type="dxa"/>
          </w:tcPr>
          <w:p w:rsidR="000734B0" w:rsidRPr="000734B0" w:rsidRDefault="008E3E77" w:rsidP="000871CD">
            <w:pPr>
              <w:jc w:val="center"/>
              <w:rPr>
                <w:rFonts w:cstheme="minorHAnsi"/>
                <w:u w:val="single"/>
              </w:rPr>
            </w:pPr>
            <w:r>
              <w:rPr>
                <w:rFonts w:cstheme="minorHAnsi"/>
                <w:bCs/>
                <w:color w:val="000000"/>
              </w:rPr>
              <w:t>Implementación del HUD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</w:p>
        </w:tc>
      </w:tr>
    </w:tbl>
    <w:p w:rsidR="008E3E77" w:rsidRDefault="008E3E77"/>
    <w:p w:rsidR="000734B0" w:rsidRDefault="000734B0"/>
    <w:p w:rsidR="000734B0" w:rsidRDefault="000734B0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/>
    <w:p w:rsidR="008E3E77" w:rsidRDefault="008E3E77" w:rsidP="008E3E7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lastRenderedPageBreak/>
        <w:t>Realidad Virtual</w:t>
      </w: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8E3E77" w:rsidTr="00AC4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Asignatura</w:t>
            </w:r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  <w:proofErr w:type="spellStart"/>
            <w:r w:rsidRPr="000734B0">
              <w:rPr>
                <w:rFonts w:cstheme="minorHAnsi"/>
              </w:rPr>
              <w:t>Item</w:t>
            </w:r>
            <w:proofErr w:type="spellEnd"/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Nombre entregable</w:t>
            </w:r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Entregado</w:t>
            </w:r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Enlace</w:t>
            </w:r>
          </w:p>
        </w:tc>
      </w:tr>
      <w:tr w:rsidR="008E3E77" w:rsidTr="00AC4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RV</w:t>
            </w:r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Item</w:t>
            </w:r>
            <w:proofErr w:type="spellEnd"/>
            <w:r>
              <w:rPr>
                <w:rFonts w:cstheme="minorHAnsi"/>
                <w:color w:val="000000"/>
              </w:rPr>
              <w:t xml:space="preserve"> 2</w:t>
            </w:r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Cs/>
                <w:color w:val="000000"/>
              </w:rPr>
              <w:t>Modelado de los personajes</w:t>
            </w:r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</w:p>
        </w:tc>
      </w:tr>
      <w:tr w:rsidR="008E3E77" w:rsidTr="00AC40CA">
        <w:tc>
          <w:tcPr>
            <w:tcW w:w="1698" w:type="dxa"/>
          </w:tcPr>
          <w:p w:rsidR="008E3E77" w:rsidRDefault="008E3E77" w:rsidP="00AC40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RV</w:t>
            </w:r>
          </w:p>
        </w:tc>
        <w:tc>
          <w:tcPr>
            <w:tcW w:w="1699" w:type="dxa"/>
          </w:tcPr>
          <w:p w:rsidR="008E3E77" w:rsidRDefault="008E3E77" w:rsidP="00AC40CA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Item</w:t>
            </w:r>
            <w:proofErr w:type="spellEnd"/>
            <w:r>
              <w:rPr>
                <w:rFonts w:cstheme="minorHAnsi"/>
                <w:color w:val="000000"/>
              </w:rPr>
              <w:t xml:space="preserve"> 3</w:t>
            </w:r>
          </w:p>
        </w:tc>
        <w:tc>
          <w:tcPr>
            <w:tcW w:w="1699" w:type="dxa"/>
          </w:tcPr>
          <w:p w:rsidR="008E3E77" w:rsidRDefault="008E3E77" w:rsidP="00AC40CA">
            <w:pPr>
              <w:jc w:val="center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Texturizado de los personajes</w:t>
            </w:r>
          </w:p>
        </w:tc>
        <w:tc>
          <w:tcPr>
            <w:tcW w:w="1699" w:type="dxa"/>
          </w:tcPr>
          <w:p w:rsidR="008E3E77" w:rsidRPr="000734B0" w:rsidRDefault="00B171C0" w:rsidP="00AC40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</w:p>
        </w:tc>
      </w:tr>
      <w:tr w:rsidR="008E3E77" w:rsidTr="00AC4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8E3E77" w:rsidRDefault="008E3E77" w:rsidP="00AC40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RV</w:t>
            </w:r>
          </w:p>
        </w:tc>
        <w:tc>
          <w:tcPr>
            <w:tcW w:w="1699" w:type="dxa"/>
          </w:tcPr>
          <w:p w:rsidR="008E3E77" w:rsidRDefault="008E3E77" w:rsidP="00AC40CA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Item</w:t>
            </w:r>
            <w:proofErr w:type="spellEnd"/>
            <w:r>
              <w:rPr>
                <w:rFonts w:cstheme="minorHAnsi"/>
                <w:color w:val="000000"/>
              </w:rPr>
              <w:t xml:space="preserve"> 8</w:t>
            </w:r>
          </w:p>
        </w:tc>
        <w:tc>
          <w:tcPr>
            <w:tcW w:w="1699" w:type="dxa"/>
          </w:tcPr>
          <w:p w:rsidR="008E3E77" w:rsidRDefault="008E3E77" w:rsidP="00AC40CA">
            <w:pPr>
              <w:jc w:val="center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Modelado del entorno y los elementos</w:t>
            </w:r>
          </w:p>
        </w:tc>
        <w:tc>
          <w:tcPr>
            <w:tcW w:w="1699" w:type="dxa"/>
          </w:tcPr>
          <w:p w:rsidR="008E3E77" w:rsidRPr="000734B0" w:rsidRDefault="00B171C0" w:rsidP="00AC40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</w:p>
        </w:tc>
      </w:tr>
      <w:tr w:rsidR="008E3E77" w:rsidTr="00AC40CA">
        <w:tc>
          <w:tcPr>
            <w:tcW w:w="1698" w:type="dxa"/>
          </w:tcPr>
          <w:p w:rsidR="008E3E77" w:rsidRDefault="008E3E77" w:rsidP="00AC40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RV</w:t>
            </w:r>
          </w:p>
        </w:tc>
        <w:tc>
          <w:tcPr>
            <w:tcW w:w="1699" w:type="dxa"/>
          </w:tcPr>
          <w:p w:rsidR="008E3E77" w:rsidRDefault="008E3E77" w:rsidP="00AC40CA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Item</w:t>
            </w:r>
            <w:proofErr w:type="spellEnd"/>
            <w:r>
              <w:rPr>
                <w:rFonts w:cstheme="minorHAnsi"/>
                <w:color w:val="000000"/>
              </w:rPr>
              <w:t xml:space="preserve"> 9</w:t>
            </w:r>
          </w:p>
        </w:tc>
        <w:tc>
          <w:tcPr>
            <w:tcW w:w="1699" w:type="dxa"/>
          </w:tcPr>
          <w:p w:rsidR="008E3E77" w:rsidRDefault="00B171C0" w:rsidP="00AC40CA">
            <w:pPr>
              <w:jc w:val="center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Texturizado del entorno y elementos</w:t>
            </w:r>
          </w:p>
        </w:tc>
        <w:tc>
          <w:tcPr>
            <w:tcW w:w="1699" w:type="dxa"/>
          </w:tcPr>
          <w:p w:rsidR="008E3E77" w:rsidRPr="000734B0" w:rsidRDefault="00B171C0" w:rsidP="00AC40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8E3E77" w:rsidRPr="000734B0" w:rsidRDefault="008E3E77" w:rsidP="00AC40CA">
            <w:pPr>
              <w:jc w:val="center"/>
              <w:rPr>
                <w:rFonts w:cstheme="minorHAnsi"/>
              </w:rPr>
            </w:pPr>
          </w:p>
        </w:tc>
      </w:tr>
    </w:tbl>
    <w:p w:rsidR="008E3E77" w:rsidRDefault="008E3E77" w:rsidP="008E3E7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8E3E77" w:rsidRPr="001C7A57" w:rsidRDefault="008E3E77" w:rsidP="008E3E77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8E3E77" w:rsidRDefault="008E3E77"/>
    <w:p w:rsidR="008E3E77" w:rsidRDefault="008E3E77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8E3E77" w:rsidRDefault="008E3E77"/>
    <w:p w:rsidR="000734B0" w:rsidRPr="001C7A57" w:rsidRDefault="000734B0" w:rsidP="00B171C0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lastRenderedPageBreak/>
        <w:t>Post Producción Digital</w:t>
      </w:r>
    </w:p>
    <w:p w:rsidR="000734B0" w:rsidRDefault="000734B0" w:rsidP="000734B0">
      <w:pP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0734B0" w:rsidTr="00087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Asignatura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proofErr w:type="spellStart"/>
            <w:r w:rsidRPr="000734B0">
              <w:rPr>
                <w:rFonts w:cstheme="minorHAnsi"/>
              </w:rPr>
              <w:t>Item</w:t>
            </w:r>
            <w:proofErr w:type="spellEnd"/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Nombre entregable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Entregado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Enlace</w:t>
            </w:r>
          </w:p>
        </w:tc>
      </w:tr>
      <w:tr w:rsidR="000734B0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PD</w:t>
            </w:r>
          </w:p>
        </w:tc>
        <w:tc>
          <w:tcPr>
            <w:tcW w:w="1699" w:type="dxa"/>
          </w:tcPr>
          <w:p w:rsidR="000734B0" w:rsidRPr="000734B0" w:rsidRDefault="00B171C0" w:rsidP="000871CD">
            <w:pPr>
              <w:jc w:val="center"/>
              <w:rPr>
                <w:rFonts w:cstheme="minorHAnsi"/>
              </w:rPr>
            </w:pPr>
            <w:proofErr w:type="spellStart"/>
            <w:r>
              <w:rPr>
                <w:rFonts w:cstheme="minorHAnsi"/>
                <w:color w:val="000000"/>
              </w:rPr>
              <w:t>Item</w:t>
            </w:r>
            <w:proofErr w:type="spellEnd"/>
            <w:r>
              <w:rPr>
                <w:rFonts w:cstheme="minorHAnsi"/>
                <w:color w:val="000000"/>
              </w:rPr>
              <w:t xml:space="preserve"> 5</w:t>
            </w:r>
          </w:p>
        </w:tc>
        <w:tc>
          <w:tcPr>
            <w:tcW w:w="1699" w:type="dxa"/>
          </w:tcPr>
          <w:p w:rsidR="000734B0" w:rsidRPr="000734B0" w:rsidRDefault="00B171C0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Cs/>
                <w:color w:val="000000"/>
              </w:rPr>
              <w:t>Créditos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  <w:r w:rsidRPr="000734B0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0734B0" w:rsidRPr="000734B0" w:rsidRDefault="000734B0" w:rsidP="000871CD">
            <w:pPr>
              <w:jc w:val="center"/>
              <w:rPr>
                <w:rFonts w:cstheme="minorHAnsi"/>
              </w:rPr>
            </w:pPr>
          </w:p>
        </w:tc>
      </w:tr>
      <w:tr w:rsidR="00B171C0" w:rsidTr="000871CD">
        <w:tc>
          <w:tcPr>
            <w:tcW w:w="1698" w:type="dxa"/>
          </w:tcPr>
          <w:p w:rsidR="00B171C0" w:rsidRDefault="00B171C0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PD</w:t>
            </w:r>
          </w:p>
        </w:tc>
        <w:tc>
          <w:tcPr>
            <w:tcW w:w="1699" w:type="dxa"/>
          </w:tcPr>
          <w:p w:rsidR="00B171C0" w:rsidRDefault="00B171C0" w:rsidP="000871CD">
            <w:pPr>
              <w:jc w:val="center"/>
              <w:rPr>
                <w:rFonts w:cstheme="minorHAnsi"/>
                <w:color w:val="000000"/>
              </w:rPr>
            </w:pPr>
            <w:proofErr w:type="spellStart"/>
            <w:r>
              <w:rPr>
                <w:rFonts w:cstheme="minorHAnsi"/>
                <w:color w:val="000000"/>
              </w:rPr>
              <w:t>Item</w:t>
            </w:r>
            <w:proofErr w:type="spellEnd"/>
            <w:r>
              <w:rPr>
                <w:rFonts w:cstheme="minorHAnsi"/>
                <w:color w:val="000000"/>
              </w:rPr>
              <w:t xml:space="preserve"> 7</w:t>
            </w:r>
          </w:p>
        </w:tc>
        <w:tc>
          <w:tcPr>
            <w:tcW w:w="1699" w:type="dxa"/>
          </w:tcPr>
          <w:p w:rsidR="00B171C0" w:rsidRDefault="00B171C0" w:rsidP="000871CD">
            <w:pPr>
              <w:jc w:val="center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HUD/Imágenes menús</w:t>
            </w:r>
          </w:p>
        </w:tc>
        <w:tc>
          <w:tcPr>
            <w:tcW w:w="1699" w:type="dxa"/>
          </w:tcPr>
          <w:p w:rsidR="00B171C0" w:rsidRPr="000734B0" w:rsidRDefault="00B171C0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B171C0" w:rsidRPr="000734B0" w:rsidRDefault="00B171C0" w:rsidP="000871CD">
            <w:pPr>
              <w:jc w:val="center"/>
              <w:rPr>
                <w:rFonts w:cstheme="minorHAnsi"/>
              </w:rPr>
            </w:pPr>
          </w:p>
        </w:tc>
      </w:tr>
    </w:tbl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0734B0" w:rsidRDefault="000734B0"/>
    <w:p w:rsidR="00FD07A1" w:rsidRPr="001C7A57" w:rsidRDefault="00FD07A1" w:rsidP="00FD07A1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Videojuegos 1</w:t>
      </w:r>
    </w:p>
    <w:p w:rsidR="00FD07A1" w:rsidRDefault="00FD07A1" w:rsidP="00FD07A1">
      <w:pP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FD07A1" w:rsidTr="000871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Asignatura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proofErr w:type="spellStart"/>
            <w:r w:rsidRPr="00FD07A1">
              <w:rPr>
                <w:rFonts w:cstheme="minorHAnsi"/>
                <w:b w:val="0"/>
              </w:rPr>
              <w:t>Item</w:t>
            </w:r>
            <w:proofErr w:type="spellEnd"/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Nombre entregable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Entregado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Enlace</w:t>
            </w:r>
          </w:p>
        </w:tc>
      </w:tr>
      <w:tr w:rsidR="00FD07A1" w:rsidTr="000871C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699" w:type="dxa"/>
          </w:tcPr>
          <w:p w:rsidR="00FD07A1" w:rsidRPr="00FD07A1" w:rsidRDefault="00B171C0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V1.08</w:t>
            </w:r>
          </w:p>
        </w:tc>
        <w:tc>
          <w:tcPr>
            <w:tcW w:w="1699" w:type="dxa"/>
          </w:tcPr>
          <w:p w:rsidR="00FD07A1" w:rsidRPr="00FD07A1" w:rsidRDefault="00B171C0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Cs/>
                <w:color w:val="000000"/>
              </w:rPr>
              <w:t>Sistema de toma de decisión con Lógica Difusa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</w:p>
        </w:tc>
      </w:tr>
      <w:tr w:rsidR="00FD07A1" w:rsidTr="000871CD">
        <w:tc>
          <w:tcPr>
            <w:tcW w:w="169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</w:t>
            </w:r>
            <w:r w:rsidR="00B171C0">
              <w:rPr>
                <w:rFonts w:cstheme="minorHAnsi"/>
                <w:color w:val="000000"/>
              </w:rPr>
              <w:t>18</w:t>
            </w:r>
          </w:p>
        </w:tc>
        <w:tc>
          <w:tcPr>
            <w:tcW w:w="1699" w:type="dxa"/>
          </w:tcPr>
          <w:p w:rsidR="00FD07A1" w:rsidRPr="00FD07A1" w:rsidRDefault="00B171C0" w:rsidP="000871C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Cs/>
                <w:color w:val="000000"/>
              </w:rPr>
              <w:t xml:space="preserve">Sistema de percepción sensorial (vista, oído, olfato, </w:t>
            </w:r>
            <w:proofErr w:type="spellStart"/>
            <w:r>
              <w:rPr>
                <w:rFonts w:cstheme="minorHAnsi"/>
                <w:bCs/>
                <w:color w:val="000000"/>
              </w:rPr>
              <w:t>canalaes</w:t>
            </w:r>
            <w:proofErr w:type="spellEnd"/>
            <w:r>
              <w:rPr>
                <w:rFonts w:cstheme="minorHAnsi"/>
                <w:bCs/>
                <w:color w:val="000000"/>
              </w:rPr>
              <w:t>…)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</w:p>
        </w:tc>
      </w:tr>
    </w:tbl>
    <w:p w:rsidR="000734B0" w:rsidRDefault="000734B0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/>
    <w:p w:rsidR="00FD07A1" w:rsidRDefault="00FD07A1" w:rsidP="00FD07A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  <w:t>Entregables de otros hitos posteriores</w:t>
      </w:r>
    </w:p>
    <w:p w:rsidR="00B5308A" w:rsidRDefault="00B5308A" w:rsidP="00B5308A">
      <w:pPr>
        <w:pStyle w:val="Prrafodelista"/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</w:p>
    <w:p w:rsidR="00B5308A" w:rsidRDefault="00B5308A" w:rsidP="00B5308A">
      <w:pPr>
        <w:pStyle w:val="Prrafodelista"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 w:rsidRPr="00B5308A"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Videojuegos 1</w:t>
      </w:r>
    </w:p>
    <w:p w:rsidR="00B5308A" w:rsidRDefault="00B5308A" w:rsidP="00B5308A">
      <w:pPr>
        <w:pStyle w:val="Prrafodelista"/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B5308A" w:rsidRDefault="00B5308A" w:rsidP="00B5308A">
      <w:pPr>
        <w:pStyle w:val="Prrafodelista"/>
        <w:numPr>
          <w:ilvl w:val="0"/>
          <w:numId w:val="5"/>
        </w:numP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Hito 4</w:t>
      </w:r>
    </w:p>
    <w:p w:rsidR="00B5308A" w:rsidRDefault="00B5308A" w:rsidP="00B5308A">
      <w:pPr>
        <w:pStyle w:val="Prrafodelista"/>
        <w:ind w:left="1440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p w:rsidR="00B5308A" w:rsidRPr="00B5308A" w:rsidRDefault="00B5308A" w:rsidP="00B5308A">
      <w:pPr>
        <w:pStyle w:val="Prrafodelista"/>
        <w:ind w:left="1440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567"/>
        <w:gridCol w:w="1455"/>
        <w:gridCol w:w="2442"/>
        <w:gridCol w:w="1558"/>
        <w:gridCol w:w="1472"/>
      </w:tblGrid>
      <w:tr w:rsidR="00B5308A" w:rsidRPr="00FD07A1" w:rsidTr="00AC4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7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Asignatura</w:t>
            </w:r>
          </w:p>
        </w:tc>
        <w:tc>
          <w:tcPr>
            <w:tcW w:w="1455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  <w:b w:val="0"/>
              </w:rPr>
            </w:pPr>
            <w:proofErr w:type="spellStart"/>
            <w:r w:rsidRPr="00FD07A1">
              <w:rPr>
                <w:rFonts w:cstheme="minorHAnsi"/>
                <w:b w:val="0"/>
              </w:rPr>
              <w:t>Item</w:t>
            </w:r>
            <w:proofErr w:type="spellEnd"/>
          </w:p>
        </w:tc>
        <w:tc>
          <w:tcPr>
            <w:tcW w:w="2442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Nombre entregable</w:t>
            </w:r>
          </w:p>
        </w:tc>
        <w:tc>
          <w:tcPr>
            <w:tcW w:w="1558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Entregado</w:t>
            </w:r>
          </w:p>
        </w:tc>
        <w:tc>
          <w:tcPr>
            <w:tcW w:w="1472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Enlace</w:t>
            </w:r>
          </w:p>
        </w:tc>
      </w:tr>
      <w:tr w:rsidR="00B5308A" w:rsidRPr="00FD07A1" w:rsidTr="00AC4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7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455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color w:val="000000"/>
              </w:rPr>
              <w:t>V1.25</w:t>
            </w:r>
          </w:p>
        </w:tc>
        <w:tc>
          <w:tcPr>
            <w:tcW w:w="2442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Cs/>
                <w:color w:val="000000"/>
              </w:rPr>
              <w:t>Sistema de depuración visual in-</w:t>
            </w:r>
            <w:proofErr w:type="spellStart"/>
            <w:r>
              <w:rPr>
                <w:rFonts w:cstheme="minorHAnsi"/>
                <w:bCs/>
                <w:color w:val="000000"/>
              </w:rPr>
              <w:t>game</w:t>
            </w:r>
            <w:proofErr w:type="spellEnd"/>
            <w:r>
              <w:rPr>
                <w:rFonts w:cstheme="minorHAnsi"/>
                <w:bCs/>
                <w:color w:val="000000"/>
              </w:rPr>
              <w:t xml:space="preserve"> de la IA</w:t>
            </w:r>
          </w:p>
        </w:tc>
        <w:tc>
          <w:tcPr>
            <w:tcW w:w="1558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472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</w:p>
        </w:tc>
      </w:tr>
    </w:tbl>
    <w:p w:rsidR="00B5308A" w:rsidRDefault="00B5308A" w:rsidP="00B5308A">
      <w:p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</w:p>
    <w:p w:rsidR="00B5308A" w:rsidRPr="00B5308A" w:rsidRDefault="00B5308A" w:rsidP="00B5308A">
      <w:p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</w:p>
    <w:p w:rsidR="00FD07A1" w:rsidRDefault="00FD07A1" w:rsidP="00FD07A1">
      <w:pPr>
        <w:pStyle w:val="Prrafodelista"/>
        <w:numPr>
          <w:ilvl w:val="0"/>
          <w:numId w:val="1"/>
        </w:num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  <w:t>Entregables de hitos anteriores</w:t>
      </w:r>
    </w:p>
    <w:p w:rsidR="00FD07A1" w:rsidRPr="00FD07A1" w:rsidRDefault="00FD07A1" w:rsidP="00FD07A1">
      <w:pPr>
        <w:pStyle w:val="Prrafodelista"/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</w:p>
    <w:p w:rsidR="00FD07A1" w:rsidRDefault="00FD07A1" w:rsidP="00B5308A">
      <w:pPr>
        <w:jc w:val="center"/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Videojuegos 1</w:t>
      </w:r>
    </w:p>
    <w:p w:rsidR="00FD07A1" w:rsidRPr="00FD07A1" w:rsidRDefault="00FD07A1" w:rsidP="00FD07A1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t>Hito 1</w:t>
      </w:r>
    </w:p>
    <w:p w:rsidR="00FD07A1" w:rsidRPr="00FD07A1" w:rsidRDefault="00FD07A1" w:rsidP="00FD07A1">
      <w:pPr>
        <w:rPr>
          <w:rFonts w:eastAsia="Times New Roman" w:cstheme="minorHAnsi"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567"/>
        <w:gridCol w:w="1455"/>
        <w:gridCol w:w="2442"/>
        <w:gridCol w:w="1558"/>
        <w:gridCol w:w="1472"/>
      </w:tblGrid>
      <w:tr w:rsidR="00FD07A1" w:rsidRPr="00FD07A1" w:rsidTr="00FD0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67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Asignatura</w:t>
            </w:r>
          </w:p>
        </w:tc>
        <w:tc>
          <w:tcPr>
            <w:tcW w:w="1455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proofErr w:type="spellStart"/>
            <w:r w:rsidRPr="00FD07A1">
              <w:rPr>
                <w:rFonts w:cstheme="minorHAnsi"/>
                <w:b w:val="0"/>
              </w:rPr>
              <w:t>Item</w:t>
            </w:r>
            <w:proofErr w:type="spellEnd"/>
          </w:p>
        </w:tc>
        <w:tc>
          <w:tcPr>
            <w:tcW w:w="244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Nombre entregable</w:t>
            </w:r>
          </w:p>
        </w:tc>
        <w:tc>
          <w:tcPr>
            <w:tcW w:w="155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Entregado</w:t>
            </w:r>
          </w:p>
        </w:tc>
        <w:tc>
          <w:tcPr>
            <w:tcW w:w="147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Enlace</w:t>
            </w:r>
          </w:p>
        </w:tc>
      </w:tr>
      <w:tr w:rsidR="00FD07A1" w:rsidRPr="00FD07A1" w:rsidTr="00FD0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567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455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V1.34</w:t>
            </w:r>
          </w:p>
        </w:tc>
        <w:tc>
          <w:tcPr>
            <w:tcW w:w="244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bCs/>
                <w:color w:val="000000"/>
              </w:rPr>
              <w:t>Multijugador en tiempo real)</w:t>
            </w:r>
          </w:p>
        </w:tc>
        <w:tc>
          <w:tcPr>
            <w:tcW w:w="155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47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</w:p>
        </w:tc>
      </w:tr>
      <w:tr w:rsidR="00FD07A1" w:rsidRPr="00FD07A1" w:rsidTr="00FD07A1">
        <w:tc>
          <w:tcPr>
            <w:tcW w:w="1567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455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V1.17</w:t>
            </w:r>
          </w:p>
        </w:tc>
        <w:tc>
          <w:tcPr>
            <w:tcW w:w="244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bCs/>
                <w:color w:val="000000"/>
              </w:rPr>
              <w:t>Sistema de gestión de eventos (</w:t>
            </w:r>
            <w:proofErr w:type="spellStart"/>
            <w:r w:rsidRPr="00FD07A1">
              <w:rPr>
                <w:rFonts w:cstheme="minorHAnsi"/>
                <w:bCs/>
                <w:color w:val="000000"/>
              </w:rPr>
              <w:t>Trigger</w:t>
            </w:r>
            <w:proofErr w:type="spellEnd"/>
            <w:r w:rsidRPr="00FD07A1">
              <w:rPr>
                <w:rFonts w:cstheme="minorHAnsi"/>
                <w:bCs/>
                <w:color w:val="000000"/>
              </w:rPr>
              <w:t xml:space="preserve"> </w:t>
            </w:r>
            <w:proofErr w:type="spellStart"/>
            <w:r w:rsidRPr="00FD07A1">
              <w:rPr>
                <w:rFonts w:cstheme="minorHAnsi"/>
                <w:bCs/>
                <w:color w:val="000000"/>
              </w:rPr>
              <w:t>System</w:t>
            </w:r>
            <w:proofErr w:type="spellEnd"/>
            <w:r w:rsidRPr="00FD07A1">
              <w:rPr>
                <w:rFonts w:cstheme="minorHAnsi"/>
                <w:bCs/>
                <w:color w:val="000000"/>
              </w:rPr>
              <w:t>/</w:t>
            </w:r>
            <w:proofErr w:type="spellStart"/>
            <w:r w:rsidRPr="00FD07A1">
              <w:rPr>
                <w:rFonts w:cstheme="minorHAnsi"/>
                <w:bCs/>
                <w:color w:val="000000"/>
              </w:rPr>
              <w:t>Event</w:t>
            </w:r>
            <w:proofErr w:type="spellEnd"/>
            <w:r w:rsidRPr="00FD07A1">
              <w:rPr>
                <w:rFonts w:cstheme="minorHAnsi"/>
                <w:bCs/>
                <w:color w:val="000000"/>
              </w:rPr>
              <w:t xml:space="preserve"> Manager)</w:t>
            </w:r>
          </w:p>
        </w:tc>
        <w:tc>
          <w:tcPr>
            <w:tcW w:w="1558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472" w:type="dxa"/>
          </w:tcPr>
          <w:p w:rsidR="00FD07A1" w:rsidRPr="00FD07A1" w:rsidRDefault="00FD07A1" w:rsidP="000871CD">
            <w:pPr>
              <w:jc w:val="center"/>
              <w:rPr>
                <w:rFonts w:cstheme="minorHAnsi"/>
              </w:rPr>
            </w:pPr>
          </w:p>
        </w:tc>
      </w:tr>
    </w:tbl>
    <w:p w:rsidR="00B5308A" w:rsidRDefault="00B5308A" w:rsidP="00FD07A1">
      <w:p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</w:p>
    <w:p w:rsidR="00FD07A1" w:rsidRDefault="00FD07A1" w:rsidP="00FD07A1">
      <w:pPr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b/>
          <w:color w:val="000000"/>
          <w:lang w:eastAsia="es-ES"/>
        </w:rPr>
        <w:t xml:space="preserve">NOTA: </w:t>
      </w:r>
      <w:r>
        <w:rPr>
          <w:rFonts w:eastAsia="Times New Roman" w:cstheme="minorHAnsi"/>
          <w:color w:val="000000"/>
          <w:lang w:eastAsia="es-ES"/>
        </w:rPr>
        <w:t>esta entrega ya se hizo en su debido momento en el hito 1, sin embargo, tal como se nos indicó faltaba el código fuente de los entregables. Se vuelven a entregar dichos entregables con el código.</w:t>
      </w:r>
    </w:p>
    <w:p w:rsidR="00B5308A" w:rsidRDefault="00B5308A" w:rsidP="00FD07A1">
      <w:pPr>
        <w:rPr>
          <w:rFonts w:eastAsia="Times New Roman" w:cstheme="minorHAnsi"/>
          <w:color w:val="000000"/>
          <w:lang w:eastAsia="es-ES"/>
        </w:rPr>
      </w:pPr>
    </w:p>
    <w:p w:rsidR="0094619A" w:rsidRDefault="0094619A" w:rsidP="00FD07A1">
      <w:pPr>
        <w:rPr>
          <w:rFonts w:eastAsia="Times New Roman" w:cstheme="minorHAnsi"/>
          <w:color w:val="000000"/>
          <w:lang w:eastAsia="es-ES"/>
        </w:rPr>
      </w:pPr>
    </w:p>
    <w:p w:rsidR="0094619A" w:rsidRDefault="0094619A" w:rsidP="00FD07A1">
      <w:pPr>
        <w:rPr>
          <w:rFonts w:eastAsia="Times New Roman" w:cstheme="minorHAnsi"/>
          <w:color w:val="000000"/>
          <w:lang w:eastAsia="es-ES"/>
        </w:rPr>
      </w:pPr>
      <w:bookmarkStart w:id="0" w:name="_GoBack"/>
      <w:bookmarkEnd w:id="0"/>
    </w:p>
    <w:p w:rsidR="00B5308A" w:rsidRPr="00FD07A1" w:rsidRDefault="00B5308A" w:rsidP="00B5308A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lang w:eastAsia="es-ES"/>
        </w:rPr>
        <w:lastRenderedPageBreak/>
        <w:t>Hito 2</w:t>
      </w:r>
    </w:p>
    <w:p w:rsidR="00B5308A" w:rsidRPr="00FD07A1" w:rsidRDefault="00B5308A" w:rsidP="00B5308A">
      <w:pPr>
        <w:rPr>
          <w:rFonts w:eastAsia="Times New Roman" w:cstheme="minorHAnsi"/>
          <w:color w:val="000000"/>
          <w:sz w:val="28"/>
          <w:lang w:eastAsia="es-ES"/>
        </w:rPr>
      </w:pPr>
    </w:p>
    <w:tbl>
      <w:tblPr>
        <w:tblStyle w:val="Tabladecuadrcula4-nfasis6"/>
        <w:tblW w:w="0" w:type="auto"/>
        <w:tblLook w:val="0420" w:firstRow="1" w:lastRow="0" w:firstColumn="0" w:lastColumn="0" w:noHBand="0" w:noVBand="1"/>
      </w:tblPr>
      <w:tblGrid>
        <w:gridCol w:w="1567"/>
        <w:gridCol w:w="1455"/>
        <w:gridCol w:w="2442"/>
        <w:gridCol w:w="1558"/>
        <w:gridCol w:w="1472"/>
      </w:tblGrid>
      <w:tr w:rsidR="00B5308A" w:rsidTr="00AC40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8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Asignatura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  <w:b w:val="0"/>
              </w:rPr>
            </w:pPr>
            <w:proofErr w:type="spellStart"/>
            <w:r w:rsidRPr="00FD07A1">
              <w:rPr>
                <w:rFonts w:cstheme="minorHAnsi"/>
                <w:b w:val="0"/>
              </w:rPr>
              <w:t>Item</w:t>
            </w:r>
            <w:proofErr w:type="spellEnd"/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Nombre entregable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Entregado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  <w:b w:val="0"/>
              </w:rPr>
            </w:pPr>
            <w:r w:rsidRPr="00FD07A1">
              <w:rPr>
                <w:rFonts w:cstheme="minorHAnsi"/>
                <w:b w:val="0"/>
              </w:rPr>
              <w:t>Enlace</w:t>
            </w:r>
          </w:p>
        </w:tc>
      </w:tr>
      <w:tr w:rsidR="00B5308A" w:rsidTr="00AC4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V1.10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bCs/>
                <w:color w:val="000000"/>
              </w:rPr>
              <w:t>Sistema de búsqueda de caminos y control (</w:t>
            </w:r>
            <w:proofErr w:type="spellStart"/>
            <w:r w:rsidRPr="00FD07A1">
              <w:rPr>
                <w:rFonts w:cstheme="minorHAnsi"/>
                <w:bCs/>
                <w:color w:val="000000"/>
              </w:rPr>
              <w:t>Pathplanning</w:t>
            </w:r>
            <w:proofErr w:type="spellEnd"/>
            <w:r w:rsidRPr="00FD07A1">
              <w:rPr>
                <w:rFonts w:cstheme="minorHAnsi"/>
                <w:bCs/>
                <w:color w:val="000000"/>
              </w:rPr>
              <w:t>/</w:t>
            </w:r>
            <w:proofErr w:type="spellStart"/>
            <w:r w:rsidRPr="00FD07A1">
              <w:rPr>
                <w:rFonts w:cstheme="minorHAnsi"/>
                <w:bCs/>
                <w:color w:val="000000"/>
              </w:rPr>
              <w:t>following</w:t>
            </w:r>
            <w:proofErr w:type="spellEnd"/>
            <w:r w:rsidRPr="00FD07A1">
              <w:rPr>
                <w:rFonts w:cstheme="minorHAnsi"/>
                <w:bCs/>
                <w:color w:val="000000"/>
              </w:rPr>
              <w:t>)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</w:p>
        </w:tc>
      </w:tr>
      <w:tr w:rsidR="00B5308A" w:rsidTr="00AC40CA">
        <w:tc>
          <w:tcPr>
            <w:tcW w:w="1698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V1.23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bCs/>
                <w:color w:val="000000"/>
              </w:rPr>
              <w:t xml:space="preserve">Sistema de </w:t>
            </w:r>
            <w:proofErr w:type="spellStart"/>
            <w:r w:rsidRPr="00FD07A1">
              <w:rPr>
                <w:rFonts w:cstheme="minorHAnsi"/>
                <w:bCs/>
                <w:color w:val="000000"/>
              </w:rPr>
              <w:t>Waypoints</w:t>
            </w:r>
            <w:proofErr w:type="spellEnd"/>
            <w:r w:rsidRPr="00FD07A1">
              <w:rPr>
                <w:rFonts w:cstheme="minorHAnsi"/>
                <w:bCs/>
                <w:color w:val="000000"/>
              </w:rPr>
              <w:t xml:space="preserve"> para </w:t>
            </w:r>
            <w:proofErr w:type="spellStart"/>
            <w:r w:rsidRPr="00FD07A1">
              <w:rPr>
                <w:rFonts w:cstheme="minorHAnsi"/>
                <w:bCs/>
                <w:color w:val="000000"/>
              </w:rPr>
              <w:t>pathfinding</w:t>
            </w:r>
            <w:proofErr w:type="spellEnd"/>
            <w:r w:rsidRPr="00FD07A1">
              <w:rPr>
                <w:rFonts w:cstheme="minorHAnsi"/>
                <w:bCs/>
                <w:color w:val="000000"/>
              </w:rPr>
              <w:t xml:space="preserve"> continuo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</w:p>
        </w:tc>
      </w:tr>
      <w:tr w:rsidR="00B5308A" w:rsidTr="00AC40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698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V1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color w:val="000000"/>
              </w:rPr>
              <w:t>V1.36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  <w:bCs/>
                <w:color w:val="000000"/>
              </w:rPr>
              <w:t>Sistema de depuración visual del motor de Red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  <w:r w:rsidRPr="00FD07A1">
              <w:rPr>
                <w:rFonts w:cstheme="minorHAnsi"/>
              </w:rPr>
              <w:t>X</w:t>
            </w:r>
          </w:p>
        </w:tc>
        <w:tc>
          <w:tcPr>
            <w:tcW w:w="1699" w:type="dxa"/>
          </w:tcPr>
          <w:p w:rsidR="00B5308A" w:rsidRPr="00FD07A1" w:rsidRDefault="00B5308A" w:rsidP="00AC40CA">
            <w:pPr>
              <w:jc w:val="center"/>
              <w:rPr>
                <w:rFonts w:cstheme="minorHAnsi"/>
              </w:rPr>
            </w:pPr>
          </w:p>
        </w:tc>
      </w:tr>
    </w:tbl>
    <w:p w:rsidR="00B5308A" w:rsidRDefault="00B5308A" w:rsidP="00B5308A">
      <w:pPr>
        <w:rPr>
          <w:rFonts w:ascii="Times New Roman" w:eastAsia="Times New Roman" w:hAnsi="Times New Roman" w:cs="Times New Roman"/>
          <w:b/>
          <w:color w:val="000000"/>
          <w:sz w:val="36"/>
          <w:lang w:eastAsia="es-ES"/>
        </w:rPr>
      </w:pPr>
    </w:p>
    <w:p w:rsidR="00B5308A" w:rsidRDefault="00B5308A" w:rsidP="00B5308A">
      <w:pPr>
        <w:rPr>
          <w:rFonts w:eastAsia="Times New Roman" w:cstheme="minorHAnsi"/>
          <w:color w:val="000000"/>
          <w:lang w:eastAsia="es-ES"/>
        </w:rPr>
      </w:pPr>
      <w:r>
        <w:rPr>
          <w:rFonts w:eastAsia="Times New Roman" w:cstheme="minorHAnsi"/>
          <w:b/>
          <w:color w:val="000000"/>
          <w:lang w:eastAsia="es-ES"/>
        </w:rPr>
        <w:t xml:space="preserve">NOTA: </w:t>
      </w:r>
      <w:r>
        <w:rPr>
          <w:rFonts w:eastAsia="Times New Roman" w:cstheme="minorHAnsi"/>
          <w:color w:val="000000"/>
          <w:lang w:eastAsia="es-ES"/>
        </w:rPr>
        <w:t>esta entrega ya se hizo e</w:t>
      </w:r>
      <w:r w:rsidR="0094619A">
        <w:rPr>
          <w:rFonts w:eastAsia="Times New Roman" w:cstheme="minorHAnsi"/>
          <w:color w:val="000000"/>
          <w:lang w:eastAsia="es-ES"/>
        </w:rPr>
        <w:t>n su debido momento en el hito 2</w:t>
      </w:r>
      <w:r>
        <w:rPr>
          <w:rFonts w:eastAsia="Times New Roman" w:cstheme="minorHAnsi"/>
          <w:color w:val="000000"/>
          <w:lang w:eastAsia="es-ES"/>
        </w:rPr>
        <w:t>, sin embargo, tal como se nos indicó faltaba el código fuente de los entregables. Se vuelven a entregar dichos entregables con el código.</w:t>
      </w:r>
    </w:p>
    <w:p w:rsidR="00B5308A" w:rsidRDefault="00B5308A" w:rsidP="00FD07A1">
      <w:pPr>
        <w:rPr>
          <w:rFonts w:eastAsia="Times New Roman" w:cstheme="minorHAnsi"/>
          <w:color w:val="000000"/>
          <w:lang w:eastAsia="es-ES"/>
        </w:rPr>
      </w:pPr>
    </w:p>
    <w:p w:rsidR="00B5308A" w:rsidRPr="00FD07A1" w:rsidRDefault="00B5308A" w:rsidP="00FD07A1">
      <w:pPr>
        <w:rPr>
          <w:rFonts w:eastAsia="Times New Roman" w:cstheme="minorHAnsi"/>
          <w:color w:val="000000"/>
          <w:lang w:eastAsia="es-ES"/>
        </w:rPr>
      </w:pPr>
    </w:p>
    <w:p w:rsidR="00FD07A1" w:rsidRDefault="00FD07A1" w:rsidP="00FD07A1"/>
    <w:sectPr w:rsidR="00FD07A1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45E6A" w:rsidRDefault="00945E6A" w:rsidP="000734B0">
      <w:pPr>
        <w:spacing w:after="0" w:line="240" w:lineRule="auto"/>
      </w:pPr>
      <w:r>
        <w:separator/>
      </w:r>
    </w:p>
  </w:endnote>
  <w:endnote w:type="continuationSeparator" w:id="0">
    <w:p w:rsidR="00945E6A" w:rsidRDefault="00945E6A" w:rsidP="000734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90A4A" w:rsidRDefault="00190A4A">
    <w:pPr>
      <w:pStyle w:val="Piedepgina"/>
      <w:jc w:val="center"/>
      <w:rPr>
        <w:caps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>PAGE   \* MERGEFORMAT</w:instrText>
    </w:r>
    <w:r>
      <w:rPr>
        <w:caps/>
        <w:color w:val="5B9BD5" w:themeColor="accent1"/>
      </w:rPr>
      <w:fldChar w:fldCharType="separate"/>
    </w:r>
    <w:r w:rsidR="0094619A">
      <w:rPr>
        <w:caps/>
        <w:noProof/>
        <w:color w:val="5B9BD5" w:themeColor="accent1"/>
      </w:rPr>
      <w:t>6</w:t>
    </w:r>
    <w:r>
      <w:rPr>
        <w:caps/>
        <w:color w:val="5B9BD5" w:themeColor="accent1"/>
      </w:rPr>
      <w:fldChar w:fldCharType="end"/>
    </w:r>
  </w:p>
  <w:p w:rsidR="00190A4A" w:rsidRDefault="00190A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45E6A" w:rsidRDefault="00945E6A" w:rsidP="000734B0">
      <w:pPr>
        <w:spacing w:after="0" w:line="240" w:lineRule="auto"/>
      </w:pPr>
      <w:r>
        <w:separator/>
      </w:r>
    </w:p>
  </w:footnote>
  <w:footnote w:type="continuationSeparator" w:id="0">
    <w:p w:rsidR="00945E6A" w:rsidRDefault="00945E6A" w:rsidP="000734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34B0" w:rsidRDefault="000734B0" w:rsidP="000734B0">
    <w:pPr>
      <w:pStyle w:val="Encabezado"/>
      <w:jc w:val="right"/>
    </w:pPr>
    <w:r>
      <w:rPr>
        <w:noProof/>
        <w:lang w:eastAsia="es-ES"/>
      </w:rPr>
      <w:drawing>
        <wp:inline distT="0" distB="0" distL="0" distR="0" wp14:anchorId="0EBE92E1" wp14:editId="4015845A">
          <wp:extent cx="857250" cy="590550"/>
          <wp:effectExtent l="0" t="0" r="0" b="0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D5F26"/>
    <w:multiLevelType w:val="hybridMultilevel"/>
    <w:tmpl w:val="51AA6A4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B81259"/>
    <w:multiLevelType w:val="hybridMultilevel"/>
    <w:tmpl w:val="E85A89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B1C34"/>
    <w:multiLevelType w:val="hybridMultilevel"/>
    <w:tmpl w:val="7DE2AE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7801FC"/>
    <w:multiLevelType w:val="hybridMultilevel"/>
    <w:tmpl w:val="84A6749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4D400E"/>
    <w:multiLevelType w:val="hybridMultilevel"/>
    <w:tmpl w:val="2578B9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38"/>
    <w:rsid w:val="000734B0"/>
    <w:rsid w:val="000C5F42"/>
    <w:rsid w:val="00141EFF"/>
    <w:rsid w:val="00190A4A"/>
    <w:rsid w:val="001C7A57"/>
    <w:rsid w:val="004C1338"/>
    <w:rsid w:val="00646482"/>
    <w:rsid w:val="006E7F8E"/>
    <w:rsid w:val="00743C15"/>
    <w:rsid w:val="008E3E77"/>
    <w:rsid w:val="00945E6A"/>
    <w:rsid w:val="0094619A"/>
    <w:rsid w:val="009F0FE2"/>
    <w:rsid w:val="00B171C0"/>
    <w:rsid w:val="00B5308A"/>
    <w:rsid w:val="00FD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7C7E9"/>
  <w15:chartTrackingRefBased/>
  <w15:docId w15:val="{CC136A0D-DCBD-4F77-B3E4-B72D97F3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133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1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4C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6">
    <w:name w:val="List Table 3 Accent 6"/>
    <w:basedOn w:val="Tablanormal"/>
    <w:uiPriority w:val="48"/>
    <w:rsid w:val="004C1338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-nfasis6">
    <w:name w:val="List Table 4 Accent 6"/>
    <w:basedOn w:val="Tablanormal"/>
    <w:uiPriority w:val="49"/>
    <w:rsid w:val="004C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4C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lista1clara-nfasis6">
    <w:name w:val="List Table 1 Light Accent 6"/>
    <w:basedOn w:val="Tablanormal"/>
    <w:uiPriority w:val="46"/>
    <w:rsid w:val="004C133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4-nfasis6">
    <w:name w:val="Grid Table 4 Accent 6"/>
    <w:basedOn w:val="Tablanormal"/>
    <w:uiPriority w:val="49"/>
    <w:rsid w:val="004C1338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4B0"/>
  </w:style>
  <w:style w:type="paragraph" w:styleId="Piedepgina">
    <w:name w:val="footer"/>
    <w:basedOn w:val="Normal"/>
    <w:link w:val="PiedepginaCar"/>
    <w:uiPriority w:val="99"/>
    <w:unhideWhenUsed/>
    <w:rsid w:val="000734B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4B0"/>
  </w:style>
  <w:style w:type="paragraph" w:styleId="Prrafodelista">
    <w:name w:val="List Paragraph"/>
    <w:basedOn w:val="Normal"/>
    <w:uiPriority w:val="34"/>
    <w:qFormat/>
    <w:rsid w:val="00FD0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40C428-8F15-4922-9B4D-52D904692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11</Pages>
  <Words>745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3</cp:revision>
  <dcterms:created xsi:type="dcterms:W3CDTF">2017-01-27T12:31:00Z</dcterms:created>
  <dcterms:modified xsi:type="dcterms:W3CDTF">2017-04-02T11:19:00Z</dcterms:modified>
</cp:coreProperties>
</file>