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ACBE" w14:textId="77777777" w:rsidR="00D104A9" w:rsidRDefault="00233B81" w:rsidP="002E11B5">
      <w:pPr>
        <w:pStyle w:val="Ttulo1"/>
      </w:pPr>
      <w:r>
        <w:t>NM</w:t>
      </w:r>
      <w:r w:rsidR="002E11B5">
        <w:t xml:space="preserve"> – Informe de seguimiento</w:t>
      </w:r>
    </w:p>
    <w:p w14:paraId="4241B9CF" w14:textId="77777777"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14:paraId="4875E4F0" w14:textId="77777777" w:rsidTr="002E11B5">
        <w:tc>
          <w:tcPr>
            <w:tcW w:w="2547" w:type="dxa"/>
          </w:tcPr>
          <w:p w14:paraId="6E820A4C" w14:textId="77777777" w:rsidR="002E11B5" w:rsidRDefault="002E11B5">
            <w:r>
              <w:t>Nombre informe:</w:t>
            </w:r>
          </w:p>
        </w:tc>
        <w:tc>
          <w:tcPr>
            <w:tcW w:w="5947" w:type="dxa"/>
          </w:tcPr>
          <w:p w14:paraId="0DD1E61F" w14:textId="13790687" w:rsidR="002E11B5" w:rsidRPr="00F02E10" w:rsidRDefault="00F02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</w:t>
            </w:r>
            <w:r w:rsidR="00751593">
              <w:rPr>
                <w:color w:val="000000" w:themeColor="text1"/>
              </w:rPr>
              <w:t>2</w:t>
            </w:r>
            <w:r w:rsidR="008341D8">
              <w:rPr>
                <w:color w:val="000000" w:themeColor="text1"/>
              </w:rPr>
              <w:t>_NM</w:t>
            </w:r>
          </w:p>
        </w:tc>
      </w:tr>
      <w:tr w:rsidR="002E11B5" w14:paraId="175DE081" w14:textId="77777777" w:rsidTr="002E11B5">
        <w:tc>
          <w:tcPr>
            <w:tcW w:w="2547" w:type="dxa"/>
          </w:tcPr>
          <w:p w14:paraId="6DDCB56F" w14:textId="77777777" w:rsidR="002E11B5" w:rsidRDefault="002E11B5">
            <w:r>
              <w:t>Nombre grupo:</w:t>
            </w:r>
          </w:p>
        </w:tc>
        <w:tc>
          <w:tcPr>
            <w:tcW w:w="5947" w:type="dxa"/>
          </w:tcPr>
          <w:p w14:paraId="472952E4" w14:textId="77777777" w:rsidR="002E11B5" w:rsidRPr="00445C71" w:rsidRDefault="00445C7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Skyscrapers</w:t>
            </w:r>
            <w:proofErr w:type="spellEnd"/>
          </w:p>
        </w:tc>
      </w:tr>
      <w:tr w:rsidR="002E11B5" w14:paraId="005B6D34" w14:textId="77777777" w:rsidTr="002E11B5">
        <w:tc>
          <w:tcPr>
            <w:tcW w:w="2547" w:type="dxa"/>
          </w:tcPr>
          <w:p w14:paraId="077A6904" w14:textId="77777777" w:rsidR="002E11B5" w:rsidRDefault="002E11B5">
            <w:r>
              <w:t>Fecha informe:</w:t>
            </w:r>
          </w:p>
        </w:tc>
        <w:tc>
          <w:tcPr>
            <w:tcW w:w="5947" w:type="dxa"/>
          </w:tcPr>
          <w:p w14:paraId="7E1B821C" w14:textId="4311FDBB" w:rsidR="002E11B5" w:rsidRPr="00DB1F7C" w:rsidRDefault="00DB1F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24/02/2017</w:t>
            </w:r>
          </w:p>
        </w:tc>
      </w:tr>
      <w:tr w:rsidR="002E11B5" w14:paraId="1895ADE0" w14:textId="77777777" w:rsidTr="002E11B5">
        <w:tc>
          <w:tcPr>
            <w:tcW w:w="2547" w:type="dxa"/>
          </w:tcPr>
          <w:p w14:paraId="4E790F46" w14:textId="77777777"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14:paraId="154BD0CB" w14:textId="01718EAB" w:rsidR="002E11B5" w:rsidRPr="006A4585" w:rsidRDefault="006A45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10/</w:t>
            </w:r>
            <w:r w:rsidR="00D1437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3/2017</w:t>
            </w:r>
          </w:p>
        </w:tc>
      </w:tr>
      <w:tr w:rsidR="002E11B5" w14:paraId="1E9B8C11" w14:textId="77777777" w:rsidTr="002E11B5">
        <w:tc>
          <w:tcPr>
            <w:tcW w:w="2547" w:type="dxa"/>
          </w:tcPr>
          <w:p w14:paraId="413C31B5" w14:textId="77777777"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14:paraId="2AEA7D7B" w14:textId="77777777" w:rsidR="00EB1EDD" w:rsidRDefault="00EB1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Nerea Castellanos </w:t>
            </w:r>
            <w:bookmarkStart w:id="0" w:name="_GoBack"/>
            <w:bookmarkEnd w:id="0"/>
          </w:p>
          <w:p w14:paraId="3D4BC399" w14:textId="4C927DA2" w:rsidR="002E11B5" w:rsidRPr="00DB1F7C" w:rsidRDefault="00DB1F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Julia Martínez</w:t>
            </w:r>
          </w:p>
        </w:tc>
      </w:tr>
      <w:tr w:rsidR="002E11B5" w14:paraId="072A5476" w14:textId="77777777" w:rsidTr="00BD3169">
        <w:tc>
          <w:tcPr>
            <w:tcW w:w="8494" w:type="dxa"/>
            <w:gridSpan w:val="2"/>
          </w:tcPr>
          <w:p w14:paraId="50592697" w14:textId="00DC920F" w:rsidR="002E11B5" w:rsidRDefault="002E11B5">
            <w:r>
              <w:t>Alumnos y tareas a desarrollar:</w:t>
            </w:r>
          </w:p>
        </w:tc>
      </w:tr>
      <w:tr w:rsidR="002E11B5" w14:paraId="0AE9539B" w14:textId="77777777" w:rsidTr="00734BD3">
        <w:tc>
          <w:tcPr>
            <w:tcW w:w="8494" w:type="dxa"/>
            <w:gridSpan w:val="2"/>
          </w:tcPr>
          <w:p w14:paraId="439852D1" w14:textId="4E3507AA" w:rsidR="00B733B6" w:rsidRDefault="00B733B6">
            <w:pPr>
              <w:rPr>
                <w:color w:val="000000" w:themeColor="text1"/>
              </w:rPr>
            </w:pPr>
          </w:p>
          <w:p w14:paraId="487708FC" w14:textId="2D042343" w:rsidR="00DF592B" w:rsidRDefault="00DF592B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Realizar una búsqueda de información sobre la utilización de </w:t>
            </w:r>
            <w:proofErr w:type="spellStart"/>
            <w:r>
              <w:rPr>
                <w:color w:val="000000" w:themeColor="text1"/>
              </w:rPr>
              <w:t>RStudio</w:t>
            </w:r>
            <w:proofErr w:type="spellEnd"/>
            <w:r>
              <w:rPr>
                <w:color w:val="000000" w:themeColor="text1"/>
              </w:rPr>
              <w:t xml:space="preserve"> y adquisición de datos de la base de datos de </w:t>
            </w:r>
            <w:r>
              <w:rPr>
                <w:color w:val="000000" w:themeColor="text1"/>
              </w:rPr>
              <w:t>“market.mashape.com”</w:t>
            </w:r>
            <w:r>
              <w:rPr>
                <w:color w:val="000000" w:themeColor="text1"/>
              </w:rPr>
              <w:t>.</w:t>
            </w:r>
          </w:p>
          <w:p w14:paraId="12C97B56" w14:textId="77777777" w:rsidR="00DF592B" w:rsidRDefault="00DF592B" w:rsidP="00CB3AB0">
            <w:pPr>
              <w:jc w:val="both"/>
              <w:rPr>
                <w:color w:val="000000" w:themeColor="text1"/>
              </w:rPr>
            </w:pPr>
          </w:p>
          <w:p w14:paraId="081C8E77" w14:textId="7E253ECF" w:rsidR="00DF592B" w:rsidRDefault="00DF592B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Buscar información sobre géneros similares a nuestro juego y la plataforma en la que se desarrolla para saber si se puede vincular de alguna forma al proyecto.</w:t>
            </w:r>
          </w:p>
          <w:p w14:paraId="75E7870D" w14:textId="77777777" w:rsidR="00DF592B" w:rsidRDefault="00DF592B" w:rsidP="00CB3AB0">
            <w:pPr>
              <w:jc w:val="both"/>
              <w:rPr>
                <w:color w:val="000000" w:themeColor="text1"/>
              </w:rPr>
            </w:pPr>
          </w:p>
          <w:p w14:paraId="6373EE08" w14:textId="0B1307E9" w:rsidR="00DF592B" w:rsidRDefault="00DF592B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Buscar información sobre la lectura de archivos </w:t>
            </w:r>
            <w:proofErr w:type="spellStart"/>
            <w:r>
              <w:rPr>
                <w:color w:val="000000" w:themeColor="text1"/>
              </w:rPr>
              <w:t>csv</w:t>
            </w:r>
            <w:proofErr w:type="spellEnd"/>
            <w:r>
              <w:rPr>
                <w:color w:val="000000" w:themeColor="text1"/>
              </w:rPr>
              <w:t xml:space="preserve"> desde Excel.</w:t>
            </w:r>
          </w:p>
          <w:p w14:paraId="19A08397" w14:textId="77777777" w:rsidR="00DF592B" w:rsidRDefault="00DF592B" w:rsidP="00CB3AB0">
            <w:pPr>
              <w:jc w:val="both"/>
              <w:rPr>
                <w:color w:val="000000" w:themeColor="text1"/>
              </w:rPr>
            </w:pPr>
          </w:p>
          <w:p w14:paraId="7F118219" w14:textId="77777777" w:rsidR="00B733B6" w:rsidRDefault="007760B2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 </w:t>
            </w:r>
            <w:proofErr w:type="spellStart"/>
            <w:r>
              <w:rPr>
                <w:color w:val="000000" w:themeColor="text1"/>
              </w:rPr>
              <w:t>RStudio</w:t>
            </w:r>
            <w:proofErr w:type="spellEnd"/>
            <w:r>
              <w:rPr>
                <w:color w:val="000000" w:themeColor="text1"/>
              </w:rPr>
              <w:t xml:space="preserve"> haremos peticiones a la base de datos</w:t>
            </w:r>
            <w:r w:rsidR="00B733B6">
              <w:rPr>
                <w:color w:val="000000" w:themeColor="text1"/>
              </w:rPr>
              <w:t xml:space="preserve"> de la página </w:t>
            </w:r>
            <w:r w:rsidR="00672B1D">
              <w:rPr>
                <w:color w:val="000000" w:themeColor="text1"/>
              </w:rPr>
              <w:t>“market.mashape.com” par</w:t>
            </w:r>
            <w:r w:rsidR="00B7694B">
              <w:rPr>
                <w:color w:val="000000" w:themeColor="text1"/>
              </w:rPr>
              <w:t xml:space="preserve">a obtener los datos. </w:t>
            </w:r>
          </w:p>
          <w:p w14:paraId="19ADF4F6" w14:textId="64C930FB" w:rsidR="00B733B6" w:rsidRDefault="00DF592B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Leeremos</w:t>
            </w:r>
            <w:r w:rsidR="00B7694B">
              <w:rPr>
                <w:color w:val="000000" w:themeColor="text1"/>
              </w:rPr>
              <w:t xml:space="preserve"> los </w:t>
            </w:r>
            <w:r>
              <w:rPr>
                <w:color w:val="000000" w:themeColor="text1"/>
              </w:rPr>
              <w:t xml:space="preserve">archivos </w:t>
            </w:r>
            <w:proofErr w:type="spellStart"/>
            <w:r>
              <w:rPr>
                <w:color w:val="000000" w:themeColor="text1"/>
              </w:rPr>
              <w:t>csv</w:t>
            </w:r>
            <w:proofErr w:type="spellEnd"/>
            <w:r w:rsidR="00B7694B">
              <w:rPr>
                <w:color w:val="000000" w:themeColor="text1"/>
              </w:rPr>
              <w:t xml:space="preserve"> obte</w:t>
            </w:r>
            <w:r>
              <w:rPr>
                <w:color w:val="000000" w:themeColor="text1"/>
              </w:rPr>
              <w:t>nidos mediante esas peticiones en</w:t>
            </w:r>
            <w:r w:rsidR="00B7694B">
              <w:rPr>
                <w:color w:val="000000" w:themeColor="text1"/>
              </w:rPr>
              <w:t xml:space="preserve"> Excel </w:t>
            </w:r>
            <w:r w:rsidR="00F3232A">
              <w:rPr>
                <w:color w:val="000000" w:themeColor="text1"/>
              </w:rPr>
              <w:t>y los mostraremos mediante unas tablas dinámicas donde puedan verse gráficamente.</w:t>
            </w:r>
          </w:p>
          <w:p w14:paraId="1568E7ED" w14:textId="77777777" w:rsidR="00DF592B" w:rsidRDefault="00DF592B" w:rsidP="00CB3AB0">
            <w:pPr>
              <w:jc w:val="both"/>
              <w:rPr>
                <w:color w:val="000000" w:themeColor="text1"/>
              </w:rPr>
            </w:pPr>
          </w:p>
          <w:p w14:paraId="7496214C" w14:textId="13394CE6" w:rsidR="00DF592B" w:rsidRDefault="00DF592B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Mostrar también los datos obtenidos desde </w:t>
            </w:r>
            <w:proofErr w:type="spellStart"/>
            <w:r>
              <w:rPr>
                <w:color w:val="000000" w:themeColor="text1"/>
              </w:rPr>
              <w:t>RStudio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847CA54" w14:textId="77777777" w:rsidR="00DF592B" w:rsidRDefault="00DF592B" w:rsidP="00CB3AB0">
            <w:pPr>
              <w:jc w:val="both"/>
              <w:rPr>
                <w:color w:val="000000" w:themeColor="text1"/>
              </w:rPr>
            </w:pPr>
          </w:p>
          <w:p w14:paraId="1529C9E4" w14:textId="4B44FED3" w:rsidR="00DF592B" w:rsidRDefault="00DF592B" w:rsidP="00CB3AB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Plantear la posibilidad de generar datos relacionados con nuestro juego en caso de no encontrar datos suficientes.</w:t>
            </w:r>
          </w:p>
          <w:p w14:paraId="0E154BC4" w14:textId="77777777" w:rsidR="002E6AB9" w:rsidRDefault="002E6AB9">
            <w:pPr>
              <w:rPr>
                <w:color w:val="000000" w:themeColor="text1"/>
              </w:rPr>
            </w:pPr>
          </w:p>
          <w:p w14:paraId="6B23D5E2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8D13A4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6DB5CDAC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2A02070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04096AB1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84EC17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00610924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25A856F6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461CEDA4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ED57F5F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3F8454B3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2B2342A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198800A2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118D045F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69ED68DB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3DC8A2D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4EADBA69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9D534B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46B03C6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20A298F" w14:textId="77777777"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34391024" w14:textId="77777777"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C41"/>
    <w:multiLevelType w:val="hybridMultilevel"/>
    <w:tmpl w:val="A894AE4E"/>
    <w:lvl w:ilvl="0" w:tplc="7C5E8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1D4D0C"/>
    <w:rsid w:val="00233B81"/>
    <w:rsid w:val="002E11B5"/>
    <w:rsid w:val="002E6AB9"/>
    <w:rsid w:val="00325910"/>
    <w:rsid w:val="00445C71"/>
    <w:rsid w:val="004B1E2A"/>
    <w:rsid w:val="00672B1D"/>
    <w:rsid w:val="006A4585"/>
    <w:rsid w:val="00751593"/>
    <w:rsid w:val="007760B2"/>
    <w:rsid w:val="008341D8"/>
    <w:rsid w:val="00917BA9"/>
    <w:rsid w:val="00A8235A"/>
    <w:rsid w:val="00A93257"/>
    <w:rsid w:val="00AA18B9"/>
    <w:rsid w:val="00B216FD"/>
    <w:rsid w:val="00B733B6"/>
    <w:rsid w:val="00B7694B"/>
    <w:rsid w:val="00BC2A94"/>
    <w:rsid w:val="00CB3AB0"/>
    <w:rsid w:val="00D104A9"/>
    <w:rsid w:val="00D1437B"/>
    <w:rsid w:val="00DB1F7C"/>
    <w:rsid w:val="00DF592B"/>
    <w:rsid w:val="00EB1EDD"/>
    <w:rsid w:val="00F02E10"/>
    <w:rsid w:val="00F3232A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9AE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NEREA CASTELLANOS RODRIGUEZ</cp:lastModifiedBy>
  <cp:revision>3</cp:revision>
  <dcterms:created xsi:type="dcterms:W3CDTF">2017-02-24T16:31:00Z</dcterms:created>
  <dcterms:modified xsi:type="dcterms:W3CDTF">2017-02-24T16:32:00Z</dcterms:modified>
</cp:coreProperties>
</file>