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proofErr w:type="spellStart"/>
          <w:r w:rsidR="00DD6B3D">
            <w:rPr>
              <w:rFonts w:ascii="Verdana" w:hAnsi="Verdana"/>
              <w:sz w:val="44"/>
              <w:szCs w:val="56"/>
            </w:rPr>
            <w:t>Vesper</w:t>
          </w:r>
          <w:proofErr w:type="spellEnd"/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0B033753" w14:textId="3E0B6CF4" w:rsidR="007057A8" w:rsidRPr="00B34A05" w:rsidRDefault="008E3C23" w:rsidP="00B34A05">
          <w:pPr>
            <w:jc w:val="center"/>
            <w:rPr>
              <w:sz w:val="96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B34A05" w:rsidRP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Revisión de la especificación del proyecto y su reestimación correspondiente</w:t>
          </w:r>
          <w:r w:rsid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 en el HITO 1</w:t>
          </w:r>
          <w:r w:rsidR="00A14146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 y 2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67CF5D54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</w:t>
          </w:r>
        </w:p>
        <w:p w14:paraId="65F37291" w14:textId="6A54DC3E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28-01-2017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5CADCA14" w14:textId="77777777" w:rsidR="00B34A05" w:rsidRDefault="00B34A05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37A09942" w:rsidR="007057A8" w:rsidRDefault="00B34A05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>ESPECIFICACIÓN DEL PROYECT</w:t>
          </w:r>
          <w:r w:rsidR="00A14146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>O</w:t>
          </w:r>
          <w:r w:rsidR="00466D96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 xml:space="preserve"> PARA EL HITO 1</w:t>
          </w:r>
          <w:r w:rsidR="003B7AF5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 xml:space="preserve"> y 2</w:t>
          </w:r>
          <w:r w:rsidR="00A14146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>, Y SU ACTUAL ESTADO.</w:t>
          </w:r>
        </w:p>
        <w:p w14:paraId="5823A417" w14:textId="77777777" w:rsidR="00B34A05" w:rsidRDefault="00B34A05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777628C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tbl>
          <w:tblPr>
            <w:tblStyle w:val="Tablaconcuadrcula"/>
            <w:tblW w:w="8755" w:type="dxa"/>
            <w:tblLook w:val="04A0" w:firstRow="1" w:lastRow="0" w:firstColumn="1" w:lastColumn="0" w:noHBand="0" w:noVBand="1"/>
          </w:tblPr>
          <w:tblGrid>
            <w:gridCol w:w="2518"/>
            <w:gridCol w:w="2410"/>
            <w:gridCol w:w="2126"/>
            <w:gridCol w:w="1701"/>
          </w:tblGrid>
          <w:tr w:rsidR="00750EBD" w14:paraId="1A283CEA" w14:textId="7EAFF6EE" w:rsidTr="00750EBD">
            <w:tc>
              <w:tcPr>
                <w:tcW w:w="8755" w:type="dxa"/>
                <w:gridSpan w:val="4"/>
                <w:shd w:val="clear" w:color="auto" w:fill="9CC2E5" w:themeFill="accent1" w:themeFillTint="99"/>
              </w:tcPr>
              <w:p w14:paraId="776D4019" w14:textId="6C26208B" w:rsidR="00750EBD" w:rsidRPr="00470C69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  <w:t>POSTPRODUCCIÓN</w:t>
                </w:r>
              </w:p>
            </w:tc>
          </w:tr>
          <w:tr w:rsidR="00750EBD" w14:paraId="38194DA2" w14:textId="1FC7D414" w:rsidTr="005C2D14">
            <w:tc>
              <w:tcPr>
                <w:tcW w:w="2518" w:type="dxa"/>
                <w:shd w:val="clear" w:color="auto" w:fill="BDD6EE" w:themeFill="accent1" w:themeFillTint="66"/>
              </w:tcPr>
              <w:p w14:paraId="4D1F4643" w14:textId="3D561EFA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2410" w:type="dxa"/>
                <w:shd w:val="clear" w:color="auto" w:fill="BDD6EE" w:themeFill="accent1" w:themeFillTint="66"/>
              </w:tcPr>
              <w:p w14:paraId="43D75D0B" w14:textId="10223F1C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2126" w:type="dxa"/>
                <w:shd w:val="clear" w:color="auto" w:fill="BDD6EE" w:themeFill="accent1" w:themeFillTint="66"/>
              </w:tcPr>
              <w:p w14:paraId="3DD5FAE1" w14:textId="0CDBC581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  <w:tc>
              <w:tcPr>
                <w:tcW w:w="1701" w:type="dxa"/>
                <w:shd w:val="clear" w:color="auto" w:fill="BDD6EE" w:themeFill="accent1" w:themeFillTint="66"/>
              </w:tcPr>
              <w:p w14:paraId="1A157F1E" w14:textId="66349F68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presupuestado</w:t>
                </w:r>
              </w:p>
            </w:tc>
          </w:tr>
          <w:tr w:rsidR="00750EBD" w14:paraId="45531A38" w14:textId="6EB7A5E7" w:rsidTr="005C2D14">
            <w:tc>
              <w:tcPr>
                <w:tcW w:w="2518" w:type="dxa"/>
                <w:shd w:val="clear" w:color="auto" w:fill="DEEAF6" w:themeFill="accent1" w:themeFillTint="33"/>
              </w:tcPr>
              <w:p w14:paraId="590D214B" w14:textId="4B7AE2B6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2E74B5" w:themeColor="accent1" w:themeShade="BF"/>
                    <w:sz w:val="24"/>
                    <w:szCs w:val="24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Cartel del juego</w:t>
                </w:r>
              </w:p>
            </w:tc>
            <w:tc>
              <w:tcPr>
                <w:tcW w:w="2410" w:type="dxa"/>
                <w:shd w:val="clear" w:color="auto" w:fill="DEEAF6" w:themeFill="accent1" w:themeFillTint="33"/>
              </w:tcPr>
              <w:p w14:paraId="67C32AF0" w14:textId="1D86C53A" w:rsidR="00750EBD" w:rsidRP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126" w:type="dxa"/>
                <w:shd w:val="clear" w:color="auto" w:fill="DEEAF6" w:themeFill="accent1" w:themeFillTint="33"/>
              </w:tcPr>
              <w:p w14:paraId="713555CA" w14:textId="5668F892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  <w:tc>
              <w:tcPr>
                <w:tcW w:w="1701" w:type="dxa"/>
                <w:shd w:val="clear" w:color="auto" w:fill="DEEAF6" w:themeFill="accent1" w:themeFillTint="33"/>
              </w:tcPr>
              <w:p w14:paraId="1810F98F" w14:textId="778B3660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10%</w:t>
                </w:r>
              </w:p>
            </w:tc>
          </w:tr>
          <w:tr w:rsidR="00750EBD" w14:paraId="570D2634" w14:textId="2B5A83DB" w:rsidTr="005C2D14">
            <w:tc>
              <w:tcPr>
                <w:tcW w:w="2518" w:type="dxa"/>
                <w:shd w:val="clear" w:color="auto" w:fill="DEEAF6" w:themeFill="accent1" w:themeFillTint="33"/>
              </w:tcPr>
              <w:p w14:paraId="2021B8CD" w14:textId="0F9BFAB3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Animación del logo</w:t>
                </w:r>
              </w:p>
            </w:tc>
            <w:tc>
              <w:tcPr>
                <w:tcW w:w="2410" w:type="dxa"/>
                <w:shd w:val="clear" w:color="auto" w:fill="DEEAF6" w:themeFill="accent1" w:themeFillTint="33"/>
              </w:tcPr>
              <w:p w14:paraId="48BB5DE0" w14:textId="56490940" w:rsidR="00750EBD" w:rsidRDefault="00750EBD" w:rsidP="00E407A9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750EBD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45 horas</w:t>
                </w:r>
              </w:p>
            </w:tc>
            <w:tc>
              <w:tcPr>
                <w:tcW w:w="2126" w:type="dxa"/>
                <w:shd w:val="clear" w:color="auto" w:fill="DEEAF6" w:themeFill="accent1" w:themeFillTint="33"/>
              </w:tcPr>
              <w:p w14:paraId="10925E82" w14:textId="644C1906" w:rsidR="00750EBD" w:rsidRPr="00E407A9" w:rsidRDefault="00750EBD" w:rsidP="00E407A9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  <w:tc>
              <w:tcPr>
                <w:tcW w:w="1701" w:type="dxa"/>
                <w:shd w:val="clear" w:color="auto" w:fill="DEEAF6" w:themeFill="accent1" w:themeFillTint="33"/>
              </w:tcPr>
              <w:p w14:paraId="3D663031" w14:textId="32B1FF21" w:rsidR="00750EBD" w:rsidRPr="00E407A9" w:rsidRDefault="00750EBD" w:rsidP="00E407A9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15%</w:t>
                </w:r>
              </w:p>
            </w:tc>
          </w:tr>
          <w:tr w:rsidR="00750EBD" w14:paraId="0ED0A2C3" w14:textId="5B83F8BC" w:rsidTr="005C2D14">
            <w:tc>
              <w:tcPr>
                <w:tcW w:w="2518" w:type="dxa"/>
                <w:shd w:val="clear" w:color="auto" w:fill="DEEAF6" w:themeFill="accent1" w:themeFillTint="33"/>
              </w:tcPr>
              <w:p w14:paraId="2E7F6BD6" w14:textId="45087D61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sz w:val="24"/>
                    <w:lang w:val="es-ES_tradnl"/>
                  </w:rPr>
                  <w:t xml:space="preserve">[HITO 2] </w:t>
                </w: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HUB/Menús</w:t>
                </w:r>
              </w:p>
            </w:tc>
            <w:tc>
              <w:tcPr>
                <w:tcW w:w="2410" w:type="dxa"/>
                <w:shd w:val="clear" w:color="auto" w:fill="DEEAF6" w:themeFill="accent1" w:themeFillTint="33"/>
              </w:tcPr>
              <w:p w14:paraId="6958CD80" w14:textId="3D2A7AF6" w:rsidR="00750EBD" w:rsidRPr="00750EBD" w:rsidRDefault="001C781B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 horas 40 min</w:t>
                </w:r>
              </w:p>
            </w:tc>
            <w:tc>
              <w:tcPr>
                <w:tcW w:w="2126" w:type="dxa"/>
                <w:shd w:val="clear" w:color="auto" w:fill="DEEAF6" w:themeFill="accent1" w:themeFillTint="33"/>
              </w:tcPr>
              <w:p w14:paraId="71FE238D" w14:textId="2C307D0B" w:rsidR="00750EBD" w:rsidRP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750EBD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  <w:tc>
              <w:tcPr>
                <w:tcW w:w="1701" w:type="dxa"/>
                <w:shd w:val="clear" w:color="auto" w:fill="DEEAF6" w:themeFill="accent1" w:themeFillTint="33"/>
              </w:tcPr>
              <w:p w14:paraId="646D64C7" w14:textId="7195715F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750EBD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5%</w:t>
                </w:r>
              </w:p>
            </w:tc>
          </w:tr>
        </w:tbl>
        <w:p w14:paraId="4A0C79F0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2570D403" w14:textId="1A376661" w:rsidR="00750EBD" w:rsidRDefault="00750EBD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2E74B5" w:themeColor="accent1" w:themeShade="BF"/>
              <w:sz w:val="28"/>
              <w:szCs w:val="28"/>
              <w:lang w:val="es-ES_tradnl" w:eastAsia="es-ES_tradnl"/>
            </w:rPr>
            <w:drawing>
              <wp:inline distT="0" distB="0" distL="0" distR="0" wp14:anchorId="5A5F4AF0" wp14:editId="0EA31605">
                <wp:extent cx="5486400" cy="1874520"/>
                <wp:effectExtent l="0" t="0" r="19050" b="11430"/>
                <wp:docPr id="2" name="Gráfico 2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8"/>
                  </a:graphicData>
                </a:graphic>
              </wp:inline>
            </w:drawing>
          </w:r>
        </w:p>
        <w:p w14:paraId="74822B89" w14:textId="77777777" w:rsidR="00750EBD" w:rsidRDefault="00750EBD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645"/>
            <w:gridCol w:w="2362"/>
            <w:gridCol w:w="2072"/>
            <w:gridCol w:w="1641"/>
          </w:tblGrid>
          <w:tr w:rsidR="00FC4B51" w14:paraId="55E293CB" w14:textId="4A55E8C3" w:rsidTr="00081EFF">
            <w:tc>
              <w:tcPr>
                <w:tcW w:w="8720" w:type="dxa"/>
                <w:gridSpan w:val="4"/>
                <w:shd w:val="clear" w:color="auto" w:fill="F4B083" w:themeFill="accent2" w:themeFillTint="99"/>
              </w:tcPr>
              <w:p w14:paraId="5CCF5A3A" w14:textId="59BDBBCE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  <w:t>VIDEOJUEGOS 1</w:t>
                </w:r>
              </w:p>
            </w:tc>
          </w:tr>
          <w:tr w:rsidR="00FC4B51" w14:paraId="46F07865" w14:textId="19C557A9" w:rsidTr="00FC4B51">
            <w:tc>
              <w:tcPr>
                <w:tcW w:w="2518" w:type="dxa"/>
                <w:shd w:val="clear" w:color="auto" w:fill="F7CAAC" w:themeFill="accent2" w:themeFillTint="66"/>
              </w:tcPr>
              <w:p w14:paraId="41690F1C" w14:textId="5B831217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2410" w:type="dxa"/>
                <w:shd w:val="clear" w:color="auto" w:fill="F7CAAC" w:themeFill="accent2" w:themeFillTint="66"/>
              </w:tcPr>
              <w:p w14:paraId="52E56F6D" w14:textId="030CA0EF" w:rsidR="00FC4B51" w:rsidRPr="00466D96" w:rsidRDefault="00C51053" w:rsidP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H</w:t>
                </w:r>
                <w:r w:rsidR="00FC4B51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oras </w:t>
                </w: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recomendadas</w:t>
                </w:r>
              </w:p>
            </w:tc>
            <w:tc>
              <w:tcPr>
                <w:tcW w:w="2126" w:type="dxa"/>
                <w:shd w:val="clear" w:color="auto" w:fill="F7CAAC" w:themeFill="accent2" w:themeFillTint="66"/>
              </w:tcPr>
              <w:p w14:paraId="21AB03F4" w14:textId="2A623291" w:rsidR="00FC4B51" w:rsidRPr="00466D96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H</w:t>
                </w:r>
                <w:r w:rsidR="00FC4B51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oras requeridas</w:t>
                </w:r>
              </w:p>
            </w:tc>
            <w:tc>
              <w:tcPr>
                <w:tcW w:w="1666" w:type="dxa"/>
                <w:shd w:val="clear" w:color="auto" w:fill="F7CAAC" w:themeFill="accent2" w:themeFillTint="66"/>
              </w:tcPr>
              <w:p w14:paraId="42C0BA26" w14:textId="445B7D89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216E4342" w14:textId="76B20FC7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704CC635" w14:textId="71ED5167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</w:t>
                </w: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ocumento de diseño de mecánicas de los </w:t>
                </w:r>
                <w:proofErr w:type="spellStart"/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NPCs</w:t>
                </w:r>
                <w:proofErr w:type="spellEnd"/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4C5CDBEF" w14:textId="24915E43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3EB883F4" w14:textId="087C5A68" w:rsidR="00FC4B51" w:rsidRPr="00470C69" w:rsidRDefault="009C1768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4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28144C8A" w14:textId="2FFE6E77" w:rsidR="00FC4B51" w:rsidRPr="00470C69" w:rsidRDefault="008933E2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3FA745E0" w14:textId="2DC91EBA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1E16EFE1" w14:textId="4131D2AC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Documento de diseño de sistemas de toma de decisión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70FD475A" w14:textId="113E80AE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14</w:t>
                </w:r>
                <w:r w:rsidR="00FC4B51"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0353E0AA" w14:textId="56AE8B03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8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17ACA22F" w14:textId="75659FC0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7622DD9D" w14:textId="54D6AC08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0F3077B9" w14:textId="72F3C95B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Documento de diseño técnico de la arquitectura la IA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516DA369" w14:textId="0D809B3A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4DABD3A6" w14:textId="7F62B2FB" w:rsidR="00FC4B51" w:rsidRPr="00470C69" w:rsidRDefault="00D357B2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9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4A928945" w14:textId="409CB0A5" w:rsidR="00FC4B51" w:rsidRPr="00470C69" w:rsidRDefault="00785767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74E1A989" w14:textId="72A8F827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329CD482" w14:textId="3A772442" w:rsidR="00FC4B51" w:rsidRPr="00470C69" w:rsidRDefault="00FC4B51" w:rsidP="00DA52B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Gestión de estados de la IA con máquinas de estado</w:t>
                </w:r>
                <w:r w:rsidR="00DA52BF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s</w:t>
                </w: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 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45915E76" w14:textId="67E8E2F8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22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56C1C6B7" w14:textId="02BFF09B" w:rsidR="00FC4B51" w:rsidRDefault="00B4377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20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5744D312" w14:textId="04DDB3F4" w:rsidR="00FC4B51" w:rsidRDefault="00D357B2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DA52BF" w14:paraId="543F2C07" w14:textId="77777777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441D8F6F" w14:textId="641B8B62" w:rsidR="00DA52BF" w:rsidRPr="00470C69" w:rsidRDefault="00DA52B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Sistemas de toma de decisión con árboles de decisión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3D145F21" w14:textId="0FBF2C69" w:rsidR="00DA52BF" w:rsidRPr="00C51053" w:rsidRDefault="00DA52B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32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51924B9B" w14:textId="1BB17FDC" w:rsidR="00DA52BF" w:rsidRDefault="00B4377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38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746B523F" w14:textId="34176AA6" w:rsidR="00DA52BF" w:rsidRDefault="00DA52B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6E51A97C" w14:textId="066250C1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3F2DB2F3" w14:textId="4DDFF9F3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sz w:val="24"/>
                  </w:rPr>
                  <w:t xml:space="preserve">Sistema de toma de decisión con </w:t>
                </w:r>
                <w:proofErr w:type="spellStart"/>
                <w:r>
                  <w:rPr>
                    <w:sz w:val="24"/>
                  </w:rPr>
                  <w:t>Behaviour</w:t>
                </w:r>
                <w:proofErr w:type="spellEnd"/>
                <w:r>
                  <w:rPr>
                    <w:sz w:val="24"/>
                  </w:rPr>
                  <w:t xml:space="preserve"> </w:t>
                </w:r>
                <w:proofErr w:type="spellStart"/>
                <w:r>
                  <w:rPr>
                    <w:sz w:val="24"/>
                  </w:rPr>
                  <w:t>Trees</w:t>
                </w:r>
                <w:proofErr w:type="spellEnd"/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5736D9E2" w14:textId="2484BB84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E407A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51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59B907BD" w14:textId="460C7B7E" w:rsidR="00FC4B51" w:rsidRPr="00E407A9" w:rsidRDefault="00A216E6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68 h</w:t>
                </w:r>
                <w:r w:rsidR="00D357B2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o</w:t>
                </w: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r</w:t>
                </w:r>
                <w:r w:rsidR="00D357B2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04C0AF38" w14:textId="484D3802" w:rsidR="00FC4B51" w:rsidRPr="00E407A9" w:rsidRDefault="00D357B2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5DC20AA9" w14:textId="6F0EA62C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381E70AF" w14:textId="781FE4AA" w:rsidR="00FC4B51" w:rsidRDefault="00FC4B51">
                <w:pPr>
                  <w:spacing w:after="0" w:line="240" w:lineRule="auto"/>
                  <w:rPr>
                    <w:sz w:val="24"/>
                  </w:rPr>
                </w:pPr>
                <w:r w:rsidRPr="003556AC">
                  <w:rPr>
                    <w:sz w:val="24"/>
                    <w:lang w:val="es-ES_tradnl"/>
                  </w:rPr>
                  <w:t xml:space="preserve">Sistema de percepción </w:t>
                </w:r>
                <w:r w:rsidRPr="003556AC">
                  <w:rPr>
                    <w:sz w:val="24"/>
                    <w:lang w:val="es-ES_tradnl"/>
                  </w:rPr>
                  <w:lastRenderedPageBreak/>
                  <w:t>sensorial (vista, oído, olfato, canales…)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02D5C3B8" w14:textId="7A94347B" w:rsidR="00FC4B51" w:rsidRPr="00E407A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lastRenderedPageBreak/>
                  <w:t>28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5A454439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2009D3FB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78949BB8" w14:textId="34161089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1F8F31E3" w14:textId="1FF810FF" w:rsidR="00FC4B51" w:rsidRPr="003556AC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lastRenderedPageBreak/>
                  <w:t>[HITO 2] Sistema de búsqueda de caminos y control</w:t>
                </w:r>
                <w:r w:rsidR="00B43771">
                  <w:rPr>
                    <w:sz w:val="24"/>
                    <w:lang w:val="es-ES_tradnl"/>
                  </w:rPr>
                  <w:t xml:space="preserve"> </w:t>
                </w:r>
                <w:r w:rsidR="00B43771" w:rsidRPr="00B43771">
                  <w:rPr>
                    <w:sz w:val="24"/>
                    <w:lang w:val="es-ES_tradnl"/>
                  </w:rPr>
                  <w:t>(</w:t>
                </w:r>
                <w:proofErr w:type="spellStart"/>
                <w:r w:rsidR="00B43771" w:rsidRPr="00B43771">
                  <w:rPr>
                    <w:sz w:val="24"/>
                    <w:lang w:val="es-ES_tradnl"/>
                  </w:rPr>
                  <w:t>Pathplanning</w:t>
                </w:r>
                <w:proofErr w:type="spellEnd"/>
                <w:r w:rsidR="00B43771" w:rsidRPr="00B43771">
                  <w:rPr>
                    <w:sz w:val="24"/>
                    <w:lang w:val="es-ES_tradnl"/>
                  </w:rPr>
                  <w:t>/</w:t>
                </w:r>
                <w:proofErr w:type="spellStart"/>
                <w:r w:rsidR="00B43771" w:rsidRPr="00B43771">
                  <w:rPr>
                    <w:sz w:val="24"/>
                    <w:lang w:val="es-ES_tradnl"/>
                  </w:rPr>
                  <w:t>following</w:t>
                </w:r>
                <w:proofErr w:type="spellEnd"/>
                <w:r w:rsidR="00B43771" w:rsidRPr="00B43771">
                  <w:rPr>
                    <w:sz w:val="24"/>
                    <w:lang w:val="es-ES_tradnl"/>
                  </w:rPr>
                  <w:t>)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53798949" w14:textId="6C583BE7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50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6140E2E8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4D853521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003016D6" w14:textId="0A541945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1D2124FD" w14:textId="77777777" w:rsidR="00FC4B51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 xml:space="preserve">[HITO 2] Comunicación simulada entre </w:t>
                </w:r>
                <w:proofErr w:type="spellStart"/>
                <w:r>
                  <w:rPr>
                    <w:sz w:val="24"/>
                    <w:lang w:val="es-ES_tradnl"/>
                  </w:rPr>
                  <w:t>NPCs</w:t>
                </w:r>
                <w:proofErr w:type="spellEnd"/>
              </w:p>
              <w:p w14:paraId="5A1A79CC" w14:textId="5B2B288A" w:rsidR="00B43771" w:rsidRPr="003556AC" w:rsidRDefault="00B4377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 w:rsidRPr="00B43771">
                  <w:rPr>
                    <w:sz w:val="24"/>
                    <w:lang w:val="es-ES_tradnl"/>
                  </w:rPr>
                  <w:t>(</w:t>
                </w:r>
                <w:proofErr w:type="spellStart"/>
                <w:r w:rsidRPr="00B43771">
                  <w:rPr>
                    <w:sz w:val="24"/>
                    <w:lang w:val="es-ES_tradnl"/>
                  </w:rPr>
                  <w:t>Blackboard</w:t>
                </w:r>
                <w:proofErr w:type="spellEnd"/>
                <w:r w:rsidRPr="00B43771">
                  <w:rPr>
                    <w:sz w:val="24"/>
                    <w:lang w:val="es-ES_tradnl"/>
                  </w:rPr>
                  <w:t>)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44BF7674" w14:textId="4373F4CB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47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6DF38B0D" w14:textId="3AFE58BB" w:rsidR="00FC4B51" w:rsidRDefault="006C0746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38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575A1D38" w14:textId="2BD1138A" w:rsidR="00FC4B51" w:rsidRDefault="00B4377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5145881B" w14:textId="371FCD2E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489B956D" w14:textId="4158453B" w:rsidR="00FC4B51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 xml:space="preserve">[HITO 2] Sistema de memoria de estado y reacción para </w:t>
                </w:r>
                <w:proofErr w:type="spellStart"/>
                <w:r>
                  <w:rPr>
                    <w:sz w:val="24"/>
                    <w:lang w:val="es-ES_tradnl"/>
                  </w:rPr>
                  <w:t>NPCs</w:t>
                </w:r>
                <w:proofErr w:type="spellEnd"/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13C03F35" w14:textId="0FFEF7C5" w:rsidR="00FC4B51" w:rsidRPr="003B7AF5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  <w:t>34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7D08725C" w14:textId="77777777" w:rsidR="00FC4B51" w:rsidRPr="003B7AF5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5A0F1D66" w14:textId="77777777" w:rsidR="00FC4B51" w:rsidRPr="003B7AF5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</w:p>
            </w:tc>
          </w:tr>
        </w:tbl>
        <w:p w14:paraId="28BF18B0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484"/>
            <w:gridCol w:w="2350"/>
            <w:gridCol w:w="2083"/>
            <w:gridCol w:w="1803"/>
          </w:tblGrid>
          <w:tr w:rsidR="00FC4B51" w14:paraId="46362D6F" w14:textId="303E7B03" w:rsidTr="0072512F">
            <w:tc>
              <w:tcPr>
                <w:tcW w:w="8720" w:type="dxa"/>
                <w:gridSpan w:val="4"/>
                <w:shd w:val="clear" w:color="auto" w:fill="FFD966" w:themeFill="accent4" w:themeFillTint="99"/>
              </w:tcPr>
              <w:p w14:paraId="6801EE11" w14:textId="357B0DFD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  <w:t>VIDEOJUEGOS 2</w:t>
                </w:r>
              </w:p>
            </w:tc>
          </w:tr>
          <w:tr w:rsidR="00FC4B51" w14:paraId="2058B646" w14:textId="2D16E30F" w:rsidTr="00C51053">
            <w:tc>
              <w:tcPr>
                <w:tcW w:w="2518" w:type="dxa"/>
                <w:shd w:val="clear" w:color="auto" w:fill="FFE599" w:themeFill="accent4" w:themeFillTint="66"/>
              </w:tcPr>
              <w:p w14:paraId="29E22DB7" w14:textId="3132ECCE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2410" w:type="dxa"/>
                <w:shd w:val="clear" w:color="auto" w:fill="FFE599" w:themeFill="accent4" w:themeFillTint="66"/>
              </w:tcPr>
              <w:p w14:paraId="118116E9" w14:textId="09B36612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estimadas</w:t>
                </w:r>
              </w:p>
            </w:tc>
            <w:tc>
              <w:tcPr>
                <w:tcW w:w="2126" w:type="dxa"/>
                <w:shd w:val="clear" w:color="auto" w:fill="FFE599" w:themeFill="accent4" w:themeFillTint="66"/>
              </w:tcPr>
              <w:p w14:paraId="6ED97695" w14:textId="425F673D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1666" w:type="dxa"/>
                <w:shd w:val="clear" w:color="auto" w:fill="FFE599" w:themeFill="accent4" w:themeFillTint="66"/>
              </w:tcPr>
              <w:p w14:paraId="62118AF7" w14:textId="6108752C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2577283D" w14:textId="560D21BC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2779C940" w14:textId="099ADB40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Diseñar e implementar la arquitectura basada en componentes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062A727F" w14:textId="542C36B8" w:rsidR="00FC4B51" w:rsidRPr="00C51053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  <w:t>80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50D32033" w14:textId="0923F2AB" w:rsidR="00FC4B51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sz w:val="24"/>
                  </w:rPr>
                  <w:t>133horas 40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50D41ABD" w14:textId="43213B6D" w:rsidR="00FC4B51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5C2D14">
                  <w:rPr>
                    <w:sz w:val="24"/>
                  </w:rPr>
                  <w:t>100%</w:t>
                </w:r>
              </w:p>
            </w:tc>
          </w:tr>
          <w:tr w:rsidR="00FC4B51" w14:paraId="76B996C3" w14:textId="74129EA5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674F652E" w14:textId="52239ABC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Control del </w:t>
                </w:r>
                <w:proofErr w:type="spellStart"/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player</w:t>
                </w:r>
                <w:proofErr w:type="spellEnd"/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 con motor de físicas 2d, </w:t>
                </w:r>
                <w:proofErr w:type="spellStart"/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dynamic</w:t>
                </w:r>
                <w:proofErr w:type="spellEnd"/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 o </w:t>
                </w:r>
                <w:proofErr w:type="spellStart"/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kinematic</w:t>
                </w:r>
                <w:proofErr w:type="spellEnd"/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6BE97850" w14:textId="0D9CD1E0" w:rsidR="00FC4B51" w:rsidRPr="00C51053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  <w:t>35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30E12B1B" w14:textId="1014C20A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sz w:val="24"/>
                  </w:rPr>
                  <w:t>47 h 2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095D25EB" w14:textId="0764A612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C51053">
                  <w:rPr>
                    <w:sz w:val="24"/>
                  </w:rPr>
                  <w:t>100%</w:t>
                </w:r>
              </w:p>
            </w:tc>
          </w:tr>
          <w:tr w:rsidR="00FC4B51" w14:paraId="0BB5D3C0" w14:textId="55845327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8D9A0DD" w14:textId="1FCF3BEE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Sistema de depuración visual de las físicas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5FFD1906" w14:textId="6D105243" w:rsidR="00FC4B51" w:rsidRPr="00736264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  <w:t>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2346D7B2" w14:textId="19496597" w:rsidR="00FC4B51" w:rsidRPr="00736264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8h y 11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5076F481" w14:textId="2FCB1E49" w:rsidR="00FC4B51" w:rsidRPr="00736264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100%</w:t>
                </w:r>
              </w:p>
            </w:tc>
          </w:tr>
          <w:tr w:rsidR="00FC4B51" w14:paraId="3633F940" w14:textId="7E8EE3EF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598914B0" w14:textId="14239A42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Cargador de niveles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7AEB76A8" w14:textId="2630CE7A" w:rsidR="00FC4B51" w:rsidRPr="00736264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3D079710" w14:textId="0CA211C9" w:rsidR="00FC4B51" w:rsidRPr="00736264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8h y 2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4ACB3751" w14:textId="1E55947D" w:rsidR="00FC4B51" w:rsidRPr="00736264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100%</w:t>
                </w:r>
              </w:p>
            </w:tc>
          </w:tr>
          <w:tr w:rsidR="00FC4B51" w14:paraId="31DB9827" w14:textId="7116030D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18B63F3F" w14:textId="5068EEBA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Formato propio para la creación de los niveles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22A51321" w14:textId="396DD4A5" w:rsidR="00FC4B51" w:rsidRPr="00736264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  <w:t>15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62B0BC5F" w14:textId="409101F8" w:rsidR="00FC4B51" w:rsidRPr="00736264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40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748007C0" w14:textId="542E3B34" w:rsidR="00FC4B51" w:rsidRPr="00736264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100%</w:t>
                </w:r>
              </w:p>
            </w:tc>
          </w:tr>
          <w:tr w:rsidR="00FC4B51" w14:paraId="1B6318D7" w14:textId="6EB63E84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51A178A" w14:textId="2A5EADE8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sz w:val="24"/>
                  </w:rPr>
                  <w:t>Implementación de cámara de seguimiento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1505D257" w14:textId="629999E4" w:rsidR="00FC4B51" w:rsidRPr="00736264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36FE0EC3" w14:textId="0017F128" w:rsidR="00FC4B51" w:rsidRPr="00736264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736264">
                  <w:rPr>
                    <w:color w:val="000000" w:themeColor="text1"/>
                    <w:sz w:val="24"/>
                  </w:rPr>
                  <w:t>6 horas 47min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60895233" w14:textId="43CF5A7D" w:rsidR="00FC4B51" w:rsidRPr="00736264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736264">
                  <w:rPr>
                    <w:color w:val="000000" w:themeColor="text1"/>
                    <w:sz w:val="24"/>
                  </w:rPr>
                  <w:t>100%</w:t>
                </w:r>
              </w:p>
            </w:tc>
          </w:tr>
          <w:tr w:rsidR="00FC4B51" w14:paraId="1D2EE046" w14:textId="0F235F4C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1C9A0712" w14:textId="56D08E9A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F50CE8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Implementación de cámara inteligente que ajuste ángulo y zoom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5C0DEC4B" w14:textId="39B19C4A" w:rsidR="00FC4B51" w:rsidRPr="00736264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664C7F81" w14:textId="1605588B" w:rsidR="00FC4B51" w:rsidRPr="00736264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5h y 27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5B0BA83F" w14:textId="662290FB" w:rsidR="00FC4B51" w:rsidRPr="00736264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100%</w:t>
                </w:r>
              </w:p>
            </w:tc>
          </w:tr>
          <w:tr w:rsidR="00FC4B51" w14:paraId="2ADF0A18" w14:textId="69425738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5DB22AAD" w14:textId="7E8EEBA9" w:rsidR="00FC4B51" w:rsidRPr="00F50CE8" w:rsidRDefault="00FC4B51">
                <w:pPr>
                  <w:spacing w:after="0" w:line="240" w:lineRule="auto"/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</w:pPr>
                <w:r w:rsidRPr="00B93755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Gestión de colisiones de la cámara (sistema de depuración para ver colisiones)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171C11AE" w14:textId="6DC5A244" w:rsidR="00FC4B51" w:rsidRPr="00736264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  <w:t>15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4C1FD9CD" w14:textId="77777777" w:rsidR="00FC4B51" w:rsidRPr="00736264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3118F37C" w14:textId="39F8B55A" w:rsidR="00FC4B51" w:rsidRPr="00736264" w:rsidRDefault="00F8053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Se implementará en el hito 3</w:t>
                </w:r>
              </w:p>
            </w:tc>
            <w:bookmarkStart w:id="1" w:name="_GoBack"/>
            <w:bookmarkEnd w:id="1"/>
          </w:tr>
          <w:tr w:rsidR="00FC4B51" w14:paraId="29C8F3F8" w14:textId="2541A45B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F1B2AAA" w14:textId="09AA69C1" w:rsidR="00FC4B51" w:rsidRPr="00F50CE8" w:rsidRDefault="00FC4B51">
                <w:pPr>
                  <w:spacing w:after="0" w:line="240" w:lineRule="auto"/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</w:pPr>
                <w:r w:rsidRPr="00500FB6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 xml:space="preserve">Usar trazado de rayos y otros </w:t>
                </w:r>
                <w:proofErr w:type="spellStart"/>
                <w:r w:rsidRPr="00500FB6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tests</w:t>
                </w:r>
                <w:proofErr w:type="spellEnd"/>
                <w:r w:rsidRPr="00500FB6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 xml:space="preserve"> de las físicas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60409CB7" w14:textId="51EEED4F" w:rsidR="00FC4B51" w:rsidRPr="00736264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1FF4C391" w14:textId="296FDE38" w:rsidR="00FC4B51" w:rsidRPr="00736264" w:rsidRDefault="0073626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2h y 49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624AF566" w14:textId="2C559DC3" w:rsidR="00FC4B51" w:rsidRPr="00736264" w:rsidRDefault="0073626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100%</w:t>
                </w:r>
              </w:p>
            </w:tc>
          </w:tr>
          <w:tr w:rsidR="00FC4B51" w14:paraId="79064E3D" w14:textId="70B528B0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0E193FAF" w14:textId="01F485E8" w:rsidR="00FC4B51" w:rsidRPr="00500FB6" w:rsidRDefault="00FC4B51">
                <w:pPr>
                  <w:spacing w:after="0" w:line="240" w:lineRule="auto"/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</w:pPr>
                <w:r w:rsidRPr="000C70B9">
                  <w:rPr>
                    <w:sz w:val="24"/>
                    <w:lang w:val="es-ES_tradnl"/>
                  </w:rPr>
                  <w:t>Mecánicas básicas entidades sin IA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79ACE627" w14:textId="1CC1BF9E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765B2B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5BECF0C0" w14:textId="77777777" w:rsidR="00FC4B51" w:rsidRPr="00765B2B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70E6D195" w14:textId="77777777" w:rsidR="00FC4B51" w:rsidRPr="00765B2B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5E4A304A" w14:textId="620345AD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1174FFA5" w14:textId="57738A71" w:rsidR="00FC4B51" w:rsidRPr="000C70B9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</w:rPr>
                  <w:t>Mecánicas de acción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50801FA0" w14:textId="49A00357" w:rsidR="00FC4B51" w:rsidRPr="00765B2B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35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54957D2D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3294E420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7AB6F21F" w14:textId="15007725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6BE78AF5" w14:textId="1AACF221" w:rsidR="00FC4B51" w:rsidRPr="000C70B9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</w:rPr>
                  <w:t xml:space="preserve">Mecánicas de </w:t>
                </w:r>
                <w:proofErr w:type="spellStart"/>
                <w:r>
                  <w:rPr>
                    <w:sz w:val="24"/>
                  </w:rPr>
                  <w:t>puzzle</w:t>
                </w:r>
                <w:proofErr w:type="spellEnd"/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2CCACA12" w14:textId="77D1A770" w:rsidR="00FC4B51" w:rsidRPr="00765B2B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662200CF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4DE77FE9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40DA3101" w14:textId="4522F3B2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0A80BF0" w14:textId="263428EB" w:rsidR="00FC4B51" w:rsidRDefault="00FC4B51">
                <w:pPr>
                  <w:spacing w:after="0" w:line="240" w:lineRule="auto"/>
                  <w:rPr>
                    <w:sz w:val="24"/>
                  </w:rPr>
                </w:pPr>
                <w:r>
                  <w:rPr>
                    <w:sz w:val="24"/>
                    <w:lang w:val="es-ES_tradnl"/>
                  </w:rPr>
                  <w:lastRenderedPageBreak/>
                  <w:t xml:space="preserve">[HITO 2] </w:t>
                </w:r>
                <w:r>
                  <w:rPr>
                    <w:sz w:val="24"/>
                  </w:rPr>
                  <w:t>Integración de librería para GUI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09DEBBE0" w14:textId="5612CB09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4D7E929B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68EBDCA3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7E701F60" w14:textId="3B7C4569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0A4CA728" w14:textId="3A1290F8" w:rsidR="00FC4B51" w:rsidRDefault="00FC4B51">
                <w:pPr>
                  <w:spacing w:after="0" w:line="240" w:lineRule="auto"/>
                  <w:rPr>
                    <w:sz w:val="24"/>
                  </w:rPr>
                </w:pPr>
                <w:r>
                  <w:rPr>
                    <w:sz w:val="24"/>
                    <w:lang w:val="es-ES_tradnl"/>
                  </w:rPr>
                  <w:t xml:space="preserve">[HITO 2] </w:t>
                </w:r>
                <w:proofErr w:type="spellStart"/>
                <w:r>
                  <w:rPr>
                    <w:sz w:val="24"/>
                  </w:rPr>
                  <w:t>Power</w:t>
                </w:r>
                <w:proofErr w:type="spellEnd"/>
                <w:r>
                  <w:rPr>
                    <w:sz w:val="24"/>
                  </w:rPr>
                  <w:t>-ups y elementos adicionales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39B561A7" w14:textId="76D5F209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35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0CB78DCE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297FB213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</w:tbl>
        <w:p w14:paraId="5BAEC74D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376"/>
            <w:gridCol w:w="1586"/>
            <w:gridCol w:w="2379"/>
            <w:gridCol w:w="2379"/>
          </w:tblGrid>
          <w:tr w:rsidR="00FC4B51" w14:paraId="35D38C16" w14:textId="1B51CB98" w:rsidTr="00FC4B51">
            <w:tc>
              <w:tcPr>
                <w:tcW w:w="3962" w:type="dxa"/>
                <w:gridSpan w:val="2"/>
                <w:shd w:val="clear" w:color="auto" w:fill="A8D08D" w:themeFill="accent6" w:themeFillTint="99"/>
              </w:tcPr>
              <w:p w14:paraId="254727EE" w14:textId="3BF646BC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PROYECTOS MULTIMEDIA</w:t>
                </w:r>
              </w:p>
            </w:tc>
            <w:tc>
              <w:tcPr>
                <w:tcW w:w="2379" w:type="dxa"/>
                <w:shd w:val="clear" w:color="auto" w:fill="A8D08D" w:themeFill="accent6" w:themeFillTint="99"/>
              </w:tcPr>
              <w:p w14:paraId="72469772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79" w:type="dxa"/>
                <w:shd w:val="clear" w:color="auto" w:fill="A8D08D" w:themeFill="accent6" w:themeFillTint="99"/>
              </w:tcPr>
              <w:p w14:paraId="2BFC3679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0481509E" w14:textId="05C298E7" w:rsidTr="00FC4B51">
            <w:tc>
              <w:tcPr>
                <w:tcW w:w="2376" w:type="dxa"/>
                <w:shd w:val="clear" w:color="auto" w:fill="C5E0B3" w:themeFill="accent6" w:themeFillTint="66"/>
              </w:tcPr>
              <w:p w14:paraId="215DC788" w14:textId="220FBE4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1586" w:type="dxa"/>
                <w:shd w:val="clear" w:color="auto" w:fill="C5E0B3" w:themeFill="accent6" w:themeFillTint="66"/>
              </w:tcPr>
              <w:p w14:paraId="20A21160" w14:textId="51035C12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estimadas</w:t>
                </w:r>
              </w:p>
            </w:tc>
            <w:tc>
              <w:tcPr>
                <w:tcW w:w="2379" w:type="dxa"/>
                <w:shd w:val="clear" w:color="auto" w:fill="C5E0B3" w:themeFill="accent6" w:themeFillTint="66"/>
              </w:tcPr>
              <w:p w14:paraId="6AF55C21" w14:textId="08EFF3D0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2379" w:type="dxa"/>
                <w:shd w:val="clear" w:color="auto" w:fill="C5E0B3" w:themeFill="accent6" w:themeFillTint="66"/>
              </w:tcPr>
              <w:p w14:paraId="15707A56" w14:textId="78691ACC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4E9F90CE" w14:textId="1711F35C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0FB1EB6E" w14:textId="19E78DE5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Documento Gestión de riesgos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37A1A0B8" w14:textId="633B3A12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23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5D27BA35" w14:textId="348EA6A5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12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26B1DA27" w14:textId="76185687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6D10012C" w14:textId="100AD9D2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054E6A15" w14:textId="62C2990D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Modelo EVA en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Proyect</w:t>
                </w:r>
                <w:proofErr w:type="spellEnd"/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2C484F1E" w14:textId="39242EF1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sz w:val="24"/>
                  </w:rPr>
                  <w:t>21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45B659BA" w14:textId="05B37BE2" w:rsidR="00FC4B51" w:rsidRDefault="004A60A5">
                <w:pPr>
                  <w:spacing w:after="0" w:line="240" w:lineRule="auto"/>
                  <w:rPr>
                    <w:sz w:val="24"/>
                  </w:rPr>
                </w:pPr>
                <w:r>
                  <w:rPr>
                    <w:sz w:val="24"/>
                  </w:rPr>
                  <w:t>18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0B5303FE" w14:textId="07227978" w:rsidR="00FC4B51" w:rsidRDefault="004A60A5">
                <w:pPr>
                  <w:spacing w:after="0" w:line="240" w:lineRule="auto"/>
                  <w:rPr>
                    <w:sz w:val="24"/>
                  </w:rPr>
                </w:pPr>
                <w:r>
                  <w:rPr>
                    <w:sz w:val="24"/>
                  </w:rPr>
                  <w:t>100%</w:t>
                </w:r>
              </w:p>
            </w:tc>
          </w:tr>
          <w:tr w:rsidR="00FC4B51" w14:paraId="41AF1A28" w14:textId="0ACCCB51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6BB143C8" w14:textId="2AF7EBE2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C7034B">
                  <w:rPr>
                    <w:sz w:val="24"/>
                    <w:szCs w:val="24"/>
                    <w:lang w:val="es-ES_tradnl"/>
                  </w:rPr>
                  <w:t>Elaborar  la presentación del Hito 1</w:t>
                </w:r>
                <w:r>
                  <w:rPr>
                    <w:sz w:val="24"/>
                    <w:szCs w:val="24"/>
                    <w:lang w:val="es-ES_tradnl"/>
                  </w:rPr>
                  <w:t>.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0A823EC7" w14:textId="0420FFF1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14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48B17322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6DA0A40F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78EFFE2E" w14:textId="46C2D826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48658574" w14:textId="04DDC810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B97B61">
                  <w:rPr>
                    <w:sz w:val="24"/>
                    <w:lang w:val="es-ES_tradnl"/>
                  </w:rPr>
                  <w:t>Exponer  la presentación del Hito 1</w:t>
                </w:r>
                <w:r>
                  <w:rPr>
                    <w:sz w:val="24"/>
                    <w:lang w:val="es-ES_tradnl"/>
                  </w:rPr>
                  <w:t>.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79BD9452" w14:textId="4B50C5AC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  min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7D82D5AD" w14:textId="23B331EF" w:rsidR="00FC4B51" w:rsidRDefault="004A60A5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 min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3BEAF7A8" w14:textId="26C24D76" w:rsidR="00FC4B51" w:rsidRDefault="004A60A5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6A040ACA" w14:textId="402BB74E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7BACF39A" w14:textId="71BEC51B" w:rsidR="00FC4B51" w:rsidRPr="00B97B61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>[HITO 2] Revisar especificación del proyecto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350A5FA5" w14:textId="73C4B469" w:rsidR="00FC4B51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29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4B896F6B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68240BEB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07E61B22" w14:textId="49EA1561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3133CD11" w14:textId="3E9C98F7" w:rsidR="00FC4B51" w:rsidRPr="00B97B61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>[HITO 2] Reestimar proyecto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2B4EC4F1" w14:textId="20386591" w:rsidR="00FC4B51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29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585792E5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3443105E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</w:tbl>
        <w:p w14:paraId="7AA7F493" w14:textId="77777777" w:rsidR="00470C69" w:rsidRDefault="00470C69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376"/>
            <w:gridCol w:w="1560"/>
            <w:gridCol w:w="2347"/>
            <w:gridCol w:w="2437"/>
          </w:tblGrid>
          <w:tr w:rsidR="00FC4B51" w14:paraId="0F4D7244" w14:textId="3F20761B" w:rsidTr="00CA7C82">
            <w:tc>
              <w:tcPr>
                <w:tcW w:w="8720" w:type="dxa"/>
                <w:gridSpan w:val="4"/>
                <w:shd w:val="clear" w:color="auto" w:fill="8496B0" w:themeFill="text2" w:themeFillTint="99"/>
              </w:tcPr>
              <w:p w14:paraId="5B5FADFE" w14:textId="6864D4BA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TÉCNICAS AVANZADAS DE GRÁFICOS</w:t>
                </w:r>
              </w:p>
            </w:tc>
          </w:tr>
          <w:tr w:rsidR="00FC4B51" w14:paraId="7AF45511" w14:textId="00A2CE5B" w:rsidTr="00FC4B51">
            <w:tc>
              <w:tcPr>
                <w:tcW w:w="2376" w:type="dxa"/>
                <w:shd w:val="clear" w:color="auto" w:fill="ACB9CA" w:themeFill="text2" w:themeFillTint="66"/>
              </w:tcPr>
              <w:p w14:paraId="16514539" w14:textId="65BF98C2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1560" w:type="dxa"/>
                <w:shd w:val="clear" w:color="auto" w:fill="ACB9CA" w:themeFill="text2" w:themeFillTint="66"/>
              </w:tcPr>
              <w:p w14:paraId="58597542" w14:textId="0254441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estimadas</w:t>
                </w:r>
              </w:p>
            </w:tc>
            <w:tc>
              <w:tcPr>
                <w:tcW w:w="2347" w:type="dxa"/>
                <w:shd w:val="clear" w:color="auto" w:fill="ACB9CA" w:themeFill="text2" w:themeFillTint="66"/>
              </w:tcPr>
              <w:p w14:paraId="3E77482E" w14:textId="75C4D243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2437" w:type="dxa"/>
                <w:shd w:val="clear" w:color="auto" w:fill="ACB9CA" w:themeFill="text2" w:themeFillTint="66"/>
              </w:tcPr>
              <w:p w14:paraId="00D32DD0" w14:textId="1AC33F1E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49E0D838" w14:textId="4091333F" w:rsidTr="00FC4B51">
            <w:tc>
              <w:tcPr>
                <w:tcW w:w="2376" w:type="dxa"/>
                <w:shd w:val="clear" w:color="auto" w:fill="D5DCE4" w:themeFill="text2" w:themeFillTint="33"/>
              </w:tcPr>
              <w:p w14:paraId="2925451D" w14:textId="2D0BFA9C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54040D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 xml:space="preserve">Crear visualizador </w:t>
                </w:r>
                <w:proofErr w:type="spellStart"/>
                <w:r w:rsidRPr="0054040D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OpenGL</w:t>
                </w:r>
                <w:proofErr w:type="spellEnd"/>
                <w:r w:rsidRPr="0054040D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 xml:space="preserve"> 4.X simple, con da</w:t>
                </w:r>
                <w:r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 xml:space="preserve">tos por programa. </w:t>
                </w:r>
                <w:proofErr w:type="spellStart"/>
                <w:r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Shader</w:t>
                </w:r>
                <w:proofErr w:type="spellEnd"/>
                <w:r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 xml:space="preserve"> básico</w:t>
                </w:r>
              </w:p>
            </w:tc>
            <w:tc>
              <w:tcPr>
                <w:tcW w:w="1560" w:type="dxa"/>
                <w:shd w:val="clear" w:color="auto" w:fill="D5DCE4" w:themeFill="text2" w:themeFillTint="33"/>
              </w:tcPr>
              <w:p w14:paraId="15D93C09" w14:textId="4A8E913C" w:rsidR="00FC4B51" w:rsidRDefault="0099498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6 horas</w:t>
                </w:r>
              </w:p>
            </w:tc>
            <w:tc>
              <w:tcPr>
                <w:tcW w:w="2347" w:type="dxa"/>
                <w:shd w:val="clear" w:color="auto" w:fill="D5DCE4" w:themeFill="text2" w:themeFillTint="33"/>
              </w:tcPr>
              <w:p w14:paraId="30DEDD17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437" w:type="dxa"/>
                <w:shd w:val="clear" w:color="auto" w:fill="D5DCE4" w:themeFill="text2" w:themeFillTint="33"/>
              </w:tcPr>
              <w:p w14:paraId="1D67BD15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733D7DE9" w14:textId="2FCD9AE8" w:rsidTr="00FC4B51">
            <w:tc>
              <w:tcPr>
                <w:tcW w:w="2376" w:type="dxa"/>
                <w:shd w:val="clear" w:color="auto" w:fill="D5DCE4" w:themeFill="text2" w:themeFillTint="33"/>
              </w:tcPr>
              <w:p w14:paraId="51D3C9F7" w14:textId="696ECC3B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9754E">
                  <w:rPr>
                    <w:sz w:val="24"/>
                    <w:lang w:val="es-ES_tradnl"/>
                  </w:rPr>
                  <w:t xml:space="preserve">Crear visualizador </w:t>
                </w:r>
                <w:proofErr w:type="spellStart"/>
                <w:r w:rsidRPr="0049754E">
                  <w:rPr>
                    <w:sz w:val="24"/>
                    <w:lang w:val="es-ES_tradnl"/>
                  </w:rPr>
                  <w:t>OpenGL</w:t>
                </w:r>
                <w:proofErr w:type="spellEnd"/>
                <w:r w:rsidRPr="0049754E">
                  <w:rPr>
                    <w:sz w:val="24"/>
                    <w:lang w:val="es-ES_tradnl"/>
                  </w:rPr>
                  <w:t xml:space="preserve"> 4.X simple, con datos por fichero.</w:t>
                </w:r>
                <w:r>
                  <w:rPr>
                    <w:sz w:val="24"/>
                    <w:lang w:val="es-ES_tradnl"/>
                  </w:rPr>
                  <w:t xml:space="preserve"> </w:t>
                </w:r>
                <w:proofErr w:type="spellStart"/>
                <w:r>
                  <w:rPr>
                    <w:sz w:val="24"/>
                    <w:lang w:val="es-ES_tradnl"/>
                  </w:rPr>
                  <w:t>Shader</w:t>
                </w:r>
                <w:proofErr w:type="spellEnd"/>
                <w:r>
                  <w:rPr>
                    <w:sz w:val="24"/>
                    <w:lang w:val="es-ES_tradnl"/>
                  </w:rPr>
                  <w:t xml:space="preserve"> básico.</w:t>
                </w:r>
              </w:p>
            </w:tc>
            <w:tc>
              <w:tcPr>
                <w:tcW w:w="1560" w:type="dxa"/>
                <w:shd w:val="clear" w:color="auto" w:fill="D5DCE4" w:themeFill="text2" w:themeFillTint="33"/>
              </w:tcPr>
              <w:p w14:paraId="44F7D89B" w14:textId="5A9DEC4B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 horas</w:t>
                </w:r>
              </w:p>
            </w:tc>
            <w:tc>
              <w:tcPr>
                <w:tcW w:w="2347" w:type="dxa"/>
                <w:shd w:val="clear" w:color="auto" w:fill="D5DCE4" w:themeFill="text2" w:themeFillTint="33"/>
              </w:tcPr>
              <w:p w14:paraId="2302A3A8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437" w:type="dxa"/>
                <w:shd w:val="clear" w:color="auto" w:fill="D5DCE4" w:themeFill="text2" w:themeFillTint="33"/>
              </w:tcPr>
              <w:p w14:paraId="7DBC8CAC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6BF28A45" w14:textId="456D8CE2" w:rsidTr="00FC4B51">
            <w:tc>
              <w:tcPr>
                <w:tcW w:w="2376" w:type="dxa"/>
                <w:shd w:val="clear" w:color="auto" w:fill="D5DCE4" w:themeFill="text2" w:themeFillTint="33"/>
              </w:tcPr>
              <w:p w14:paraId="1A149086" w14:textId="18A514D3" w:rsidR="00FC4B51" w:rsidRPr="0049754E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>[HITO 2] Gestor de recursos</w:t>
                </w:r>
              </w:p>
            </w:tc>
            <w:tc>
              <w:tcPr>
                <w:tcW w:w="1560" w:type="dxa"/>
                <w:shd w:val="clear" w:color="auto" w:fill="D5DCE4" w:themeFill="text2" w:themeFillTint="33"/>
              </w:tcPr>
              <w:p w14:paraId="21F916F5" w14:textId="5A668ED3" w:rsidR="00FC4B51" w:rsidRDefault="0099498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15 horas</w:t>
                </w:r>
              </w:p>
            </w:tc>
            <w:tc>
              <w:tcPr>
                <w:tcW w:w="2347" w:type="dxa"/>
                <w:shd w:val="clear" w:color="auto" w:fill="D5DCE4" w:themeFill="text2" w:themeFillTint="33"/>
              </w:tcPr>
              <w:p w14:paraId="23B3E617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437" w:type="dxa"/>
                <w:shd w:val="clear" w:color="auto" w:fill="D5DCE4" w:themeFill="text2" w:themeFillTint="33"/>
              </w:tcPr>
              <w:p w14:paraId="16C2913F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</w:tbl>
        <w:p w14:paraId="52DE2B9F" w14:textId="77777777" w:rsidR="00E407A9" w:rsidRDefault="00E407A9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376"/>
            <w:gridCol w:w="1578"/>
            <w:gridCol w:w="2383"/>
            <w:gridCol w:w="2383"/>
          </w:tblGrid>
          <w:tr w:rsidR="00FC4B51" w14:paraId="066C36A8" w14:textId="2792C485" w:rsidTr="00FC4B51">
            <w:tc>
              <w:tcPr>
                <w:tcW w:w="3954" w:type="dxa"/>
                <w:gridSpan w:val="2"/>
                <w:shd w:val="clear" w:color="auto" w:fill="9966FF"/>
              </w:tcPr>
              <w:p w14:paraId="247DBA99" w14:textId="2D0BD849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NEGOCIO Y MULTIMEDIA</w:t>
                </w:r>
              </w:p>
            </w:tc>
            <w:tc>
              <w:tcPr>
                <w:tcW w:w="2383" w:type="dxa"/>
                <w:shd w:val="clear" w:color="auto" w:fill="9966FF"/>
              </w:tcPr>
              <w:p w14:paraId="7C6E5E5A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83" w:type="dxa"/>
                <w:shd w:val="clear" w:color="auto" w:fill="9966FF"/>
              </w:tcPr>
              <w:p w14:paraId="4489E381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346F0EF0" w14:textId="78E9A6C0" w:rsidTr="00FC4B51">
            <w:tc>
              <w:tcPr>
                <w:tcW w:w="2376" w:type="dxa"/>
                <w:shd w:val="clear" w:color="auto" w:fill="AE85FF"/>
              </w:tcPr>
              <w:p w14:paraId="348B94F7" w14:textId="67B75D59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1578" w:type="dxa"/>
                <w:shd w:val="clear" w:color="auto" w:fill="AE85FF"/>
              </w:tcPr>
              <w:p w14:paraId="752F58D0" w14:textId="00850AB5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estimadas</w:t>
                </w:r>
              </w:p>
            </w:tc>
            <w:tc>
              <w:tcPr>
                <w:tcW w:w="2383" w:type="dxa"/>
                <w:shd w:val="clear" w:color="auto" w:fill="AE85FF"/>
              </w:tcPr>
              <w:p w14:paraId="2F6FCF48" w14:textId="0AF88066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2383" w:type="dxa"/>
                <w:shd w:val="clear" w:color="auto" w:fill="AE85FF"/>
              </w:tcPr>
              <w:p w14:paraId="36AEFA41" w14:textId="7A6276D5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65D9FCA0" w14:textId="71C355AB" w:rsidTr="00FC4B51">
            <w:tc>
              <w:tcPr>
                <w:tcW w:w="2376" w:type="dxa"/>
                <w:shd w:val="clear" w:color="auto" w:fill="D0B9FF"/>
              </w:tcPr>
              <w:p w14:paraId="007991EB" w14:textId="76BD741E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9B6AEA">
                  <w:rPr>
                    <w:rFonts w:cs="Segoe UI"/>
                    <w:sz w:val="24"/>
                    <w:szCs w:val="24"/>
                    <w:lang w:val="es-ES_tradnl"/>
                  </w:rPr>
                  <w:lastRenderedPageBreak/>
                  <w:t>Definición de métricas e indicadores del proyecto.</w:t>
                </w:r>
              </w:p>
            </w:tc>
            <w:tc>
              <w:tcPr>
                <w:tcW w:w="1578" w:type="dxa"/>
                <w:shd w:val="clear" w:color="auto" w:fill="D0B9FF"/>
              </w:tcPr>
              <w:p w14:paraId="52DF9167" w14:textId="598FBF9E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 horas</w:t>
                </w:r>
              </w:p>
            </w:tc>
            <w:tc>
              <w:tcPr>
                <w:tcW w:w="2383" w:type="dxa"/>
                <w:shd w:val="clear" w:color="auto" w:fill="D0B9FF"/>
              </w:tcPr>
              <w:p w14:paraId="2FBA7045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83" w:type="dxa"/>
                <w:shd w:val="clear" w:color="auto" w:fill="D0B9FF"/>
              </w:tcPr>
              <w:p w14:paraId="6DBA7AF4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74211E2D" w14:textId="260BC9D2" w:rsidTr="00FC4B51">
            <w:tc>
              <w:tcPr>
                <w:tcW w:w="2376" w:type="dxa"/>
                <w:shd w:val="clear" w:color="auto" w:fill="D0B9FF"/>
              </w:tcPr>
              <w:p w14:paraId="64F3F36C" w14:textId="4BCCD213" w:rsidR="00FC4B51" w:rsidRPr="009B6AEA" w:rsidRDefault="00FC4B51">
                <w:pPr>
                  <w:spacing w:after="0" w:line="240" w:lineRule="auto"/>
                  <w:rPr>
                    <w:rFonts w:cs="Segoe UI"/>
                    <w:sz w:val="24"/>
                    <w:szCs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 xml:space="preserve">[HITO 2] Incorporación de open data, </w:t>
                </w:r>
                <w:proofErr w:type="spellStart"/>
                <w:r>
                  <w:rPr>
                    <w:sz w:val="24"/>
                    <w:lang w:val="es-ES_tradnl"/>
                  </w:rPr>
                  <w:t>API’s</w:t>
                </w:r>
                <w:proofErr w:type="spellEnd"/>
                <w:r>
                  <w:rPr>
                    <w:sz w:val="24"/>
                    <w:lang w:val="es-ES_tradnl"/>
                  </w:rPr>
                  <w:t xml:space="preserve">, y otras fuentes heterogéneas </w:t>
                </w:r>
              </w:p>
            </w:tc>
            <w:tc>
              <w:tcPr>
                <w:tcW w:w="1578" w:type="dxa"/>
                <w:shd w:val="clear" w:color="auto" w:fill="D0B9FF"/>
              </w:tcPr>
              <w:p w14:paraId="7DCE7310" w14:textId="68B0C65C" w:rsidR="00FC4B51" w:rsidRDefault="0099498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50 horas</w:t>
                </w:r>
              </w:p>
            </w:tc>
            <w:tc>
              <w:tcPr>
                <w:tcW w:w="2383" w:type="dxa"/>
                <w:shd w:val="clear" w:color="auto" w:fill="D0B9FF"/>
              </w:tcPr>
              <w:p w14:paraId="0D8F66D7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83" w:type="dxa"/>
                <w:shd w:val="clear" w:color="auto" w:fill="D0B9FF"/>
              </w:tcPr>
              <w:p w14:paraId="2D4A3569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</w:tbl>
        <w:p w14:paraId="647931C4" w14:textId="77777777" w:rsidR="00E407A9" w:rsidRPr="00470C69" w:rsidRDefault="00E407A9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343FB37E" w14:textId="77777777" w:rsidR="00A14146" w:rsidRDefault="005F6305">
          <w:pPr>
            <w:spacing w:after="0" w:line="240" w:lineRule="auto"/>
          </w:pPr>
        </w:p>
      </w:sdtContent>
    </w:sdt>
    <w:bookmarkEnd w:id="0"/>
    <w:p w14:paraId="4C744AFF" w14:textId="44D188E8" w:rsidR="007057A8" w:rsidRDefault="007057A8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sectPr w:rsidR="007057A8" w:rsidSect="007E57FB">
      <w:headerReference w:type="default" r:id="rId9"/>
      <w:footerReference w:type="default" r:id="rId10"/>
      <w:headerReference w:type="first" r:id="rId11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459CAF" w14:textId="77777777" w:rsidR="005F6305" w:rsidRDefault="005F6305" w:rsidP="000A448E">
      <w:pPr>
        <w:spacing w:after="0" w:line="240" w:lineRule="auto"/>
      </w:pPr>
      <w:r>
        <w:separator/>
      </w:r>
    </w:p>
  </w:endnote>
  <w:endnote w:type="continuationSeparator" w:id="0">
    <w:p w14:paraId="03C8A21B" w14:textId="77777777" w:rsidR="005F6305" w:rsidRDefault="005F6305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EA24EC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36264" w:rsidRPr="00736264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80EA6C" w14:textId="77777777" w:rsidR="005F6305" w:rsidRDefault="005F6305" w:rsidP="000A448E">
      <w:pPr>
        <w:spacing w:after="0" w:line="240" w:lineRule="auto"/>
      </w:pPr>
      <w:r>
        <w:separator/>
      </w:r>
    </w:p>
  </w:footnote>
  <w:footnote w:type="continuationSeparator" w:id="0">
    <w:p w14:paraId="77B305B5" w14:textId="77777777" w:rsidR="005F6305" w:rsidRDefault="005F6305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951C1B3" w:rsidR="001852D0" w:rsidRDefault="00B34A05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Revisión de la especificación del proyecto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117535"/>
    <w:rsid w:val="00160B0F"/>
    <w:rsid w:val="00171401"/>
    <w:rsid w:val="001852D0"/>
    <w:rsid w:val="001949E3"/>
    <w:rsid w:val="001B19BF"/>
    <w:rsid w:val="001C781B"/>
    <w:rsid w:val="002A1190"/>
    <w:rsid w:val="002E2BDA"/>
    <w:rsid w:val="002F1ED6"/>
    <w:rsid w:val="0030365B"/>
    <w:rsid w:val="003650AA"/>
    <w:rsid w:val="003752C0"/>
    <w:rsid w:val="003B7AF5"/>
    <w:rsid w:val="003F41A0"/>
    <w:rsid w:val="004473A2"/>
    <w:rsid w:val="00466D96"/>
    <w:rsid w:val="00470C69"/>
    <w:rsid w:val="004A60A5"/>
    <w:rsid w:val="004E389E"/>
    <w:rsid w:val="00537A30"/>
    <w:rsid w:val="00545B0E"/>
    <w:rsid w:val="005C2D14"/>
    <w:rsid w:val="005E6A8D"/>
    <w:rsid w:val="005F6305"/>
    <w:rsid w:val="00636E8B"/>
    <w:rsid w:val="00643F65"/>
    <w:rsid w:val="0065342B"/>
    <w:rsid w:val="006C0746"/>
    <w:rsid w:val="006F27EB"/>
    <w:rsid w:val="00704C05"/>
    <w:rsid w:val="007057A8"/>
    <w:rsid w:val="007235F3"/>
    <w:rsid w:val="00736264"/>
    <w:rsid w:val="00750EBD"/>
    <w:rsid w:val="00765B2B"/>
    <w:rsid w:val="00785767"/>
    <w:rsid w:val="007E57FB"/>
    <w:rsid w:val="008933E2"/>
    <w:rsid w:val="008D3CF1"/>
    <w:rsid w:val="008E3C23"/>
    <w:rsid w:val="008F53C1"/>
    <w:rsid w:val="009148E4"/>
    <w:rsid w:val="0094789C"/>
    <w:rsid w:val="0098601E"/>
    <w:rsid w:val="0099498D"/>
    <w:rsid w:val="009C1768"/>
    <w:rsid w:val="009F59EE"/>
    <w:rsid w:val="00A14146"/>
    <w:rsid w:val="00A216E6"/>
    <w:rsid w:val="00A655A5"/>
    <w:rsid w:val="00AD49A1"/>
    <w:rsid w:val="00B34A05"/>
    <w:rsid w:val="00B43771"/>
    <w:rsid w:val="00B43F19"/>
    <w:rsid w:val="00B7182D"/>
    <w:rsid w:val="00C250B3"/>
    <w:rsid w:val="00C51053"/>
    <w:rsid w:val="00C623C6"/>
    <w:rsid w:val="00CA64D6"/>
    <w:rsid w:val="00CC5512"/>
    <w:rsid w:val="00CD3098"/>
    <w:rsid w:val="00D357B2"/>
    <w:rsid w:val="00D6111D"/>
    <w:rsid w:val="00D72258"/>
    <w:rsid w:val="00D84DAC"/>
    <w:rsid w:val="00DA52BF"/>
    <w:rsid w:val="00DA6FB6"/>
    <w:rsid w:val="00DD6B3D"/>
    <w:rsid w:val="00E05990"/>
    <w:rsid w:val="00E407A9"/>
    <w:rsid w:val="00E5354B"/>
    <w:rsid w:val="00EB53B8"/>
    <w:rsid w:val="00EE4CE1"/>
    <w:rsid w:val="00F76921"/>
    <w:rsid w:val="00F80533"/>
    <w:rsid w:val="00F94DD4"/>
    <w:rsid w:val="00F97D0D"/>
    <w:rsid w:val="00FB2AF5"/>
    <w:rsid w:val="00FC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Postproducción</a:t>
            </a:r>
          </a:p>
        </c:rich>
      </c:tx>
      <c:layout>
        <c:manualLayout>
          <c:xMode val="edge"/>
          <c:yMode val="edge"/>
          <c:x val="0.253367280077296"/>
          <c:y val="0.0813008130081301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cat>
            <c:strRef>
              <c:f>Hoja1!$A$2:$A$3</c:f>
              <c:strCache>
                <c:ptCount val="2"/>
                <c:pt idx="0">
                  <c:v>Completado</c:v>
                </c:pt>
                <c:pt idx="1">
                  <c:v>Total asignatura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30.0</c:v>
                </c:pt>
                <c:pt idx="1">
                  <c:v>100.0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580501167960493"/>
          <c:y val="0.502740968354565"/>
          <c:w val="0.190867599883348"/>
          <c:h val="0.24502592663721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2936D-2DC1-8541-8513-16CF5053C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539</Words>
  <Characters>2966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Revisión de la especificación del proyecto</vt:lpstr>
    </vt:vector>
  </TitlesOfParts>
  <Company>Microsoft</Company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Revisión de la especificación del proyecto</dc:title>
  <dc:creator>jvbernasp</dc:creator>
  <cp:lastModifiedBy>NEREA CASTELLANOS RODRIGUEZ</cp:lastModifiedBy>
  <cp:revision>6</cp:revision>
  <cp:lastPrinted>2016-09-22T09:36:00Z</cp:lastPrinted>
  <dcterms:created xsi:type="dcterms:W3CDTF">2017-01-23T12:45:00Z</dcterms:created>
  <dcterms:modified xsi:type="dcterms:W3CDTF">2017-01-24T16:32:00Z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