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B4EA660" w:rsidR="007057A8" w:rsidRPr="007057A8" w:rsidRDefault="00C65E2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7F5446E9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32B8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F3C8A15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 xml:space="preserve">[PD] </w:t>
            </w:r>
            <w:r w:rsidR="00FC1422" w:rsidRPr="0091685B">
              <w:rPr>
                <w:sz w:val="24"/>
                <w:szCs w:val="24"/>
              </w:rPr>
              <w:t>Tráiler</w:t>
            </w:r>
            <w:r w:rsidRPr="0091685B">
              <w:rPr>
                <w:sz w:val="24"/>
                <w:szCs w:val="24"/>
              </w:rPr>
              <w:t xml:space="preserve"> juego</w:t>
            </w:r>
          </w:p>
        </w:tc>
        <w:tc>
          <w:tcPr>
            <w:tcW w:w="1276" w:type="dxa"/>
            <w:vAlign w:val="center"/>
          </w:tcPr>
          <w:p w14:paraId="6FE170B0" w14:textId="3B8C2391" w:rsidR="00F76921" w:rsidRPr="00C250B3" w:rsidRDefault="0081655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4BEEFF4" w14:textId="17B6AFB8" w:rsidR="00F76921" w:rsidRPr="00C250B3" w:rsidRDefault="00710A6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 horas estimadas/36 horas dedicadas</w:t>
            </w:r>
          </w:p>
        </w:tc>
        <w:tc>
          <w:tcPr>
            <w:tcW w:w="3260" w:type="dxa"/>
            <w:vAlign w:val="center"/>
          </w:tcPr>
          <w:p w14:paraId="4C0823C7" w14:textId="051EFB9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194B1F42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</w:t>
            </w:r>
            <w:r w:rsidR="00FC1422" w:rsidRPr="0091685B">
              <w:rPr>
                <w:sz w:val="24"/>
              </w:rPr>
              <w:t>Árbol</w:t>
            </w:r>
            <w:r w:rsidRPr="0091685B">
              <w:rPr>
                <w:sz w:val="24"/>
              </w:rPr>
              <w:t xml:space="preserve"> de la escena: Tipos de datos para entidades de tipo cámara y luz (cámaras y luces de dos tipos). Salida en modo texto</w:t>
            </w:r>
          </w:p>
        </w:tc>
        <w:tc>
          <w:tcPr>
            <w:tcW w:w="1276" w:type="dxa"/>
            <w:vAlign w:val="center"/>
          </w:tcPr>
          <w:p w14:paraId="4780119A" w14:textId="51C4920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E4662C0" w14:textId="049DEF7D" w:rsidR="00F76921" w:rsidRDefault="00710A6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 horas estimadas/</w:t>
            </w:r>
          </w:p>
        </w:tc>
        <w:tc>
          <w:tcPr>
            <w:tcW w:w="3260" w:type="dxa"/>
            <w:vAlign w:val="center"/>
          </w:tcPr>
          <w:p w14:paraId="0D572B9D" w14:textId="10A67D91" w:rsidR="00F76921" w:rsidRPr="00C250B3" w:rsidRDefault="00F76921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31E1542" w:rsidR="00F76921" w:rsidRPr="00C250B3" w:rsidRDefault="0091685B" w:rsidP="0091685B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</w:t>
            </w:r>
            <w:r w:rsidR="00FC1422" w:rsidRPr="0091685B">
              <w:rPr>
                <w:sz w:val="24"/>
              </w:rPr>
              <w:t>Árbol</w:t>
            </w:r>
            <w:r w:rsidRPr="0091685B">
              <w:rPr>
                <w:sz w:val="24"/>
              </w:rPr>
              <w:t xml:space="preserve"> de la escena: Tipos de datos para entidades de tipo malla. Salida en modo texto</w:t>
            </w:r>
          </w:p>
        </w:tc>
        <w:tc>
          <w:tcPr>
            <w:tcW w:w="1276" w:type="dxa"/>
            <w:vAlign w:val="center"/>
          </w:tcPr>
          <w:p w14:paraId="5CBB5C06" w14:textId="567FEC6D" w:rsidR="00F76921" w:rsidRPr="00C250B3" w:rsidRDefault="00710A6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23C8A5C2" w:rsidR="00F76921" w:rsidRPr="00C250B3" w:rsidRDefault="00710A6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 horas estimadas/12 horas dedicadas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14E026F0" w:rsidR="00F76921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</w:t>
            </w:r>
            <w:r w:rsidR="00FC1422" w:rsidRPr="0091685B">
              <w:rPr>
                <w:sz w:val="24"/>
              </w:rPr>
              <w:t>Árbol</w:t>
            </w:r>
            <w:r w:rsidRPr="0091685B">
              <w:rPr>
                <w:sz w:val="24"/>
              </w:rPr>
              <w:t xml:space="preserve">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24363E22" w14:textId="582748A4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73DA8770" w:rsidR="00F76921" w:rsidRPr="00C250B3" w:rsidRDefault="00710A6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15 horas</w:t>
            </w:r>
            <w:r>
              <w:rPr>
                <w:sz w:val="24"/>
              </w:rPr>
              <w:t xml:space="preserve"> estimadas/</w:t>
            </w:r>
          </w:p>
        </w:tc>
        <w:tc>
          <w:tcPr>
            <w:tcW w:w="3260" w:type="dxa"/>
            <w:vAlign w:val="center"/>
          </w:tcPr>
          <w:p w14:paraId="614C30D3" w14:textId="0BC796DC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0A123EAF" w:rsidR="00D6111D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vAlign w:val="center"/>
          </w:tcPr>
          <w:p w14:paraId="33749894" w14:textId="78FB6BDB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1B0E2C5A" w14:textId="218ACF19" w:rsidR="00D6111D" w:rsidRDefault="00710A6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100 horas estimadas/</w:t>
            </w:r>
          </w:p>
        </w:tc>
        <w:tc>
          <w:tcPr>
            <w:tcW w:w="3260" w:type="dxa"/>
            <w:vAlign w:val="center"/>
          </w:tcPr>
          <w:p w14:paraId="09C8473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C65E2A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114387AC" w:rsidR="00C65E2A" w:rsidRPr="00C65E2A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Gestor de recursos: Carga de modelos en formato múltiple en las entidades de tipo malla. Carga de varios ficheros para animación. Salida en modo texto</w:t>
            </w:r>
          </w:p>
        </w:tc>
        <w:tc>
          <w:tcPr>
            <w:tcW w:w="1276" w:type="dxa"/>
            <w:vAlign w:val="center"/>
          </w:tcPr>
          <w:p w14:paraId="59EA761A" w14:textId="66B88D6D" w:rsidR="00C65E2A" w:rsidRPr="00C250B3" w:rsidRDefault="00C65E2A" w:rsidP="00160B0F">
            <w:pPr>
              <w:spacing w:after="0"/>
              <w:jc w:val="center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12C1B26B" w14:textId="6537ABDA" w:rsidR="00C65E2A" w:rsidRDefault="00710A6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20 horas estimadas/</w:t>
            </w:r>
          </w:p>
        </w:tc>
        <w:tc>
          <w:tcPr>
            <w:tcW w:w="3260" w:type="dxa"/>
            <w:vAlign w:val="center"/>
          </w:tcPr>
          <w:p w14:paraId="2BE666B9" w14:textId="77777777" w:rsidR="00C65E2A" w:rsidRPr="00C250B3" w:rsidRDefault="00C65E2A" w:rsidP="00160B0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A8D8C" w14:textId="77777777" w:rsidR="00D32B8F" w:rsidRDefault="00D32B8F" w:rsidP="000A448E">
      <w:pPr>
        <w:spacing w:after="0" w:line="240" w:lineRule="auto"/>
      </w:pPr>
      <w:r>
        <w:separator/>
      </w:r>
    </w:p>
  </w:endnote>
  <w:endnote w:type="continuationSeparator" w:id="0">
    <w:p w14:paraId="234D0480" w14:textId="77777777" w:rsidR="00D32B8F" w:rsidRDefault="00D32B8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10A68" w:rsidRPr="00710A68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571CC" w14:textId="77777777" w:rsidR="00D32B8F" w:rsidRDefault="00D32B8F" w:rsidP="000A448E">
      <w:pPr>
        <w:spacing w:after="0" w:line="240" w:lineRule="auto"/>
      </w:pPr>
      <w:r>
        <w:separator/>
      </w:r>
    </w:p>
  </w:footnote>
  <w:footnote w:type="continuationSeparator" w:id="0">
    <w:p w14:paraId="3899C154" w14:textId="77777777" w:rsidR="00D32B8F" w:rsidRDefault="00D32B8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9530F"/>
    <w:rsid w:val="000A448E"/>
    <w:rsid w:val="000C468F"/>
    <w:rsid w:val="00117535"/>
    <w:rsid w:val="00160B0F"/>
    <w:rsid w:val="00171401"/>
    <w:rsid w:val="001852D0"/>
    <w:rsid w:val="001949E3"/>
    <w:rsid w:val="001B19BF"/>
    <w:rsid w:val="002A1190"/>
    <w:rsid w:val="002E5039"/>
    <w:rsid w:val="002F1ED6"/>
    <w:rsid w:val="0030365B"/>
    <w:rsid w:val="003650AA"/>
    <w:rsid w:val="003752C0"/>
    <w:rsid w:val="003F41A0"/>
    <w:rsid w:val="004473A2"/>
    <w:rsid w:val="004E389E"/>
    <w:rsid w:val="00545B0E"/>
    <w:rsid w:val="005C6F74"/>
    <w:rsid w:val="005E6A8D"/>
    <w:rsid w:val="00636E8B"/>
    <w:rsid w:val="00643F65"/>
    <w:rsid w:val="0065342B"/>
    <w:rsid w:val="006F27EB"/>
    <w:rsid w:val="00704C05"/>
    <w:rsid w:val="007057A8"/>
    <w:rsid w:val="00710A68"/>
    <w:rsid w:val="0074421B"/>
    <w:rsid w:val="007E57FB"/>
    <w:rsid w:val="00816556"/>
    <w:rsid w:val="008D3CF1"/>
    <w:rsid w:val="008E3C23"/>
    <w:rsid w:val="008F53C1"/>
    <w:rsid w:val="009148E4"/>
    <w:rsid w:val="0091685B"/>
    <w:rsid w:val="0098601E"/>
    <w:rsid w:val="009F59EE"/>
    <w:rsid w:val="00A655A5"/>
    <w:rsid w:val="00B43F19"/>
    <w:rsid w:val="00B7182D"/>
    <w:rsid w:val="00C250B3"/>
    <w:rsid w:val="00C623C6"/>
    <w:rsid w:val="00C65E2A"/>
    <w:rsid w:val="00CA64D6"/>
    <w:rsid w:val="00CD3098"/>
    <w:rsid w:val="00D32B8F"/>
    <w:rsid w:val="00D6111D"/>
    <w:rsid w:val="00D72258"/>
    <w:rsid w:val="00D84DAC"/>
    <w:rsid w:val="00DA6FB6"/>
    <w:rsid w:val="00DD6B3D"/>
    <w:rsid w:val="00E5354B"/>
    <w:rsid w:val="00E61FDD"/>
    <w:rsid w:val="00EB53B8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5B754-907C-4BE5-AD9F-16416EF8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Escuela Politécnica Superior</cp:lastModifiedBy>
  <cp:revision>3</cp:revision>
  <cp:lastPrinted>2016-09-22T09:36:00Z</cp:lastPrinted>
  <dcterms:created xsi:type="dcterms:W3CDTF">2017-03-21T14:03:00Z</dcterms:created>
  <dcterms:modified xsi:type="dcterms:W3CDTF">2017-03-21T14:06:00Z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