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EB6AA" w14:textId="5700FC12" w:rsidR="00405852" w:rsidRPr="00E55A44" w:rsidRDefault="00960F5D" w:rsidP="00E55A44">
      <w:pPr>
        <w:jc w:val="center"/>
        <w:rPr>
          <w:sz w:val="36"/>
          <w:szCs w:val="36"/>
        </w:rPr>
      </w:pPr>
      <w:r>
        <w:rPr>
          <w:sz w:val="36"/>
          <w:szCs w:val="36"/>
        </w:rPr>
        <w:t>Práctica</w:t>
      </w:r>
      <w:r w:rsidR="00024596">
        <w:rPr>
          <w:sz w:val="36"/>
          <w:szCs w:val="36"/>
        </w:rPr>
        <w:t xml:space="preserve">. </w:t>
      </w:r>
      <w:r w:rsidR="00573AE1">
        <w:rPr>
          <w:sz w:val="36"/>
          <w:szCs w:val="36"/>
        </w:rPr>
        <w:t xml:space="preserve">MS Project: Seguimiento </w:t>
      </w:r>
      <w:r w:rsidR="00494130">
        <w:rPr>
          <w:sz w:val="36"/>
          <w:szCs w:val="36"/>
        </w:rPr>
        <w:t xml:space="preserve">y control </w:t>
      </w:r>
      <w:r w:rsidR="00573AE1">
        <w:rPr>
          <w:sz w:val="36"/>
          <w:szCs w:val="36"/>
        </w:rPr>
        <w:t>de proyectos</w:t>
      </w:r>
    </w:p>
    <w:p w14:paraId="5BD31441" w14:textId="77777777" w:rsidR="00E55A44" w:rsidRDefault="00E55A44" w:rsidP="00B133F1">
      <w:pPr>
        <w:pStyle w:val="CM2"/>
        <w:spacing w:after="120" w:line="240" w:lineRule="auto"/>
        <w:ind w:left="426" w:hanging="426"/>
        <w:rPr>
          <w:rFonts w:ascii="Wingdings" w:hAnsi="Wingdings" w:cs="Wingdings"/>
          <w:color w:val="000000"/>
        </w:rPr>
      </w:pPr>
    </w:p>
    <w:p w14:paraId="34E59505"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Objetivos </w:t>
      </w:r>
    </w:p>
    <w:p w14:paraId="35DCCB79" w14:textId="443E0C01" w:rsidR="00AE3FA5" w:rsidRPr="004825D1" w:rsidRDefault="00AE3FA5" w:rsidP="00AE3FA5">
      <w:pPr>
        <w:pStyle w:val="CM7"/>
        <w:numPr>
          <w:ilvl w:val="0"/>
          <w:numId w:val="2"/>
        </w:numPr>
        <w:tabs>
          <w:tab w:val="clear" w:pos="1083"/>
          <w:tab w:val="num" w:pos="993"/>
        </w:tabs>
        <w:spacing w:after="0"/>
        <w:ind w:left="993" w:hanging="283"/>
      </w:pPr>
      <w:r w:rsidRPr="004825D1">
        <w:rPr>
          <w:color w:val="000000"/>
        </w:rPr>
        <w:t xml:space="preserve">Poner en práctica </w:t>
      </w:r>
      <w:r>
        <w:rPr>
          <w:color w:val="000000"/>
        </w:rPr>
        <w:t>la aplicabilidad de las métricas de seguimiento y control de proyectos (holguras y análisis EVA)</w:t>
      </w:r>
      <w:r w:rsidRPr="004825D1">
        <w:rPr>
          <w:color w:val="000000"/>
        </w:rPr>
        <w:t>.</w:t>
      </w:r>
    </w:p>
    <w:p w14:paraId="2731E3A5" w14:textId="77777777" w:rsidR="00024596"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Herramientas </w:t>
      </w:r>
    </w:p>
    <w:p w14:paraId="3FF6E9BD" w14:textId="77777777" w:rsidR="00024596" w:rsidRPr="004E32DC" w:rsidRDefault="00024596" w:rsidP="00886C5B">
      <w:pPr>
        <w:pStyle w:val="CM7"/>
        <w:numPr>
          <w:ilvl w:val="0"/>
          <w:numId w:val="2"/>
        </w:numPr>
        <w:tabs>
          <w:tab w:val="clear" w:pos="1083"/>
          <w:tab w:val="num" w:pos="993"/>
        </w:tabs>
        <w:spacing w:after="0"/>
        <w:ind w:left="993" w:hanging="283"/>
        <w:rPr>
          <w:sz w:val="20"/>
          <w:szCs w:val="20"/>
        </w:rPr>
      </w:pPr>
      <w:r w:rsidRPr="004E32DC">
        <w:rPr>
          <w:color w:val="000000"/>
          <w:sz w:val="20"/>
          <w:szCs w:val="20"/>
        </w:rPr>
        <w:t xml:space="preserve">Microsoft Project </w:t>
      </w:r>
    </w:p>
    <w:p w14:paraId="7E71C55B"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rPr>
        <w:t></w:t>
      </w:r>
      <w:r>
        <w:rPr>
          <w:rFonts w:ascii="Wingdings" w:hAnsi="Wingdings" w:cs="Wingdings"/>
        </w:rPr>
        <w:tab/>
      </w:r>
      <w:r>
        <w:t xml:space="preserve">Material de consulta </w:t>
      </w:r>
    </w:p>
    <w:p w14:paraId="6DAD421F"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http://www.projectlearning.net/pdf/X3.1.pdf</w:t>
      </w:r>
    </w:p>
    <w:p w14:paraId="2ACE8817"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http://www.projectlearning.net/pdf/I1.1.pdf</w:t>
      </w:r>
    </w:p>
    <w:p w14:paraId="50479254"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E60B31">
        <w:rPr>
          <w:sz w:val="20"/>
          <w:szCs w:val="20"/>
        </w:rPr>
        <w:t>http://www.projectlearning.net/pdf/I2.1.pdf</w:t>
      </w:r>
    </w:p>
    <w:p w14:paraId="64C56E4A"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CF7872">
        <w:rPr>
          <w:sz w:val="20"/>
          <w:szCs w:val="20"/>
        </w:rPr>
        <w:t>http://www.projectlearning.net/pdf/I2.2.pdf</w:t>
      </w:r>
    </w:p>
    <w:p w14:paraId="0524FB8E" w14:textId="77777777" w:rsidR="00024596" w:rsidRPr="00E601B8" w:rsidRDefault="00024596" w:rsidP="00024596">
      <w:pPr>
        <w:pStyle w:val="Default"/>
      </w:pPr>
    </w:p>
    <w:p w14:paraId="76D334EC" w14:textId="7C73B51D" w:rsidR="00024596" w:rsidRDefault="00024596" w:rsidP="00024596">
      <w:pPr>
        <w:pStyle w:val="CM2"/>
        <w:spacing w:before="120" w:after="120" w:line="240" w:lineRule="auto"/>
        <w:ind w:left="426" w:hanging="426"/>
      </w:pPr>
      <w:r>
        <w:rPr>
          <w:rFonts w:ascii="Wingdings" w:hAnsi="Wingdings" w:cs="Wingdings"/>
        </w:rPr>
        <w:t></w:t>
      </w:r>
      <w:r>
        <w:rPr>
          <w:rFonts w:ascii="Wingdings" w:hAnsi="Wingdings" w:cs="Wingdings"/>
        </w:rPr>
        <w:tab/>
      </w:r>
      <w:r>
        <w:t xml:space="preserve">La siguiente tabla muestra las tareas de un </w:t>
      </w:r>
      <w:r w:rsidR="00960F5D">
        <w:t>proyecto denominado “</w:t>
      </w:r>
      <w:proofErr w:type="spellStart"/>
      <w:r w:rsidR="00960F5D">
        <w:t>ProyectoPR</w:t>
      </w:r>
      <w:proofErr w:type="spellEnd"/>
      <w:r>
        <w:t>”. Dicho proyecto consta de 11 tareas: T1, T2, ..., T11. En la tabla se indica, para cada tarea, la lista de tareas predecesoras, así como su duración</w:t>
      </w:r>
      <w:r w:rsidRPr="00301347">
        <w:t xml:space="preserve">. </w:t>
      </w:r>
      <w:r>
        <w:t>A partir de la información de la tabla s</w:t>
      </w:r>
      <w:r w:rsidRPr="00301347">
        <w:t>e pide:</w:t>
      </w:r>
      <w: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3544"/>
        <w:gridCol w:w="1984"/>
      </w:tblGrid>
      <w:tr w:rsidR="00024596" w14:paraId="12067C29" w14:textId="77777777">
        <w:tc>
          <w:tcPr>
            <w:tcW w:w="1701" w:type="dxa"/>
            <w:tcBorders>
              <w:top w:val="nil"/>
              <w:left w:val="nil"/>
              <w:bottom w:val="single" w:sz="4" w:space="0" w:color="auto"/>
              <w:right w:val="nil"/>
            </w:tcBorders>
          </w:tcPr>
          <w:p w14:paraId="1FA246BC" w14:textId="38CED273" w:rsidR="00024596" w:rsidRPr="00584906" w:rsidRDefault="00024596" w:rsidP="00024596">
            <w:pPr>
              <w:rPr>
                <w:b/>
              </w:rPr>
            </w:pPr>
            <w:proofErr w:type="spellStart"/>
            <w:r>
              <w:rPr>
                <w:b/>
              </w:rPr>
              <w:t>ProyectoPR</w:t>
            </w:r>
            <w:proofErr w:type="spellEnd"/>
          </w:p>
        </w:tc>
        <w:tc>
          <w:tcPr>
            <w:tcW w:w="3544" w:type="dxa"/>
            <w:tcBorders>
              <w:top w:val="nil"/>
              <w:left w:val="nil"/>
              <w:bottom w:val="single" w:sz="4" w:space="0" w:color="auto"/>
              <w:right w:val="nil"/>
            </w:tcBorders>
          </w:tcPr>
          <w:p w14:paraId="2F805DA9" w14:textId="77777777" w:rsidR="00024596" w:rsidRPr="00584906" w:rsidRDefault="00024596" w:rsidP="00024596">
            <w:pPr>
              <w:rPr>
                <w:b/>
              </w:rPr>
            </w:pPr>
          </w:p>
        </w:tc>
        <w:tc>
          <w:tcPr>
            <w:tcW w:w="1984" w:type="dxa"/>
            <w:tcBorders>
              <w:top w:val="nil"/>
              <w:left w:val="nil"/>
              <w:bottom w:val="single" w:sz="4" w:space="0" w:color="auto"/>
              <w:right w:val="nil"/>
            </w:tcBorders>
          </w:tcPr>
          <w:p w14:paraId="6A95DB2F" w14:textId="77777777" w:rsidR="00024596" w:rsidRPr="00584906" w:rsidRDefault="00024596" w:rsidP="00024596">
            <w:pPr>
              <w:rPr>
                <w:b/>
              </w:rPr>
            </w:pPr>
          </w:p>
        </w:tc>
      </w:tr>
      <w:tr w:rsidR="00024596" w14:paraId="2B98A154" w14:textId="77777777">
        <w:tc>
          <w:tcPr>
            <w:tcW w:w="1701" w:type="dxa"/>
            <w:tcBorders>
              <w:top w:val="single" w:sz="4" w:space="0" w:color="auto"/>
              <w:left w:val="single" w:sz="4" w:space="0" w:color="auto"/>
              <w:bottom w:val="double" w:sz="4" w:space="0" w:color="auto"/>
            </w:tcBorders>
          </w:tcPr>
          <w:p w14:paraId="1DD5DB75" w14:textId="77777777" w:rsidR="00024596" w:rsidRDefault="00024596" w:rsidP="00024596">
            <w:pPr>
              <w:jc w:val="center"/>
            </w:pPr>
            <w:r>
              <w:t>Tareas</w:t>
            </w:r>
          </w:p>
        </w:tc>
        <w:tc>
          <w:tcPr>
            <w:tcW w:w="3544" w:type="dxa"/>
            <w:tcBorders>
              <w:top w:val="single" w:sz="4" w:space="0" w:color="auto"/>
              <w:bottom w:val="double" w:sz="4" w:space="0" w:color="auto"/>
              <w:right w:val="single" w:sz="4" w:space="0" w:color="auto"/>
            </w:tcBorders>
          </w:tcPr>
          <w:p w14:paraId="3050D193" w14:textId="77777777" w:rsidR="00024596" w:rsidRDefault="00024596" w:rsidP="00024596">
            <w:pPr>
              <w:jc w:val="center"/>
            </w:pPr>
            <w:r>
              <w:t>Predecesoras</w:t>
            </w:r>
          </w:p>
        </w:tc>
        <w:tc>
          <w:tcPr>
            <w:tcW w:w="1984" w:type="dxa"/>
            <w:tcBorders>
              <w:top w:val="single" w:sz="4" w:space="0" w:color="auto"/>
              <w:bottom w:val="double" w:sz="4" w:space="0" w:color="auto"/>
              <w:right w:val="single" w:sz="4" w:space="0" w:color="auto"/>
            </w:tcBorders>
          </w:tcPr>
          <w:p w14:paraId="2784C57A" w14:textId="77777777" w:rsidR="00024596" w:rsidRDefault="00024596" w:rsidP="00024596">
            <w:pPr>
              <w:jc w:val="center"/>
            </w:pPr>
            <w:r>
              <w:t>Duración (días)</w:t>
            </w:r>
          </w:p>
        </w:tc>
      </w:tr>
      <w:tr w:rsidR="00024596" w14:paraId="502BD859" w14:textId="77777777">
        <w:tc>
          <w:tcPr>
            <w:tcW w:w="1701" w:type="dxa"/>
            <w:tcBorders>
              <w:top w:val="double" w:sz="4" w:space="0" w:color="auto"/>
            </w:tcBorders>
          </w:tcPr>
          <w:p w14:paraId="1971DC59" w14:textId="77777777" w:rsidR="00024596" w:rsidRDefault="00024596" w:rsidP="00024596">
            <w:pPr>
              <w:jc w:val="center"/>
            </w:pPr>
            <w:r>
              <w:t>T1</w:t>
            </w:r>
          </w:p>
        </w:tc>
        <w:tc>
          <w:tcPr>
            <w:tcW w:w="3544" w:type="dxa"/>
            <w:tcBorders>
              <w:top w:val="double" w:sz="4" w:space="0" w:color="auto"/>
            </w:tcBorders>
          </w:tcPr>
          <w:p w14:paraId="401F0B16" w14:textId="77777777" w:rsidR="00024596" w:rsidRDefault="00024596" w:rsidP="00024596">
            <w:pPr>
              <w:jc w:val="center"/>
            </w:pPr>
            <w:r>
              <w:t>-</w:t>
            </w:r>
          </w:p>
        </w:tc>
        <w:tc>
          <w:tcPr>
            <w:tcW w:w="1984" w:type="dxa"/>
            <w:tcBorders>
              <w:top w:val="double" w:sz="4" w:space="0" w:color="auto"/>
            </w:tcBorders>
          </w:tcPr>
          <w:p w14:paraId="01F93326" w14:textId="77777777" w:rsidR="00024596" w:rsidRDefault="00024596" w:rsidP="00024596">
            <w:pPr>
              <w:jc w:val="center"/>
            </w:pPr>
            <w:r>
              <w:t>5</w:t>
            </w:r>
          </w:p>
        </w:tc>
      </w:tr>
      <w:tr w:rsidR="00024596" w14:paraId="089261C3" w14:textId="77777777">
        <w:tc>
          <w:tcPr>
            <w:tcW w:w="1701" w:type="dxa"/>
          </w:tcPr>
          <w:p w14:paraId="3D17BA3B" w14:textId="77777777" w:rsidR="00024596" w:rsidRDefault="00024596" w:rsidP="00024596">
            <w:pPr>
              <w:jc w:val="center"/>
            </w:pPr>
            <w:r>
              <w:t>T2</w:t>
            </w:r>
          </w:p>
        </w:tc>
        <w:tc>
          <w:tcPr>
            <w:tcW w:w="3544" w:type="dxa"/>
          </w:tcPr>
          <w:p w14:paraId="5250497E" w14:textId="77777777" w:rsidR="00024596" w:rsidRDefault="00024596" w:rsidP="00024596">
            <w:pPr>
              <w:jc w:val="center"/>
            </w:pPr>
            <w:r>
              <w:t>-</w:t>
            </w:r>
          </w:p>
        </w:tc>
        <w:tc>
          <w:tcPr>
            <w:tcW w:w="1984" w:type="dxa"/>
          </w:tcPr>
          <w:p w14:paraId="6D203B5D" w14:textId="31723B45" w:rsidR="00024596" w:rsidRDefault="00B133F1" w:rsidP="00B133F1">
            <w:pPr>
              <w:tabs>
                <w:tab w:val="left" w:pos="210"/>
                <w:tab w:val="center" w:pos="884"/>
              </w:tabs>
            </w:pPr>
            <w:r>
              <w:tab/>
            </w:r>
            <w:r>
              <w:tab/>
            </w:r>
            <w:r w:rsidR="00024596">
              <w:t>2</w:t>
            </w:r>
          </w:p>
        </w:tc>
      </w:tr>
      <w:tr w:rsidR="00024596" w14:paraId="0F7086A5" w14:textId="77777777">
        <w:tc>
          <w:tcPr>
            <w:tcW w:w="1701" w:type="dxa"/>
          </w:tcPr>
          <w:p w14:paraId="72BD3CCB" w14:textId="77777777" w:rsidR="00024596" w:rsidRDefault="00024596" w:rsidP="00024596">
            <w:pPr>
              <w:jc w:val="center"/>
            </w:pPr>
            <w:r>
              <w:t>T3</w:t>
            </w:r>
          </w:p>
        </w:tc>
        <w:tc>
          <w:tcPr>
            <w:tcW w:w="3544" w:type="dxa"/>
          </w:tcPr>
          <w:p w14:paraId="60D23879" w14:textId="77777777" w:rsidR="00024596" w:rsidRDefault="00024596" w:rsidP="00024596">
            <w:pPr>
              <w:jc w:val="center"/>
            </w:pPr>
            <w:r>
              <w:t>-</w:t>
            </w:r>
          </w:p>
        </w:tc>
        <w:tc>
          <w:tcPr>
            <w:tcW w:w="1984" w:type="dxa"/>
          </w:tcPr>
          <w:p w14:paraId="7BCD5631" w14:textId="77777777" w:rsidR="00024596" w:rsidRDefault="00024596" w:rsidP="00024596">
            <w:pPr>
              <w:jc w:val="center"/>
            </w:pPr>
            <w:r>
              <w:t>4</w:t>
            </w:r>
          </w:p>
        </w:tc>
      </w:tr>
      <w:tr w:rsidR="00024596" w14:paraId="180B1605" w14:textId="77777777">
        <w:tc>
          <w:tcPr>
            <w:tcW w:w="1701" w:type="dxa"/>
          </w:tcPr>
          <w:p w14:paraId="6AEA30B2" w14:textId="77777777" w:rsidR="00024596" w:rsidRDefault="00024596" w:rsidP="00024596">
            <w:pPr>
              <w:jc w:val="center"/>
            </w:pPr>
            <w:r>
              <w:t>T4</w:t>
            </w:r>
          </w:p>
        </w:tc>
        <w:tc>
          <w:tcPr>
            <w:tcW w:w="3544" w:type="dxa"/>
          </w:tcPr>
          <w:p w14:paraId="355B04D1" w14:textId="77777777" w:rsidR="00024596" w:rsidRDefault="00024596" w:rsidP="00024596">
            <w:pPr>
              <w:jc w:val="center"/>
            </w:pPr>
            <w:r>
              <w:t>T1</w:t>
            </w:r>
          </w:p>
        </w:tc>
        <w:tc>
          <w:tcPr>
            <w:tcW w:w="1984" w:type="dxa"/>
          </w:tcPr>
          <w:p w14:paraId="7FD48BFB" w14:textId="77777777" w:rsidR="00024596" w:rsidRDefault="00024596" w:rsidP="00024596">
            <w:pPr>
              <w:jc w:val="center"/>
            </w:pPr>
            <w:r>
              <w:t>3</w:t>
            </w:r>
          </w:p>
        </w:tc>
      </w:tr>
      <w:tr w:rsidR="00024596" w14:paraId="12E92E4F" w14:textId="77777777">
        <w:tc>
          <w:tcPr>
            <w:tcW w:w="1701" w:type="dxa"/>
          </w:tcPr>
          <w:p w14:paraId="7C587EC7" w14:textId="77777777" w:rsidR="00024596" w:rsidRDefault="00024596" w:rsidP="00024596">
            <w:pPr>
              <w:jc w:val="center"/>
            </w:pPr>
            <w:r>
              <w:t>T5</w:t>
            </w:r>
          </w:p>
        </w:tc>
        <w:tc>
          <w:tcPr>
            <w:tcW w:w="3544" w:type="dxa"/>
          </w:tcPr>
          <w:p w14:paraId="6A0484A3" w14:textId="77777777" w:rsidR="00024596" w:rsidRDefault="00024596" w:rsidP="00024596">
            <w:pPr>
              <w:jc w:val="center"/>
            </w:pPr>
            <w:r>
              <w:t>T1, T2</w:t>
            </w:r>
          </w:p>
        </w:tc>
        <w:tc>
          <w:tcPr>
            <w:tcW w:w="1984" w:type="dxa"/>
          </w:tcPr>
          <w:p w14:paraId="4A61543B" w14:textId="77777777" w:rsidR="00024596" w:rsidRDefault="00024596" w:rsidP="00024596">
            <w:pPr>
              <w:jc w:val="center"/>
            </w:pPr>
            <w:r>
              <w:t>4</w:t>
            </w:r>
          </w:p>
        </w:tc>
      </w:tr>
      <w:tr w:rsidR="00024596" w14:paraId="5879B987" w14:textId="77777777">
        <w:tc>
          <w:tcPr>
            <w:tcW w:w="1701" w:type="dxa"/>
          </w:tcPr>
          <w:p w14:paraId="16A23C22" w14:textId="77777777" w:rsidR="00024596" w:rsidRDefault="00024596" w:rsidP="00024596">
            <w:pPr>
              <w:jc w:val="center"/>
            </w:pPr>
            <w:r>
              <w:t>T6</w:t>
            </w:r>
          </w:p>
        </w:tc>
        <w:tc>
          <w:tcPr>
            <w:tcW w:w="3544" w:type="dxa"/>
          </w:tcPr>
          <w:p w14:paraId="68E99700" w14:textId="77777777" w:rsidR="00024596" w:rsidRDefault="00024596" w:rsidP="00024596">
            <w:pPr>
              <w:jc w:val="center"/>
            </w:pPr>
            <w:r>
              <w:t>T3</w:t>
            </w:r>
          </w:p>
        </w:tc>
        <w:tc>
          <w:tcPr>
            <w:tcW w:w="1984" w:type="dxa"/>
          </w:tcPr>
          <w:p w14:paraId="6452D31C" w14:textId="77777777" w:rsidR="00024596" w:rsidRDefault="00024596" w:rsidP="00024596">
            <w:pPr>
              <w:jc w:val="center"/>
            </w:pPr>
            <w:r>
              <w:t>3</w:t>
            </w:r>
          </w:p>
        </w:tc>
      </w:tr>
      <w:tr w:rsidR="00024596" w14:paraId="3D3EDA40" w14:textId="77777777">
        <w:tc>
          <w:tcPr>
            <w:tcW w:w="1701" w:type="dxa"/>
          </w:tcPr>
          <w:p w14:paraId="50CF6082" w14:textId="77777777" w:rsidR="00024596" w:rsidRDefault="00024596" w:rsidP="00024596">
            <w:pPr>
              <w:jc w:val="center"/>
            </w:pPr>
            <w:r>
              <w:t>T7</w:t>
            </w:r>
          </w:p>
        </w:tc>
        <w:tc>
          <w:tcPr>
            <w:tcW w:w="3544" w:type="dxa"/>
          </w:tcPr>
          <w:p w14:paraId="3EB64DB8" w14:textId="77777777" w:rsidR="00024596" w:rsidRDefault="00024596" w:rsidP="00024596">
            <w:pPr>
              <w:jc w:val="center"/>
            </w:pPr>
            <w:r>
              <w:t>T3</w:t>
            </w:r>
          </w:p>
        </w:tc>
        <w:tc>
          <w:tcPr>
            <w:tcW w:w="1984" w:type="dxa"/>
          </w:tcPr>
          <w:p w14:paraId="72D0544C" w14:textId="77777777" w:rsidR="00024596" w:rsidRDefault="00024596" w:rsidP="00024596">
            <w:pPr>
              <w:jc w:val="center"/>
            </w:pPr>
            <w:r>
              <w:t>2</w:t>
            </w:r>
          </w:p>
        </w:tc>
      </w:tr>
      <w:tr w:rsidR="00024596" w14:paraId="28D49A21" w14:textId="77777777">
        <w:tc>
          <w:tcPr>
            <w:tcW w:w="1701" w:type="dxa"/>
          </w:tcPr>
          <w:p w14:paraId="2F479FCB" w14:textId="77777777" w:rsidR="00024596" w:rsidRDefault="00024596" w:rsidP="00024596">
            <w:pPr>
              <w:jc w:val="center"/>
            </w:pPr>
            <w:r>
              <w:t>T8</w:t>
            </w:r>
          </w:p>
        </w:tc>
        <w:tc>
          <w:tcPr>
            <w:tcW w:w="3544" w:type="dxa"/>
          </w:tcPr>
          <w:p w14:paraId="69CA00B7" w14:textId="77777777" w:rsidR="00024596" w:rsidRDefault="00024596" w:rsidP="00024596">
            <w:pPr>
              <w:jc w:val="center"/>
            </w:pPr>
            <w:r>
              <w:t>T4</w:t>
            </w:r>
          </w:p>
        </w:tc>
        <w:tc>
          <w:tcPr>
            <w:tcW w:w="1984" w:type="dxa"/>
          </w:tcPr>
          <w:p w14:paraId="058A61BF" w14:textId="77777777" w:rsidR="00024596" w:rsidRDefault="00024596" w:rsidP="00024596">
            <w:pPr>
              <w:jc w:val="center"/>
            </w:pPr>
            <w:r>
              <w:t>3</w:t>
            </w:r>
          </w:p>
        </w:tc>
      </w:tr>
      <w:tr w:rsidR="00024596" w14:paraId="29F8AE7E" w14:textId="77777777">
        <w:tc>
          <w:tcPr>
            <w:tcW w:w="1701" w:type="dxa"/>
          </w:tcPr>
          <w:p w14:paraId="7F29B13C" w14:textId="77777777" w:rsidR="00024596" w:rsidRDefault="00024596" w:rsidP="00024596">
            <w:pPr>
              <w:jc w:val="center"/>
            </w:pPr>
            <w:r>
              <w:t>T9</w:t>
            </w:r>
          </w:p>
        </w:tc>
        <w:tc>
          <w:tcPr>
            <w:tcW w:w="3544" w:type="dxa"/>
          </w:tcPr>
          <w:p w14:paraId="7D815569" w14:textId="77777777" w:rsidR="00024596" w:rsidRDefault="00024596" w:rsidP="00024596">
            <w:pPr>
              <w:jc w:val="center"/>
            </w:pPr>
            <w:r>
              <w:t>T5, T6</w:t>
            </w:r>
          </w:p>
        </w:tc>
        <w:tc>
          <w:tcPr>
            <w:tcW w:w="1984" w:type="dxa"/>
          </w:tcPr>
          <w:p w14:paraId="65B69ED8" w14:textId="77777777" w:rsidR="00024596" w:rsidRDefault="00024596" w:rsidP="00024596">
            <w:pPr>
              <w:jc w:val="center"/>
            </w:pPr>
            <w:r>
              <w:t>4</w:t>
            </w:r>
          </w:p>
        </w:tc>
      </w:tr>
      <w:tr w:rsidR="00024596" w14:paraId="5D150DE5" w14:textId="77777777">
        <w:tc>
          <w:tcPr>
            <w:tcW w:w="1701" w:type="dxa"/>
          </w:tcPr>
          <w:p w14:paraId="444AF270" w14:textId="77777777" w:rsidR="00024596" w:rsidRDefault="00024596" w:rsidP="00024596">
            <w:pPr>
              <w:jc w:val="center"/>
            </w:pPr>
            <w:r>
              <w:t>T10</w:t>
            </w:r>
          </w:p>
        </w:tc>
        <w:tc>
          <w:tcPr>
            <w:tcW w:w="3544" w:type="dxa"/>
          </w:tcPr>
          <w:p w14:paraId="0A43844A" w14:textId="77777777" w:rsidR="00024596" w:rsidRDefault="00024596" w:rsidP="00024596">
            <w:pPr>
              <w:jc w:val="center"/>
            </w:pPr>
            <w:r>
              <w:t>T7</w:t>
            </w:r>
          </w:p>
        </w:tc>
        <w:tc>
          <w:tcPr>
            <w:tcW w:w="1984" w:type="dxa"/>
          </w:tcPr>
          <w:p w14:paraId="5B36B6F0" w14:textId="77777777" w:rsidR="00024596" w:rsidRDefault="00024596" w:rsidP="00024596">
            <w:pPr>
              <w:jc w:val="center"/>
            </w:pPr>
            <w:r>
              <w:t>2</w:t>
            </w:r>
          </w:p>
        </w:tc>
      </w:tr>
      <w:tr w:rsidR="00024596" w:rsidRPr="00584906" w14:paraId="41D1E070" w14:textId="77777777">
        <w:tc>
          <w:tcPr>
            <w:tcW w:w="1701" w:type="dxa"/>
          </w:tcPr>
          <w:p w14:paraId="0BC2FBF0" w14:textId="77777777" w:rsidR="00024596" w:rsidRDefault="00024596" w:rsidP="00024596">
            <w:pPr>
              <w:jc w:val="center"/>
            </w:pPr>
            <w:r>
              <w:t>T11</w:t>
            </w:r>
          </w:p>
        </w:tc>
        <w:tc>
          <w:tcPr>
            <w:tcW w:w="3544" w:type="dxa"/>
          </w:tcPr>
          <w:p w14:paraId="5247CF53" w14:textId="77777777" w:rsidR="00024596" w:rsidRPr="00584906" w:rsidRDefault="00024596" w:rsidP="00024596">
            <w:pPr>
              <w:jc w:val="center"/>
              <w:rPr>
                <w:lang w:val="en-GB"/>
              </w:rPr>
            </w:pPr>
            <w:r w:rsidRPr="00584906">
              <w:rPr>
                <w:lang w:val="en-GB"/>
              </w:rPr>
              <w:t>T8, T9, T10</w:t>
            </w:r>
          </w:p>
        </w:tc>
        <w:tc>
          <w:tcPr>
            <w:tcW w:w="1984" w:type="dxa"/>
          </w:tcPr>
          <w:p w14:paraId="27E97247" w14:textId="77777777" w:rsidR="00024596" w:rsidRPr="00584906" w:rsidRDefault="00024596" w:rsidP="00024596">
            <w:pPr>
              <w:jc w:val="center"/>
              <w:rPr>
                <w:lang w:val="en-GB"/>
              </w:rPr>
            </w:pPr>
            <w:r w:rsidRPr="00584906">
              <w:rPr>
                <w:lang w:val="en-GB"/>
              </w:rPr>
              <w:t>4</w:t>
            </w:r>
          </w:p>
        </w:tc>
      </w:tr>
    </w:tbl>
    <w:p w14:paraId="2B9C0FF1" w14:textId="77777777" w:rsidR="00024596" w:rsidRPr="00301347" w:rsidRDefault="00024596" w:rsidP="00024596">
      <w:pPr>
        <w:pStyle w:val="Default"/>
      </w:pPr>
    </w:p>
    <w:p w14:paraId="1D1C4F91" w14:textId="15BF6DB5" w:rsidR="00024596" w:rsidRDefault="00024596" w:rsidP="00024596">
      <w:pPr>
        <w:pStyle w:val="CM6"/>
        <w:numPr>
          <w:ilvl w:val="0"/>
          <w:numId w:val="5"/>
        </w:numPr>
        <w:jc w:val="both"/>
      </w:pPr>
      <w:r w:rsidRPr="007E1033">
        <w:t>Crea el proyecto con la informaci</w:t>
      </w:r>
      <w:r>
        <w:t>ón de la tabla</w:t>
      </w:r>
      <w:r w:rsidR="00960F5D">
        <w:t xml:space="preserve"> anterior. La tarea “</w:t>
      </w:r>
      <w:proofErr w:type="spellStart"/>
      <w:r w:rsidR="00960F5D">
        <w:t>ProyectoPR</w:t>
      </w:r>
      <w:proofErr w:type="spellEnd"/>
      <w:r>
        <w:t>” será una tarea resumen del proyecto</w:t>
      </w:r>
      <w:r w:rsidRPr="00C15974">
        <w:t xml:space="preserve">. </w:t>
      </w:r>
      <w:r>
        <w:t>Los nombres de las tareas serán, tal y</w:t>
      </w:r>
      <w:r w:rsidR="00E75A51">
        <w:t xml:space="preserve"> como indica la tabla, T1, T2, …, T</w:t>
      </w:r>
      <w:r>
        <w:t>11.</w:t>
      </w:r>
      <w:r w:rsidR="00960F5D">
        <w:t xml:space="preserve"> </w:t>
      </w:r>
      <w:r w:rsidR="00960F5D" w:rsidRPr="00960F5D">
        <w:rPr>
          <w:u w:val="single"/>
        </w:rPr>
        <w:t>Nota</w:t>
      </w:r>
      <w:r w:rsidR="00960F5D">
        <w:t>: Las tareas deben es</w:t>
      </w:r>
      <w:r w:rsidR="008671D5">
        <w:t>tar programadas automáticamente.</w:t>
      </w:r>
    </w:p>
    <w:p w14:paraId="5B63B38F" w14:textId="77777777" w:rsidR="00960F5D" w:rsidRPr="00960F5D" w:rsidRDefault="00960F5D" w:rsidP="00960F5D">
      <w:pPr>
        <w:pStyle w:val="Default"/>
      </w:pPr>
    </w:p>
    <w:p w14:paraId="62253E4C" w14:textId="51ACB4DC" w:rsidR="00024596" w:rsidRDefault="00024596" w:rsidP="00024596">
      <w:pPr>
        <w:pStyle w:val="CM6"/>
        <w:numPr>
          <w:ilvl w:val="0"/>
          <w:numId w:val="5"/>
        </w:numPr>
        <w:jc w:val="both"/>
      </w:pPr>
      <w:r>
        <w:t>Indicar cuál es la duración del proyecto y cuáles son las tareas críticas</w:t>
      </w:r>
      <w:r w:rsidRPr="00C15974">
        <w:t>.</w:t>
      </w:r>
      <w:r>
        <w:t xml:space="preserve"> Justifica tu respuesta.</w:t>
      </w:r>
    </w:p>
    <w:p w14:paraId="69A33B27" w14:textId="3317D7DD" w:rsidR="009E17F6" w:rsidRDefault="009E17F6" w:rsidP="009E17F6">
      <w:pPr>
        <w:pStyle w:val="Default"/>
      </w:pPr>
      <w:r>
        <w:t xml:space="preserve">El proyecto dura 17 días. </w:t>
      </w:r>
    </w:p>
    <w:p w14:paraId="34C0FAC6" w14:textId="73013E70" w:rsidR="00641DF6" w:rsidRPr="009E17F6" w:rsidRDefault="00641DF6" w:rsidP="009E17F6">
      <w:pPr>
        <w:pStyle w:val="Default"/>
      </w:pPr>
      <w:r>
        <w:t>Las tareas críticas son T1, T5, T9 y T11. Su m</w:t>
      </w:r>
      <w:r w:rsidR="000F33D9">
        <w:t>argen de demora total/holgura total es</w:t>
      </w:r>
      <w:r>
        <w:t xml:space="preserve"> igual a 0.</w:t>
      </w:r>
    </w:p>
    <w:p w14:paraId="4D939A96" w14:textId="77777777" w:rsidR="00960F5D" w:rsidRPr="00960F5D" w:rsidRDefault="00960F5D" w:rsidP="00960F5D">
      <w:pPr>
        <w:pStyle w:val="Default"/>
      </w:pPr>
    </w:p>
    <w:p w14:paraId="49D3D488" w14:textId="110C486A" w:rsidR="00024596" w:rsidRDefault="00024596" w:rsidP="00024596">
      <w:pPr>
        <w:pStyle w:val="CM6"/>
        <w:numPr>
          <w:ilvl w:val="0"/>
          <w:numId w:val="5"/>
        </w:numPr>
        <w:jc w:val="both"/>
      </w:pPr>
      <w:r>
        <w:t>¿Qué pasa si la actividad T7 se retrasa 3 días</w:t>
      </w:r>
      <w:r w:rsidRPr="00C15974">
        <w:t xml:space="preserve">? </w:t>
      </w:r>
      <w:r>
        <w:t xml:space="preserve">¿Qué pasaría si retraso la actividad T7 en 5 días y la actividad T10 1 día? </w:t>
      </w:r>
      <w:r w:rsidRPr="00C15974">
        <w:t>Justifica tu</w:t>
      </w:r>
      <w:r>
        <w:t>s</w:t>
      </w:r>
      <w:r w:rsidRPr="00C15974">
        <w:t xml:space="preserve"> respuesta</w:t>
      </w:r>
      <w:r>
        <w:t>s</w:t>
      </w:r>
      <w:r w:rsidRPr="00C15974">
        <w:t>.</w:t>
      </w:r>
    </w:p>
    <w:p w14:paraId="1F42C0D5" w14:textId="1FAB5185" w:rsidR="00046AE8" w:rsidRDefault="00046AE8" w:rsidP="00046AE8">
      <w:pPr>
        <w:pStyle w:val="Default"/>
      </w:pPr>
      <w:r>
        <w:t>Si la actividad T7 se retrasa 3 días,</w:t>
      </w:r>
      <w:r w:rsidR="004844E2">
        <w:t xml:space="preserve"> se verá afectada la tarea T10. Como T7 tiene una holgura total de 5, el proyecto no se retrasa, pero la holgura total y libre de la actividad T10 pasa a ser 2.</w:t>
      </w:r>
    </w:p>
    <w:p w14:paraId="0A632832" w14:textId="00399989" w:rsidR="004844E2" w:rsidRDefault="004844E2" w:rsidP="00046AE8">
      <w:pPr>
        <w:pStyle w:val="Default"/>
      </w:pPr>
    </w:p>
    <w:p w14:paraId="69C8B42F" w14:textId="77777777" w:rsidR="0049247F" w:rsidRDefault="0049247F" w:rsidP="00046AE8">
      <w:pPr>
        <w:pStyle w:val="Default"/>
      </w:pPr>
    </w:p>
    <w:p w14:paraId="3CC3D005" w14:textId="783AC932" w:rsidR="004844E2" w:rsidRPr="00046AE8" w:rsidRDefault="004844E2" w:rsidP="00046AE8">
      <w:pPr>
        <w:pStyle w:val="Default"/>
      </w:pPr>
      <w:r>
        <w:lastRenderedPageBreak/>
        <w:t>Si retraso la actividad T7 5 días y la actividad T10 en 1 día, afectará al proyecto.</w:t>
      </w:r>
      <w:r w:rsidR="0049247F">
        <w:t xml:space="preserve"> Primero, el retraso de T7 hará que T10 empiece 5 días más tarde, lo que quiere decir que perderá toda su holgura libre y total. Esto significa que T10 se vuelve una actividad crítica. Además, si retraso T10 un día en estas circunstancias, esto retrasará todo el proyecto un día, ya que T11 empezará y acabará un día más tarde.</w:t>
      </w:r>
    </w:p>
    <w:p w14:paraId="329E5252" w14:textId="77777777" w:rsidR="00960F5D" w:rsidRPr="00960F5D" w:rsidRDefault="00960F5D" w:rsidP="00960F5D">
      <w:pPr>
        <w:pStyle w:val="Default"/>
      </w:pPr>
    </w:p>
    <w:p w14:paraId="5E8D46F6" w14:textId="77777777" w:rsidR="00024596" w:rsidRDefault="00024596" w:rsidP="00024596">
      <w:pPr>
        <w:pStyle w:val="CM6"/>
        <w:numPr>
          <w:ilvl w:val="0"/>
          <w:numId w:val="5"/>
        </w:numPr>
        <w:jc w:val="both"/>
      </w:pPr>
      <w:r>
        <w:t>Vamos a considerar que las tareas son del tipo “duración fija” y Sí son condicionadas por el esfuerzo. Explica qué significa exactamente esta asunción. Pon un ejemplo concreto.</w:t>
      </w:r>
    </w:p>
    <w:p w14:paraId="1B5F62B9" w14:textId="76E7338D" w:rsidR="00960F5D" w:rsidRDefault="00960F5D" w:rsidP="00960F5D">
      <w:pPr>
        <w:pStyle w:val="Default"/>
      </w:pPr>
    </w:p>
    <w:p w14:paraId="1EB1AD13" w14:textId="47D02183" w:rsidR="00D715C5" w:rsidRDefault="00A96CFB" w:rsidP="00960F5D">
      <w:pPr>
        <w:pStyle w:val="Default"/>
      </w:pPr>
      <w:r>
        <w:t>El trabajo d</w:t>
      </w:r>
      <w:r w:rsidR="007C7297">
        <w:t>e una tarea (T) se calcula como su duración (D) multiplicada por las unidades (U) o recursos de los que dispone:</w:t>
      </w:r>
    </w:p>
    <w:p w14:paraId="16A271EA" w14:textId="77777777" w:rsidR="00A96CFB" w:rsidRDefault="00A96CFB" w:rsidP="00960F5D">
      <w:pPr>
        <w:pStyle w:val="Default"/>
      </w:pPr>
    </w:p>
    <w:p w14:paraId="32913D0B" w14:textId="3338095B" w:rsidR="007C7297" w:rsidRDefault="007C7297" w:rsidP="00960F5D">
      <w:pPr>
        <w:pStyle w:val="Default"/>
      </w:pPr>
      <w:r>
        <w:t>T=D*U</w:t>
      </w:r>
    </w:p>
    <w:p w14:paraId="07CBB158" w14:textId="77777777" w:rsidR="007C7297" w:rsidRDefault="007C7297" w:rsidP="00960F5D">
      <w:pPr>
        <w:pStyle w:val="Default"/>
      </w:pPr>
    </w:p>
    <w:p w14:paraId="4335C6BA" w14:textId="3C507F2D" w:rsidR="007C7297" w:rsidRDefault="007C7297" w:rsidP="00960F5D">
      <w:pPr>
        <w:pStyle w:val="Default"/>
      </w:pPr>
      <w:r>
        <w:t xml:space="preserve">En esta fórmula podemos fijar uno de los valores, para </w:t>
      </w:r>
      <w:proofErr w:type="gramStart"/>
      <w:r>
        <w:t>que</w:t>
      </w:r>
      <w:proofErr w:type="gramEnd"/>
      <w:r>
        <w:t xml:space="preserve"> si hay una discrepancia, solo se tengan que modificar dos de ellos.</w:t>
      </w:r>
    </w:p>
    <w:p w14:paraId="772BA441" w14:textId="0C3CE161" w:rsidR="007C7297" w:rsidRDefault="007C7297" w:rsidP="00960F5D">
      <w:pPr>
        <w:pStyle w:val="Default"/>
      </w:pPr>
      <w:r>
        <w:t>Las tareas de duración fija son las que se calculan fijando D. En caso de cualquier discrepancia</w:t>
      </w:r>
      <w:r w:rsidR="00492CAC">
        <w:t xml:space="preserve"> no relacionada con D</w:t>
      </w:r>
      <w:r>
        <w:t>, se modifica T o U según convenga</w:t>
      </w:r>
      <w:r w:rsidR="00A96CFB">
        <w:t xml:space="preserve"> para que la formula tenga sentido.</w:t>
      </w:r>
    </w:p>
    <w:p w14:paraId="3F388546" w14:textId="27407726" w:rsidR="00A96CFB" w:rsidRDefault="00A96CFB" w:rsidP="00960F5D">
      <w:pPr>
        <w:pStyle w:val="Default"/>
      </w:pPr>
    </w:p>
    <w:p w14:paraId="6F27BBB4" w14:textId="6F6A6FC0" w:rsidR="00A96CFB" w:rsidRDefault="00A96CFB" w:rsidP="00960F5D">
      <w:pPr>
        <w:pStyle w:val="Default"/>
      </w:pPr>
      <w:r>
        <w:t>Ejemplo:</w:t>
      </w:r>
    </w:p>
    <w:p w14:paraId="614E0744" w14:textId="296A63BA" w:rsidR="00492CAC" w:rsidRDefault="00492CAC" w:rsidP="00960F5D">
      <w:pPr>
        <w:pStyle w:val="Default"/>
      </w:pPr>
      <w:r>
        <w:t>Tarea de duración 10 días, con un recurso a tiempo completo (jornada de 6 horas)</w:t>
      </w:r>
    </w:p>
    <w:p w14:paraId="71809C7A" w14:textId="672A7713" w:rsidR="00492CAC" w:rsidRDefault="00492CAC" w:rsidP="00960F5D">
      <w:pPr>
        <w:pStyle w:val="Default"/>
      </w:pPr>
    </w:p>
    <w:p w14:paraId="6326F9BB" w14:textId="54EF0546" w:rsidR="00492CAC" w:rsidRDefault="00492CAC" w:rsidP="00960F5D">
      <w:pPr>
        <w:pStyle w:val="Default"/>
      </w:pPr>
      <w:r>
        <w:t>T=10*(1*</w:t>
      </w:r>
      <w:proofErr w:type="gramStart"/>
      <w:r>
        <w:t>6)=</w:t>
      </w:r>
      <w:proofErr w:type="gramEnd"/>
      <w:r>
        <w:t>60 horas</w:t>
      </w:r>
    </w:p>
    <w:p w14:paraId="7BA4FE95" w14:textId="6E83BF84" w:rsidR="00492CAC" w:rsidRDefault="00492CAC" w:rsidP="00960F5D">
      <w:pPr>
        <w:pStyle w:val="Default"/>
      </w:pPr>
    </w:p>
    <w:p w14:paraId="4F5728AF" w14:textId="7C88B1C8" w:rsidR="00492CAC" w:rsidRDefault="00492CAC" w:rsidP="00960F5D">
      <w:pPr>
        <w:pStyle w:val="Default"/>
      </w:pPr>
      <w:r>
        <w:t>Cambios:</w:t>
      </w:r>
    </w:p>
    <w:p w14:paraId="23192EEF" w14:textId="5A6AA078" w:rsidR="00492CAC" w:rsidRDefault="00492CAC" w:rsidP="00960F5D">
      <w:pPr>
        <w:pStyle w:val="Default"/>
      </w:pPr>
    </w:p>
    <w:p w14:paraId="479AF655" w14:textId="5239A1C2" w:rsidR="00492CAC" w:rsidRDefault="00492CAC" w:rsidP="00960F5D">
      <w:pPr>
        <w:pStyle w:val="Default"/>
      </w:pPr>
      <w:r>
        <w:t>-Queremos cambiar la duración a 7 días-&gt;T=</w:t>
      </w:r>
      <w:proofErr w:type="gramStart"/>
      <w:r>
        <w:t>42 ,</w:t>
      </w:r>
      <w:proofErr w:type="gramEnd"/>
      <w:r>
        <w:t xml:space="preserve"> D=7, U=1</w:t>
      </w:r>
    </w:p>
    <w:p w14:paraId="112D19F3" w14:textId="7754E7DC" w:rsidR="00492CAC" w:rsidRDefault="00492CAC" w:rsidP="00960F5D">
      <w:pPr>
        <w:pStyle w:val="Default"/>
      </w:pPr>
      <w:r>
        <w:t>-Otro recurso se añade a tiempo completo-&gt; T=10*(2*</w:t>
      </w:r>
      <w:proofErr w:type="gramStart"/>
      <w:r>
        <w:t>6)=</w:t>
      </w:r>
      <w:proofErr w:type="gramEnd"/>
      <w:r>
        <w:t>120 horas</w:t>
      </w:r>
    </w:p>
    <w:p w14:paraId="0F4FDF88" w14:textId="42DEF778" w:rsidR="00492CAC" w:rsidRDefault="00492CAC" w:rsidP="00960F5D">
      <w:pPr>
        <w:pStyle w:val="Default"/>
      </w:pPr>
      <w:r>
        <w:t>-Tardamos 20 horas más en acabar la tarea-&gt; T=80, D=10,</w:t>
      </w:r>
      <w:r w:rsidR="00567BA1">
        <w:t xml:space="preserve"> U=1,3 aproximadamente (como un recurso no puede trabajar más de su horario máximo, hay que hacer una reasignación de tiempo. Por ejemplo, un recurso al 100% y otro al 30% a</w:t>
      </w:r>
      <w:r w:rsidR="00E75A51">
        <w:t>p</w:t>
      </w:r>
      <w:r w:rsidR="00567BA1">
        <w:t>roximadamente)</w:t>
      </w:r>
    </w:p>
    <w:p w14:paraId="09AFAB44" w14:textId="7E349E83" w:rsidR="00A96CFB" w:rsidRDefault="00A96CFB" w:rsidP="00960F5D">
      <w:pPr>
        <w:pStyle w:val="Default"/>
      </w:pPr>
    </w:p>
    <w:p w14:paraId="43B1F104" w14:textId="75CF2430" w:rsidR="00A96CFB" w:rsidRDefault="00A96CFB" w:rsidP="00960F5D">
      <w:pPr>
        <w:pStyle w:val="Default"/>
      </w:pPr>
      <w:r>
        <w:t>Además, si la tarea es de duración fija, se puede hacer que sea condicionada por el esfuerzo. Esto quiere decir que T es fijo. Por lo tanto, en caso de discrepancia, solo se puede modificar U.</w:t>
      </w:r>
    </w:p>
    <w:p w14:paraId="2BD08E0D" w14:textId="77777777" w:rsidR="00E55A44" w:rsidRPr="00960F5D" w:rsidRDefault="00E55A44" w:rsidP="00960F5D">
      <w:pPr>
        <w:pStyle w:val="Default"/>
      </w:pPr>
    </w:p>
    <w:p w14:paraId="6CE8383C" w14:textId="2342B55E" w:rsidR="00024596" w:rsidRDefault="00024596" w:rsidP="00024596">
      <w:pPr>
        <w:pStyle w:val="CM6"/>
        <w:numPr>
          <w:ilvl w:val="0"/>
          <w:numId w:val="5"/>
        </w:numPr>
        <w:jc w:val="both"/>
      </w:pPr>
      <w:r>
        <w:t xml:space="preserve">Realizar las asignaciones de los recursos: Raúl, Juan, Carlos, David (Utilizaremos para ello el botón </w:t>
      </w:r>
      <w:r w:rsidR="00646219">
        <w:rPr>
          <w:noProof/>
        </w:rPr>
        <w:drawing>
          <wp:inline distT="0" distB="0" distL="0" distR="0" wp14:anchorId="75909065" wp14:editId="46007212">
            <wp:extent cx="220345" cy="1778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75095" t="5299" r="21924" b="91873"/>
                    <a:stretch>
                      <a:fillRect/>
                    </a:stretch>
                  </pic:blipFill>
                  <pic:spPr bwMode="auto">
                    <a:xfrm>
                      <a:off x="0" y="0"/>
                      <a:ext cx="220345" cy="177800"/>
                    </a:xfrm>
                    <a:prstGeom prst="rect">
                      <a:avLst/>
                    </a:prstGeom>
                    <a:noFill/>
                    <a:ln>
                      <a:noFill/>
                    </a:ln>
                  </pic:spPr>
                </pic:pic>
              </a:graphicData>
            </a:graphic>
          </wp:inline>
        </w:drawing>
      </w:r>
      <w:r>
        <w:t xml:space="preserve"> de la barra de herramientas). La tasa estándar será 50€/hora, todos trabajan a tiempo completo (100% de su capacidad). La jornada laboral será de 8 horas (en Herramientas</w:t>
      </w:r>
      <w:r>
        <w:sym w:font="Symbol" w:char="F0AE"/>
      </w:r>
      <w:r>
        <w:t>Opciones</w:t>
      </w:r>
      <w:r>
        <w:sym w:font="Symbol" w:char="F0AE"/>
      </w:r>
      <w:r>
        <w:t>Calendario). Queremos realizar una asignación de forma que, si es posible, no haya tareas que compartan recursos (para ello haremos uso del filtrado de recursos, indicando la disponibilidad requerida en horas).</w:t>
      </w:r>
    </w:p>
    <w:p w14:paraId="5134ABAB" w14:textId="77777777" w:rsidR="00567BA1" w:rsidRPr="00567BA1" w:rsidRDefault="00567BA1" w:rsidP="00567BA1">
      <w:pPr>
        <w:pStyle w:val="Default"/>
      </w:pPr>
    </w:p>
    <w:p w14:paraId="355B1D50" w14:textId="77777777" w:rsidR="00960F5D" w:rsidRPr="00960F5D" w:rsidRDefault="00960F5D" w:rsidP="00960F5D">
      <w:pPr>
        <w:pStyle w:val="Default"/>
      </w:pPr>
    </w:p>
    <w:p w14:paraId="23C25314" w14:textId="1B9FA9AB" w:rsidR="00024596" w:rsidRDefault="00024596" w:rsidP="00024596">
      <w:pPr>
        <w:pStyle w:val="CM6"/>
        <w:numPr>
          <w:ilvl w:val="0"/>
          <w:numId w:val="5"/>
        </w:numPr>
        <w:jc w:val="both"/>
      </w:pPr>
      <w:r>
        <w:t xml:space="preserve">Establecemos la fecha de inicio del proyecto </w:t>
      </w:r>
      <w:r w:rsidR="00240235">
        <w:t xml:space="preserve">a 5 de </w:t>
      </w:r>
      <w:r w:rsidR="00E75A51">
        <w:t>noviembre</w:t>
      </w:r>
      <w:r w:rsidR="00B133F1">
        <w:t xml:space="preserve"> de 2016</w:t>
      </w:r>
      <w:r>
        <w:t xml:space="preserve"> (en Proyecto</w:t>
      </w:r>
      <w:r>
        <w:sym w:font="Symbol" w:char="F0AE"/>
      </w:r>
      <w:r>
        <w:t>Información del proyecto</w:t>
      </w:r>
      <w:r>
        <w:sym w:font="Symbol" w:char="F0AE"/>
      </w:r>
      <w:r>
        <w:t>Fecha de inicio</w:t>
      </w:r>
      <w:r w:rsidR="00F9751B">
        <w:t>, o Proyecto-&gt;Mover Proyecto</w:t>
      </w:r>
      <w:r>
        <w:t xml:space="preserve">). A </w:t>
      </w:r>
      <w:r w:rsidR="00693EB8">
        <w:t>continuación,</w:t>
      </w:r>
      <w:r>
        <w:t xml:space="preserve"> guardamos todos los datos de los apartados anteriores </w:t>
      </w:r>
      <w:r>
        <w:lastRenderedPageBreak/>
        <w:t xml:space="preserve">como línea base del proyecto. </w:t>
      </w:r>
      <w:r w:rsidRPr="001D5C50">
        <w:t>Explica qué es la línea base del proyecto, para qué sirve y qué datos concretos contiene</w:t>
      </w:r>
      <w:r>
        <w:t>.</w:t>
      </w:r>
      <w:r w:rsidRPr="00301347">
        <w:t xml:space="preserve"> </w:t>
      </w:r>
      <w:r w:rsidRPr="008671D5">
        <w:rPr>
          <w:u w:val="single"/>
        </w:rPr>
        <w:t>Acuérdate de</w:t>
      </w:r>
      <w:r w:rsidR="00240235">
        <w:rPr>
          <w:u w:val="single"/>
        </w:rPr>
        <w:t xml:space="preserve"> cambiar la fecha de estado a 5 de </w:t>
      </w:r>
      <w:r w:rsidR="004F35CD">
        <w:rPr>
          <w:u w:val="single"/>
        </w:rPr>
        <w:t>noviembre</w:t>
      </w:r>
      <w:r w:rsidR="00B133F1">
        <w:rPr>
          <w:u w:val="single"/>
        </w:rPr>
        <w:t xml:space="preserve"> de 2016</w:t>
      </w:r>
      <w:r w:rsidRPr="008671D5">
        <w:rPr>
          <w:u w:val="single"/>
        </w:rPr>
        <w:t xml:space="preserve"> antes de guardar la línea base</w:t>
      </w:r>
      <w:r>
        <w:t>. Muestra los datos en una vista de Gantt de Seguimiento y explica lo que muestra la gráfica.</w:t>
      </w:r>
    </w:p>
    <w:p w14:paraId="28122257" w14:textId="7CD44FFA" w:rsidR="004A2D29" w:rsidRDefault="004A2D29" w:rsidP="004A2D29">
      <w:pPr>
        <w:pStyle w:val="Default"/>
      </w:pPr>
      <w:r>
        <w:t>La línea base del proyecto es</w:t>
      </w:r>
      <w:r w:rsidR="0023393C">
        <w:t xml:space="preserve"> como una “foto” de la planificación. Se debe hacer al acabar de planificar el trabajo y antes de empezar a trabajar. Luego se usará para comparar el trabajo real con la planificación y observar progresos y discrepancias.</w:t>
      </w:r>
      <w:r w:rsidR="00C70F80">
        <w:t xml:space="preserve"> La línea base debe contener información de tareas (duración, fechas) y de costes (tasa por horas).</w:t>
      </w:r>
    </w:p>
    <w:p w14:paraId="780D1916" w14:textId="5EA68769" w:rsidR="00C70F80" w:rsidRDefault="00C70F80" w:rsidP="004A2D29">
      <w:pPr>
        <w:pStyle w:val="Default"/>
      </w:pPr>
    </w:p>
    <w:p w14:paraId="35A5A09C" w14:textId="505A21BB" w:rsidR="00E75A51" w:rsidRDefault="00E75A51" w:rsidP="004A2D29">
      <w:pPr>
        <w:pStyle w:val="Default"/>
      </w:pPr>
      <w:r>
        <w:t>Esta es la vista Gantt de seguimiento:</w:t>
      </w:r>
    </w:p>
    <w:p w14:paraId="2CCCDC79" w14:textId="1EE11A08" w:rsidR="00E75A51" w:rsidRDefault="00E75A51" w:rsidP="004A2D29">
      <w:pPr>
        <w:pStyle w:val="Default"/>
      </w:pPr>
    </w:p>
    <w:p w14:paraId="3CB065F2" w14:textId="6EF156DD" w:rsidR="00E75A51" w:rsidRDefault="00E75A51" w:rsidP="004A2D29">
      <w:pPr>
        <w:pStyle w:val="Default"/>
      </w:pPr>
      <w:r>
        <w:rPr>
          <w:noProof/>
        </w:rPr>
        <w:drawing>
          <wp:inline distT="0" distB="0" distL="0" distR="0" wp14:anchorId="54173217" wp14:editId="43894DEB">
            <wp:extent cx="5900420" cy="3307080"/>
            <wp:effectExtent l="0" t="0" r="508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guimiento.png"/>
                    <pic:cNvPicPr/>
                  </pic:nvPicPr>
                  <pic:blipFill>
                    <a:blip r:embed="rId8"/>
                    <a:stretch>
                      <a:fillRect/>
                    </a:stretch>
                  </pic:blipFill>
                  <pic:spPr>
                    <a:xfrm>
                      <a:off x="0" y="0"/>
                      <a:ext cx="5900420" cy="3307080"/>
                    </a:xfrm>
                    <a:prstGeom prst="rect">
                      <a:avLst/>
                    </a:prstGeom>
                  </pic:spPr>
                </pic:pic>
              </a:graphicData>
            </a:graphic>
          </wp:inline>
        </w:drawing>
      </w:r>
    </w:p>
    <w:p w14:paraId="3B9E49FB" w14:textId="690647C5" w:rsidR="00E75A51" w:rsidRDefault="00E75A51" w:rsidP="004A2D29">
      <w:pPr>
        <w:pStyle w:val="Default"/>
      </w:pPr>
      <w:r>
        <w:t>La gráfica muestra la planificación de las tareas. Las tareas de color rojo son las tareas críticas. Se observa que la línea de puntos que está a la izquierda (en el sábado 5 de noviembre) y marca el inicio real del proyecto según se pide. Esto es porque no se ha modificado el horario laborable por defecto. Como el sábado no es día laborable, Project mueve automáticamente el inicio al primer día laborable siguiente, el lunes 7. La fecha de estado sí que es el 5 de noviembre. Al no haber comenzado el trabajo, todas las tareas tienen un progreso de 0%</w:t>
      </w:r>
    </w:p>
    <w:p w14:paraId="15A1A4D7" w14:textId="77777777" w:rsidR="00C70F80" w:rsidRPr="004A2D29" w:rsidRDefault="00C70F80" w:rsidP="004A2D29">
      <w:pPr>
        <w:pStyle w:val="Default"/>
      </w:pPr>
    </w:p>
    <w:p w14:paraId="03805232" w14:textId="77777777" w:rsidR="00960F5D" w:rsidRPr="00960F5D" w:rsidRDefault="00960F5D" w:rsidP="00960F5D">
      <w:pPr>
        <w:pStyle w:val="Default"/>
      </w:pPr>
    </w:p>
    <w:p w14:paraId="70F9F4B6" w14:textId="6ABEED68" w:rsidR="00024596" w:rsidRDefault="00024596" w:rsidP="00024596">
      <w:pPr>
        <w:pStyle w:val="CM6"/>
        <w:numPr>
          <w:ilvl w:val="0"/>
          <w:numId w:val="5"/>
        </w:numPr>
        <w:jc w:val="both"/>
      </w:pPr>
      <w:r>
        <w:t>Ahora vamos a introducir datos reales para poder hacer un seguimiento del proyecto. Supongamos que el segui</w:t>
      </w:r>
      <w:r w:rsidR="005B105E">
        <w:t xml:space="preserve">miento lo realizamos el </w:t>
      </w:r>
      <w:r w:rsidR="00240235">
        <w:t xml:space="preserve">lunes 12 de </w:t>
      </w:r>
      <w:r w:rsidR="00693EB8">
        <w:t>noviembre</w:t>
      </w:r>
      <w:r>
        <w:t xml:space="preserve"> (por lo </w:t>
      </w:r>
      <w:r w:rsidR="00693EB8">
        <w:t>tanto,</w:t>
      </w:r>
      <w:r>
        <w:t xml:space="preserve"> cambiarem</w:t>
      </w:r>
      <w:r w:rsidR="005B105E">
        <w:t xml:space="preserve">os la fecha de estado a </w:t>
      </w:r>
      <w:r w:rsidR="00240235">
        <w:t xml:space="preserve">12 de </w:t>
      </w:r>
      <w:r w:rsidR="00693EB8">
        <w:t>noviembre</w:t>
      </w:r>
      <w:r>
        <w:t>, en Proyecto</w:t>
      </w:r>
      <w:r>
        <w:sym w:font="Symbol" w:char="F0AE"/>
      </w:r>
      <w:r>
        <w:t>Información del proyecto</w:t>
      </w:r>
      <w:r>
        <w:sym w:font="Symbol" w:char="F0AE"/>
      </w:r>
      <w:r>
        <w:t>Fecha de estado</w:t>
      </w:r>
      <w:r w:rsidR="00F9751B">
        <w:t>, o Proyecto-&gt;Fecha Estado</w:t>
      </w:r>
      <w:r>
        <w:t>). Suponemos que durante la primera semana todo va según lo planificado. (Para introducir los datos reales actualizaremos el porcentaje de trabajo completado de las tareas).</w:t>
      </w:r>
    </w:p>
    <w:p w14:paraId="39A6ABD6" w14:textId="46118350" w:rsidR="00693EB8" w:rsidRDefault="00693EB8" w:rsidP="00693EB8">
      <w:pPr>
        <w:pStyle w:val="Default"/>
      </w:pPr>
    </w:p>
    <w:p w14:paraId="28E76C68" w14:textId="72F5983B" w:rsidR="00693EB8" w:rsidRDefault="00693EB8" w:rsidP="00693EB8">
      <w:pPr>
        <w:pStyle w:val="Default"/>
      </w:pPr>
    </w:p>
    <w:p w14:paraId="52DE00A6" w14:textId="3AE14C06" w:rsidR="00693EB8" w:rsidRDefault="00693EB8" w:rsidP="00693EB8">
      <w:pPr>
        <w:pStyle w:val="Default"/>
      </w:pPr>
    </w:p>
    <w:p w14:paraId="702E5546" w14:textId="22F7FD71" w:rsidR="00693EB8" w:rsidRDefault="00693EB8" w:rsidP="00693EB8">
      <w:pPr>
        <w:pStyle w:val="Default"/>
      </w:pPr>
    </w:p>
    <w:p w14:paraId="1EC28DDA" w14:textId="786EBCF5" w:rsidR="00693EB8" w:rsidRDefault="00693EB8" w:rsidP="00693EB8">
      <w:pPr>
        <w:pStyle w:val="Default"/>
      </w:pPr>
    </w:p>
    <w:p w14:paraId="4B53FDF6" w14:textId="628D412E" w:rsidR="00693EB8" w:rsidRDefault="00693EB8" w:rsidP="00693EB8">
      <w:pPr>
        <w:pStyle w:val="Default"/>
      </w:pPr>
    </w:p>
    <w:p w14:paraId="600A7BEB" w14:textId="16F6D344" w:rsidR="009E0B56" w:rsidRDefault="009E0B56" w:rsidP="00693EB8">
      <w:pPr>
        <w:pStyle w:val="Default"/>
      </w:pPr>
      <w:r>
        <w:t>(El 12 de noviembre de 2016 no es lunes, es sábado)</w:t>
      </w:r>
    </w:p>
    <w:p w14:paraId="0C5D6C71" w14:textId="060FF4EF" w:rsidR="00693EB8" w:rsidRDefault="00693EB8" w:rsidP="00693EB8">
      <w:pPr>
        <w:pStyle w:val="Default"/>
      </w:pPr>
      <w:r>
        <w:t>Esta es la vista Gantt de seguimiento ahora:</w:t>
      </w:r>
    </w:p>
    <w:p w14:paraId="2D343B42" w14:textId="77777777" w:rsidR="00693EB8" w:rsidRDefault="00693EB8" w:rsidP="00693EB8">
      <w:pPr>
        <w:pStyle w:val="Default"/>
      </w:pPr>
    </w:p>
    <w:p w14:paraId="271953BD" w14:textId="788066F7" w:rsidR="00693EB8" w:rsidRDefault="009E0B56" w:rsidP="00693EB8">
      <w:pPr>
        <w:pStyle w:val="Default"/>
      </w:pPr>
      <w:r>
        <w:rPr>
          <w:noProof/>
        </w:rPr>
        <w:drawing>
          <wp:inline distT="0" distB="0" distL="0" distR="0" wp14:anchorId="60ED7E49" wp14:editId="189B271E">
            <wp:extent cx="5258534" cy="33532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guimiento 2.png"/>
                    <pic:cNvPicPr/>
                  </pic:nvPicPr>
                  <pic:blipFill>
                    <a:blip r:embed="rId9"/>
                    <a:stretch>
                      <a:fillRect/>
                    </a:stretch>
                  </pic:blipFill>
                  <pic:spPr>
                    <a:xfrm>
                      <a:off x="0" y="0"/>
                      <a:ext cx="5258534" cy="3353268"/>
                    </a:xfrm>
                    <a:prstGeom prst="rect">
                      <a:avLst/>
                    </a:prstGeom>
                  </pic:spPr>
                </pic:pic>
              </a:graphicData>
            </a:graphic>
          </wp:inline>
        </w:drawing>
      </w:r>
    </w:p>
    <w:p w14:paraId="70FB1D3F" w14:textId="2173A8B8" w:rsidR="009E0B56" w:rsidRDefault="009E0B56" w:rsidP="00693EB8">
      <w:pPr>
        <w:pStyle w:val="Default"/>
      </w:pPr>
    </w:p>
    <w:p w14:paraId="6D1C57D5" w14:textId="6548C0BA" w:rsidR="009E0B56" w:rsidRPr="00693EB8" w:rsidRDefault="009E0B56" w:rsidP="00693EB8">
      <w:pPr>
        <w:pStyle w:val="Default"/>
      </w:pPr>
      <w:r>
        <w:t>Las primeras tres tareas se han completado. La tarea 6 solo se ha trabajado un día y tiene duración 3, por lo que se ha completado al 33% (aproximadamente). La tarea 7 solo se ha trabajado un día y tiene duración 2, por lo que se ha completado al 50%. El resto de tareas aún no han empezado, por lo que su progreso es 0. Actualmente, el proyecto está completado al 36% (aproximadamente)</w:t>
      </w:r>
    </w:p>
    <w:p w14:paraId="31EBA968" w14:textId="77777777" w:rsidR="00960F5D" w:rsidRPr="00960F5D" w:rsidRDefault="00960F5D" w:rsidP="00960F5D">
      <w:pPr>
        <w:pStyle w:val="Default"/>
      </w:pPr>
    </w:p>
    <w:p w14:paraId="402DF123" w14:textId="774ECE6C" w:rsidR="00024596" w:rsidRDefault="00240235" w:rsidP="00024596">
      <w:pPr>
        <w:pStyle w:val="CM6"/>
        <w:numPr>
          <w:ilvl w:val="0"/>
          <w:numId w:val="5"/>
        </w:numPr>
        <w:jc w:val="both"/>
      </w:pPr>
      <w:r>
        <w:t xml:space="preserve">Supongamos que el 12 de </w:t>
      </w:r>
      <w:r w:rsidR="00693EB8">
        <w:t>noviembre</w:t>
      </w:r>
      <w:r w:rsidR="00024596">
        <w:t xml:space="preserve">, la persona encargada de la tarea T4 tiene que ausentarse durante 3 días. </w:t>
      </w:r>
      <w:r w:rsidR="00024596" w:rsidRPr="001D5C50">
        <w:t>Explica qué harías</w:t>
      </w:r>
      <w:r w:rsidR="00024596">
        <w:t xml:space="preserve"> (enumera los pasos) para no retrasar la terminación del proyecto teniendo en cuenta que los recursos actualmente ocupados no deben interrumpir sus tareas actualmente asignadas, y que a cada tarea se le asigna un único recurso. Indica los pasos que sigues en Project y explica claramente las diferencias entre la planificación que muestra la línea base con la nueva programación (para ello puedes hacer uso de las vistas de Gantt detallado y Gantt de seguimiento).</w:t>
      </w:r>
    </w:p>
    <w:p w14:paraId="401B750C" w14:textId="750C14F4" w:rsidR="00024596" w:rsidRPr="006868AE" w:rsidRDefault="00024596" w:rsidP="00AE3FA5">
      <w:pPr>
        <w:pStyle w:val="Default"/>
        <w:tabs>
          <w:tab w:val="left" w:pos="1066"/>
        </w:tabs>
        <w:ind w:left="1134"/>
        <w:jc w:val="both"/>
      </w:pPr>
      <w:r w:rsidRPr="006868AE">
        <w:rPr>
          <w:b/>
        </w:rPr>
        <w:t>Nota</w:t>
      </w:r>
      <w:r>
        <w:t xml:space="preserve">: Acuérdate de reflejar la no disponibilidad de la persona encargada de la tarea T4. </w:t>
      </w:r>
      <w:r w:rsidR="00AE3FA5">
        <w:t>E</w:t>
      </w:r>
      <w:r>
        <w:t>s importante para poder realizar la reasignación de recursos. Para reflejar la no disponibilidad de un recurso ir a Ver</w:t>
      </w:r>
      <w:r>
        <w:sym w:font="Symbol" w:char="F0AE"/>
      </w:r>
      <w:r>
        <w:t>Uso de recursos, pinchar con el</w:t>
      </w:r>
      <w:r w:rsidR="00AB5181">
        <w:t xml:space="preserve"> botón derecho sobre el recurso, y en </w:t>
      </w:r>
      <w:r>
        <w:t>“Información del recurso”, en la pestaña “General”.</w:t>
      </w:r>
    </w:p>
    <w:p w14:paraId="7866356F" w14:textId="7925D583" w:rsidR="00024596" w:rsidRDefault="00024596" w:rsidP="00024596">
      <w:pPr>
        <w:pStyle w:val="Default"/>
      </w:pPr>
    </w:p>
    <w:p w14:paraId="3B7D00C5" w14:textId="5CA7BC0F" w:rsidR="00381C1B" w:rsidRDefault="00381C1B" w:rsidP="00024596">
      <w:pPr>
        <w:pStyle w:val="Default"/>
      </w:pPr>
    </w:p>
    <w:p w14:paraId="29E67A32" w14:textId="3A9680AE" w:rsidR="00381C1B" w:rsidRDefault="00381C1B" w:rsidP="00024596">
      <w:pPr>
        <w:pStyle w:val="Default"/>
      </w:pPr>
    </w:p>
    <w:p w14:paraId="3AD372BF" w14:textId="49561965" w:rsidR="00381C1B" w:rsidRDefault="00381C1B" w:rsidP="00024596">
      <w:pPr>
        <w:pStyle w:val="Default"/>
      </w:pPr>
    </w:p>
    <w:p w14:paraId="07190A6B" w14:textId="03A5B335" w:rsidR="00381C1B" w:rsidRDefault="00381C1B" w:rsidP="00024596">
      <w:pPr>
        <w:pStyle w:val="Default"/>
      </w:pPr>
    </w:p>
    <w:p w14:paraId="06D8BB2B" w14:textId="77BD30DA" w:rsidR="00381C1B" w:rsidRDefault="00381C1B" w:rsidP="00024596">
      <w:pPr>
        <w:pStyle w:val="Default"/>
      </w:pPr>
    </w:p>
    <w:p w14:paraId="30082178" w14:textId="77777777" w:rsidR="00381C1B" w:rsidRDefault="00381C1B" w:rsidP="00024596">
      <w:pPr>
        <w:pStyle w:val="Default"/>
      </w:pPr>
    </w:p>
    <w:p w14:paraId="4F18222D" w14:textId="33117920" w:rsidR="009E0B56" w:rsidRDefault="009E0B56" w:rsidP="00024596">
      <w:pPr>
        <w:pStyle w:val="Default"/>
      </w:pPr>
      <w:r>
        <w:t xml:space="preserve">(Como el 12 de </w:t>
      </w:r>
      <w:r w:rsidR="00E444B2">
        <w:t>noviembre</w:t>
      </w:r>
      <w:r>
        <w:t xml:space="preserve"> es sábado, para realizar este ejercicio como corresponde supongo que la persona se ausenta el lunes 14)</w:t>
      </w:r>
    </w:p>
    <w:p w14:paraId="40608615" w14:textId="443C041B" w:rsidR="00E444B2" w:rsidRDefault="00E444B2" w:rsidP="00024596">
      <w:pPr>
        <w:pStyle w:val="Default"/>
      </w:pPr>
    </w:p>
    <w:p w14:paraId="4D766616" w14:textId="3FA36350" w:rsidR="00E444B2" w:rsidRDefault="00E444B2" w:rsidP="00024596">
      <w:pPr>
        <w:pStyle w:val="Default"/>
      </w:pPr>
      <w:r>
        <w:t>En mi caso, Juan es el encargado de la tarea 4</w:t>
      </w:r>
      <w:r w:rsidR="00861BF3">
        <w:t>. La tarea 4 y la tarea 8 que depende de ella, tienen una holgura total de 2</w:t>
      </w:r>
      <w:r w:rsidR="00381C1B">
        <w:t>. Juan estará ausente los días 14, 15 y 16, pudiendo volver a trabajar el día 17. El mejor modo para resolver este problema es el siguiente:</w:t>
      </w:r>
    </w:p>
    <w:p w14:paraId="7A25C7AE" w14:textId="28C68B78" w:rsidR="00381C1B" w:rsidRDefault="00381C1B" w:rsidP="00024596">
      <w:pPr>
        <w:pStyle w:val="Default"/>
      </w:pPr>
      <w:r>
        <w:t>-La tarea 4 (y la 8 como consecuencia) se retrasan dos días. La tarea 4 ahora comienza el miércoles 16. Las tareas 4 y 8 ahora son críticas.</w:t>
      </w:r>
    </w:p>
    <w:p w14:paraId="4D8331CF" w14:textId="11331B91" w:rsidR="00381C1B" w:rsidRDefault="00381C1B" w:rsidP="00024596">
      <w:pPr>
        <w:pStyle w:val="Default"/>
      </w:pPr>
      <w:r>
        <w:t>-El martes 15 Carlos habrá acabado la tarea 6. Se supone que su próxima tarea es la 8, pero no puede hacerla porque la 4 no ha acabado. Por tanto, Carlos es reasignado a la tarea 4.</w:t>
      </w:r>
    </w:p>
    <w:p w14:paraId="70B5404C" w14:textId="69CFE5F5" w:rsidR="00381C1B" w:rsidRDefault="00381C1B" w:rsidP="00024596">
      <w:pPr>
        <w:pStyle w:val="Default"/>
      </w:pPr>
      <w:r>
        <w:t>-Para cuando Carlos acabe la tarea 4, Juan ya podrá seguir trabajando. Juan es reasignado a la tarea 8. El resto del proyecto no se ve afectado.</w:t>
      </w:r>
    </w:p>
    <w:p w14:paraId="67B5E894" w14:textId="73AAB52B" w:rsidR="00381C1B" w:rsidRDefault="00381C1B" w:rsidP="00024596">
      <w:pPr>
        <w:pStyle w:val="Default"/>
      </w:pPr>
    </w:p>
    <w:p w14:paraId="76F53179" w14:textId="4DFA9321" w:rsidR="00381C1B" w:rsidRDefault="00381C1B" w:rsidP="00024596">
      <w:pPr>
        <w:pStyle w:val="Default"/>
      </w:pPr>
      <w:r>
        <w:t>Ahora, se va a explicar cómo hacer esto en Project:</w:t>
      </w:r>
    </w:p>
    <w:p w14:paraId="5CD1DDAF" w14:textId="0FA94602" w:rsidR="00381C1B" w:rsidRDefault="00381C1B" w:rsidP="00024596">
      <w:pPr>
        <w:pStyle w:val="Default"/>
      </w:pPr>
      <w:r>
        <w:t>-Primero,</w:t>
      </w:r>
      <w:r w:rsidR="00D00E0D">
        <w:t xml:space="preserve"> </w:t>
      </w:r>
      <w:r w:rsidR="00BF4F98">
        <w:t>le asignamos la baja a Juan (Vista-&gt;Uso de Recursos, clic derecho en                      Juan-&gt;Información, marcamos el periodo de ausencia en disponibilidad del recurso).</w:t>
      </w:r>
    </w:p>
    <w:p w14:paraId="26F7615B" w14:textId="675A5D8C" w:rsidR="00BF4F98" w:rsidRDefault="00BF4F98" w:rsidP="00024596">
      <w:pPr>
        <w:pStyle w:val="Default"/>
      </w:pPr>
      <w:r>
        <w:t>-Seleccionamos la tarea 4 y la retrasamos 2 días (Tarea-&gt;Mover, Posponer 1 día 2 veces)</w:t>
      </w:r>
    </w:p>
    <w:p w14:paraId="10C3C3D7" w14:textId="0C45A623" w:rsidR="00BF4F98" w:rsidRDefault="00BF4F98" w:rsidP="00024596">
      <w:pPr>
        <w:pStyle w:val="Default"/>
      </w:pPr>
      <w:r>
        <w:t>-Seleccionamos la tarea 4 y reasignamos los recursos (Recurso-&gt;Asignar recursos, quitamos a Juan y asignamos a Carlos)</w:t>
      </w:r>
    </w:p>
    <w:p w14:paraId="7E76E16A" w14:textId="3D6BDF3D" w:rsidR="00BF4F98" w:rsidRDefault="00BF4F98" w:rsidP="00024596">
      <w:pPr>
        <w:pStyle w:val="Default"/>
      </w:pPr>
      <w:r>
        <w:t>-Seleccionamos la tarea 8 y reasignamos los recursos (quitamos a Carlos y asignamos a Juan)</w:t>
      </w:r>
    </w:p>
    <w:p w14:paraId="6E5FF0BD" w14:textId="49C67CC7" w:rsidR="00BF4F98" w:rsidRDefault="00BF4F98" w:rsidP="00024596">
      <w:pPr>
        <w:pStyle w:val="Default"/>
      </w:pPr>
    </w:p>
    <w:p w14:paraId="5EADB19D" w14:textId="0B6BF06D" w:rsidR="00BF4F98" w:rsidRDefault="00261606" w:rsidP="00024596">
      <w:pPr>
        <w:pStyle w:val="Default"/>
      </w:pPr>
      <w:r>
        <w:t>Este es el resultado:</w:t>
      </w:r>
    </w:p>
    <w:p w14:paraId="46F34A3B" w14:textId="2027E190" w:rsidR="00261606" w:rsidRDefault="00261606" w:rsidP="00024596">
      <w:pPr>
        <w:pStyle w:val="Default"/>
      </w:pPr>
    </w:p>
    <w:p w14:paraId="350512E0" w14:textId="0FC46FD4" w:rsidR="00261606" w:rsidRDefault="00261606" w:rsidP="00024596">
      <w:pPr>
        <w:pStyle w:val="Default"/>
      </w:pPr>
      <w:r>
        <w:rPr>
          <w:noProof/>
        </w:rPr>
        <w:drawing>
          <wp:inline distT="0" distB="0" distL="0" distR="0" wp14:anchorId="7E02DD2C" wp14:editId="7F89D8C4">
            <wp:extent cx="5334744" cy="37343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uimiento 3.png"/>
                    <pic:cNvPicPr/>
                  </pic:nvPicPr>
                  <pic:blipFill>
                    <a:blip r:embed="rId10"/>
                    <a:stretch>
                      <a:fillRect/>
                    </a:stretch>
                  </pic:blipFill>
                  <pic:spPr>
                    <a:xfrm>
                      <a:off x="0" y="0"/>
                      <a:ext cx="5334744" cy="3734321"/>
                    </a:xfrm>
                    <a:prstGeom prst="rect">
                      <a:avLst/>
                    </a:prstGeom>
                  </pic:spPr>
                </pic:pic>
              </a:graphicData>
            </a:graphic>
          </wp:inline>
        </w:drawing>
      </w:r>
    </w:p>
    <w:p w14:paraId="596CD735" w14:textId="11EAA665" w:rsidR="00261606" w:rsidRDefault="00261606" w:rsidP="00024596">
      <w:pPr>
        <w:pStyle w:val="Default"/>
      </w:pPr>
    </w:p>
    <w:p w14:paraId="71FE3446" w14:textId="1E148244" w:rsidR="00261606" w:rsidRDefault="00261606" w:rsidP="00024596">
      <w:pPr>
        <w:pStyle w:val="Default"/>
      </w:pPr>
      <w:r>
        <w:t xml:space="preserve">La diferencia es obvia. La línea gris es la línea base, que muestra la planificación antigua, mientras que las líneas rojas desalineadas son las tareas 4 y 8, que han cambiado su fecha de </w:t>
      </w:r>
      <w:r>
        <w:lastRenderedPageBreak/>
        <w:t>inicio. Además, las tareas 4 y 8 han cambiado de color, ya que esta modificación de su fecha de inicio hace que sean tareas críticas.</w:t>
      </w:r>
      <w:r w:rsidR="002F7097">
        <w:t xml:space="preserve"> La tarea 8 parece más corta en la nueva planificación, pero en realidad no ha cambiado su duración. Lo que pasa es que en la antigua planificación pasaba por en medio del fin de semana, que el Project no considera laborable.</w:t>
      </w:r>
      <w:r>
        <w:t xml:space="preserve"> El resto del proyecto no ha cambiado.</w:t>
      </w:r>
    </w:p>
    <w:p w14:paraId="5D033D32" w14:textId="77777777" w:rsidR="009E0B56" w:rsidRDefault="009E0B56" w:rsidP="00024596">
      <w:pPr>
        <w:pStyle w:val="Default"/>
      </w:pPr>
    </w:p>
    <w:p w14:paraId="041CC8A2" w14:textId="77777777" w:rsidR="00024596" w:rsidRDefault="00024596" w:rsidP="00024596">
      <w:pPr>
        <w:pStyle w:val="CM2"/>
        <w:spacing w:before="120" w:after="120" w:line="240" w:lineRule="auto"/>
        <w:ind w:left="426" w:hanging="426"/>
      </w:pPr>
      <w:r>
        <w:rPr>
          <w:rFonts w:ascii="Wingdings" w:hAnsi="Wingdings" w:cs="Wingdings"/>
        </w:rPr>
        <w:t></w:t>
      </w:r>
      <w:r>
        <w:rPr>
          <w:rFonts w:ascii="Wingdings" w:hAnsi="Wingdings" w:cs="Wingdings"/>
        </w:rPr>
        <w:tab/>
      </w:r>
      <w:r>
        <w:t>Dado el fichero que se adjunta (</w:t>
      </w:r>
      <w:proofErr w:type="spellStart"/>
      <w:r>
        <w:t>ejemploEVA.mpp</w:t>
      </w:r>
      <w:proofErr w:type="spellEnd"/>
      <w:r>
        <w:t xml:space="preserve">), se pide: </w:t>
      </w:r>
    </w:p>
    <w:p w14:paraId="5F499224" w14:textId="4B7F20DB" w:rsidR="00024596" w:rsidRDefault="00024596" w:rsidP="00024596">
      <w:pPr>
        <w:pStyle w:val="CM6"/>
        <w:numPr>
          <w:ilvl w:val="0"/>
          <w:numId w:val="6"/>
        </w:numPr>
        <w:jc w:val="both"/>
      </w:pPr>
      <w:r>
        <w:t>Mostrar las columnas correspondientes para ver la información SPI y CPI del proyecto. ¿Qué fecha hemos tomado como base para realizar el EVA?</w:t>
      </w:r>
    </w:p>
    <w:p w14:paraId="671C5968" w14:textId="793AE423" w:rsidR="001D31B9" w:rsidRPr="001D31B9" w:rsidRDefault="001D31B9" w:rsidP="001D31B9">
      <w:pPr>
        <w:pStyle w:val="Default"/>
      </w:pPr>
      <w:r>
        <w:t xml:space="preserve">La fecha del EVA es el </w:t>
      </w:r>
      <w:r w:rsidR="00AD5351">
        <w:t>lunes</w:t>
      </w:r>
      <w:r>
        <w:t xml:space="preserve"> </w:t>
      </w:r>
      <w:r w:rsidR="00AD5351">
        <w:t>12</w:t>
      </w:r>
      <w:r>
        <w:t xml:space="preserve"> de </w:t>
      </w:r>
      <w:r w:rsidR="005F7ABE">
        <w:t>abril</w:t>
      </w:r>
      <w:r>
        <w:t xml:space="preserve"> de 2004.</w:t>
      </w:r>
    </w:p>
    <w:p w14:paraId="24785E20" w14:textId="5E93B8DE" w:rsidR="00024596" w:rsidRDefault="00024596" w:rsidP="00024596">
      <w:pPr>
        <w:pStyle w:val="CM6"/>
        <w:numPr>
          <w:ilvl w:val="0"/>
          <w:numId w:val="6"/>
        </w:numPr>
        <w:jc w:val="both"/>
      </w:pPr>
      <w:r>
        <w:t>Analiza la información que proporcionan los campos BCWS, BCWP y ACWP para las tareas 1, 2 y 3.</w:t>
      </w:r>
    </w:p>
    <w:p w14:paraId="64280279" w14:textId="7352BC5E" w:rsidR="001D31B9" w:rsidRDefault="001D31B9" w:rsidP="001D31B9">
      <w:pPr>
        <w:pStyle w:val="Default"/>
      </w:pPr>
      <w:r>
        <w:t>Tarea 1:</w:t>
      </w:r>
    </w:p>
    <w:p w14:paraId="48115EFB" w14:textId="41D583B5" w:rsidR="001D31B9" w:rsidRDefault="001D31B9" w:rsidP="001D31B9">
      <w:pPr>
        <w:pStyle w:val="Default"/>
      </w:pPr>
      <w:r>
        <w:t>-BCWS 600 Dólares. Igual al BAC. La tarea 1 debería haber terminado.</w:t>
      </w:r>
    </w:p>
    <w:p w14:paraId="372A7E16" w14:textId="70BB9E1C" w:rsidR="001D31B9" w:rsidRDefault="001D31B9" w:rsidP="001D31B9">
      <w:pPr>
        <w:pStyle w:val="Default"/>
      </w:pPr>
      <w:r>
        <w:t>-BCWP 600 Dólares. Igual a BCWS. La tarea progresa correctamente en cuanto a planificación.</w:t>
      </w:r>
    </w:p>
    <w:p w14:paraId="68AD7E99" w14:textId="666F0207" w:rsidR="001D31B9" w:rsidRDefault="001D31B9" w:rsidP="001D31B9">
      <w:pPr>
        <w:pStyle w:val="Default"/>
      </w:pPr>
      <w:r>
        <w:t xml:space="preserve">-ACWP </w:t>
      </w:r>
      <w:r w:rsidR="004B023A">
        <w:t>1000 Dólares. La tarea ha gastado 400 Dólares más de lo que estaba planificado.</w:t>
      </w:r>
    </w:p>
    <w:p w14:paraId="4BADAACC" w14:textId="7C2FBA81" w:rsidR="004B023A" w:rsidRDefault="004B023A" w:rsidP="001D31B9">
      <w:pPr>
        <w:pStyle w:val="Default"/>
      </w:pPr>
    </w:p>
    <w:p w14:paraId="4E12DEF9" w14:textId="5FB58336" w:rsidR="004B023A" w:rsidRDefault="004B023A" w:rsidP="001D31B9">
      <w:pPr>
        <w:pStyle w:val="Default"/>
      </w:pPr>
      <w:r>
        <w:t>Tarea 2:</w:t>
      </w:r>
    </w:p>
    <w:p w14:paraId="5177A5D4" w14:textId="23D88481" w:rsidR="004B023A" w:rsidRDefault="004B023A" w:rsidP="001D31B9">
      <w:pPr>
        <w:pStyle w:val="Default"/>
      </w:pPr>
      <w:r>
        <w:t>-BCWS</w:t>
      </w:r>
      <w:r w:rsidR="00E01396">
        <w:t xml:space="preserve"> 1520 Dólares. </w:t>
      </w:r>
      <w:r w:rsidR="00E01396">
        <w:t xml:space="preserve">Igual al BAC. </w:t>
      </w:r>
      <w:r w:rsidR="00E01396">
        <w:t>La tarea 2</w:t>
      </w:r>
      <w:r w:rsidR="00E01396">
        <w:t xml:space="preserve"> debería haber terminado.</w:t>
      </w:r>
    </w:p>
    <w:p w14:paraId="60C2D773" w14:textId="51B9FBEC" w:rsidR="004B023A" w:rsidRDefault="004B023A" w:rsidP="001D31B9">
      <w:pPr>
        <w:pStyle w:val="Default"/>
      </w:pPr>
      <w:r>
        <w:t>-BCWP</w:t>
      </w:r>
      <w:r w:rsidR="00E01396">
        <w:t xml:space="preserve"> 1520 Dólares. </w:t>
      </w:r>
      <w:r w:rsidR="00E01396">
        <w:t>Igual a BCWS. La tarea progresa correctamente en cuanto a planificación.</w:t>
      </w:r>
    </w:p>
    <w:p w14:paraId="6A4A2AA4" w14:textId="3EDCCB98" w:rsidR="004B023A" w:rsidRDefault="004B023A" w:rsidP="001D31B9">
      <w:pPr>
        <w:pStyle w:val="Default"/>
      </w:pPr>
      <w:r>
        <w:t>-ACWP</w:t>
      </w:r>
      <w:r w:rsidR="00E01396">
        <w:t xml:space="preserve"> 2280 Dólares. La tarea ha gastado 760 Dólares más de lo que estaba planificado.</w:t>
      </w:r>
    </w:p>
    <w:p w14:paraId="1F043D1F" w14:textId="56A08AB1" w:rsidR="004B023A" w:rsidRDefault="004B023A" w:rsidP="001D31B9">
      <w:pPr>
        <w:pStyle w:val="Default"/>
      </w:pPr>
    </w:p>
    <w:p w14:paraId="67F59F5C" w14:textId="6C612C73" w:rsidR="004B023A" w:rsidRDefault="004B023A" w:rsidP="001D31B9">
      <w:pPr>
        <w:pStyle w:val="Default"/>
      </w:pPr>
      <w:r>
        <w:t>Tarea 3:</w:t>
      </w:r>
    </w:p>
    <w:p w14:paraId="66F32FCF" w14:textId="73453C92" w:rsidR="004B023A" w:rsidRDefault="004B023A" w:rsidP="001D31B9">
      <w:pPr>
        <w:pStyle w:val="Default"/>
      </w:pPr>
      <w:r>
        <w:t>-BCWS</w:t>
      </w:r>
      <w:r w:rsidR="00E01396">
        <w:t xml:space="preserve"> 1280 Dólares. </w:t>
      </w:r>
      <w:r w:rsidR="00E01396">
        <w:t xml:space="preserve">Igual al BAC. </w:t>
      </w:r>
      <w:r w:rsidR="00E01396">
        <w:t>La tarea 3</w:t>
      </w:r>
      <w:r w:rsidR="00E01396">
        <w:t xml:space="preserve"> debería haber terminado.</w:t>
      </w:r>
    </w:p>
    <w:p w14:paraId="0E443744" w14:textId="360BD84C" w:rsidR="004B023A" w:rsidRDefault="004B023A" w:rsidP="001D31B9">
      <w:pPr>
        <w:pStyle w:val="Default"/>
      </w:pPr>
      <w:r>
        <w:t>-BCWP</w:t>
      </w:r>
      <w:r w:rsidR="00E01396">
        <w:t xml:space="preserve"> 640 Dólares. La tarea está al 50% de progreso.</w:t>
      </w:r>
    </w:p>
    <w:p w14:paraId="53EC01F4" w14:textId="1E2F73DA" w:rsidR="004B023A" w:rsidRDefault="004B023A" w:rsidP="001D31B9">
      <w:pPr>
        <w:pStyle w:val="Default"/>
      </w:pPr>
      <w:r>
        <w:t>-ACWP</w:t>
      </w:r>
      <w:r w:rsidR="00E01396">
        <w:t xml:space="preserve"> 740 Dólares. La tarea ha gastado 100 Dólares más de lo que está planificado por el momento.</w:t>
      </w:r>
    </w:p>
    <w:p w14:paraId="6835B88D" w14:textId="77777777" w:rsidR="004B023A" w:rsidRPr="001D31B9" w:rsidRDefault="004B023A" w:rsidP="001D31B9">
      <w:pPr>
        <w:pStyle w:val="Default"/>
      </w:pPr>
    </w:p>
    <w:p w14:paraId="38BFAC72" w14:textId="54A17AB9" w:rsidR="00024596" w:rsidRDefault="00024596" w:rsidP="00E55A44">
      <w:pPr>
        <w:pStyle w:val="CM6"/>
        <w:numPr>
          <w:ilvl w:val="0"/>
          <w:numId w:val="6"/>
        </w:numPr>
        <w:ind w:right="-206"/>
        <w:jc w:val="both"/>
      </w:pPr>
      <w:r>
        <w:t>Analiza la información que proporcionan los campos SPI y CPI para las tareas 1, 2 y 3.</w:t>
      </w:r>
    </w:p>
    <w:p w14:paraId="51EDF8D4" w14:textId="31C3AC6B" w:rsidR="004B023A" w:rsidRDefault="004B023A" w:rsidP="004B023A">
      <w:pPr>
        <w:pStyle w:val="Default"/>
      </w:pPr>
    </w:p>
    <w:p w14:paraId="3ABA5891" w14:textId="665C0652" w:rsidR="00E01396" w:rsidRDefault="00E01396" w:rsidP="004B023A">
      <w:pPr>
        <w:pStyle w:val="Default"/>
      </w:pPr>
      <w:r>
        <w:t>Tarea 1:</w:t>
      </w:r>
    </w:p>
    <w:p w14:paraId="736B52E6" w14:textId="7499AD12" w:rsidR="00E01396" w:rsidRDefault="00E01396" w:rsidP="004B023A">
      <w:pPr>
        <w:pStyle w:val="Default"/>
      </w:pPr>
      <w:r>
        <w:t>-SPI 1. La tarea progresa según el plan.</w:t>
      </w:r>
    </w:p>
    <w:p w14:paraId="30E51982" w14:textId="5DE7EFEE" w:rsidR="00E01396" w:rsidRDefault="00E01396" w:rsidP="004B023A">
      <w:pPr>
        <w:pStyle w:val="Default"/>
      </w:pPr>
      <w:r>
        <w:t>-CPI 0,6. Menor a 1. La tarea supera el presupuesto planificado.</w:t>
      </w:r>
    </w:p>
    <w:p w14:paraId="22E1521E" w14:textId="60FEC10D" w:rsidR="00E01396" w:rsidRDefault="00E01396" w:rsidP="004B023A">
      <w:pPr>
        <w:pStyle w:val="Default"/>
      </w:pPr>
    </w:p>
    <w:p w14:paraId="284107C2" w14:textId="74F2B152" w:rsidR="00E01396" w:rsidRDefault="00E01396" w:rsidP="004B023A">
      <w:pPr>
        <w:pStyle w:val="Default"/>
      </w:pPr>
      <w:r>
        <w:t>Tarea 2:</w:t>
      </w:r>
    </w:p>
    <w:p w14:paraId="1D899798" w14:textId="6F9A0941" w:rsidR="00E01396" w:rsidRDefault="00E01396" w:rsidP="004B023A">
      <w:pPr>
        <w:pStyle w:val="Default"/>
      </w:pPr>
      <w:r>
        <w:t>-SPI</w:t>
      </w:r>
      <w:r w:rsidR="005F7ABE">
        <w:t xml:space="preserve"> 1. </w:t>
      </w:r>
      <w:r w:rsidR="005F7ABE">
        <w:t>La tarea progresa según el plan.</w:t>
      </w:r>
    </w:p>
    <w:p w14:paraId="4D92DB23" w14:textId="4B4C9219" w:rsidR="00E01396" w:rsidRDefault="00E01396" w:rsidP="004B023A">
      <w:pPr>
        <w:pStyle w:val="Default"/>
      </w:pPr>
      <w:r>
        <w:t>-CPI</w:t>
      </w:r>
      <w:r w:rsidR="005F7ABE">
        <w:t xml:space="preserve"> 0,67. </w:t>
      </w:r>
      <w:r w:rsidR="005F7ABE">
        <w:t>Menor a 1. La tarea supera el presupuesto planificado.</w:t>
      </w:r>
    </w:p>
    <w:p w14:paraId="085B3536" w14:textId="2FEBEFFC" w:rsidR="00E01396" w:rsidRDefault="00E01396" w:rsidP="004B023A">
      <w:pPr>
        <w:pStyle w:val="Default"/>
      </w:pPr>
    </w:p>
    <w:p w14:paraId="096264DA" w14:textId="6997BF4C" w:rsidR="00E01396" w:rsidRDefault="00E01396" w:rsidP="004B023A">
      <w:pPr>
        <w:pStyle w:val="Default"/>
      </w:pPr>
      <w:r>
        <w:t>Tarea 3:</w:t>
      </w:r>
    </w:p>
    <w:p w14:paraId="7D92C1F0" w14:textId="54D3BCFF" w:rsidR="00E01396" w:rsidRDefault="00E01396" w:rsidP="004B023A">
      <w:pPr>
        <w:pStyle w:val="Default"/>
      </w:pPr>
      <w:r>
        <w:t>-SPI</w:t>
      </w:r>
      <w:r w:rsidR="005F7ABE">
        <w:t xml:space="preserve"> 0,5. Menor a 1. La tarea va con retraso conforme a lo planificado.</w:t>
      </w:r>
    </w:p>
    <w:p w14:paraId="32F7E09B" w14:textId="16225F90" w:rsidR="00E01396" w:rsidRDefault="00E01396" w:rsidP="004B023A">
      <w:pPr>
        <w:pStyle w:val="Default"/>
      </w:pPr>
      <w:r>
        <w:t>-CPI</w:t>
      </w:r>
      <w:r w:rsidR="005F7ABE">
        <w:t xml:space="preserve"> 0,86. Menor a 1. La tarea supera el presupuesto planificado.</w:t>
      </w:r>
    </w:p>
    <w:p w14:paraId="4B13A441" w14:textId="77777777" w:rsidR="00E01396" w:rsidRDefault="00E01396" w:rsidP="004B023A">
      <w:pPr>
        <w:pStyle w:val="Default"/>
      </w:pPr>
    </w:p>
    <w:p w14:paraId="344415B4" w14:textId="49332124" w:rsidR="00E01396" w:rsidRDefault="00E01396" w:rsidP="004B023A">
      <w:pPr>
        <w:pStyle w:val="Default"/>
      </w:pPr>
    </w:p>
    <w:p w14:paraId="498B2FA1" w14:textId="1AEF6A14" w:rsidR="005F7ABE" w:rsidRDefault="005F7ABE" w:rsidP="004B023A">
      <w:pPr>
        <w:pStyle w:val="Default"/>
      </w:pPr>
    </w:p>
    <w:p w14:paraId="6DC54FD9" w14:textId="2996C963" w:rsidR="005F7ABE" w:rsidRDefault="005F7ABE" w:rsidP="004B023A">
      <w:pPr>
        <w:pStyle w:val="Default"/>
      </w:pPr>
    </w:p>
    <w:p w14:paraId="18B8A020" w14:textId="37D7A7C9" w:rsidR="005F7ABE" w:rsidRDefault="005F7ABE" w:rsidP="004B023A">
      <w:pPr>
        <w:pStyle w:val="Default"/>
      </w:pPr>
    </w:p>
    <w:p w14:paraId="674CA2E2" w14:textId="77777777" w:rsidR="005F7ABE" w:rsidRPr="004B023A" w:rsidRDefault="005F7ABE" w:rsidP="004B023A">
      <w:pPr>
        <w:pStyle w:val="Default"/>
      </w:pPr>
    </w:p>
    <w:p w14:paraId="2C475B72" w14:textId="0E688F87" w:rsidR="00024596" w:rsidRDefault="00024596" w:rsidP="00024596">
      <w:pPr>
        <w:pStyle w:val="CM6"/>
        <w:numPr>
          <w:ilvl w:val="0"/>
          <w:numId w:val="6"/>
        </w:numPr>
        <w:jc w:val="both"/>
      </w:pPr>
      <w:r>
        <w:lastRenderedPageBreak/>
        <w:t xml:space="preserve">Cambia la fecha de estado a </w:t>
      </w:r>
      <w:r w:rsidR="005F7ABE">
        <w:t>jueves</w:t>
      </w:r>
      <w:r>
        <w:t xml:space="preserve"> 8 de </w:t>
      </w:r>
      <w:r w:rsidR="005F7ABE">
        <w:t>abril</w:t>
      </w:r>
      <w:r>
        <w:t xml:space="preserve"> y </w:t>
      </w:r>
      <w:r w:rsidR="00AB5181">
        <w:t>vuelve</w:t>
      </w:r>
      <w:r>
        <w:t xml:space="preserve"> a realizar un EVA. Explica el resultado obtenido y justifica las discrepancias con el caso anterior.</w:t>
      </w:r>
    </w:p>
    <w:p w14:paraId="5A2B510A" w14:textId="57BC4E77" w:rsidR="005F7ABE" w:rsidRDefault="00A35B3F" w:rsidP="005F7ABE">
      <w:pPr>
        <w:pStyle w:val="Default"/>
      </w:pPr>
      <w:r>
        <w:t>Las tareas 1 y 2 no han cambiado.</w:t>
      </w:r>
    </w:p>
    <w:p w14:paraId="6E1B049E" w14:textId="034F9D30" w:rsidR="00A35B3F" w:rsidRDefault="00A35B3F" w:rsidP="005F7ABE">
      <w:pPr>
        <w:pStyle w:val="Default"/>
      </w:pPr>
    </w:p>
    <w:p w14:paraId="204DE214" w14:textId="6777EB0E" w:rsidR="00A35B3F" w:rsidRDefault="00A35B3F" w:rsidP="005F7ABE">
      <w:pPr>
        <w:pStyle w:val="Default"/>
      </w:pPr>
      <w:r>
        <w:t>Tarea 3:</w:t>
      </w:r>
    </w:p>
    <w:p w14:paraId="17CCD625" w14:textId="2E5BC7A7" w:rsidR="00A35B3F" w:rsidRDefault="00A35B3F" w:rsidP="00A35B3F">
      <w:pPr>
        <w:pStyle w:val="Default"/>
      </w:pPr>
      <w:r>
        <w:t xml:space="preserve">-BCWS 1280 Dólares. Igual al BAC. </w:t>
      </w:r>
      <w:r w:rsidR="00AD5351">
        <w:t>Se ignora porque la fecha de estado es anterior a la fecha de fin de la tarea.</w:t>
      </w:r>
    </w:p>
    <w:p w14:paraId="283FFA12" w14:textId="066714AA" w:rsidR="00A35B3F" w:rsidRDefault="00A35B3F" w:rsidP="00A35B3F">
      <w:pPr>
        <w:pStyle w:val="Default"/>
      </w:pPr>
      <w:r>
        <w:t>-BCWP</w:t>
      </w:r>
      <w:r>
        <w:t xml:space="preserve"> </w:t>
      </w:r>
      <w:r>
        <w:t>0 Dólares. La tarea está</w:t>
      </w:r>
      <w:r>
        <w:t xml:space="preserve"> al </w:t>
      </w:r>
      <w:r>
        <w:t>0% de progreso.</w:t>
      </w:r>
      <w:r>
        <w:t xml:space="preserve"> No se ha empezado a trabajar.</w:t>
      </w:r>
    </w:p>
    <w:p w14:paraId="396959F5" w14:textId="76486C86" w:rsidR="00A35B3F" w:rsidRDefault="00A35B3F" w:rsidP="00A35B3F">
      <w:pPr>
        <w:pStyle w:val="Default"/>
      </w:pPr>
      <w:r>
        <w:t>-ACWP</w:t>
      </w:r>
      <w:r>
        <w:t xml:space="preserve"> </w:t>
      </w:r>
      <w:r>
        <w:t xml:space="preserve">0 Dólares. </w:t>
      </w:r>
      <w:r>
        <w:t>Como no hemos empezado a trabajar, la tarea no gasta nada.</w:t>
      </w:r>
    </w:p>
    <w:p w14:paraId="1EE762C6" w14:textId="1D6ACD30" w:rsidR="00A35B3F" w:rsidRDefault="00A35B3F" w:rsidP="00A35B3F">
      <w:pPr>
        <w:pStyle w:val="Default"/>
      </w:pPr>
      <w:r>
        <w:t>-SPI</w:t>
      </w:r>
      <w:r>
        <w:t xml:space="preserve"> 0</w:t>
      </w:r>
      <w:r>
        <w:t xml:space="preserve">. </w:t>
      </w:r>
      <w:r>
        <w:t>No hemos empezado a trabajar.</w:t>
      </w:r>
    </w:p>
    <w:p w14:paraId="2DC51488" w14:textId="61F36C5C" w:rsidR="00A35B3F" w:rsidRDefault="00A35B3F" w:rsidP="00A35B3F">
      <w:pPr>
        <w:pStyle w:val="Default"/>
      </w:pPr>
      <w:r>
        <w:t xml:space="preserve">-CPI </w:t>
      </w:r>
      <w:r>
        <w:t>0. No hemos empezado a trabajar.</w:t>
      </w:r>
    </w:p>
    <w:p w14:paraId="36E1BA4B" w14:textId="77777777" w:rsidR="00A35B3F" w:rsidRDefault="00A35B3F" w:rsidP="00A35B3F">
      <w:pPr>
        <w:pStyle w:val="Default"/>
      </w:pPr>
    </w:p>
    <w:p w14:paraId="7E815A04" w14:textId="77777777" w:rsidR="00A35B3F" w:rsidRDefault="00A35B3F" w:rsidP="005F7ABE">
      <w:pPr>
        <w:pStyle w:val="Default"/>
      </w:pPr>
    </w:p>
    <w:p w14:paraId="1CB9B80E" w14:textId="77777777" w:rsidR="005F7ABE" w:rsidRPr="005F7ABE" w:rsidRDefault="005F7ABE" w:rsidP="005F7ABE">
      <w:pPr>
        <w:pStyle w:val="Default"/>
      </w:pPr>
    </w:p>
    <w:p w14:paraId="1B646558" w14:textId="557C1185" w:rsidR="00024596" w:rsidRDefault="00024596" w:rsidP="00960F5D">
      <w:pPr>
        <w:pStyle w:val="CM6"/>
        <w:numPr>
          <w:ilvl w:val="0"/>
          <w:numId w:val="6"/>
        </w:numPr>
        <w:jc w:val="both"/>
      </w:pPr>
      <w:r>
        <w:t xml:space="preserve">Explica qué pasaría con los valores del análisis EVA para la tarea 3 si lo hiciésemos teniendo en cuenta el martes 13 de </w:t>
      </w:r>
      <w:r w:rsidR="005F7ABE">
        <w:t>abril</w:t>
      </w:r>
      <w:r>
        <w:t>.</w:t>
      </w:r>
      <w:r w:rsidRPr="00380170">
        <w:t xml:space="preserve"> </w:t>
      </w:r>
    </w:p>
    <w:p w14:paraId="13B8FDDA" w14:textId="6B9D6EFB" w:rsidR="005F7ABE" w:rsidRDefault="005F7ABE" w:rsidP="005F7ABE">
      <w:pPr>
        <w:pStyle w:val="Default"/>
      </w:pPr>
    </w:p>
    <w:p w14:paraId="11B7945D" w14:textId="1FC9925E" w:rsidR="005F7ABE" w:rsidRPr="005F7ABE" w:rsidRDefault="00AD5351" w:rsidP="005F7ABE">
      <w:pPr>
        <w:pStyle w:val="Default"/>
      </w:pPr>
      <w:r>
        <w:t>Los valores de la tarea 3 vuelven a ser iguales a los mostrados en los ejercicios b y c.</w:t>
      </w:r>
      <w:bookmarkStart w:id="0" w:name="_GoBack"/>
      <w:bookmarkEnd w:id="0"/>
    </w:p>
    <w:sectPr w:rsidR="005F7ABE" w:rsidRPr="005F7ABE" w:rsidSect="00960F5D">
      <w:headerReference w:type="default" r:id="rId11"/>
      <w:footerReference w:type="default" r:id="rId12"/>
      <w:pgSz w:w="11900" w:h="16840"/>
      <w:pgMar w:top="579" w:right="1304" w:bottom="1418" w:left="1304" w:header="284"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C251F" w14:textId="77777777" w:rsidR="00010E1F" w:rsidRDefault="00010E1F">
      <w:r>
        <w:separator/>
      </w:r>
    </w:p>
  </w:endnote>
  <w:endnote w:type="continuationSeparator" w:id="0">
    <w:p w14:paraId="5CF3BB7E" w14:textId="77777777" w:rsidR="00010E1F" w:rsidRDefault="00010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205083"/>
      <w:docPartObj>
        <w:docPartGallery w:val="Page Numbers (Bottom of Page)"/>
        <w:docPartUnique/>
      </w:docPartObj>
    </w:sdtPr>
    <w:sdtEndPr/>
    <w:sdtContent>
      <w:p w14:paraId="7DFEA89A" w14:textId="32EA301A" w:rsidR="00D02707" w:rsidRDefault="00D02707" w:rsidP="00D02707">
        <w:pPr>
          <w:pStyle w:val="Piedepgina"/>
          <w:jc w:val="center"/>
        </w:pPr>
        <w:r>
          <w:t>-</w:t>
        </w:r>
        <w:r>
          <w:fldChar w:fldCharType="begin"/>
        </w:r>
        <w:r>
          <w:instrText>PAGE   \* MERGEFORMAT</w:instrText>
        </w:r>
        <w:r>
          <w:fldChar w:fldCharType="separate"/>
        </w:r>
        <w:r w:rsidR="00AD5351">
          <w:rPr>
            <w:noProof/>
          </w:rPr>
          <w:t>7</w:t>
        </w:r>
        <w:r>
          <w:fldChar w:fldCharType="end"/>
        </w:r>
        <w:r>
          <w:t>-</w:t>
        </w:r>
      </w:p>
    </w:sdtContent>
  </w:sdt>
  <w:p w14:paraId="18D46A10" w14:textId="77777777" w:rsidR="00D02707" w:rsidRDefault="00D027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08804" w14:textId="77777777" w:rsidR="00010E1F" w:rsidRDefault="00010E1F">
      <w:r>
        <w:separator/>
      </w:r>
    </w:p>
  </w:footnote>
  <w:footnote w:type="continuationSeparator" w:id="0">
    <w:p w14:paraId="7ADB0271" w14:textId="77777777" w:rsidR="00010E1F" w:rsidRDefault="00010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0F937" w14:textId="40791308" w:rsidR="00960F5D" w:rsidRDefault="00960F5D" w:rsidP="00960F5D">
    <w:pPr>
      <w:pStyle w:val="Encabezado"/>
      <w:pBdr>
        <w:bottom w:val="single" w:sz="4" w:space="1" w:color="auto"/>
      </w:pBdr>
      <w:tabs>
        <w:tab w:val="clear" w:pos="4252"/>
        <w:tab w:val="clear" w:pos="8504"/>
        <w:tab w:val="center" w:pos="4678"/>
        <w:tab w:val="right" w:pos="9356"/>
      </w:tabs>
    </w:pPr>
    <w:r>
      <w:rPr>
        <w:noProof/>
      </w:rPr>
      <w:drawing>
        <wp:inline distT="0" distB="0" distL="0" distR="0" wp14:anchorId="740AB43E" wp14:editId="59B1A6B5">
          <wp:extent cx="990600" cy="704054"/>
          <wp:effectExtent l="0" t="0" r="0" b="1270"/>
          <wp:docPr id="1" name="Imagen 1" descr="K:\Universidad\Proyectos Multimedia\13-14\Logos\logo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iversidad\Proyectos Multimedia\13-14\Logos\logo_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704054"/>
                  </a:xfrm>
                  <a:prstGeom prst="rect">
                    <a:avLst/>
                  </a:prstGeom>
                  <a:noFill/>
                  <a:ln>
                    <a:noFill/>
                  </a:ln>
                </pic:spPr>
              </pic:pic>
            </a:graphicData>
          </a:graphic>
        </wp:inline>
      </w:drawing>
    </w:r>
    <w:r w:rsidR="00E55A44">
      <w:tab/>
    </w:r>
    <w:r w:rsidR="00E55A44" w:rsidRPr="00E55A44">
      <w:rPr>
        <w:sz w:val="28"/>
      </w:rPr>
      <w:t>Curso 2016/17</w:t>
    </w:r>
    <w:r>
      <w:tab/>
    </w:r>
    <w:r>
      <w:rPr>
        <w:noProof/>
      </w:rPr>
      <w:drawing>
        <wp:inline distT="0" distB="0" distL="0" distR="0" wp14:anchorId="32551F21" wp14:editId="40F557C3">
          <wp:extent cx="800100" cy="771525"/>
          <wp:effectExtent l="0" t="0" r="0" b="9525"/>
          <wp:docPr id="3" name="Imagen 3" descr="K:\Universidad\Proyectos Multimedia\13-14\Logos\LogoABP_4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niversidad\Proyectos Multimedia\13-14\Logos\LogoABP_4IM.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0989"/>
                  <a:stretch/>
                </pic:blipFill>
                <pic:spPr bwMode="auto">
                  <a:xfrm>
                    <a:off x="0" y="0"/>
                    <a:ext cx="800100" cy="771525"/>
                  </a:xfrm>
                  <a:prstGeom prst="rect">
                    <a:avLst/>
                  </a:prstGeom>
                  <a:noFill/>
                  <a:ln>
                    <a:noFill/>
                  </a:ln>
                  <a:extLst>
                    <a:ext uri="{53640926-AAD7-44D8-BBD7-CCE9431645EC}">
                      <a14:shadowObscured xmlns:a14="http://schemas.microsoft.com/office/drawing/2010/main"/>
                    </a:ext>
                  </a:extLst>
                </pic:spPr>
              </pic:pic>
            </a:graphicData>
          </a:graphic>
        </wp:inline>
      </w:drawing>
    </w:r>
  </w:p>
  <w:p w14:paraId="2FF815A9" w14:textId="77777777" w:rsidR="00960F5D" w:rsidRDefault="00960F5D" w:rsidP="00960F5D">
    <w:pPr>
      <w:pStyle w:val="Encabezado"/>
      <w:tabs>
        <w:tab w:val="clear" w:pos="4252"/>
        <w:tab w:val="clear" w:pos="8504"/>
        <w:tab w:val="center" w:pos="4678"/>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9"/>
    <w:lvl w:ilvl="0">
      <w:start w:val="1"/>
      <w:numFmt w:val="bullet"/>
      <w:lvlText w:val="o"/>
      <w:lvlJc w:val="left"/>
      <w:pPr>
        <w:tabs>
          <w:tab w:val="num" w:pos="1083"/>
        </w:tabs>
        <w:ind w:left="1083" w:hanging="360"/>
      </w:pPr>
      <w:rPr>
        <w:rFonts w:ascii="Courier New" w:hAnsi="Courier New"/>
      </w:rPr>
    </w:lvl>
  </w:abstractNum>
  <w:abstractNum w:abstractNumId="1" w15:restartNumberingAfterBreak="0">
    <w:nsid w:val="00000004"/>
    <w:multiLevelType w:val="singleLevel"/>
    <w:tmpl w:val="00000004"/>
    <w:name w:val="WW8Num16"/>
    <w:lvl w:ilvl="0">
      <w:start w:val="1"/>
      <w:numFmt w:val="lowerLetter"/>
      <w:lvlText w:val="%1)"/>
      <w:lvlJc w:val="left"/>
      <w:pPr>
        <w:tabs>
          <w:tab w:val="num" w:pos="1068"/>
        </w:tabs>
        <w:ind w:left="1068" w:hanging="360"/>
      </w:pPr>
      <w:rPr>
        <w:rFonts w:cs="Times New Roman"/>
      </w:rPr>
    </w:lvl>
  </w:abstractNum>
  <w:abstractNum w:abstractNumId="2" w15:restartNumberingAfterBreak="0">
    <w:nsid w:val="040575D4"/>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684D2D"/>
    <w:multiLevelType w:val="hybridMultilevel"/>
    <w:tmpl w:val="30C204E8"/>
    <w:lvl w:ilvl="0" w:tplc="0C0A0003">
      <w:start w:val="1"/>
      <w:numFmt w:val="bullet"/>
      <w:lvlText w:val="o"/>
      <w:lvlJc w:val="left"/>
      <w:pPr>
        <w:tabs>
          <w:tab w:val="num" w:pos="1083"/>
        </w:tabs>
        <w:ind w:left="1083" w:hanging="360"/>
      </w:pPr>
      <w:rPr>
        <w:rFonts w:ascii="Courier New" w:hAnsi="Courier New" w:cs="Cambria" w:hint="default"/>
      </w:rPr>
    </w:lvl>
    <w:lvl w:ilvl="1" w:tplc="0C0A0003" w:tentative="1">
      <w:start w:val="1"/>
      <w:numFmt w:val="bullet"/>
      <w:lvlText w:val="o"/>
      <w:lvlJc w:val="left"/>
      <w:pPr>
        <w:tabs>
          <w:tab w:val="num" w:pos="1803"/>
        </w:tabs>
        <w:ind w:left="1803" w:hanging="360"/>
      </w:pPr>
      <w:rPr>
        <w:rFonts w:ascii="Courier New" w:hAnsi="Courier New" w:cs="Cambria" w:hint="default"/>
      </w:rPr>
    </w:lvl>
    <w:lvl w:ilvl="2" w:tplc="0C0A0005" w:tentative="1">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cs="Cambria"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cs="Cambria"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4" w15:restartNumberingAfterBreak="0">
    <w:nsid w:val="145066D3"/>
    <w:multiLevelType w:val="hybridMultilevel"/>
    <w:tmpl w:val="D604CE64"/>
    <w:lvl w:ilvl="0" w:tplc="0C0A0017">
      <w:start w:val="1"/>
      <w:numFmt w:val="low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15:restartNumberingAfterBreak="0">
    <w:nsid w:val="16F8665A"/>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79B5555"/>
    <w:multiLevelType w:val="multilevel"/>
    <w:tmpl w:val="9E1E6B3C"/>
    <w:lvl w:ilvl="0">
      <w:start w:val="2"/>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C316A9"/>
    <w:multiLevelType w:val="multilevel"/>
    <w:tmpl w:val="30C204E8"/>
    <w:lvl w:ilvl="0">
      <w:start w:val="1"/>
      <w:numFmt w:val="bullet"/>
      <w:lvlText w:val="o"/>
      <w:lvlJc w:val="left"/>
      <w:pPr>
        <w:tabs>
          <w:tab w:val="num" w:pos="1083"/>
        </w:tabs>
        <w:ind w:left="1083" w:hanging="360"/>
      </w:pPr>
      <w:rPr>
        <w:rFonts w:ascii="Courier New" w:hAnsi="Courier New" w:cs="Cambria" w:hint="default"/>
      </w:rPr>
    </w:lvl>
    <w:lvl w:ilvl="1">
      <w:start w:val="1"/>
      <w:numFmt w:val="bullet"/>
      <w:lvlText w:val="o"/>
      <w:lvlJc w:val="left"/>
      <w:pPr>
        <w:tabs>
          <w:tab w:val="num" w:pos="1803"/>
        </w:tabs>
        <w:ind w:left="1803" w:hanging="360"/>
      </w:pPr>
      <w:rPr>
        <w:rFonts w:ascii="Courier New" w:hAnsi="Courier New" w:cs="Cambria" w:hint="default"/>
      </w:rPr>
    </w:lvl>
    <w:lvl w:ilvl="2">
      <w:start w:val="1"/>
      <w:numFmt w:val="bullet"/>
      <w:lvlText w:val=""/>
      <w:lvlJc w:val="left"/>
      <w:pPr>
        <w:tabs>
          <w:tab w:val="num" w:pos="2523"/>
        </w:tabs>
        <w:ind w:left="2523" w:hanging="360"/>
      </w:pPr>
      <w:rPr>
        <w:rFonts w:ascii="Wingdings" w:hAnsi="Wingdings" w:hint="default"/>
      </w:rPr>
    </w:lvl>
    <w:lvl w:ilvl="3">
      <w:start w:val="1"/>
      <w:numFmt w:val="bullet"/>
      <w:lvlText w:val=""/>
      <w:lvlJc w:val="left"/>
      <w:pPr>
        <w:tabs>
          <w:tab w:val="num" w:pos="3243"/>
        </w:tabs>
        <w:ind w:left="3243" w:hanging="360"/>
      </w:pPr>
      <w:rPr>
        <w:rFonts w:ascii="Symbol" w:hAnsi="Symbol" w:hint="default"/>
      </w:rPr>
    </w:lvl>
    <w:lvl w:ilvl="4">
      <w:start w:val="1"/>
      <w:numFmt w:val="bullet"/>
      <w:lvlText w:val="o"/>
      <w:lvlJc w:val="left"/>
      <w:pPr>
        <w:tabs>
          <w:tab w:val="num" w:pos="3963"/>
        </w:tabs>
        <w:ind w:left="3963" w:hanging="360"/>
      </w:pPr>
      <w:rPr>
        <w:rFonts w:ascii="Courier New" w:hAnsi="Courier New" w:cs="Cambria" w:hint="default"/>
      </w:rPr>
    </w:lvl>
    <w:lvl w:ilvl="5">
      <w:start w:val="1"/>
      <w:numFmt w:val="bullet"/>
      <w:lvlText w:val=""/>
      <w:lvlJc w:val="left"/>
      <w:pPr>
        <w:tabs>
          <w:tab w:val="num" w:pos="4683"/>
        </w:tabs>
        <w:ind w:left="4683" w:hanging="360"/>
      </w:pPr>
      <w:rPr>
        <w:rFonts w:ascii="Wingdings" w:hAnsi="Wingdings" w:hint="default"/>
      </w:rPr>
    </w:lvl>
    <w:lvl w:ilvl="6">
      <w:start w:val="1"/>
      <w:numFmt w:val="bullet"/>
      <w:lvlText w:val=""/>
      <w:lvlJc w:val="left"/>
      <w:pPr>
        <w:tabs>
          <w:tab w:val="num" w:pos="5403"/>
        </w:tabs>
        <w:ind w:left="5403" w:hanging="360"/>
      </w:pPr>
      <w:rPr>
        <w:rFonts w:ascii="Symbol" w:hAnsi="Symbol" w:hint="default"/>
      </w:rPr>
    </w:lvl>
    <w:lvl w:ilvl="7">
      <w:start w:val="1"/>
      <w:numFmt w:val="bullet"/>
      <w:lvlText w:val="o"/>
      <w:lvlJc w:val="left"/>
      <w:pPr>
        <w:tabs>
          <w:tab w:val="num" w:pos="6123"/>
        </w:tabs>
        <w:ind w:left="6123" w:hanging="360"/>
      </w:pPr>
      <w:rPr>
        <w:rFonts w:ascii="Courier New" w:hAnsi="Courier New" w:cs="Cambria" w:hint="default"/>
      </w:rPr>
    </w:lvl>
    <w:lvl w:ilvl="8">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1AD7658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 w15:restartNumberingAfterBreak="0">
    <w:nsid w:val="20F45966"/>
    <w:multiLevelType w:val="hybridMultilevel"/>
    <w:tmpl w:val="BF022864"/>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0" w15:restartNumberingAfterBreak="0">
    <w:nsid w:val="22501D67"/>
    <w:multiLevelType w:val="hybridMultilevel"/>
    <w:tmpl w:val="4AD43934"/>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1" w15:restartNumberingAfterBreak="0">
    <w:nsid w:val="2B3D7F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25534A"/>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C572E60"/>
    <w:multiLevelType w:val="multilevel"/>
    <w:tmpl w:val="DE5E6F00"/>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17D3977"/>
    <w:multiLevelType w:val="hybridMultilevel"/>
    <w:tmpl w:val="B3101E12"/>
    <w:lvl w:ilvl="0" w:tplc="0C0A000F">
      <w:start w:val="1"/>
      <w:numFmt w:val="decimal"/>
      <w:lvlText w:val="%1."/>
      <w:lvlJc w:val="left"/>
      <w:pPr>
        <w:ind w:left="2916" w:hanging="360"/>
      </w:pPr>
    </w:lvl>
    <w:lvl w:ilvl="1" w:tplc="0C0A0019" w:tentative="1">
      <w:start w:val="1"/>
      <w:numFmt w:val="lowerLetter"/>
      <w:lvlText w:val="%2."/>
      <w:lvlJc w:val="left"/>
      <w:pPr>
        <w:ind w:left="3636" w:hanging="360"/>
      </w:pPr>
    </w:lvl>
    <w:lvl w:ilvl="2" w:tplc="0C0A001B" w:tentative="1">
      <w:start w:val="1"/>
      <w:numFmt w:val="lowerRoman"/>
      <w:lvlText w:val="%3."/>
      <w:lvlJc w:val="right"/>
      <w:pPr>
        <w:ind w:left="4356" w:hanging="180"/>
      </w:pPr>
    </w:lvl>
    <w:lvl w:ilvl="3" w:tplc="0C0A000F" w:tentative="1">
      <w:start w:val="1"/>
      <w:numFmt w:val="decimal"/>
      <w:lvlText w:val="%4."/>
      <w:lvlJc w:val="left"/>
      <w:pPr>
        <w:ind w:left="5076" w:hanging="360"/>
      </w:pPr>
    </w:lvl>
    <w:lvl w:ilvl="4" w:tplc="0C0A0019" w:tentative="1">
      <w:start w:val="1"/>
      <w:numFmt w:val="lowerLetter"/>
      <w:lvlText w:val="%5."/>
      <w:lvlJc w:val="left"/>
      <w:pPr>
        <w:ind w:left="5796" w:hanging="360"/>
      </w:pPr>
    </w:lvl>
    <w:lvl w:ilvl="5" w:tplc="0C0A001B" w:tentative="1">
      <w:start w:val="1"/>
      <w:numFmt w:val="lowerRoman"/>
      <w:lvlText w:val="%6."/>
      <w:lvlJc w:val="right"/>
      <w:pPr>
        <w:ind w:left="6516" w:hanging="180"/>
      </w:pPr>
    </w:lvl>
    <w:lvl w:ilvl="6" w:tplc="0C0A000F" w:tentative="1">
      <w:start w:val="1"/>
      <w:numFmt w:val="decimal"/>
      <w:lvlText w:val="%7."/>
      <w:lvlJc w:val="left"/>
      <w:pPr>
        <w:ind w:left="7236" w:hanging="360"/>
      </w:pPr>
    </w:lvl>
    <w:lvl w:ilvl="7" w:tplc="0C0A0019" w:tentative="1">
      <w:start w:val="1"/>
      <w:numFmt w:val="lowerLetter"/>
      <w:lvlText w:val="%8."/>
      <w:lvlJc w:val="left"/>
      <w:pPr>
        <w:ind w:left="7956" w:hanging="360"/>
      </w:pPr>
    </w:lvl>
    <w:lvl w:ilvl="8" w:tplc="0C0A001B" w:tentative="1">
      <w:start w:val="1"/>
      <w:numFmt w:val="lowerRoman"/>
      <w:lvlText w:val="%9."/>
      <w:lvlJc w:val="right"/>
      <w:pPr>
        <w:ind w:left="8676" w:hanging="180"/>
      </w:pPr>
    </w:lvl>
  </w:abstractNum>
  <w:abstractNum w:abstractNumId="15" w15:restartNumberingAfterBreak="0">
    <w:nsid w:val="33336CE0"/>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6" w15:restartNumberingAfterBreak="0">
    <w:nsid w:val="35791F9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7" w15:restartNumberingAfterBreak="0">
    <w:nsid w:val="399B1FDA"/>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D10913"/>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CF73A9"/>
    <w:multiLevelType w:val="hybridMultilevel"/>
    <w:tmpl w:val="93F49336"/>
    <w:lvl w:ilvl="0" w:tplc="0C0A0017">
      <w:start w:val="1"/>
      <w:numFmt w:val="lowerLetter"/>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20" w15:restartNumberingAfterBreak="0">
    <w:nsid w:val="47787DA9"/>
    <w:multiLevelType w:val="hybridMultilevel"/>
    <w:tmpl w:val="1E18D356"/>
    <w:lvl w:ilvl="0" w:tplc="0C0A0017">
      <w:start w:val="1"/>
      <w:numFmt w:val="lowerLetter"/>
      <w:lvlText w:val="%1)"/>
      <w:lvlJc w:val="left"/>
      <w:pPr>
        <w:ind w:left="786"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21" w15:restartNumberingAfterBreak="0">
    <w:nsid w:val="4C760817"/>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CF643BA"/>
    <w:multiLevelType w:val="hybridMultilevel"/>
    <w:tmpl w:val="E36EB06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A74FBF"/>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59547E"/>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5A0664E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FD6F2D"/>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4C144C"/>
    <w:multiLevelType w:val="multilevel"/>
    <w:tmpl w:val="7B82AF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3435683"/>
    <w:multiLevelType w:val="hybridMultilevel"/>
    <w:tmpl w:val="58D8DF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9" w15:restartNumberingAfterBreak="0">
    <w:nsid w:val="65151F84"/>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0" w15:restartNumberingAfterBreak="0">
    <w:nsid w:val="667B4A45"/>
    <w:multiLevelType w:val="hybridMultilevel"/>
    <w:tmpl w:val="137022C0"/>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69B34793"/>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AF05840"/>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E810CFD"/>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4" w15:restartNumberingAfterBreak="0">
    <w:nsid w:val="715A50D6"/>
    <w:multiLevelType w:val="hybridMultilevel"/>
    <w:tmpl w:val="EBC2198C"/>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3597E8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3"/>
  </w:num>
  <w:num w:numId="3">
    <w:abstractNumId w:val="25"/>
  </w:num>
  <w:num w:numId="4">
    <w:abstractNumId w:val="31"/>
  </w:num>
  <w:num w:numId="5">
    <w:abstractNumId w:val="34"/>
  </w:num>
  <w:num w:numId="6">
    <w:abstractNumId w:val="30"/>
  </w:num>
  <w:num w:numId="7">
    <w:abstractNumId w:val="12"/>
  </w:num>
  <w:num w:numId="8">
    <w:abstractNumId w:val="24"/>
  </w:num>
  <w:num w:numId="9">
    <w:abstractNumId w:val="10"/>
  </w:num>
  <w:num w:numId="10">
    <w:abstractNumId w:val="0"/>
  </w:num>
  <w:num w:numId="11">
    <w:abstractNumId w:val="1"/>
  </w:num>
  <w:num w:numId="12">
    <w:abstractNumId w:val="21"/>
  </w:num>
  <w:num w:numId="13">
    <w:abstractNumId w:val="5"/>
  </w:num>
  <w:num w:numId="14">
    <w:abstractNumId w:val="28"/>
  </w:num>
  <w:num w:numId="15">
    <w:abstractNumId w:val="19"/>
  </w:num>
  <w:num w:numId="16">
    <w:abstractNumId w:val="35"/>
  </w:num>
  <w:num w:numId="17">
    <w:abstractNumId w:val="23"/>
  </w:num>
  <w:num w:numId="18">
    <w:abstractNumId w:val="11"/>
  </w:num>
  <w:num w:numId="19">
    <w:abstractNumId w:val="17"/>
  </w:num>
  <w:num w:numId="20">
    <w:abstractNumId w:val="13"/>
  </w:num>
  <w:num w:numId="21">
    <w:abstractNumId w:val="27"/>
  </w:num>
  <w:num w:numId="22">
    <w:abstractNumId w:val="6"/>
  </w:num>
  <w:num w:numId="23">
    <w:abstractNumId w:val="18"/>
  </w:num>
  <w:num w:numId="24">
    <w:abstractNumId w:val="26"/>
  </w:num>
  <w:num w:numId="25">
    <w:abstractNumId w:val="2"/>
  </w:num>
  <w:num w:numId="26">
    <w:abstractNumId w:val="32"/>
  </w:num>
  <w:num w:numId="27">
    <w:abstractNumId w:val="8"/>
  </w:num>
  <w:num w:numId="28">
    <w:abstractNumId w:val="9"/>
  </w:num>
  <w:num w:numId="29">
    <w:abstractNumId w:val="20"/>
  </w:num>
  <w:num w:numId="30">
    <w:abstractNumId w:val="4"/>
  </w:num>
  <w:num w:numId="31">
    <w:abstractNumId w:val="33"/>
  </w:num>
  <w:num w:numId="32">
    <w:abstractNumId w:val="15"/>
  </w:num>
  <w:num w:numId="33">
    <w:abstractNumId w:val="16"/>
  </w:num>
  <w:num w:numId="34">
    <w:abstractNumId w:val="29"/>
  </w:num>
  <w:num w:numId="35">
    <w:abstractNumId w:val="14"/>
  </w:num>
  <w:num w:numId="36">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2C3"/>
    <w:rsid w:val="00010E1F"/>
    <w:rsid w:val="00024596"/>
    <w:rsid w:val="000311E6"/>
    <w:rsid w:val="00034EA6"/>
    <w:rsid w:val="00043260"/>
    <w:rsid w:val="0004472B"/>
    <w:rsid w:val="00046AE8"/>
    <w:rsid w:val="00047654"/>
    <w:rsid w:val="00047B1E"/>
    <w:rsid w:val="0007006C"/>
    <w:rsid w:val="00091D5E"/>
    <w:rsid w:val="000B4BB3"/>
    <w:rsid w:val="000C67B0"/>
    <w:rsid w:val="000C7533"/>
    <w:rsid w:val="000D21B4"/>
    <w:rsid w:val="000F33D9"/>
    <w:rsid w:val="000F35FC"/>
    <w:rsid w:val="000F5A0C"/>
    <w:rsid w:val="00100108"/>
    <w:rsid w:val="00106AA2"/>
    <w:rsid w:val="001356B3"/>
    <w:rsid w:val="001429EA"/>
    <w:rsid w:val="00153AAD"/>
    <w:rsid w:val="00154A0F"/>
    <w:rsid w:val="001679B4"/>
    <w:rsid w:val="00167AD2"/>
    <w:rsid w:val="00171259"/>
    <w:rsid w:val="00174926"/>
    <w:rsid w:val="00185B84"/>
    <w:rsid w:val="001927A0"/>
    <w:rsid w:val="001A2709"/>
    <w:rsid w:val="001A458D"/>
    <w:rsid w:val="001B5B89"/>
    <w:rsid w:val="001C1368"/>
    <w:rsid w:val="001C1D89"/>
    <w:rsid w:val="001C2AF9"/>
    <w:rsid w:val="001C7229"/>
    <w:rsid w:val="001D31B9"/>
    <w:rsid w:val="001D45C7"/>
    <w:rsid w:val="001D5C50"/>
    <w:rsid w:val="001E333A"/>
    <w:rsid w:val="00203734"/>
    <w:rsid w:val="00203BB9"/>
    <w:rsid w:val="00206BF6"/>
    <w:rsid w:val="00213E8B"/>
    <w:rsid w:val="0023393C"/>
    <w:rsid w:val="00240235"/>
    <w:rsid w:val="00243CDF"/>
    <w:rsid w:val="002527A8"/>
    <w:rsid w:val="00254576"/>
    <w:rsid w:val="00260A6B"/>
    <w:rsid w:val="00261606"/>
    <w:rsid w:val="0026572B"/>
    <w:rsid w:val="00273DD8"/>
    <w:rsid w:val="002937A7"/>
    <w:rsid w:val="00297D70"/>
    <w:rsid w:val="002B570F"/>
    <w:rsid w:val="002C409B"/>
    <w:rsid w:val="002C4D4F"/>
    <w:rsid w:val="002C528A"/>
    <w:rsid w:val="002D7351"/>
    <w:rsid w:val="002E0A9B"/>
    <w:rsid w:val="002F48D7"/>
    <w:rsid w:val="002F7097"/>
    <w:rsid w:val="00310DB9"/>
    <w:rsid w:val="0033132F"/>
    <w:rsid w:val="003632E7"/>
    <w:rsid w:val="003705A9"/>
    <w:rsid w:val="00381C1B"/>
    <w:rsid w:val="003842C8"/>
    <w:rsid w:val="003855B8"/>
    <w:rsid w:val="00390943"/>
    <w:rsid w:val="00391484"/>
    <w:rsid w:val="0039590F"/>
    <w:rsid w:val="00397AE5"/>
    <w:rsid w:val="003B00D9"/>
    <w:rsid w:val="003F035D"/>
    <w:rsid w:val="003F09D1"/>
    <w:rsid w:val="003F1407"/>
    <w:rsid w:val="003F698D"/>
    <w:rsid w:val="00402418"/>
    <w:rsid w:val="0040259F"/>
    <w:rsid w:val="00405852"/>
    <w:rsid w:val="00410109"/>
    <w:rsid w:val="004153B2"/>
    <w:rsid w:val="0042293B"/>
    <w:rsid w:val="00433B03"/>
    <w:rsid w:val="00442710"/>
    <w:rsid w:val="004439BF"/>
    <w:rsid w:val="00451970"/>
    <w:rsid w:val="00456519"/>
    <w:rsid w:val="00462D6F"/>
    <w:rsid w:val="00470972"/>
    <w:rsid w:val="0047361C"/>
    <w:rsid w:val="004844E2"/>
    <w:rsid w:val="004913BB"/>
    <w:rsid w:val="0049247F"/>
    <w:rsid w:val="00492CAC"/>
    <w:rsid w:val="00494130"/>
    <w:rsid w:val="004A0EB0"/>
    <w:rsid w:val="004A2D29"/>
    <w:rsid w:val="004A3AC5"/>
    <w:rsid w:val="004B023A"/>
    <w:rsid w:val="004C1797"/>
    <w:rsid w:val="004D27D7"/>
    <w:rsid w:val="004E173D"/>
    <w:rsid w:val="004E197A"/>
    <w:rsid w:val="004F35CD"/>
    <w:rsid w:val="005021CE"/>
    <w:rsid w:val="00504FC0"/>
    <w:rsid w:val="005302BB"/>
    <w:rsid w:val="00532F45"/>
    <w:rsid w:val="0054337A"/>
    <w:rsid w:val="005447F7"/>
    <w:rsid w:val="00557BE8"/>
    <w:rsid w:val="00561C24"/>
    <w:rsid w:val="005638CA"/>
    <w:rsid w:val="00564F16"/>
    <w:rsid w:val="00567BA1"/>
    <w:rsid w:val="00570FA7"/>
    <w:rsid w:val="00572DBB"/>
    <w:rsid w:val="00573AE1"/>
    <w:rsid w:val="005772C3"/>
    <w:rsid w:val="00590D31"/>
    <w:rsid w:val="005950BE"/>
    <w:rsid w:val="00595674"/>
    <w:rsid w:val="005A2859"/>
    <w:rsid w:val="005B105E"/>
    <w:rsid w:val="005C0C55"/>
    <w:rsid w:val="005E0264"/>
    <w:rsid w:val="005F3A7E"/>
    <w:rsid w:val="005F7ABE"/>
    <w:rsid w:val="00604D27"/>
    <w:rsid w:val="00607221"/>
    <w:rsid w:val="0062207B"/>
    <w:rsid w:val="00622AA5"/>
    <w:rsid w:val="0062738B"/>
    <w:rsid w:val="006321F2"/>
    <w:rsid w:val="00641DF6"/>
    <w:rsid w:val="0064548F"/>
    <w:rsid w:val="00646219"/>
    <w:rsid w:val="0066491E"/>
    <w:rsid w:val="00672A4A"/>
    <w:rsid w:val="00674237"/>
    <w:rsid w:val="00676D50"/>
    <w:rsid w:val="00693EB8"/>
    <w:rsid w:val="006A15A2"/>
    <w:rsid w:val="006A74E8"/>
    <w:rsid w:val="006B065F"/>
    <w:rsid w:val="006B64B5"/>
    <w:rsid w:val="006C0385"/>
    <w:rsid w:val="006C6AD1"/>
    <w:rsid w:val="006E181C"/>
    <w:rsid w:val="006F6255"/>
    <w:rsid w:val="0070664D"/>
    <w:rsid w:val="007166C2"/>
    <w:rsid w:val="007260A4"/>
    <w:rsid w:val="00733DED"/>
    <w:rsid w:val="00734687"/>
    <w:rsid w:val="00737098"/>
    <w:rsid w:val="007471A9"/>
    <w:rsid w:val="0075541A"/>
    <w:rsid w:val="00756E7B"/>
    <w:rsid w:val="00760FF6"/>
    <w:rsid w:val="00761777"/>
    <w:rsid w:val="007B0F73"/>
    <w:rsid w:val="007C7297"/>
    <w:rsid w:val="007C752E"/>
    <w:rsid w:val="007D4AB3"/>
    <w:rsid w:val="007E6A21"/>
    <w:rsid w:val="007F4B91"/>
    <w:rsid w:val="0080282D"/>
    <w:rsid w:val="008376BE"/>
    <w:rsid w:val="00851599"/>
    <w:rsid w:val="00856512"/>
    <w:rsid w:val="00860CFD"/>
    <w:rsid w:val="00861BF3"/>
    <w:rsid w:val="008644B5"/>
    <w:rsid w:val="00865C41"/>
    <w:rsid w:val="008671D5"/>
    <w:rsid w:val="00885742"/>
    <w:rsid w:val="00886C5B"/>
    <w:rsid w:val="008905F0"/>
    <w:rsid w:val="008B182C"/>
    <w:rsid w:val="008B2DEB"/>
    <w:rsid w:val="008C1B18"/>
    <w:rsid w:val="008E775E"/>
    <w:rsid w:val="008F56F6"/>
    <w:rsid w:val="009256DA"/>
    <w:rsid w:val="009262DB"/>
    <w:rsid w:val="009277D4"/>
    <w:rsid w:val="0094234F"/>
    <w:rsid w:val="009438F7"/>
    <w:rsid w:val="00947E9B"/>
    <w:rsid w:val="0095202A"/>
    <w:rsid w:val="0095279C"/>
    <w:rsid w:val="0095591A"/>
    <w:rsid w:val="00960F5D"/>
    <w:rsid w:val="00967940"/>
    <w:rsid w:val="009723A9"/>
    <w:rsid w:val="0098069C"/>
    <w:rsid w:val="00984132"/>
    <w:rsid w:val="00991096"/>
    <w:rsid w:val="009A246A"/>
    <w:rsid w:val="009A654B"/>
    <w:rsid w:val="009B09D4"/>
    <w:rsid w:val="009C761A"/>
    <w:rsid w:val="009D1B76"/>
    <w:rsid w:val="009E0B56"/>
    <w:rsid w:val="009E17F6"/>
    <w:rsid w:val="009E39DC"/>
    <w:rsid w:val="009E3AC5"/>
    <w:rsid w:val="009E5ECF"/>
    <w:rsid w:val="009F1019"/>
    <w:rsid w:val="00A0038A"/>
    <w:rsid w:val="00A12407"/>
    <w:rsid w:val="00A15D34"/>
    <w:rsid w:val="00A2547A"/>
    <w:rsid w:val="00A35B3F"/>
    <w:rsid w:val="00A35C5F"/>
    <w:rsid w:val="00A425E3"/>
    <w:rsid w:val="00A54A44"/>
    <w:rsid w:val="00A6378D"/>
    <w:rsid w:val="00A63F89"/>
    <w:rsid w:val="00A6773C"/>
    <w:rsid w:val="00A779CD"/>
    <w:rsid w:val="00A81E62"/>
    <w:rsid w:val="00A83AB8"/>
    <w:rsid w:val="00A96CFB"/>
    <w:rsid w:val="00AB1B4D"/>
    <w:rsid w:val="00AB5181"/>
    <w:rsid w:val="00AC396B"/>
    <w:rsid w:val="00AD5351"/>
    <w:rsid w:val="00AD5727"/>
    <w:rsid w:val="00AE3FA5"/>
    <w:rsid w:val="00AF50D7"/>
    <w:rsid w:val="00B133F1"/>
    <w:rsid w:val="00B23396"/>
    <w:rsid w:val="00B31260"/>
    <w:rsid w:val="00B40747"/>
    <w:rsid w:val="00B41140"/>
    <w:rsid w:val="00B42BC9"/>
    <w:rsid w:val="00B4796F"/>
    <w:rsid w:val="00B51BCD"/>
    <w:rsid w:val="00B5205B"/>
    <w:rsid w:val="00B53372"/>
    <w:rsid w:val="00B61F0A"/>
    <w:rsid w:val="00B7253D"/>
    <w:rsid w:val="00B7293C"/>
    <w:rsid w:val="00BA4274"/>
    <w:rsid w:val="00BA7B2C"/>
    <w:rsid w:val="00BE2CF4"/>
    <w:rsid w:val="00BE537F"/>
    <w:rsid w:val="00BF4F98"/>
    <w:rsid w:val="00C273FE"/>
    <w:rsid w:val="00C51A3E"/>
    <w:rsid w:val="00C53D0B"/>
    <w:rsid w:val="00C639B0"/>
    <w:rsid w:val="00C64FEF"/>
    <w:rsid w:val="00C70809"/>
    <w:rsid w:val="00C70F80"/>
    <w:rsid w:val="00C800AA"/>
    <w:rsid w:val="00C831FA"/>
    <w:rsid w:val="00C93527"/>
    <w:rsid w:val="00C95A8F"/>
    <w:rsid w:val="00CA4414"/>
    <w:rsid w:val="00CD2923"/>
    <w:rsid w:val="00CD755C"/>
    <w:rsid w:val="00CE07A6"/>
    <w:rsid w:val="00CE682B"/>
    <w:rsid w:val="00D00E0D"/>
    <w:rsid w:val="00D02707"/>
    <w:rsid w:val="00D37CBF"/>
    <w:rsid w:val="00D40F43"/>
    <w:rsid w:val="00D60ED1"/>
    <w:rsid w:val="00D62284"/>
    <w:rsid w:val="00D63460"/>
    <w:rsid w:val="00D65EC3"/>
    <w:rsid w:val="00D715C5"/>
    <w:rsid w:val="00D85430"/>
    <w:rsid w:val="00D87E9F"/>
    <w:rsid w:val="00DA7F59"/>
    <w:rsid w:val="00DB3AE5"/>
    <w:rsid w:val="00DB5AA4"/>
    <w:rsid w:val="00DB62F5"/>
    <w:rsid w:val="00DC0C1E"/>
    <w:rsid w:val="00DD356E"/>
    <w:rsid w:val="00DE2B0D"/>
    <w:rsid w:val="00DF2E17"/>
    <w:rsid w:val="00E01396"/>
    <w:rsid w:val="00E03289"/>
    <w:rsid w:val="00E03846"/>
    <w:rsid w:val="00E05F15"/>
    <w:rsid w:val="00E17505"/>
    <w:rsid w:val="00E3311E"/>
    <w:rsid w:val="00E357CE"/>
    <w:rsid w:val="00E3621B"/>
    <w:rsid w:val="00E36CA3"/>
    <w:rsid w:val="00E421B7"/>
    <w:rsid w:val="00E43174"/>
    <w:rsid w:val="00E444B2"/>
    <w:rsid w:val="00E500C2"/>
    <w:rsid w:val="00E55A44"/>
    <w:rsid w:val="00E55A7E"/>
    <w:rsid w:val="00E5760E"/>
    <w:rsid w:val="00E75A51"/>
    <w:rsid w:val="00E94F49"/>
    <w:rsid w:val="00EA106E"/>
    <w:rsid w:val="00EE3B5E"/>
    <w:rsid w:val="00EF2A22"/>
    <w:rsid w:val="00EF2C1A"/>
    <w:rsid w:val="00F013CA"/>
    <w:rsid w:val="00F041E0"/>
    <w:rsid w:val="00F043B7"/>
    <w:rsid w:val="00F1344E"/>
    <w:rsid w:val="00F1639F"/>
    <w:rsid w:val="00F20656"/>
    <w:rsid w:val="00F2067E"/>
    <w:rsid w:val="00F31DF8"/>
    <w:rsid w:val="00F5350D"/>
    <w:rsid w:val="00F5718C"/>
    <w:rsid w:val="00F64BC3"/>
    <w:rsid w:val="00F67EEF"/>
    <w:rsid w:val="00F72C65"/>
    <w:rsid w:val="00F73633"/>
    <w:rsid w:val="00F87DD5"/>
    <w:rsid w:val="00F9751B"/>
    <w:rsid w:val="00F97E99"/>
    <w:rsid w:val="00FC051D"/>
    <w:rsid w:val="00FE5153"/>
    <w:rsid w:val="00FF4FE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BE500FD"/>
  <w14:defaultImageDpi w14:val="300"/>
  <w15:docId w15:val="{E5567850-D3DA-4DD6-BDF0-3BC920F5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05CB0"/>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lang w:val="es-ES"/>
    </w:rPr>
  </w:style>
  <w:style w:type="paragraph" w:customStyle="1" w:styleId="CM1">
    <w:name w:val="CM1"/>
    <w:basedOn w:val="Default"/>
    <w:next w:val="Default"/>
    <w:rPr>
      <w:color w:val="auto"/>
    </w:rPr>
  </w:style>
  <w:style w:type="paragraph" w:customStyle="1" w:styleId="CM2">
    <w:name w:val="CM2"/>
    <w:basedOn w:val="Default"/>
    <w:next w:val="Default"/>
    <w:pPr>
      <w:spacing w:line="276" w:lineRule="atLeast"/>
    </w:pPr>
    <w:rPr>
      <w:color w:val="auto"/>
    </w:rPr>
  </w:style>
  <w:style w:type="paragraph" w:customStyle="1" w:styleId="CM7">
    <w:name w:val="CM7"/>
    <w:basedOn w:val="Default"/>
    <w:next w:val="Default"/>
    <w:pPr>
      <w:spacing w:after="278"/>
    </w:pPr>
    <w:rPr>
      <w:color w:val="auto"/>
    </w:rPr>
  </w:style>
  <w:style w:type="paragraph" w:customStyle="1" w:styleId="CM3">
    <w:name w:val="CM3"/>
    <w:basedOn w:val="Default"/>
    <w:next w:val="Default"/>
    <w:pPr>
      <w:spacing w:line="231" w:lineRule="atLeast"/>
    </w:pPr>
    <w:rPr>
      <w:color w:val="auto"/>
    </w:rPr>
  </w:style>
  <w:style w:type="paragraph" w:customStyle="1" w:styleId="CM8">
    <w:name w:val="CM8"/>
    <w:basedOn w:val="Default"/>
    <w:next w:val="Default"/>
    <w:pPr>
      <w:spacing w:after="228"/>
    </w:pPr>
    <w:rPr>
      <w:color w:val="auto"/>
    </w:rPr>
  </w:style>
  <w:style w:type="paragraph" w:customStyle="1" w:styleId="CM5">
    <w:name w:val="CM5"/>
    <w:basedOn w:val="Default"/>
    <w:next w:val="Default"/>
    <w:rPr>
      <w:color w:val="auto"/>
    </w:rPr>
  </w:style>
  <w:style w:type="paragraph" w:customStyle="1" w:styleId="CM6">
    <w:name w:val="CM6"/>
    <w:basedOn w:val="Default"/>
    <w:next w:val="Default"/>
    <w:pPr>
      <w:spacing w:line="276" w:lineRule="atLeast"/>
    </w:pPr>
    <w:rPr>
      <w:color w:val="auto"/>
    </w:rPr>
  </w:style>
  <w:style w:type="paragraph" w:styleId="Encabezado">
    <w:name w:val="header"/>
    <w:basedOn w:val="Normal"/>
    <w:link w:val="EncabezadoCar"/>
    <w:uiPriority w:val="99"/>
    <w:rsid w:val="001A64DF"/>
    <w:pPr>
      <w:tabs>
        <w:tab w:val="center" w:pos="4252"/>
        <w:tab w:val="right" w:pos="8504"/>
      </w:tabs>
    </w:pPr>
  </w:style>
  <w:style w:type="paragraph" w:styleId="Piedepgina">
    <w:name w:val="footer"/>
    <w:basedOn w:val="Normal"/>
    <w:link w:val="PiedepginaCar"/>
    <w:uiPriority w:val="99"/>
    <w:rsid w:val="001A64DF"/>
    <w:pPr>
      <w:tabs>
        <w:tab w:val="center" w:pos="4252"/>
        <w:tab w:val="right" w:pos="8504"/>
      </w:tabs>
    </w:pPr>
  </w:style>
  <w:style w:type="table" w:styleId="Tablaconcuadrcula">
    <w:name w:val="Table Grid"/>
    <w:basedOn w:val="Tablanormal"/>
    <w:rsid w:val="00A12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C661FD"/>
    <w:rPr>
      <w:color w:val="0000FF"/>
      <w:u w:val="single"/>
    </w:rPr>
  </w:style>
  <w:style w:type="paragraph" w:styleId="Textoindependiente">
    <w:name w:val="Body Text"/>
    <w:basedOn w:val="Normal"/>
    <w:rsid w:val="00DC5806"/>
    <w:pPr>
      <w:jc w:val="both"/>
    </w:pPr>
    <w:rPr>
      <w:sz w:val="22"/>
      <w:szCs w:val="20"/>
    </w:rPr>
  </w:style>
  <w:style w:type="paragraph" w:styleId="Prrafodelista">
    <w:name w:val="List Paragraph"/>
    <w:basedOn w:val="Normal"/>
    <w:qFormat/>
    <w:rsid w:val="00AD76E9"/>
    <w:pPr>
      <w:ind w:left="720"/>
      <w:contextualSpacing/>
    </w:pPr>
    <w:rPr>
      <w:rFonts w:ascii="Cambria" w:eastAsia="Cambria" w:hAnsi="Cambria"/>
      <w:lang w:val="es-ES_tradnl" w:eastAsia="en-US"/>
    </w:rPr>
  </w:style>
  <w:style w:type="character" w:styleId="Hipervnculovisitado">
    <w:name w:val="FollowedHyperlink"/>
    <w:rsid w:val="000663F3"/>
    <w:rPr>
      <w:color w:val="800080"/>
      <w:u w:val="single"/>
    </w:rPr>
  </w:style>
  <w:style w:type="paragraph" w:styleId="Textodeglobo">
    <w:name w:val="Balloon Text"/>
    <w:basedOn w:val="Normal"/>
    <w:link w:val="TextodegloboCar"/>
    <w:rsid w:val="00D40F43"/>
    <w:rPr>
      <w:rFonts w:ascii="Lucida Grande" w:hAnsi="Lucida Grande"/>
      <w:sz w:val="18"/>
      <w:szCs w:val="18"/>
    </w:rPr>
  </w:style>
  <w:style w:type="character" w:customStyle="1" w:styleId="TextodegloboCar">
    <w:name w:val="Texto de globo Car"/>
    <w:basedOn w:val="Fuentedeprrafopredeter"/>
    <w:link w:val="Textodeglobo"/>
    <w:rsid w:val="00D40F43"/>
    <w:rPr>
      <w:rFonts w:ascii="Lucida Grande" w:hAnsi="Lucida Grande"/>
      <w:sz w:val="18"/>
      <w:szCs w:val="18"/>
      <w:lang w:val="es-ES"/>
    </w:rPr>
  </w:style>
  <w:style w:type="character" w:customStyle="1" w:styleId="EncabezadoCar">
    <w:name w:val="Encabezado Car"/>
    <w:basedOn w:val="Fuentedeprrafopredeter"/>
    <w:link w:val="Encabezado"/>
    <w:uiPriority w:val="99"/>
    <w:rsid w:val="00D02707"/>
    <w:rPr>
      <w:sz w:val="24"/>
      <w:szCs w:val="24"/>
      <w:lang w:val="es-ES"/>
    </w:rPr>
  </w:style>
  <w:style w:type="character" w:customStyle="1" w:styleId="PiedepginaCar">
    <w:name w:val="Pie de página Car"/>
    <w:basedOn w:val="Fuentedeprrafopredeter"/>
    <w:link w:val="Piedepgina"/>
    <w:uiPriority w:val="99"/>
    <w:rsid w:val="00D02707"/>
    <w:rPr>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796618">
      <w:bodyDiv w:val="1"/>
      <w:marLeft w:val="0"/>
      <w:marRight w:val="0"/>
      <w:marTop w:val="0"/>
      <w:marBottom w:val="0"/>
      <w:divBdr>
        <w:top w:val="none" w:sz="0" w:space="0" w:color="auto"/>
        <w:left w:val="none" w:sz="0" w:space="0" w:color="auto"/>
        <w:bottom w:val="none" w:sz="0" w:space="0" w:color="auto"/>
        <w:right w:val="none" w:sz="0" w:space="0" w:color="auto"/>
      </w:divBdr>
      <w:divsChild>
        <w:div w:id="1427924069">
          <w:marLeft w:val="0"/>
          <w:marRight w:val="0"/>
          <w:marTop w:val="0"/>
          <w:marBottom w:val="0"/>
          <w:divBdr>
            <w:top w:val="none" w:sz="0" w:space="0" w:color="auto"/>
            <w:left w:val="none" w:sz="0" w:space="0" w:color="auto"/>
            <w:bottom w:val="none" w:sz="0" w:space="0" w:color="auto"/>
            <w:right w:val="none" w:sz="0" w:space="0" w:color="auto"/>
          </w:divBdr>
          <w:divsChild>
            <w:div w:id="423188644">
              <w:marLeft w:val="0"/>
              <w:marRight w:val="0"/>
              <w:marTop w:val="0"/>
              <w:marBottom w:val="0"/>
              <w:divBdr>
                <w:top w:val="none" w:sz="0" w:space="0" w:color="auto"/>
                <w:left w:val="none" w:sz="0" w:space="0" w:color="auto"/>
                <w:bottom w:val="none" w:sz="0" w:space="0" w:color="auto"/>
                <w:right w:val="none" w:sz="0" w:space="0" w:color="auto"/>
              </w:divBdr>
            </w:div>
            <w:div w:id="9500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3855">
      <w:bodyDiv w:val="1"/>
      <w:marLeft w:val="0"/>
      <w:marRight w:val="0"/>
      <w:marTop w:val="0"/>
      <w:marBottom w:val="0"/>
      <w:divBdr>
        <w:top w:val="none" w:sz="0" w:space="0" w:color="auto"/>
        <w:left w:val="none" w:sz="0" w:space="0" w:color="auto"/>
        <w:bottom w:val="none" w:sz="0" w:space="0" w:color="auto"/>
        <w:right w:val="none" w:sz="0" w:space="0" w:color="auto"/>
      </w:divBdr>
      <w:divsChild>
        <w:div w:id="6550390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7</Pages>
  <Words>1790</Words>
  <Characters>9846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Microsoft Word - EnunciadoPráctica1IS2.doc</vt:lpstr>
    </vt:vector>
  </TitlesOfParts>
  <Company/>
  <LinksUpToDate>false</LinksUpToDate>
  <CharactersWithSpaces>11613</CharactersWithSpaces>
  <SharedDoc>false</SharedDoc>
  <HLinks>
    <vt:vector size="72" baseType="variant">
      <vt:variant>
        <vt:i4>5111859</vt:i4>
      </vt:variant>
      <vt:variant>
        <vt:i4>30</vt:i4>
      </vt:variant>
      <vt:variant>
        <vt:i4>0</vt:i4>
      </vt:variant>
      <vt:variant>
        <vt:i4>5</vt:i4>
      </vt:variant>
      <vt:variant>
        <vt:lpwstr>https://eclipse-tutorial.dev.java.net/eclipse-tutorial/part2.html</vt:lpwstr>
      </vt:variant>
      <vt:variant>
        <vt:lpwstr/>
      </vt:variant>
      <vt:variant>
        <vt:i4>5111859</vt:i4>
      </vt:variant>
      <vt:variant>
        <vt:i4>27</vt:i4>
      </vt:variant>
      <vt:variant>
        <vt:i4>0</vt:i4>
      </vt:variant>
      <vt:variant>
        <vt:i4>5</vt:i4>
      </vt:variant>
      <vt:variant>
        <vt:lpwstr>https://eclipse-tutorial.dev.java.net/eclipse-tutorial/part2.html</vt:lpwstr>
      </vt:variant>
      <vt:variant>
        <vt:lpwstr/>
      </vt:variant>
      <vt:variant>
        <vt:i4>5439526</vt:i4>
      </vt:variant>
      <vt:variant>
        <vt:i4>24</vt:i4>
      </vt:variant>
      <vt:variant>
        <vt:i4>0</vt:i4>
      </vt:variant>
      <vt:variant>
        <vt:i4>5</vt:i4>
      </vt:variant>
      <vt:variant>
        <vt:lpwstr>http://localhost:8080</vt:lpwstr>
      </vt:variant>
      <vt:variant>
        <vt:lpwstr/>
      </vt:variant>
      <vt:variant>
        <vt:i4>1114131</vt:i4>
      </vt:variant>
      <vt:variant>
        <vt:i4>21</vt:i4>
      </vt:variant>
      <vt:variant>
        <vt:i4>0</vt:i4>
      </vt:variant>
      <vt:variant>
        <vt:i4>5</vt:i4>
      </vt:variant>
      <vt:variant>
        <vt:lpwstr>http://wiki.eclipse.org/Jetty/Feature/Jetty_Maven_Plugin</vt:lpwstr>
      </vt:variant>
      <vt:variant>
        <vt:lpwstr/>
      </vt:variant>
      <vt:variant>
        <vt:i4>4849781</vt:i4>
      </vt:variant>
      <vt:variant>
        <vt:i4>18</vt:i4>
      </vt:variant>
      <vt:variant>
        <vt:i4>0</vt:i4>
      </vt:variant>
      <vt:variant>
        <vt:i4>5</vt:i4>
      </vt:variant>
      <vt:variant>
        <vt:lpwstr>http://maven.apache.org/download.html</vt:lpwstr>
      </vt:variant>
      <vt:variant>
        <vt:lpwstr/>
      </vt:variant>
      <vt:variant>
        <vt:i4>5701696</vt:i4>
      </vt:variant>
      <vt:variant>
        <vt:i4>15</vt:i4>
      </vt:variant>
      <vt:variant>
        <vt:i4>0</vt:i4>
      </vt:variant>
      <vt:variant>
        <vt:i4>5</vt:i4>
      </vt:variant>
      <vt:variant>
        <vt:lpwstr>http://www.construx.com/estimate</vt:lpwstr>
      </vt:variant>
      <vt:variant>
        <vt:lpwstr/>
      </vt:variant>
      <vt:variant>
        <vt:i4>4063301</vt:i4>
      </vt:variant>
      <vt:variant>
        <vt:i4>12</vt:i4>
      </vt:variant>
      <vt:variant>
        <vt:i4>0</vt:i4>
      </vt:variant>
      <vt:variant>
        <vt:i4>5</vt:i4>
      </vt:variant>
      <vt:variant>
        <vt:lpwstr>http://groups.engin.umd.umich.edu/CIS/course.des/cis525/js/f00/wang.htm</vt:lpwstr>
      </vt:variant>
      <vt:variant>
        <vt:lpwstr/>
      </vt:variant>
      <vt:variant>
        <vt:i4>6094925</vt:i4>
      </vt:variant>
      <vt:variant>
        <vt:i4>9</vt:i4>
      </vt:variant>
      <vt:variant>
        <vt:i4>0</vt:i4>
      </vt:variant>
      <vt:variant>
        <vt:i4>5</vt:i4>
      </vt:variant>
      <vt:variant>
        <vt:lpwstr>http://www.ibm.com/developerworks/rational/library/2831.html</vt:lpwstr>
      </vt:variant>
      <vt:variant>
        <vt:lpwstr/>
      </vt:variant>
      <vt:variant>
        <vt:i4>720921</vt:i4>
      </vt:variant>
      <vt:variant>
        <vt:i4>6</vt:i4>
      </vt:variant>
      <vt:variant>
        <vt:i4>0</vt:i4>
      </vt:variant>
      <vt:variant>
        <vt:i4>5</vt:i4>
      </vt:variant>
      <vt:variant>
        <vt:lpwstr>http://www.agilemodeling.com/essays/agileModelingRUP.htm</vt:lpwstr>
      </vt:variant>
      <vt:variant>
        <vt:lpwstr/>
      </vt:variant>
      <vt:variant>
        <vt:i4>852046</vt:i4>
      </vt:variant>
      <vt:variant>
        <vt:i4>3</vt:i4>
      </vt:variant>
      <vt:variant>
        <vt:i4>0</vt:i4>
      </vt:variant>
      <vt:variant>
        <vt:i4>5</vt:i4>
      </vt:variant>
      <vt:variant>
        <vt:lpwstr>http://www.ts.mah.se/RUP/RationalUnifiedProcess/</vt:lpwstr>
      </vt:variant>
      <vt:variant>
        <vt:lpwstr/>
      </vt:variant>
      <vt:variant>
        <vt:i4>2752520</vt:i4>
      </vt:variant>
      <vt:variant>
        <vt:i4>0</vt:i4>
      </vt:variant>
      <vt:variant>
        <vt:i4>0</vt:i4>
      </vt:variant>
      <vt:variant>
        <vt:i4>5</vt:i4>
      </vt:variant>
      <vt:variant>
        <vt:lpwstr>http://www.augustana.ab.ca/~mohrj/courses/2000.winter/csc220/papers/rup_best_practices/rup_bestpractices.pdf</vt:lpwstr>
      </vt:variant>
      <vt:variant>
        <vt:lpwstr/>
      </vt:variant>
      <vt:variant>
        <vt:i4>655472</vt:i4>
      </vt:variant>
      <vt:variant>
        <vt:i4>25490</vt:i4>
      </vt:variant>
      <vt:variant>
        <vt:i4>1028</vt:i4>
      </vt:variant>
      <vt:variant>
        <vt:i4>1</vt:i4>
      </vt:variant>
      <vt:variant>
        <vt:lpwstr>hotel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EnunciadoPráctica1IS2.doc</dc:title>
  <dc:creator>Maria Isabel Alfonso Galipienso</dc:creator>
  <cp:lastModifiedBy>Iván Vadim Pina Molina</cp:lastModifiedBy>
  <cp:revision>51</cp:revision>
  <cp:lastPrinted>2015-11-23T10:41:00Z</cp:lastPrinted>
  <dcterms:created xsi:type="dcterms:W3CDTF">2013-02-14T10:28:00Z</dcterms:created>
  <dcterms:modified xsi:type="dcterms:W3CDTF">2017-03-07T19:27:00Z</dcterms:modified>
</cp:coreProperties>
</file>