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5E6" w:rsidRDefault="00DD55E6">
      <w:proofErr w:type="spellStart"/>
      <w:r>
        <w:t>Alien</w:t>
      </w:r>
      <w:proofErr w:type="spellEnd"/>
      <w:r>
        <w:t xml:space="preserve"> </w:t>
      </w:r>
      <w:proofErr w:type="spellStart"/>
      <w:r>
        <w:t>Berserker</w:t>
      </w:r>
      <w:proofErr w:type="spellEnd"/>
    </w:p>
    <w:p w:rsidR="00F3496D" w:rsidRDefault="00BB6A2C">
      <w:r>
        <w:t>Mecánicas básicas:</w:t>
      </w:r>
    </w:p>
    <w:p w:rsidR="00BB6A2C" w:rsidRDefault="00BB6A2C">
      <w:r>
        <w:t>-Andar</w:t>
      </w:r>
      <w:r w:rsidR="00DD55E6">
        <w:t xml:space="preserve">: El </w:t>
      </w:r>
      <w:proofErr w:type="spellStart"/>
      <w:r w:rsidR="00DD55E6">
        <w:t>berserker</w:t>
      </w:r>
      <w:proofErr w:type="spellEnd"/>
      <w:r w:rsidR="00DD55E6">
        <w:t xml:space="preserve"> puede moverse libremente por el eje horizontal. Va </w:t>
      </w:r>
      <w:proofErr w:type="spellStart"/>
      <w:r w:rsidR="00DD55E6">
        <w:t>deambulndo</w:t>
      </w:r>
      <w:proofErr w:type="spellEnd"/>
      <w:r w:rsidR="00DD55E6">
        <w:t xml:space="preserve"> por el mapa hasta que oye algo raro.</w:t>
      </w:r>
    </w:p>
    <w:p w:rsidR="00BB6A2C" w:rsidRDefault="00DD55E6">
      <w:r>
        <w:t xml:space="preserve">-Correr: Durante una lucha, el </w:t>
      </w:r>
      <w:proofErr w:type="spellStart"/>
      <w:r>
        <w:t>Berserker</w:t>
      </w:r>
      <w:proofErr w:type="spellEnd"/>
      <w:r>
        <w:t xml:space="preserve"> puede correr hacia el jugador para atacarle. Si el </w:t>
      </w:r>
      <w:proofErr w:type="spellStart"/>
      <w:r>
        <w:t>Berserker</w:t>
      </w:r>
      <w:proofErr w:type="spellEnd"/>
      <w:r>
        <w:t xml:space="preserve"> tiene poca vida, huirá corriendo del jugador.</w:t>
      </w:r>
    </w:p>
    <w:p w:rsidR="00BB6A2C" w:rsidRDefault="00BB6A2C">
      <w:r>
        <w:t>-Arañar</w:t>
      </w:r>
      <w:r w:rsidR="00DD55E6">
        <w:t>: Ataca al jugador con sus uñas. Corto alcance.</w:t>
      </w:r>
      <w:r w:rsidR="002279D2">
        <w:t xml:space="preserve"> Daño bajo.</w:t>
      </w:r>
    </w:p>
    <w:p w:rsidR="00BB6A2C" w:rsidRPr="002279D2" w:rsidRDefault="00BB6A2C" w:rsidP="002279D2">
      <w:pPr>
        <w:pStyle w:val="Contenidodelatabla"/>
        <w:rPr>
          <w:u w:val="single"/>
        </w:rPr>
      </w:pPr>
      <w:r>
        <w:t>-Escupir ác</w:t>
      </w:r>
      <w:r w:rsidR="002279D2">
        <w:t xml:space="preserve">ido: </w:t>
      </w:r>
      <w:r w:rsidR="002279D2">
        <w:t>líquido que dispara el alíen, tiene un tipo de ráfaga parecido a la escopeta saliendo disparado en forma de arco. Su daño es bajo, pero se mantiene con el tiempo produciendo un daño continuo durante unos segundos. El daño tendrá un rango de unos 5 metros y su dispersión aumentará con la distancia.</w:t>
      </w:r>
    </w:p>
    <w:p w:rsidR="00BB6A2C" w:rsidRDefault="00BB6A2C">
      <w:r>
        <w:t>-Escuchar ruidos</w:t>
      </w:r>
      <w:r w:rsidR="002279D2">
        <w:t xml:space="preserve">: El </w:t>
      </w:r>
      <w:proofErr w:type="spellStart"/>
      <w:r w:rsidR="002279D2">
        <w:t>alien</w:t>
      </w:r>
      <w:proofErr w:type="spellEnd"/>
      <w:r w:rsidR="002279D2">
        <w:t xml:space="preserve"> puede escuchar ruidos que ocurran dentro de su radio de escucha.</w:t>
      </w:r>
      <w:r w:rsidR="0081380C">
        <w:t xml:space="preserve"> El </w:t>
      </w:r>
      <w:proofErr w:type="spellStart"/>
      <w:r w:rsidR="0081380C">
        <w:t>berserker</w:t>
      </w:r>
      <w:proofErr w:type="spellEnd"/>
      <w:r w:rsidR="0081380C">
        <w:t xml:space="preserve"> solo oye ruido de intensidad media o mayor, por lo que es posible acercarse a uno por detrás y matarlo sigilosamente. Al oír un ruido, el </w:t>
      </w:r>
      <w:proofErr w:type="spellStart"/>
      <w:r w:rsidR="0081380C">
        <w:t>alien</w:t>
      </w:r>
      <w:proofErr w:type="spellEnd"/>
      <w:r w:rsidR="0081380C">
        <w:t xml:space="preserve"> investigará su origen.</w:t>
      </w:r>
    </w:p>
    <w:p w:rsidR="00BB6A2C" w:rsidRDefault="00BB6A2C">
      <w:r>
        <w:t>Mecánicas especiales:</w:t>
      </w:r>
    </w:p>
    <w:p w:rsidR="00BB6A2C" w:rsidRDefault="00BB6A2C">
      <w:r>
        <w:t>-Esca</w:t>
      </w:r>
      <w:r w:rsidR="0081380C">
        <w:t xml:space="preserve">par: Durante una lucha, el </w:t>
      </w:r>
      <w:proofErr w:type="spellStart"/>
      <w:r w:rsidR="0081380C">
        <w:t>berserker</w:t>
      </w:r>
      <w:proofErr w:type="spellEnd"/>
      <w:r w:rsidR="0081380C">
        <w:t xml:space="preserve"> comprobará cuanta vida le queda. Si llega a un nivel bajo, el </w:t>
      </w:r>
      <w:proofErr w:type="spellStart"/>
      <w:r w:rsidR="0081380C">
        <w:t>berserker</w:t>
      </w:r>
      <w:proofErr w:type="spellEnd"/>
      <w:r w:rsidR="0081380C">
        <w:t xml:space="preserve"> abandonará la lucha, independientemente de los aliados que tenga. Comprobará su distancia al jugador e intentará alejarse corriendo. Si el jugador está muy lejos, el </w:t>
      </w:r>
      <w:proofErr w:type="spellStart"/>
      <w:r w:rsidR="0081380C">
        <w:t>berserker</w:t>
      </w:r>
      <w:proofErr w:type="spellEnd"/>
      <w:r w:rsidR="0081380C">
        <w:t xml:space="preserve"> se quedará dónde está. Si el jugador consigue acorralar a un </w:t>
      </w:r>
      <w:proofErr w:type="spellStart"/>
      <w:r w:rsidR="0081380C">
        <w:t>berserker</w:t>
      </w:r>
      <w:proofErr w:type="spellEnd"/>
      <w:r w:rsidR="0081380C">
        <w:t>, se quedará ahí atemorizado hasta que el jugador lo mate.</w:t>
      </w:r>
    </w:p>
    <w:p w:rsidR="00BB6A2C" w:rsidRDefault="0081380C">
      <w:r>
        <w:t xml:space="preserve">-Alertar: Nada más ver al jugador, el </w:t>
      </w:r>
      <w:proofErr w:type="spellStart"/>
      <w:r>
        <w:t>berserker</w:t>
      </w:r>
      <w:proofErr w:type="spellEnd"/>
      <w:r>
        <w:t xml:space="preserve"> soltará un alarido, que es un ruido fuerte, para alertar a cualquier enemigo que esté cerca de que el jugador está ahí. Tras el alarido, </w:t>
      </w:r>
      <w:proofErr w:type="spellStart"/>
      <w:r>
        <w:t>empezrá</w:t>
      </w:r>
      <w:proofErr w:type="spellEnd"/>
      <w:r>
        <w:t xml:space="preserve"> a luchar.</w:t>
      </w:r>
    </w:p>
    <w:p w:rsidR="00BB6A2C" w:rsidRDefault="0081380C">
      <w:r>
        <w:t xml:space="preserve">-Investigar: Cuando el </w:t>
      </w:r>
      <w:proofErr w:type="spellStart"/>
      <w:r>
        <w:t>berserker</w:t>
      </w:r>
      <w:proofErr w:type="spellEnd"/>
      <w:r>
        <w:t xml:space="preserve"> escucha un ruido de intensidad media o mayor, irá hacia su origen y explorará un poco la zona. Si ve al jugador, alertará a los demás </w:t>
      </w:r>
      <w:proofErr w:type="spellStart"/>
      <w:r>
        <w:t>aliens</w:t>
      </w:r>
      <w:proofErr w:type="spellEnd"/>
      <w:r>
        <w:t xml:space="preserve"> y empezará a luchar. Si no ve nada raro, volverá a dónde estaba y seguirá su camino.</w:t>
      </w:r>
    </w:p>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E52CC9" w:rsidRDefault="00E52CC9"/>
    <w:p w:rsidR="00BB6A2C" w:rsidRDefault="0054722B">
      <w:bookmarkStart w:id="0" w:name="_GoBack"/>
      <w:bookmarkEnd w:id="0"/>
      <w:r>
        <w:lastRenderedPageBreak/>
        <w:t>Casos de uso:</w:t>
      </w:r>
    </w:p>
    <w:p w:rsidR="00E52CC9" w:rsidRDefault="00E52CC9">
      <w:r>
        <w:rPr>
          <w:noProof/>
          <w:lang w:eastAsia="es-ES"/>
        </w:rPr>
        <w:drawing>
          <wp:inline distT="0" distB="0" distL="0" distR="0">
            <wp:extent cx="5400040" cy="5400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s de uso Berserker v1.png"/>
                    <pic:cNvPicPr/>
                  </pic:nvPicPr>
                  <pic:blipFill>
                    <a:blip r:embed="rId5">
                      <a:extLst>
                        <a:ext uri="{28A0092B-C50C-407E-A947-70E740481C1C}">
                          <a14:useLocalDpi xmlns:a14="http://schemas.microsoft.com/office/drawing/2010/main" val="0"/>
                        </a:ext>
                      </a:extLst>
                    </a:blip>
                    <a:stretch>
                      <a:fillRect/>
                    </a:stretch>
                  </pic:blipFill>
                  <pic:spPr>
                    <a:xfrm>
                      <a:off x="0" y="0"/>
                      <a:ext cx="5400040" cy="5400040"/>
                    </a:xfrm>
                    <a:prstGeom prst="rect">
                      <a:avLst/>
                    </a:prstGeom>
                  </pic:spPr>
                </pic:pic>
              </a:graphicData>
            </a:graphic>
          </wp:inline>
        </w:drawing>
      </w:r>
    </w:p>
    <w:p w:rsidR="0054722B" w:rsidRDefault="0054722B"/>
    <w:sectPr w:rsidR="005472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95FF4"/>
    <w:multiLevelType w:val="hybridMultilevel"/>
    <w:tmpl w:val="112E6572"/>
    <w:lvl w:ilvl="0" w:tplc="040A0003">
      <w:start w:val="1"/>
      <w:numFmt w:val="bullet"/>
      <w:lvlText w:val="o"/>
      <w:lvlJc w:val="left"/>
      <w:pPr>
        <w:ind w:left="720" w:hanging="360"/>
      </w:pPr>
      <w:rPr>
        <w:rFonts w:ascii="Courier New" w:hAnsi="Courier New" w:cs="Courier New"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9">
      <w:start w:val="1"/>
      <w:numFmt w:val="bullet"/>
      <w:lvlText w:val=""/>
      <w:lvlJc w:val="left"/>
      <w:pPr>
        <w:ind w:left="2880" w:hanging="360"/>
      </w:pPr>
      <w:rPr>
        <w:rFonts w:ascii="Wingdings" w:hAnsi="Wingdings"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1E"/>
    <w:rsid w:val="002279D2"/>
    <w:rsid w:val="0054722B"/>
    <w:rsid w:val="0081380C"/>
    <w:rsid w:val="00BB6A2C"/>
    <w:rsid w:val="00DA7F1E"/>
    <w:rsid w:val="00DD55E6"/>
    <w:rsid w:val="00E52CC9"/>
    <w:rsid w:val="00EF21EB"/>
    <w:rsid w:val="00F349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20DE"/>
  <w15:chartTrackingRefBased/>
  <w15:docId w15:val="{8B2E0A41-3783-4E74-8BDB-9808F1F7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atabla">
    <w:name w:val="Contenido de la tabla"/>
    <w:basedOn w:val="Normal"/>
    <w:qFormat/>
    <w:rsid w:val="00227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290</Words>
  <Characters>1596</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Vadim Pina Molina</dc:creator>
  <cp:keywords/>
  <dc:description/>
  <cp:lastModifiedBy>Iván Vadim Pina Molina</cp:lastModifiedBy>
  <cp:revision>11</cp:revision>
  <dcterms:created xsi:type="dcterms:W3CDTF">2016-11-03T17:04:00Z</dcterms:created>
  <dcterms:modified xsi:type="dcterms:W3CDTF">2016-11-03T19:03:00Z</dcterms:modified>
</cp:coreProperties>
</file>