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Verdana" w:eastAsia="Times New Roman" w:hAnsi="Verdana" w:cs="Times New Roman"/>
          <w:b/>
          <w:sz w:val="56"/>
          <w:szCs w:val="56"/>
          <w:lang w:eastAsia="es-ES"/>
        </w:rPr>
        <w:id w:val="1010109321"/>
        <w:docPartObj>
          <w:docPartGallery w:val="Cover Pages"/>
          <w:docPartUnique/>
        </w:docPartObj>
      </w:sdtPr>
      <w:sdtEndPr>
        <w:rPr>
          <w:rFonts w:asciiTheme="minorHAnsi" w:eastAsiaTheme="minorHAnsi" w:hAnsiTheme="minorHAnsi" w:cstheme="minorBidi"/>
          <w:b w:val="0"/>
          <w:sz w:val="22"/>
          <w:szCs w:val="22"/>
          <w:lang w:eastAsia="en-US"/>
        </w:rPr>
      </w:sdtEndPr>
      <w:sdtContent>
        <w:p w14:paraId="0C981E65" w14:textId="6A67243D" w:rsidR="007057A8" w:rsidRPr="007057A8" w:rsidRDefault="007057A8" w:rsidP="007057A8">
          <w:pPr>
            <w:spacing w:after="0" w:line="240" w:lineRule="auto"/>
            <w:ind w:firstLine="567"/>
            <w:jc w:val="center"/>
            <w:rPr>
              <w:rFonts w:ascii="Verdana" w:eastAsia="Times New Roman" w:hAnsi="Verdana" w:cs="Times New Roman"/>
              <w:b/>
              <w:sz w:val="56"/>
              <w:szCs w:val="56"/>
              <w:lang w:eastAsia="es-ES"/>
            </w:rPr>
          </w:pPr>
        </w:p>
        <w:p w14:paraId="5BD17233" w14:textId="77777777" w:rsidR="007057A8" w:rsidRPr="007057A8" w:rsidRDefault="007057A8" w:rsidP="007057A8">
          <w:pPr>
            <w:spacing w:after="0" w:line="240" w:lineRule="auto"/>
            <w:ind w:firstLine="567"/>
            <w:jc w:val="center"/>
            <w:rPr>
              <w:rFonts w:ascii="Verdana" w:eastAsia="Times New Roman" w:hAnsi="Verdana" w:cs="Times New Roman"/>
              <w:b/>
              <w:sz w:val="56"/>
              <w:szCs w:val="56"/>
              <w:lang w:eastAsia="es-ES"/>
            </w:rPr>
          </w:pPr>
        </w:p>
        <w:p w14:paraId="040AC6C9" w14:textId="77777777" w:rsidR="00D67FAB" w:rsidRPr="007057A8" w:rsidRDefault="00D67FAB" w:rsidP="00485CF8">
          <w:pPr>
            <w:spacing w:after="0" w:line="240" w:lineRule="auto"/>
            <w:jc w:val="center"/>
            <w:rPr>
              <w:rFonts w:ascii="Verdana" w:eastAsia="Times New Roman" w:hAnsi="Verdana" w:cs="Times New Roman"/>
              <w:b/>
              <w:sz w:val="44"/>
              <w:szCs w:val="56"/>
              <w:lang w:eastAsia="es-ES"/>
            </w:rPr>
          </w:pPr>
          <w:r w:rsidRPr="007057A8">
            <w:rPr>
              <w:rFonts w:ascii="Verdana" w:eastAsia="Times New Roman" w:hAnsi="Verdana" w:cs="Times New Roman"/>
              <w:b/>
              <w:sz w:val="44"/>
              <w:szCs w:val="56"/>
              <w:lang w:eastAsia="es-ES"/>
            </w:rPr>
            <w:t>Proyecto</w:t>
          </w:r>
        </w:p>
        <w:p w14:paraId="2C78BEA0" w14:textId="5152CA25" w:rsidR="00D67FAB" w:rsidRPr="00C31FB9" w:rsidRDefault="00D67FAB" w:rsidP="00D67FAB">
          <w:pPr>
            <w:jc w:val="center"/>
            <w:rPr>
              <w:rFonts w:ascii="Verdana" w:hAnsi="Verdana"/>
              <w:sz w:val="44"/>
              <w:szCs w:val="56"/>
            </w:rPr>
          </w:pPr>
          <w:r>
            <w:rPr>
              <w:rFonts w:ascii="Verdana" w:hAnsi="Verdana"/>
              <w:sz w:val="44"/>
              <w:szCs w:val="56"/>
            </w:rPr>
            <w:t>Lab21</w:t>
          </w:r>
        </w:p>
        <w:p w14:paraId="2F35BD0B" w14:textId="77777777" w:rsidR="00D67FAB" w:rsidRPr="007057A8" w:rsidRDefault="00D67FAB" w:rsidP="00D67FAB">
          <w:pPr>
            <w:spacing w:after="0" w:line="240" w:lineRule="auto"/>
            <w:ind w:firstLine="567"/>
            <w:jc w:val="center"/>
            <w:rPr>
              <w:rFonts w:ascii="Verdana" w:eastAsia="Times New Roman" w:hAnsi="Verdana" w:cs="Times New Roman"/>
              <w:sz w:val="44"/>
              <w:szCs w:val="56"/>
              <w:lang w:eastAsia="es-ES"/>
            </w:rPr>
          </w:pPr>
        </w:p>
        <w:p w14:paraId="3BA21C53" w14:textId="77777777" w:rsidR="00D67FAB" w:rsidRPr="007057A8" w:rsidRDefault="00D67FAB" w:rsidP="00D67FAB">
          <w:pPr>
            <w:spacing w:after="0" w:line="240" w:lineRule="auto"/>
            <w:ind w:firstLine="567"/>
            <w:jc w:val="center"/>
            <w:rPr>
              <w:rFonts w:ascii="Verdana" w:eastAsia="Times New Roman" w:hAnsi="Verdana" w:cs="Times New Roman"/>
              <w:sz w:val="44"/>
              <w:szCs w:val="56"/>
              <w:lang w:eastAsia="es-ES"/>
            </w:rPr>
          </w:pPr>
        </w:p>
        <w:p w14:paraId="55256103" w14:textId="77777777" w:rsidR="00D67FAB" w:rsidRPr="007057A8" w:rsidRDefault="00D67FAB" w:rsidP="00485CF8">
          <w:pPr>
            <w:spacing w:after="0" w:line="240" w:lineRule="auto"/>
            <w:jc w:val="center"/>
            <w:rPr>
              <w:rFonts w:ascii="Verdana" w:eastAsia="Times New Roman" w:hAnsi="Verdana" w:cs="Times New Roman"/>
              <w:b/>
              <w:sz w:val="40"/>
              <w:szCs w:val="56"/>
              <w:lang w:eastAsia="es-ES"/>
            </w:rPr>
          </w:pPr>
          <w:r w:rsidRPr="007057A8">
            <w:rPr>
              <w:rFonts w:ascii="Verdana" w:eastAsia="Times New Roman" w:hAnsi="Verdana" w:cs="Times New Roman"/>
              <w:b/>
              <w:sz w:val="40"/>
              <w:szCs w:val="56"/>
              <w:lang w:eastAsia="es-ES"/>
            </w:rPr>
            <w:t>Grupo</w:t>
          </w:r>
        </w:p>
        <w:p w14:paraId="16078729" w14:textId="4CA96B66" w:rsidR="00D67FAB" w:rsidRPr="007057A8" w:rsidRDefault="00D67FAB" w:rsidP="00485CF8">
          <w:pPr>
            <w:spacing w:after="0" w:line="240" w:lineRule="auto"/>
            <w:jc w:val="center"/>
            <w:rPr>
              <w:rFonts w:ascii="Verdana" w:eastAsia="Times New Roman" w:hAnsi="Verdana" w:cs="Times New Roman"/>
              <w:sz w:val="44"/>
              <w:szCs w:val="56"/>
              <w:lang w:eastAsia="es-ES"/>
            </w:rPr>
          </w:pPr>
          <w:r>
            <w:rPr>
              <w:rFonts w:ascii="Verdana" w:eastAsia="Times New Roman" w:hAnsi="Verdana" w:cs="Times New Roman"/>
              <w:sz w:val="44"/>
              <w:szCs w:val="56"/>
              <w:lang w:eastAsia="es-ES"/>
            </w:rPr>
            <w:t>Dire Wolf Games</w:t>
          </w:r>
        </w:p>
        <w:p w14:paraId="39D8E5EB" w14:textId="77777777" w:rsidR="00D67FAB" w:rsidRPr="007057A8" w:rsidRDefault="00D67FAB" w:rsidP="00D67FAB">
          <w:pPr>
            <w:spacing w:after="0" w:line="240" w:lineRule="auto"/>
            <w:ind w:firstLine="567"/>
            <w:jc w:val="center"/>
            <w:rPr>
              <w:rFonts w:ascii="Verdana" w:eastAsia="Times New Roman" w:hAnsi="Verdana" w:cs="Times New Roman"/>
              <w:sz w:val="44"/>
              <w:szCs w:val="52"/>
              <w:lang w:eastAsia="es-ES"/>
            </w:rPr>
          </w:pPr>
        </w:p>
        <w:p w14:paraId="50F940C9" w14:textId="77777777" w:rsidR="00D67FAB" w:rsidRPr="007057A8" w:rsidRDefault="00D67FAB" w:rsidP="00D67FAB">
          <w:pPr>
            <w:spacing w:after="0" w:line="240" w:lineRule="auto"/>
            <w:ind w:firstLine="567"/>
            <w:jc w:val="center"/>
            <w:rPr>
              <w:rFonts w:ascii="Verdana" w:eastAsia="Times New Roman" w:hAnsi="Verdana" w:cs="Times New Roman"/>
              <w:sz w:val="44"/>
              <w:szCs w:val="52"/>
              <w:lang w:eastAsia="es-ES"/>
            </w:rPr>
          </w:pPr>
        </w:p>
        <w:p w14:paraId="053745C0" w14:textId="38ADF6EF" w:rsidR="00D67FAB" w:rsidRPr="007057A8" w:rsidRDefault="00485CF8" w:rsidP="00485CF8">
          <w:pPr>
            <w:spacing w:after="0" w:line="240" w:lineRule="auto"/>
            <w:jc w:val="center"/>
            <w:rPr>
              <w:rFonts w:ascii="Verdana" w:eastAsia="Times New Roman" w:hAnsi="Verdana" w:cs="Times New Roman"/>
              <w:sz w:val="40"/>
              <w:szCs w:val="52"/>
              <w:lang w:eastAsia="es-ES"/>
            </w:rPr>
          </w:pPr>
          <w:r>
            <w:rPr>
              <w:rFonts w:ascii="Verdana" w:eastAsia="Times New Roman" w:hAnsi="Verdana" w:cs="Times New Roman"/>
              <w:sz w:val="40"/>
              <w:szCs w:val="52"/>
              <w:lang w:eastAsia="es-ES"/>
            </w:rPr>
            <w:t>DISEÑO TÉCNICO DE FUNCIONAMIENTO DEL MOTOR DE RED</w:t>
          </w:r>
        </w:p>
        <w:p w14:paraId="347B8B5A" w14:textId="77777777" w:rsidR="00D67FAB" w:rsidRPr="007057A8" w:rsidRDefault="00D67FAB" w:rsidP="00D67FAB">
          <w:pPr>
            <w:spacing w:after="0" w:line="240" w:lineRule="auto"/>
            <w:ind w:firstLine="567"/>
            <w:jc w:val="center"/>
            <w:rPr>
              <w:rFonts w:ascii="Bookman Old Style" w:eastAsia="Times New Roman" w:hAnsi="Bookman Old Style" w:cs="Times New Roman"/>
              <w:sz w:val="72"/>
              <w:szCs w:val="24"/>
              <w:lang w:eastAsia="es-ES"/>
            </w:rPr>
          </w:pPr>
        </w:p>
        <w:p w14:paraId="029DC2CE" w14:textId="77777777" w:rsidR="00D67FAB" w:rsidRPr="007057A8" w:rsidRDefault="00D67FAB" w:rsidP="00D67FAB">
          <w:pPr>
            <w:spacing w:after="0" w:line="240" w:lineRule="auto"/>
            <w:ind w:firstLine="708"/>
            <w:rPr>
              <w:rFonts w:ascii="Verdana" w:eastAsia="Times New Roman" w:hAnsi="Verdana" w:cs="Times New Roman"/>
              <w:sz w:val="28"/>
              <w:szCs w:val="24"/>
              <w:lang w:eastAsia="es-ES"/>
            </w:rPr>
          </w:pPr>
        </w:p>
        <w:p w14:paraId="79471AC5" w14:textId="77777777" w:rsidR="00D67FAB" w:rsidRPr="007057A8" w:rsidRDefault="00D67FAB" w:rsidP="00D67FAB">
          <w:pPr>
            <w:spacing w:after="0" w:line="240" w:lineRule="auto"/>
            <w:ind w:firstLine="708"/>
            <w:rPr>
              <w:rFonts w:ascii="Verdana" w:eastAsia="Times New Roman" w:hAnsi="Verdana" w:cs="Times New Roman"/>
              <w:sz w:val="28"/>
              <w:szCs w:val="24"/>
              <w:lang w:eastAsia="es-ES"/>
            </w:rPr>
          </w:pPr>
          <w:r w:rsidRPr="007057A8">
            <w:rPr>
              <w:rFonts w:ascii="Verdana" w:eastAsia="Times New Roman" w:hAnsi="Verdana" w:cs="Times New Roman"/>
              <w:sz w:val="28"/>
              <w:szCs w:val="24"/>
              <w:lang w:eastAsia="es-ES"/>
            </w:rPr>
            <w:t xml:space="preserve">Hito: </w:t>
          </w:r>
        </w:p>
        <w:p w14:paraId="37DAF1C7" w14:textId="1017E422" w:rsidR="00D67FAB" w:rsidRPr="007057A8" w:rsidRDefault="00D67FAB" w:rsidP="00D67FAB">
          <w:pPr>
            <w:spacing w:after="0" w:line="240" w:lineRule="auto"/>
            <w:ind w:firstLine="708"/>
            <w:rPr>
              <w:rFonts w:ascii="Verdana" w:eastAsia="Times New Roman" w:hAnsi="Verdana" w:cs="Times New Roman"/>
              <w:sz w:val="28"/>
              <w:szCs w:val="24"/>
              <w:lang w:eastAsia="es-ES"/>
            </w:rPr>
          </w:pPr>
          <w:r w:rsidRPr="007057A8">
            <w:rPr>
              <w:rFonts w:ascii="Verdana" w:eastAsia="Times New Roman" w:hAnsi="Verdana" w:cs="Times New Roman"/>
              <w:sz w:val="28"/>
              <w:szCs w:val="24"/>
              <w:lang w:eastAsia="es-ES"/>
            </w:rPr>
            <w:t xml:space="preserve">Fecha entrega: </w:t>
          </w:r>
          <w:r w:rsidR="00485CF8">
            <w:rPr>
              <w:rFonts w:ascii="Verdana" w:eastAsia="Times New Roman" w:hAnsi="Verdana" w:cs="Times New Roman"/>
              <w:sz w:val="28"/>
              <w:szCs w:val="24"/>
              <w:lang w:eastAsia="es-ES"/>
            </w:rPr>
            <w:t>12-01-2017</w:t>
          </w:r>
        </w:p>
        <w:p w14:paraId="657A3396" w14:textId="4FB0A795" w:rsidR="00D67FAB" w:rsidRPr="007057A8" w:rsidRDefault="00D67FAB" w:rsidP="00D67FAB">
          <w:pPr>
            <w:spacing w:after="0" w:line="240" w:lineRule="auto"/>
            <w:ind w:firstLine="708"/>
            <w:rPr>
              <w:rFonts w:ascii="Verdana" w:eastAsia="Times New Roman" w:hAnsi="Verdana" w:cs="Times New Roman"/>
              <w:sz w:val="28"/>
              <w:szCs w:val="24"/>
              <w:lang w:eastAsia="es-ES"/>
            </w:rPr>
          </w:pPr>
          <w:r w:rsidRPr="007057A8">
            <w:rPr>
              <w:rFonts w:ascii="Verdana" w:eastAsia="Times New Roman" w:hAnsi="Verdana" w:cs="Times New Roman"/>
              <w:sz w:val="28"/>
              <w:szCs w:val="24"/>
              <w:lang w:eastAsia="es-ES"/>
            </w:rPr>
            <w:t xml:space="preserve">Versión: </w:t>
          </w:r>
          <w:r w:rsidR="00485CF8">
            <w:rPr>
              <w:rFonts w:ascii="Verdana" w:eastAsia="Times New Roman" w:hAnsi="Verdana" w:cs="Times New Roman"/>
              <w:sz w:val="28"/>
              <w:szCs w:val="24"/>
              <w:lang w:eastAsia="es-ES"/>
            </w:rPr>
            <w:t>2</w:t>
          </w:r>
          <w:r>
            <w:rPr>
              <w:rFonts w:ascii="Verdana" w:eastAsia="Times New Roman" w:hAnsi="Verdana" w:cs="Times New Roman"/>
              <w:sz w:val="28"/>
              <w:szCs w:val="24"/>
              <w:lang w:eastAsia="es-ES"/>
            </w:rPr>
            <w:t>.0</w:t>
          </w:r>
        </w:p>
        <w:p w14:paraId="1C19E899" w14:textId="77777777" w:rsidR="00D67FAB" w:rsidRPr="007057A8" w:rsidRDefault="00D67FAB" w:rsidP="00D67FAB">
          <w:pPr>
            <w:spacing w:after="0" w:line="240" w:lineRule="auto"/>
            <w:ind w:firstLine="567"/>
            <w:rPr>
              <w:rFonts w:ascii="Verdana" w:eastAsia="Times New Roman" w:hAnsi="Verdana" w:cs="Times New Roman"/>
              <w:sz w:val="28"/>
              <w:szCs w:val="24"/>
              <w:lang w:eastAsia="es-ES"/>
            </w:rPr>
          </w:pPr>
        </w:p>
        <w:p w14:paraId="28FCE6A9" w14:textId="77777777" w:rsidR="00D67FAB" w:rsidRPr="007057A8" w:rsidRDefault="00D67FAB" w:rsidP="00D67FAB">
          <w:pPr>
            <w:spacing w:after="0" w:line="240" w:lineRule="auto"/>
            <w:ind w:firstLine="567"/>
            <w:rPr>
              <w:rFonts w:ascii="Verdana" w:eastAsia="Times New Roman" w:hAnsi="Verdana" w:cs="Times New Roman"/>
              <w:sz w:val="28"/>
              <w:szCs w:val="24"/>
              <w:lang w:eastAsia="es-ES"/>
            </w:rPr>
          </w:pPr>
        </w:p>
        <w:p w14:paraId="0929BA43" w14:textId="77777777" w:rsidR="00D67FAB" w:rsidRPr="007057A8" w:rsidRDefault="00D67FAB" w:rsidP="00D67FAB">
          <w:pPr>
            <w:spacing w:after="0" w:line="240" w:lineRule="auto"/>
            <w:ind w:firstLine="708"/>
            <w:rPr>
              <w:rFonts w:ascii="Verdana" w:eastAsia="Times New Roman" w:hAnsi="Verdana" w:cs="Times New Roman"/>
              <w:sz w:val="28"/>
              <w:szCs w:val="24"/>
              <w:lang w:eastAsia="es-ES"/>
            </w:rPr>
          </w:pPr>
          <w:r w:rsidRPr="007057A8">
            <w:rPr>
              <w:rFonts w:ascii="Verdana" w:eastAsia="Times New Roman" w:hAnsi="Verdana" w:cs="Times New Roman"/>
              <w:sz w:val="28"/>
              <w:szCs w:val="24"/>
              <w:lang w:eastAsia="es-ES"/>
            </w:rPr>
            <w:t>Componentes:</w:t>
          </w:r>
        </w:p>
        <w:p w14:paraId="20DB6027" w14:textId="77777777" w:rsidR="00D67FAB" w:rsidRPr="00F14AFF" w:rsidRDefault="00D67FAB" w:rsidP="00D67FAB">
          <w:pPr>
            <w:numPr>
              <w:ilvl w:val="0"/>
              <w:numId w:val="9"/>
            </w:numPr>
            <w:spacing w:after="0" w:line="240" w:lineRule="auto"/>
            <w:rPr>
              <w:rFonts w:ascii="Verdana" w:hAnsi="Verdana"/>
              <w:sz w:val="28"/>
            </w:rPr>
          </w:pPr>
          <w:r>
            <w:rPr>
              <w:rFonts w:ascii="Verdana" w:hAnsi="Verdana"/>
              <w:sz w:val="28"/>
            </w:rPr>
            <w:t>Aarón Colston Avellà Hiles</w:t>
          </w:r>
        </w:p>
        <w:p w14:paraId="1B047A68" w14:textId="77777777" w:rsidR="00D67FAB" w:rsidRPr="007872C4" w:rsidRDefault="00D67FAB" w:rsidP="00D67FAB">
          <w:pPr>
            <w:numPr>
              <w:ilvl w:val="0"/>
              <w:numId w:val="9"/>
            </w:numPr>
            <w:spacing w:after="0" w:line="240" w:lineRule="auto"/>
            <w:rPr>
              <w:rFonts w:ascii="Verdana" w:hAnsi="Verdana"/>
              <w:sz w:val="28"/>
            </w:rPr>
          </w:pPr>
          <w:r>
            <w:rPr>
              <w:rFonts w:ascii="Verdana" w:hAnsi="Verdana"/>
              <w:sz w:val="28"/>
            </w:rPr>
            <w:t>Sergio Huertas Ferrández</w:t>
          </w:r>
        </w:p>
        <w:p w14:paraId="15D8B124" w14:textId="77777777" w:rsidR="00D67FAB" w:rsidRPr="007872C4" w:rsidRDefault="00D67FAB" w:rsidP="00D67FAB">
          <w:pPr>
            <w:numPr>
              <w:ilvl w:val="0"/>
              <w:numId w:val="9"/>
            </w:numPr>
            <w:spacing w:after="0" w:line="240" w:lineRule="auto"/>
            <w:rPr>
              <w:rFonts w:ascii="Verdana" w:hAnsi="Verdana"/>
              <w:sz w:val="28"/>
            </w:rPr>
          </w:pPr>
          <w:r>
            <w:rPr>
              <w:rFonts w:ascii="Verdana" w:hAnsi="Verdana"/>
              <w:sz w:val="28"/>
            </w:rPr>
            <w:t>Eduardo Ibáñez Frutos</w:t>
          </w:r>
        </w:p>
        <w:p w14:paraId="35105EE3" w14:textId="77777777" w:rsidR="00D67FAB" w:rsidRDefault="00D67FAB" w:rsidP="00D67FAB">
          <w:pPr>
            <w:numPr>
              <w:ilvl w:val="0"/>
              <w:numId w:val="9"/>
            </w:numPr>
            <w:spacing w:after="0" w:line="240" w:lineRule="auto"/>
            <w:rPr>
              <w:rFonts w:ascii="Verdana" w:hAnsi="Verdana"/>
              <w:sz w:val="28"/>
            </w:rPr>
          </w:pPr>
          <w:r>
            <w:rPr>
              <w:rFonts w:ascii="Verdana" w:hAnsi="Verdana"/>
              <w:sz w:val="28"/>
            </w:rPr>
            <w:t>Marina López Menárguez</w:t>
          </w:r>
        </w:p>
        <w:p w14:paraId="5014F5C4" w14:textId="77777777" w:rsidR="00D67FAB" w:rsidRPr="007872C4" w:rsidRDefault="00D67FAB" w:rsidP="00D67FAB">
          <w:pPr>
            <w:numPr>
              <w:ilvl w:val="0"/>
              <w:numId w:val="9"/>
            </w:numPr>
            <w:spacing w:after="0" w:line="240" w:lineRule="auto"/>
            <w:rPr>
              <w:rFonts w:ascii="Verdana" w:hAnsi="Verdana"/>
              <w:sz w:val="28"/>
            </w:rPr>
          </w:pPr>
          <w:r>
            <w:rPr>
              <w:rFonts w:ascii="Verdana" w:hAnsi="Verdana"/>
              <w:sz w:val="28"/>
            </w:rPr>
            <w:t>Rubén Moreno Mora</w:t>
          </w:r>
        </w:p>
        <w:p w14:paraId="4F254F19" w14:textId="77777777" w:rsidR="00D67FAB" w:rsidRPr="00952CFC" w:rsidRDefault="00D67FAB" w:rsidP="00D67FAB">
          <w:pPr>
            <w:numPr>
              <w:ilvl w:val="0"/>
              <w:numId w:val="9"/>
            </w:numPr>
            <w:spacing w:after="0" w:line="240" w:lineRule="auto"/>
            <w:rPr>
              <w:rFonts w:ascii="Verdana" w:hAnsi="Verdana"/>
              <w:sz w:val="28"/>
            </w:rPr>
          </w:pPr>
          <w:r>
            <w:rPr>
              <w:rFonts w:ascii="Verdana" w:hAnsi="Verdana"/>
              <w:sz w:val="28"/>
            </w:rPr>
            <w:t>Rafael Soler Follana</w:t>
          </w:r>
        </w:p>
        <w:p w14:paraId="6620AFD7" w14:textId="77777777" w:rsidR="007057A8" w:rsidRDefault="007057A8">
          <w:pPr>
            <w:spacing w:after="0" w:line="240" w:lineRule="auto"/>
            <w:rPr>
              <w:rFonts w:asciiTheme="majorHAnsi" w:eastAsiaTheme="majorEastAsia" w:hAnsiTheme="majorHAnsi" w:cstheme="majorBidi"/>
              <w:b/>
              <w:bCs/>
              <w:color w:val="2E74B5" w:themeColor="accent1" w:themeShade="BF"/>
              <w:sz w:val="28"/>
              <w:szCs w:val="28"/>
            </w:rPr>
          </w:pPr>
        </w:p>
        <w:p w14:paraId="0F06B342" w14:textId="77777777" w:rsidR="007057A8" w:rsidRDefault="007057A8">
          <w:pPr>
            <w:spacing w:after="0" w:line="240" w:lineRule="auto"/>
            <w:rPr>
              <w:rFonts w:asciiTheme="majorHAnsi" w:eastAsiaTheme="majorEastAsia" w:hAnsiTheme="majorHAnsi" w:cstheme="majorBidi"/>
              <w:b/>
              <w:bCs/>
              <w:color w:val="2E74B5" w:themeColor="accent1" w:themeShade="BF"/>
              <w:sz w:val="28"/>
              <w:szCs w:val="28"/>
            </w:rPr>
          </w:pPr>
        </w:p>
        <w:p w14:paraId="0F17B0E3" w14:textId="77777777" w:rsidR="007057A8" w:rsidRDefault="007057A8">
          <w:pPr>
            <w:spacing w:after="0" w:line="240" w:lineRule="auto"/>
            <w:rPr>
              <w:rFonts w:asciiTheme="majorHAnsi" w:eastAsiaTheme="majorEastAsia" w:hAnsiTheme="majorHAnsi" w:cstheme="majorBidi"/>
              <w:b/>
              <w:bCs/>
              <w:color w:val="2E74B5" w:themeColor="accent1" w:themeShade="BF"/>
              <w:sz w:val="28"/>
              <w:szCs w:val="28"/>
            </w:rPr>
          </w:pPr>
        </w:p>
        <w:p w14:paraId="4C744AFF" w14:textId="2500EAC4" w:rsidR="007057A8" w:rsidRDefault="00075359">
          <w:pPr>
            <w:spacing w:after="0" w:line="240" w:lineRule="auto"/>
            <w:rPr>
              <w:rFonts w:asciiTheme="majorHAnsi" w:eastAsiaTheme="majorEastAsia" w:hAnsiTheme="majorHAnsi" w:cstheme="majorBidi"/>
              <w:b/>
              <w:bCs/>
              <w:color w:val="2E74B5" w:themeColor="accent1" w:themeShade="BF"/>
              <w:sz w:val="28"/>
              <w:szCs w:val="28"/>
            </w:rPr>
          </w:pPr>
        </w:p>
      </w:sdtContent>
    </w:sdt>
    <w:bookmarkStart w:id="0" w:name="_Toc474153440" w:displacedByCustomXml="next"/>
    <w:sdt>
      <w:sdtPr>
        <w:rPr>
          <w:rFonts w:asciiTheme="minorHAnsi" w:eastAsiaTheme="minorHAnsi" w:hAnsiTheme="minorHAnsi" w:cstheme="minorBidi"/>
          <w:b w:val="0"/>
          <w:bCs w:val="0"/>
          <w:color w:val="auto"/>
          <w:sz w:val="22"/>
          <w:szCs w:val="22"/>
          <w:lang w:val="es-ES"/>
        </w:rPr>
        <w:id w:val="1129737788"/>
        <w:docPartObj>
          <w:docPartGallery w:val="Table of Contents"/>
          <w:docPartUnique/>
        </w:docPartObj>
      </w:sdtPr>
      <w:sdtEndPr/>
      <w:sdtContent>
        <w:p w14:paraId="74E08230" w14:textId="07867648" w:rsidR="00EE4CE1" w:rsidRDefault="00CD3098">
          <w:pPr>
            <w:pStyle w:val="TtuloTDC"/>
          </w:pPr>
          <w:r>
            <w:rPr>
              <w:lang w:val="es-ES"/>
            </w:rPr>
            <w:t>Contenido</w:t>
          </w:r>
          <w:bookmarkEnd w:id="0"/>
        </w:p>
        <w:p w14:paraId="16797E0B" w14:textId="77959265" w:rsidR="00484DCD" w:rsidRDefault="00CD3098">
          <w:pPr>
            <w:pStyle w:val="TDC1"/>
            <w:tabs>
              <w:tab w:val="right" w:leader="dot" w:pos="8494"/>
            </w:tabs>
            <w:rPr>
              <w:rFonts w:eastAsiaTheme="minorEastAsia"/>
              <w:noProof/>
              <w:lang w:eastAsia="es-ES"/>
            </w:rPr>
          </w:pPr>
          <w:r>
            <w:fldChar w:fldCharType="begin"/>
          </w:r>
          <w:r>
            <w:instrText>TOC \z \o "1-3" \u \h</w:instrText>
          </w:r>
          <w:r>
            <w:fldChar w:fldCharType="separate"/>
          </w:r>
          <w:hyperlink w:anchor="_Toc474153440" w:history="1">
            <w:r w:rsidR="00484DCD" w:rsidRPr="00604C83">
              <w:rPr>
                <w:rStyle w:val="Hipervnculo"/>
                <w:noProof/>
              </w:rPr>
              <w:t>Contenido</w:t>
            </w:r>
            <w:r w:rsidR="00484DCD">
              <w:rPr>
                <w:noProof/>
                <w:webHidden/>
              </w:rPr>
              <w:tab/>
            </w:r>
            <w:r w:rsidR="00484DCD">
              <w:rPr>
                <w:noProof/>
                <w:webHidden/>
              </w:rPr>
              <w:fldChar w:fldCharType="begin"/>
            </w:r>
            <w:r w:rsidR="00484DCD">
              <w:rPr>
                <w:noProof/>
                <w:webHidden/>
              </w:rPr>
              <w:instrText xml:space="preserve"> PAGEREF _Toc474153440 \h </w:instrText>
            </w:r>
            <w:r w:rsidR="00484DCD">
              <w:rPr>
                <w:noProof/>
                <w:webHidden/>
              </w:rPr>
            </w:r>
            <w:r w:rsidR="00484DCD">
              <w:rPr>
                <w:noProof/>
                <w:webHidden/>
              </w:rPr>
              <w:fldChar w:fldCharType="separate"/>
            </w:r>
            <w:r w:rsidR="00484DCD">
              <w:rPr>
                <w:noProof/>
                <w:webHidden/>
              </w:rPr>
              <w:t>1</w:t>
            </w:r>
            <w:r w:rsidR="00484DCD">
              <w:rPr>
                <w:noProof/>
                <w:webHidden/>
              </w:rPr>
              <w:fldChar w:fldCharType="end"/>
            </w:r>
          </w:hyperlink>
        </w:p>
        <w:p w14:paraId="4DE52CA9" w14:textId="3105DB05" w:rsidR="00484DCD" w:rsidRDefault="00075359">
          <w:pPr>
            <w:pStyle w:val="TDC1"/>
            <w:tabs>
              <w:tab w:val="left" w:pos="440"/>
              <w:tab w:val="right" w:leader="dot" w:pos="8494"/>
            </w:tabs>
            <w:rPr>
              <w:rFonts w:eastAsiaTheme="minorEastAsia"/>
              <w:noProof/>
              <w:lang w:eastAsia="es-ES"/>
            </w:rPr>
          </w:pPr>
          <w:hyperlink w:anchor="_Toc474153441" w:history="1">
            <w:r w:rsidR="00484DCD" w:rsidRPr="00604C83">
              <w:rPr>
                <w:rStyle w:val="Hipervnculo"/>
                <w:noProof/>
              </w:rPr>
              <w:t>1.</w:t>
            </w:r>
            <w:r w:rsidR="00484DCD">
              <w:rPr>
                <w:rFonts w:eastAsiaTheme="minorEastAsia"/>
                <w:noProof/>
                <w:lang w:eastAsia="es-ES"/>
              </w:rPr>
              <w:tab/>
            </w:r>
            <w:r w:rsidR="00484DCD" w:rsidRPr="00604C83">
              <w:rPr>
                <w:rStyle w:val="Hipervnculo"/>
                <w:noProof/>
              </w:rPr>
              <w:t>Introducción</w:t>
            </w:r>
            <w:r w:rsidR="00484DCD">
              <w:rPr>
                <w:noProof/>
                <w:webHidden/>
              </w:rPr>
              <w:tab/>
            </w:r>
            <w:r w:rsidR="00484DCD">
              <w:rPr>
                <w:noProof/>
                <w:webHidden/>
              </w:rPr>
              <w:fldChar w:fldCharType="begin"/>
            </w:r>
            <w:r w:rsidR="00484DCD">
              <w:rPr>
                <w:noProof/>
                <w:webHidden/>
              </w:rPr>
              <w:instrText xml:space="preserve"> PAGEREF _Toc474153441 \h </w:instrText>
            </w:r>
            <w:r w:rsidR="00484DCD">
              <w:rPr>
                <w:noProof/>
                <w:webHidden/>
              </w:rPr>
            </w:r>
            <w:r w:rsidR="00484DCD">
              <w:rPr>
                <w:noProof/>
                <w:webHidden/>
              </w:rPr>
              <w:fldChar w:fldCharType="separate"/>
            </w:r>
            <w:r w:rsidR="00484DCD">
              <w:rPr>
                <w:noProof/>
                <w:webHidden/>
              </w:rPr>
              <w:t>2</w:t>
            </w:r>
            <w:r w:rsidR="00484DCD">
              <w:rPr>
                <w:noProof/>
                <w:webHidden/>
              </w:rPr>
              <w:fldChar w:fldCharType="end"/>
            </w:r>
          </w:hyperlink>
        </w:p>
        <w:p w14:paraId="6BEF1FDD" w14:textId="509A64E1" w:rsidR="00484DCD" w:rsidRDefault="00075359">
          <w:pPr>
            <w:pStyle w:val="TDC2"/>
            <w:tabs>
              <w:tab w:val="left" w:pos="880"/>
              <w:tab w:val="right" w:leader="dot" w:pos="8494"/>
            </w:tabs>
            <w:rPr>
              <w:rFonts w:eastAsiaTheme="minorEastAsia"/>
              <w:noProof/>
              <w:lang w:eastAsia="es-ES"/>
            </w:rPr>
          </w:pPr>
          <w:hyperlink w:anchor="_Toc474153442" w:history="1">
            <w:r w:rsidR="00484DCD" w:rsidRPr="00604C83">
              <w:rPr>
                <w:rStyle w:val="Hipervnculo"/>
                <w:noProof/>
              </w:rPr>
              <w:t>1.1.</w:t>
            </w:r>
            <w:r w:rsidR="00484DCD">
              <w:rPr>
                <w:rFonts w:eastAsiaTheme="minorEastAsia"/>
                <w:noProof/>
                <w:lang w:eastAsia="es-ES"/>
              </w:rPr>
              <w:tab/>
            </w:r>
            <w:r w:rsidR="00484DCD" w:rsidRPr="00604C83">
              <w:rPr>
                <w:rStyle w:val="Hipervnculo"/>
                <w:noProof/>
              </w:rPr>
              <w:t>Propósito</w:t>
            </w:r>
            <w:r w:rsidR="00484DCD">
              <w:rPr>
                <w:noProof/>
                <w:webHidden/>
              </w:rPr>
              <w:tab/>
            </w:r>
            <w:r w:rsidR="00484DCD">
              <w:rPr>
                <w:noProof/>
                <w:webHidden/>
              </w:rPr>
              <w:fldChar w:fldCharType="begin"/>
            </w:r>
            <w:r w:rsidR="00484DCD">
              <w:rPr>
                <w:noProof/>
                <w:webHidden/>
              </w:rPr>
              <w:instrText xml:space="preserve"> PAGEREF _Toc474153442 \h </w:instrText>
            </w:r>
            <w:r w:rsidR="00484DCD">
              <w:rPr>
                <w:noProof/>
                <w:webHidden/>
              </w:rPr>
            </w:r>
            <w:r w:rsidR="00484DCD">
              <w:rPr>
                <w:noProof/>
                <w:webHidden/>
              </w:rPr>
              <w:fldChar w:fldCharType="separate"/>
            </w:r>
            <w:r w:rsidR="00484DCD">
              <w:rPr>
                <w:noProof/>
                <w:webHidden/>
              </w:rPr>
              <w:t>2</w:t>
            </w:r>
            <w:r w:rsidR="00484DCD">
              <w:rPr>
                <w:noProof/>
                <w:webHidden/>
              </w:rPr>
              <w:fldChar w:fldCharType="end"/>
            </w:r>
          </w:hyperlink>
        </w:p>
        <w:p w14:paraId="4FA664A2" w14:textId="77FF30E9" w:rsidR="00484DCD" w:rsidRDefault="00075359">
          <w:pPr>
            <w:pStyle w:val="TDC1"/>
            <w:tabs>
              <w:tab w:val="left" w:pos="440"/>
              <w:tab w:val="right" w:leader="dot" w:pos="8494"/>
            </w:tabs>
            <w:rPr>
              <w:rFonts w:eastAsiaTheme="minorEastAsia"/>
              <w:noProof/>
              <w:lang w:eastAsia="es-ES"/>
            </w:rPr>
          </w:pPr>
          <w:hyperlink w:anchor="_Toc474153443" w:history="1">
            <w:r w:rsidR="00484DCD" w:rsidRPr="00604C83">
              <w:rPr>
                <w:rStyle w:val="Hipervnculo"/>
                <w:noProof/>
              </w:rPr>
              <w:t>2.</w:t>
            </w:r>
            <w:r w:rsidR="00484DCD">
              <w:rPr>
                <w:rFonts w:eastAsiaTheme="minorEastAsia"/>
                <w:noProof/>
                <w:lang w:eastAsia="es-ES"/>
              </w:rPr>
              <w:tab/>
            </w:r>
            <w:r w:rsidR="00484DCD" w:rsidRPr="00604C83">
              <w:rPr>
                <w:rStyle w:val="Hipervnculo"/>
                <w:noProof/>
              </w:rPr>
              <w:t>Diagrama de Secuencia de Conexión</w:t>
            </w:r>
            <w:r w:rsidR="00484DCD">
              <w:rPr>
                <w:noProof/>
                <w:webHidden/>
              </w:rPr>
              <w:tab/>
            </w:r>
            <w:r w:rsidR="00484DCD">
              <w:rPr>
                <w:noProof/>
                <w:webHidden/>
              </w:rPr>
              <w:fldChar w:fldCharType="begin"/>
            </w:r>
            <w:r w:rsidR="00484DCD">
              <w:rPr>
                <w:noProof/>
                <w:webHidden/>
              </w:rPr>
              <w:instrText xml:space="preserve"> PAGEREF _Toc474153443 \h </w:instrText>
            </w:r>
            <w:r w:rsidR="00484DCD">
              <w:rPr>
                <w:noProof/>
                <w:webHidden/>
              </w:rPr>
            </w:r>
            <w:r w:rsidR="00484DCD">
              <w:rPr>
                <w:noProof/>
                <w:webHidden/>
              </w:rPr>
              <w:fldChar w:fldCharType="separate"/>
            </w:r>
            <w:r w:rsidR="00484DCD">
              <w:rPr>
                <w:noProof/>
                <w:webHidden/>
              </w:rPr>
              <w:t>2</w:t>
            </w:r>
            <w:r w:rsidR="00484DCD">
              <w:rPr>
                <w:noProof/>
                <w:webHidden/>
              </w:rPr>
              <w:fldChar w:fldCharType="end"/>
            </w:r>
          </w:hyperlink>
        </w:p>
        <w:p w14:paraId="3D6F84BA" w14:textId="0E44F100" w:rsidR="00484DCD" w:rsidRDefault="00075359">
          <w:pPr>
            <w:pStyle w:val="TDC2"/>
            <w:tabs>
              <w:tab w:val="left" w:pos="880"/>
              <w:tab w:val="right" w:leader="dot" w:pos="8494"/>
            </w:tabs>
            <w:rPr>
              <w:rFonts w:eastAsiaTheme="minorEastAsia"/>
              <w:noProof/>
              <w:lang w:eastAsia="es-ES"/>
            </w:rPr>
          </w:pPr>
          <w:hyperlink w:anchor="_Toc474153444" w:history="1">
            <w:r w:rsidR="00484DCD" w:rsidRPr="00604C83">
              <w:rPr>
                <w:rStyle w:val="Hipervnculo"/>
                <w:noProof/>
              </w:rPr>
              <w:t>2.1.</w:t>
            </w:r>
            <w:r w:rsidR="00484DCD">
              <w:rPr>
                <w:rFonts w:eastAsiaTheme="minorEastAsia"/>
                <w:noProof/>
                <w:lang w:eastAsia="es-ES"/>
              </w:rPr>
              <w:tab/>
            </w:r>
            <w:r w:rsidR="00484DCD" w:rsidRPr="00604C83">
              <w:rPr>
                <w:rStyle w:val="Hipervnculo"/>
                <w:noProof/>
              </w:rPr>
              <w:t>Conexión del primer cliente.</w:t>
            </w:r>
            <w:r w:rsidR="00484DCD">
              <w:rPr>
                <w:noProof/>
                <w:webHidden/>
              </w:rPr>
              <w:tab/>
            </w:r>
            <w:r w:rsidR="00484DCD">
              <w:rPr>
                <w:noProof/>
                <w:webHidden/>
              </w:rPr>
              <w:fldChar w:fldCharType="begin"/>
            </w:r>
            <w:r w:rsidR="00484DCD">
              <w:rPr>
                <w:noProof/>
                <w:webHidden/>
              </w:rPr>
              <w:instrText xml:space="preserve"> PAGEREF _Toc474153444 \h </w:instrText>
            </w:r>
            <w:r w:rsidR="00484DCD">
              <w:rPr>
                <w:noProof/>
                <w:webHidden/>
              </w:rPr>
            </w:r>
            <w:r w:rsidR="00484DCD">
              <w:rPr>
                <w:noProof/>
                <w:webHidden/>
              </w:rPr>
              <w:fldChar w:fldCharType="separate"/>
            </w:r>
            <w:r w:rsidR="00484DCD">
              <w:rPr>
                <w:noProof/>
                <w:webHidden/>
              </w:rPr>
              <w:t>2</w:t>
            </w:r>
            <w:r w:rsidR="00484DCD">
              <w:rPr>
                <w:noProof/>
                <w:webHidden/>
              </w:rPr>
              <w:fldChar w:fldCharType="end"/>
            </w:r>
          </w:hyperlink>
        </w:p>
        <w:p w14:paraId="7A43A04B" w14:textId="1B381842" w:rsidR="00484DCD" w:rsidRDefault="00075359">
          <w:pPr>
            <w:pStyle w:val="TDC2"/>
            <w:tabs>
              <w:tab w:val="left" w:pos="880"/>
              <w:tab w:val="right" w:leader="dot" w:pos="8494"/>
            </w:tabs>
            <w:rPr>
              <w:rFonts w:eastAsiaTheme="minorEastAsia"/>
              <w:noProof/>
              <w:lang w:eastAsia="es-ES"/>
            </w:rPr>
          </w:pPr>
          <w:hyperlink w:anchor="_Toc474153448" w:history="1">
            <w:r w:rsidR="00484DCD" w:rsidRPr="00604C83">
              <w:rPr>
                <w:rStyle w:val="Hipervnculo"/>
                <w:noProof/>
              </w:rPr>
              <w:t>2.2.</w:t>
            </w:r>
            <w:r w:rsidR="00484DCD">
              <w:rPr>
                <w:rFonts w:eastAsiaTheme="minorEastAsia"/>
                <w:noProof/>
                <w:lang w:eastAsia="es-ES"/>
              </w:rPr>
              <w:tab/>
            </w:r>
            <w:r w:rsidR="00484DCD" w:rsidRPr="00604C83">
              <w:rPr>
                <w:rStyle w:val="Hipervnculo"/>
                <w:noProof/>
              </w:rPr>
              <w:t>Conexión de un segundo cliente.</w:t>
            </w:r>
            <w:r w:rsidR="00484DCD">
              <w:rPr>
                <w:noProof/>
                <w:webHidden/>
              </w:rPr>
              <w:tab/>
            </w:r>
            <w:r w:rsidR="00484DCD">
              <w:rPr>
                <w:noProof/>
                <w:webHidden/>
              </w:rPr>
              <w:fldChar w:fldCharType="begin"/>
            </w:r>
            <w:r w:rsidR="00484DCD">
              <w:rPr>
                <w:noProof/>
                <w:webHidden/>
              </w:rPr>
              <w:instrText xml:space="preserve"> PAGEREF _Toc474153448 \h </w:instrText>
            </w:r>
            <w:r w:rsidR="00484DCD">
              <w:rPr>
                <w:noProof/>
                <w:webHidden/>
              </w:rPr>
            </w:r>
            <w:r w:rsidR="00484DCD">
              <w:rPr>
                <w:noProof/>
                <w:webHidden/>
              </w:rPr>
              <w:fldChar w:fldCharType="separate"/>
            </w:r>
            <w:r w:rsidR="00484DCD">
              <w:rPr>
                <w:noProof/>
                <w:webHidden/>
              </w:rPr>
              <w:t>3</w:t>
            </w:r>
            <w:r w:rsidR="00484DCD">
              <w:rPr>
                <w:noProof/>
                <w:webHidden/>
              </w:rPr>
              <w:fldChar w:fldCharType="end"/>
            </w:r>
          </w:hyperlink>
        </w:p>
        <w:p w14:paraId="0F695D74" w14:textId="2E0A71DF" w:rsidR="00484DCD" w:rsidRDefault="00075359">
          <w:pPr>
            <w:pStyle w:val="TDC2"/>
            <w:tabs>
              <w:tab w:val="left" w:pos="880"/>
              <w:tab w:val="right" w:leader="dot" w:pos="8494"/>
            </w:tabs>
            <w:rPr>
              <w:rFonts w:eastAsiaTheme="minorEastAsia"/>
              <w:noProof/>
              <w:lang w:eastAsia="es-ES"/>
            </w:rPr>
          </w:pPr>
          <w:hyperlink w:anchor="_Toc474153449" w:history="1">
            <w:r w:rsidR="00484DCD" w:rsidRPr="00604C83">
              <w:rPr>
                <w:rStyle w:val="Hipervnculo"/>
                <w:noProof/>
              </w:rPr>
              <w:t>2.3.</w:t>
            </w:r>
            <w:r w:rsidR="00484DCD">
              <w:rPr>
                <w:rFonts w:eastAsiaTheme="minorEastAsia"/>
                <w:noProof/>
                <w:lang w:eastAsia="es-ES"/>
              </w:rPr>
              <w:tab/>
            </w:r>
            <w:r w:rsidR="00484DCD" w:rsidRPr="00604C83">
              <w:rPr>
                <w:rStyle w:val="Hipervnculo"/>
                <w:noProof/>
              </w:rPr>
              <w:t>Conexión de un tercer cliente.</w:t>
            </w:r>
            <w:r w:rsidR="00484DCD">
              <w:rPr>
                <w:noProof/>
                <w:webHidden/>
              </w:rPr>
              <w:tab/>
            </w:r>
            <w:r w:rsidR="00484DCD">
              <w:rPr>
                <w:noProof/>
                <w:webHidden/>
              </w:rPr>
              <w:fldChar w:fldCharType="begin"/>
            </w:r>
            <w:r w:rsidR="00484DCD">
              <w:rPr>
                <w:noProof/>
                <w:webHidden/>
              </w:rPr>
              <w:instrText xml:space="preserve"> PAGEREF _Toc474153449 \h </w:instrText>
            </w:r>
            <w:r w:rsidR="00484DCD">
              <w:rPr>
                <w:noProof/>
                <w:webHidden/>
              </w:rPr>
            </w:r>
            <w:r w:rsidR="00484DCD">
              <w:rPr>
                <w:noProof/>
                <w:webHidden/>
              </w:rPr>
              <w:fldChar w:fldCharType="separate"/>
            </w:r>
            <w:r w:rsidR="00484DCD">
              <w:rPr>
                <w:noProof/>
                <w:webHidden/>
              </w:rPr>
              <w:t>4</w:t>
            </w:r>
            <w:r w:rsidR="00484DCD">
              <w:rPr>
                <w:noProof/>
                <w:webHidden/>
              </w:rPr>
              <w:fldChar w:fldCharType="end"/>
            </w:r>
          </w:hyperlink>
        </w:p>
        <w:p w14:paraId="5832D686" w14:textId="432BC58E" w:rsidR="00484DCD" w:rsidRDefault="00075359">
          <w:pPr>
            <w:pStyle w:val="TDC1"/>
            <w:tabs>
              <w:tab w:val="left" w:pos="440"/>
              <w:tab w:val="right" w:leader="dot" w:pos="8494"/>
            </w:tabs>
            <w:rPr>
              <w:rFonts w:eastAsiaTheme="minorEastAsia"/>
              <w:noProof/>
              <w:lang w:eastAsia="es-ES"/>
            </w:rPr>
          </w:pPr>
          <w:hyperlink w:anchor="_Toc474153450" w:history="1">
            <w:r w:rsidR="00484DCD" w:rsidRPr="00604C83">
              <w:rPr>
                <w:rStyle w:val="Hipervnculo"/>
                <w:noProof/>
              </w:rPr>
              <w:t>3.</w:t>
            </w:r>
            <w:r w:rsidR="00484DCD">
              <w:rPr>
                <w:rFonts w:eastAsiaTheme="minorEastAsia"/>
                <w:noProof/>
                <w:lang w:eastAsia="es-ES"/>
              </w:rPr>
              <w:tab/>
            </w:r>
            <w:r w:rsidR="00484DCD" w:rsidRPr="00604C83">
              <w:rPr>
                <w:rStyle w:val="Hipervnculo"/>
                <w:noProof/>
              </w:rPr>
              <w:t>Estructura de objetos.</w:t>
            </w:r>
            <w:r w:rsidR="00484DCD">
              <w:rPr>
                <w:noProof/>
                <w:webHidden/>
              </w:rPr>
              <w:tab/>
            </w:r>
            <w:r w:rsidR="00484DCD">
              <w:rPr>
                <w:noProof/>
                <w:webHidden/>
              </w:rPr>
              <w:fldChar w:fldCharType="begin"/>
            </w:r>
            <w:r w:rsidR="00484DCD">
              <w:rPr>
                <w:noProof/>
                <w:webHidden/>
              </w:rPr>
              <w:instrText xml:space="preserve"> PAGEREF _Toc474153450 \h </w:instrText>
            </w:r>
            <w:r w:rsidR="00484DCD">
              <w:rPr>
                <w:noProof/>
                <w:webHidden/>
              </w:rPr>
            </w:r>
            <w:r w:rsidR="00484DCD">
              <w:rPr>
                <w:noProof/>
                <w:webHidden/>
              </w:rPr>
              <w:fldChar w:fldCharType="separate"/>
            </w:r>
            <w:r w:rsidR="00484DCD">
              <w:rPr>
                <w:noProof/>
                <w:webHidden/>
              </w:rPr>
              <w:t>5</w:t>
            </w:r>
            <w:r w:rsidR="00484DCD">
              <w:rPr>
                <w:noProof/>
                <w:webHidden/>
              </w:rPr>
              <w:fldChar w:fldCharType="end"/>
            </w:r>
          </w:hyperlink>
        </w:p>
        <w:p w14:paraId="315CB30A" w14:textId="45095D1F" w:rsidR="00484DCD" w:rsidRDefault="00075359">
          <w:pPr>
            <w:pStyle w:val="TDC2"/>
            <w:tabs>
              <w:tab w:val="left" w:pos="880"/>
              <w:tab w:val="right" w:leader="dot" w:pos="8494"/>
            </w:tabs>
            <w:rPr>
              <w:rFonts w:eastAsiaTheme="minorEastAsia"/>
              <w:noProof/>
              <w:lang w:eastAsia="es-ES"/>
            </w:rPr>
          </w:pPr>
          <w:hyperlink w:anchor="_Toc474153451" w:history="1">
            <w:r w:rsidR="00484DCD" w:rsidRPr="00604C83">
              <w:rPr>
                <w:rStyle w:val="Hipervnculo"/>
                <w:noProof/>
              </w:rPr>
              <w:t>3.1.</w:t>
            </w:r>
            <w:r w:rsidR="00484DCD">
              <w:rPr>
                <w:rFonts w:eastAsiaTheme="minorEastAsia"/>
                <w:noProof/>
                <w:lang w:eastAsia="es-ES"/>
              </w:rPr>
              <w:tab/>
            </w:r>
            <w:r w:rsidR="00484DCD" w:rsidRPr="00604C83">
              <w:rPr>
                <w:rStyle w:val="Hipervnculo"/>
                <w:noProof/>
              </w:rPr>
              <w:t>Objetos servidor / cliente.</w:t>
            </w:r>
            <w:r w:rsidR="00484DCD">
              <w:rPr>
                <w:noProof/>
                <w:webHidden/>
              </w:rPr>
              <w:tab/>
            </w:r>
            <w:r w:rsidR="00484DCD">
              <w:rPr>
                <w:noProof/>
                <w:webHidden/>
              </w:rPr>
              <w:fldChar w:fldCharType="begin"/>
            </w:r>
            <w:r w:rsidR="00484DCD">
              <w:rPr>
                <w:noProof/>
                <w:webHidden/>
              </w:rPr>
              <w:instrText xml:space="preserve"> PAGEREF _Toc474153451 \h </w:instrText>
            </w:r>
            <w:r w:rsidR="00484DCD">
              <w:rPr>
                <w:noProof/>
                <w:webHidden/>
              </w:rPr>
            </w:r>
            <w:r w:rsidR="00484DCD">
              <w:rPr>
                <w:noProof/>
                <w:webHidden/>
              </w:rPr>
              <w:fldChar w:fldCharType="separate"/>
            </w:r>
            <w:r w:rsidR="00484DCD">
              <w:rPr>
                <w:noProof/>
                <w:webHidden/>
              </w:rPr>
              <w:t>5</w:t>
            </w:r>
            <w:r w:rsidR="00484DCD">
              <w:rPr>
                <w:noProof/>
                <w:webHidden/>
              </w:rPr>
              <w:fldChar w:fldCharType="end"/>
            </w:r>
          </w:hyperlink>
        </w:p>
        <w:p w14:paraId="4C4D50BD" w14:textId="67DF4433" w:rsidR="00484DCD" w:rsidRDefault="00075359">
          <w:pPr>
            <w:pStyle w:val="TDC2"/>
            <w:tabs>
              <w:tab w:val="left" w:pos="880"/>
              <w:tab w:val="right" w:leader="dot" w:pos="8494"/>
            </w:tabs>
            <w:rPr>
              <w:rFonts w:eastAsiaTheme="minorEastAsia"/>
              <w:noProof/>
              <w:lang w:eastAsia="es-ES"/>
            </w:rPr>
          </w:pPr>
          <w:hyperlink w:anchor="_Toc474153452" w:history="1">
            <w:r w:rsidR="00484DCD" w:rsidRPr="00604C83">
              <w:rPr>
                <w:rStyle w:val="Hipervnculo"/>
                <w:noProof/>
              </w:rPr>
              <w:t>3.2.</w:t>
            </w:r>
            <w:r w:rsidR="00484DCD">
              <w:rPr>
                <w:rFonts w:eastAsiaTheme="minorEastAsia"/>
                <w:noProof/>
                <w:lang w:eastAsia="es-ES"/>
              </w:rPr>
              <w:tab/>
            </w:r>
            <w:r w:rsidR="00484DCD" w:rsidRPr="00604C83">
              <w:rPr>
                <w:rStyle w:val="Hipervnculo"/>
                <w:noProof/>
              </w:rPr>
              <w:t>Replicación de objetos.</w:t>
            </w:r>
            <w:r w:rsidR="00484DCD">
              <w:rPr>
                <w:noProof/>
                <w:webHidden/>
              </w:rPr>
              <w:tab/>
            </w:r>
            <w:r w:rsidR="00484DCD">
              <w:rPr>
                <w:noProof/>
                <w:webHidden/>
              </w:rPr>
              <w:fldChar w:fldCharType="begin"/>
            </w:r>
            <w:r w:rsidR="00484DCD">
              <w:rPr>
                <w:noProof/>
                <w:webHidden/>
              </w:rPr>
              <w:instrText xml:space="preserve"> PAGEREF _Toc474153452 \h </w:instrText>
            </w:r>
            <w:r w:rsidR="00484DCD">
              <w:rPr>
                <w:noProof/>
                <w:webHidden/>
              </w:rPr>
            </w:r>
            <w:r w:rsidR="00484DCD">
              <w:rPr>
                <w:noProof/>
                <w:webHidden/>
              </w:rPr>
              <w:fldChar w:fldCharType="separate"/>
            </w:r>
            <w:r w:rsidR="00484DCD">
              <w:rPr>
                <w:noProof/>
                <w:webHidden/>
              </w:rPr>
              <w:t>6</w:t>
            </w:r>
            <w:r w:rsidR="00484DCD">
              <w:rPr>
                <w:noProof/>
                <w:webHidden/>
              </w:rPr>
              <w:fldChar w:fldCharType="end"/>
            </w:r>
          </w:hyperlink>
        </w:p>
        <w:p w14:paraId="4D1F2EC9" w14:textId="42E3494D" w:rsidR="00484DCD" w:rsidRDefault="00075359">
          <w:pPr>
            <w:pStyle w:val="TDC2"/>
            <w:tabs>
              <w:tab w:val="left" w:pos="880"/>
              <w:tab w:val="right" w:leader="dot" w:pos="8494"/>
            </w:tabs>
            <w:rPr>
              <w:rFonts w:eastAsiaTheme="minorEastAsia"/>
              <w:noProof/>
              <w:lang w:eastAsia="es-ES"/>
            </w:rPr>
          </w:pPr>
          <w:hyperlink w:anchor="_Toc474153453" w:history="1">
            <w:r w:rsidR="00484DCD" w:rsidRPr="00604C83">
              <w:rPr>
                <w:rStyle w:val="Hipervnculo"/>
                <w:noProof/>
              </w:rPr>
              <w:t>3.3.</w:t>
            </w:r>
            <w:r w:rsidR="00484DCD">
              <w:rPr>
                <w:rFonts w:eastAsiaTheme="minorEastAsia"/>
                <w:noProof/>
                <w:lang w:eastAsia="es-ES"/>
              </w:rPr>
              <w:tab/>
            </w:r>
            <w:r w:rsidR="00484DCD" w:rsidRPr="00604C83">
              <w:rPr>
                <w:rStyle w:val="Hipervnculo"/>
                <w:noProof/>
              </w:rPr>
              <w:t>Clase principal.</w:t>
            </w:r>
            <w:r w:rsidR="00484DCD">
              <w:rPr>
                <w:noProof/>
                <w:webHidden/>
              </w:rPr>
              <w:tab/>
            </w:r>
            <w:r w:rsidR="00484DCD">
              <w:rPr>
                <w:noProof/>
                <w:webHidden/>
              </w:rPr>
              <w:fldChar w:fldCharType="begin"/>
            </w:r>
            <w:r w:rsidR="00484DCD">
              <w:rPr>
                <w:noProof/>
                <w:webHidden/>
              </w:rPr>
              <w:instrText xml:space="preserve"> PAGEREF _Toc474153453 \h </w:instrText>
            </w:r>
            <w:r w:rsidR="00484DCD">
              <w:rPr>
                <w:noProof/>
                <w:webHidden/>
              </w:rPr>
            </w:r>
            <w:r w:rsidR="00484DCD">
              <w:rPr>
                <w:noProof/>
                <w:webHidden/>
              </w:rPr>
              <w:fldChar w:fldCharType="separate"/>
            </w:r>
            <w:r w:rsidR="00484DCD">
              <w:rPr>
                <w:noProof/>
                <w:webHidden/>
              </w:rPr>
              <w:t>7</w:t>
            </w:r>
            <w:r w:rsidR="00484DCD">
              <w:rPr>
                <w:noProof/>
                <w:webHidden/>
              </w:rPr>
              <w:fldChar w:fldCharType="end"/>
            </w:r>
          </w:hyperlink>
        </w:p>
        <w:p w14:paraId="510B3707" w14:textId="683D65DB" w:rsidR="00EE4CE1" w:rsidRDefault="00CD3098">
          <w:pPr>
            <w:pStyle w:val="TDC21"/>
            <w:tabs>
              <w:tab w:val="right" w:leader="dot" w:pos="8504"/>
            </w:tabs>
          </w:pPr>
          <w:r>
            <w:fldChar w:fldCharType="end"/>
          </w:r>
        </w:p>
      </w:sdtContent>
    </w:sdt>
    <w:p w14:paraId="7B174FC9" w14:textId="77777777" w:rsidR="009C3778" w:rsidRDefault="00CD3098" w:rsidP="009C3778">
      <w:pPr>
        <w:pStyle w:val="Ttulo1"/>
        <w:numPr>
          <w:ilvl w:val="0"/>
          <w:numId w:val="3"/>
        </w:numPr>
      </w:pPr>
      <w:r>
        <w:br w:type="page"/>
      </w:r>
      <w:bookmarkStart w:id="1" w:name="_Toc336274630"/>
      <w:bookmarkStart w:id="2" w:name="_Toc474153441"/>
      <w:r w:rsidR="009C3778">
        <w:lastRenderedPageBreak/>
        <w:t>Introducción</w:t>
      </w:r>
      <w:bookmarkEnd w:id="1"/>
      <w:bookmarkEnd w:id="2"/>
    </w:p>
    <w:p w14:paraId="485CC94E" w14:textId="3D1B686C" w:rsidR="009C3778" w:rsidRDefault="009C3778" w:rsidP="009C3778">
      <w:pPr>
        <w:pStyle w:val="Ttulo2"/>
        <w:numPr>
          <w:ilvl w:val="1"/>
          <w:numId w:val="3"/>
        </w:numPr>
      </w:pPr>
      <w:bookmarkStart w:id="3" w:name="_Toc462057870"/>
      <w:bookmarkStart w:id="4" w:name="_Toc336274631"/>
      <w:bookmarkStart w:id="5" w:name="_Toc474153442"/>
      <w:r>
        <w:t>Propósito</w:t>
      </w:r>
      <w:bookmarkEnd w:id="3"/>
      <w:bookmarkEnd w:id="4"/>
      <w:bookmarkEnd w:id="5"/>
    </w:p>
    <w:p w14:paraId="4622B0B9" w14:textId="5B7B057A" w:rsidR="00D67FAB" w:rsidRDefault="00D67FAB" w:rsidP="00D67FAB">
      <w:pPr>
        <w:ind w:left="426"/>
        <w:jc w:val="both"/>
        <w:rPr>
          <w:i/>
          <w:iCs/>
        </w:rPr>
      </w:pPr>
      <w:r>
        <w:rPr>
          <w:i/>
          <w:iCs/>
        </w:rPr>
        <w:t>Desarrollar un sistema de control para multijugador en red para aplicarlo en el Videojuego. Hemos elegido el motor de red RakNet para implementar este sistema, el cual posee licencia de uso BSD que permite su uso, modificación y distribución libre manteniendo el copyright de la empresa Oculus VR.</w:t>
      </w:r>
    </w:p>
    <w:p w14:paraId="198DF4BC" w14:textId="174AD4F8" w:rsidR="00485CF8" w:rsidRPr="00D67FAB" w:rsidRDefault="00485CF8" w:rsidP="00D67FAB">
      <w:pPr>
        <w:ind w:left="426"/>
        <w:jc w:val="both"/>
        <w:rPr>
          <w:i/>
          <w:iCs/>
        </w:rPr>
      </w:pPr>
      <w:r>
        <w:rPr>
          <w:i/>
          <w:iCs/>
        </w:rPr>
        <w:t xml:space="preserve">En este documento se </w:t>
      </w:r>
      <w:r w:rsidR="00632FFB">
        <w:rPr>
          <w:i/>
          <w:iCs/>
        </w:rPr>
        <w:t>pretende</w:t>
      </w:r>
      <w:r>
        <w:rPr>
          <w:i/>
          <w:iCs/>
        </w:rPr>
        <w:t xml:space="preserve"> detallar los esquemas y diagramas de implementación del motor y la comunicación entre los distintos nodos de la red.</w:t>
      </w:r>
    </w:p>
    <w:p w14:paraId="5F81C3F6" w14:textId="77777777" w:rsidR="00D67FAB" w:rsidRPr="00D67FAB" w:rsidRDefault="00D67FAB" w:rsidP="00D67FAB"/>
    <w:p w14:paraId="2AA395C5" w14:textId="10410A9C" w:rsidR="009C3778" w:rsidRDefault="00485CF8" w:rsidP="009C3778">
      <w:pPr>
        <w:pStyle w:val="Ttulo1"/>
        <w:numPr>
          <w:ilvl w:val="0"/>
          <w:numId w:val="3"/>
        </w:numPr>
      </w:pPr>
      <w:bookmarkStart w:id="6" w:name="_Toc474153443"/>
      <w:r>
        <w:t>Diagrama de Secuencia de Conexión</w:t>
      </w:r>
      <w:bookmarkEnd w:id="6"/>
    </w:p>
    <w:p w14:paraId="22ACF36B" w14:textId="4E110AB9" w:rsidR="0097715A" w:rsidRDefault="0097715A" w:rsidP="0097715A">
      <w:pPr>
        <w:pStyle w:val="Ttulo2"/>
        <w:numPr>
          <w:ilvl w:val="1"/>
          <w:numId w:val="3"/>
        </w:numPr>
      </w:pPr>
      <w:bookmarkStart w:id="7" w:name="_Toc474153444"/>
      <w:r>
        <w:t>Conexión del primer</w:t>
      </w:r>
      <w:r w:rsidR="0064642F">
        <w:t xml:space="preserve"> cliente</w:t>
      </w:r>
      <w:r>
        <w:t>.</w:t>
      </w:r>
      <w:bookmarkEnd w:id="7"/>
    </w:p>
    <w:p w14:paraId="0CFBF0FD" w14:textId="559E6D4B" w:rsidR="0097715A" w:rsidRPr="00662AA6" w:rsidRDefault="0097715A" w:rsidP="00662AA6">
      <w:pPr>
        <w:ind w:left="426"/>
        <w:jc w:val="both"/>
        <w:rPr>
          <w:i/>
        </w:rPr>
      </w:pPr>
      <w:r w:rsidRPr="00662AA6">
        <w:rPr>
          <w:i/>
        </w:rPr>
        <w:t xml:space="preserve">El cliente lanza un broadcast de un ping, y </w:t>
      </w:r>
      <w:r w:rsidR="00F13213">
        <w:rPr>
          <w:i/>
        </w:rPr>
        <w:t>recibe</w:t>
      </w:r>
      <w:r w:rsidRPr="00662AA6">
        <w:rPr>
          <w:i/>
        </w:rPr>
        <w:t xml:space="preserve"> un mensaje ID_UNCONNECTED_PONG de cada uno de los servidores que encuentre en la red. Una vez que se tienen las direcciones de los servidores se realiza la petición de conexión a uno de ellos, recibiendo la respuesta </w:t>
      </w:r>
      <w:r w:rsidR="00F13213">
        <w:rPr>
          <w:i/>
        </w:rPr>
        <w:t>pertinente</w:t>
      </w:r>
      <w:r w:rsidRPr="00662AA6">
        <w:rPr>
          <w:i/>
        </w:rPr>
        <w:t xml:space="preserve">. A </w:t>
      </w:r>
      <w:r w:rsidR="004125BB" w:rsidRPr="00662AA6">
        <w:rPr>
          <w:i/>
        </w:rPr>
        <w:t>continuación,</w:t>
      </w:r>
      <w:r w:rsidRPr="00662AA6">
        <w:rPr>
          <w:i/>
        </w:rPr>
        <w:t xml:space="preserve"> el cliente pregunta por las demás instancias gestionadas por CloudServer. Por </w:t>
      </w:r>
      <w:r w:rsidR="004125BB" w:rsidRPr="00662AA6">
        <w:rPr>
          <w:i/>
        </w:rPr>
        <w:t>último,</w:t>
      </w:r>
      <w:r w:rsidRPr="00662AA6">
        <w:rPr>
          <w:i/>
        </w:rPr>
        <w:t xml:space="preserve"> el cliente envía al CloudServer </w:t>
      </w:r>
      <w:r w:rsidR="00662AA6" w:rsidRPr="00662AA6">
        <w:rPr>
          <w:i/>
        </w:rPr>
        <w:t>un mensaje de creación de nueva partida.</w:t>
      </w:r>
    </w:p>
    <w:p w14:paraId="1DF79F2E" w14:textId="30AF703D" w:rsidR="00485CF8" w:rsidRDefault="0097715A" w:rsidP="00485CF8">
      <w:pPr>
        <w:ind w:left="-993" w:right="-852"/>
      </w:pPr>
      <w:r w:rsidRPr="0097715A">
        <w:rPr>
          <w:noProof/>
          <w:lang w:eastAsia="es-ES"/>
        </w:rPr>
        <w:drawing>
          <wp:inline distT="0" distB="0" distL="0" distR="0" wp14:anchorId="55719BB7" wp14:editId="2B14C7DB">
            <wp:extent cx="6735600" cy="2718000"/>
            <wp:effectExtent l="0" t="0" r="825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35600" cy="2718000"/>
                    </a:xfrm>
                    <a:prstGeom prst="rect">
                      <a:avLst/>
                    </a:prstGeom>
                  </pic:spPr>
                </pic:pic>
              </a:graphicData>
            </a:graphic>
          </wp:inline>
        </w:drawing>
      </w:r>
    </w:p>
    <w:p w14:paraId="3E7E7582" w14:textId="77777777" w:rsidR="0064642F" w:rsidRPr="0064642F" w:rsidRDefault="0064642F" w:rsidP="0064642F">
      <w:pPr>
        <w:pStyle w:val="Prrafodelista"/>
        <w:keepNext/>
        <w:keepLines/>
        <w:numPr>
          <w:ilvl w:val="0"/>
          <w:numId w:val="13"/>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8" w:name="_Toc474153445"/>
      <w:bookmarkEnd w:id="8"/>
    </w:p>
    <w:p w14:paraId="7C227B48" w14:textId="77777777" w:rsidR="0064642F" w:rsidRPr="0064642F" w:rsidRDefault="0064642F" w:rsidP="0064642F">
      <w:pPr>
        <w:pStyle w:val="Prrafodelista"/>
        <w:keepNext/>
        <w:keepLines/>
        <w:numPr>
          <w:ilvl w:val="0"/>
          <w:numId w:val="13"/>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9" w:name="_Toc474153446"/>
      <w:bookmarkEnd w:id="9"/>
    </w:p>
    <w:p w14:paraId="2A661E23" w14:textId="77777777" w:rsidR="0064642F" w:rsidRPr="0064642F" w:rsidRDefault="0064642F" w:rsidP="0064642F">
      <w:pPr>
        <w:pStyle w:val="Prrafodelista"/>
        <w:keepNext/>
        <w:keepLines/>
        <w:numPr>
          <w:ilvl w:val="1"/>
          <w:numId w:val="13"/>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10" w:name="_Toc474153447"/>
      <w:bookmarkEnd w:id="10"/>
    </w:p>
    <w:p w14:paraId="0A76E929" w14:textId="3DB92AB0" w:rsidR="0064642F" w:rsidRDefault="0064642F">
      <w:pPr>
        <w:spacing w:after="0" w:line="240" w:lineRule="auto"/>
        <w:rPr>
          <w:rFonts w:asciiTheme="majorHAnsi" w:eastAsiaTheme="majorEastAsia" w:hAnsiTheme="majorHAnsi" w:cstheme="majorBidi"/>
          <w:color w:val="2E74B5" w:themeColor="accent1" w:themeShade="BF"/>
          <w:sz w:val="26"/>
          <w:szCs w:val="26"/>
        </w:rPr>
      </w:pPr>
      <w:r>
        <w:br w:type="page"/>
      </w:r>
    </w:p>
    <w:p w14:paraId="734B014B" w14:textId="308E9793" w:rsidR="00662AA6" w:rsidRDefault="00662AA6" w:rsidP="0064642F">
      <w:pPr>
        <w:pStyle w:val="Ttulo2"/>
        <w:numPr>
          <w:ilvl w:val="1"/>
          <w:numId w:val="13"/>
        </w:numPr>
      </w:pPr>
      <w:bookmarkStart w:id="11" w:name="_Toc474153448"/>
      <w:r>
        <w:lastRenderedPageBreak/>
        <w:t>Conexión de</w:t>
      </w:r>
      <w:r w:rsidR="0064642F">
        <w:t xml:space="preserve"> un segundo cliente.</w:t>
      </w:r>
      <w:bookmarkEnd w:id="11"/>
    </w:p>
    <w:p w14:paraId="3363AB47" w14:textId="144C2863" w:rsidR="0064642F" w:rsidRPr="0064642F" w:rsidRDefault="0064642F" w:rsidP="00982C21">
      <w:pPr>
        <w:ind w:left="426"/>
        <w:jc w:val="both"/>
        <w:rPr>
          <w:i/>
        </w:rPr>
      </w:pPr>
      <w:bookmarkStart w:id="12" w:name="_GoBack"/>
      <w:bookmarkEnd w:id="12"/>
      <w:r>
        <w:rPr>
          <w:i/>
        </w:rPr>
        <w:t>El cliente realiza los mismos pasos para la conexión al servidor descritos en el punto anterior. Una vez conectado</w:t>
      </w:r>
      <w:r w:rsidR="00982C21">
        <w:rPr>
          <w:i/>
        </w:rPr>
        <w:t xml:space="preserve"> con el servidor, se conecta con la partida. Primero se hace una petición al NatPunchthroughServer de OpenNAT, que configura la tabla de </w:t>
      </w:r>
      <w:r w:rsidR="00B13184">
        <w:rPr>
          <w:i/>
        </w:rPr>
        <w:t xml:space="preserve">enrutamiento </w:t>
      </w:r>
      <w:r w:rsidR="00982C21">
        <w:rPr>
          <w:i/>
        </w:rPr>
        <w:t>para la conexión (sin conectar) con el cliente especificado, en este caso el Cliente1. A continuación se realiza la conexión entre el primer y el segundo cliente.</w:t>
      </w:r>
    </w:p>
    <w:p w14:paraId="6822F46C" w14:textId="6B2FD15E" w:rsidR="0064642F" w:rsidRDefault="0064642F" w:rsidP="0064642F">
      <w:pPr>
        <w:ind w:left="-567"/>
      </w:pPr>
      <w:r w:rsidRPr="0064642F">
        <w:rPr>
          <w:noProof/>
          <w:lang w:eastAsia="es-ES"/>
        </w:rPr>
        <w:drawing>
          <wp:inline distT="0" distB="0" distL="0" distR="0" wp14:anchorId="247FEF0C" wp14:editId="0DFBB81E">
            <wp:extent cx="6735600" cy="6231600"/>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35600" cy="6231600"/>
                    </a:xfrm>
                    <a:prstGeom prst="rect">
                      <a:avLst/>
                    </a:prstGeom>
                  </pic:spPr>
                </pic:pic>
              </a:graphicData>
            </a:graphic>
          </wp:inline>
        </w:drawing>
      </w:r>
    </w:p>
    <w:p w14:paraId="05E91D38" w14:textId="77777777" w:rsidR="0064642F" w:rsidRDefault="0064642F">
      <w:pPr>
        <w:spacing w:after="0" w:line="240" w:lineRule="auto"/>
        <w:rPr>
          <w:rFonts w:asciiTheme="majorHAnsi" w:eastAsiaTheme="majorEastAsia" w:hAnsiTheme="majorHAnsi" w:cstheme="majorBidi"/>
          <w:color w:val="2E74B5" w:themeColor="accent1" w:themeShade="BF"/>
          <w:sz w:val="26"/>
          <w:szCs w:val="26"/>
        </w:rPr>
      </w:pPr>
      <w:r>
        <w:br w:type="page"/>
      </w:r>
    </w:p>
    <w:p w14:paraId="562C6D20" w14:textId="5E3622AA" w:rsidR="0064642F" w:rsidRDefault="0064642F" w:rsidP="0064642F">
      <w:pPr>
        <w:pStyle w:val="Ttulo2"/>
        <w:numPr>
          <w:ilvl w:val="1"/>
          <w:numId w:val="13"/>
        </w:numPr>
      </w:pPr>
      <w:bookmarkStart w:id="13" w:name="_Toc474153449"/>
      <w:r>
        <w:lastRenderedPageBreak/>
        <w:t>Conexión de un tercer cliente.</w:t>
      </w:r>
      <w:bookmarkEnd w:id="13"/>
    </w:p>
    <w:p w14:paraId="016337E0" w14:textId="204BFAD9" w:rsidR="0064642F" w:rsidRDefault="00982C21" w:rsidP="00982C21">
      <w:pPr>
        <w:ind w:left="426"/>
        <w:jc w:val="both"/>
        <w:rPr>
          <w:i/>
        </w:rPr>
      </w:pPr>
      <w:r>
        <w:rPr>
          <w:i/>
        </w:rPr>
        <w:t xml:space="preserve">El cliente realiza los mismos pasos para la conexión al servidor y a la partida descritos en el punto anterior, esta vez no indicado en el diagrama, describiendo a partir de la conexión entre el Cliente3 y el Cliente1 (conexión a la partida). A </w:t>
      </w:r>
      <w:r w:rsidR="00B13184">
        <w:rPr>
          <w:i/>
        </w:rPr>
        <w:t>continuación,</w:t>
      </w:r>
      <w:r>
        <w:rPr>
          <w:i/>
        </w:rPr>
        <w:t xml:space="preserve"> el Cliente3 lanza una petición para configurar la tabla de enrutamiento entre el Cliente3 y el Cliente2</w:t>
      </w:r>
      <w:r w:rsidR="00B13184">
        <w:rPr>
          <w:i/>
        </w:rPr>
        <w:t xml:space="preserve"> y se conecta a este, recibiendo la confirmación por parte de Cliente1 de la conexión a la malla de nodos que conforma la partida.</w:t>
      </w:r>
    </w:p>
    <w:p w14:paraId="5016B1BD" w14:textId="77777777" w:rsidR="00B13184" w:rsidRPr="00982C21" w:rsidRDefault="00B13184" w:rsidP="00982C21">
      <w:pPr>
        <w:ind w:left="426"/>
        <w:jc w:val="both"/>
        <w:rPr>
          <w:i/>
        </w:rPr>
      </w:pPr>
    </w:p>
    <w:p w14:paraId="2D947E67" w14:textId="278DF4D2" w:rsidR="0064642F" w:rsidRPr="0064642F" w:rsidRDefault="00982C21" w:rsidP="00982C21">
      <w:pPr>
        <w:ind w:left="-993"/>
      </w:pPr>
      <w:r w:rsidRPr="00982C21">
        <w:rPr>
          <w:noProof/>
          <w:lang w:eastAsia="es-ES"/>
        </w:rPr>
        <w:drawing>
          <wp:inline distT="0" distB="0" distL="0" distR="0" wp14:anchorId="0BF5DC5B" wp14:editId="3D8CB0A9">
            <wp:extent cx="6735600" cy="4687200"/>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35600" cy="4687200"/>
                    </a:xfrm>
                    <a:prstGeom prst="rect">
                      <a:avLst/>
                    </a:prstGeom>
                  </pic:spPr>
                </pic:pic>
              </a:graphicData>
            </a:graphic>
          </wp:inline>
        </w:drawing>
      </w:r>
    </w:p>
    <w:p w14:paraId="400317C1" w14:textId="2089DD4E" w:rsidR="00485CF8" w:rsidRDefault="00485CF8" w:rsidP="00485CF8"/>
    <w:p w14:paraId="33A813C2" w14:textId="77777777" w:rsidR="00AE4AE4" w:rsidRDefault="00AE4AE4">
      <w:pPr>
        <w:spacing w:after="0" w:line="240" w:lineRule="auto"/>
        <w:rPr>
          <w:rFonts w:asciiTheme="majorHAnsi" w:eastAsiaTheme="majorEastAsia" w:hAnsiTheme="majorHAnsi" w:cstheme="majorBidi"/>
          <w:color w:val="2E74B5" w:themeColor="accent1" w:themeShade="BF"/>
          <w:sz w:val="32"/>
          <w:szCs w:val="32"/>
        </w:rPr>
      </w:pPr>
      <w:r>
        <w:br w:type="page"/>
      </w:r>
    </w:p>
    <w:p w14:paraId="0BED25B7" w14:textId="6EDAED4F" w:rsidR="00485CF8" w:rsidRDefault="00846646" w:rsidP="0064642F">
      <w:pPr>
        <w:pStyle w:val="Ttulo1"/>
        <w:numPr>
          <w:ilvl w:val="0"/>
          <w:numId w:val="13"/>
        </w:numPr>
      </w:pPr>
      <w:bookmarkStart w:id="14" w:name="_Toc474153450"/>
      <w:r>
        <w:lastRenderedPageBreak/>
        <w:t>Estructura de objetos.</w:t>
      </w:r>
      <w:bookmarkEnd w:id="14"/>
    </w:p>
    <w:p w14:paraId="0B576817" w14:textId="77777777" w:rsidR="00485CF8" w:rsidRPr="00485CF8" w:rsidRDefault="00485CF8" w:rsidP="00485CF8"/>
    <w:p w14:paraId="60B577A3" w14:textId="0FA47A7B" w:rsidR="009C3778" w:rsidRDefault="00846646" w:rsidP="0064642F">
      <w:pPr>
        <w:pStyle w:val="Ttulo2"/>
        <w:numPr>
          <w:ilvl w:val="1"/>
          <w:numId w:val="13"/>
        </w:numPr>
      </w:pPr>
      <w:bookmarkStart w:id="15" w:name="_Toc462057872"/>
      <w:bookmarkStart w:id="16" w:name="_Toc336274633"/>
      <w:bookmarkStart w:id="17" w:name="_Toc474153451"/>
      <w:r>
        <w:t>Objetos servidor / cliente</w:t>
      </w:r>
      <w:r w:rsidR="009C3778">
        <w:t>.</w:t>
      </w:r>
      <w:bookmarkEnd w:id="15"/>
      <w:bookmarkEnd w:id="16"/>
      <w:bookmarkEnd w:id="17"/>
    </w:p>
    <w:p w14:paraId="021A5166" w14:textId="67FDEE62" w:rsidR="00846646" w:rsidRDefault="00484DCD" w:rsidP="00484DCD">
      <w:pPr>
        <w:ind w:left="-426"/>
        <w:jc w:val="both"/>
        <w:rPr>
          <w:i/>
          <w:iCs/>
        </w:rPr>
      </w:pPr>
      <w:r w:rsidRPr="00484DCD">
        <w:rPr>
          <w:i/>
          <w:iCs/>
          <w:noProof/>
          <w:lang w:eastAsia="es-ES"/>
        </w:rPr>
        <w:drawing>
          <wp:inline distT="0" distB="0" distL="0" distR="0" wp14:anchorId="13AF21FC" wp14:editId="42A31163">
            <wp:extent cx="5753100" cy="313159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3408" cy="3137208"/>
                    </a:xfrm>
                    <a:prstGeom prst="rect">
                      <a:avLst/>
                    </a:prstGeom>
                  </pic:spPr>
                </pic:pic>
              </a:graphicData>
            </a:graphic>
          </wp:inline>
        </w:drawing>
      </w:r>
    </w:p>
    <w:p w14:paraId="68D3F9B7" w14:textId="77777777" w:rsidR="00484DCD" w:rsidRDefault="00484DCD" w:rsidP="005D214B">
      <w:pPr>
        <w:ind w:left="426"/>
        <w:jc w:val="both"/>
        <w:rPr>
          <w:i/>
          <w:iCs/>
          <w:u w:val="single"/>
        </w:rPr>
      </w:pPr>
    </w:p>
    <w:p w14:paraId="3DD13A69" w14:textId="7B222AE1" w:rsidR="00846646" w:rsidRDefault="00846646" w:rsidP="005D214B">
      <w:pPr>
        <w:ind w:left="426"/>
        <w:jc w:val="both"/>
        <w:rPr>
          <w:i/>
          <w:iCs/>
        </w:rPr>
      </w:pPr>
      <w:r w:rsidRPr="00846646">
        <w:rPr>
          <w:i/>
          <w:iCs/>
          <w:u w:val="single"/>
        </w:rPr>
        <w:t>RakPeerInterface</w:t>
      </w:r>
      <w:r>
        <w:rPr>
          <w:i/>
          <w:iCs/>
        </w:rPr>
        <w:t xml:space="preserve">: Interfaz principal de RakNet para gestionar las comunicaciones. </w:t>
      </w:r>
    </w:p>
    <w:p w14:paraId="2CBB9696" w14:textId="704A430E" w:rsidR="009C3778" w:rsidRDefault="00846646" w:rsidP="005D214B">
      <w:pPr>
        <w:ind w:left="426"/>
        <w:jc w:val="both"/>
        <w:rPr>
          <w:i/>
          <w:iCs/>
        </w:rPr>
      </w:pPr>
      <w:r>
        <w:rPr>
          <w:i/>
          <w:iCs/>
        </w:rPr>
        <w:t>Plugins de RakPeerInterface utilizados</w:t>
      </w:r>
      <w:r w:rsidR="005D214B">
        <w:rPr>
          <w:i/>
          <w:iCs/>
        </w:rPr>
        <w:t>:</w:t>
      </w:r>
    </w:p>
    <w:p w14:paraId="12E2F878" w14:textId="5058EA1B" w:rsidR="005D214B" w:rsidRDefault="005D214B" w:rsidP="005D214B">
      <w:pPr>
        <w:pStyle w:val="Prrafodelista"/>
        <w:numPr>
          <w:ilvl w:val="0"/>
          <w:numId w:val="10"/>
        </w:numPr>
        <w:ind w:left="851"/>
        <w:jc w:val="both"/>
        <w:rPr>
          <w:i/>
          <w:iCs/>
        </w:rPr>
      </w:pPr>
      <w:r w:rsidRPr="00846646">
        <w:rPr>
          <w:i/>
          <w:iCs/>
          <w:u w:val="single"/>
        </w:rPr>
        <w:t>NatPunchthrough</w:t>
      </w:r>
      <w:r w:rsidR="00846646" w:rsidRPr="00846646">
        <w:rPr>
          <w:i/>
          <w:iCs/>
          <w:u w:val="single"/>
        </w:rPr>
        <w:t>Server</w:t>
      </w:r>
      <w:r>
        <w:rPr>
          <w:i/>
          <w:iCs/>
        </w:rPr>
        <w:t>:</w:t>
      </w:r>
      <w:r w:rsidR="00846646">
        <w:rPr>
          <w:i/>
          <w:iCs/>
        </w:rPr>
        <w:t xml:space="preserve"> Configura la conexión entre máquinas que están detrás de Routers.</w:t>
      </w:r>
    </w:p>
    <w:p w14:paraId="7E19DF41" w14:textId="4FFF8E61" w:rsidR="00846646" w:rsidRDefault="00846646" w:rsidP="005D214B">
      <w:pPr>
        <w:pStyle w:val="Prrafodelista"/>
        <w:numPr>
          <w:ilvl w:val="0"/>
          <w:numId w:val="10"/>
        </w:numPr>
        <w:ind w:left="851"/>
        <w:jc w:val="both"/>
        <w:rPr>
          <w:i/>
          <w:iCs/>
        </w:rPr>
      </w:pPr>
      <w:r w:rsidRPr="00846646">
        <w:rPr>
          <w:i/>
          <w:iCs/>
          <w:u w:val="single"/>
        </w:rPr>
        <w:t>NatPunchthroughClient</w:t>
      </w:r>
      <w:r>
        <w:rPr>
          <w:i/>
          <w:iCs/>
        </w:rPr>
        <w:t>: Permite la comunicación con NatPunchthroughServer para configurar el mapa de enrutamiento entre máquinas.</w:t>
      </w:r>
    </w:p>
    <w:p w14:paraId="2E8212FD" w14:textId="04B4EFA0" w:rsidR="005D214B" w:rsidRDefault="005D214B" w:rsidP="005D214B">
      <w:pPr>
        <w:pStyle w:val="Prrafodelista"/>
        <w:numPr>
          <w:ilvl w:val="0"/>
          <w:numId w:val="10"/>
        </w:numPr>
        <w:ind w:left="851"/>
        <w:jc w:val="both"/>
        <w:rPr>
          <w:i/>
          <w:iCs/>
        </w:rPr>
      </w:pPr>
      <w:r w:rsidRPr="00846646">
        <w:rPr>
          <w:i/>
          <w:iCs/>
          <w:u w:val="single"/>
        </w:rPr>
        <w:t>CloudServer</w:t>
      </w:r>
      <w:r>
        <w:rPr>
          <w:i/>
          <w:iCs/>
        </w:rPr>
        <w:t xml:space="preserve">: </w:t>
      </w:r>
      <w:r w:rsidR="00846646">
        <w:rPr>
          <w:i/>
          <w:iCs/>
        </w:rPr>
        <w:t>A</w:t>
      </w:r>
      <w:r>
        <w:rPr>
          <w:i/>
          <w:iCs/>
        </w:rPr>
        <w:t>lmacena los datos de cada uno de los clientes, permitiendo compartirla entre varios servidores.</w:t>
      </w:r>
    </w:p>
    <w:p w14:paraId="2C5985B3" w14:textId="225AA39F" w:rsidR="00846646" w:rsidRDefault="00846646" w:rsidP="005D214B">
      <w:pPr>
        <w:pStyle w:val="Prrafodelista"/>
        <w:numPr>
          <w:ilvl w:val="0"/>
          <w:numId w:val="10"/>
        </w:numPr>
        <w:ind w:left="851"/>
        <w:jc w:val="both"/>
        <w:rPr>
          <w:i/>
          <w:iCs/>
        </w:rPr>
      </w:pPr>
      <w:r w:rsidRPr="00846646">
        <w:rPr>
          <w:i/>
          <w:iCs/>
          <w:u w:val="single"/>
        </w:rPr>
        <w:t>CloudClient</w:t>
      </w:r>
      <w:r>
        <w:rPr>
          <w:i/>
          <w:iCs/>
        </w:rPr>
        <w:t>: Para la comunicación entre los distintos CloudClient de las máquinas.</w:t>
      </w:r>
    </w:p>
    <w:p w14:paraId="0A43C356" w14:textId="775F17CA" w:rsidR="00846646" w:rsidRDefault="00846646" w:rsidP="005D214B">
      <w:pPr>
        <w:pStyle w:val="Prrafodelista"/>
        <w:numPr>
          <w:ilvl w:val="0"/>
          <w:numId w:val="10"/>
        </w:numPr>
        <w:ind w:left="851"/>
        <w:jc w:val="both"/>
        <w:rPr>
          <w:i/>
          <w:iCs/>
        </w:rPr>
      </w:pPr>
      <w:r w:rsidRPr="00846646">
        <w:rPr>
          <w:i/>
          <w:iCs/>
          <w:u w:val="single"/>
        </w:rPr>
        <w:t>FullyConnectedMesh2</w:t>
      </w:r>
      <w:r>
        <w:rPr>
          <w:i/>
          <w:iCs/>
        </w:rPr>
        <w:t>: Conecta RakPeer con todas las demás conexiones y determina que cliente es el host (el que lleva más tiempo conectado).</w:t>
      </w:r>
    </w:p>
    <w:p w14:paraId="3C75B9E3" w14:textId="79D77ED4" w:rsidR="00846646" w:rsidRDefault="00846646" w:rsidP="005D214B">
      <w:pPr>
        <w:pStyle w:val="Prrafodelista"/>
        <w:numPr>
          <w:ilvl w:val="0"/>
          <w:numId w:val="10"/>
        </w:numPr>
        <w:ind w:left="851"/>
        <w:jc w:val="both"/>
        <w:rPr>
          <w:i/>
          <w:iCs/>
        </w:rPr>
      </w:pPr>
      <w:r w:rsidRPr="00846646">
        <w:rPr>
          <w:i/>
          <w:iCs/>
          <w:u w:val="single"/>
        </w:rPr>
        <w:t>ReplicaManager3</w:t>
      </w:r>
      <w:r>
        <w:rPr>
          <w:i/>
          <w:iCs/>
        </w:rPr>
        <w:t>: Gestiona la creación, actualización y destrucción de los objetos replicables en red (los heredados de Replica3)</w:t>
      </w:r>
    </w:p>
    <w:p w14:paraId="338CC153" w14:textId="488871D5" w:rsidR="00484DCD" w:rsidRDefault="00484DCD">
      <w:pPr>
        <w:spacing w:after="0" w:line="240" w:lineRule="auto"/>
        <w:rPr>
          <w:rFonts w:asciiTheme="majorHAnsi" w:eastAsiaTheme="majorEastAsia" w:hAnsiTheme="majorHAnsi" w:cstheme="majorBidi"/>
          <w:color w:val="2E74B5" w:themeColor="accent1" w:themeShade="BF"/>
          <w:sz w:val="26"/>
          <w:szCs w:val="26"/>
        </w:rPr>
      </w:pPr>
      <w:r>
        <w:br w:type="page"/>
      </w:r>
    </w:p>
    <w:p w14:paraId="39E155E9" w14:textId="6841124A" w:rsidR="009C3778" w:rsidRDefault="00632FFB" w:rsidP="0064642F">
      <w:pPr>
        <w:pStyle w:val="Ttulo2"/>
        <w:numPr>
          <w:ilvl w:val="1"/>
          <w:numId w:val="13"/>
        </w:numPr>
      </w:pPr>
      <w:bookmarkStart w:id="18" w:name="_Toc462057874"/>
      <w:bookmarkStart w:id="19" w:name="_Toc336274635"/>
      <w:bookmarkStart w:id="20" w:name="_Toc474153452"/>
      <w:r>
        <w:lastRenderedPageBreak/>
        <w:t>Replicación de objetos</w:t>
      </w:r>
      <w:r w:rsidR="009C3778">
        <w:t>.</w:t>
      </w:r>
      <w:bookmarkEnd w:id="18"/>
      <w:bookmarkEnd w:id="19"/>
      <w:bookmarkEnd w:id="20"/>
    </w:p>
    <w:p w14:paraId="2685FACE" w14:textId="4B02D02F" w:rsidR="00494B4E" w:rsidRDefault="00484DCD" w:rsidP="00484DCD">
      <w:pPr>
        <w:pStyle w:val="Contenidodelatabla"/>
        <w:ind w:left="-709"/>
        <w:jc w:val="both"/>
        <w:rPr>
          <w:i/>
        </w:rPr>
      </w:pPr>
      <w:r w:rsidRPr="00484DCD">
        <w:rPr>
          <w:i/>
          <w:noProof/>
          <w:lang w:eastAsia="es-ES"/>
        </w:rPr>
        <w:drawing>
          <wp:inline distT="0" distB="0" distL="0" distR="0" wp14:anchorId="45F975AA" wp14:editId="7C026543">
            <wp:extent cx="6448425" cy="383311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74580" cy="3848660"/>
                    </a:xfrm>
                    <a:prstGeom prst="rect">
                      <a:avLst/>
                    </a:prstGeom>
                  </pic:spPr>
                </pic:pic>
              </a:graphicData>
            </a:graphic>
          </wp:inline>
        </w:drawing>
      </w:r>
    </w:p>
    <w:p w14:paraId="763B7671" w14:textId="77777777" w:rsidR="00484DCD" w:rsidRDefault="00484DCD" w:rsidP="00484DCD">
      <w:pPr>
        <w:pStyle w:val="Prrafodelista"/>
        <w:ind w:left="851"/>
        <w:jc w:val="both"/>
        <w:rPr>
          <w:i/>
          <w:iCs/>
        </w:rPr>
      </w:pPr>
    </w:p>
    <w:p w14:paraId="1433E90C" w14:textId="1BA3CEA6" w:rsidR="00786ECD" w:rsidRDefault="00786ECD" w:rsidP="00494B4E">
      <w:pPr>
        <w:pStyle w:val="Prrafodelista"/>
        <w:numPr>
          <w:ilvl w:val="0"/>
          <w:numId w:val="10"/>
        </w:numPr>
        <w:ind w:left="851"/>
        <w:jc w:val="both"/>
        <w:rPr>
          <w:i/>
          <w:iCs/>
        </w:rPr>
      </w:pPr>
      <w:r>
        <w:rPr>
          <w:i/>
          <w:iCs/>
        </w:rPr>
        <w:t>getNetObjectID: devuelve el nombre del objeto remoto para su identificación.</w:t>
      </w:r>
    </w:p>
    <w:p w14:paraId="07DF61AC" w14:textId="4BBD9BC3" w:rsidR="00786ECD" w:rsidRPr="00786ECD" w:rsidRDefault="00786ECD" w:rsidP="00494B4E">
      <w:pPr>
        <w:pStyle w:val="Prrafodelista"/>
        <w:numPr>
          <w:ilvl w:val="0"/>
          <w:numId w:val="10"/>
        </w:numPr>
        <w:ind w:left="851"/>
        <w:jc w:val="both"/>
        <w:rPr>
          <w:i/>
          <w:iCs/>
        </w:rPr>
      </w:pPr>
      <w:r>
        <w:rPr>
          <w:i/>
          <w:iCs/>
        </w:rPr>
        <w:t xml:space="preserve">update: actualiza </w:t>
      </w:r>
      <w:r w:rsidR="00C02CF6">
        <w:rPr>
          <w:i/>
          <w:iCs/>
        </w:rPr>
        <w:t>las propiedades locales con los valores remotos.</w:t>
      </w:r>
    </w:p>
    <w:p w14:paraId="1379CBC0" w14:textId="2D46D770" w:rsidR="00494B4E" w:rsidRPr="00786ECD" w:rsidRDefault="00786ECD" w:rsidP="00494B4E">
      <w:pPr>
        <w:pStyle w:val="Prrafodelista"/>
        <w:numPr>
          <w:ilvl w:val="0"/>
          <w:numId w:val="10"/>
        </w:numPr>
        <w:ind w:left="851"/>
        <w:jc w:val="both"/>
        <w:rPr>
          <w:i/>
          <w:iCs/>
        </w:rPr>
      </w:pPr>
      <w:r>
        <w:rPr>
          <w:i/>
        </w:rPr>
        <w:t>SerializeConstruction</w:t>
      </w:r>
      <w:r w:rsidR="00494B4E">
        <w:rPr>
          <w:i/>
        </w:rPr>
        <w:t>:</w:t>
      </w:r>
      <w:r>
        <w:rPr>
          <w:i/>
        </w:rPr>
        <w:t xml:space="preserve"> </w:t>
      </w:r>
      <w:r w:rsidR="00C02CF6">
        <w:rPr>
          <w:i/>
        </w:rPr>
        <w:t>parámetros de construcción que se le pasan a las demás instancias del juego al crear el objeto.</w:t>
      </w:r>
    </w:p>
    <w:p w14:paraId="1E7416DC" w14:textId="1C0C92C5" w:rsidR="00786ECD" w:rsidRDefault="00786ECD" w:rsidP="00494B4E">
      <w:pPr>
        <w:pStyle w:val="Prrafodelista"/>
        <w:numPr>
          <w:ilvl w:val="0"/>
          <w:numId w:val="10"/>
        </w:numPr>
        <w:ind w:left="851"/>
        <w:jc w:val="both"/>
        <w:rPr>
          <w:i/>
          <w:iCs/>
        </w:rPr>
      </w:pPr>
      <w:r>
        <w:rPr>
          <w:i/>
          <w:iCs/>
        </w:rPr>
        <w:t>DeserializeConstruction:</w:t>
      </w:r>
      <w:r w:rsidR="00C02CF6">
        <w:rPr>
          <w:i/>
          <w:iCs/>
        </w:rPr>
        <w:t xml:space="preserve"> parámetros de construcción que son recibidos desde las demás instancias.</w:t>
      </w:r>
    </w:p>
    <w:p w14:paraId="1AD33EA8" w14:textId="607E9D83" w:rsidR="00786ECD" w:rsidRDefault="00786ECD" w:rsidP="00494B4E">
      <w:pPr>
        <w:pStyle w:val="Prrafodelista"/>
        <w:numPr>
          <w:ilvl w:val="0"/>
          <w:numId w:val="10"/>
        </w:numPr>
        <w:ind w:left="851"/>
        <w:jc w:val="both"/>
        <w:rPr>
          <w:i/>
          <w:iCs/>
        </w:rPr>
      </w:pPr>
      <w:r>
        <w:rPr>
          <w:i/>
          <w:iCs/>
        </w:rPr>
        <w:t>PostDeserialize:</w:t>
      </w:r>
      <w:r w:rsidR="00C02CF6">
        <w:rPr>
          <w:i/>
          <w:iCs/>
        </w:rPr>
        <w:t xml:space="preserve"> se ejecuta después del DeserializeConstruction. Se inicializan los valores locales desde los remotos recibidos en DeserializeConstruction.</w:t>
      </w:r>
    </w:p>
    <w:p w14:paraId="3358B17B" w14:textId="25595D9D" w:rsidR="00786ECD" w:rsidRDefault="00786ECD" w:rsidP="00494B4E">
      <w:pPr>
        <w:pStyle w:val="Prrafodelista"/>
        <w:numPr>
          <w:ilvl w:val="0"/>
          <w:numId w:val="10"/>
        </w:numPr>
        <w:ind w:left="851"/>
        <w:jc w:val="both"/>
        <w:rPr>
          <w:i/>
          <w:iCs/>
        </w:rPr>
      </w:pPr>
      <w:r>
        <w:rPr>
          <w:i/>
          <w:iCs/>
        </w:rPr>
        <w:t>Serialize:</w:t>
      </w:r>
      <w:r w:rsidR="00C02CF6">
        <w:rPr>
          <w:i/>
          <w:iCs/>
        </w:rPr>
        <w:t xml:space="preserve"> se escribe en un bitstream los valores a replicar, se envían a las demás instancias si han cambiado.</w:t>
      </w:r>
    </w:p>
    <w:p w14:paraId="65A6365C" w14:textId="3499B471" w:rsidR="00786ECD" w:rsidRDefault="00786ECD" w:rsidP="00494B4E">
      <w:pPr>
        <w:pStyle w:val="Prrafodelista"/>
        <w:numPr>
          <w:ilvl w:val="0"/>
          <w:numId w:val="10"/>
        </w:numPr>
        <w:ind w:left="851"/>
        <w:jc w:val="both"/>
        <w:rPr>
          <w:i/>
          <w:iCs/>
        </w:rPr>
      </w:pPr>
      <w:r>
        <w:rPr>
          <w:i/>
          <w:iCs/>
        </w:rPr>
        <w:t>Deserialize:</w:t>
      </w:r>
      <w:r w:rsidR="00C02CF6">
        <w:rPr>
          <w:i/>
          <w:iCs/>
        </w:rPr>
        <w:t xml:space="preserve"> se reciben los valores enviados en los Serialize de las demás instancias.</w:t>
      </w:r>
    </w:p>
    <w:p w14:paraId="60EF4A5F" w14:textId="618F4686" w:rsidR="00786ECD" w:rsidRDefault="00786ECD" w:rsidP="00494B4E">
      <w:pPr>
        <w:pStyle w:val="Prrafodelista"/>
        <w:numPr>
          <w:ilvl w:val="0"/>
          <w:numId w:val="10"/>
        </w:numPr>
        <w:ind w:left="851"/>
        <w:jc w:val="both"/>
        <w:rPr>
          <w:i/>
          <w:iCs/>
        </w:rPr>
      </w:pPr>
      <w:r>
        <w:rPr>
          <w:i/>
          <w:iCs/>
        </w:rPr>
        <w:t>PreDestruction:</w:t>
      </w:r>
      <w:r w:rsidR="00C02CF6">
        <w:rPr>
          <w:i/>
          <w:iCs/>
        </w:rPr>
        <w:t xml:space="preserve"> cuando se va a destruir un objeto remoto.</w:t>
      </w:r>
    </w:p>
    <w:p w14:paraId="760E5322" w14:textId="7BA49322" w:rsidR="00786ECD" w:rsidRDefault="00786ECD" w:rsidP="00494B4E">
      <w:pPr>
        <w:pStyle w:val="Prrafodelista"/>
        <w:numPr>
          <w:ilvl w:val="0"/>
          <w:numId w:val="10"/>
        </w:numPr>
        <w:ind w:left="851"/>
        <w:jc w:val="both"/>
        <w:rPr>
          <w:i/>
          <w:iCs/>
        </w:rPr>
      </w:pPr>
      <w:r>
        <w:rPr>
          <w:i/>
          <w:iCs/>
        </w:rPr>
        <w:t>WriteAllocationID:</w:t>
      </w:r>
      <w:r w:rsidR="00C02CF6">
        <w:rPr>
          <w:i/>
          <w:iCs/>
        </w:rPr>
        <w:t xml:space="preserve"> escribimos el nombre del objeto remoto.</w:t>
      </w:r>
    </w:p>
    <w:p w14:paraId="0D04525D" w14:textId="447984AF" w:rsidR="00484DCD" w:rsidRDefault="00484DCD">
      <w:pPr>
        <w:spacing w:after="0" w:line="240" w:lineRule="auto"/>
        <w:rPr>
          <w:i/>
        </w:rPr>
      </w:pPr>
      <w:r>
        <w:rPr>
          <w:i/>
        </w:rPr>
        <w:br w:type="page"/>
      </w:r>
    </w:p>
    <w:p w14:paraId="47A3A13B" w14:textId="0E5D06BF" w:rsidR="009C3778" w:rsidRDefault="00D11994" w:rsidP="0064642F">
      <w:pPr>
        <w:pStyle w:val="Ttulo2"/>
        <w:numPr>
          <w:ilvl w:val="1"/>
          <w:numId w:val="13"/>
        </w:numPr>
      </w:pPr>
      <w:bookmarkStart w:id="21" w:name="_Toc462057875"/>
      <w:bookmarkStart w:id="22" w:name="_Toc336274636"/>
      <w:bookmarkStart w:id="23" w:name="_Toc474153453"/>
      <w:r>
        <w:lastRenderedPageBreak/>
        <w:t>Clase principal</w:t>
      </w:r>
      <w:r w:rsidR="009C3778">
        <w:t>.</w:t>
      </w:r>
      <w:bookmarkEnd w:id="21"/>
      <w:bookmarkEnd w:id="22"/>
      <w:bookmarkEnd w:id="23"/>
    </w:p>
    <w:p w14:paraId="299CF9B9" w14:textId="73F10556" w:rsidR="00484DCD" w:rsidRDefault="00484DCD" w:rsidP="00484DCD">
      <w:pPr>
        <w:pStyle w:val="Contenidodelatabla"/>
        <w:ind w:left="-709"/>
        <w:jc w:val="both"/>
        <w:rPr>
          <w:i/>
        </w:rPr>
      </w:pPr>
      <w:r w:rsidRPr="00484DCD">
        <w:rPr>
          <w:i/>
          <w:noProof/>
          <w:lang w:eastAsia="es-ES"/>
        </w:rPr>
        <w:drawing>
          <wp:inline distT="0" distB="0" distL="0" distR="0" wp14:anchorId="0066AFA7" wp14:editId="621F75A7">
            <wp:extent cx="6115050" cy="8307523"/>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5050" cy="8307523"/>
                    </a:xfrm>
                    <a:prstGeom prst="rect">
                      <a:avLst/>
                    </a:prstGeom>
                  </pic:spPr>
                </pic:pic>
              </a:graphicData>
            </a:graphic>
          </wp:inline>
        </w:drawing>
      </w:r>
    </w:p>
    <w:p w14:paraId="179DA87A" w14:textId="77777777" w:rsidR="00484DCD" w:rsidRDefault="00484DCD" w:rsidP="00484DCD">
      <w:pPr>
        <w:pStyle w:val="Contenidodelatabla"/>
        <w:ind w:left="-993"/>
        <w:jc w:val="both"/>
        <w:rPr>
          <w:i/>
        </w:rPr>
      </w:pPr>
      <w:r w:rsidRPr="00484DCD">
        <w:rPr>
          <w:i/>
          <w:noProof/>
          <w:lang w:eastAsia="es-ES"/>
        </w:rPr>
        <w:lastRenderedPageBreak/>
        <w:drawing>
          <wp:inline distT="0" distB="0" distL="0" distR="0" wp14:anchorId="47C019FE" wp14:editId="67D44311">
            <wp:extent cx="6832411" cy="1514475"/>
            <wp:effectExtent l="0" t="0" r="698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63275" cy="1521316"/>
                    </a:xfrm>
                    <a:prstGeom prst="rect">
                      <a:avLst/>
                    </a:prstGeom>
                  </pic:spPr>
                </pic:pic>
              </a:graphicData>
            </a:graphic>
          </wp:inline>
        </w:drawing>
      </w:r>
    </w:p>
    <w:p w14:paraId="364ADF6F" w14:textId="5DF8E5B2" w:rsidR="00EE4CE1" w:rsidRPr="009A4F0E" w:rsidRDefault="00EE4CE1" w:rsidP="009A4F0E">
      <w:pPr>
        <w:pStyle w:val="Contenidodelatabla"/>
        <w:ind w:left="426"/>
        <w:jc w:val="both"/>
        <w:rPr>
          <w:i/>
        </w:rPr>
      </w:pPr>
    </w:p>
    <w:sectPr w:rsidR="00EE4CE1" w:rsidRPr="009A4F0E" w:rsidSect="007E57FB">
      <w:headerReference w:type="default" r:id="rId15"/>
      <w:footerReference w:type="default" r:id="rId16"/>
      <w:headerReference w:type="first" r:id="rId17"/>
      <w:pgSz w:w="11906" w:h="16838"/>
      <w:pgMar w:top="1525" w:right="1701" w:bottom="1417" w:left="1701" w:header="567" w:footer="567" w:gutter="0"/>
      <w:pgBorders w:display="firstPage">
        <w:top w:val="single" w:sz="4" w:space="1" w:color="auto"/>
        <w:left w:val="single" w:sz="4" w:space="4" w:color="auto"/>
        <w:bottom w:val="single" w:sz="4" w:space="1" w:color="auto"/>
        <w:right w:val="single" w:sz="4" w:space="4" w:color="auto"/>
      </w:pgBorders>
      <w:pgNumType w:start="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56DCEE" w14:textId="77777777" w:rsidR="00075359" w:rsidRDefault="00075359" w:rsidP="000A448E">
      <w:pPr>
        <w:spacing w:after="0" w:line="240" w:lineRule="auto"/>
      </w:pPr>
      <w:r>
        <w:separator/>
      </w:r>
    </w:p>
  </w:endnote>
  <w:endnote w:type="continuationSeparator" w:id="0">
    <w:p w14:paraId="67467855" w14:textId="77777777" w:rsidR="00075359" w:rsidRDefault="00075359" w:rsidP="000A4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WenQuanYi Micro Hei">
    <w:panose1 w:val="00000000000000000000"/>
    <w:charset w:val="00"/>
    <w:family w:val="roman"/>
    <w:notTrueType/>
    <w:pitch w:val="default"/>
  </w:font>
  <w:font w:name="Lohit Hindi">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BEDE1" w14:textId="74F4C67C" w:rsidR="009E6FFB" w:rsidRDefault="009E6FFB">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F13213" w:rsidRPr="00F13213">
      <w:rPr>
        <w:rFonts w:asciiTheme="majorHAnsi" w:eastAsiaTheme="majorEastAsia" w:hAnsiTheme="majorHAnsi" w:cstheme="majorBidi"/>
        <w:noProof/>
      </w:rPr>
      <w:t>7</w:t>
    </w:r>
    <w:r>
      <w:rPr>
        <w:rFonts w:asciiTheme="majorHAnsi" w:eastAsiaTheme="majorEastAsia" w:hAnsiTheme="majorHAnsi" w:cstheme="majorBidi"/>
      </w:rPr>
      <w:fldChar w:fldCharType="end"/>
    </w:r>
  </w:p>
  <w:p w14:paraId="1DDB17CC" w14:textId="734F841B" w:rsidR="009E6FFB" w:rsidRDefault="009E6FF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603F98" w14:textId="77777777" w:rsidR="00075359" w:rsidRDefault="00075359" w:rsidP="000A448E">
      <w:pPr>
        <w:spacing w:after="0" w:line="240" w:lineRule="auto"/>
      </w:pPr>
      <w:r>
        <w:separator/>
      </w:r>
    </w:p>
  </w:footnote>
  <w:footnote w:type="continuationSeparator" w:id="0">
    <w:p w14:paraId="587CB652" w14:textId="77777777" w:rsidR="00075359" w:rsidRDefault="00075359" w:rsidP="000A4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color w:val="000000" w:themeColor="text1"/>
        <w:sz w:val="24"/>
        <w:szCs w:val="24"/>
      </w:rPr>
      <w:alias w:val="Título"/>
      <w:id w:val="776611520"/>
      <w:dataBinding w:prefixMappings="xmlns:ns0='http://schemas.openxmlformats.org/package/2006/metadata/core-properties' xmlns:ns1='http://purl.org/dc/elements/1.1/'" w:xpath="/ns0:coreProperties[1]/ns1:title[1]" w:storeItemID="{6C3C8BC8-F283-45AE-878A-BAB7291924A1}"/>
      <w:text/>
    </w:sdtPr>
    <w:sdtEndPr/>
    <w:sdtContent>
      <w:p w14:paraId="6D7F1FBC" w14:textId="4F67F506" w:rsidR="009E6FFB" w:rsidRDefault="00632FFB" w:rsidP="001852D0">
        <w:pPr>
          <w:pStyle w:val="Encabezado"/>
          <w:pBdr>
            <w:bottom w:val="thickThinSmallGap" w:sz="24" w:space="1" w:color="823B0B" w:themeColor="accent2" w:themeShade="7F"/>
          </w:pBdr>
          <w:jc w:val="right"/>
          <w:rPr>
            <w:rFonts w:asciiTheme="majorHAnsi" w:eastAsiaTheme="majorEastAsia" w:hAnsiTheme="majorHAnsi" w:cstheme="majorBidi"/>
            <w:sz w:val="32"/>
            <w:szCs w:val="32"/>
          </w:rPr>
        </w:pPr>
        <w:r>
          <w:rPr>
            <w:rFonts w:asciiTheme="majorHAnsi" w:eastAsiaTheme="majorEastAsia" w:hAnsiTheme="majorHAnsi" w:cstheme="majorBidi"/>
            <w:color w:val="000000" w:themeColor="text1"/>
            <w:sz w:val="24"/>
            <w:szCs w:val="24"/>
          </w:rPr>
          <w:t>Diseño técnico de funcionamiento del motor de red</w:t>
        </w:r>
      </w:p>
    </w:sdtContent>
  </w:sdt>
  <w:p w14:paraId="0DF319EC" w14:textId="77777777" w:rsidR="009E6FFB" w:rsidRDefault="009E6FF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5F065D" w14:textId="77777777" w:rsidR="009E6FFB" w:rsidRPr="007E57FB" w:rsidRDefault="009E6FFB" w:rsidP="007E57FB">
    <w:pPr>
      <w:pStyle w:val="Encabezado"/>
      <w:keepNext w:val="0"/>
      <w:tabs>
        <w:tab w:val="center" w:pos="4252"/>
        <w:tab w:val="right" w:pos="8504"/>
      </w:tabs>
      <w:spacing w:before="0" w:after="0" w:line="240" w:lineRule="auto"/>
      <w:jc w:val="center"/>
      <w:rPr>
        <w:rFonts w:ascii="Arial" w:hAnsi="Arial" w:cs="Arial"/>
        <w:caps/>
      </w:rPr>
    </w:pPr>
    <w:r>
      <w:rPr>
        <w:noProof/>
        <w:lang w:eastAsia="es-ES"/>
      </w:rPr>
      <w:drawing>
        <wp:anchor distT="0" distB="0" distL="114300" distR="114300" simplePos="0" relativeHeight="251659264" behindDoc="0" locked="0" layoutInCell="1" allowOverlap="1" wp14:anchorId="0C5EA491" wp14:editId="45079B72">
          <wp:simplePos x="0" y="0"/>
          <wp:positionH relativeFrom="column">
            <wp:posOffset>-41910</wp:posOffset>
          </wp:positionH>
          <wp:positionV relativeFrom="paragraph">
            <wp:posOffset>-167005</wp:posOffset>
          </wp:positionV>
          <wp:extent cx="685800" cy="664845"/>
          <wp:effectExtent l="0" t="0" r="0" b="1905"/>
          <wp:wrapNone/>
          <wp:docPr id="12" name="Imagen 12" descr="LogoABP_4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ABP_4IM"/>
                  <pic:cNvPicPr>
                    <a:picLocks noChangeAspect="1" noChangeArrowheads="1"/>
                  </pic:cNvPicPr>
                </pic:nvPicPr>
                <pic:blipFill>
                  <a:blip r:embed="rId1">
                    <a:extLst>
                      <a:ext uri="{28A0092B-C50C-407E-A947-70E740481C1C}">
                        <a14:useLocalDpi xmlns:a14="http://schemas.microsoft.com/office/drawing/2010/main" val="0"/>
                      </a:ext>
                    </a:extLst>
                  </a:blip>
                  <a:srcRect b="10205"/>
                  <a:stretch>
                    <a:fillRect/>
                  </a:stretch>
                </pic:blipFill>
                <pic:spPr bwMode="auto">
                  <a:xfrm>
                    <a:off x="0" y="0"/>
                    <a:ext cx="685800" cy="66484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7E57FB">
      <w:rPr>
        <w:rFonts w:ascii="Arial" w:hAnsi="Arial" w:cs="Arial"/>
        <w:sz w:val="18"/>
      </w:rPr>
      <w:tab/>
    </w:r>
  </w:p>
  <w:p w14:paraId="7A83E111" w14:textId="77777777" w:rsidR="009E6FFB" w:rsidRPr="007E57FB" w:rsidRDefault="009E6FFB" w:rsidP="007E57FB">
    <w:pPr>
      <w:pStyle w:val="Encabezado"/>
      <w:keepNext w:val="0"/>
      <w:tabs>
        <w:tab w:val="center" w:pos="4252"/>
        <w:tab w:val="right" w:pos="8504"/>
      </w:tabs>
      <w:spacing w:before="0" w:after="0" w:line="240" w:lineRule="auto"/>
      <w:jc w:val="center"/>
      <w:rPr>
        <w:rFonts w:ascii="Arial" w:eastAsia="Times New Roman" w:hAnsi="Arial" w:cs="Arial"/>
        <w:sz w:val="20"/>
        <w:szCs w:val="24"/>
        <w:lang w:eastAsia="es-ES"/>
      </w:rPr>
    </w:pPr>
    <w:r w:rsidRPr="007E57FB">
      <w:rPr>
        <w:rFonts w:ascii="Arial" w:eastAsia="Times New Roman" w:hAnsi="Arial" w:cs="Arial"/>
        <w:sz w:val="20"/>
        <w:szCs w:val="24"/>
        <w:lang w:eastAsia="es-ES"/>
      </w:rPr>
      <w:t>ITINERARIO</w:t>
    </w:r>
  </w:p>
  <w:p w14:paraId="305E4DBA" w14:textId="74233E63" w:rsidR="009E6FFB" w:rsidRPr="007E57FB" w:rsidRDefault="009E6FFB" w:rsidP="007E57FB">
    <w:pPr>
      <w:pStyle w:val="Encabezado"/>
      <w:keepNext w:val="0"/>
      <w:pBdr>
        <w:bottom w:val="single" w:sz="4" w:space="1" w:color="auto"/>
      </w:pBdr>
      <w:tabs>
        <w:tab w:val="center" w:pos="4252"/>
        <w:tab w:val="right" w:pos="8504"/>
      </w:tabs>
      <w:spacing w:before="0" w:after="0" w:line="240" w:lineRule="auto"/>
      <w:jc w:val="center"/>
      <w:rPr>
        <w:rFonts w:ascii="Arial" w:eastAsia="Times New Roman" w:hAnsi="Arial" w:cs="Times New Roman"/>
        <w:sz w:val="20"/>
        <w:szCs w:val="24"/>
        <w:lang w:eastAsia="es-ES"/>
      </w:rPr>
    </w:pPr>
    <w:r w:rsidRPr="007E57FB">
      <w:rPr>
        <w:rFonts w:ascii="Arial" w:eastAsia="Times New Roman" w:hAnsi="Arial" w:cs="Times New Roman"/>
        <w:sz w:val="20"/>
        <w:szCs w:val="24"/>
        <w:lang w:eastAsia="es-ES"/>
      </w:rPr>
      <w:tab/>
      <w:t>Creación y Entret</w:t>
    </w:r>
    <w:r>
      <w:rPr>
        <w:rFonts w:ascii="Arial" w:eastAsia="Times New Roman" w:hAnsi="Arial" w:cs="Times New Roman"/>
        <w:sz w:val="20"/>
        <w:szCs w:val="24"/>
        <w:lang w:eastAsia="es-ES"/>
      </w:rPr>
      <w:t>enimiento digital</w:t>
    </w:r>
    <w:r w:rsidRPr="007E57FB">
      <w:rPr>
        <w:rFonts w:ascii="Arial" w:eastAsia="Times New Roman" w:hAnsi="Arial" w:cs="Times New Roman"/>
        <w:sz w:val="20"/>
        <w:szCs w:val="24"/>
        <w:lang w:eastAsia="es-ES"/>
      </w:rPr>
      <w:t xml:space="preserve"> </w:t>
    </w:r>
    <w:r w:rsidRPr="007E57FB">
      <w:rPr>
        <w:rFonts w:ascii="Arial" w:eastAsia="Times New Roman" w:hAnsi="Arial" w:cs="Times New Roman"/>
        <w:sz w:val="20"/>
        <w:szCs w:val="24"/>
        <w:lang w:eastAsia="es-ES"/>
      </w:rPr>
      <w:tab/>
      <w:t>Curso 2016/17</w:t>
    </w:r>
  </w:p>
  <w:p w14:paraId="590CCFD9" w14:textId="2E659702" w:rsidR="009E6FFB" w:rsidRPr="007E57FB" w:rsidRDefault="009E6FFB" w:rsidP="007E57FB">
    <w:pPr>
      <w:spacing w:after="0" w:line="240" w:lineRule="auto"/>
      <w:ind w:firstLine="567"/>
      <w:rPr>
        <w:rFonts w:ascii="Times New Roman" w:eastAsia="Times New Roman" w:hAnsi="Times New Roman" w:cs="Times New Roman"/>
        <w:sz w:val="24"/>
        <w:szCs w:val="24"/>
        <w:lang w:eastAsia="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226CE"/>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8786C09"/>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C297EEC"/>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E384549"/>
    <w:multiLevelType w:val="hybridMultilevel"/>
    <w:tmpl w:val="989C07A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 w15:restartNumberingAfterBreak="0">
    <w:nsid w:val="31EB394F"/>
    <w:multiLevelType w:val="multilevel"/>
    <w:tmpl w:val="78BAF28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4EC240D1"/>
    <w:multiLevelType w:val="hybridMultilevel"/>
    <w:tmpl w:val="C8867020"/>
    <w:lvl w:ilvl="0" w:tplc="0C0A0001">
      <w:start w:val="1"/>
      <w:numFmt w:val="bullet"/>
      <w:lvlText w:val=""/>
      <w:lvlJc w:val="left"/>
      <w:pPr>
        <w:tabs>
          <w:tab w:val="num" w:pos="1287"/>
        </w:tabs>
        <w:ind w:left="1287" w:hanging="360"/>
      </w:pPr>
      <w:rPr>
        <w:rFonts w:ascii="Symbol" w:hAnsi="Symbol" w:hint="default"/>
      </w:rPr>
    </w:lvl>
    <w:lvl w:ilvl="1" w:tplc="0C0A0003" w:tentative="1">
      <w:start w:val="1"/>
      <w:numFmt w:val="bullet"/>
      <w:lvlText w:val="o"/>
      <w:lvlJc w:val="left"/>
      <w:pPr>
        <w:tabs>
          <w:tab w:val="num" w:pos="2007"/>
        </w:tabs>
        <w:ind w:left="2007" w:hanging="360"/>
      </w:pPr>
      <w:rPr>
        <w:rFonts w:ascii="Courier New" w:hAnsi="Courier New" w:hint="default"/>
      </w:rPr>
    </w:lvl>
    <w:lvl w:ilvl="2" w:tplc="0C0A0005" w:tentative="1">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6" w15:restartNumberingAfterBreak="0">
    <w:nsid w:val="4ED1000D"/>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1F90DAB"/>
    <w:multiLevelType w:val="hybridMultilevel"/>
    <w:tmpl w:val="170A401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8" w15:restartNumberingAfterBreak="0">
    <w:nsid w:val="56623772"/>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EDD0684"/>
    <w:multiLevelType w:val="hybridMultilevel"/>
    <w:tmpl w:val="536E3A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9C979CA"/>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CC67D48"/>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CD66303"/>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D1860D7"/>
    <w:multiLevelType w:val="multilevel"/>
    <w:tmpl w:val="0C0A001F"/>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4"/>
  </w:num>
  <w:num w:numId="3">
    <w:abstractNumId w:val="12"/>
  </w:num>
  <w:num w:numId="4">
    <w:abstractNumId w:val="13"/>
  </w:num>
  <w:num w:numId="5">
    <w:abstractNumId w:val="2"/>
  </w:num>
  <w:num w:numId="6">
    <w:abstractNumId w:val="10"/>
  </w:num>
  <w:num w:numId="7">
    <w:abstractNumId w:val="11"/>
  </w:num>
  <w:num w:numId="8">
    <w:abstractNumId w:val="0"/>
  </w:num>
  <w:num w:numId="9">
    <w:abstractNumId w:val="5"/>
  </w:num>
  <w:num w:numId="10">
    <w:abstractNumId w:val="9"/>
  </w:num>
  <w:num w:numId="11">
    <w:abstractNumId w:val="7"/>
  </w:num>
  <w:num w:numId="12">
    <w:abstractNumId w:val="3"/>
  </w:num>
  <w:num w:numId="13">
    <w:abstractNumId w:val="1"/>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4CE1"/>
    <w:rsid w:val="00023ED8"/>
    <w:rsid w:val="0005215C"/>
    <w:rsid w:val="00075359"/>
    <w:rsid w:val="0009530F"/>
    <w:rsid w:val="000A448E"/>
    <w:rsid w:val="00171401"/>
    <w:rsid w:val="001852D0"/>
    <w:rsid w:val="0030365B"/>
    <w:rsid w:val="003650AA"/>
    <w:rsid w:val="004125BB"/>
    <w:rsid w:val="004473A2"/>
    <w:rsid w:val="00484DCD"/>
    <w:rsid w:val="00485CF8"/>
    <w:rsid w:val="00494B4E"/>
    <w:rsid w:val="004E389E"/>
    <w:rsid w:val="005D214B"/>
    <w:rsid w:val="005E54EF"/>
    <w:rsid w:val="005E6A8D"/>
    <w:rsid w:val="00632FFB"/>
    <w:rsid w:val="0064642F"/>
    <w:rsid w:val="00662AA6"/>
    <w:rsid w:val="007057A8"/>
    <w:rsid w:val="00786ECD"/>
    <w:rsid w:val="007B1A1C"/>
    <w:rsid w:val="007E57FB"/>
    <w:rsid w:val="00846646"/>
    <w:rsid w:val="00856179"/>
    <w:rsid w:val="008E3C23"/>
    <w:rsid w:val="008F53C1"/>
    <w:rsid w:val="009148E4"/>
    <w:rsid w:val="00961A12"/>
    <w:rsid w:val="0097715A"/>
    <w:rsid w:val="00982C21"/>
    <w:rsid w:val="009A4F0E"/>
    <w:rsid w:val="009C3778"/>
    <w:rsid w:val="009E6FFB"/>
    <w:rsid w:val="00A218ED"/>
    <w:rsid w:val="00A655A5"/>
    <w:rsid w:val="00AE4AE4"/>
    <w:rsid w:val="00B13184"/>
    <w:rsid w:val="00B43F19"/>
    <w:rsid w:val="00C02CF6"/>
    <w:rsid w:val="00CD3098"/>
    <w:rsid w:val="00D11994"/>
    <w:rsid w:val="00D23920"/>
    <w:rsid w:val="00D67FAB"/>
    <w:rsid w:val="00D72258"/>
    <w:rsid w:val="00E014EF"/>
    <w:rsid w:val="00E743FB"/>
    <w:rsid w:val="00EE4CE1"/>
    <w:rsid w:val="00F13213"/>
    <w:rsid w:val="00FB2A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6D9545"/>
  <w15:docId w15:val="{9CBCE419-7185-43B3-BD57-2AB9BE86F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F53C1"/>
    <w:pPr>
      <w:spacing w:after="160" w:line="259" w:lineRule="auto"/>
    </w:pPr>
  </w:style>
  <w:style w:type="paragraph" w:styleId="Ttulo1">
    <w:name w:val="heading 1"/>
    <w:basedOn w:val="Normal"/>
    <w:next w:val="Normal"/>
    <w:uiPriority w:val="9"/>
    <w:qFormat/>
    <w:rsid w:val="008F53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uiPriority w:val="9"/>
    <w:unhideWhenUsed/>
    <w:qFormat/>
    <w:rsid w:val="008F53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1">
    <w:name w:val="Título 11"/>
    <w:basedOn w:val="Normal"/>
    <w:next w:val="Normal"/>
    <w:link w:val="Ttulo1Car"/>
    <w:uiPriority w:val="9"/>
    <w:qFormat/>
    <w:rsid w:val="008328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customStyle="1" w:styleId="Ttulo21">
    <w:name w:val="Título 21"/>
    <w:basedOn w:val="Normal"/>
    <w:next w:val="Normal"/>
    <w:link w:val="Ttulo2Car"/>
    <w:uiPriority w:val="9"/>
    <w:unhideWhenUsed/>
    <w:qFormat/>
    <w:rsid w:val="0083282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1"/>
    <w:uiPriority w:val="9"/>
    <w:qFormat/>
    <w:rsid w:val="00832820"/>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1"/>
    <w:uiPriority w:val="9"/>
    <w:qFormat/>
    <w:rsid w:val="00832820"/>
    <w:rPr>
      <w:rFonts w:asciiTheme="majorHAnsi" w:eastAsiaTheme="majorEastAsia" w:hAnsiTheme="majorHAnsi" w:cstheme="majorBidi"/>
      <w:color w:val="2E74B5" w:themeColor="accent1" w:themeShade="BF"/>
      <w:sz w:val="26"/>
      <w:szCs w:val="26"/>
    </w:rPr>
  </w:style>
  <w:style w:type="character" w:customStyle="1" w:styleId="EnlacedeInternet">
    <w:name w:val="Enlace de Internet"/>
    <w:basedOn w:val="Fuentedeprrafopredeter"/>
    <w:uiPriority w:val="99"/>
    <w:unhideWhenUsed/>
    <w:rsid w:val="004360D8"/>
    <w:rPr>
      <w:color w:val="0563C1" w:themeColor="hyperlink"/>
      <w:u w:val="single"/>
    </w:rPr>
  </w:style>
  <w:style w:type="character" w:customStyle="1" w:styleId="TextodegloboCar">
    <w:name w:val="Texto de globo Car"/>
    <w:basedOn w:val="Fuentedeprrafopredeter"/>
    <w:link w:val="Textodeglobo"/>
    <w:uiPriority w:val="99"/>
    <w:semiHidden/>
    <w:qFormat/>
    <w:rsid w:val="004360D8"/>
    <w:rPr>
      <w:rFonts w:ascii="Tahoma" w:hAnsi="Tahoma" w:cs="Tahoma"/>
      <w:sz w:val="16"/>
      <w:szCs w:val="16"/>
    </w:rPr>
  </w:style>
  <w:style w:type="character" w:customStyle="1" w:styleId="Enlacedelndice">
    <w:name w:val="Enlace del índice"/>
    <w:qFormat/>
  </w:style>
  <w:style w:type="paragraph" w:styleId="Encabezado">
    <w:name w:val="header"/>
    <w:basedOn w:val="Normal"/>
    <w:next w:val="Textoindependiente"/>
    <w:link w:val="EncabezadoCar"/>
    <w:qFormat/>
    <w:pPr>
      <w:keepNext/>
      <w:spacing w:before="240" w:after="120"/>
    </w:pPr>
    <w:rPr>
      <w:rFonts w:ascii="Liberation Sans" w:eastAsia="WenQuanYi Micro Hei" w:hAnsi="Liberation Sans" w:cs="Lohit Hindi"/>
      <w:sz w:val="28"/>
      <w:szCs w:val="28"/>
    </w:rPr>
  </w:style>
  <w:style w:type="paragraph" w:styleId="Textoindependiente">
    <w:name w:val="Body Text"/>
    <w:basedOn w:val="Normal"/>
    <w:pPr>
      <w:spacing w:after="140" w:line="288" w:lineRule="auto"/>
    </w:pPr>
  </w:style>
  <w:style w:type="paragraph" w:styleId="Lista">
    <w:name w:val="List"/>
    <w:basedOn w:val="Textoindependiente"/>
    <w:rPr>
      <w:rFonts w:cs="Lohit Hindi"/>
    </w:rPr>
  </w:style>
  <w:style w:type="paragraph" w:customStyle="1" w:styleId="Epgrafe1">
    <w:name w:val="Epígrafe1"/>
    <w:basedOn w:val="Normal"/>
    <w:qFormat/>
    <w:pPr>
      <w:suppressLineNumbers/>
      <w:spacing w:before="120" w:after="120"/>
    </w:pPr>
    <w:rPr>
      <w:rFonts w:cs="Lohit Hindi"/>
      <w:i/>
      <w:iCs/>
      <w:sz w:val="24"/>
      <w:szCs w:val="24"/>
    </w:rPr>
  </w:style>
  <w:style w:type="paragraph" w:customStyle="1" w:styleId="ndice">
    <w:name w:val="Índice"/>
    <w:basedOn w:val="Normal"/>
    <w:qFormat/>
    <w:pPr>
      <w:suppressLineNumbers/>
    </w:pPr>
    <w:rPr>
      <w:rFonts w:cs="Lohit Hindi"/>
    </w:rPr>
  </w:style>
  <w:style w:type="paragraph" w:styleId="Prrafodelista">
    <w:name w:val="List Paragraph"/>
    <w:basedOn w:val="Normal"/>
    <w:uiPriority w:val="34"/>
    <w:qFormat/>
    <w:rsid w:val="00832820"/>
    <w:pPr>
      <w:contextualSpacing/>
    </w:pPr>
  </w:style>
  <w:style w:type="paragraph" w:styleId="TtuloTDC">
    <w:name w:val="TOC Heading"/>
    <w:basedOn w:val="Ttulo11"/>
    <w:next w:val="Normal"/>
    <w:uiPriority w:val="39"/>
    <w:semiHidden/>
    <w:unhideWhenUsed/>
    <w:qFormat/>
    <w:rsid w:val="004360D8"/>
    <w:pPr>
      <w:spacing w:before="480" w:line="276" w:lineRule="auto"/>
    </w:pPr>
    <w:rPr>
      <w:b/>
      <w:bCs/>
      <w:sz w:val="28"/>
      <w:szCs w:val="28"/>
      <w:lang w:val="en-US"/>
    </w:rPr>
  </w:style>
  <w:style w:type="paragraph" w:customStyle="1" w:styleId="TDC11">
    <w:name w:val="TDC 11"/>
    <w:basedOn w:val="Normal"/>
    <w:next w:val="Normal"/>
    <w:autoRedefine/>
    <w:uiPriority w:val="39"/>
    <w:unhideWhenUsed/>
    <w:rsid w:val="004360D8"/>
    <w:pPr>
      <w:spacing w:after="100"/>
    </w:pPr>
  </w:style>
  <w:style w:type="paragraph" w:customStyle="1" w:styleId="TDC21">
    <w:name w:val="TDC 21"/>
    <w:basedOn w:val="Normal"/>
    <w:next w:val="Normal"/>
    <w:autoRedefine/>
    <w:uiPriority w:val="39"/>
    <w:unhideWhenUsed/>
    <w:rsid w:val="004360D8"/>
    <w:pPr>
      <w:spacing w:after="100"/>
      <w:ind w:left="220"/>
    </w:pPr>
  </w:style>
  <w:style w:type="paragraph" w:styleId="Textodeglobo">
    <w:name w:val="Balloon Text"/>
    <w:basedOn w:val="Normal"/>
    <w:link w:val="TextodegloboCar"/>
    <w:uiPriority w:val="99"/>
    <w:semiHidden/>
    <w:unhideWhenUsed/>
    <w:qFormat/>
    <w:rsid w:val="004360D8"/>
    <w:pPr>
      <w:spacing w:after="0" w:line="240" w:lineRule="auto"/>
    </w:pPr>
    <w:rPr>
      <w:rFonts w:ascii="Tahoma" w:hAnsi="Tahoma" w:cs="Tahoma"/>
      <w:sz w:val="16"/>
      <w:szCs w:val="16"/>
    </w:rPr>
  </w:style>
  <w:style w:type="paragraph" w:customStyle="1" w:styleId="Contenidodelatabla">
    <w:name w:val="Contenido de la tabla"/>
    <w:basedOn w:val="Normal"/>
    <w:qFormat/>
  </w:style>
  <w:style w:type="paragraph" w:customStyle="1" w:styleId="Encabezadodelatabla">
    <w:name w:val="Encabezado de la tabla"/>
    <w:basedOn w:val="Contenidodelatabla"/>
    <w:qFormat/>
  </w:style>
  <w:style w:type="character" w:customStyle="1" w:styleId="Ttulo1Car1">
    <w:name w:val="Título 1 Car1"/>
    <w:basedOn w:val="Fuentedeprrafopredeter"/>
    <w:uiPriority w:val="9"/>
    <w:rsid w:val="008F53C1"/>
    <w:rPr>
      <w:rFonts w:asciiTheme="majorHAnsi" w:eastAsiaTheme="majorEastAsia" w:hAnsiTheme="majorHAnsi" w:cstheme="majorBidi"/>
      <w:b/>
      <w:bCs/>
      <w:color w:val="2E74B5" w:themeColor="accent1" w:themeShade="BF"/>
      <w:sz w:val="28"/>
      <w:szCs w:val="28"/>
    </w:rPr>
  </w:style>
  <w:style w:type="character" w:customStyle="1" w:styleId="Ttulo2Car1">
    <w:name w:val="Título 2 Car1"/>
    <w:basedOn w:val="Fuentedeprrafopredeter"/>
    <w:uiPriority w:val="9"/>
    <w:semiHidden/>
    <w:rsid w:val="008F53C1"/>
    <w:rPr>
      <w:rFonts w:asciiTheme="majorHAnsi" w:eastAsiaTheme="majorEastAsia" w:hAnsiTheme="majorHAnsi" w:cstheme="majorBidi"/>
      <w:b/>
      <w:bCs/>
      <w:color w:val="5B9BD5" w:themeColor="accent1"/>
      <w:sz w:val="26"/>
      <w:szCs w:val="26"/>
    </w:rPr>
  </w:style>
  <w:style w:type="paragraph" w:styleId="TDC1">
    <w:name w:val="toc 1"/>
    <w:basedOn w:val="Normal"/>
    <w:next w:val="Normal"/>
    <w:autoRedefine/>
    <w:uiPriority w:val="39"/>
    <w:unhideWhenUsed/>
    <w:qFormat/>
    <w:rsid w:val="0005215C"/>
    <w:pPr>
      <w:spacing w:after="100"/>
    </w:pPr>
  </w:style>
  <w:style w:type="paragraph" w:styleId="TDC2">
    <w:name w:val="toc 2"/>
    <w:basedOn w:val="Normal"/>
    <w:next w:val="Normal"/>
    <w:autoRedefine/>
    <w:uiPriority w:val="39"/>
    <w:unhideWhenUsed/>
    <w:qFormat/>
    <w:rsid w:val="0005215C"/>
    <w:pPr>
      <w:spacing w:after="100"/>
      <w:ind w:left="220"/>
    </w:pPr>
  </w:style>
  <w:style w:type="character" w:styleId="Hipervnculo">
    <w:name w:val="Hyperlink"/>
    <w:basedOn w:val="Fuentedeprrafopredeter"/>
    <w:uiPriority w:val="99"/>
    <w:unhideWhenUsed/>
    <w:rsid w:val="0005215C"/>
    <w:rPr>
      <w:color w:val="0563C1" w:themeColor="hyperlink"/>
      <w:u w:val="single"/>
    </w:rPr>
  </w:style>
  <w:style w:type="paragraph" w:styleId="TDC3">
    <w:name w:val="toc 3"/>
    <w:basedOn w:val="Normal"/>
    <w:next w:val="Normal"/>
    <w:autoRedefine/>
    <w:uiPriority w:val="39"/>
    <w:semiHidden/>
    <w:unhideWhenUsed/>
    <w:qFormat/>
    <w:rsid w:val="00FB2AF5"/>
    <w:pPr>
      <w:spacing w:after="100" w:line="276" w:lineRule="auto"/>
      <w:ind w:left="440"/>
    </w:pPr>
    <w:rPr>
      <w:rFonts w:eastAsiaTheme="minorEastAsia"/>
      <w:lang w:val="es-ES_tradnl" w:eastAsia="es-ES_tradnl"/>
    </w:rPr>
  </w:style>
  <w:style w:type="paragraph" w:styleId="Piedepgina">
    <w:name w:val="footer"/>
    <w:basedOn w:val="Normal"/>
    <w:link w:val="PiedepginaCar"/>
    <w:uiPriority w:val="99"/>
    <w:unhideWhenUsed/>
    <w:rsid w:val="000A448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448E"/>
  </w:style>
  <w:style w:type="character" w:customStyle="1" w:styleId="EncabezadoCar">
    <w:name w:val="Encabezado Car"/>
    <w:basedOn w:val="Fuentedeprrafopredeter"/>
    <w:link w:val="Encabezado"/>
    <w:uiPriority w:val="99"/>
    <w:rsid w:val="001852D0"/>
    <w:rPr>
      <w:rFonts w:ascii="Liberation Sans" w:eastAsia="WenQuanYi Micro Hei" w:hAnsi="Liberation Sans" w:cs="Lohit Hindi"/>
      <w:sz w:val="28"/>
      <w:szCs w:val="28"/>
    </w:rPr>
  </w:style>
  <w:style w:type="character" w:styleId="Textodelmarcadordeposicin">
    <w:name w:val="Placeholder Text"/>
    <w:basedOn w:val="Fuentedeprrafopredeter"/>
    <w:uiPriority w:val="99"/>
    <w:semiHidden/>
    <w:rsid w:val="00A655A5"/>
    <w:rPr>
      <w:color w:val="808080"/>
    </w:rPr>
  </w:style>
  <w:style w:type="paragraph" w:styleId="Sinespaciado">
    <w:name w:val="No Spacing"/>
    <w:link w:val="SinespaciadoCar"/>
    <w:uiPriority w:val="1"/>
    <w:qFormat/>
    <w:rsid w:val="007057A8"/>
    <w:rPr>
      <w:rFonts w:eastAsiaTheme="minorEastAsia"/>
      <w:lang w:eastAsia="es-ES"/>
    </w:rPr>
  </w:style>
  <w:style w:type="character" w:customStyle="1" w:styleId="SinespaciadoCar">
    <w:name w:val="Sin espaciado Car"/>
    <w:basedOn w:val="Fuentedeprrafopredeter"/>
    <w:link w:val="Sinespaciado"/>
    <w:uiPriority w:val="1"/>
    <w:rsid w:val="007057A8"/>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1E9C95-3D07-4713-87A1-B030978C5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1</Pages>
  <Words>781</Words>
  <Characters>4296</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Diseño de Red</vt:lpstr>
    </vt:vector>
  </TitlesOfParts>
  <Company>Microsoft</Company>
  <LinksUpToDate>false</LinksUpToDate>
  <CharactersWithSpaces>5067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técnico de funcionamiento del motor de red</dc:title>
  <dc:creator>jvbernasp</dc:creator>
  <cp:lastModifiedBy>Rubén M</cp:lastModifiedBy>
  <cp:revision>17</cp:revision>
  <cp:lastPrinted>2016-12-22T10:05:00Z</cp:lastPrinted>
  <dcterms:created xsi:type="dcterms:W3CDTF">2016-09-26T09:10:00Z</dcterms:created>
  <dcterms:modified xsi:type="dcterms:W3CDTF">2017-02-06T14:36:00Z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