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6D8D5" w14:textId="77777777" w:rsidR="00117535" w:rsidRDefault="00117535" w:rsidP="00A8127B">
      <w:pPr>
        <w:pStyle w:val="Title"/>
        <w:spacing w:line="480" w:lineRule="auto"/>
        <w:rPr>
          <w:lang w:val="en-US"/>
        </w:rPr>
      </w:pPr>
    </w:p>
    <w:p w14:paraId="3FD95425" w14:textId="77777777" w:rsidR="00117535" w:rsidRDefault="00117535" w:rsidP="00A8127B">
      <w:pPr>
        <w:pStyle w:val="Title"/>
        <w:spacing w:line="480" w:lineRule="auto"/>
        <w:rPr>
          <w:lang w:val="en-US"/>
        </w:rPr>
      </w:pPr>
    </w:p>
    <w:p w14:paraId="0F7DF785" w14:textId="77777777" w:rsidR="00117535" w:rsidRDefault="00117535" w:rsidP="00A8127B">
      <w:pPr>
        <w:pStyle w:val="Title"/>
        <w:spacing w:line="480" w:lineRule="auto"/>
        <w:rPr>
          <w:lang w:val="en-US"/>
        </w:rPr>
      </w:pPr>
      <w:r>
        <w:rPr>
          <w:noProof/>
        </w:rPr>
        <w:drawing>
          <wp:inline distT="0" distB="0" distL="0" distR="0" wp14:anchorId="1550EDEB" wp14:editId="5CC40FC2">
            <wp:extent cx="1522394" cy="5562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162" cy="590522"/>
                    </a:xfrm>
                    <a:prstGeom prst="rect">
                      <a:avLst/>
                    </a:prstGeom>
                    <a:noFill/>
                    <a:ln>
                      <a:noFill/>
                    </a:ln>
                  </pic:spPr>
                </pic:pic>
              </a:graphicData>
            </a:graphic>
          </wp:inline>
        </w:drawing>
      </w:r>
    </w:p>
    <w:p w14:paraId="6E8D6841" w14:textId="77777777" w:rsidR="00117535" w:rsidRDefault="00117535" w:rsidP="00A8127B">
      <w:pPr>
        <w:pStyle w:val="Title"/>
        <w:spacing w:line="480" w:lineRule="auto"/>
        <w:rPr>
          <w:lang w:val="en-US"/>
        </w:rPr>
      </w:pPr>
      <w:r w:rsidRPr="002E6E0E">
        <w:rPr>
          <w:lang w:val="en-US"/>
        </w:rPr>
        <w:t>Automatic Ticket Assignment</w:t>
      </w:r>
    </w:p>
    <w:p w14:paraId="41E575A2" w14:textId="77777777" w:rsidR="00117535" w:rsidRDefault="00117535" w:rsidP="00A8127B">
      <w:pPr>
        <w:pStyle w:val="Title"/>
        <w:spacing w:line="480" w:lineRule="auto"/>
        <w:rPr>
          <w:lang w:val="en-US"/>
        </w:rPr>
      </w:pPr>
      <w:r>
        <w:rPr>
          <w:lang w:val="en-US"/>
        </w:rPr>
        <w:t>Interim Report</w:t>
      </w:r>
    </w:p>
    <w:p w14:paraId="1ADE909C" w14:textId="77777777" w:rsidR="00117535" w:rsidRDefault="00117535" w:rsidP="00A8127B">
      <w:pPr>
        <w:rPr>
          <w:rFonts w:asciiTheme="majorHAnsi" w:eastAsiaTheme="majorEastAsia" w:hAnsiTheme="majorHAnsi" w:cstheme="majorBidi"/>
          <w:spacing w:val="-10"/>
          <w:kern w:val="28"/>
          <w:sz w:val="56"/>
          <w:szCs w:val="56"/>
        </w:rPr>
      </w:pPr>
      <w:r>
        <w:br w:type="page"/>
      </w:r>
    </w:p>
    <w:p w14:paraId="675E7275" w14:textId="4D016E60" w:rsidR="00117535" w:rsidRDefault="00117535" w:rsidP="00A8127B">
      <w:pPr>
        <w:pStyle w:val="Heading1"/>
      </w:pPr>
      <w:bookmarkStart w:id="0" w:name="_Toc37546120"/>
      <w:bookmarkStart w:id="1" w:name="_Toc59223136"/>
      <w:r>
        <w:lastRenderedPageBreak/>
        <w:t>Team Details</w:t>
      </w:r>
      <w:bookmarkEnd w:id="0"/>
      <w:r w:rsidR="0085016B">
        <w:t xml:space="preserve"> – AIML-NLP-B-G4</w:t>
      </w:r>
      <w:bookmarkEnd w:id="1"/>
    </w:p>
    <w:p w14:paraId="2D59DEC7" w14:textId="3B0C7435" w:rsidR="00117535" w:rsidRDefault="00117535" w:rsidP="00A8127B"/>
    <w:tbl>
      <w:tblPr>
        <w:tblStyle w:val="TableGrid"/>
        <w:tblW w:w="0" w:type="auto"/>
        <w:tblLook w:val="04A0" w:firstRow="1" w:lastRow="0" w:firstColumn="1" w:lastColumn="0" w:noHBand="0" w:noVBand="1"/>
      </w:tblPr>
      <w:tblGrid>
        <w:gridCol w:w="4508"/>
        <w:gridCol w:w="4508"/>
      </w:tblGrid>
      <w:tr w:rsidR="00117535" w14:paraId="365E98C0" w14:textId="77777777" w:rsidTr="00485CF0">
        <w:tc>
          <w:tcPr>
            <w:tcW w:w="4508" w:type="dxa"/>
          </w:tcPr>
          <w:p w14:paraId="0D8BEA29" w14:textId="4B30E9E8" w:rsidR="00117535" w:rsidRDefault="004019BC" w:rsidP="00A8127B">
            <w:pPr>
              <w:rPr>
                <w:rFonts w:ascii="Calibri" w:eastAsia="Times New Roman" w:hAnsi="Calibri" w:cs="Calibri"/>
                <w:lang w:eastAsia="en-IN"/>
              </w:rPr>
            </w:pPr>
            <w:r>
              <w:rPr>
                <w:rFonts w:ascii="Calibri" w:eastAsia="Times New Roman" w:hAnsi="Calibri" w:cs="Calibri"/>
                <w:lang w:eastAsia="en-IN"/>
              </w:rPr>
              <w:t>Abhijit</w:t>
            </w:r>
            <w:r w:rsidR="008E1FD3">
              <w:rPr>
                <w:rFonts w:ascii="Calibri" w:eastAsia="Times New Roman" w:hAnsi="Calibri" w:cs="Calibri"/>
                <w:lang w:eastAsia="en-IN"/>
              </w:rPr>
              <w:t xml:space="preserve"> Pande</w:t>
            </w:r>
          </w:p>
          <w:p w14:paraId="076D187F" w14:textId="1DD2DD17" w:rsidR="004019BC" w:rsidRPr="004019BC" w:rsidRDefault="004019BC" w:rsidP="00A8127B">
            <w:pPr>
              <w:rPr>
                <w:rFonts w:ascii="Calibri" w:eastAsia="Times New Roman" w:hAnsi="Calibri" w:cs="Calibri"/>
                <w:lang w:eastAsia="en-IN"/>
              </w:rPr>
            </w:pPr>
            <w:proofErr w:type="spellStart"/>
            <w:r w:rsidRPr="004019BC">
              <w:rPr>
                <w:rFonts w:ascii="Calibri" w:eastAsia="Times New Roman" w:hAnsi="Calibri" w:cs="Calibri"/>
                <w:lang w:eastAsia="en-IN"/>
              </w:rPr>
              <w:t>A</w:t>
            </w:r>
            <w:r w:rsidR="005F7948">
              <w:rPr>
                <w:rFonts w:ascii="Calibri" w:eastAsia="Times New Roman" w:hAnsi="Calibri" w:cs="Calibri"/>
                <w:lang w:eastAsia="en-IN"/>
              </w:rPr>
              <w:t>bh</w:t>
            </w:r>
            <w:r w:rsidRPr="004019BC">
              <w:rPr>
                <w:rFonts w:ascii="Calibri" w:eastAsia="Times New Roman" w:hAnsi="Calibri" w:cs="Calibri"/>
                <w:lang w:eastAsia="en-IN"/>
              </w:rPr>
              <w:t>ik</w:t>
            </w:r>
            <w:proofErr w:type="spellEnd"/>
            <w:r w:rsidR="008E1FD3">
              <w:rPr>
                <w:rFonts w:ascii="Calibri" w:eastAsia="Times New Roman" w:hAnsi="Calibri" w:cs="Calibri"/>
                <w:lang w:eastAsia="en-IN"/>
              </w:rPr>
              <w:t xml:space="preserve"> Kar</w:t>
            </w:r>
          </w:p>
          <w:p w14:paraId="7B8C5D9A" w14:textId="2A77A82B" w:rsidR="004019BC" w:rsidRPr="004019BC" w:rsidRDefault="004019BC" w:rsidP="00A8127B">
            <w:pPr>
              <w:rPr>
                <w:rFonts w:ascii="Calibri" w:eastAsia="Times New Roman" w:hAnsi="Calibri" w:cs="Calibri"/>
                <w:lang w:eastAsia="en-IN"/>
              </w:rPr>
            </w:pPr>
            <w:r w:rsidRPr="004019BC">
              <w:rPr>
                <w:rFonts w:ascii="Calibri" w:eastAsia="Times New Roman" w:hAnsi="Calibri" w:cs="Calibri"/>
                <w:lang w:eastAsia="en-IN"/>
              </w:rPr>
              <w:t>Arun</w:t>
            </w:r>
            <w:r w:rsidR="008E1FD3">
              <w:rPr>
                <w:rFonts w:ascii="Calibri" w:eastAsia="Times New Roman" w:hAnsi="Calibri" w:cs="Calibri"/>
                <w:lang w:eastAsia="en-IN"/>
              </w:rPr>
              <w:t xml:space="preserve"> </w:t>
            </w:r>
            <w:proofErr w:type="spellStart"/>
            <w:r w:rsidR="008E1FD3" w:rsidRPr="008E1FD3">
              <w:rPr>
                <w:rFonts w:ascii="Calibri" w:eastAsia="Times New Roman" w:hAnsi="Calibri" w:cs="Calibri"/>
                <w:lang w:eastAsia="en-IN"/>
              </w:rPr>
              <w:t>Kottakulam</w:t>
            </w:r>
            <w:proofErr w:type="spellEnd"/>
          </w:p>
          <w:p w14:paraId="6BC43DD3" w14:textId="07E9160A" w:rsidR="004019BC" w:rsidRDefault="004019BC" w:rsidP="00A8127B">
            <w:pPr>
              <w:rPr>
                <w:rFonts w:asciiTheme="majorHAnsi" w:eastAsiaTheme="majorEastAsia" w:hAnsiTheme="majorHAnsi" w:cstheme="majorBidi"/>
                <w:color w:val="2F5496" w:themeColor="accent1" w:themeShade="BF"/>
                <w:sz w:val="32"/>
                <w:szCs w:val="32"/>
                <w:lang w:val="en-US"/>
              </w:rPr>
            </w:pPr>
            <w:proofErr w:type="spellStart"/>
            <w:r w:rsidRPr="004019BC">
              <w:rPr>
                <w:rFonts w:ascii="Calibri" w:eastAsia="Times New Roman" w:hAnsi="Calibri" w:cs="Calibri"/>
                <w:lang w:eastAsia="en-IN"/>
              </w:rPr>
              <w:t>Sayantika</w:t>
            </w:r>
            <w:proofErr w:type="spellEnd"/>
            <w:r w:rsidR="008E1FD3">
              <w:rPr>
                <w:rFonts w:ascii="Calibri" w:eastAsia="Times New Roman" w:hAnsi="Calibri" w:cs="Calibri"/>
                <w:lang w:eastAsia="en-IN"/>
              </w:rPr>
              <w:t xml:space="preserve"> Sur</w:t>
            </w:r>
          </w:p>
        </w:tc>
        <w:tc>
          <w:tcPr>
            <w:tcW w:w="4508" w:type="dxa"/>
          </w:tcPr>
          <w:p w14:paraId="63FA2CC2" w14:textId="4AA6596F" w:rsidR="004019BC" w:rsidRPr="005F7AE0" w:rsidRDefault="008E1FD3" w:rsidP="00A8127B">
            <w:pPr>
              <w:rPr>
                <w:rStyle w:val="Hyperlink"/>
              </w:rPr>
            </w:pPr>
            <w:r w:rsidRPr="005F7AE0">
              <w:rPr>
                <w:rStyle w:val="Hyperlink"/>
              </w:rPr>
              <w:t>a</w:t>
            </w:r>
            <w:r w:rsidR="005F7948" w:rsidRPr="005F7AE0">
              <w:rPr>
                <w:rStyle w:val="Hyperlink"/>
              </w:rPr>
              <w:t>bhijit.a.pande@gmail.com</w:t>
            </w:r>
          </w:p>
          <w:p w14:paraId="1847BAB6" w14:textId="4F9FBA4B" w:rsidR="005F7948" w:rsidRPr="005F7AE0" w:rsidRDefault="008E1FD3" w:rsidP="00A8127B">
            <w:pPr>
              <w:rPr>
                <w:rStyle w:val="Hyperlink"/>
              </w:rPr>
            </w:pPr>
            <w:r w:rsidRPr="005F7AE0">
              <w:rPr>
                <w:rStyle w:val="Hyperlink"/>
              </w:rPr>
              <w:t>a</w:t>
            </w:r>
            <w:r w:rsidR="005F7948" w:rsidRPr="005F7AE0">
              <w:rPr>
                <w:rStyle w:val="Hyperlink"/>
              </w:rPr>
              <w:t>kar1983@gmail.com</w:t>
            </w:r>
          </w:p>
          <w:p w14:paraId="703D8A26" w14:textId="08E16BD7" w:rsidR="005F7948" w:rsidRPr="005F7AE0" w:rsidRDefault="0090297E" w:rsidP="00A8127B">
            <w:pPr>
              <w:rPr>
                <w:rStyle w:val="Hyperlink"/>
              </w:rPr>
            </w:pPr>
            <w:hyperlink r:id="rId9" w:history="1">
              <w:r w:rsidR="005F7AE0">
                <w:rPr>
                  <w:rStyle w:val="Hyperlink"/>
                </w:rPr>
                <w:t>arun.arunasokan@gmail.com</w:t>
              </w:r>
            </w:hyperlink>
          </w:p>
          <w:p w14:paraId="1C319CF1" w14:textId="698D63E0" w:rsidR="004019BC" w:rsidRDefault="004019BC" w:rsidP="00A8127B">
            <w:pPr>
              <w:rPr>
                <w:rFonts w:asciiTheme="majorHAnsi" w:eastAsiaTheme="majorEastAsia" w:hAnsiTheme="majorHAnsi" w:cstheme="majorBidi"/>
                <w:color w:val="2F5496" w:themeColor="accent1" w:themeShade="BF"/>
                <w:sz w:val="32"/>
                <w:szCs w:val="32"/>
                <w:lang w:val="en-US"/>
              </w:rPr>
            </w:pPr>
            <w:r w:rsidRPr="005F7AE0">
              <w:rPr>
                <w:rStyle w:val="Hyperlink"/>
              </w:rPr>
              <w:t>ssurmallick@gmail.com</w:t>
            </w:r>
          </w:p>
        </w:tc>
      </w:tr>
    </w:tbl>
    <w:p w14:paraId="6616D75D" w14:textId="77777777" w:rsidR="00117535" w:rsidRDefault="00117535" w:rsidP="00A8127B">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56201675"/>
        <w:docPartObj>
          <w:docPartGallery w:val="Table of Contents"/>
          <w:docPartUnique/>
        </w:docPartObj>
      </w:sdtPr>
      <w:sdtEndPr>
        <w:rPr>
          <w:b/>
          <w:bCs/>
          <w:noProof/>
        </w:rPr>
      </w:sdtEndPr>
      <w:sdtContent>
        <w:p w14:paraId="2FF4D420" w14:textId="72FE18C0" w:rsidR="00974AB2" w:rsidRDefault="00974AB2">
          <w:pPr>
            <w:pStyle w:val="TOCHeading"/>
          </w:pPr>
          <w:r>
            <w:t>Contents</w:t>
          </w:r>
        </w:p>
        <w:p w14:paraId="18F1BB33" w14:textId="19F4F80F" w:rsidR="00442D63" w:rsidRDefault="00974AB2">
          <w:pPr>
            <w:pStyle w:val="TOC1"/>
            <w:tabs>
              <w:tab w:val="right" w:leader="dot" w:pos="9159"/>
            </w:tabs>
            <w:rPr>
              <w:rFonts w:eastAsiaTheme="minorEastAsia"/>
              <w:noProof/>
            </w:rPr>
          </w:pPr>
          <w:r>
            <w:fldChar w:fldCharType="begin"/>
          </w:r>
          <w:r>
            <w:instrText xml:space="preserve"> TOC \o "1-3" \h \z \u </w:instrText>
          </w:r>
          <w:r>
            <w:fldChar w:fldCharType="separate"/>
          </w:r>
          <w:hyperlink w:anchor="_Toc59223136" w:history="1">
            <w:r w:rsidR="00442D63" w:rsidRPr="009C686C">
              <w:rPr>
                <w:rStyle w:val="Hyperlink"/>
                <w:noProof/>
              </w:rPr>
              <w:t>Team Details – AIML-NLP-B-G4</w:t>
            </w:r>
            <w:r w:rsidR="00442D63">
              <w:rPr>
                <w:noProof/>
                <w:webHidden/>
              </w:rPr>
              <w:tab/>
            </w:r>
            <w:r w:rsidR="00442D63">
              <w:rPr>
                <w:noProof/>
                <w:webHidden/>
              </w:rPr>
              <w:fldChar w:fldCharType="begin"/>
            </w:r>
            <w:r w:rsidR="00442D63">
              <w:rPr>
                <w:noProof/>
                <w:webHidden/>
              </w:rPr>
              <w:instrText xml:space="preserve"> PAGEREF _Toc59223136 \h </w:instrText>
            </w:r>
            <w:r w:rsidR="00442D63">
              <w:rPr>
                <w:noProof/>
                <w:webHidden/>
              </w:rPr>
            </w:r>
            <w:r w:rsidR="00442D63">
              <w:rPr>
                <w:noProof/>
                <w:webHidden/>
              </w:rPr>
              <w:fldChar w:fldCharType="separate"/>
            </w:r>
            <w:r w:rsidR="00442D63">
              <w:rPr>
                <w:noProof/>
                <w:webHidden/>
              </w:rPr>
              <w:t>2</w:t>
            </w:r>
            <w:r w:rsidR="00442D63">
              <w:rPr>
                <w:noProof/>
                <w:webHidden/>
              </w:rPr>
              <w:fldChar w:fldCharType="end"/>
            </w:r>
          </w:hyperlink>
        </w:p>
        <w:p w14:paraId="0CA74E6D" w14:textId="3193E3F8" w:rsidR="00442D63" w:rsidRDefault="0090297E">
          <w:pPr>
            <w:pStyle w:val="TOC1"/>
            <w:tabs>
              <w:tab w:val="right" w:leader="dot" w:pos="9159"/>
            </w:tabs>
            <w:rPr>
              <w:rFonts w:eastAsiaTheme="minorEastAsia"/>
              <w:noProof/>
            </w:rPr>
          </w:pPr>
          <w:hyperlink w:anchor="_Toc59223137" w:history="1">
            <w:r w:rsidR="00442D63" w:rsidRPr="009C686C">
              <w:rPr>
                <w:rStyle w:val="Hyperlink"/>
                <w:noProof/>
              </w:rPr>
              <w:t>Summary of Problem Statement</w:t>
            </w:r>
            <w:r w:rsidR="00442D63">
              <w:rPr>
                <w:noProof/>
                <w:webHidden/>
              </w:rPr>
              <w:tab/>
            </w:r>
            <w:r w:rsidR="00442D63">
              <w:rPr>
                <w:noProof/>
                <w:webHidden/>
              </w:rPr>
              <w:fldChar w:fldCharType="begin"/>
            </w:r>
            <w:r w:rsidR="00442D63">
              <w:rPr>
                <w:noProof/>
                <w:webHidden/>
              </w:rPr>
              <w:instrText xml:space="preserve"> PAGEREF _Toc59223137 \h </w:instrText>
            </w:r>
            <w:r w:rsidR="00442D63">
              <w:rPr>
                <w:noProof/>
                <w:webHidden/>
              </w:rPr>
            </w:r>
            <w:r w:rsidR="00442D63">
              <w:rPr>
                <w:noProof/>
                <w:webHidden/>
              </w:rPr>
              <w:fldChar w:fldCharType="separate"/>
            </w:r>
            <w:r w:rsidR="00442D63">
              <w:rPr>
                <w:noProof/>
                <w:webHidden/>
              </w:rPr>
              <w:t>4</w:t>
            </w:r>
            <w:r w:rsidR="00442D63">
              <w:rPr>
                <w:noProof/>
                <w:webHidden/>
              </w:rPr>
              <w:fldChar w:fldCharType="end"/>
            </w:r>
          </w:hyperlink>
        </w:p>
        <w:p w14:paraId="0978563C" w14:textId="70478C07" w:rsidR="00442D63" w:rsidRDefault="0090297E">
          <w:pPr>
            <w:pStyle w:val="TOC2"/>
            <w:tabs>
              <w:tab w:val="right" w:leader="dot" w:pos="9159"/>
            </w:tabs>
            <w:rPr>
              <w:rFonts w:eastAsiaTheme="minorEastAsia"/>
              <w:noProof/>
            </w:rPr>
          </w:pPr>
          <w:hyperlink w:anchor="_Toc59223138" w:history="1">
            <w:r w:rsidR="00442D63" w:rsidRPr="009C686C">
              <w:rPr>
                <w:rStyle w:val="Hyperlink"/>
                <w:noProof/>
              </w:rPr>
              <w:t>Visualizations</w:t>
            </w:r>
            <w:r w:rsidR="00442D63">
              <w:rPr>
                <w:noProof/>
                <w:webHidden/>
              </w:rPr>
              <w:tab/>
            </w:r>
            <w:r w:rsidR="00442D63">
              <w:rPr>
                <w:noProof/>
                <w:webHidden/>
              </w:rPr>
              <w:fldChar w:fldCharType="begin"/>
            </w:r>
            <w:r w:rsidR="00442D63">
              <w:rPr>
                <w:noProof/>
                <w:webHidden/>
              </w:rPr>
              <w:instrText xml:space="preserve"> PAGEREF _Toc59223138 \h </w:instrText>
            </w:r>
            <w:r w:rsidR="00442D63">
              <w:rPr>
                <w:noProof/>
                <w:webHidden/>
              </w:rPr>
            </w:r>
            <w:r w:rsidR="00442D63">
              <w:rPr>
                <w:noProof/>
                <w:webHidden/>
              </w:rPr>
              <w:fldChar w:fldCharType="separate"/>
            </w:r>
            <w:r w:rsidR="00442D63">
              <w:rPr>
                <w:noProof/>
                <w:webHidden/>
              </w:rPr>
              <w:t>4</w:t>
            </w:r>
            <w:r w:rsidR="00442D63">
              <w:rPr>
                <w:noProof/>
                <w:webHidden/>
              </w:rPr>
              <w:fldChar w:fldCharType="end"/>
            </w:r>
          </w:hyperlink>
        </w:p>
        <w:p w14:paraId="6890FCD5" w14:textId="16D1E5E8" w:rsidR="00442D63" w:rsidRDefault="0090297E">
          <w:pPr>
            <w:pStyle w:val="TOC1"/>
            <w:tabs>
              <w:tab w:val="right" w:leader="dot" w:pos="9159"/>
            </w:tabs>
            <w:rPr>
              <w:rFonts w:eastAsiaTheme="minorEastAsia"/>
              <w:noProof/>
            </w:rPr>
          </w:pPr>
          <w:hyperlink w:anchor="_Toc59223139" w:history="1">
            <w:r w:rsidR="00442D63" w:rsidRPr="009C686C">
              <w:rPr>
                <w:rStyle w:val="Hyperlink"/>
                <w:noProof/>
              </w:rPr>
              <w:t>Summary of the Approach to EDA and Pre-processing</w:t>
            </w:r>
            <w:r w:rsidR="00442D63">
              <w:rPr>
                <w:noProof/>
                <w:webHidden/>
              </w:rPr>
              <w:tab/>
            </w:r>
            <w:r w:rsidR="00442D63">
              <w:rPr>
                <w:noProof/>
                <w:webHidden/>
              </w:rPr>
              <w:fldChar w:fldCharType="begin"/>
            </w:r>
            <w:r w:rsidR="00442D63">
              <w:rPr>
                <w:noProof/>
                <w:webHidden/>
              </w:rPr>
              <w:instrText xml:space="preserve"> PAGEREF _Toc59223139 \h </w:instrText>
            </w:r>
            <w:r w:rsidR="00442D63">
              <w:rPr>
                <w:noProof/>
                <w:webHidden/>
              </w:rPr>
            </w:r>
            <w:r w:rsidR="00442D63">
              <w:rPr>
                <w:noProof/>
                <w:webHidden/>
              </w:rPr>
              <w:fldChar w:fldCharType="separate"/>
            </w:r>
            <w:r w:rsidR="00442D63">
              <w:rPr>
                <w:noProof/>
                <w:webHidden/>
              </w:rPr>
              <w:t>6</w:t>
            </w:r>
            <w:r w:rsidR="00442D63">
              <w:rPr>
                <w:noProof/>
                <w:webHidden/>
              </w:rPr>
              <w:fldChar w:fldCharType="end"/>
            </w:r>
          </w:hyperlink>
        </w:p>
        <w:p w14:paraId="1D406AB2" w14:textId="222B2394" w:rsidR="00442D63" w:rsidRDefault="0090297E">
          <w:pPr>
            <w:pStyle w:val="TOC2"/>
            <w:tabs>
              <w:tab w:val="right" w:leader="dot" w:pos="9159"/>
            </w:tabs>
            <w:rPr>
              <w:rFonts w:eastAsiaTheme="minorEastAsia"/>
              <w:noProof/>
            </w:rPr>
          </w:pPr>
          <w:hyperlink w:anchor="_Toc59223140" w:history="1">
            <w:r w:rsidR="00442D63" w:rsidRPr="009C686C">
              <w:rPr>
                <w:rStyle w:val="Hyperlink"/>
                <w:noProof/>
              </w:rPr>
              <w:t>Visualizations</w:t>
            </w:r>
            <w:r w:rsidR="00442D63">
              <w:rPr>
                <w:noProof/>
                <w:webHidden/>
              </w:rPr>
              <w:tab/>
            </w:r>
            <w:r w:rsidR="00442D63">
              <w:rPr>
                <w:noProof/>
                <w:webHidden/>
              </w:rPr>
              <w:fldChar w:fldCharType="begin"/>
            </w:r>
            <w:r w:rsidR="00442D63">
              <w:rPr>
                <w:noProof/>
                <w:webHidden/>
              </w:rPr>
              <w:instrText xml:space="preserve"> PAGEREF _Toc59223140 \h </w:instrText>
            </w:r>
            <w:r w:rsidR="00442D63">
              <w:rPr>
                <w:noProof/>
                <w:webHidden/>
              </w:rPr>
            </w:r>
            <w:r w:rsidR="00442D63">
              <w:rPr>
                <w:noProof/>
                <w:webHidden/>
              </w:rPr>
              <w:fldChar w:fldCharType="separate"/>
            </w:r>
            <w:r w:rsidR="00442D63">
              <w:rPr>
                <w:noProof/>
                <w:webHidden/>
              </w:rPr>
              <w:t>7</w:t>
            </w:r>
            <w:r w:rsidR="00442D63">
              <w:rPr>
                <w:noProof/>
                <w:webHidden/>
              </w:rPr>
              <w:fldChar w:fldCharType="end"/>
            </w:r>
          </w:hyperlink>
        </w:p>
        <w:p w14:paraId="4B49F70B" w14:textId="712AD910" w:rsidR="00442D63" w:rsidRDefault="0090297E">
          <w:pPr>
            <w:pStyle w:val="TOC1"/>
            <w:tabs>
              <w:tab w:val="right" w:leader="dot" w:pos="9159"/>
            </w:tabs>
            <w:rPr>
              <w:rFonts w:eastAsiaTheme="minorEastAsia"/>
              <w:noProof/>
            </w:rPr>
          </w:pPr>
          <w:hyperlink w:anchor="_Toc59223141" w:history="1">
            <w:r w:rsidR="00442D63" w:rsidRPr="009C686C">
              <w:rPr>
                <w:rStyle w:val="Hyperlink"/>
                <w:noProof/>
              </w:rPr>
              <w:t>Deciding Models and Model Building</w:t>
            </w:r>
            <w:r w:rsidR="00442D63">
              <w:rPr>
                <w:noProof/>
                <w:webHidden/>
              </w:rPr>
              <w:tab/>
            </w:r>
            <w:r w:rsidR="00442D63">
              <w:rPr>
                <w:noProof/>
                <w:webHidden/>
              </w:rPr>
              <w:fldChar w:fldCharType="begin"/>
            </w:r>
            <w:r w:rsidR="00442D63">
              <w:rPr>
                <w:noProof/>
                <w:webHidden/>
              </w:rPr>
              <w:instrText xml:space="preserve"> PAGEREF _Toc59223141 \h </w:instrText>
            </w:r>
            <w:r w:rsidR="00442D63">
              <w:rPr>
                <w:noProof/>
                <w:webHidden/>
              </w:rPr>
            </w:r>
            <w:r w:rsidR="00442D63">
              <w:rPr>
                <w:noProof/>
                <w:webHidden/>
              </w:rPr>
              <w:fldChar w:fldCharType="separate"/>
            </w:r>
            <w:r w:rsidR="00442D63">
              <w:rPr>
                <w:noProof/>
                <w:webHidden/>
              </w:rPr>
              <w:t>8</w:t>
            </w:r>
            <w:r w:rsidR="00442D63">
              <w:rPr>
                <w:noProof/>
                <w:webHidden/>
              </w:rPr>
              <w:fldChar w:fldCharType="end"/>
            </w:r>
          </w:hyperlink>
        </w:p>
        <w:p w14:paraId="6F974CAA" w14:textId="6C180B32" w:rsidR="00442D63" w:rsidRDefault="0090297E">
          <w:pPr>
            <w:pStyle w:val="TOC2"/>
            <w:tabs>
              <w:tab w:val="right" w:leader="dot" w:pos="9159"/>
            </w:tabs>
            <w:rPr>
              <w:rFonts w:eastAsiaTheme="minorEastAsia"/>
              <w:noProof/>
            </w:rPr>
          </w:pPr>
          <w:hyperlink w:anchor="_Toc59223142" w:history="1">
            <w:r w:rsidR="00442D63" w:rsidRPr="009C686C">
              <w:rPr>
                <w:rStyle w:val="Hyperlink"/>
                <w:noProof/>
              </w:rPr>
              <w:t>Machine Learning</w:t>
            </w:r>
            <w:r w:rsidR="00442D63">
              <w:rPr>
                <w:noProof/>
                <w:webHidden/>
              </w:rPr>
              <w:tab/>
            </w:r>
            <w:r w:rsidR="00442D63">
              <w:rPr>
                <w:noProof/>
                <w:webHidden/>
              </w:rPr>
              <w:fldChar w:fldCharType="begin"/>
            </w:r>
            <w:r w:rsidR="00442D63">
              <w:rPr>
                <w:noProof/>
                <w:webHidden/>
              </w:rPr>
              <w:instrText xml:space="preserve"> PAGEREF _Toc59223142 \h </w:instrText>
            </w:r>
            <w:r w:rsidR="00442D63">
              <w:rPr>
                <w:noProof/>
                <w:webHidden/>
              </w:rPr>
            </w:r>
            <w:r w:rsidR="00442D63">
              <w:rPr>
                <w:noProof/>
                <w:webHidden/>
              </w:rPr>
              <w:fldChar w:fldCharType="separate"/>
            </w:r>
            <w:r w:rsidR="00442D63">
              <w:rPr>
                <w:noProof/>
                <w:webHidden/>
              </w:rPr>
              <w:t>8</w:t>
            </w:r>
            <w:r w:rsidR="00442D63">
              <w:rPr>
                <w:noProof/>
                <w:webHidden/>
              </w:rPr>
              <w:fldChar w:fldCharType="end"/>
            </w:r>
          </w:hyperlink>
        </w:p>
        <w:p w14:paraId="1A6516A3" w14:textId="15414FB8" w:rsidR="00442D63" w:rsidRDefault="0090297E">
          <w:pPr>
            <w:pStyle w:val="TOC2"/>
            <w:tabs>
              <w:tab w:val="right" w:leader="dot" w:pos="9159"/>
            </w:tabs>
            <w:rPr>
              <w:rFonts w:eastAsiaTheme="minorEastAsia"/>
              <w:noProof/>
            </w:rPr>
          </w:pPr>
          <w:hyperlink w:anchor="_Toc59223143" w:history="1">
            <w:r w:rsidR="00442D63" w:rsidRPr="009C686C">
              <w:rPr>
                <w:rStyle w:val="Hyperlink"/>
                <w:noProof/>
              </w:rPr>
              <w:t>Deep Learning</w:t>
            </w:r>
            <w:r w:rsidR="00442D63">
              <w:rPr>
                <w:noProof/>
                <w:webHidden/>
              </w:rPr>
              <w:tab/>
            </w:r>
            <w:r w:rsidR="00442D63">
              <w:rPr>
                <w:noProof/>
                <w:webHidden/>
              </w:rPr>
              <w:fldChar w:fldCharType="begin"/>
            </w:r>
            <w:r w:rsidR="00442D63">
              <w:rPr>
                <w:noProof/>
                <w:webHidden/>
              </w:rPr>
              <w:instrText xml:space="preserve"> PAGEREF _Toc59223143 \h </w:instrText>
            </w:r>
            <w:r w:rsidR="00442D63">
              <w:rPr>
                <w:noProof/>
                <w:webHidden/>
              </w:rPr>
            </w:r>
            <w:r w:rsidR="00442D63">
              <w:rPr>
                <w:noProof/>
                <w:webHidden/>
              </w:rPr>
              <w:fldChar w:fldCharType="separate"/>
            </w:r>
            <w:r w:rsidR="00442D63">
              <w:rPr>
                <w:noProof/>
                <w:webHidden/>
              </w:rPr>
              <w:t>8</w:t>
            </w:r>
            <w:r w:rsidR="00442D63">
              <w:rPr>
                <w:noProof/>
                <w:webHidden/>
              </w:rPr>
              <w:fldChar w:fldCharType="end"/>
            </w:r>
          </w:hyperlink>
        </w:p>
        <w:p w14:paraId="33222EE0" w14:textId="2DF4BD37" w:rsidR="00442D63" w:rsidRDefault="0090297E">
          <w:pPr>
            <w:pStyle w:val="TOC1"/>
            <w:tabs>
              <w:tab w:val="right" w:leader="dot" w:pos="9159"/>
            </w:tabs>
            <w:rPr>
              <w:rFonts w:eastAsiaTheme="minorEastAsia"/>
              <w:noProof/>
            </w:rPr>
          </w:pPr>
          <w:hyperlink w:anchor="_Toc59223144" w:history="1">
            <w:r w:rsidR="00442D63" w:rsidRPr="009C686C">
              <w:rPr>
                <w:rStyle w:val="Hyperlink"/>
                <w:noProof/>
              </w:rPr>
              <w:t>How to improve your model performance?</w:t>
            </w:r>
            <w:r w:rsidR="00442D63">
              <w:rPr>
                <w:noProof/>
                <w:webHidden/>
              </w:rPr>
              <w:tab/>
            </w:r>
            <w:r w:rsidR="00442D63">
              <w:rPr>
                <w:noProof/>
                <w:webHidden/>
              </w:rPr>
              <w:fldChar w:fldCharType="begin"/>
            </w:r>
            <w:r w:rsidR="00442D63">
              <w:rPr>
                <w:noProof/>
                <w:webHidden/>
              </w:rPr>
              <w:instrText xml:space="preserve"> PAGEREF _Toc59223144 \h </w:instrText>
            </w:r>
            <w:r w:rsidR="00442D63">
              <w:rPr>
                <w:noProof/>
                <w:webHidden/>
              </w:rPr>
            </w:r>
            <w:r w:rsidR="00442D63">
              <w:rPr>
                <w:noProof/>
                <w:webHidden/>
              </w:rPr>
              <w:fldChar w:fldCharType="separate"/>
            </w:r>
            <w:r w:rsidR="00442D63">
              <w:rPr>
                <w:noProof/>
                <w:webHidden/>
              </w:rPr>
              <w:t>10</w:t>
            </w:r>
            <w:r w:rsidR="00442D63">
              <w:rPr>
                <w:noProof/>
                <w:webHidden/>
              </w:rPr>
              <w:fldChar w:fldCharType="end"/>
            </w:r>
          </w:hyperlink>
        </w:p>
        <w:p w14:paraId="416D220A" w14:textId="51F74F95" w:rsidR="00442D63" w:rsidRDefault="0090297E">
          <w:pPr>
            <w:pStyle w:val="TOC1"/>
            <w:tabs>
              <w:tab w:val="right" w:leader="dot" w:pos="9159"/>
            </w:tabs>
            <w:rPr>
              <w:rFonts w:eastAsiaTheme="minorEastAsia"/>
              <w:noProof/>
            </w:rPr>
          </w:pPr>
          <w:hyperlink w:anchor="_Toc59223145" w:history="1">
            <w:r w:rsidR="00442D63" w:rsidRPr="009C686C">
              <w:rPr>
                <w:rStyle w:val="Hyperlink"/>
                <w:noProof/>
              </w:rPr>
              <w:t>APPENDIX</w:t>
            </w:r>
            <w:r w:rsidR="00442D63">
              <w:rPr>
                <w:noProof/>
                <w:webHidden/>
              </w:rPr>
              <w:tab/>
            </w:r>
            <w:r w:rsidR="00442D63">
              <w:rPr>
                <w:noProof/>
                <w:webHidden/>
              </w:rPr>
              <w:fldChar w:fldCharType="begin"/>
            </w:r>
            <w:r w:rsidR="00442D63">
              <w:rPr>
                <w:noProof/>
                <w:webHidden/>
              </w:rPr>
              <w:instrText xml:space="preserve"> PAGEREF _Toc59223145 \h </w:instrText>
            </w:r>
            <w:r w:rsidR="00442D63">
              <w:rPr>
                <w:noProof/>
                <w:webHidden/>
              </w:rPr>
            </w:r>
            <w:r w:rsidR="00442D63">
              <w:rPr>
                <w:noProof/>
                <w:webHidden/>
              </w:rPr>
              <w:fldChar w:fldCharType="separate"/>
            </w:r>
            <w:r w:rsidR="00442D63">
              <w:rPr>
                <w:noProof/>
                <w:webHidden/>
              </w:rPr>
              <w:t>10</w:t>
            </w:r>
            <w:r w:rsidR="00442D63">
              <w:rPr>
                <w:noProof/>
                <w:webHidden/>
              </w:rPr>
              <w:fldChar w:fldCharType="end"/>
            </w:r>
          </w:hyperlink>
        </w:p>
        <w:p w14:paraId="12FAA982" w14:textId="31F32977" w:rsidR="00974AB2" w:rsidRDefault="00974AB2" w:rsidP="00454343">
          <w:r>
            <w:rPr>
              <w:b/>
              <w:bCs/>
              <w:noProof/>
            </w:rPr>
            <w:fldChar w:fldCharType="end"/>
          </w:r>
        </w:p>
      </w:sdtContent>
    </w:sdt>
    <w:p w14:paraId="6FEF659F" w14:textId="4E1A6532" w:rsidR="00974AB2" w:rsidRDefault="00974AB2" w:rsidP="00974AB2"/>
    <w:p w14:paraId="65A9004F" w14:textId="1F7DCC0A" w:rsidR="00974AB2" w:rsidRDefault="00974AB2" w:rsidP="00974AB2"/>
    <w:p w14:paraId="38096058" w14:textId="5AC1D919" w:rsidR="00974AB2" w:rsidRDefault="00974AB2" w:rsidP="00974AB2"/>
    <w:p w14:paraId="59B278B6" w14:textId="2ECDB5C9" w:rsidR="00974AB2" w:rsidRDefault="00974AB2" w:rsidP="00974AB2"/>
    <w:p w14:paraId="24C3A76E" w14:textId="00FADE69" w:rsidR="00974AB2" w:rsidRDefault="00974AB2" w:rsidP="00974AB2"/>
    <w:p w14:paraId="33332582" w14:textId="4C32AB04" w:rsidR="00974AB2" w:rsidRDefault="00974AB2" w:rsidP="00974AB2"/>
    <w:p w14:paraId="4ED7A609" w14:textId="420986E1" w:rsidR="00974AB2" w:rsidRDefault="00974AB2" w:rsidP="00974AB2"/>
    <w:p w14:paraId="028836E4" w14:textId="3EAE7171" w:rsidR="00974AB2" w:rsidRDefault="00974AB2" w:rsidP="00974AB2"/>
    <w:p w14:paraId="4542C0C3" w14:textId="2CE9D8F9" w:rsidR="00974AB2" w:rsidRDefault="00974AB2" w:rsidP="00974AB2"/>
    <w:p w14:paraId="2235A406" w14:textId="7EE22C4E" w:rsidR="00974AB2" w:rsidRDefault="00974AB2" w:rsidP="00974AB2"/>
    <w:p w14:paraId="45CA9A08" w14:textId="0883FBC0" w:rsidR="00974AB2" w:rsidRDefault="00974AB2" w:rsidP="00974AB2"/>
    <w:p w14:paraId="4A5DBC3B" w14:textId="090B0837" w:rsidR="00974AB2" w:rsidRDefault="00974AB2" w:rsidP="00974AB2"/>
    <w:p w14:paraId="0746E539" w14:textId="45D47ADF" w:rsidR="00974AB2" w:rsidRDefault="00974AB2" w:rsidP="00974AB2"/>
    <w:p w14:paraId="037A9B93" w14:textId="11AF12B9" w:rsidR="00974AB2" w:rsidRDefault="00974AB2" w:rsidP="00974AB2"/>
    <w:p w14:paraId="046DFF27" w14:textId="0AE23AA3" w:rsidR="00974AB2" w:rsidRDefault="00974AB2" w:rsidP="00974AB2"/>
    <w:p w14:paraId="23F02CEC" w14:textId="4FF82BEE" w:rsidR="00974AB2" w:rsidRDefault="00974AB2" w:rsidP="00974AB2"/>
    <w:p w14:paraId="7EBA2D43" w14:textId="47676172" w:rsidR="00974AB2" w:rsidRDefault="00974AB2" w:rsidP="00974AB2"/>
    <w:p w14:paraId="641220DD" w14:textId="26839EF2" w:rsidR="00974AB2" w:rsidRDefault="00974AB2" w:rsidP="00974AB2"/>
    <w:p w14:paraId="22756988" w14:textId="0D5E420D" w:rsidR="00974AB2" w:rsidRDefault="00974AB2" w:rsidP="00974AB2"/>
    <w:p w14:paraId="7418B6AD" w14:textId="7324EF66" w:rsidR="00974AB2" w:rsidRDefault="00974AB2" w:rsidP="00974AB2"/>
    <w:p w14:paraId="2EF64E91" w14:textId="2671710E" w:rsidR="00AD3BB0" w:rsidRDefault="00AD3BB0" w:rsidP="00A8127B">
      <w:pPr>
        <w:pStyle w:val="Heading1"/>
      </w:pPr>
      <w:bookmarkStart w:id="2" w:name="_Toc59223137"/>
      <w:r>
        <w:lastRenderedPageBreak/>
        <w:t xml:space="preserve">Summary of </w:t>
      </w:r>
      <w:r w:rsidR="00974AB2">
        <w:t>P</w:t>
      </w:r>
      <w:r>
        <w:t xml:space="preserve">roblem </w:t>
      </w:r>
      <w:r w:rsidR="00974AB2">
        <w:t>S</w:t>
      </w:r>
      <w:r>
        <w:t>tatement</w:t>
      </w:r>
      <w:bookmarkEnd w:id="2"/>
    </w:p>
    <w:p w14:paraId="3E063E4D" w14:textId="71CEDD3A" w:rsidR="003E3371" w:rsidRDefault="003E3371" w:rsidP="00A8127B">
      <w:pPr>
        <w:pStyle w:val="ListParagraph"/>
        <w:numPr>
          <w:ilvl w:val="0"/>
          <w:numId w:val="2"/>
        </w:numPr>
      </w:pPr>
      <w:r w:rsidRPr="003E3371">
        <w:t>Manual assignment of incidents is time consuming and requires human efforts. There may be mistakes due to human errors and resource consumption is carried out ineffectively because of the misaddressing. On the other hand, manual assignment increases the response and resolution times which result in user satisfaction deterioration / poor customer service.</w:t>
      </w:r>
    </w:p>
    <w:p w14:paraId="1E5FB5AE" w14:textId="4AFDF509" w:rsidR="00AD3BB0" w:rsidRDefault="003E3371" w:rsidP="00A8127B">
      <w:pPr>
        <w:pStyle w:val="ListParagraph"/>
        <w:numPr>
          <w:ilvl w:val="0"/>
          <w:numId w:val="2"/>
        </w:numPr>
      </w:pPr>
      <w:r w:rsidRPr="003E3371">
        <w:t>Applying traditional machine learning and NLP to automatically classify tickets and assign them to the right owner in a timely manner to save effort, increase user satisfaction and improve throughput in the ticketing pipeline of an organization.</w:t>
      </w:r>
    </w:p>
    <w:p w14:paraId="0BAE2CEB" w14:textId="181F2505" w:rsidR="00D25A96" w:rsidRPr="00D25A96" w:rsidRDefault="00D25A96" w:rsidP="00D25A9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D</w:t>
      </w:r>
      <w:r w:rsidRPr="00D25A96">
        <w:rPr>
          <w:rFonts w:asciiTheme="majorHAnsi" w:eastAsiaTheme="majorEastAsia" w:hAnsiTheme="majorHAnsi" w:cstheme="majorBidi"/>
          <w:color w:val="2F5496" w:themeColor="accent1" w:themeShade="BF"/>
          <w:sz w:val="32"/>
          <w:szCs w:val="32"/>
        </w:rPr>
        <w:t xml:space="preserve">ata and </w:t>
      </w:r>
      <w:r>
        <w:rPr>
          <w:rFonts w:asciiTheme="majorHAnsi" w:eastAsiaTheme="majorEastAsia" w:hAnsiTheme="majorHAnsi" w:cstheme="majorBidi"/>
          <w:color w:val="2F5496" w:themeColor="accent1" w:themeShade="BF"/>
          <w:sz w:val="32"/>
          <w:szCs w:val="32"/>
        </w:rPr>
        <w:t>F</w:t>
      </w:r>
      <w:r w:rsidRPr="00D25A96">
        <w:rPr>
          <w:rFonts w:asciiTheme="majorHAnsi" w:eastAsiaTheme="majorEastAsia" w:hAnsiTheme="majorHAnsi" w:cstheme="majorBidi"/>
          <w:color w:val="2F5496" w:themeColor="accent1" w:themeShade="BF"/>
          <w:sz w:val="32"/>
          <w:szCs w:val="32"/>
        </w:rPr>
        <w:t>indings</w:t>
      </w:r>
    </w:p>
    <w:p w14:paraId="203B6668" w14:textId="20C3ED8F" w:rsidR="003B28C4" w:rsidRDefault="00AD3BB0" w:rsidP="00A8127B">
      <w:pPr>
        <w:pStyle w:val="ListParagraph"/>
        <w:numPr>
          <w:ilvl w:val="0"/>
          <w:numId w:val="2"/>
        </w:numPr>
      </w:pPr>
      <w:r w:rsidRPr="003B28C4">
        <w:rPr>
          <w:b/>
          <w:bCs/>
        </w:rPr>
        <w:t>Summary of Findings</w:t>
      </w:r>
      <w:r w:rsidR="003B28C4" w:rsidRPr="003B28C4">
        <w:rPr>
          <w:b/>
          <w:bCs/>
        </w:rPr>
        <w:t xml:space="preserve"> &amp; Data</w:t>
      </w:r>
      <w:r w:rsidR="003B28C4">
        <w:t xml:space="preserve"> –</w:t>
      </w:r>
    </w:p>
    <w:p w14:paraId="7D19E3DE" w14:textId="64B70EB3" w:rsidR="003B28C4" w:rsidRDefault="003B28C4" w:rsidP="00287851">
      <w:pPr>
        <w:pStyle w:val="ListParagraph"/>
        <w:numPr>
          <w:ilvl w:val="1"/>
          <w:numId w:val="5"/>
        </w:numPr>
      </w:pPr>
      <w:r>
        <w:t xml:space="preserve">Data provided </w:t>
      </w:r>
      <w:r w:rsidR="00F15207">
        <w:t>in</w:t>
      </w:r>
      <w:r>
        <w:t xml:space="preserve"> CSV</w:t>
      </w:r>
      <w:r w:rsidR="00F15207">
        <w:t xml:space="preserve"> format</w:t>
      </w:r>
    </w:p>
    <w:p w14:paraId="088BF393" w14:textId="7C108156" w:rsidR="003B28C4" w:rsidRDefault="003B28C4" w:rsidP="00287851">
      <w:pPr>
        <w:pStyle w:val="ListParagraph"/>
        <w:numPr>
          <w:ilvl w:val="1"/>
          <w:numId w:val="5"/>
        </w:numPr>
      </w:pPr>
      <w:r>
        <w:t xml:space="preserve">Total Records - </w:t>
      </w:r>
      <w:r>
        <w:tab/>
        <w:t>8500</w:t>
      </w:r>
    </w:p>
    <w:p w14:paraId="203EADB7" w14:textId="625B8F12" w:rsidR="00D8597E" w:rsidRDefault="00D8597E" w:rsidP="00287851">
      <w:pPr>
        <w:pStyle w:val="ListParagraph"/>
        <w:numPr>
          <w:ilvl w:val="1"/>
          <w:numId w:val="5"/>
        </w:numPr>
      </w:pPr>
      <w:r>
        <w:t>2950 unique callers</w:t>
      </w:r>
    </w:p>
    <w:p w14:paraId="6D8C95DB" w14:textId="259229A9" w:rsidR="00D8597E" w:rsidRDefault="00D8597E" w:rsidP="00287851">
      <w:pPr>
        <w:pStyle w:val="ListParagraph"/>
        <w:numPr>
          <w:ilvl w:val="1"/>
          <w:numId w:val="5"/>
        </w:numPr>
      </w:pPr>
      <w:r>
        <w:t>74 unique assignment groups</w:t>
      </w:r>
    </w:p>
    <w:p w14:paraId="735509C4" w14:textId="262D4015" w:rsidR="00E75867" w:rsidRDefault="00E75867" w:rsidP="00287851">
      <w:pPr>
        <w:pStyle w:val="ListParagraph"/>
        <w:numPr>
          <w:ilvl w:val="1"/>
          <w:numId w:val="5"/>
        </w:numPr>
      </w:pPr>
      <w:r>
        <w:t>Almost 50% of the data belongs to group 0</w:t>
      </w:r>
    </w:p>
    <w:p w14:paraId="790C3269" w14:textId="2AEE60C4" w:rsidR="00C44C24" w:rsidRDefault="003B28C4" w:rsidP="00287851">
      <w:pPr>
        <w:pStyle w:val="ListParagraph"/>
        <w:numPr>
          <w:ilvl w:val="1"/>
          <w:numId w:val="5"/>
        </w:numPr>
      </w:pPr>
      <w:r>
        <w:t xml:space="preserve">Data Fields </w:t>
      </w:r>
      <w:r w:rsidR="00C44C24">
        <w:t>–</w:t>
      </w:r>
    </w:p>
    <w:p w14:paraId="0568C6B9" w14:textId="77777777" w:rsidR="00461DBF" w:rsidRDefault="00C44C24" w:rsidP="00461DBF">
      <w:pPr>
        <w:pStyle w:val="ListParagraph"/>
        <w:jc w:val="center"/>
      </w:pPr>
      <w:r>
        <w:rPr>
          <w:noProof/>
        </w:rPr>
        <w:drawing>
          <wp:inline distT="0" distB="0" distL="0" distR="0" wp14:anchorId="06AA5CC6" wp14:editId="14DDF51B">
            <wp:extent cx="2911298" cy="13557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545" cy="1371207"/>
                    </a:xfrm>
                    <a:prstGeom prst="rect">
                      <a:avLst/>
                    </a:prstGeom>
                  </pic:spPr>
                </pic:pic>
              </a:graphicData>
            </a:graphic>
          </wp:inline>
        </w:drawing>
      </w:r>
    </w:p>
    <w:p w14:paraId="2588658D" w14:textId="6BC1D081" w:rsidR="00EC5F7D" w:rsidRDefault="00EC5F7D" w:rsidP="00461DBF">
      <w:pPr>
        <w:pStyle w:val="ListParagraph"/>
        <w:numPr>
          <w:ilvl w:val="0"/>
          <w:numId w:val="7"/>
        </w:numPr>
        <w:jc w:val="center"/>
      </w:pPr>
      <w:r>
        <w:t xml:space="preserve">As seen above, data set is containing 4 columns of object </w:t>
      </w:r>
      <w:r w:rsidR="00882D86">
        <w:t xml:space="preserve"> data </w:t>
      </w:r>
      <w:r>
        <w:t>type</w:t>
      </w:r>
    </w:p>
    <w:p w14:paraId="50ACDCCB" w14:textId="09EE5AE2" w:rsidR="00EC5F7D" w:rsidRDefault="00EC5F7D" w:rsidP="00EC5F7D">
      <w:pPr>
        <w:pStyle w:val="ListParagraph"/>
        <w:numPr>
          <w:ilvl w:val="1"/>
          <w:numId w:val="4"/>
        </w:numPr>
      </w:pPr>
      <w:r w:rsidRPr="00461DBF">
        <w:rPr>
          <w:i/>
          <w:iCs/>
        </w:rPr>
        <w:t>Short description</w:t>
      </w:r>
      <w:r>
        <w:t xml:space="preserve"> – Summary of the ticket being raised</w:t>
      </w:r>
    </w:p>
    <w:p w14:paraId="18214514" w14:textId="4EF9DAA7" w:rsidR="00EC5F7D" w:rsidRDefault="00EC5F7D" w:rsidP="00EC5F7D">
      <w:pPr>
        <w:pStyle w:val="ListParagraph"/>
        <w:numPr>
          <w:ilvl w:val="1"/>
          <w:numId w:val="4"/>
        </w:numPr>
      </w:pPr>
      <w:r w:rsidRPr="00461DBF">
        <w:rPr>
          <w:i/>
          <w:iCs/>
        </w:rPr>
        <w:t>Description</w:t>
      </w:r>
      <w:r>
        <w:t xml:space="preserve"> – Details of the ticket being raised</w:t>
      </w:r>
    </w:p>
    <w:p w14:paraId="62461188" w14:textId="1E2F4717" w:rsidR="00EC5F7D" w:rsidRDefault="00EC5F7D" w:rsidP="00EC5F7D">
      <w:pPr>
        <w:pStyle w:val="ListParagraph"/>
        <w:numPr>
          <w:ilvl w:val="1"/>
          <w:numId w:val="4"/>
        </w:numPr>
      </w:pPr>
      <w:r w:rsidRPr="00461DBF">
        <w:rPr>
          <w:i/>
          <w:iCs/>
        </w:rPr>
        <w:t>Caller</w:t>
      </w:r>
      <w:r>
        <w:t xml:space="preserve"> – User who called to raise the ticket</w:t>
      </w:r>
    </w:p>
    <w:p w14:paraId="16C70A76" w14:textId="15231F84" w:rsidR="00EC5F7D" w:rsidRDefault="00EC5F7D" w:rsidP="00EC5F7D">
      <w:pPr>
        <w:pStyle w:val="ListParagraph"/>
        <w:numPr>
          <w:ilvl w:val="1"/>
          <w:numId w:val="4"/>
        </w:numPr>
      </w:pPr>
      <w:r w:rsidRPr="00461DBF">
        <w:rPr>
          <w:i/>
          <w:iCs/>
        </w:rPr>
        <w:t>Assignment group</w:t>
      </w:r>
      <w:r>
        <w:t xml:space="preserve"> – Group in which the ticket is assigned to worked upon.</w:t>
      </w:r>
    </w:p>
    <w:p w14:paraId="0BA1DD1C" w14:textId="62A49BC2" w:rsidR="00F15207" w:rsidRDefault="004E743F" w:rsidP="004E743F">
      <w:pPr>
        <w:pStyle w:val="ListParagraph"/>
        <w:jc w:val="center"/>
        <w:rPr>
          <w:b/>
          <w:bCs/>
        </w:rPr>
      </w:pPr>
      <w:r>
        <w:rPr>
          <w:noProof/>
        </w:rPr>
        <w:drawing>
          <wp:inline distT="0" distB="0" distL="0" distR="0" wp14:anchorId="5FF84967" wp14:editId="5324CBC9">
            <wp:extent cx="1324804" cy="97440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54382" cy="996158"/>
                    </a:xfrm>
                    <a:prstGeom prst="rect">
                      <a:avLst/>
                    </a:prstGeom>
                  </pic:spPr>
                </pic:pic>
              </a:graphicData>
            </a:graphic>
          </wp:inline>
        </w:drawing>
      </w:r>
    </w:p>
    <w:p w14:paraId="26641562" w14:textId="7A1BFD8F" w:rsidR="004E743F" w:rsidRPr="004E743F" w:rsidRDefault="00887E75" w:rsidP="00F1290F">
      <w:pPr>
        <w:pStyle w:val="ListParagraph"/>
        <w:numPr>
          <w:ilvl w:val="1"/>
          <w:numId w:val="4"/>
        </w:numPr>
        <w:jc w:val="center"/>
        <w:rPr>
          <w:b/>
          <w:bCs/>
        </w:rPr>
      </w:pPr>
      <w:r w:rsidRPr="00887E75">
        <w:t xml:space="preserve">Above </w:t>
      </w:r>
      <w:r w:rsidR="00C24111">
        <w:t>data</w:t>
      </w:r>
      <w:r w:rsidRPr="00887E75">
        <w:t xml:space="preserve"> shows the </w:t>
      </w:r>
      <w:r w:rsidR="00C24111">
        <w:t xml:space="preserve">detailed </w:t>
      </w:r>
      <w:r w:rsidRPr="00887E75">
        <w:t>analysis of the Assignment group</w:t>
      </w:r>
    </w:p>
    <w:p w14:paraId="23FC099A" w14:textId="2F4D4D20" w:rsidR="00084A5E" w:rsidRDefault="00084A5E" w:rsidP="00084A5E">
      <w:pPr>
        <w:pStyle w:val="Heading2"/>
      </w:pPr>
      <w:bookmarkStart w:id="3" w:name="_Toc59223138"/>
      <w:r w:rsidRPr="00CB1581">
        <w:t>Visualizations</w:t>
      </w:r>
      <w:bookmarkEnd w:id="3"/>
    </w:p>
    <w:p w14:paraId="43949ACB" w14:textId="38CF997F" w:rsidR="00697B05" w:rsidRPr="00697B05" w:rsidRDefault="00697B05" w:rsidP="00697B05">
      <w:pPr>
        <w:ind w:firstLine="720"/>
      </w:pPr>
      <w:r w:rsidRPr="00654F51">
        <w:rPr>
          <w:rFonts w:ascii="Arial Black" w:hAnsi="Arial Black"/>
          <w:sz w:val="18"/>
          <w:szCs w:val="18"/>
        </w:rPr>
        <w:t xml:space="preserve">Figure: </w:t>
      </w:r>
      <w:r>
        <w:rPr>
          <w:rFonts w:ascii="Arial Black" w:hAnsi="Arial Black"/>
          <w:sz w:val="18"/>
          <w:szCs w:val="18"/>
        </w:rPr>
        <w:t>Ticket counts per Assignment group</w:t>
      </w:r>
    </w:p>
    <w:p w14:paraId="3305BF25" w14:textId="64C1B0D9" w:rsidR="00BE07AE" w:rsidRDefault="007C48E0" w:rsidP="00A8127B">
      <w:pPr>
        <w:pStyle w:val="ListParagraph"/>
        <w:rPr>
          <w:b/>
          <w:bCs/>
        </w:rPr>
      </w:pPr>
      <w:r>
        <w:rPr>
          <w:noProof/>
        </w:rPr>
        <w:drawing>
          <wp:inline distT="0" distB="0" distL="0" distR="0" wp14:anchorId="75AA60E0" wp14:editId="56EF63AC">
            <wp:extent cx="5480050" cy="1689904"/>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2788" cy="1724669"/>
                    </a:xfrm>
                    <a:prstGeom prst="rect">
                      <a:avLst/>
                    </a:prstGeom>
                  </pic:spPr>
                </pic:pic>
              </a:graphicData>
            </a:graphic>
          </wp:inline>
        </w:drawing>
      </w:r>
    </w:p>
    <w:p w14:paraId="26A1B47D" w14:textId="55853A0E" w:rsidR="007C48E0" w:rsidRDefault="00C24111" w:rsidP="0019578B">
      <w:pPr>
        <w:pStyle w:val="ListParagraph"/>
        <w:numPr>
          <w:ilvl w:val="0"/>
          <w:numId w:val="3"/>
        </w:numPr>
      </w:pPr>
      <w:r w:rsidRPr="00C24111">
        <w:lastRenderedPageBreak/>
        <w:t>Above graph depicts that the data is highly skewed.</w:t>
      </w:r>
      <w:r>
        <w:t xml:space="preserve"> </w:t>
      </w:r>
      <w:r w:rsidRPr="00C24111">
        <w:t>Group 0 is almost covering 50% of the dataset</w:t>
      </w:r>
      <w:r w:rsidR="00332936">
        <w:t>. Below graphs will show the variations for top 20 and bottom 20 categories</w:t>
      </w:r>
    </w:p>
    <w:p w14:paraId="7311218B" w14:textId="77777777" w:rsidR="00697B05" w:rsidRDefault="00697B05" w:rsidP="00697B05">
      <w:pPr>
        <w:pStyle w:val="ListParagraph"/>
      </w:pPr>
    </w:p>
    <w:p w14:paraId="23C9A42A" w14:textId="77777777" w:rsidR="00697B05" w:rsidRPr="00697B05" w:rsidRDefault="00697B05" w:rsidP="00697B05">
      <w:pPr>
        <w:pStyle w:val="ListParagraph"/>
        <w:rPr>
          <w:b/>
          <w:bCs/>
        </w:rPr>
      </w:pPr>
      <w:r w:rsidRPr="00697B05">
        <w:rPr>
          <w:rFonts w:ascii="Arial Black" w:hAnsi="Arial Black"/>
          <w:sz w:val="18"/>
          <w:szCs w:val="18"/>
        </w:rPr>
        <w:t>Figure: Top 20 Assignment groups with highest number of tickets</w:t>
      </w:r>
    </w:p>
    <w:p w14:paraId="1D821E1B" w14:textId="77777777" w:rsidR="00697B05" w:rsidRPr="0019578B" w:rsidRDefault="00697B05" w:rsidP="00697B05">
      <w:pPr>
        <w:pStyle w:val="ListParagraph"/>
      </w:pPr>
    </w:p>
    <w:p w14:paraId="0E8ABE70" w14:textId="55FA8026" w:rsidR="006E4461" w:rsidRDefault="004229FF" w:rsidP="00A8127B">
      <w:pPr>
        <w:pStyle w:val="ListParagraph"/>
        <w:rPr>
          <w:b/>
          <w:bCs/>
        </w:rPr>
      </w:pPr>
      <w:r>
        <w:rPr>
          <w:noProof/>
        </w:rPr>
        <w:drawing>
          <wp:inline distT="0" distB="0" distL="0" distR="0" wp14:anchorId="62F8A579" wp14:editId="0FB2EB54">
            <wp:extent cx="4999355" cy="21065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3394" cy="2120935"/>
                    </a:xfrm>
                    <a:prstGeom prst="rect">
                      <a:avLst/>
                    </a:prstGeom>
                  </pic:spPr>
                </pic:pic>
              </a:graphicData>
            </a:graphic>
          </wp:inline>
        </w:drawing>
      </w:r>
    </w:p>
    <w:p w14:paraId="25EE90E1" w14:textId="77777777" w:rsidR="006266F9" w:rsidRPr="00654F51" w:rsidRDefault="006266F9" w:rsidP="006266F9">
      <w:pPr>
        <w:ind w:firstLine="720"/>
        <w:rPr>
          <w:rFonts w:ascii="Arial Black" w:hAnsi="Arial Black"/>
          <w:sz w:val="18"/>
          <w:szCs w:val="18"/>
        </w:rPr>
      </w:pPr>
      <w:r w:rsidRPr="00654F51">
        <w:rPr>
          <w:rFonts w:ascii="Arial Black" w:hAnsi="Arial Black"/>
          <w:sz w:val="18"/>
          <w:szCs w:val="18"/>
        </w:rPr>
        <w:t xml:space="preserve">Figure: </w:t>
      </w:r>
      <w:r>
        <w:rPr>
          <w:rFonts w:ascii="Arial Black" w:hAnsi="Arial Black"/>
          <w:sz w:val="18"/>
          <w:szCs w:val="18"/>
        </w:rPr>
        <w:t>Bottom 20 Assignment groups with lower number of tickets</w:t>
      </w:r>
    </w:p>
    <w:p w14:paraId="06131A8F" w14:textId="77777777" w:rsidR="006266F9" w:rsidRDefault="006266F9" w:rsidP="00A8127B">
      <w:pPr>
        <w:pStyle w:val="ListParagraph"/>
        <w:rPr>
          <w:b/>
          <w:bCs/>
        </w:rPr>
      </w:pPr>
    </w:p>
    <w:p w14:paraId="55E5326C" w14:textId="54CC2B48" w:rsidR="00332936" w:rsidRPr="006266F9" w:rsidRDefault="006E4461" w:rsidP="006266F9">
      <w:pPr>
        <w:rPr>
          <w:b/>
          <w:bCs/>
        </w:rPr>
      </w:pPr>
      <w:r>
        <w:rPr>
          <w:noProof/>
        </w:rPr>
        <w:drawing>
          <wp:inline distT="0" distB="0" distL="0" distR="0" wp14:anchorId="2330A9B8" wp14:editId="28F49DFD">
            <wp:extent cx="4896091" cy="2048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7076" cy="2082394"/>
                    </a:xfrm>
                    <a:prstGeom prst="rect">
                      <a:avLst/>
                    </a:prstGeom>
                  </pic:spPr>
                </pic:pic>
              </a:graphicData>
            </a:graphic>
          </wp:inline>
        </w:drawing>
      </w:r>
    </w:p>
    <w:p w14:paraId="102EEB25" w14:textId="77777777" w:rsidR="006266F9" w:rsidRDefault="006266F9" w:rsidP="006266F9">
      <w:pPr>
        <w:ind w:firstLine="720"/>
        <w:rPr>
          <w:rFonts w:ascii="Arial Black" w:hAnsi="Arial Black"/>
          <w:sz w:val="18"/>
          <w:szCs w:val="18"/>
        </w:rPr>
      </w:pPr>
      <w:r w:rsidRPr="00654F51">
        <w:rPr>
          <w:rFonts w:ascii="Arial Black" w:hAnsi="Arial Black"/>
          <w:sz w:val="18"/>
          <w:szCs w:val="18"/>
        </w:rPr>
        <w:t xml:space="preserve">Figure: </w:t>
      </w:r>
      <w:r>
        <w:rPr>
          <w:rFonts w:ascii="Arial Black" w:hAnsi="Arial Black"/>
          <w:sz w:val="18"/>
          <w:szCs w:val="18"/>
        </w:rPr>
        <w:t>Pie Chart for Assignment Groups Distribution</w:t>
      </w:r>
    </w:p>
    <w:p w14:paraId="25B79DD6" w14:textId="77777777" w:rsidR="006266F9" w:rsidRDefault="006266F9" w:rsidP="00A8127B">
      <w:pPr>
        <w:pStyle w:val="ListParagraph"/>
        <w:rPr>
          <w:b/>
          <w:bCs/>
        </w:rPr>
      </w:pPr>
    </w:p>
    <w:p w14:paraId="7AD55F79" w14:textId="77777777" w:rsidR="0049348D" w:rsidRDefault="00593C0F" w:rsidP="00A8127B">
      <w:pPr>
        <w:pStyle w:val="ListParagraph"/>
        <w:rPr>
          <w:b/>
          <w:bCs/>
        </w:rPr>
      </w:pPr>
      <w:r>
        <w:rPr>
          <w:noProof/>
        </w:rPr>
        <w:drawing>
          <wp:inline distT="0" distB="0" distL="0" distR="0" wp14:anchorId="055C335B" wp14:editId="0E45B25E">
            <wp:extent cx="3565003" cy="28651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9846" cy="2877073"/>
                    </a:xfrm>
                    <a:prstGeom prst="rect">
                      <a:avLst/>
                    </a:prstGeom>
                  </pic:spPr>
                </pic:pic>
              </a:graphicData>
            </a:graphic>
          </wp:inline>
        </w:drawing>
      </w:r>
    </w:p>
    <w:p w14:paraId="5CD9C54D" w14:textId="77777777" w:rsidR="004E743F" w:rsidRPr="00654F51" w:rsidRDefault="004E743F" w:rsidP="0049348D">
      <w:pPr>
        <w:ind w:firstLine="720"/>
        <w:rPr>
          <w:rFonts w:ascii="Arial Black" w:hAnsi="Arial Black"/>
          <w:sz w:val="18"/>
          <w:szCs w:val="18"/>
        </w:rPr>
      </w:pPr>
    </w:p>
    <w:p w14:paraId="109136FE" w14:textId="60E8BD14" w:rsidR="003B28C4" w:rsidRPr="00F97E23" w:rsidRDefault="003B28C4" w:rsidP="00A8127B">
      <w:pPr>
        <w:pStyle w:val="ListParagraph"/>
        <w:numPr>
          <w:ilvl w:val="0"/>
          <w:numId w:val="2"/>
        </w:numPr>
        <w:rPr>
          <w:b/>
          <w:bCs/>
        </w:rPr>
      </w:pPr>
      <w:r w:rsidRPr="00F97E23">
        <w:rPr>
          <w:b/>
          <w:bCs/>
        </w:rPr>
        <w:t>Sample data</w:t>
      </w:r>
      <w:r w:rsidR="00F97E23">
        <w:rPr>
          <w:b/>
          <w:bCs/>
        </w:rPr>
        <w:t xml:space="preserve"> -</w:t>
      </w:r>
    </w:p>
    <w:p w14:paraId="37991AA6" w14:textId="3C9B7DB9" w:rsidR="003B28C4" w:rsidRDefault="002C657D" w:rsidP="00A8127B">
      <w:pPr>
        <w:pStyle w:val="ListParagraph"/>
      </w:pPr>
      <w:r>
        <w:rPr>
          <w:noProof/>
        </w:rPr>
        <w:drawing>
          <wp:inline distT="0" distB="0" distL="0" distR="0" wp14:anchorId="32C24C23" wp14:editId="0527A98C">
            <wp:extent cx="5226601" cy="117483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3594" cy="1185394"/>
                    </a:xfrm>
                    <a:prstGeom prst="rect">
                      <a:avLst/>
                    </a:prstGeom>
                  </pic:spPr>
                </pic:pic>
              </a:graphicData>
            </a:graphic>
          </wp:inline>
        </w:drawing>
      </w:r>
    </w:p>
    <w:p w14:paraId="57097757" w14:textId="3433002B" w:rsidR="00AD3BB0" w:rsidRDefault="00AD3BB0" w:rsidP="00A8127B">
      <w:pPr>
        <w:pStyle w:val="Heading1"/>
      </w:pPr>
      <w:bookmarkStart w:id="4" w:name="_Toc59223139"/>
      <w:r>
        <w:t>Summary of the Approach to EDA and Pre-processing</w:t>
      </w:r>
      <w:bookmarkEnd w:id="4"/>
    </w:p>
    <w:p w14:paraId="41690277" w14:textId="66ED930F" w:rsidR="00AD3BB0" w:rsidRDefault="000913AE" w:rsidP="00A8127B">
      <w:r>
        <w:t xml:space="preserve">Our EDA is focused on developing the rationale for our next steps. We have attempted to </w:t>
      </w:r>
      <w:r w:rsidR="00654F51">
        <w:t>segregate groups based on their size for the below purposes</w:t>
      </w:r>
    </w:p>
    <w:p w14:paraId="432FA5AD" w14:textId="14193EC7" w:rsidR="00654F51" w:rsidRDefault="00654F51" w:rsidP="00A8127B">
      <w:r>
        <w:t>1. Discovering the need for augmentation</w:t>
      </w:r>
      <w:r w:rsidR="00CB1581">
        <w:t xml:space="preserve"> and class weighing</w:t>
      </w:r>
      <w:r>
        <w:t xml:space="preserve">: Certain groups are very under-represented in the </w:t>
      </w:r>
      <w:r w:rsidR="00CB1581">
        <w:t>dataset. Thus, we have tried to boost them to over 500 records in each case. Apart from this augmentation, we are also using class weighing to improve the accuracy of our results. Some of these groups, which had fewer than 20 tickets have been set aside for rule-based processing.</w:t>
      </w:r>
    </w:p>
    <w:p w14:paraId="1412E583" w14:textId="1D2087AB" w:rsidR="00CB1581" w:rsidRDefault="00CB1581" w:rsidP="00A8127B">
      <w:r>
        <w:t>2. Our EDA also helped us determine the need for translations as many records were in different languages.</w:t>
      </w:r>
    </w:p>
    <w:p w14:paraId="04016199" w14:textId="51E7C404" w:rsidR="00CB1581" w:rsidRDefault="00CB1581" w:rsidP="00A8127B">
      <w:r>
        <w:t>The steps performed in our preprocessing are as below</w:t>
      </w:r>
    </w:p>
    <w:p w14:paraId="0599A188" w14:textId="4AA10922" w:rsidR="002B7FB5" w:rsidRDefault="001808B1" w:rsidP="00A8127B">
      <w:pPr>
        <w:pStyle w:val="ListParagraph"/>
        <w:numPr>
          <w:ilvl w:val="0"/>
          <w:numId w:val="2"/>
        </w:numPr>
      </w:pPr>
      <w:r>
        <w:t>Data Cleaning</w:t>
      </w:r>
      <w:r w:rsidR="00CB1581">
        <w:t>: We are attempting to first clean the data and make sure the dataset does not have erroneous data.</w:t>
      </w:r>
      <w:r>
        <w:t xml:space="preserve"> To achieve this, we replace </w:t>
      </w:r>
      <w:proofErr w:type="spellStart"/>
      <w:r>
        <w:t>NaN</w:t>
      </w:r>
      <w:proofErr w:type="spellEnd"/>
      <w:r>
        <w:t xml:space="preserve"> values and standardize the encoding of the data. Also, we remove junk characters through regular expressions and FTFY libraries</w:t>
      </w:r>
    </w:p>
    <w:p w14:paraId="144E6351" w14:textId="10B7931A" w:rsidR="001808B1" w:rsidRDefault="001808B1" w:rsidP="00A8127B">
      <w:pPr>
        <w:pStyle w:val="ListParagraph"/>
        <w:numPr>
          <w:ilvl w:val="0"/>
          <w:numId w:val="2"/>
        </w:numPr>
      </w:pPr>
      <w:r>
        <w:t xml:space="preserve">Next, we run a translation function on our data that leverages google translate. We translate our data row by row using the </w:t>
      </w:r>
      <w:proofErr w:type="spellStart"/>
      <w:r>
        <w:t>googletrans</w:t>
      </w:r>
      <w:proofErr w:type="spellEnd"/>
      <w:r>
        <w:t xml:space="preserve"> library. Our function uses an inbuilt backout and wait mechanism to wait for a second before it requests a translation of the same element again.</w:t>
      </w:r>
      <w:r w:rsidR="00B42656">
        <w:t xml:space="preserve"> </w:t>
      </w:r>
      <w:r>
        <w:t>We run this function for the description and the short description separately as we see some language mismatches between them</w:t>
      </w:r>
    </w:p>
    <w:p w14:paraId="6D92FE32" w14:textId="77777777" w:rsidR="00B42656" w:rsidRDefault="00B42656" w:rsidP="00A8127B">
      <w:pPr>
        <w:ind w:left="360"/>
      </w:pPr>
      <w:r w:rsidRPr="00B42656">
        <w:rPr>
          <w:noProof/>
        </w:rPr>
        <w:drawing>
          <wp:inline distT="0" distB="0" distL="0" distR="0" wp14:anchorId="64F5C9E6" wp14:editId="42CB98A8">
            <wp:extent cx="4436773" cy="88710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322" t="50448" r="48291" b="34122"/>
                    <a:stretch/>
                  </pic:blipFill>
                  <pic:spPr bwMode="auto">
                    <a:xfrm>
                      <a:off x="0" y="0"/>
                      <a:ext cx="4504008" cy="900548"/>
                    </a:xfrm>
                    <a:prstGeom prst="rect">
                      <a:avLst/>
                    </a:prstGeom>
                    <a:ln>
                      <a:noFill/>
                    </a:ln>
                    <a:extLst>
                      <a:ext uri="{53640926-AAD7-44D8-BBD7-CCE9431645EC}">
                        <a14:shadowObscured xmlns:a14="http://schemas.microsoft.com/office/drawing/2010/main"/>
                      </a:ext>
                    </a:extLst>
                  </pic:spPr>
                </pic:pic>
              </a:graphicData>
            </a:graphic>
          </wp:inline>
        </w:drawing>
      </w:r>
    </w:p>
    <w:p w14:paraId="04D55AED" w14:textId="0892C2C5" w:rsidR="00B42656" w:rsidRDefault="00B42656" w:rsidP="00A8127B">
      <w:pPr>
        <w:pStyle w:val="ListParagraph"/>
        <w:numPr>
          <w:ilvl w:val="0"/>
          <w:numId w:val="2"/>
        </w:numPr>
      </w:pPr>
      <w:r>
        <w:t>Then we go ahead and augment our data. The augmentation uses a synonym replacement function that can replace a random number of words (</w:t>
      </w:r>
      <w:proofErr w:type="spellStart"/>
      <w:r>
        <w:t>upto</w:t>
      </w:r>
      <w:proofErr w:type="spellEnd"/>
      <w:r>
        <w:t xml:space="preserve"> 7) in a record. This allows us to get outcomes as below</w:t>
      </w:r>
    </w:p>
    <w:p w14:paraId="0146AAA8" w14:textId="076B66C0" w:rsidR="00B42656" w:rsidRDefault="00B42656" w:rsidP="00A8127B">
      <w:pPr>
        <w:ind w:left="360"/>
      </w:pPr>
      <w:r w:rsidRPr="00B42656">
        <w:rPr>
          <w:noProof/>
        </w:rPr>
        <w:drawing>
          <wp:inline distT="0" distB="0" distL="0" distR="0" wp14:anchorId="3E518B0C" wp14:editId="7D067251">
            <wp:extent cx="5713095" cy="525439"/>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197" t="49406" r="9516" b="37460"/>
                    <a:stretch/>
                  </pic:blipFill>
                  <pic:spPr bwMode="auto">
                    <a:xfrm>
                      <a:off x="0" y="0"/>
                      <a:ext cx="5807950" cy="534163"/>
                    </a:xfrm>
                    <a:prstGeom prst="rect">
                      <a:avLst/>
                    </a:prstGeom>
                    <a:ln>
                      <a:noFill/>
                    </a:ln>
                    <a:extLst>
                      <a:ext uri="{53640926-AAD7-44D8-BBD7-CCE9431645EC}">
                        <a14:shadowObscured xmlns:a14="http://schemas.microsoft.com/office/drawing/2010/main"/>
                      </a:ext>
                    </a:extLst>
                  </pic:spPr>
                </pic:pic>
              </a:graphicData>
            </a:graphic>
          </wp:inline>
        </w:drawing>
      </w:r>
    </w:p>
    <w:p w14:paraId="688ACEEE" w14:textId="51E622E4" w:rsidR="001808B1" w:rsidRDefault="001808B1" w:rsidP="00A8127B">
      <w:pPr>
        <w:pStyle w:val="ListParagraph"/>
        <w:numPr>
          <w:ilvl w:val="0"/>
          <w:numId w:val="2"/>
        </w:numPr>
      </w:pPr>
      <w:r>
        <w:t xml:space="preserve">At this stage, the data is fine for deep learning, but not good enough for machine learning. So, we store the </w:t>
      </w:r>
      <w:proofErr w:type="spellStart"/>
      <w:r>
        <w:t>dataframe</w:t>
      </w:r>
      <w:proofErr w:type="spellEnd"/>
      <w:r>
        <w:t xml:space="preserve"> as the deep learning </w:t>
      </w:r>
      <w:proofErr w:type="spellStart"/>
      <w:r>
        <w:t>dataframe</w:t>
      </w:r>
      <w:proofErr w:type="spellEnd"/>
      <w:r>
        <w:t xml:space="preserve"> for all groups with over 20 records.</w:t>
      </w:r>
    </w:p>
    <w:p w14:paraId="6CFC04C4" w14:textId="47C0F69B" w:rsidR="001808B1" w:rsidRDefault="001808B1" w:rsidP="00A8127B">
      <w:pPr>
        <w:pStyle w:val="ListParagraph"/>
        <w:numPr>
          <w:ilvl w:val="0"/>
          <w:numId w:val="2"/>
        </w:numPr>
      </w:pPr>
      <w:r>
        <w:t>Finally, we move on to lemmatization and stop word removal. This allows us to prepare our data for machine learning. The data is then partitioned into the rule based df and the machine learning df</w:t>
      </w:r>
    </w:p>
    <w:p w14:paraId="50C182A2" w14:textId="77777777" w:rsidR="00084A5E" w:rsidRDefault="00084A5E" w:rsidP="00084A5E">
      <w:pPr>
        <w:pStyle w:val="ListParagraph"/>
      </w:pPr>
    </w:p>
    <w:p w14:paraId="6D58AB78" w14:textId="239A42EC" w:rsidR="001808B1" w:rsidRDefault="001808B1" w:rsidP="00A8127B">
      <w:pPr>
        <w:pStyle w:val="Heading2"/>
      </w:pPr>
      <w:bookmarkStart w:id="5" w:name="_Toc59223140"/>
      <w:r w:rsidRPr="00CB1581">
        <w:lastRenderedPageBreak/>
        <w:t>Visualizations</w:t>
      </w:r>
      <w:bookmarkEnd w:id="5"/>
    </w:p>
    <w:p w14:paraId="577FFFED" w14:textId="6469DE00" w:rsidR="00654F51" w:rsidRPr="00654F51" w:rsidRDefault="00654F51" w:rsidP="00A8127B">
      <w:pPr>
        <w:rPr>
          <w:rFonts w:ascii="Arial Black" w:hAnsi="Arial Black"/>
          <w:sz w:val="18"/>
          <w:szCs w:val="18"/>
        </w:rPr>
      </w:pPr>
      <w:r w:rsidRPr="00654F51">
        <w:rPr>
          <w:rFonts w:ascii="Arial Black" w:hAnsi="Arial Black"/>
          <w:sz w:val="18"/>
          <w:szCs w:val="18"/>
        </w:rPr>
        <w:t xml:space="preserve">Figure: Data distribution before </w:t>
      </w:r>
      <w:r w:rsidR="00CB1581">
        <w:rPr>
          <w:rFonts w:ascii="Arial Black" w:hAnsi="Arial Black"/>
          <w:sz w:val="18"/>
          <w:szCs w:val="18"/>
        </w:rPr>
        <w:t>translation</w:t>
      </w:r>
    </w:p>
    <w:p w14:paraId="648A0AC0" w14:textId="39952394" w:rsidR="00654F51" w:rsidRDefault="00654F51" w:rsidP="00A8127B">
      <w:r w:rsidRPr="00654F51">
        <w:rPr>
          <w:noProof/>
        </w:rPr>
        <w:drawing>
          <wp:inline distT="0" distB="0" distL="0" distR="0" wp14:anchorId="2982B7DD" wp14:editId="175FD55D">
            <wp:extent cx="2971513" cy="2415654"/>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513" cy="2415654"/>
                    </a:xfrm>
                    <a:prstGeom prst="rect">
                      <a:avLst/>
                    </a:prstGeom>
                  </pic:spPr>
                </pic:pic>
              </a:graphicData>
            </a:graphic>
          </wp:inline>
        </w:drawing>
      </w:r>
    </w:p>
    <w:p w14:paraId="1ECB57EC" w14:textId="46D50467" w:rsidR="00654F51" w:rsidRPr="00654F51" w:rsidRDefault="00654F51" w:rsidP="00A8127B">
      <w:pPr>
        <w:rPr>
          <w:rFonts w:ascii="Arial Black" w:hAnsi="Arial Black"/>
          <w:sz w:val="18"/>
          <w:szCs w:val="18"/>
        </w:rPr>
      </w:pPr>
      <w:r w:rsidRPr="00654F51">
        <w:rPr>
          <w:rFonts w:ascii="Arial Black" w:hAnsi="Arial Black"/>
          <w:sz w:val="18"/>
          <w:szCs w:val="18"/>
        </w:rPr>
        <w:t xml:space="preserve">Figure: Data distribution after </w:t>
      </w:r>
      <w:r w:rsidR="00CB1581">
        <w:rPr>
          <w:rFonts w:ascii="Arial Black" w:hAnsi="Arial Black"/>
          <w:sz w:val="18"/>
          <w:szCs w:val="18"/>
        </w:rPr>
        <w:t>translation</w:t>
      </w:r>
      <w:r w:rsidRPr="00654F51">
        <w:rPr>
          <w:rFonts w:ascii="Arial Black" w:hAnsi="Arial Black"/>
          <w:sz w:val="18"/>
          <w:szCs w:val="18"/>
        </w:rPr>
        <w:t xml:space="preserve"> </w:t>
      </w:r>
      <w:r w:rsidR="001808B1">
        <w:rPr>
          <w:rFonts w:ascii="Arial Black" w:hAnsi="Arial Black"/>
          <w:sz w:val="18"/>
          <w:szCs w:val="18"/>
        </w:rPr>
        <w:t>(60% translation successful)</w:t>
      </w:r>
    </w:p>
    <w:p w14:paraId="54BC5119" w14:textId="55ECD85C" w:rsidR="00654F51" w:rsidRDefault="00CB1581" w:rsidP="00A8127B">
      <w:r w:rsidRPr="00CB1581">
        <w:rPr>
          <w:noProof/>
        </w:rPr>
        <w:drawing>
          <wp:inline distT="0" distB="0" distL="0" distR="0" wp14:anchorId="401DF8B1" wp14:editId="0C36AAA1">
            <wp:extent cx="3207224" cy="260727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6183" cy="2638942"/>
                    </a:xfrm>
                    <a:prstGeom prst="rect">
                      <a:avLst/>
                    </a:prstGeom>
                  </pic:spPr>
                </pic:pic>
              </a:graphicData>
            </a:graphic>
          </wp:inline>
        </w:drawing>
      </w:r>
    </w:p>
    <w:p w14:paraId="5A0944A8" w14:textId="77777777" w:rsidR="001808B1" w:rsidRDefault="001808B1" w:rsidP="00A8127B">
      <w:pPr>
        <w:rPr>
          <w:rFonts w:ascii="Arial Black" w:hAnsi="Arial Black"/>
          <w:sz w:val="18"/>
          <w:szCs w:val="18"/>
        </w:rPr>
      </w:pPr>
    </w:p>
    <w:p w14:paraId="63EB3C67" w14:textId="06D2A4CF" w:rsidR="00654F51" w:rsidRPr="00654F51" w:rsidRDefault="00654F51" w:rsidP="00A8127B">
      <w:pPr>
        <w:rPr>
          <w:rFonts w:ascii="Arial Black" w:hAnsi="Arial Black"/>
          <w:sz w:val="18"/>
          <w:szCs w:val="18"/>
        </w:rPr>
      </w:pPr>
      <w:r w:rsidRPr="00654F51">
        <w:rPr>
          <w:rFonts w:ascii="Arial Black" w:hAnsi="Arial Black"/>
          <w:sz w:val="18"/>
          <w:szCs w:val="18"/>
        </w:rPr>
        <w:t>Figure: Data distribution before augmentation</w:t>
      </w:r>
    </w:p>
    <w:p w14:paraId="33240B9A" w14:textId="19DDB7B0" w:rsidR="00654F51" w:rsidRDefault="00654F51" w:rsidP="00A8127B">
      <w:r>
        <w:rPr>
          <w:noProof/>
        </w:rPr>
        <w:drawing>
          <wp:inline distT="0" distB="0" distL="0" distR="0" wp14:anchorId="26363AB6" wp14:editId="59F1425E">
            <wp:extent cx="5822315" cy="99377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2315" cy="993775"/>
                    </a:xfrm>
                    <a:prstGeom prst="rect">
                      <a:avLst/>
                    </a:prstGeom>
                    <a:noFill/>
                    <a:ln>
                      <a:noFill/>
                    </a:ln>
                  </pic:spPr>
                </pic:pic>
              </a:graphicData>
            </a:graphic>
          </wp:inline>
        </w:drawing>
      </w:r>
    </w:p>
    <w:p w14:paraId="3BC2CC0D" w14:textId="06C95392" w:rsidR="00654F51" w:rsidRPr="00654F51" w:rsidRDefault="00654F51" w:rsidP="00A8127B">
      <w:pPr>
        <w:rPr>
          <w:rFonts w:ascii="Arial Black" w:hAnsi="Arial Black"/>
          <w:sz w:val="18"/>
          <w:szCs w:val="18"/>
        </w:rPr>
      </w:pPr>
      <w:r w:rsidRPr="00654F51">
        <w:rPr>
          <w:rFonts w:ascii="Arial Black" w:hAnsi="Arial Black"/>
          <w:sz w:val="18"/>
          <w:szCs w:val="18"/>
        </w:rPr>
        <w:t>Figure: Data distribution after augmentation (groups not augmented are segregated for rule-based assignment)</w:t>
      </w:r>
    </w:p>
    <w:p w14:paraId="220773A5" w14:textId="5C17725F" w:rsidR="00611479" w:rsidRDefault="00654F51" w:rsidP="00A8127B">
      <w:r>
        <w:rPr>
          <w:noProof/>
        </w:rPr>
        <w:drawing>
          <wp:inline distT="0" distB="0" distL="0" distR="0" wp14:anchorId="167CF621" wp14:editId="441BEE78">
            <wp:extent cx="5822315" cy="9937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2315" cy="993775"/>
                    </a:xfrm>
                    <a:prstGeom prst="rect">
                      <a:avLst/>
                    </a:prstGeom>
                    <a:noFill/>
                    <a:ln>
                      <a:noFill/>
                    </a:ln>
                  </pic:spPr>
                </pic:pic>
              </a:graphicData>
            </a:graphic>
          </wp:inline>
        </w:drawing>
      </w:r>
    </w:p>
    <w:p w14:paraId="0A8B872C" w14:textId="70060E48" w:rsidR="001808B1" w:rsidRDefault="001808B1" w:rsidP="00A8127B">
      <w:r>
        <w:lastRenderedPageBreak/>
        <w:t xml:space="preserve">After completing this preprocessing, we moved on to feature engineering and </w:t>
      </w:r>
      <w:proofErr w:type="spellStart"/>
      <w:r>
        <w:t>vocabularization</w:t>
      </w:r>
      <w:proofErr w:type="spellEnd"/>
      <w:r>
        <w:t xml:space="preserve"> for machine learning and deep learning </w:t>
      </w:r>
      <w:proofErr w:type="spellStart"/>
      <w:r>
        <w:t>dataframes</w:t>
      </w:r>
      <w:proofErr w:type="spellEnd"/>
      <w:r>
        <w:t>.</w:t>
      </w:r>
    </w:p>
    <w:p w14:paraId="34722DF5" w14:textId="335EC2FD" w:rsidR="00F34BF6" w:rsidRDefault="00F34BF6" w:rsidP="00A8127B">
      <w:r>
        <w:t xml:space="preserve">We use the TFIDF Vectorizer to convert the machine learning </w:t>
      </w:r>
      <w:proofErr w:type="spellStart"/>
      <w:r>
        <w:t>dataframe</w:t>
      </w:r>
      <w:proofErr w:type="spellEnd"/>
      <w:r>
        <w:t xml:space="preserve"> into a TFIDF matrix and then generate 2000 features to represent the valuable datapoints in a vocabulary of around 24000. This allows us to generate accurate predictions.</w:t>
      </w:r>
    </w:p>
    <w:p w14:paraId="516FF1B0" w14:textId="52E52EDB" w:rsidR="00F34BF6" w:rsidRDefault="00F34BF6" w:rsidP="00A8127B">
      <w:r>
        <w:t>For deep learning, we run a tokenizer to convert the vocabulary into integer sequences and then proceed with the model building</w:t>
      </w:r>
    </w:p>
    <w:p w14:paraId="67A345D2" w14:textId="35B9BC00" w:rsidR="00AD3BB0" w:rsidRDefault="00AD3BB0" w:rsidP="00A8127B">
      <w:pPr>
        <w:pStyle w:val="Heading1"/>
      </w:pPr>
      <w:bookmarkStart w:id="6" w:name="_Toc59223141"/>
      <w:r>
        <w:t>Deciding Models and Model Building</w:t>
      </w:r>
      <w:bookmarkEnd w:id="6"/>
    </w:p>
    <w:p w14:paraId="6DF2D84C" w14:textId="0C84DC8F" w:rsidR="00487DB3" w:rsidRDefault="00487DB3" w:rsidP="00A8127B">
      <w:r>
        <w:t>We have chosen the below models for our analysis</w:t>
      </w:r>
    </w:p>
    <w:p w14:paraId="600E027C" w14:textId="77D73A39" w:rsidR="00F554F9" w:rsidRDefault="00902438" w:rsidP="00A8127B">
      <w:r>
        <w:rPr>
          <w:noProof/>
        </w:rPr>
        <w:drawing>
          <wp:inline distT="0" distB="0" distL="0" distR="0" wp14:anchorId="3FB6FCAF" wp14:editId="63181C5F">
            <wp:extent cx="5730401" cy="2492542"/>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9910" cy="2509727"/>
                    </a:xfrm>
                    <a:prstGeom prst="rect">
                      <a:avLst/>
                    </a:prstGeom>
                    <a:noFill/>
                  </pic:spPr>
                </pic:pic>
              </a:graphicData>
            </a:graphic>
          </wp:inline>
        </w:drawing>
      </w:r>
    </w:p>
    <w:p w14:paraId="40B91170" w14:textId="696E734D" w:rsidR="00902438" w:rsidRDefault="00902438" w:rsidP="00A8127B">
      <w:pPr>
        <w:pStyle w:val="Heading2"/>
      </w:pPr>
      <w:bookmarkStart w:id="7" w:name="_Toc59223142"/>
      <w:r>
        <w:t>Rule Based Classification:</w:t>
      </w:r>
    </w:p>
    <w:p w14:paraId="3CD5997F" w14:textId="7FC24366" w:rsidR="00902438" w:rsidRPr="00902438" w:rsidRDefault="00902438" w:rsidP="00902438">
      <w:r>
        <w:t xml:space="preserve">We have leveraged a simple word probability model to discover if a text </w:t>
      </w:r>
      <w:r w:rsidR="00626177">
        <w:t xml:space="preserve">corresponds with over 70% text belonging to one of the smaller classes. Since the dataset is small, such a high rate would likely correspond to a strong match. In case multiple classes match over 70%, we use the one with the maximum match. If such a </w:t>
      </w:r>
      <w:r w:rsidR="00B304C5">
        <w:t>match is not found</w:t>
      </w:r>
      <w:r w:rsidR="00626177">
        <w:t>, we move on to Machine learning</w:t>
      </w:r>
    </w:p>
    <w:p w14:paraId="055B09FC" w14:textId="665AB405" w:rsidR="00F554F9" w:rsidRDefault="00F554F9" w:rsidP="00A8127B">
      <w:pPr>
        <w:pStyle w:val="Heading2"/>
      </w:pPr>
      <w:r>
        <w:t>Machine Learning</w:t>
      </w:r>
      <w:bookmarkEnd w:id="7"/>
    </w:p>
    <w:p w14:paraId="36BE9DF9" w14:textId="0413C355" w:rsidR="000913AE" w:rsidRDefault="00F554F9" w:rsidP="00A8127B">
      <w:r>
        <w:t>1. In our experience, we have seen Logistic regression scale very well to datasets of large sizes. Hence, our first model is logistic regression. With some tuning we can provide it a large feature set and still obtain accuracy over 80%</w:t>
      </w:r>
    </w:p>
    <w:p w14:paraId="1D586992" w14:textId="49C8D78D" w:rsidR="00F554F9" w:rsidRDefault="00F554F9" w:rsidP="00A8127B">
      <w:r>
        <w:t>2. Our second model is XGB. This is a much-favored model for all Kaggle competition participants especially when dealing with large datasets. XGB provides better memory and execution performance compared to other tree-based models and hence is a natural choice for such a tabular dataset.</w:t>
      </w:r>
    </w:p>
    <w:p w14:paraId="6443E7BD" w14:textId="412277F1" w:rsidR="00F554F9" w:rsidRDefault="00F554F9" w:rsidP="00A8127B">
      <w:r>
        <w:t xml:space="preserve">3. Our third model is the SVC. While this does present a degree of scaling challenges, SVC’s are very accurate at segregating text data and have </w:t>
      </w:r>
      <w:proofErr w:type="spellStart"/>
      <w:r>
        <w:t>show</w:t>
      </w:r>
      <w:proofErr w:type="spellEnd"/>
      <w:r>
        <w:t xml:space="preserve"> a base performance of nearly 5-10% greater than logistic regressions for smaller data samples. However, we have struggled to get it to run at higher sample sizes and are resorting to stratified training to reduce the quadratic time expansion</w:t>
      </w:r>
    </w:p>
    <w:p w14:paraId="215CE247" w14:textId="168C7F60" w:rsidR="00F554F9" w:rsidRDefault="00F554F9" w:rsidP="00A8127B">
      <w:pPr>
        <w:pStyle w:val="Heading2"/>
      </w:pPr>
      <w:bookmarkStart w:id="8" w:name="_Toc59223143"/>
      <w:r>
        <w:t>Deep Learning</w:t>
      </w:r>
      <w:bookmarkEnd w:id="8"/>
    </w:p>
    <w:p w14:paraId="03616F06" w14:textId="5474148B" w:rsidR="00F554F9" w:rsidRDefault="00F554F9" w:rsidP="00A8127B">
      <w:r>
        <w:t>1. Our first attempt is an LSTM which is a natural choice for text data. This model allows us to carry forth the correlation of the previous words and some degree of context across an entire record. This has provided us almost 90% accuracy in our first runs and we are likely to improve it further significantly as we improve upon our initial data</w:t>
      </w:r>
    </w:p>
    <w:p w14:paraId="2CD5A196" w14:textId="04A0DE9C" w:rsidR="000913AE" w:rsidRPr="000913AE" w:rsidRDefault="000913AE" w:rsidP="00A8127B">
      <w:pPr>
        <w:rPr>
          <w:rFonts w:ascii="Arial Black" w:hAnsi="Arial Black"/>
          <w:sz w:val="18"/>
          <w:szCs w:val="18"/>
        </w:rPr>
      </w:pPr>
      <w:r w:rsidRPr="000913AE">
        <w:rPr>
          <w:rFonts w:ascii="Arial Black" w:hAnsi="Arial Black"/>
          <w:sz w:val="18"/>
          <w:szCs w:val="18"/>
        </w:rPr>
        <w:lastRenderedPageBreak/>
        <w:t xml:space="preserve">Figure: </w:t>
      </w:r>
      <w:r>
        <w:rPr>
          <w:rFonts w:ascii="Arial Black" w:hAnsi="Arial Black"/>
          <w:sz w:val="18"/>
          <w:szCs w:val="18"/>
        </w:rPr>
        <w:t>LSTM</w:t>
      </w:r>
      <w:r w:rsidRPr="000913AE">
        <w:rPr>
          <w:rFonts w:ascii="Arial Black" w:hAnsi="Arial Black"/>
          <w:sz w:val="18"/>
          <w:szCs w:val="18"/>
        </w:rPr>
        <w:t xml:space="preserve"> performance (Training Accuracy vs Validation Accuracy)</w:t>
      </w:r>
    </w:p>
    <w:p w14:paraId="0444EA52" w14:textId="455F6199" w:rsidR="000913AE" w:rsidRDefault="008A392F" w:rsidP="00A8127B">
      <w:r>
        <w:rPr>
          <w:noProof/>
        </w:rPr>
        <w:drawing>
          <wp:inline distT="0" distB="0" distL="0" distR="0" wp14:anchorId="022A1D68" wp14:editId="19E7D6DB">
            <wp:extent cx="2565779" cy="17605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3706" cy="1786610"/>
                    </a:xfrm>
                    <a:prstGeom prst="rect">
                      <a:avLst/>
                    </a:prstGeom>
                    <a:noFill/>
                    <a:ln>
                      <a:noFill/>
                    </a:ln>
                  </pic:spPr>
                </pic:pic>
              </a:graphicData>
            </a:graphic>
          </wp:inline>
        </w:drawing>
      </w:r>
    </w:p>
    <w:p w14:paraId="4BECF99E" w14:textId="0BCB5BD8" w:rsidR="00F554F9" w:rsidRDefault="00F554F9" w:rsidP="00A8127B">
      <w:r>
        <w:t>2. We have also attempted the GRU as a deep learning model, which works almost the same way as LSTMs but provides marginally lower accuracy and significantly lower training time.</w:t>
      </w:r>
    </w:p>
    <w:p w14:paraId="5C17EB20" w14:textId="78CF351E" w:rsidR="000913AE" w:rsidRPr="000913AE" w:rsidRDefault="000913AE" w:rsidP="00A8127B">
      <w:pPr>
        <w:rPr>
          <w:rFonts w:ascii="Arial Black" w:hAnsi="Arial Black"/>
          <w:sz w:val="18"/>
          <w:szCs w:val="18"/>
        </w:rPr>
      </w:pPr>
      <w:r w:rsidRPr="000913AE">
        <w:rPr>
          <w:rFonts w:ascii="Arial Black" w:hAnsi="Arial Black"/>
          <w:sz w:val="18"/>
          <w:szCs w:val="18"/>
        </w:rPr>
        <w:t>Figure: GRU performance (Training Accuracy vs Validation Accuracy)</w:t>
      </w:r>
    </w:p>
    <w:p w14:paraId="14E9B803" w14:textId="295DF75A" w:rsidR="000913AE" w:rsidRDefault="008A392F" w:rsidP="00A8127B">
      <w:r>
        <w:rPr>
          <w:noProof/>
        </w:rPr>
        <w:drawing>
          <wp:inline distT="0" distB="0" distL="0" distR="0" wp14:anchorId="580180DA" wp14:editId="3389FBEC">
            <wp:extent cx="2585633" cy="17742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6190" cy="1802038"/>
                    </a:xfrm>
                    <a:prstGeom prst="rect">
                      <a:avLst/>
                    </a:prstGeom>
                    <a:noFill/>
                    <a:ln>
                      <a:noFill/>
                    </a:ln>
                  </pic:spPr>
                </pic:pic>
              </a:graphicData>
            </a:graphic>
          </wp:inline>
        </w:drawing>
      </w:r>
    </w:p>
    <w:p w14:paraId="5D310454" w14:textId="325EE580" w:rsidR="00F554F9" w:rsidRDefault="00F554F9" w:rsidP="00A8127B">
      <w:r>
        <w:t xml:space="preserve">3. Our third model is the bi-directional LSTM and this takes us almost 4 times the training time of the GRU. This was an experimental choice as we needed to see if bidirectional inferences have any impact on prediction accuracy. We have discovered only 0-0.5% of an accuracy change while almost doubling the time of the LSTM. In such a case, it would make sense to continue further with the LSTM itself. </w:t>
      </w:r>
      <w:r w:rsidR="000913AE">
        <w:t>Also,</w:t>
      </w:r>
      <w:r>
        <w:t xml:space="preserve"> it can be inferred that </w:t>
      </w:r>
      <w:r w:rsidR="000913AE">
        <w:t>unless it is a translation task, typical LSTM should suffice for deep learning on text</w:t>
      </w:r>
    </w:p>
    <w:p w14:paraId="0E7287CE" w14:textId="3EF0BE52" w:rsidR="000913AE" w:rsidRPr="000913AE" w:rsidRDefault="000913AE" w:rsidP="00A8127B">
      <w:pPr>
        <w:rPr>
          <w:rFonts w:ascii="Arial Black" w:hAnsi="Arial Black"/>
          <w:sz w:val="18"/>
          <w:szCs w:val="18"/>
        </w:rPr>
      </w:pPr>
      <w:r w:rsidRPr="000913AE">
        <w:rPr>
          <w:rFonts w:ascii="Arial Black" w:hAnsi="Arial Black"/>
          <w:sz w:val="18"/>
          <w:szCs w:val="18"/>
        </w:rPr>
        <w:t>Figure: Bi-Directional LSTM performance (Training Accuracy vs Validation Accuracy)</w:t>
      </w:r>
    </w:p>
    <w:p w14:paraId="5B9C1043" w14:textId="2F5DFE2A" w:rsidR="000913AE" w:rsidRPr="00F554F9" w:rsidRDefault="008A392F" w:rsidP="00A8127B">
      <w:r>
        <w:rPr>
          <w:noProof/>
        </w:rPr>
        <w:drawing>
          <wp:inline distT="0" distB="0" distL="0" distR="0" wp14:anchorId="2580A6E4" wp14:editId="4C1E82E5">
            <wp:extent cx="2511188" cy="172312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1429" cy="1743876"/>
                    </a:xfrm>
                    <a:prstGeom prst="rect">
                      <a:avLst/>
                    </a:prstGeom>
                    <a:noFill/>
                    <a:ln>
                      <a:noFill/>
                    </a:ln>
                  </pic:spPr>
                </pic:pic>
              </a:graphicData>
            </a:graphic>
          </wp:inline>
        </w:drawing>
      </w:r>
    </w:p>
    <w:p w14:paraId="63B8E1D1" w14:textId="33EF8F2F" w:rsidR="0001489E" w:rsidRDefault="0001489E" w:rsidP="0001489E">
      <w:r>
        <w:t>Our model selection criteria are hence, based on the below</w:t>
      </w:r>
      <w:r w:rsidR="002678BB">
        <w:t xml:space="preserve"> (to be improved further in next half)</w:t>
      </w:r>
    </w:p>
    <w:p w14:paraId="15A4A4C2" w14:textId="457FA93D" w:rsidR="00E7430E" w:rsidRDefault="00E7430E" w:rsidP="00A8127B">
      <w:pPr>
        <w:pStyle w:val="ListParagraph"/>
        <w:numPr>
          <w:ilvl w:val="0"/>
          <w:numId w:val="2"/>
        </w:numPr>
      </w:pPr>
      <w:r>
        <w:t>Potential Models that have success in classif</w:t>
      </w:r>
      <w:r w:rsidR="0001489E">
        <w:t>ication performance</w:t>
      </w:r>
      <w:r>
        <w:t xml:space="preserve"> vs have shown great performance (</w:t>
      </w:r>
      <w:r w:rsidR="0001489E">
        <w:t xml:space="preserve">Some of this may be based on our personal </w:t>
      </w:r>
      <w:r>
        <w:t>experience</w:t>
      </w:r>
      <w:r w:rsidR="0001489E">
        <w:t xml:space="preserve"> and </w:t>
      </w:r>
      <w:r>
        <w:t>information)</w:t>
      </w:r>
    </w:p>
    <w:p w14:paraId="2DCDAEF7" w14:textId="77777777" w:rsidR="0001489E" w:rsidRDefault="00E7430E" w:rsidP="009848B4">
      <w:pPr>
        <w:pStyle w:val="ListParagraph"/>
        <w:numPr>
          <w:ilvl w:val="0"/>
          <w:numId w:val="2"/>
        </w:numPr>
      </w:pPr>
      <w:r>
        <w:t xml:space="preserve">Timing </w:t>
      </w:r>
      <w:r w:rsidR="0001489E">
        <w:t xml:space="preserve">performance which can be developed through the time library and visualized in </w:t>
      </w:r>
      <w:r>
        <w:t xml:space="preserve">charts that present evidence of Model performance and comparatives </w:t>
      </w:r>
    </w:p>
    <w:p w14:paraId="7C56FB2C" w14:textId="2B4678EE" w:rsidR="00E7430E" w:rsidRDefault="0001489E" w:rsidP="009848B4">
      <w:pPr>
        <w:pStyle w:val="ListParagraph"/>
        <w:numPr>
          <w:ilvl w:val="0"/>
          <w:numId w:val="2"/>
        </w:numPr>
      </w:pPr>
      <w:r>
        <w:t xml:space="preserve">The ease of </w:t>
      </w:r>
      <w:r w:rsidR="00E7430E">
        <w:t>Hyperparameter tuning and its outcomes</w:t>
      </w:r>
      <w:r>
        <w:t xml:space="preserve">. </w:t>
      </w:r>
    </w:p>
    <w:p w14:paraId="4999FA48" w14:textId="2707E93A" w:rsidR="00EA7D3B" w:rsidRDefault="00EA7D3B" w:rsidP="00EA7D3B">
      <w:r>
        <w:rPr>
          <w:noProof/>
        </w:rPr>
        <w:lastRenderedPageBreak/>
        <w:drawing>
          <wp:inline distT="0" distB="0" distL="0" distR="0" wp14:anchorId="758B2AF6" wp14:editId="0FED68C8">
            <wp:extent cx="5730541" cy="24098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508" t="26770" r="10186" b="12414"/>
                    <a:stretch/>
                  </pic:blipFill>
                  <pic:spPr bwMode="auto">
                    <a:xfrm>
                      <a:off x="0" y="0"/>
                      <a:ext cx="5739581" cy="2413627"/>
                    </a:xfrm>
                    <a:prstGeom prst="rect">
                      <a:avLst/>
                    </a:prstGeom>
                    <a:ln>
                      <a:noFill/>
                    </a:ln>
                    <a:extLst>
                      <a:ext uri="{53640926-AAD7-44D8-BBD7-CCE9431645EC}">
                        <a14:shadowObscured xmlns:a14="http://schemas.microsoft.com/office/drawing/2010/main"/>
                      </a:ext>
                    </a:extLst>
                  </pic:spPr>
                </pic:pic>
              </a:graphicData>
            </a:graphic>
          </wp:inline>
        </w:drawing>
      </w:r>
    </w:p>
    <w:p w14:paraId="6D53FC87" w14:textId="138F17CE" w:rsidR="00AD3BB0" w:rsidRPr="00AD3BB0" w:rsidRDefault="00AD3BB0" w:rsidP="00A8127B">
      <w:pPr>
        <w:pStyle w:val="Heading1"/>
      </w:pPr>
      <w:bookmarkStart w:id="9" w:name="_Toc59223144"/>
      <w:r w:rsidRPr="00AD3BB0">
        <w:t>How to improve your model performance?</w:t>
      </w:r>
      <w:bookmarkEnd w:id="9"/>
    </w:p>
    <w:p w14:paraId="68F23A15" w14:textId="77777777" w:rsidR="005F7948" w:rsidRDefault="005F7948" w:rsidP="00A8127B">
      <w:r>
        <w:t>We have explored multiple ways to improve our model performance. Some of them are listed below</w:t>
      </w:r>
    </w:p>
    <w:p w14:paraId="3B2CFA0E" w14:textId="4F93307C" w:rsidR="00E7430E" w:rsidRDefault="000913AE" w:rsidP="00A8127B">
      <w:r>
        <w:rPr>
          <w:noProof/>
        </w:rPr>
        <w:drawing>
          <wp:inline distT="0" distB="0" distL="0" distR="0" wp14:anchorId="5CB7F2D1" wp14:editId="17EB19BD">
            <wp:extent cx="5735623" cy="243338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96166" cy="2459067"/>
                    </a:xfrm>
                    <a:prstGeom prst="rect">
                      <a:avLst/>
                    </a:prstGeom>
                    <a:noFill/>
                  </pic:spPr>
                </pic:pic>
              </a:graphicData>
            </a:graphic>
          </wp:inline>
        </w:drawing>
      </w:r>
      <w:r w:rsidR="005F7948">
        <w:t>1. Currently, our use of google translate and row by row translation creates a greater scope for failures of certain records. Such records while low in number still can affect our final accuracy. To improve this, we are planning to move to a sentence by sentence translation model, which though slower, will allow us to provide much cleaner training data to feed to our ML/DL</w:t>
      </w:r>
    </w:p>
    <w:p w14:paraId="1214FD30" w14:textId="6FAB49CF" w:rsidR="005F7948" w:rsidRDefault="005F7948" w:rsidP="00A8127B">
      <w:r>
        <w:t>2. Our current augmentation is solely focused on using synonyms for replacements. While this can be a simple and effective approach, it does not train the machine on indirect relationships. Dropping words, scattering sentences could be additional approaches to try. Additionally, we could use generative language models to generate records</w:t>
      </w:r>
    </w:p>
    <w:p w14:paraId="31676263" w14:textId="2B98336E" w:rsidR="005F7948" w:rsidRDefault="005F7948" w:rsidP="00A8127B">
      <w:r>
        <w:t xml:space="preserve">3. </w:t>
      </w:r>
      <w:r w:rsidR="00EA7D3B">
        <w:t xml:space="preserve">We have attempted phased fitting of models to different parameters of data. The idea is to slow down the learning rates, as the model training levels increase. This could be a potential way to sharpen the learning at the top end. Also, it allows us to individually Hyper parameterize different phases of training. We have attempted hyper tuning the parameters using Grid Search CV and Random Search and got the optimal accuracy from the models.  </w:t>
      </w:r>
      <w:bookmarkStart w:id="10" w:name="_GoBack"/>
      <w:bookmarkEnd w:id="10"/>
    </w:p>
    <w:p w14:paraId="35E51A19" w14:textId="18E5AAFF" w:rsidR="005F7948" w:rsidRDefault="005F7948" w:rsidP="00A8127B">
      <w:r>
        <w:t>4. We are also interested in Developing new supporting features that can augment our current data and introduce variables that can increase the predictive power of our models. This could involve the use of statistical as well as topic modelling/summary generation techniques</w:t>
      </w:r>
    </w:p>
    <w:p w14:paraId="31F54A3A" w14:textId="2A2D69F4" w:rsidR="00EA7D3B" w:rsidRDefault="005F7948" w:rsidP="00A8127B">
      <w:r>
        <w:t>5. Lastly, we have not used transformers, attention mechanisms on our data yet. This could be another way to improve our prediction accuracy.</w:t>
      </w:r>
    </w:p>
    <w:p w14:paraId="05121033" w14:textId="12730ABA" w:rsidR="00886DE7" w:rsidRDefault="00886DE7" w:rsidP="00886DE7">
      <w:pPr>
        <w:pStyle w:val="Heading1"/>
      </w:pPr>
      <w:bookmarkStart w:id="11" w:name="_Toc59223145"/>
      <w:r>
        <w:lastRenderedPageBreak/>
        <w:t>APPENDIX</w:t>
      </w:r>
      <w:bookmarkEnd w:id="11"/>
    </w:p>
    <w:p w14:paraId="626F44A1" w14:textId="3AE3BABB" w:rsidR="00886DE7" w:rsidRDefault="00886DE7" w:rsidP="00886DE7">
      <w:r>
        <w:t xml:space="preserve">Google Drive Link - </w:t>
      </w:r>
      <w:hyperlink r:id="rId29" w:history="1">
        <w:r w:rsidR="00843885" w:rsidRPr="00DB07F9">
          <w:rPr>
            <w:rStyle w:val="Hyperlink"/>
          </w:rPr>
          <w:t>https://drive.google.com/drive/folders/1DNxgBgFKZF_lgEOtWD_9C3qvSLAh8808?usp=sharing</w:t>
        </w:r>
      </w:hyperlink>
    </w:p>
    <w:p w14:paraId="684017C2" w14:textId="5F1EFC74" w:rsidR="00843885" w:rsidRDefault="00843885" w:rsidP="00886DE7">
      <w:r w:rsidRPr="00843885">
        <w:rPr>
          <w:b/>
          <w:bCs/>
        </w:rPr>
        <w:t>Note:</w:t>
      </w:r>
      <w:r>
        <w:t xml:space="preserve"> The code takes about 20 hrs. if runs from the scratch. Please use the deliverables present in above google drive to run it within 30 mins range.</w:t>
      </w:r>
    </w:p>
    <w:p w14:paraId="06156684" w14:textId="1642D53C" w:rsidR="00843885" w:rsidRPr="00886DE7" w:rsidRDefault="00723B70" w:rsidP="00886DE7">
      <w:r>
        <w:t xml:space="preserve">To test the solution, please use either rows from </w:t>
      </w:r>
      <w:proofErr w:type="spellStart"/>
      <w:r>
        <w:t>rule_df</w:t>
      </w:r>
      <w:proofErr w:type="spellEnd"/>
      <w:r>
        <w:t xml:space="preserve"> or </w:t>
      </w:r>
      <w:proofErr w:type="spellStart"/>
      <w:r>
        <w:t>machine_learning_df</w:t>
      </w:r>
      <w:proofErr w:type="spellEnd"/>
      <w:r>
        <w:t xml:space="preserve"> as prescribed at the end of the script (in the examples)</w:t>
      </w:r>
    </w:p>
    <w:p w14:paraId="7E3D5857" w14:textId="77777777" w:rsidR="00886DE7" w:rsidRPr="00886DE7" w:rsidRDefault="00886DE7" w:rsidP="00886DE7"/>
    <w:p w14:paraId="6804392B" w14:textId="77777777" w:rsidR="00886DE7" w:rsidRDefault="00886DE7" w:rsidP="00A8127B"/>
    <w:p w14:paraId="72EC341C" w14:textId="65D24AF9" w:rsidR="00AD3BB0" w:rsidRDefault="00AD3BB0" w:rsidP="00A8127B"/>
    <w:sectPr w:rsidR="00AD3BB0" w:rsidSect="003B6B48">
      <w:pgSz w:w="11906" w:h="17338"/>
      <w:pgMar w:top="1207" w:right="1106" w:bottom="1440" w:left="163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96A30" w14:textId="77777777" w:rsidR="0090297E" w:rsidRDefault="0090297E" w:rsidP="00E7430E">
      <w:pPr>
        <w:spacing w:after="0" w:line="240" w:lineRule="auto"/>
      </w:pPr>
      <w:r>
        <w:separator/>
      </w:r>
    </w:p>
  </w:endnote>
  <w:endnote w:type="continuationSeparator" w:id="0">
    <w:p w14:paraId="4E146D2C" w14:textId="77777777" w:rsidR="0090297E" w:rsidRDefault="0090297E" w:rsidP="00E7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6935A" w14:textId="77777777" w:rsidR="0090297E" w:rsidRDefault="0090297E" w:rsidP="00E7430E">
      <w:pPr>
        <w:spacing w:after="0" w:line="240" w:lineRule="auto"/>
      </w:pPr>
      <w:r>
        <w:separator/>
      </w:r>
    </w:p>
  </w:footnote>
  <w:footnote w:type="continuationSeparator" w:id="0">
    <w:p w14:paraId="229C8805" w14:textId="77777777" w:rsidR="0090297E" w:rsidRDefault="0090297E" w:rsidP="00E7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869AB"/>
    <w:multiLevelType w:val="hybridMultilevel"/>
    <w:tmpl w:val="5FD0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9C4D9C"/>
    <w:multiLevelType w:val="hybridMultilevel"/>
    <w:tmpl w:val="440617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FB10CC1"/>
    <w:multiLevelType w:val="hybridMultilevel"/>
    <w:tmpl w:val="140EB1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BF606B"/>
    <w:multiLevelType w:val="hybridMultilevel"/>
    <w:tmpl w:val="61D0B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96134"/>
    <w:multiLevelType w:val="hybridMultilevel"/>
    <w:tmpl w:val="CA8C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5C67A2"/>
    <w:multiLevelType w:val="hybridMultilevel"/>
    <w:tmpl w:val="009EEDF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AB01F9"/>
    <w:multiLevelType w:val="hybridMultilevel"/>
    <w:tmpl w:val="467C67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0"/>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BB0"/>
    <w:rsid w:val="0001489E"/>
    <w:rsid w:val="00050182"/>
    <w:rsid w:val="00084A5E"/>
    <w:rsid w:val="000913AE"/>
    <w:rsid w:val="000C2EE0"/>
    <w:rsid w:val="00117535"/>
    <w:rsid w:val="00133C9F"/>
    <w:rsid w:val="00162568"/>
    <w:rsid w:val="001808B1"/>
    <w:rsid w:val="0019578B"/>
    <w:rsid w:val="001B6B71"/>
    <w:rsid w:val="00262D6D"/>
    <w:rsid w:val="0026515C"/>
    <w:rsid w:val="002678BB"/>
    <w:rsid w:val="00287851"/>
    <w:rsid w:val="00293181"/>
    <w:rsid w:val="002B7FB5"/>
    <w:rsid w:val="002C657D"/>
    <w:rsid w:val="002D14F1"/>
    <w:rsid w:val="002E0549"/>
    <w:rsid w:val="0032366D"/>
    <w:rsid w:val="00332936"/>
    <w:rsid w:val="003B28C4"/>
    <w:rsid w:val="003E3371"/>
    <w:rsid w:val="004019BC"/>
    <w:rsid w:val="004229FF"/>
    <w:rsid w:val="00442D63"/>
    <w:rsid w:val="00454343"/>
    <w:rsid w:val="00461DBF"/>
    <w:rsid w:val="00471C69"/>
    <w:rsid w:val="00487DB3"/>
    <w:rsid w:val="0049348D"/>
    <w:rsid w:val="004E743F"/>
    <w:rsid w:val="00593C0F"/>
    <w:rsid w:val="005B627E"/>
    <w:rsid w:val="005F7948"/>
    <w:rsid w:val="005F7AE0"/>
    <w:rsid w:val="00611479"/>
    <w:rsid w:val="00626177"/>
    <w:rsid w:val="006266F9"/>
    <w:rsid w:val="00635383"/>
    <w:rsid w:val="00650818"/>
    <w:rsid w:val="00654F51"/>
    <w:rsid w:val="00666DC0"/>
    <w:rsid w:val="00682BE9"/>
    <w:rsid w:val="00697B05"/>
    <w:rsid w:val="006E4461"/>
    <w:rsid w:val="006F0152"/>
    <w:rsid w:val="006F1530"/>
    <w:rsid w:val="00723B70"/>
    <w:rsid w:val="00784A07"/>
    <w:rsid w:val="007C48E0"/>
    <w:rsid w:val="007E50D6"/>
    <w:rsid w:val="007F1DAC"/>
    <w:rsid w:val="00843885"/>
    <w:rsid w:val="0085016B"/>
    <w:rsid w:val="00882D86"/>
    <w:rsid w:val="00886DE7"/>
    <w:rsid w:val="00887E75"/>
    <w:rsid w:val="008A392F"/>
    <w:rsid w:val="008E1FD3"/>
    <w:rsid w:val="00902438"/>
    <w:rsid w:val="0090297E"/>
    <w:rsid w:val="009503E3"/>
    <w:rsid w:val="00974AB2"/>
    <w:rsid w:val="009A793D"/>
    <w:rsid w:val="009C0A33"/>
    <w:rsid w:val="009C1096"/>
    <w:rsid w:val="00A57805"/>
    <w:rsid w:val="00A8127B"/>
    <w:rsid w:val="00AD3BB0"/>
    <w:rsid w:val="00B304C5"/>
    <w:rsid w:val="00B36F71"/>
    <w:rsid w:val="00B42656"/>
    <w:rsid w:val="00B81820"/>
    <w:rsid w:val="00B92FAE"/>
    <w:rsid w:val="00BA0971"/>
    <w:rsid w:val="00BC40B7"/>
    <w:rsid w:val="00BD1611"/>
    <w:rsid w:val="00BE07AE"/>
    <w:rsid w:val="00C24111"/>
    <w:rsid w:val="00C44C24"/>
    <w:rsid w:val="00C6470E"/>
    <w:rsid w:val="00C74A29"/>
    <w:rsid w:val="00C869DB"/>
    <w:rsid w:val="00CB1581"/>
    <w:rsid w:val="00CB282B"/>
    <w:rsid w:val="00D25A96"/>
    <w:rsid w:val="00D8597E"/>
    <w:rsid w:val="00DA2038"/>
    <w:rsid w:val="00DA26BF"/>
    <w:rsid w:val="00E05B80"/>
    <w:rsid w:val="00E7430E"/>
    <w:rsid w:val="00E75867"/>
    <w:rsid w:val="00E82C1A"/>
    <w:rsid w:val="00E90948"/>
    <w:rsid w:val="00E9338D"/>
    <w:rsid w:val="00EA7D3B"/>
    <w:rsid w:val="00EC5F7D"/>
    <w:rsid w:val="00F15207"/>
    <w:rsid w:val="00F34BF6"/>
    <w:rsid w:val="00F554F9"/>
    <w:rsid w:val="00F97E23"/>
    <w:rsid w:val="00FE3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C180F"/>
  <w15:chartTrackingRefBased/>
  <w15:docId w15:val="{04C18294-2ADF-4220-86CC-FDCCC7CB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B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4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01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3BB0"/>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AD3BB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3BB0"/>
    <w:pPr>
      <w:ind w:left="720"/>
      <w:contextualSpacing/>
    </w:pPr>
  </w:style>
  <w:style w:type="paragraph" w:styleId="Title">
    <w:name w:val="Title"/>
    <w:basedOn w:val="Normal"/>
    <w:next w:val="Normal"/>
    <w:link w:val="TitleChar"/>
    <w:uiPriority w:val="10"/>
    <w:qFormat/>
    <w:rsid w:val="00117535"/>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117535"/>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unhideWhenUsed/>
    <w:rsid w:val="00117535"/>
    <w:rPr>
      <w:color w:val="0563C1" w:themeColor="hyperlink"/>
      <w:u w:val="single"/>
    </w:rPr>
  </w:style>
  <w:style w:type="table" w:styleId="TableGrid">
    <w:name w:val="Table Grid"/>
    <w:basedOn w:val="TableNormal"/>
    <w:uiPriority w:val="39"/>
    <w:rsid w:val="0011753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501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F7948"/>
    <w:rPr>
      <w:color w:val="605E5C"/>
      <w:shd w:val="clear" w:color="auto" w:fill="E1DFDD"/>
    </w:rPr>
  </w:style>
  <w:style w:type="character" w:customStyle="1" w:styleId="Heading2Char">
    <w:name w:val="Heading 2 Char"/>
    <w:basedOn w:val="DefaultParagraphFont"/>
    <w:link w:val="Heading2"/>
    <w:uiPriority w:val="9"/>
    <w:rsid w:val="00F554F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74AB2"/>
    <w:pPr>
      <w:outlineLvl w:val="9"/>
    </w:pPr>
  </w:style>
  <w:style w:type="paragraph" w:styleId="TOC1">
    <w:name w:val="toc 1"/>
    <w:basedOn w:val="Normal"/>
    <w:next w:val="Normal"/>
    <w:autoRedefine/>
    <w:uiPriority w:val="39"/>
    <w:unhideWhenUsed/>
    <w:rsid w:val="00974AB2"/>
    <w:pPr>
      <w:spacing w:after="100"/>
    </w:pPr>
  </w:style>
  <w:style w:type="paragraph" w:styleId="TOC2">
    <w:name w:val="toc 2"/>
    <w:basedOn w:val="Normal"/>
    <w:next w:val="Normal"/>
    <w:autoRedefine/>
    <w:uiPriority w:val="39"/>
    <w:unhideWhenUsed/>
    <w:rsid w:val="00974AB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603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rive.google.com/drive/folders/1DNxgBgFKZF_lgEOtWD_9C3qvSLAh8808?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run.arunasokan@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28793-95F1-466E-BF8E-214220F76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1654</Words>
  <Characters>9430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 Abhijit A.</dc:creator>
  <cp:keywords/>
  <dc:description/>
  <cp:lastModifiedBy>Pande, Abhijit A.</cp:lastModifiedBy>
  <cp:revision>10</cp:revision>
  <dcterms:created xsi:type="dcterms:W3CDTF">2020-12-18T17:17:00Z</dcterms:created>
  <dcterms:modified xsi:type="dcterms:W3CDTF">2020-12-18T18:03:00Z</dcterms:modified>
</cp:coreProperties>
</file>