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000" w:firstRow="0" w:lastRow="0" w:firstColumn="0" w:lastColumn="0" w:noHBand="0" w:noVBand="0"/>
      </w:tblPr>
      <w:tblGrid>
        <w:gridCol w:w="4820"/>
        <w:gridCol w:w="226"/>
        <w:gridCol w:w="4867"/>
      </w:tblGrid>
      <w:tr w:rsidR="00213553" w14:paraId="69DB4801" w14:textId="77777777" w:rsidTr="003F3299">
        <w:trPr>
          <w:trHeight w:hRule="exact" w:val="1956"/>
        </w:trPr>
        <w:tc>
          <w:tcPr>
            <w:tcW w:w="4820" w:type="dxa"/>
          </w:tcPr>
          <w:p w14:paraId="54DE9342" w14:textId="77777777" w:rsidR="00213553" w:rsidRDefault="00213553">
            <w:pPr>
              <w:pStyle w:val="BodyText"/>
            </w:pPr>
          </w:p>
          <w:p w14:paraId="79C4263C" w14:textId="77777777" w:rsidR="00213553" w:rsidRDefault="00213553">
            <w:pPr>
              <w:pStyle w:val="BodyText"/>
            </w:pPr>
          </w:p>
          <w:p w14:paraId="74FBD523" w14:textId="77777777" w:rsidR="00213553" w:rsidRDefault="00213553">
            <w:pPr>
              <w:pStyle w:val="BodyText"/>
            </w:pPr>
          </w:p>
          <w:p w14:paraId="7C2C9DF7" w14:textId="77777777" w:rsidR="00213553" w:rsidRDefault="00213553">
            <w:pPr>
              <w:pStyle w:val="BodyText"/>
            </w:pPr>
          </w:p>
          <w:p w14:paraId="56B50F7B" w14:textId="77777777" w:rsidR="00213553" w:rsidRDefault="00213553">
            <w:pPr>
              <w:pStyle w:val="BodyText"/>
            </w:pPr>
          </w:p>
          <w:p w14:paraId="7B1FBA2C" w14:textId="77777777" w:rsidR="00213553" w:rsidRDefault="00213553">
            <w:pPr>
              <w:pStyle w:val="BodyText"/>
            </w:pPr>
          </w:p>
          <w:p w14:paraId="0B3617AF" w14:textId="77777777" w:rsidR="00213553" w:rsidRDefault="00213553">
            <w:pPr>
              <w:pStyle w:val="BodyText"/>
            </w:pPr>
          </w:p>
          <w:p w14:paraId="3537450E" w14:textId="77777777" w:rsidR="00213553" w:rsidRDefault="00213553">
            <w:pPr>
              <w:pStyle w:val="BodyText"/>
              <w:rPr>
                <w:rFonts w:ascii="Arial" w:hAnsi="Arial"/>
              </w:rPr>
            </w:pPr>
          </w:p>
        </w:tc>
        <w:tc>
          <w:tcPr>
            <w:tcW w:w="226" w:type="dxa"/>
            <w:vMerge w:val="restart"/>
          </w:tcPr>
          <w:p w14:paraId="2460F192" w14:textId="77777777" w:rsidR="00213553" w:rsidRDefault="00213553">
            <w:pPr>
              <w:rPr>
                <w:rFonts w:ascii="Arial" w:hAnsi="Arial"/>
              </w:rPr>
            </w:pPr>
          </w:p>
        </w:tc>
        <w:tc>
          <w:tcPr>
            <w:tcW w:w="4867" w:type="dxa"/>
          </w:tcPr>
          <w:p w14:paraId="36202C75" w14:textId="5E656BE3" w:rsidR="00213553" w:rsidRDefault="000410F9" w:rsidP="00213553">
            <w:pPr>
              <w:pStyle w:val="ViceChancellor"/>
              <w:jc w:val="right"/>
            </w:pPr>
            <w:r>
              <w:t>Dr</w:t>
            </w:r>
            <w:r w:rsidR="007F56AB">
              <w:t xml:space="preserve"> Stuart</w:t>
            </w:r>
            <w:r w:rsidR="00213553">
              <w:t xml:space="preserve"> </w:t>
            </w:r>
            <w:r w:rsidR="007F56AB">
              <w:t>P.</w:t>
            </w:r>
            <w:r w:rsidR="00213553">
              <w:t xml:space="preserve"> </w:t>
            </w:r>
            <w:r w:rsidR="007F56AB">
              <w:t>Wilson</w:t>
            </w:r>
          </w:p>
          <w:p w14:paraId="0B5643BF" w14:textId="77777777" w:rsidR="00213553" w:rsidRDefault="00213553" w:rsidP="00213553">
            <w:pPr>
              <w:pStyle w:val="ViceChancellor"/>
              <w:jc w:val="right"/>
              <w:rPr>
                <w:sz w:val="16"/>
              </w:rPr>
            </w:pPr>
          </w:p>
          <w:p w14:paraId="0771B58E" w14:textId="77777777" w:rsidR="00213553" w:rsidRDefault="00213553" w:rsidP="00213553">
            <w:pPr>
              <w:pStyle w:val="ViceChancellor"/>
              <w:jc w:val="right"/>
            </w:pPr>
            <w:r>
              <w:t>Department of Psychology</w:t>
            </w:r>
          </w:p>
          <w:p w14:paraId="304EC0C9" w14:textId="77777777" w:rsidR="00213553" w:rsidRDefault="00213553" w:rsidP="00213553">
            <w:pPr>
              <w:pStyle w:val="ViceChancellor"/>
              <w:jc w:val="right"/>
            </w:pPr>
            <w:r>
              <w:t>University of Sheffield</w:t>
            </w:r>
          </w:p>
          <w:p w14:paraId="58469B56" w14:textId="77777777" w:rsidR="00213553" w:rsidRDefault="00213553" w:rsidP="00213553">
            <w:pPr>
              <w:pStyle w:val="ViceChancellor"/>
              <w:jc w:val="right"/>
            </w:pPr>
            <w:r>
              <w:t>Sheffield</w:t>
            </w:r>
          </w:p>
          <w:p w14:paraId="27C2148D" w14:textId="77777777" w:rsidR="00213553" w:rsidRDefault="00213553" w:rsidP="00213553">
            <w:pPr>
              <w:pStyle w:val="ViceChancellor"/>
              <w:jc w:val="right"/>
            </w:pPr>
            <w:r>
              <w:t>UK</w:t>
            </w:r>
          </w:p>
          <w:p w14:paraId="5B9B24B0" w14:textId="77777777" w:rsidR="00213553" w:rsidRDefault="00213553" w:rsidP="00213553">
            <w:pPr>
              <w:pStyle w:val="ViceChancellor"/>
              <w:jc w:val="right"/>
            </w:pPr>
            <w:r>
              <w:t>S10 2TP</w:t>
            </w:r>
          </w:p>
        </w:tc>
      </w:tr>
      <w:tr w:rsidR="00213553" w14:paraId="59D47824" w14:textId="77777777" w:rsidTr="003F3299">
        <w:trPr>
          <w:trHeight w:hRule="exact" w:val="1418"/>
        </w:trPr>
        <w:tc>
          <w:tcPr>
            <w:tcW w:w="4820" w:type="dxa"/>
          </w:tcPr>
          <w:p w14:paraId="1C6646ED" w14:textId="3E9324D2" w:rsidR="00213553" w:rsidRDefault="003F3299">
            <w:pPr>
              <w:pStyle w:val="BodyText"/>
            </w:pPr>
            <w:r>
              <w:t>??</w:t>
            </w:r>
            <w:proofErr w:type="spellStart"/>
            <w:r w:rsidR="00693D9E">
              <w:rPr>
                <w:vertAlign w:val="superscript"/>
              </w:rPr>
              <w:t>th</w:t>
            </w:r>
            <w:proofErr w:type="spellEnd"/>
            <w:r w:rsidR="00213553">
              <w:t xml:space="preserve"> </w:t>
            </w:r>
            <w:r>
              <w:t>September 2018</w:t>
            </w:r>
          </w:p>
          <w:p w14:paraId="1ABBAF8B" w14:textId="77777777" w:rsidR="00213553" w:rsidRDefault="00213553">
            <w:pPr>
              <w:pStyle w:val="BodyText"/>
            </w:pPr>
            <w:proofErr w:type="spellStart"/>
            <w:r>
              <w:t>Presubmission</w:t>
            </w:r>
            <w:proofErr w:type="spellEnd"/>
            <w:r>
              <w:t xml:space="preserve"> Inquiry</w:t>
            </w:r>
          </w:p>
          <w:p w14:paraId="2D4A18E0" w14:textId="77777777" w:rsidR="00213553" w:rsidRDefault="00213553">
            <w:pPr>
              <w:pStyle w:val="BodyText"/>
              <w:rPr>
                <w:rFonts w:ascii="Arial" w:hAnsi="Arial"/>
              </w:rPr>
            </w:pPr>
          </w:p>
        </w:tc>
        <w:tc>
          <w:tcPr>
            <w:tcW w:w="226" w:type="dxa"/>
            <w:vMerge/>
          </w:tcPr>
          <w:p w14:paraId="0EA917C1" w14:textId="77777777" w:rsidR="00213553" w:rsidRDefault="00213553">
            <w:pPr>
              <w:rPr>
                <w:rFonts w:ascii="Arial" w:hAnsi="Arial"/>
              </w:rPr>
            </w:pPr>
          </w:p>
        </w:tc>
        <w:tc>
          <w:tcPr>
            <w:tcW w:w="4867" w:type="dxa"/>
          </w:tcPr>
          <w:p w14:paraId="289484CA" w14:textId="5FF5C02D" w:rsidR="00213553" w:rsidRPr="00561549" w:rsidRDefault="00213553" w:rsidP="003F3299">
            <w:pPr>
              <w:pStyle w:val="ViceChancellor"/>
              <w:jc w:val="right"/>
            </w:pPr>
            <w:r>
              <w:rPr>
                <w:b/>
                <w:bCs/>
              </w:rPr>
              <w:t>Telephone:</w:t>
            </w:r>
            <w:r>
              <w:t xml:space="preserve"> +44 (0) </w:t>
            </w:r>
            <w:r w:rsidR="003F3299">
              <w:t>114 222 6595</w:t>
            </w:r>
          </w:p>
          <w:p w14:paraId="64B6F4A6" w14:textId="77777777" w:rsidR="00213553" w:rsidRDefault="00213553" w:rsidP="00213553">
            <w:pPr>
              <w:pStyle w:val="ViceChancellor"/>
              <w:jc w:val="right"/>
            </w:pPr>
            <w:r>
              <w:rPr>
                <w:b/>
                <w:bCs/>
              </w:rPr>
              <w:t>Email:</w:t>
            </w:r>
            <w:r w:rsidR="007F56AB">
              <w:t xml:space="preserve"> s.p.wilson</w:t>
            </w:r>
            <w:r>
              <w:t>@sheffield.ac.uk</w:t>
            </w:r>
          </w:p>
        </w:tc>
      </w:tr>
    </w:tbl>
    <w:p w14:paraId="28A674C9" w14:textId="77777777" w:rsidR="00845A4B" w:rsidRPr="00845A4B" w:rsidRDefault="00845A4B" w:rsidP="00845A4B">
      <w:pPr>
        <w:rPr>
          <w:lang w:val="en-US"/>
        </w:rPr>
      </w:pPr>
      <w:r w:rsidRPr="00845A4B">
        <w:rPr>
          <w:lang w:val="en-US"/>
        </w:rPr>
        <w:t xml:space="preserve">To the Editors, </w:t>
      </w:r>
    </w:p>
    <w:p w14:paraId="4887B3E3" w14:textId="77777777" w:rsidR="005626A3" w:rsidRDefault="005626A3" w:rsidP="00845A4B">
      <w:pPr>
        <w:jc w:val="both"/>
        <w:rPr>
          <w:lang w:val="en-US"/>
        </w:rPr>
      </w:pPr>
    </w:p>
    <w:p w14:paraId="06A260FA" w14:textId="5DFDC745" w:rsidR="005626A3" w:rsidRPr="003F3299" w:rsidRDefault="005626A3" w:rsidP="007E4A14">
      <w:pPr>
        <w:jc w:val="both"/>
        <w:rPr>
          <w:i/>
          <w:iCs/>
        </w:rPr>
      </w:pPr>
      <w:r>
        <w:rPr>
          <w:lang w:val="en-US"/>
        </w:rPr>
        <w:t xml:space="preserve">Please consider this </w:t>
      </w:r>
      <w:proofErr w:type="spellStart"/>
      <w:r>
        <w:rPr>
          <w:lang w:val="en-US"/>
        </w:rPr>
        <w:t>presubmission</w:t>
      </w:r>
      <w:proofErr w:type="spellEnd"/>
      <w:r>
        <w:rPr>
          <w:lang w:val="en-US"/>
        </w:rPr>
        <w:t xml:space="preserve"> inquiry relating to our proposed manuscript </w:t>
      </w:r>
      <w:r w:rsidR="003F3299" w:rsidRPr="003F3299">
        <w:rPr>
          <w:i/>
          <w:iCs/>
        </w:rPr>
        <w:t>Modelling the Evolution of Cortica</w:t>
      </w:r>
      <w:r w:rsidR="003F3299">
        <w:rPr>
          <w:i/>
          <w:iCs/>
        </w:rPr>
        <w:t>l Development: A Baldwin Effect</w:t>
      </w:r>
      <w:r>
        <w:rPr>
          <w:i/>
          <w:iCs/>
          <w:lang w:val="en-US"/>
        </w:rPr>
        <w:t xml:space="preserve">. </w:t>
      </w:r>
    </w:p>
    <w:p w14:paraId="227BE8E5" w14:textId="77777777" w:rsidR="005626A3" w:rsidRDefault="005626A3" w:rsidP="007E4A14">
      <w:pPr>
        <w:jc w:val="both"/>
        <w:rPr>
          <w:lang w:val="en-US"/>
        </w:rPr>
      </w:pPr>
    </w:p>
    <w:p w14:paraId="5D0AE689" w14:textId="415D755A" w:rsidR="003F3299" w:rsidRPr="003F3299" w:rsidRDefault="003F3299" w:rsidP="003F3299">
      <w:pPr>
        <w:jc w:val="both"/>
      </w:pPr>
      <w:r w:rsidRPr="003F3299">
        <w:t xml:space="preserve">Self-organisation and natural selection are two fundamental forces that shape all biological systems. Self-organisation typically describes developmental dynamics that unfold within the lifetime of an individual organism, whereby ordered biological patterns emerge spontaneously from unordered initial conditions. The laws that govern self-organisation are thought by some to constrain the nature of the adaptations to the environment that may in principle be discovered by natural selection. Progress towards exposing such theories to empirical testing may be made by identifying a specific biological network in which the interactions can be manipulated directly. To this end, we model self-organising interactions between the genes whose expression patterns are known to affect the division of the cortex into distinct visual, auditory, somatosensory, and motor areas. We then simulate the evolution of this gene network using a simple evolutionary algorithm, and show that this algorithm can exploit structure in the relationship between the genotype and the self-organising phenotype to more rapidly discover successful gene networks. The model therefore shows how the nature of self-organising dynamics may influence the course of natural selection, to discover specific gene networks whose interactions in developing mammal brains ultimately influence cortical information processing. </w:t>
      </w:r>
    </w:p>
    <w:p w14:paraId="4F3347A0" w14:textId="77777777" w:rsidR="00E45A01" w:rsidRDefault="00E45A01" w:rsidP="007E4A14">
      <w:pPr>
        <w:jc w:val="both"/>
        <w:rPr>
          <w:lang w:val="en-US"/>
        </w:rPr>
      </w:pPr>
    </w:p>
    <w:p w14:paraId="09EA4EE9" w14:textId="396BC7CD" w:rsidR="00845A4B" w:rsidRPr="00845A4B" w:rsidRDefault="00293DD7" w:rsidP="007E4A14">
      <w:pPr>
        <w:jc w:val="both"/>
        <w:rPr>
          <w:lang w:val="en-US"/>
        </w:rPr>
      </w:pPr>
      <w:r w:rsidRPr="003F3299">
        <w:rPr>
          <w:b/>
          <w:lang w:val="en-US"/>
        </w:rPr>
        <w:t>Here w</w:t>
      </w:r>
      <w:r w:rsidR="00E45A01" w:rsidRPr="003F3299">
        <w:rPr>
          <w:b/>
          <w:lang w:val="en-US"/>
        </w:rPr>
        <w:t>e explain how t</w:t>
      </w:r>
      <w:r w:rsidR="00383FEB" w:rsidRPr="003F3299">
        <w:rPr>
          <w:rFonts w:cs="TUOS Blake"/>
          <w:b/>
          <w:color w:val="auto"/>
          <w:szCs w:val="22"/>
          <w:lang w:val="en-US"/>
        </w:rPr>
        <w:t xml:space="preserve">he </w:t>
      </w:r>
      <w:r w:rsidRPr="003F3299">
        <w:rPr>
          <w:rFonts w:cs="TUOS Blake"/>
          <w:b/>
          <w:color w:val="auto"/>
          <w:szCs w:val="22"/>
          <w:lang w:val="en-US"/>
        </w:rPr>
        <w:t>predictions of the model</w:t>
      </w:r>
      <w:r w:rsidR="00E45A01" w:rsidRPr="003F3299">
        <w:rPr>
          <w:rFonts w:cs="TUOS Blake"/>
          <w:b/>
          <w:color w:val="auto"/>
          <w:szCs w:val="22"/>
          <w:lang w:val="en-US"/>
        </w:rPr>
        <w:t xml:space="preserve"> can</w:t>
      </w:r>
      <w:r w:rsidR="00383FEB" w:rsidRPr="003F3299">
        <w:rPr>
          <w:rFonts w:cs="TUOS Blake"/>
          <w:b/>
          <w:color w:val="auto"/>
          <w:szCs w:val="22"/>
          <w:lang w:val="en-US"/>
        </w:rPr>
        <w:t xml:space="preserve"> be tested directly, </w:t>
      </w:r>
      <w:r w:rsidR="00E45A01" w:rsidRPr="003F3299">
        <w:rPr>
          <w:rFonts w:cs="TUOS Blake"/>
          <w:b/>
          <w:color w:val="auto"/>
          <w:szCs w:val="22"/>
          <w:lang w:val="en-US"/>
        </w:rPr>
        <w:t>and thus show for the first time how</w:t>
      </w:r>
      <w:r w:rsidR="00055C52" w:rsidRPr="003F3299">
        <w:rPr>
          <w:rFonts w:cs="TUOS Blake"/>
          <w:b/>
          <w:color w:val="auto"/>
          <w:szCs w:val="22"/>
          <w:lang w:val="en-US"/>
        </w:rPr>
        <w:t xml:space="preserve"> the</w:t>
      </w:r>
      <w:r w:rsidR="00383FEB" w:rsidRPr="003F3299">
        <w:rPr>
          <w:rFonts w:cs="TUOS Blake"/>
          <w:b/>
          <w:color w:val="auto"/>
          <w:szCs w:val="22"/>
          <w:lang w:val="en-US"/>
        </w:rPr>
        <w:t xml:space="preserve"> Baldwin Effect</w:t>
      </w:r>
      <w:r w:rsidR="00E45A01" w:rsidRPr="003F3299">
        <w:rPr>
          <w:rFonts w:cs="TUOS Blake"/>
          <w:b/>
          <w:color w:val="auto"/>
          <w:szCs w:val="22"/>
          <w:lang w:val="en-US"/>
        </w:rPr>
        <w:t xml:space="preserve"> can be </w:t>
      </w:r>
      <w:r w:rsidR="00055C52" w:rsidRPr="003F3299">
        <w:rPr>
          <w:rFonts w:cs="TUOS Blake"/>
          <w:b/>
          <w:color w:val="auto"/>
          <w:szCs w:val="22"/>
          <w:lang w:val="en-US"/>
        </w:rPr>
        <w:t>falsifie</w:t>
      </w:r>
      <w:r w:rsidR="00E45A01" w:rsidRPr="003F3299">
        <w:rPr>
          <w:rFonts w:cs="TUOS Blake"/>
          <w:b/>
          <w:color w:val="auto"/>
          <w:szCs w:val="22"/>
          <w:lang w:val="en-US"/>
        </w:rPr>
        <w:t>d</w:t>
      </w:r>
      <w:r w:rsidR="00383FEB" w:rsidRPr="003F3299">
        <w:rPr>
          <w:rFonts w:cs="TUOS Blake"/>
          <w:b/>
          <w:color w:val="auto"/>
          <w:szCs w:val="22"/>
          <w:lang w:val="en-US"/>
        </w:rPr>
        <w:t xml:space="preserve"> as a scientific theory</w:t>
      </w:r>
      <w:r w:rsidR="00055C52">
        <w:rPr>
          <w:rFonts w:cs="TUOS Blake"/>
          <w:color w:val="auto"/>
          <w:szCs w:val="22"/>
          <w:lang w:val="en-US"/>
        </w:rPr>
        <w:t>.</w:t>
      </w:r>
      <w:r w:rsidR="00E45A01">
        <w:rPr>
          <w:lang w:val="en-US"/>
        </w:rPr>
        <w:t xml:space="preserve"> </w:t>
      </w:r>
      <w:r w:rsidR="00C3714E">
        <w:rPr>
          <w:lang w:val="en-US"/>
        </w:rPr>
        <w:t>As such, we</w:t>
      </w:r>
      <w:r w:rsidR="00845A4B" w:rsidRPr="00845A4B">
        <w:rPr>
          <w:lang w:val="en-US"/>
        </w:rPr>
        <w:t xml:space="preserve"> anticipate that the manuscript will app</w:t>
      </w:r>
      <w:r w:rsidR="00845A4B">
        <w:rPr>
          <w:lang w:val="en-US"/>
        </w:rPr>
        <w:t xml:space="preserve">eal to a broad audience of </w:t>
      </w:r>
      <w:r w:rsidR="00E85ACE">
        <w:rPr>
          <w:lang w:val="en-US"/>
        </w:rPr>
        <w:t xml:space="preserve">both </w:t>
      </w:r>
      <w:r w:rsidR="00845A4B">
        <w:rPr>
          <w:lang w:val="en-US"/>
        </w:rPr>
        <w:t>mode</w:t>
      </w:r>
      <w:r w:rsidR="00845A4B" w:rsidRPr="00845A4B">
        <w:rPr>
          <w:lang w:val="en-US"/>
        </w:rPr>
        <w:t>lers and experimentalists, and</w:t>
      </w:r>
      <w:r w:rsidR="00C3714E">
        <w:rPr>
          <w:lang w:val="en-US"/>
        </w:rPr>
        <w:t xml:space="preserve"> therefore</w:t>
      </w:r>
      <w:r w:rsidR="00845A4B" w:rsidRPr="00845A4B">
        <w:rPr>
          <w:lang w:val="en-US"/>
        </w:rPr>
        <w:t xml:space="preserve"> feel that it is particularly well suited to the unrestricted access model of </w:t>
      </w:r>
      <w:proofErr w:type="spellStart"/>
      <w:r w:rsidR="00845A4B" w:rsidRPr="00845A4B">
        <w:rPr>
          <w:i/>
          <w:lang w:val="en-US"/>
        </w:rPr>
        <w:t>PLoS</w:t>
      </w:r>
      <w:proofErr w:type="spellEnd"/>
      <w:r w:rsidR="00845A4B" w:rsidRPr="00845A4B">
        <w:rPr>
          <w:i/>
          <w:lang w:val="en-US"/>
        </w:rPr>
        <w:t xml:space="preserve"> Computational Biology</w:t>
      </w:r>
      <w:r w:rsidR="00845A4B" w:rsidRPr="00845A4B">
        <w:rPr>
          <w:lang w:val="en-US"/>
        </w:rPr>
        <w:t>.</w:t>
      </w:r>
    </w:p>
    <w:p w14:paraId="7CE1F325" w14:textId="77777777" w:rsidR="00845A4B" w:rsidRPr="00845A4B" w:rsidRDefault="00845A4B" w:rsidP="007E4A14">
      <w:pPr>
        <w:jc w:val="both"/>
        <w:rPr>
          <w:lang w:val="en-US"/>
        </w:rPr>
      </w:pPr>
    </w:p>
    <w:p w14:paraId="5852D69D" w14:textId="76DCCF99" w:rsidR="003F7654" w:rsidRDefault="00845A4B" w:rsidP="007E4A14">
      <w:pPr>
        <w:jc w:val="both"/>
        <w:rPr>
          <w:lang w:val="en-US"/>
        </w:rPr>
      </w:pPr>
      <w:r w:rsidRPr="00845A4B">
        <w:rPr>
          <w:lang w:val="en-US"/>
        </w:rPr>
        <w:t>If guidance of a specific editorial board member is helpful at this stage we suggest Prof. Carl T. Bergstrom, whose expertise in the evolutionary implications of social dynamics is especially relev</w:t>
      </w:r>
      <w:r w:rsidR="00DC5535">
        <w:rPr>
          <w:lang w:val="en-US"/>
        </w:rPr>
        <w:t xml:space="preserve">ant to our manuscript proposal. </w:t>
      </w:r>
    </w:p>
    <w:p w14:paraId="08FDC56E" w14:textId="77777777" w:rsidR="003F7654" w:rsidRDefault="003F7654" w:rsidP="007E4A14">
      <w:pPr>
        <w:jc w:val="both"/>
        <w:rPr>
          <w:lang w:val="en-US"/>
        </w:rPr>
      </w:pPr>
    </w:p>
    <w:p w14:paraId="4BFF0571" w14:textId="7229C2D6" w:rsidR="00845A4B" w:rsidRPr="003F3299" w:rsidRDefault="00845A4B" w:rsidP="007E4A14">
      <w:pPr>
        <w:jc w:val="both"/>
        <w:rPr>
          <w:i/>
          <w:iCs/>
        </w:rPr>
      </w:pPr>
      <w:r w:rsidRPr="00845A4B">
        <w:rPr>
          <w:lang w:val="en-US"/>
        </w:rPr>
        <w:t xml:space="preserve">We thank you in advance for your consideration of this inquiry and look forward to the suggestions of the editorial staff </w:t>
      </w:r>
      <w:r w:rsidR="00E85ACE">
        <w:rPr>
          <w:lang w:val="en-US"/>
        </w:rPr>
        <w:t>about</w:t>
      </w:r>
      <w:r w:rsidRPr="00845A4B">
        <w:rPr>
          <w:lang w:val="en-US"/>
        </w:rPr>
        <w:t xml:space="preserve"> the suitability of </w:t>
      </w:r>
      <w:r w:rsidR="003F3299" w:rsidRPr="003F3299">
        <w:rPr>
          <w:i/>
          <w:iCs/>
        </w:rPr>
        <w:t>Modelling the Evolution of Cortica</w:t>
      </w:r>
      <w:r w:rsidR="00695538">
        <w:rPr>
          <w:i/>
          <w:iCs/>
        </w:rPr>
        <w:t>l Development: A Baldwin Effect</w:t>
      </w:r>
      <w:r w:rsidR="005626A3">
        <w:rPr>
          <w:i/>
          <w:iCs/>
          <w:lang w:val="en-US"/>
        </w:rPr>
        <w:t xml:space="preserve"> </w:t>
      </w:r>
      <w:r w:rsidR="005626A3" w:rsidRPr="005626A3">
        <w:rPr>
          <w:iCs/>
          <w:lang w:val="en-US"/>
        </w:rPr>
        <w:t>for</w:t>
      </w:r>
      <w:r w:rsidR="005626A3">
        <w:rPr>
          <w:lang w:val="en-US"/>
        </w:rPr>
        <w:t xml:space="preserve"> submission to </w:t>
      </w:r>
      <w:proofErr w:type="spellStart"/>
      <w:r w:rsidR="005626A3" w:rsidRPr="005626A3">
        <w:rPr>
          <w:i/>
          <w:lang w:val="en-US"/>
        </w:rPr>
        <w:t>PLoS</w:t>
      </w:r>
      <w:proofErr w:type="spellEnd"/>
      <w:r w:rsidR="005626A3" w:rsidRPr="005626A3">
        <w:rPr>
          <w:i/>
          <w:lang w:val="en-US"/>
        </w:rPr>
        <w:t xml:space="preserve"> Computational Biology</w:t>
      </w:r>
      <w:r w:rsidRPr="00845A4B">
        <w:rPr>
          <w:lang w:val="en-US"/>
        </w:rPr>
        <w:t>.</w:t>
      </w:r>
    </w:p>
    <w:p w14:paraId="7EA55793" w14:textId="77777777" w:rsidR="00DC5535" w:rsidRDefault="00DC5535" w:rsidP="00845A4B">
      <w:pPr>
        <w:rPr>
          <w:lang w:val="en-US"/>
        </w:rPr>
      </w:pPr>
    </w:p>
    <w:p w14:paraId="281DACA6" w14:textId="77777777" w:rsidR="00DC5535" w:rsidRPr="00845A4B" w:rsidRDefault="00DC5535" w:rsidP="00845A4B">
      <w:pPr>
        <w:rPr>
          <w:lang w:val="en-US"/>
        </w:rPr>
      </w:pPr>
    </w:p>
    <w:p w14:paraId="0F711C6C" w14:textId="77777777" w:rsidR="00845A4B" w:rsidRPr="00845A4B" w:rsidRDefault="00845A4B" w:rsidP="00845A4B">
      <w:pPr>
        <w:rPr>
          <w:lang w:val="en-US"/>
        </w:rPr>
      </w:pPr>
      <w:r w:rsidRPr="00845A4B">
        <w:rPr>
          <w:lang w:val="en-US"/>
        </w:rPr>
        <w:t xml:space="preserve">Yours sincerely, </w:t>
      </w:r>
    </w:p>
    <w:p w14:paraId="015C2112" w14:textId="77777777" w:rsidR="00845A4B" w:rsidRDefault="00845A4B" w:rsidP="00845A4B">
      <w:pPr>
        <w:rPr>
          <w:lang w:val="en-US"/>
        </w:rPr>
      </w:pPr>
      <w:bookmarkStart w:id="0" w:name="_GoBack"/>
      <w:bookmarkEnd w:id="0"/>
    </w:p>
    <w:p w14:paraId="10811D03" w14:textId="77777777" w:rsidR="005626A3" w:rsidRPr="00845A4B" w:rsidRDefault="005626A3" w:rsidP="00845A4B">
      <w:pPr>
        <w:rPr>
          <w:lang w:val="en-US"/>
        </w:rPr>
      </w:pPr>
    </w:p>
    <w:p w14:paraId="570EC77A" w14:textId="77777777" w:rsidR="003F3299" w:rsidRDefault="008A7A06" w:rsidP="00845A4B">
      <w:pPr>
        <w:rPr>
          <w:lang w:val="en-US"/>
        </w:rPr>
      </w:pPr>
      <w:r>
        <w:rPr>
          <w:lang w:val="en-US"/>
        </w:rPr>
        <w:t>Stuart Wilson</w:t>
      </w:r>
    </w:p>
    <w:p w14:paraId="4E5E9373" w14:textId="32923481" w:rsidR="005626A3" w:rsidRDefault="003F3299" w:rsidP="00845A4B">
      <w:pPr>
        <w:rPr>
          <w:lang w:val="en-US"/>
        </w:rPr>
      </w:pPr>
      <w:r>
        <w:rPr>
          <w:lang w:val="en-US"/>
        </w:rPr>
        <w:t xml:space="preserve">Daniel </w:t>
      </w:r>
      <w:proofErr w:type="spellStart"/>
      <w:r>
        <w:rPr>
          <w:lang w:val="en-US"/>
        </w:rPr>
        <w:t>Whiteley</w:t>
      </w:r>
      <w:proofErr w:type="spellEnd"/>
      <w:r w:rsidR="008A7A06">
        <w:rPr>
          <w:lang w:val="en-US"/>
        </w:rPr>
        <w:t xml:space="preserve"> </w:t>
      </w:r>
    </w:p>
    <w:p w14:paraId="2DF5054B" w14:textId="2BD8CC37" w:rsidR="003F3299" w:rsidRDefault="003F3299" w:rsidP="00845A4B">
      <w:pPr>
        <w:rPr>
          <w:b/>
          <w:lang w:val="en-US"/>
        </w:rPr>
      </w:pPr>
      <w:r>
        <w:rPr>
          <w:lang w:val="en-US"/>
        </w:rPr>
        <w:t xml:space="preserve">Leah </w:t>
      </w:r>
      <w:proofErr w:type="spellStart"/>
      <w:r>
        <w:rPr>
          <w:lang w:val="en-US"/>
        </w:rPr>
        <w:t>Krubitzer</w:t>
      </w:r>
      <w:proofErr w:type="spellEnd"/>
    </w:p>
    <w:p w14:paraId="2C5A9B62" w14:textId="77777777" w:rsidR="005C762A" w:rsidRPr="005C762A" w:rsidRDefault="005C762A" w:rsidP="007E193E"/>
    <w:sectPr w:rsidR="005C762A" w:rsidRPr="005C762A" w:rsidSect="00A5715B">
      <w:headerReference w:type="first" r:id="rId7"/>
      <w:pgSz w:w="11906" w:h="16838" w:code="9"/>
      <w:pgMar w:top="2948" w:right="992" w:bottom="2722" w:left="992"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E4707" w14:textId="77777777" w:rsidR="00082EBC" w:rsidRDefault="00082EBC">
      <w:pPr>
        <w:spacing w:line="240" w:lineRule="auto"/>
      </w:pPr>
      <w:r>
        <w:separator/>
      </w:r>
    </w:p>
  </w:endnote>
  <w:endnote w:type="continuationSeparator" w:id="0">
    <w:p w14:paraId="5D0750BF" w14:textId="77777777" w:rsidR="00082EBC" w:rsidRDefault="00082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OS Blake">
    <w:panose1 w:val="020B0503040000020004"/>
    <w:charset w:val="00"/>
    <w:family w:val="auto"/>
    <w:pitch w:val="variable"/>
    <w:sig w:usb0="8000002F" w:usb1="4000004A" w:usb2="00000000" w:usb3="00000000" w:csb0="00000001" w:csb1="00000000"/>
  </w:font>
  <w:font w:name="Arial">
    <w:panose1 w:val="020B0604020202020204"/>
    <w:charset w:val="00"/>
    <w:family w:val="auto"/>
    <w:pitch w:val="variable"/>
    <w:sig w:usb0="E0002AFF" w:usb1="C0007843" w:usb2="00000009" w:usb3="00000000" w:csb0="000001FF" w:csb1="00000000"/>
  </w:font>
  <w:font w:name="TUOS Stephenson">
    <w:panose1 w:val="02070503080000020004"/>
    <w:charset w:val="00"/>
    <w:family w:val="auto"/>
    <w:pitch w:val="variable"/>
    <w:sig w:usb0="8000002F" w:usb1="4000004A" w:usb2="00000000" w:usb3="00000000" w:csb0="0000001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07A69" w14:textId="77777777" w:rsidR="00082EBC" w:rsidRDefault="00082EBC">
      <w:pPr>
        <w:spacing w:line="240" w:lineRule="auto"/>
      </w:pPr>
      <w:r>
        <w:separator/>
      </w:r>
    </w:p>
  </w:footnote>
  <w:footnote w:type="continuationSeparator" w:id="0">
    <w:p w14:paraId="511F8FA0" w14:textId="77777777" w:rsidR="00082EBC" w:rsidRDefault="00082EB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0" w:type="auto"/>
      <w:tblInd w:w="8" w:type="dxa"/>
      <w:tblLayout w:type="fixed"/>
      <w:tblCellMar>
        <w:left w:w="0" w:type="dxa"/>
        <w:right w:w="0" w:type="dxa"/>
      </w:tblCellMar>
      <w:tblLook w:val="0000" w:firstRow="0" w:lastRow="0" w:firstColumn="0" w:lastColumn="0" w:noHBand="0" w:noVBand="0"/>
    </w:tblPr>
    <w:tblGrid>
      <w:gridCol w:w="5032"/>
      <w:gridCol w:w="4749"/>
    </w:tblGrid>
    <w:tr w:rsidR="00F106BF" w14:paraId="14BF63D6" w14:textId="77777777">
      <w:trPr>
        <w:trHeight w:val="1843"/>
        <w:hidden/>
      </w:trPr>
      <w:tc>
        <w:tcPr>
          <w:tcW w:w="5032" w:type="dxa"/>
        </w:tcPr>
        <w:p w14:paraId="35520104" w14:textId="77777777" w:rsidR="00F106BF" w:rsidRDefault="00082EBC">
          <w:pPr>
            <w:pStyle w:val="Header"/>
            <w:rPr>
              <w:vanish/>
            </w:rPr>
          </w:pPr>
          <w:r>
            <w:rPr>
              <w:noProof/>
              <w:vanish/>
              <w:lang w:val="en-US"/>
            </w:rPr>
            <w:pict w14:anchorId="4D18EFFE">
              <v:group id="_x0000_s2058" style="position:absolute;margin-left:-75.1pt;margin-top:-13.3pt;width:461.4pt;height:103.45pt;z-index:-251658240" coordorigin="-510,454" coordsize="9228,2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510;top:454;width:6378;height:2069">
                  <v:imagedata r:id="rId1" o:title="tuoslogo_key_cmyk letthead"/>
                </v:shape>
                <v:shape id="_x0000_s2051" type="#_x0000_t75" style="position:absolute;left:6039;top:800;width:2679;height:1356" fillcolor="window">
                  <v:imagedata r:id="rId2" o:title="ViceChancellor"/>
                </v:shape>
              </v:group>
            </w:pict>
          </w:r>
          <w:r w:rsidR="00F106BF">
            <w:rPr>
              <w:vanish/>
            </w:rPr>
            <w:t xml:space="preserve"> </w:t>
          </w:r>
        </w:p>
      </w:tc>
      <w:tc>
        <w:tcPr>
          <w:tcW w:w="4749" w:type="dxa"/>
        </w:tcPr>
        <w:p w14:paraId="25FDCD72" w14:textId="77777777" w:rsidR="00F106BF" w:rsidRDefault="00F106BF">
          <w:pPr>
            <w:pStyle w:val="Header"/>
            <w:rPr>
              <w:vanish/>
            </w:rPr>
          </w:pPr>
          <w:r>
            <w:rPr>
              <w:noProof/>
              <w:lang w:eastAsia="en-GB"/>
            </w:rPr>
            <w:drawing>
              <wp:inline distT="0" distB="0" distL="0" distR="0" wp14:anchorId="50BBC9B3" wp14:editId="4F35BD7B">
                <wp:extent cx="3004185" cy="1202055"/>
                <wp:effectExtent l="25400" t="0" r="0" b="0"/>
                <wp:docPr id="1" name="Picture 1" descr="tuoslogo_key_cmyk_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oslogo_key_cmyk_hi"/>
                        <pic:cNvPicPr>
                          <a:picLocks noChangeAspect="1" noChangeArrowheads="1"/>
                        </pic:cNvPicPr>
                      </pic:nvPicPr>
                      <pic:blipFill>
                        <a:blip r:embed="rId3"/>
                        <a:srcRect/>
                        <a:stretch>
                          <a:fillRect/>
                        </a:stretch>
                      </pic:blipFill>
                      <pic:spPr bwMode="auto">
                        <a:xfrm>
                          <a:off x="0" y="0"/>
                          <a:ext cx="3004185" cy="1202055"/>
                        </a:xfrm>
                        <a:prstGeom prst="rect">
                          <a:avLst/>
                        </a:prstGeom>
                        <a:noFill/>
                        <a:ln w="9525">
                          <a:noFill/>
                          <a:miter lim="800000"/>
                          <a:headEnd/>
                          <a:tailEnd/>
                        </a:ln>
                      </pic:spPr>
                    </pic:pic>
                  </a:graphicData>
                </a:graphic>
              </wp:inline>
            </w:drawing>
          </w:r>
        </w:p>
      </w:tc>
    </w:tr>
  </w:tbl>
  <w:p w14:paraId="0D65BEEB" w14:textId="77777777" w:rsidR="00F106BF" w:rsidRDefault="00F106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9180F"/>
    <w:multiLevelType w:val="hybridMultilevel"/>
    <w:tmpl w:val="52AC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7128EE"/>
    <w:multiLevelType w:val="hybridMultilevel"/>
    <w:tmpl w:val="D5384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577CE2"/>
    <w:multiLevelType w:val="hybridMultilevel"/>
    <w:tmpl w:val="872A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9F558C"/>
    <w:multiLevelType w:val="hybridMultilevel"/>
    <w:tmpl w:val="3E48C850"/>
    <w:lvl w:ilvl="0" w:tplc="6C3462EE">
      <w:start w:val="1"/>
      <w:numFmt w:val="bullet"/>
      <w:pStyle w:val="Heading1"/>
      <w:lvlText w:val=""/>
      <w:lvlJc w:val="left"/>
      <w:pPr>
        <w:tabs>
          <w:tab w:val="num" w:pos="720"/>
        </w:tabs>
        <w:ind w:left="720" w:hanging="360"/>
      </w:pPr>
      <w:rPr>
        <w:rFonts w:ascii="Wingdings" w:hAnsi="Wingdings" w:hint="default"/>
      </w:rPr>
    </w:lvl>
    <w:lvl w:ilvl="1" w:tplc="DB0A8892" w:tentative="1">
      <w:start w:val="1"/>
      <w:numFmt w:val="bullet"/>
      <w:lvlText w:val="o"/>
      <w:lvlJc w:val="left"/>
      <w:pPr>
        <w:tabs>
          <w:tab w:val="num" w:pos="1440"/>
        </w:tabs>
        <w:ind w:left="1440" w:hanging="360"/>
      </w:pPr>
      <w:rPr>
        <w:rFonts w:ascii="Courier New" w:hAnsi="Courier New" w:hint="default"/>
      </w:rPr>
    </w:lvl>
    <w:lvl w:ilvl="2" w:tplc="BA42FFC8" w:tentative="1">
      <w:start w:val="1"/>
      <w:numFmt w:val="bullet"/>
      <w:lvlText w:val=""/>
      <w:lvlJc w:val="left"/>
      <w:pPr>
        <w:tabs>
          <w:tab w:val="num" w:pos="2160"/>
        </w:tabs>
        <w:ind w:left="2160" w:hanging="360"/>
      </w:pPr>
      <w:rPr>
        <w:rFonts w:ascii="Wingdings" w:hAnsi="Wingdings" w:hint="default"/>
      </w:rPr>
    </w:lvl>
    <w:lvl w:ilvl="3" w:tplc="4E4AD2BE" w:tentative="1">
      <w:start w:val="1"/>
      <w:numFmt w:val="bullet"/>
      <w:lvlText w:val=""/>
      <w:lvlJc w:val="left"/>
      <w:pPr>
        <w:tabs>
          <w:tab w:val="num" w:pos="2880"/>
        </w:tabs>
        <w:ind w:left="2880" w:hanging="360"/>
      </w:pPr>
      <w:rPr>
        <w:rFonts w:ascii="Symbol" w:hAnsi="Symbol" w:hint="default"/>
      </w:rPr>
    </w:lvl>
    <w:lvl w:ilvl="4" w:tplc="6652D2B4" w:tentative="1">
      <w:start w:val="1"/>
      <w:numFmt w:val="bullet"/>
      <w:lvlText w:val="o"/>
      <w:lvlJc w:val="left"/>
      <w:pPr>
        <w:tabs>
          <w:tab w:val="num" w:pos="3600"/>
        </w:tabs>
        <w:ind w:left="3600" w:hanging="360"/>
      </w:pPr>
      <w:rPr>
        <w:rFonts w:ascii="Courier New" w:hAnsi="Courier New" w:hint="default"/>
      </w:rPr>
    </w:lvl>
    <w:lvl w:ilvl="5" w:tplc="D5CC99F2" w:tentative="1">
      <w:start w:val="1"/>
      <w:numFmt w:val="bullet"/>
      <w:lvlText w:val=""/>
      <w:lvlJc w:val="left"/>
      <w:pPr>
        <w:tabs>
          <w:tab w:val="num" w:pos="4320"/>
        </w:tabs>
        <w:ind w:left="4320" w:hanging="360"/>
      </w:pPr>
      <w:rPr>
        <w:rFonts w:ascii="Wingdings" w:hAnsi="Wingdings" w:hint="default"/>
      </w:rPr>
    </w:lvl>
    <w:lvl w:ilvl="6" w:tplc="873C8F2A" w:tentative="1">
      <w:start w:val="1"/>
      <w:numFmt w:val="bullet"/>
      <w:lvlText w:val=""/>
      <w:lvlJc w:val="left"/>
      <w:pPr>
        <w:tabs>
          <w:tab w:val="num" w:pos="5040"/>
        </w:tabs>
        <w:ind w:left="5040" w:hanging="360"/>
      </w:pPr>
      <w:rPr>
        <w:rFonts w:ascii="Symbol" w:hAnsi="Symbol" w:hint="default"/>
      </w:rPr>
    </w:lvl>
    <w:lvl w:ilvl="7" w:tplc="BC90888A" w:tentative="1">
      <w:start w:val="1"/>
      <w:numFmt w:val="bullet"/>
      <w:lvlText w:val="o"/>
      <w:lvlJc w:val="left"/>
      <w:pPr>
        <w:tabs>
          <w:tab w:val="num" w:pos="5760"/>
        </w:tabs>
        <w:ind w:left="5760" w:hanging="360"/>
      </w:pPr>
      <w:rPr>
        <w:rFonts w:ascii="Courier New" w:hAnsi="Courier New" w:hint="default"/>
      </w:rPr>
    </w:lvl>
    <w:lvl w:ilvl="8" w:tplc="91085742" w:tentative="1">
      <w:start w:val="1"/>
      <w:numFmt w:val="bullet"/>
      <w:lvlText w:val=""/>
      <w:lvlJc w:val="left"/>
      <w:pPr>
        <w:tabs>
          <w:tab w:val="num" w:pos="6480"/>
        </w:tabs>
        <w:ind w:left="6480" w:hanging="360"/>
      </w:pPr>
      <w:rPr>
        <w:rFonts w:ascii="Wingdings" w:hAnsi="Wingdings" w:hint="default"/>
      </w:rPr>
    </w:lvl>
  </w:abstractNum>
  <w:abstractNum w:abstractNumId="4">
    <w:nsid w:val="4CFD3E88"/>
    <w:multiLevelType w:val="hybridMultilevel"/>
    <w:tmpl w:val="5FA8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620952"/>
    <w:multiLevelType w:val="hybridMultilevel"/>
    <w:tmpl w:val="7404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7B28FD"/>
    <w:multiLevelType w:val="hybridMultilevel"/>
    <w:tmpl w:val="74F0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4312A3"/>
    <w:multiLevelType w:val="hybridMultilevel"/>
    <w:tmpl w:val="5D32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67234D"/>
    <w:multiLevelType w:val="hybridMultilevel"/>
    <w:tmpl w:val="042E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8"/>
  </w:num>
  <w:num w:numId="6">
    <w:abstractNumId w:val="5"/>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embedSystemFonts/>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13553"/>
    <w:rsid w:val="000408E0"/>
    <w:rsid w:val="000410F9"/>
    <w:rsid w:val="000518DF"/>
    <w:rsid w:val="00055C52"/>
    <w:rsid w:val="00055FA4"/>
    <w:rsid w:val="00082EBC"/>
    <w:rsid w:val="00091388"/>
    <w:rsid w:val="000E6D5E"/>
    <w:rsid w:val="00133522"/>
    <w:rsid w:val="00140744"/>
    <w:rsid w:val="00152335"/>
    <w:rsid w:val="001944DE"/>
    <w:rsid w:val="001946F5"/>
    <w:rsid w:val="001A3414"/>
    <w:rsid w:val="001D20C1"/>
    <w:rsid w:val="00213553"/>
    <w:rsid w:val="00221E4A"/>
    <w:rsid w:val="002557E6"/>
    <w:rsid w:val="0027411C"/>
    <w:rsid w:val="00293DD7"/>
    <w:rsid w:val="00296E8F"/>
    <w:rsid w:val="00312337"/>
    <w:rsid w:val="003413D7"/>
    <w:rsid w:val="0037162A"/>
    <w:rsid w:val="0037591F"/>
    <w:rsid w:val="00383FEB"/>
    <w:rsid w:val="00392995"/>
    <w:rsid w:val="003B3B3E"/>
    <w:rsid w:val="003D474C"/>
    <w:rsid w:val="003D7F4E"/>
    <w:rsid w:val="003E7EE4"/>
    <w:rsid w:val="003F2EE9"/>
    <w:rsid w:val="003F3299"/>
    <w:rsid w:val="003F339D"/>
    <w:rsid w:val="003F7654"/>
    <w:rsid w:val="0043420D"/>
    <w:rsid w:val="00454B60"/>
    <w:rsid w:val="00470599"/>
    <w:rsid w:val="004A711B"/>
    <w:rsid w:val="004C37A5"/>
    <w:rsid w:val="004C691D"/>
    <w:rsid w:val="004F6A56"/>
    <w:rsid w:val="00525BF5"/>
    <w:rsid w:val="00541AAF"/>
    <w:rsid w:val="005420E6"/>
    <w:rsid w:val="005626A3"/>
    <w:rsid w:val="005C4857"/>
    <w:rsid w:val="005C762A"/>
    <w:rsid w:val="0061379D"/>
    <w:rsid w:val="00681694"/>
    <w:rsid w:val="00693D9E"/>
    <w:rsid w:val="00695538"/>
    <w:rsid w:val="006C2F73"/>
    <w:rsid w:val="006C7690"/>
    <w:rsid w:val="007024BA"/>
    <w:rsid w:val="00705463"/>
    <w:rsid w:val="0071122B"/>
    <w:rsid w:val="007634C0"/>
    <w:rsid w:val="0078064E"/>
    <w:rsid w:val="00787981"/>
    <w:rsid w:val="007C57AA"/>
    <w:rsid w:val="007D7D67"/>
    <w:rsid w:val="007E193E"/>
    <w:rsid w:val="007E4A14"/>
    <w:rsid w:val="007F56AB"/>
    <w:rsid w:val="0081242B"/>
    <w:rsid w:val="00814CC1"/>
    <w:rsid w:val="00826200"/>
    <w:rsid w:val="00845A4B"/>
    <w:rsid w:val="00894700"/>
    <w:rsid w:val="008A7A06"/>
    <w:rsid w:val="00A3359E"/>
    <w:rsid w:val="00A40EB1"/>
    <w:rsid w:val="00A441D9"/>
    <w:rsid w:val="00A5715B"/>
    <w:rsid w:val="00A95C97"/>
    <w:rsid w:val="00AD464A"/>
    <w:rsid w:val="00B22CDB"/>
    <w:rsid w:val="00BA713B"/>
    <w:rsid w:val="00BB0374"/>
    <w:rsid w:val="00BE4496"/>
    <w:rsid w:val="00C209BF"/>
    <w:rsid w:val="00C35D47"/>
    <w:rsid w:val="00C3714E"/>
    <w:rsid w:val="00C4345B"/>
    <w:rsid w:val="00C800D0"/>
    <w:rsid w:val="00C86118"/>
    <w:rsid w:val="00CB1139"/>
    <w:rsid w:val="00D1326A"/>
    <w:rsid w:val="00D23AFC"/>
    <w:rsid w:val="00D65A58"/>
    <w:rsid w:val="00DB42F9"/>
    <w:rsid w:val="00DC5535"/>
    <w:rsid w:val="00DE6D84"/>
    <w:rsid w:val="00DF4FEB"/>
    <w:rsid w:val="00E2504F"/>
    <w:rsid w:val="00E265E4"/>
    <w:rsid w:val="00E35469"/>
    <w:rsid w:val="00E45A01"/>
    <w:rsid w:val="00E5726C"/>
    <w:rsid w:val="00E81025"/>
    <w:rsid w:val="00E85ACE"/>
    <w:rsid w:val="00E91E44"/>
    <w:rsid w:val="00F106BF"/>
    <w:rsid w:val="00F14046"/>
    <w:rsid w:val="00F72FE8"/>
    <w:rsid w:val="00FC411D"/>
    <w:rsid w:val="00FD7B2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o:shapelayout v:ext="edit">
      <o:idmap v:ext="edit" data="1"/>
    </o:shapelayout>
  </w:shapeDefaults>
  <w:doNotEmbedSmartTags/>
  <w:decimalSymbol w:val="."/>
  <w:listSeparator w:val=","/>
  <w14:docId w14:val="7A9237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15B"/>
    <w:pPr>
      <w:spacing w:line="240" w:lineRule="atLeast"/>
    </w:pPr>
    <w:rPr>
      <w:rFonts w:ascii="TUOS Blake" w:hAnsi="TUOS Blake"/>
      <w:color w:val="000000"/>
      <w:sz w:val="22"/>
    </w:rPr>
  </w:style>
  <w:style w:type="paragraph" w:styleId="Heading1">
    <w:name w:val="heading 1"/>
    <w:basedOn w:val="Normal"/>
    <w:next w:val="Normal"/>
    <w:qFormat/>
    <w:rsid w:val="00A5715B"/>
    <w:pPr>
      <w:keepNext/>
      <w:numPr>
        <w:numId w:val="1"/>
      </w:numPr>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5715B"/>
    <w:pPr>
      <w:tabs>
        <w:tab w:val="center" w:pos="4153"/>
        <w:tab w:val="right" w:pos="8306"/>
      </w:tabs>
    </w:pPr>
  </w:style>
  <w:style w:type="paragraph" w:styleId="Footer">
    <w:name w:val="footer"/>
    <w:basedOn w:val="Normal"/>
    <w:rsid w:val="00A5715B"/>
    <w:pPr>
      <w:tabs>
        <w:tab w:val="center" w:pos="4153"/>
        <w:tab w:val="right" w:pos="8306"/>
      </w:tabs>
    </w:pPr>
  </w:style>
  <w:style w:type="character" w:styleId="CommentReference">
    <w:name w:val="annotation reference"/>
    <w:basedOn w:val="DefaultParagraphFont"/>
    <w:uiPriority w:val="99"/>
    <w:semiHidden/>
    <w:unhideWhenUsed/>
    <w:rsid w:val="00E2504F"/>
    <w:rPr>
      <w:sz w:val="18"/>
      <w:szCs w:val="18"/>
    </w:rPr>
  </w:style>
  <w:style w:type="paragraph" w:customStyle="1" w:styleId="ViceChancellor">
    <w:name w:val="Vice Chancellor"/>
    <w:basedOn w:val="Normal"/>
    <w:rsid w:val="00A5715B"/>
    <w:pPr>
      <w:spacing w:line="240" w:lineRule="auto"/>
    </w:pPr>
    <w:rPr>
      <w:rFonts w:ascii="TUOS Stephenson" w:hAnsi="TUOS Stephenson"/>
      <w:sz w:val="20"/>
    </w:rPr>
  </w:style>
  <w:style w:type="paragraph" w:styleId="BodyText">
    <w:name w:val="Body Text"/>
    <w:basedOn w:val="Normal"/>
    <w:rsid w:val="00A5715B"/>
    <w:pPr>
      <w:spacing w:line="240" w:lineRule="auto"/>
    </w:pPr>
    <w:rPr>
      <w:sz w:val="20"/>
    </w:rPr>
  </w:style>
  <w:style w:type="paragraph" w:styleId="CommentText">
    <w:name w:val="annotation text"/>
    <w:basedOn w:val="Normal"/>
    <w:link w:val="CommentTextChar"/>
    <w:uiPriority w:val="99"/>
    <w:semiHidden/>
    <w:unhideWhenUsed/>
    <w:rsid w:val="00E2504F"/>
    <w:rPr>
      <w:sz w:val="24"/>
    </w:rPr>
  </w:style>
  <w:style w:type="character" w:customStyle="1" w:styleId="CommentTextChar">
    <w:name w:val="Comment Text Char"/>
    <w:basedOn w:val="DefaultParagraphFont"/>
    <w:link w:val="CommentText"/>
    <w:uiPriority w:val="99"/>
    <w:semiHidden/>
    <w:rsid w:val="00E2504F"/>
    <w:rPr>
      <w:rFonts w:ascii="TUOS Blake" w:hAnsi="TUOS Blake"/>
      <w:color w:val="000000"/>
      <w:sz w:val="24"/>
      <w:szCs w:val="24"/>
    </w:rPr>
  </w:style>
  <w:style w:type="paragraph" w:styleId="CommentSubject">
    <w:name w:val="annotation subject"/>
    <w:basedOn w:val="CommentText"/>
    <w:next w:val="CommentText"/>
    <w:link w:val="CommentSubjectChar"/>
    <w:uiPriority w:val="99"/>
    <w:semiHidden/>
    <w:unhideWhenUsed/>
    <w:rsid w:val="00E2504F"/>
    <w:rPr>
      <w:b/>
      <w:bCs/>
      <w:sz w:val="20"/>
      <w:szCs w:val="20"/>
    </w:rPr>
  </w:style>
  <w:style w:type="character" w:customStyle="1" w:styleId="CommentSubjectChar">
    <w:name w:val="Comment Subject Char"/>
    <w:basedOn w:val="CommentTextChar"/>
    <w:link w:val="CommentSubject"/>
    <w:uiPriority w:val="99"/>
    <w:semiHidden/>
    <w:rsid w:val="00E2504F"/>
    <w:rPr>
      <w:rFonts w:ascii="TUOS Blake" w:hAnsi="TUOS Blake"/>
      <w:b/>
      <w:bCs/>
      <w:color w:val="000000"/>
      <w:sz w:val="24"/>
      <w:szCs w:val="24"/>
    </w:rPr>
  </w:style>
  <w:style w:type="paragraph" w:styleId="BalloonText">
    <w:name w:val="Balloon Text"/>
    <w:basedOn w:val="Normal"/>
    <w:link w:val="BalloonTextChar"/>
    <w:uiPriority w:val="99"/>
    <w:semiHidden/>
    <w:unhideWhenUsed/>
    <w:rsid w:val="00E2504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04F"/>
    <w:rPr>
      <w:rFonts w:ascii="Lucida Grande" w:hAnsi="Lucida Grande"/>
      <w:color w:val="000000"/>
      <w:sz w:val="18"/>
      <w:szCs w:val="18"/>
    </w:rPr>
  </w:style>
  <w:style w:type="paragraph" w:styleId="ListParagraph">
    <w:name w:val="List Paragraph"/>
    <w:basedOn w:val="Normal"/>
    <w:rsid w:val="005C7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636952">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Book%20OSX:Users:tony:Downloads:Safari:coverletterandupdatedmanuscript:cov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MacBook OSX:Users:tony:Downloads:Safari:coverletterandupdatedmanuscript:cover.dot</Template>
  <TotalTime>8</TotalTime>
  <Pages>2</Pages>
  <Words>408</Words>
  <Characters>2327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The University Of Sheffield  Letter template.</vt:lpstr>
    </vt:vector>
  </TitlesOfParts>
  <Company>The University Of Sheffield.</Company>
  <LinksUpToDate>false</LinksUpToDate>
  <CharactersWithSpaces>2730</CharactersWithSpaces>
  <SharedDoc>false</SharedDoc>
  <HLinks>
    <vt:vector size="24" baseType="variant">
      <vt:variant>
        <vt:i4>1769528</vt:i4>
      </vt:variant>
      <vt:variant>
        <vt:i4>5303</vt:i4>
      </vt:variant>
      <vt:variant>
        <vt:i4>1026</vt:i4>
      </vt:variant>
      <vt:variant>
        <vt:i4>1</vt:i4>
      </vt:variant>
      <vt:variant>
        <vt:lpwstr>tuoslogo_key_cmyk_hi</vt:lpwstr>
      </vt:variant>
      <vt:variant>
        <vt:lpwstr/>
      </vt:variant>
      <vt:variant>
        <vt:i4>6422590</vt:i4>
      </vt:variant>
      <vt:variant>
        <vt:i4>-1</vt:i4>
      </vt:variant>
      <vt:variant>
        <vt:i4>1025</vt:i4>
      </vt:variant>
      <vt:variant>
        <vt:i4>1</vt:i4>
      </vt:variant>
      <vt:variant>
        <vt:lpwstr>tuoslogo_key_cmyk letthead</vt:lpwstr>
      </vt:variant>
      <vt:variant>
        <vt:lpwstr/>
      </vt:variant>
      <vt:variant>
        <vt:i4>7798897</vt:i4>
      </vt:variant>
      <vt:variant>
        <vt:i4>-1</vt:i4>
      </vt:variant>
      <vt:variant>
        <vt:i4>1027</vt:i4>
      </vt:variant>
      <vt:variant>
        <vt:i4>1</vt:i4>
      </vt:variant>
      <vt:variant>
        <vt:lpwstr>ViceChancellor</vt:lpwstr>
      </vt:variant>
      <vt:variant>
        <vt:lpwstr/>
      </vt:variant>
      <vt:variant>
        <vt:i4>524389</vt:i4>
      </vt:variant>
      <vt:variant>
        <vt:i4>-1</vt:i4>
      </vt:variant>
      <vt:variant>
        <vt:i4>1041</vt:i4>
      </vt:variant>
      <vt:variant>
        <vt:i4>1</vt:i4>
      </vt:variant>
      <vt:variant>
        <vt:lpwstr>Queens Award BW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Sheffield  Letter template.</dc:title>
  <dc:subject/>
  <dc:creator>Tony Prescott</dc:creator>
  <cp:keywords/>
  <dc:description>Developed by Operandi Limited.</dc:description>
  <cp:lastModifiedBy>Microsoft Office User</cp:lastModifiedBy>
  <cp:revision>4</cp:revision>
  <cp:lastPrinted>2016-01-25T09:18:00Z</cp:lastPrinted>
  <dcterms:created xsi:type="dcterms:W3CDTF">2016-01-25T09:18:00Z</dcterms:created>
  <dcterms:modified xsi:type="dcterms:W3CDTF">2018-08-13T22:34:00Z</dcterms:modified>
</cp:coreProperties>
</file>