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12578" w:rsidRPr="00056517" w:rsidRDefault="005E48AE" w:rsidP="00056517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 w:rsidRPr="00056517">
        <w:rPr>
          <w:rFonts w:ascii="Times New Roman" w:hAnsi="Times New Roman" w:cs="Times New Roman"/>
          <w:sz w:val="24"/>
          <w:szCs w:val="24"/>
        </w:rPr>
        <w:t>Eco 213: Data Analysis and Basic Econometrics: Monsoon 2020</w:t>
      </w:r>
    </w:p>
    <w:p w:rsidR="005E48AE" w:rsidRPr="00056517" w:rsidRDefault="005E48AE" w:rsidP="00056517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 w:rsidRPr="00056517">
        <w:rPr>
          <w:rFonts w:ascii="Times New Roman" w:hAnsi="Times New Roman" w:cs="Times New Roman"/>
          <w:sz w:val="24"/>
          <w:szCs w:val="24"/>
        </w:rPr>
        <w:t>Instructor: Gitanjali Sen</w:t>
      </w:r>
    </w:p>
    <w:p w:rsidR="005E48AE" w:rsidRDefault="005E48AE" w:rsidP="00056517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 w:rsidRPr="00056517">
        <w:rPr>
          <w:rFonts w:ascii="Times New Roman" w:hAnsi="Times New Roman" w:cs="Times New Roman"/>
          <w:sz w:val="24"/>
          <w:szCs w:val="24"/>
        </w:rPr>
        <w:t>Quiz#1</w:t>
      </w:r>
      <w:r w:rsidR="00056517" w:rsidRPr="00056517">
        <w:rPr>
          <w:rFonts w:ascii="Times New Roman" w:hAnsi="Times New Roman" w:cs="Times New Roman"/>
          <w:sz w:val="24"/>
          <w:szCs w:val="24"/>
        </w:rPr>
        <w:t xml:space="preserve"> - </w:t>
      </w:r>
      <w:r w:rsidRPr="00056517">
        <w:rPr>
          <w:rFonts w:ascii="Times New Roman" w:hAnsi="Times New Roman" w:cs="Times New Roman"/>
          <w:sz w:val="24"/>
          <w:szCs w:val="24"/>
        </w:rPr>
        <w:t>23</w:t>
      </w:r>
      <w:r w:rsidRPr="00056517">
        <w:rPr>
          <w:rFonts w:ascii="Times New Roman" w:hAnsi="Times New Roman" w:cs="Times New Roman"/>
          <w:sz w:val="24"/>
          <w:szCs w:val="24"/>
          <w:vertAlign w:val="superscript"/>
        </w:rPr>
        <w:t>rd</w:t>
      </w:r>
      <w:r w:rsidRPr="00056517">
        <w:rPr>
          <w:rFonts w:ascii="Times New Roman" w:hAnsi="Times New Roman" w:cs="Times New Roman"/>
          <w:sz w:val="24"/>
          <w:szCs w:val="24"/>
        </w:rPr>
        <w:t xml:space="preserve"> October 2020</w:t>
      </w:r>
    </w:p>
    <w:p w:rsidR="00056517" w:rsidRDefault="005057C5" w:rsidP="005057C5">
      <w:pPr>
        <w:pStyle w:val="ListParagraph"/>
        <w:numPr>
          <w:ilvl w:val="0"/>
          <w:numId w:val="2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5057C5">
        <w:rPr>
          <w:rFonts w:ascii="Times New Roman" w:hAnsi="Times New Roman" w:cs="Times New Roman"/>
          <w:sz w:val="24"/>
          <w:szCs w:val="24"/>
        </w:rPr>
        <w:t>Choo</w:t>
      </w:r>
      <w:r w:rsidR="0043736C">
        <w:rPr>
          <w:rFonts w:ascii="Times New Roman" w:hAnsi="Times New Roman" w:cs="Times New Roman"/>
          <w:sz w:val="24"/>
          <w:szCs w:val="24"/>
        </w:rPr>
        <w:t>se the false statement from below</w:t>
      </w:r>
      <w:r w:rsidRPr="005057C5">
        <w:rPr>
          <w:rFonts w:ascii="Times New Roman" w:hAnsi="Times New Roman" w:cs="Times New Roman"/>
          <w:sz w:val="24"/>
          <w:szCs w:val="24"/>
        </w:rPr>
        <w:t>:</w:t>
      </w:r>
    </w:p>
    <w:p w:rsidR="0043736C" w:rsidRPr="0043736C" w:rsidRDefault="0043736C" w:rsidP="0043736C">
      <w:pPr>
        <w:pStyle w:val="ListParagraph"/>
        <w:numPr>
          <w:ilvl w:val="1"/>
          <w:numId w:val="2"/>
        </w:num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s</w:t>
      </w:r>
      <w:r w:rsidR="00EC1E52">
        <w:rPr>
          <w:rFonts w:ascii="Times New Roman" w:hAnsi="Times New Roman" w:cs="Times New Roman"/>
          <w:sz w:val="24"/>
          <w:szCs w:val="24"/>
        </w:rPr>
        <w:t>ample average is only a descriptive statistic.</w:t>
      </w:r>
    </w:p>
    <w:p w:rsidR="00EC1E52" w:rsidRDefault="00EC1E52" w:rsidP="0043736C">
      <w:pPr>
        <w:pStyle w:val="ListParagraph"/>
        <w:numPr>
          <w:ilvl w:val="1"/>
          <w:numId w:val="2"/>
        </w:num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have unlimited rules in </w:t>
      </w:r>
      <w:r w:rsidR="006F488F">
        <w:rPr>
          <w:rFonts w:ascii="Times New Roman" w:hAnsi="Times New Roman" w:cs="Times New Roman"/>
          <w:sz w:val="24"/>
          <w:szCs w:val="24"/>
        </w:rPr>
        <w:t>combining</w:t>
      </w:r>
      <w:r>
        <w:rPr>
          <w:rFonts w:ascii="Times New Roman" w:hAnsi="Times New Roman" w:cs="Times New Roman"/>
          <w:sz w:val="24"/>
          <w:szCs w:val="24"/>
        </w:rPr>
        <w:t xml:space="preserve"> data to estimate a parameters.</w:t>
      </w:r>
    </w:p>
    <w:p w:rsidR="00EC1E52" w:rsidRDefault="006F488F" w:rsidP="0043736C">
      <w:pPr>
        <w:pStyle w:val="ListParagraph"/>
        <w:numPr>
          <w:ilvl w:val="1"/>
          <w:numId w:val="2"/>
        </w:num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distribution of an estimator is called its sampling distribution.</w:t>
      </w:r>
    </w:p>
    <w:p w:rsidR="0043736C" w:rsidRPr="00542FCD" w:rsidRDefault="0043736C" w:rsidP="0043736C">
      <w:pPr>
        <w:pStyle w:val="ListParagraph"/>
        <w:numPr>
          <w:ilvl w:val="1"/>
          <w:numId w:val="2"/>
        </w:numPr>
        <w:jc w:val="left"/>
        <w:rPr>
          <w:rFonts w:ascii="Times New Roman" w:hAnsi="Times New Roman" w:cs="Times New Roman"/>
          <w:b/>
          <w:sz w:val="24"/>
          <w:szCs w:val="24"/>
        </w:rPr>
      </w:pPr>
      <w:r w:rsidRPr="00542FCD">
        <w:rPr>
          <w:rFonts w:ascii="Times New Roman" w:hAnsi="Times New Roman" w:cs="Times New Roman"/>
          <w:b/>
          <w:sz w:val="24"/>
          <w:szCs w:val="24"/>
        </w:rPr>
        <w:t>Calculation of a sample variance gives an estimator of the population variance</w:t>
      </w:r>
      <w:r w:rsidR="0086490A" w:rsidRPr="00542FCD">
        <w:rPr>
          <w:rFonts w:ascii="Times New Roman" w:hAnsi="Times New Roman" w:cs="Times New Roman"/>
          <w:b/>
          <w:sz w:val="24"/>
          <w:szCs w:val="24"/>
        </w:rPr>
        <w:t>.</w:t>
      </w:r>
    </w:p>
    <w:p w:rsidR="0043736C" w:rsidRDefault="0086490A" w:rsidP="0043736C">
      <w:pPr>
        <w:pStyle w:val="ListParagraph"/>
        <w:numPr>
          <w:ilvl w:val="1"/>
          <w:numId w:val="2"/>
        </w:num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An estimator is a rule that is usually specified before any sampling is carried out or the rule is same irrespective of the data actually obtained.</w:t>
      </w:r>
    </w:p>
    <w:p w:rsidR="001D3431" w:rsidRPr="001D3431" w:rsidRDefault="00C729FF" w:rsidP="001D3431">
      <w:pPr>
        <w:pStyle w:val="ListParagraph"/>
        <w:numPr>
          <w:ilvl w:val="0"/>
          <w:numId w:val="2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1D3431">
        <w:rPr>
          <w:rFonts w:ascii="Times New Roman" w:hAnsi="Times New Roman" w:cs="Times New Roman"/>
          <w:sz w:val="24"/>
          <w:szCs w:val="24"/>
        </w:rPr>
        <w:t xml:space="preserve">We are estimating population mean </w:t>
      </w:r>
      <w:r w:rsidRPr="001D3431">
        <w:rPr>
          <w:rFonts w:ascii="Times New Roman" w:hAnsi="Times New Roman" w:cs="Times New Roman"/>
          <w:i/>
          <w:sz w:val="24"/>
          <w:szCs w:val="24"/>
        </w:rPr>
        <w:t>μ</w:t>
      </w:r>
      <w:r w:rsidRPr="001D3431">
        <w:rPr>
          <w:rFonts w:ascii="Times New Roman" w:hAnsi="Times New Roman" w:cs="Times New Roman"/>
          <w:sz w:val="24"/>
          <w:szCs w:val="24"/>
        </w:rPr>
        <w:t xml:space="preserve"> from a sample of size </w:t>
      </w:r>
      <w:r w:rsidRPr="001D3431">
        <w:rPr>
          <w:rFonts w:ascii="Times New Roman" w:hAnsi="Times New Roman" w:cs="Times New Roman"/>
          <w:i/>
          <w:sz w:val="24"/>
          <w:szCs w:val="24"/>
        </w:rPr>
        <w:t>n</w:t>
      </w:r>
      <w:r w:rsidR="00140C71" w:rsidRPr="001D3431">
        <w:rPr>
          <w:rFonts w:ascii="Times New Roman" w:hAnsi="Times New Roman" w:cs="Times New Roman"/>
          <w:sz w:val="24"/>
          <w:szCs w:val="24"/>
        </w:rPr>
        <w:t xml:space="preserve">, </w:t>
      </w:r>
      <w:r w:rsidRPr="001D3431">
        <w:rPr>
          <w:rFonts w:ascii="Times New Roman" w:hAnsi="Times New Roman" w:cs="Times New Roman"/>
          <w:sz w:val="24"/>
          <w:szCs w:val="24"/>
        </w:rPr>
        <w:t xml:space="preserve">with observations </w:t>
      </w:r>
      <w:r w:rsidR="00140C71" w:rsidRPr="001D3431">
        <w:rPr>
          <w:rFonts w:ascii="Times New Roman" w:hAnsi="Times New Roman" w:cs="Times New Roman"/>
          <w:i/>
          <w:sz w:val="24"/>
          <w:szCs w:val="24"/>
        </w:rPr>
        <w:t>y</w:t>
      </w:r>
      <w:r w:rsidR="00140C71" w:rsidRPr="001D3431">
        <w:rPr>
          <w:rFonts w:ascii="Times New Roman" w:hAnsi="Times New Roman" w:cs="Times New Roman"/>
          <w:i/>
          <w:sz w:val="24"/>
          <w:szCs w:val="24"/>
          <w:vertAlign w:val="subscript"/>
        </w:rPr>
        <w:t>1</w:t>
      </w:r>
      <w:r w:rsidR="00140C71" w:rsidRPr="001D3431">
        <w:rPr>
          <w:rFonts w:ascii="Times New Roman" w:hAnsi="Times New Roman" w:cs="Times New Roman"/>
          <w:i/>
          <w:sz w:val="24"/>
          <w:szCs w:val="24"/>
        </w:rPr>
        <w:t>, y</w:t>
      </w:r>
      <w:r w:rsidR="00140C71" w:rsidRPr="001D3431">
        <w:rPr>
          <w:rFonts w:ascii="Times New Roman" w:hAnsi="Times New Roman" w:cs="Times New Roman"/>
          <w:i/>
          <w:sz w:val="24"/>
          <w:szCs w:val="24"/>
          <w:vertAlign w:val="subscript"/>
        </w:rPr>
        <w:t>2</w:t>
      </w:r>
      <w:r w:rsidR="00140C71" w:rsidRPr="001D3431">
        <w:rPr>
          <w:rFonts w:ascii="Times New Roman" w:hAnsi="Times New Roman" w:cs="Times New Roman"/>
          <w:i/>
          <w:sz w:val="24"/>
          <w:szCs w:val="24"/>
        </w:rPr>
        <w:t xml:space="preserve">, </w:t>
      </w:r>
      <w:proofErr w:type="gramStart"/>
      <w:r w:rsidR="00140C71" w:rsidRPr="001D3431">
        <w:rPr>
          <w:rFonts w:ascii="Times New Roman" w:hAnsi="Times New Roman" w:cs="Times New Roman"/>
          <w:i/>
          <w:sz w:val="24"/>
          <w:szCs w:val="24"/>
        </w:rPr>
        <w:t>y</w:t>
      </w:r>
      <w:r w:rsidR="00140C71" w:rsidRPr="001D3431">
        <w:rPr>
          <w:rFonts w:ascii="Times New Roman" w:hAnsi="Times New Roman" w:cs="Times New Roman"/>
          <w:i/>
          <w:sz w:val="24"/>
          <w:szCs w:val="24"/>
          <w:vertAlign w:val="subscript"/>
        </w:rPr>
        <w:t>3</w:t>
      </w:r>
      <w:r w:rsidR="00140C71" w:rsidRPr="001D3431">
        <w:rPr>
          <w:rFonts w:ascii="Times New Roman" w:hAnsi="Times New Roman" w:cs="Times New Roman"/>
          <w:i/>
          <w:sz w:val="24"/>
          <w:szCs w:val="24"/>
        </w:rPr>
        <w:t>, ….</w:t>
      </w:r>
      <w:proofErr w:type="spellStart"/>
      <w:proofErr w:type="gramEnd"/>
      <w:r w:rsidR="00140C71" w:rsidRPr="001D3431">
        <w:rPr>
          <w:rFonts w:ascii="Times New Roman" w:hAnsi="Times New Roman" w:cs="Times New Roman"/>
          <w:i/>
          <w:sz w:val="24"/>
          <w:szCs w:val="24"/>
        </w:rPr>
        <w:t>y</w:t>
      </w:r>
      <w:r w:rsidR="00140C71" w:rsidRPr="001D3431">
        <w:rPr>
          <w:rFonts w:ascii="Times New Roman" w:hAnsi="Times New Roman" w:cs="Times New Roman"/>
          <w:i/>
          <w:sz w:val="24"/>
          <w:szCs w:val="24"/>
          <w:vertAlign w:val="subscript"/>
        </w:rPr>
        <w:t>n</w:t>
      </w:r>
      <w:proofErr w:type="spellEnd"/>
      <w:r w:rsidRPr="001D3431">
        <w:rPr>
          <w:rFonts w:ascii="Times New Roman" w:hAnsi="Times New Roman" w:cs="Times New Roman"/>
          <w:sz w:val="24"/>
          <w:szCs w:val="24"/>
        </w:rPr>
        <w:t xml:space="preserve">, where the </w:t>
      </w:r>
      <w:r w:rsidR="00140C71" w:rsidRPr="001D3431">
        <w:rPr>
          <w:rFonts w:ascii="Times New Roman" w:hAnsi="Times New Roman" w:cs="Times New Roman"/>
          <w:sz w:val="24"/>
          <w:szCs w:val="24"/>
        </w:rPr>
        <w:t xml:space="preserve">sample average </w:t>
      </w:r>
      <w:r w:rsidR="00275139" w:rsidRPr="001D3431">
        <w:rPr>
          <w:rFonts w:ascii="Times New Roman" w:hAnsi="Times New Roman" w:cs="Times New Roman"/>
          <w:sz w:val="24"/>
          <w:szCs w:val="24"/>
        </w:rPr>
        <w:t xml:space="preserve">is </w:t>
      </w:r>
      <w:r w:rsidR="00263395" w:rsidRPr="001D3431">
        <w:rPr>
          <w:rFonts w:ascii="Times New Roman" w:hAnsi="Times New Roman" w:cs="Times New Roman"/>
          <w:sz w:val="24"/>
          <w:szCs w:val="24"/>
        </w:rPr>
        <w:t xml:space="preserve">y-bar. </w:t>
      </w:r>
      <w:r w:rsidR="00140C71" w:rsidRPr="001D3431">
        <w:rPr>
          <w:rFonts w:ascii="Times New Roman" w:hAnsi="Times New Roman" w:cs="Times New Roman"/>
          <w:sz w:val="24"/>
          <w:szCs w:val="24"/>
        </w:rPr>
        <w:t>After collecting a sample of size n, suppose we discard all but the very first observation</w:t>
      </w:r>
      <w:r w:rsidR="00263395" w:rsidRPr="001D3431">
        <w:rPr>
          <w:rFonts w:ascii="Times New Roman" w:hAnsi="Times New Roman" w:cs="Times New Roman"/>
          <w:sz w:val="24"/>
          <w:szCs w:val="24"/>
        </w:rPr>
        <w:t xml:space="preserve"> </w:t>
      </w:r>
      <w:r w:rsidR="00263395" w:rsidRPr="001D3431">
        <w:rPr>
          <w:rFonts w:ascii="Times New Roman" w:hAnsi="Times New Roman" w:cs="Times New Roman"/>
          <w:i/>
          <w:sz w:val="24"/>
          <w:szCs w:val="24"/>
        </w:rPr>
        <w:t>y</w:t>
      </w:r>
      <w:r w:rsidR="00140C71" w:rsidRPr="001D3431">
        <w:rPr>
          <w:rFonts w:ascii="Times New Roman" w:hAnsi="Times New Roman" w:cs="Times New Roman"/>
          <w:i/>
          <w:sz w:val="24"/>
          <w:szCs w:val="24"/>
          <w:vertAlign w:val="subscript"/>
        </w:rPr>
        <w:t>1</w:t>
      </w:r>
      <w:r w:rsidR="001D3431" w:rsidRPr="001D3431">
        <w:rPr>
          <w:rFonts w:ascii="Times New Roman" w:hAnsi="Times New Roman" w:cs="Times New Roman"/>
          <w:sz w:val="24"/>
          <w:szCs w:val="24"/>
        </w:rPr>
        <w:t>. In this case, t</w:t>
      </w:r>
      <w:r w:rsidR="00F13DB7" w:rsidRPr="001D3431">
        <w:rPr>
          <w:rFonts w:ascii="Times New Roman" w:hAnsi="Times New Roman" w:cs="Times New Roman"/>
          <w:sz w:val="24"/>
          <w:szCs w:val="24"/>
        </w:rPr>
        <w:t xml:space="preserve">he </w:t>
      </w:r>
      <w:r w:rsidR="00140C71" w:rsidRPr="001D3431">
        <w:rPr>
          <w:rFonts w:ascii="Times New Roman" w:hAnsi="Times New Roman" w:cs="Times New Roman"/>
          <w:sz w:val="24"/>
          <w:szCs w:val="24"/>
        </w:rPr>
        <w:t xml:space="preserve">estimator W for population mean </w:t>
      </w:r>
      <w:r w:rsidR="00263395" w:rsidRPr="001D3431">
        <w:rPr>
          <w:rFonts w:ascii="Times New Roman" w:hAnsi="Times New Roman" w:cs="Times New Roman"/>
          <w:i/>
          <w:sz w:val="24"/>
          <w:szCs w:val="24"/>
        </w:rPr>
        <w:t>μ</w:t>
      </w:r>
      <w:r w:rsidR="00140C71" w:rsidRPr="001D3431">
        <w:rPr>
          <w:rFonts w:ascii="Times New Roman" w:hAnsi="Times New Roman" w:cs="Times New Roman"/>
          <w:sz w:val="24"/>
          <w:szCs w:val="24"/>
        </w:rPr>
        <w:t xml:space="preserve"> is</w:t>
      </w:r>
      <w:r w:rsidR="00263395" w:rsidRPr="001D3431">
        <w:rPr>
          <w:rFonts w:ascii="Times New Roman" w:hAnsi="Times New Roman" w:cs="Times New Roman"/>
          <w:sz w:val="24"/>
          <w:szCs w:val="24"/>
        </w:rPr>
        <w:t xml:space="preserve"> </w:t>
      </w:r>
      <w:r w:rsidR="00263395" w:rsidRPr="001D3431">
        <w:rPr>
          <w:rFonts w:ascii="Times New Roman" w:hAnsi="Times New Roman" w:cs="Times New Roman"/>
          <w:i/>
          <w:sz w:val="24"/>
          <w:szCs w:val="24"/>
        </w:rPr>
        <w:t>y</w:t>
      </w:r>
      <w:r w:rsidR="00140C71" w:rsidRPr="001D3431">
        <w:rPr>
          <w:rFonts w:ascii="Times New Roman" w:hAnsi="Times New Roman" w:cs="Times New Roman"/>
          <w:i/>
          <w:sz w:val="24"/>
          <w:szCs w:val="24"/>
          <w:vertAlign w:val="subscript"/>
        </w:rPr>
        <w:t>1</w:t>
      </w:r>
      <w:r w:rsidR="00140C71" w:rsidRPr="001D3431">
        <w:rPr>
          <w:rFonts w:ascii="Times New Roman" w:hAnsi="Times New Roman" w:cs="Times New Roman"/>
          <w:sz w:val="24"/>
          <w:szCs w:val="24"/>
        </w:rPr>
        <w:t xml:space="preserve">. </w:t>
      </w:r>
      <w:r w:rsidR="001D3431" w:rsidRPr="001D3431">
        <w:rPr>
          <w:rFonts w:ascii="Times New Roman" w:hAnsi="Times New Roman" w:cs="Times New Roman"/>
          <w:sz w:val="24"/>
          <w:szCs w:val="24"/>
        </w:rPr>
        <w:t>Choose which one is true about W.</w:t>
      </w:r>
    </w:p>
    <w:p w:rsidR="001D3431" w:rsidRPr="00542FCD" w:rsidRDefault="001D3431" w:rsidP="00277B30">
      <w:pPr>
        <w:pStyle w:val="ListParagraph"/>
        <w:numPr>
          <w:ilvl w:val="1"/>
          <w:numId w:val="2"/>
        </w:numPr>
        <w:jc w:val="left"/>
        <w:rPr>
          <w:rFonts w:ascii="Times New Roman" w:hAnsi="Times New Roman" w:cs="Times New Roman"/>
          <w:b/>
          <w:sz w:val="24"/>
          <w:szCs w:val="24"/>
        </w:rPr>
      </w:pPr>
      <w:r w:rsidRPr="00542FCD">
        <w:rPr>
          <w:rFonts w:ascii="Times New Roman" w:hAnsi="Times New Roman" w:cs="Times New Roman"/>
          <w:b/>
          <w:sz w:val="24"/>
          <w:szCs w:val="24"/>
        </w:rPr>
        <w:t>W</w:t>
      </w:r>
      <w:r w:rsidR="00140C71" w:rsidRPr="00542FCD">
        <w:rPr>
          <w:rFonts w:ascii="Times New Roman" w:hAnsi="Times New Roman" w:cs="Times New Roman"/>
          <w:b/>
          <w:sz w:val="24"/>
          <w:szCs w:val="24"/>
        </w:rPr>
        <w:t xml:space="preserve"> an unbias</w:t>
      </w:r>
      <w:r w:rsidRPr="00542FCD">
        <w:rPr>
          <w:rFonts w:ascii="Times New Roman" w:hAnsi="Times New Roman" w:cs="Times New Roman"/>
          <w:b/>
          <w:sz w:val="24"/>
          <w:szCs w:val="24"/>
        </w:rPr>
        <w:t>ed estimator of population mean.</w:t>
      </w:r>
    </w:p>
    <w:p w:rsidR="00277B30" w:rsidRDefault="001D3431" w:rsidP="00277B30">
      <w:pPr>
        <w:pStyle w:val="ListParagraph"/>
        <w:numPr>
          <w:ilvl w:val="1"/>
          <w:numId w:val="2"/>
        </w:num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 is the most efficient estimator or population mean.</w:t>
      </w:r>
    </w:p>
    <w:p w:rsidR="001D3431" w:rsidRDefault="001D3431" w:rsidP="00277B30">
      <w:pPr>
        <w:pStyle w:val="ListParagraph"/>
        <w:numPr>
          <w:ilvl w:val="1"/>
          <w:numId w:val="2"/>
        </w:num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 do not have enough information to decide on both the above properties.</w:t>
      </w:r>
    </w:p>
    <w:p w:rsidR="001D3431" w:rsidRDefault="001D3431" w:rsidP="00277B30">
      <w:pPr>
        <w:pStyle w:val="ListParagraph"/>
        <w:numPr>
          <w:ilvl w:val="1"/>
          <w:numId w:val="2"/>
        </w:num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Both (a) and (b) are true.</w:t>
      </w:r>
    </w:p>
    <w:p w:rsidR="001D3431" w:rsidRDefault="001D3431" w:rsidP="00277B30">
      <w:pPr>
        <w:pStyle w:val="ListParagraph"/>
        <w:numPr>
          <w:ilvl w:val="1"/>
          <w:numId w:val="2"/>
        </w:num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None of the above is true.</w:t>
      </w:r>
    </w:p>
    <w:p w:rsidR="00BB0CCC" w:rsidRDefault="00BB0CCC" w:rsidP="00BB0CCC">
      <w:pPr>
        <w:pStyle w:val="ListParagraph"/>
        <w:numPr>
          <w:ilvl w:val="0"/>
          <w:numId w:val="2"/>
        </w:num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If two estimators </w:t>
      </w:r>
      <w:r w:rsidR="00175372" w:rsidRPr="00175372">
        <w:rPr>
          <w:rFonts w:ascii="Times New Roman" w:hAnsi="Times New Roman" w:cs="Times New Roman"/>
          <w:i/>
          <w:sz w:val="24"/>
          <w:szCs w:val="24"/>
        </w:rPr>
        <w:t xml:space="preserve">W </w:t>
      </w:r>
      <w:r w:rsidR="00175372" w:rsidRPr="00175372">
        <w:rPr>
          <w:rFonts w:ascii="Times New Roman" w:hAnsi="Times New Roman" w:cs="Times New Roman"/>
          <w:sz w:val="24"/>
          <w:szCs w:val="24"/>
        </w:rPr>
        <w:t>(</w:t>
      </w:r>
      <w:r w:rsidR="00175372" w:rsidRPr="00175372">
        <w:rPr>
          <w:rFonts w:ascii="Times New Roman" w:hAnsi="Times New Roman" w:cs="Times New Roman"/>
          <w:i/>
          <w:sz w:val="24"/>
          <w:szCs w:val="24"/>
        </w:rPr>
        <w:t>W</w:t>
      </w:r>
      <w:r w:rsidR="00175372" w:rsidRPr="00175372">
        <w:rPr>
          <w:rFonts w:ascii="Times New Roman" w:hAnsi="Times New Roman" w:cs="Times New Roman"/>
          <w:i/>
          <w:sz w:val="24"/>
          <w:szCs w:val="24"/>
          <w:vertAlign w:val="subscript"/>
        </w:rPr>
        <w:t>1</w:t>
      </w:r>
      <w:r w:rsidR="00175372" w:rsidRPr="00175372">
        <w:rPr>
          <w:rFonts w:ascii="Times New Roman" w:hAnsi="Times New Roman" w:cs="Times New Roman"/>
          <w:i/>
          <w:sz w:val="24"/>
          <w:szCs w:val="24"/>
        </w:rPr>
        <w:t>,W</w:t>
      </w:r>
      <w:r w:rsidR="00175372" w:rsidRPr="00175372">
        <w:rPr>
          <w:rFonts w:ascii="Times New Roman" w:hAnsi="Times New Roman" w:cs="Times New Roman"/>
          <w:i/>
          <w:sz w:val="24"/>
          <w:szCs w:val="24"/>
          <w:vertAlign w:val="subscript"/>
        </w:rPr>
        <w:t>2</w:t>
      </w:r>
      <w:r w:rsidR="00175372">
        <w:rPr>
          <w:rFonts w:ascii="Times New Roman" w:hAnsi="Times New Roman" w:cs="Times New Roman"/>
          <w:sz w:val="24"/>
          <w:szCs w:val="24"/>
        </w:rPr>
        <w:t xml:space="preserve">) </w:t>
      </w:r>
      <w:r>
        <w:rPr>
          <w:rFonts w:ascii="Times New Roman" w:hAnsi="Times New Roman" w:cs="Times New Roman"/>
          <w:sz w:val="24"/>
          <w:szCs w:val="24"/>
        </w:rPr>
        <w:t>are not necessarily unbiased is, then one way to compare the</w:t>
      </w:r>
      <w:r w:rsidR="00175372">
        <w:rPr>
          <w:rFonts w:ascii="Times New Roman" w:hAnsi="Times New Roman" w:cs="Times New Roman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 xml:space="preserve"> would be through comparison of:</w:t>
      </w:r>
    </w:p>
    <w:p w:rsidR="00BB0CCC" w:rsidRDefault="00BB0CCC" w:rsidP="00BB0CCC">
      <w:pPr>
        <w:pStyle w:val="ListParagraph"/>
        <w:numPr>
          <w:ilvl w:val="1"/>
          <w:numId w:val="2"/>
        </w:num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Mean Squared Errors</w:t>
      </w:r>
    </w:p>
    <w:p w:rsidR="00BB0CCC" w:rsidRDefault="00BB0CCC" w:rsidP="00BB0CCC">
      <w:pPr>
        <w:pStyle w:val="ListParagraph"/>
        <w:numPr>
          <w:ilvl w:val="1"/>
          <w:numId w:val="2"/>
        </w:numPr>
        <w:jc w:val="left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Var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r w:rsidRPr="00175372">
        <w:rPr>
          <w:rFonts w:ascii="Times New Roman" w:hAnsi="Times New Roman" w:cs="Times New Roman"/>
          <w:i/>
          <w:sz w:val="24"/>
          <w:szCs w:val="24"/>
        </w:rPr>
        <w:t>W</w:t>
      </w:r>
      <w:r>
        <w:rPr>
          <w:rFonts w:ascii="Times New Roman" w:hAnsi="Times New Roman" w:cs="Times New Roman"/>
          <w:sz w:val="24"/>
          <w:szCs w:val="24"/>
        </w:rPr>
        <w:t>) + [Bias(</w:t>
      </w:r>
      <w:r w:rsidRPr="00175372">
        <w:rPr>
          <w:rFonts w:ascii="Times New Roman" w:hAnsi="Times New Roman" w:cs="Times New Roman"/>
          <w:i/>
          <w:sz w:val="24"/>
          <w:szCs w:val="24"/>
        </w:rPr>
        <w:t>W</w:t>
      </w:r>
      <w:r>
        <w:rPr>
          <w:rFonts w:ascii="Times New Roman" w:hAnsi="Times New Roman" w:cs="Times New Roman"/>
          <w:sz w:val="24"/>
          <w:szCs w:val="24"/>
        </w:rPr>
        <w:t>)]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2</w:t>
      </w:r>
    </w:p>
    <w:p w:rsidR="00175372" w:rsidRDefault="00175372" w:rsidP="00BB0CCC">
      <w:pPr>
        <w:pStyle w:val="ListParagraph"/>
        <w:numPr>
          <w:ilvl w:val="1"/>
          <w:numId w:val="2"/>
        </w:num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E[(W-θ)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>
        <w:rPr>
          <w:rFonts w:ascii="Times New Roman" w:hAnsi="Times New Roman" w:cs="Times New Roman"/>
          <w:sz w:val="24"/>
          <w:szCs w:val="24"/>
        </w:rPr>
        <w:t>]</w:t>
      </w:r>
    </w:p>
    <w:p w:rsidR="00175372" w:rsidRPr="00542FCD" w:rsidRDefault="00175372" w:rsidP="00BB0CCC">
      <w:pPr>
        <w:pStyle w:val="ListParagraph"/>
        <w:numPr>
          <w:ilvl w:val="1"/>
          <w:numId w:val="2"/>
        </w:numPr>
        <w:jc w:val="left"/>
        <w:rPr>
          <w:rFonts w:ascii="Times New Roman" w:hAnsi="Times New Roman" w:cs="Times New Roman"/>
          <w:b/>
          <w:sz w:val="24"/>
          <w:szCs w:val="24"/>
        </w:rPr>
      </w:pPr>
      <w:r w:rsidRPr="00542FCD">
        <w:rPr>
          <w:rFonts w:ascii="Times New Roman" w:hAnsi="Times New Roman" w:cs="Times New Roman"/>
          <w:b/>
          <w:sz w:val="24"/>
          <w:szCs w:val="24"/>
        </w:rPr>
        <w:t>All of the above.</w:t>
      </w:r>
    </w:p>
    <w:p w:rsidR="00175372" w:rsidRDefault="00175372" w:rsidP="00BB0CCC">
      <w:pPr>
        <w:pStyle w:val="ListParagraph"/>
        <w:numPr>
          <w:ilvl w:val="1"/>
          <w:numId w:val="2"/>
        </w:num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None of the above.</w:t>
      </w:r>
    </w:p>
    <w:p w:rsidR="00600518" w:rsidRDefault="0004143E" w:rsidP="00600518">
      <w:pPr>
        <w:pStyle w:val="ListParagraph"/>
        <w:numPr>
          <w:ilvl w:val="0"/>
          <w:numId w:val="2"/>
        </w:num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Which if the following statements is true?</w:t>
      </w:r>
    </w:p>
    <w:p w:rsidR="005436FB" w:rsidRDefault="00A47F18" w:rsidP="005436FB">
      <w:pPr>
        <w:pStyle w:val="ListParagraph"/>
        <w:numPr>
          <w:ilvl w:val="1"/>
          <w:numId w:val="2"/>
        </w:num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 w:rsidR="00667CE6"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67CE6">
        <w:rPr>
          <w:rFonts w:ascii="Times New Roman" w:hAnsi="Times New Roman" w:cs="Times New Roman"/>
          <w:sz w:val="24"/>
          <w:szCs w:val="24"/>
        </w:rPr>
        <w:t>estimator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67CE6" w:rsidRPr="00667CE6">
        <w:rPr>
          <w:rFonts w:ascii="Times New Roman" w:hAnsi="Times New Roman" w:cs="Times New Roman"/>
          <w:i/>
          <w:sz w:val="24"/>
          <w:szCs w:val="24"/>
        </w:rPr>
        <w:t>W</w:t>
      </w:r>
      <w:r w:rsidR="00667CE6">
        <w:rPr>
          <w:rFonts w:ascii="Times New Roman" w:hAnsi="Times New Roman" w:cs="Times New Roman"/>
          <w:sz w:val="24"/>
          <w:szCs w:val="24"/>
        </w:rPr>
        <w:t xml:space="preserve"> is an</w:t>
      </w:r>
      <w:r>
        <w:rPr>
          <w:rFonts w:ascii="Times New Roman" w:hAnsi="Times New Roman" w:cs="Times New Roman"/>
          <w:sz w:val="24"/>
          <w:szCs w:val="24"/>
        </w:rPr>
        <w:t xml:space="preserve"> efficient </w:t>
      </w:r>
      <w:r w:rsidR="00667CE6">
        <w:rPr>
          <w:rFonts w:ascii="Times New Roman" w:hAnsi="Times New Roman" w:cs="Times New Roman"/>
          <w:sz w:val="24"/>
          <w:szCs w:val="24"/>
        </w:rPr>
        <w:t xml:space="preserve">estimator of a population parameter </w:t>
      </w:r>
      <w:r w:rsidR="00C729FF" w:rsidRPr="00667CE6">
        <w:rPr>
          <w:rFonts w:ascii="Times New Roman" w:hAnsi="Times New Roman" w:cs="Times New Roman"/>
          <w:i/>
          <w:sz w:val="24"/>
          <w:szCs w:val="24"/>
        </w:rPr>
        <w:t>μ</w:t>
      </w:r>
      <w:r w:rsidR="00667CE6" w:rsidRPr="00667CE6">
        <w:rPr>
          <w:rFonts w:ascii="Times New Roman" w:hAnsi="Times New Roman" w:cs="Times New Roman"/>
          <w:sz w:val="24"/>
          <w:szCs w:val="24"/>
        </w:rPr>
        <w:t xml:space="preserve"> </w:t>
      </w:r>
      <w:r w:rsidR="00667CE6">
        <w:rPr>
          <w:rFonts w:ascii="Times New Roman" w:hAnsi="Times New Roman" w:cs="Times New Roman"/>
          <w:sz w:val="24"/>
          <w:szCs w:val="24"/>
        </w:rPr>
        <w:t xml:space="preserve">if </w:t>
      </w:r>
      <w:r w:rsidR="00667CE6" w:rsidRPr="00667CE6">
        <w:rPr>
          <w:rFonts w:ascii="Times New Roman" w:hAnsi="Times New Roman" w:cs="Times New Roman"/>
          <w:i/>
          <w:sz w:val="24"/>
          <w:szCs w:val="24"/>
        </w:rPr>
        <w:t>W</w:t>
      </w:r>
      <w:r w:rsidR="00667CE6">
        <w:rPr>
          <w:rFonts w:ascii="Times New Roman" w:hAnsi="Times New Roman" w:cs="Times New Roman"/>
          <w:sz w:val="24"/>
          <w:szCs w:val="24"/>
        </w:rPr>
        <w:t xml:space="preserve"> gets closer to </w:t>
      </w:r>
      <w:r w:rsidR="00667CE6" w:rsidRPr="00667CE6">
        <w:rPr>
          <w:rFonts w:ascii="Times New Roman" w:hAnsi="Times New Roman" w:cs="Times New Roman"/>
          <w:i/>
          <w:sz w:val="24"/>
          <w:szCs w:val="24"/>
        </w:rPr>
        <w:t>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67CE6">
        <w:rPr>
          <w:rFonts w:ascii="Times New Roman" w:hAnsi="Times New Roman" w:cs="Times New Roman"/>
          <w:sz w:val="24"/>
          <w:szCs w:val="24"/>
        </w:rPr>
        <w:t>as the sample size increases.</w:t>
      </w:r>
    </w:p>
    <w:p w:rsidR="00667CE6" w:rsidRPr="00542FCD" w:rsidRDefault="00667CE6" w:rsidP="00DE5460">
      <w:pPr>
        <w:pStyle w:val="ListParagraph"/>
        <w:numPr>
          <w:ilvl w:val="1"/>
          <w:numId w:val="2"/>
        </w:numPr>
        <w:jc w:val="left"/>
        <w:rPr>
          <w:rFonts w:ascii="Times New Roman" w:hAnsi="Times New Roman" w:cs="Times New Roman"/>
          <w:b/>
          <w:sz w:val="24"/>
          <w:szCs w:val="24"/>
        </w:rPr>
      </w:pPr>
      <w:r w:rsidRPr="00542FCD">
        <w:rPr>
          <w:rFonts w:ascii="Times New Roman" w:hAnsi="Times New Roman" w:cs="Times New Roman"/>
          <w:b/>
          <w:sz w:val="24"/>
          <w:szCs w:val="24"/>
        </w:rPr>
        <w:t xml:space="preserve">An estimator </w:t>
      </w:r>
      <w:r w:rsidRPr="00542FCD">
        <w:rPr>
          <w:rFonts w:ascii="Times New Roman" w:hAnsi="Times New Roman" w:cs="Times New Roman"/>
          <w:b/>
          <w:i/>
          <w:sz w:val="24"/>
          <w:szCs w:val="24"/>
        </w:rPr>
        <w:t>W</w:t>
      </w:r>
      <w:r w:rsidRPr="00542FCD">
        <w:rPr>
          <w:rFonts w:ascii="Times New Roman" w:hAnsi="Times New Roman" w:cs="Times New Roman"/>
          <w:b/>
          <w:sz w:val="24"/>
          <w:szCs w:val="24"/>
        </w:rPr>
        <w:t xml:space="preserve"> is a consistent estimator of a population parameter </w:t>
      </w:r>
      <w:r w:rsidRPr="00542FCD">
        <w:rPr>
          <w:rFonts w:ascii="Times New Roman" w:hAnsi="Times New Roman" w:cs="Times New Roman"/>
          <w:b/>
          <w:i/>
          <w:sz w:val="24"/>
          <w:szCs w:val="24"/>
        </w:rPr>
        <w:t>μ</w:t>
      </w:r>
      <w:r w:rsidRPr="00542FCD">
        <w:rPr>
          <w:rFonts w:ascii="Times New Roman" w:hAnsi="Times New Roman" w:cs="Times New Roman"/>
          <w:b/>
          <w:sz w:val="24"/>
          <w:szCs w:val="24"/>
        </w:rPr>
        <w:t xml:space="preserve"> if </w:t>
      </w:r>
      <w:r w:rsidRPr="00542FCD">
        <w:rPr>
          <w:rFonts w:ascii="Times New Roman" w:hAnsi="Times New Roman" w:cs="Times New Roman"/>
          <w:b/>
          <w:i/>
          <w:sz w:val="24"/>
          <w:szCs w:val="24"/>
        </w:rPr>
        <w:t>W</w:t>
      </w:r>
      <w:r w:rsidRPr="00542FCD">
        <w:rPr>
          <w:rFonts w:ascii="Times New Roman" w:hAnsi="Times New Roman" w:cs="Times New Roman"/>
          <w:b/>
          <w:sz w:val="24"/>
          <w:szCs w:val="24"/>
        </w:rPr>
        <w:t xml:space="preserve"> gets closer to </w:t>
      </w:r>
      <w:r w:rsidRPr="00542FCD">
        <w:rPr>
          <w:rFonts w:ascii="Times New Roman" w:hAnsi="Times New Roman" w:cs="Times New Roman"/>
          <w:b/>
          <w:i/>
          <w:sz w:val="24"/>
          <w:szCs w:val="24"/>
        </w:rPr>
        <w:t>μ</w:t>
      </w:r>
      <w:r w:rsidRPr="00542FCD">
        <w:rPr>
          <w:rFonts w:ascii="Times New Roman" w:hAnsi="Times New Roman" w:cs="Times New Roman"/>
          <w:b/>
          <w:sz w:val="24"/>
          <w:szCs w:val="24"/>
        </w:rPr>
        <w:t xml:space="preserve"> as the sample size increases.</w:t>
      </w:r>
    </w:p>
    <w:p w:rsidR="00667CE6" w:rsidRPr="00667CE6" w:rsidRDefault="00667CE6" w:rsidP="00667CE6">
      <w:pPr>
        <w:pStyle w:val="ListParagraph"/>
        <w:numPr>
          <w:ilvl w:val="1"/>
          <w:numId w:val="2"/>
        </w:num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An estimator </w:t>
      </w:r>
      <w:r w:rsidRPr="00667CE6">
        <w:rPr>
          <w:rFonts w:ascii="Times New Roman" w:hAnsi="Times New Roman" w:cs="Times New Roman"/>
          <w:i/>
          <w:sz w:val="24"/>
          <w:szCs w:val="24"/>
        </w:rPr>
        <w:t>W</w:t>
      </w:r>
      <w:r>
        <w:rPr>
          <w:rFonts w:ascii="Times New Roman" w:hAnsi="Times New Roman" w:cs="Times New Roman"/>
          <w:i/>
          <w:sz w:val="24"/>
          <w:szCs w:val="24"/>
          <w:vertAlign w:val="subscript"/>
        </w:rPr>
        <w:t>1</w:t>
      </w:r>
      <w:r>
        <w:rPr>
          <w:rFonts w:ascii="Times New Roman" w:hAnsi="Times New Roman" w:cs="Times New Roman"/>
          <w:sz w:val="24"/>
          <w:szCs w:val="24"/>
        </w:rPr>
        <w:t xml:space="preserve"> is a consistent estimator of a population parameter </w:t>
      </w:r>
      <w:r w:rsidRPr="00667CE6">
        <w:rPr>
          <w:rFonts w:ascii="Times New Roman" w:hAnsi="Times New Roman" w:cs="Times New Roman"/>
          <w:i/>
          <w:sz w:val="24"/>
          <w:szCs w:val="24"/>
        </w:rPr>
        <w:t>μ</w:t>
      </w:r>
      <w:r w:rsidRPr="00667CE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if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Var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67CE6">
        <w:rPr>
          <w:rFonts w:ascii="Times New Roman" w:hAnsi="Times New Roman" w:cs="Times New Roman"/>
          <w:i/>
          <w:sz w:val="24"/>
          <w:szCs w:val="24"/>
        </w:rPr>
        <w:t>W</w:t>
      </w:r>
      <w:r>
        <w:rPr>
          <w:rFonts w:ascii="Times New Roman" w:hAnsi="Times New Roman" w:cs="Times New Roman"/>
          <w:i/>
          <w:sz w:val="24"/>
          <w:szCs w:val="24"/>
          <w:vertAlign w:val="subscript"/>
        </w:rPr>
        <w:t>1</w:t>
      </w:r>
      <w:r>
        <w:rPr>
          <w:rFonts w:ascii="Times New Roman" w:hAnsi="Times New Roman" w:cs="Times New Roman"/>
          <w:sz w:val="24"/>
          <w:szCs w:val="24"/>
        </w:rPr>
        <w:t xml:space="preserve">) is less than </w:t>
      </w:r>
      <w:proofErr w:type="spellStart"/>
      <w:r>
        <w:rPr>
          <w:rFonts w:ascii="Times New Roman" w:hAnsi="Times New Roman" w:cs="Times New Roman"/>
          <w:sz w:val="24"/>
          <w:szCs w:val="24"/>
        </w:rPr>
        <w:t>Var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r w:rsidRPr="00667CE6">
        <w:rPr>
          <w:rFonts w:ascii="Times New Roman" w:hAnsi="Times New Roman" w:cs="Times New Roman"/>
          <w:i/>
          <w:sz w:val="24"/>
          <w:szCs w:val="24"/>
        </w:rPr>
        <w:t>W</w:t>
      </w:r>
      <w:r w:rsidRPr="00667CE6">
        <w:rPr>
          <w:rFonts w:ascii="Times New Roman" w:hAnsi="Times New Roman" w:cs="Times New Roman"/>
          <w:i/>
          <w:sz w:val="24"/>
          <w:szCs w:val="24"/>
          <w:vertAlign w:val="subscript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), </w:t>
      </w:r>
      <w:r w:rsidRPr="00667CE6">
        <w:rPr>
          <w:rFonts w:ascii="Times New Roman" w:hAnsi="Times New Roman" w:cs="Times New Roman"/>
          <w:sz w:val="24"/>
          <w:szCs w:val="24"/>
        </w:rPr>
        <w:t xml:space="preserve">when </w:t>
      </w:r>
      <w:r w:rsidRPr="00667CE6">
        <w:rPr>
          <w:rFonts w:ascii="Times New Roman" w:hAnsi="Times New Roman" w:cs="Times New Roman"/>
          <w:i/>
          <w:sz w:val="24"/>
          <w:szCs w:val="24"/>
        </w:rPr>
        <w:t>W</w:t>
      </w:r>
      <w:r w:rsidRPr="00667CE6">
        <w:rPr>
          <w:rFonts w:ascii="Times New Roman" w:hAnsi="Times New Roman" w:cs="Times New Roman"/>
          <w:i/>
          <w:sz w:val="24"/>
          <w:szCs w:val="24"/>
          <w:vertAlign w:val="subscript"/>
        </w:rPr>
        <w:t>1</w:t>
      </w:r>
      <w:r w:rsidRPr="00667CE6">
        <w:rPr>
          <w:rFonts w:ascii="Times New Roman" w:hAnsi="Times New Roman" w:cs="Times New Roman"/>
          <w:sz w:val="24"/>
          <w:szCs w:val="24"/>
        </w:rPr>
        <w:t xml:space="preserve"> and </w:t>
      </w:r>
      <w:r w:rsidRPr="00667CE6">
        <w:rPr>
          <w:rFonts w:ascii="Times New Roman" w:hAnsi="Times New Roman" w:cs="Times New Roman"/>
          <w:i/>
          <w:sz w:val="24"/>
          <w:szCs w:val="24"/>
        </w:rPr>
        <w:t>W</w:t>
      </w:r>
      <w:r w:rsidRPr="00667CE6">
        <w:rPr>
          <w:rFonts w:ascii="Times New Roman" w:hAnsi="Times New Roman" w:cs="Times New Roman"/>
          <w:i/>
          <w:sz w:val="24"/>
          <w:szCs w:val="24"/>
          <w:vertAlign w:val="subscript"/>
        </w:rPr>
        <w:t>2</w:t>
      </w:r>
      <w:r w:rsidRPr="00667CE6">
        <w:rPr>
          <w:rFonts w:ascii="Times New Roman" w:hAnsi="Times New Roman" w:cs="Times New Roman"/>
          <w:sz w:val="24"/>
          <w:szCs w:val="24"/>
        </w:rPr>
        <w:t xml:space="preserve"> belong to two different samples from the same population.</w:t>
      </w:r>
    </w:p>
    <w:p w:rsidR="00667CE6" w:rsidRDefault="00DE5460" w:rsidP="00DE5460">
      <w:pPr>
        <w:pStyle w:val="ListParagraph"/>
        <w:numPr>
          <w:ilvl w:val="1"/>
          <w:numId w:val="2"/>
        </w:num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Both (a) and (c) are true.</w:t>
      </w:r>
    </w:p>
    <w:p w:rsidR="00DE5460" w:rsidRDefault="00DE5460" w:rsidP="00DE5460">
      <w:pPr>
        <w:pStyle w:val="ListParagraph"/>
        <w:numPr>
          <w:ilvl w:val="1"/>
          <w:numId w:val="2"/>
        </w:num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None of the above are true.</w:t>
      </w:r>
    </w:p>
    <w:p w:rsidR="005436FB" w:rsidRDefault="0004143E" w:rsidP="0004143E">
      <w:pPr>
        <w:pStyle w:val="ListParagraph"/>
        <w:numPr>
          <w:ilvl w:val="0"/>
          <w:numId w:val="2"/>
        </w:num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average for a random sample for any population with finite variance, when standardised, has an asymptotic standard normal distribution. This property is known as:</w:t>
      </w:r>
    </w:p>
    <w:p w:rsidR="0004143E" w:rsidRDefault="00626BD4" w:rsidP="0004143E">
      <w:pPr>
        <w:pStyle w:val="ListParagraph"/>
        <w:numPr>
          <w:ilvl w:val="1"/>
          <w:numId w:val="2"/>
        </w:num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Law of Large numbers.</w:t>
      </w:r>
    </w:p>
    <w:p w:rsidR="00626BD4" w:rsidRDefault="00626BD4" w:rsidP="0004143E">
      <w:pPr>
        <w:pStyle w:val="ListParagraph"/>
        <w:numPr>
          <w:ilvl w:val="1"/>
          <w:numId w:val="2"/>
        </w:num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BLUE.</w:t>
      </w:r>
    </w:p>
    <w:p w:rsidR="00626BD4" w:rsidRPr="00542FCD" w:rsidRDefault="00626BD4" w:rsidP="0004143E">
      <w:pPr>
        <w:pStyle w:val="ListParagraph"/>
        <w:numPr>
          <w:ilvl w:val="1"/>
          <w:numId w:val="2"/>
        </w:numPr>
        <w:jc w:val="left"/>
        <w:rPr>
          <w:rFonts w:ascii="Times New Roman" w:hAnsi="Times New Roman" w:cs="Times New Roman"/>
          <w:b/>
          <w:sz w:val="24"/>
          <w:szCs w:val="24"/>
        </w:rPr>
      </w:pPr>
      <w:r w:rsidRPr="00542FCD">
        <w:rPr>
          <w:rFonts w:ascii="Times New Roman" w:hAnsi="Times New Roman" w:cs="Times New Roman"/>
          <w:b/>
          <w:sz w:val="24"/>
          <w:szCs w:val="24"/>
        </w:rPr>
        <w:t>Central Limit Theorem.</w:t>
      </w:r>
    </w:p>
    <w:p w:rsidR="00626BD4" w:rsidRDefault="00626BD4" w:rsidP="0004143E">
      <w:pPr>
        <w:pStyle w:val="ListParagraph"/>
        <w:numPr>
          <w:ilvl w:val="1"/>
          <w:numId w:val="2"/>
        </w:num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Law of Asymptotic Distribution.</w:t>
      </w:r>
    </w:p>
    <w:p w:rsidR="00626BD4" w:rsidRDefault="00626BD4" w:rsidP="0004143E">
      <w:pPr>
        <w:pStyle w:val="ListParagraph"/>
        <w:numPr>
          <w:ilvl w:val="1"/>
          <w:numId w:val="2"/>
        </w:num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Finite Variance Property.</w:t>
      </w:r>
    </w:p>
    <w:p w:rsidR="0048427F" w:rsidRDefault="0048427F" w:rsidP="0048427F">
      <w:pPr>
        <w:pStyle w:val="ListParagraph"/>
        <w:numPr>
          <w:ilvl w:val="0"/>
          <w:numId w:val="2"/>
        </w:num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Sample correlation coefficient is:</w:t>
      </w:r>
    </w:p>
    <w:p w:rsidR="0048427F" w:rsidRDefault="0048427F" w:rsidP="0048427F">
      <w:pPr>
        <w:pStyle w:val="ListParagraph"/>
        <w:numPr>
          <w:ilvl w:val="1"/>
          <w:numId w:val="2"/>
        </w:num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Same as sample covariance.</w:t>
      </w:r>
    </w:p>
    <w:p w:rsidR="0048427F" w:rsidRDefault="00D94933" w:rsidP="0048427F">
      <w:pPr>
        <w:pStyle w:val="ListParagraph"/>
        <w:numPr>
          <w:ilvl w:val="1"/>
          <w:numId w:val="2"/>
        </w:num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Sample covariance divided by the standard deviation.</w:t>
      </w:r>
    </w:p>
    <w:p w:rsidR="00D94933" w:rsidRDefault="00D94933" w:rsidP="0048427F">
      <w:pPr>
        <w:pStyle w:val="ListParagraph"/>
        <w:numPr>
          <w:ilvl w:val="1"/>
          <w:numId w:val="2"/>
        </w:num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second method of moment.</w:t>
      </w:r>
    </w:p>
    <w:p w:rsidR="00D94933" w:rsidRDefault="00D94933" w:rsidP="00D94933">
      <w:pPr>
        <w:pStyle w:val="ListParagraph"/>
        <w:numPr>
          <w:ilvl w:val="1"/>
          <w:numId w:val="2"/>
        </w:num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Sample covariance divided by, the sample size multiplied by the standard deviation.</w:t>
      </w:r>
    </w:p>
    <w:p w:rsidR="00D94933" w:rsidRPr="00542FCD" w:rsidRDefault="00D94933" w:rsidP="00D94933">
      <w:pPr>
        <w:pStyle w:val="ListParagraph"/>
        <w:numPr>
          <w:ilvl w:val="1"/>
          <w:numId w:val="2"/>
        </w:numPr>
        <w:jc w:val="left"/>
        <w:rPr>
          <w:rFonts w:ascii="Times New Roman" w:hAnsi="Times New Roman" w:cs="Times New Roman"/>
          <w:b/>
          <w:sz w:val="24"/>
          <w:szCs w:val="24"/>
        </w:rPr>
      </w:pPr>
      <w:r w:rsidRPr="00542FCD">
        <w:rPr>
          <w:rFonts w:ascii="Times New Roman" w:hAnsi="Times New Roman" w:cs="Times New Roman"/>
          <w:b/>
          <w:sz w:val="24"/>
          <w:szCs w:val="24"/>
        </w:rPr>
        <w:t>None of the above.</w:t>
      </w:r>
    </w:p>
    <w:p w:rsidR="002C262B" w:rsidRDefault="001F4B78" w:rsidP="002C262B">
      <w:pPr>
        <w:pStyle w:val="ListParagraph"/>
        <w:numPr>
          <w:ilvl w:val="0"/>
          <w:numId w:val="2"/>
        </w:num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If </w:t>
      </w:r>
      <w:r w:rsidRPr="001F4B78">
        <w:rPr>
          <w:rFonts w:ascii="Times New Roman" w:hAnsi="Times New Roman" w:cs="Times New Roman"/>
          <w:i/>
          <w:sz w:val="24"/>
          <w:szCs w:val="24"/>
        </w:rPr>
        <w:t>W</w:t>
      </w:r>
      <w:r>
        <w:rPr>
          <w:rFonts w:ascii="Times New Roman" w:hAnsi="Times New Roman" w:cs="Times New Roman"/>
          <w:sz w:val="24"/>
          <w:szCs w:val="24"/>
        </w:rPr>
        <w:t xml:space="preserve"> is the Maximum Likelihood Estimator for θ, then</w:t>
      </w:r>
      <w:r w:rsidR="00842C3E">
        <w:rPr>
          <w:rFonts w:ascii="Times New Roman" w:hAnsi="Times New Roman" w:cs="Times New Roman"/>
          <w:sz w:val="24"/>
          <w:szCs w:val="24"/>
        </w:rPr>
        <w:t xml:space="preserve"> (choose the best option from below):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1F4B78" w:rsidRDefault="001F4B78" w:rsidP="001F4B78">
      <w:pPr>
        <w:pStyle w:val="ListParagraph"/>
        <w:numPr>
          <w:ilvl w:val="1"/>
          <w:numId w:val="2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1F4B78">
        <w:rPr>
          <w:rFonts w:ascii="Times New Roman" w:hAnsi="Times New Roman" w:cs="Times New Roman"/>
          <w:i/>
          <w:sz w:val="24"/>
          <w:szCs w:val="24"/>
        </w:rPr>
        <w:t>W</w:t>
      </w:r>
      <w:r>
        <w:rPr>
          <w:rFonts w:ascii="Times New Roman" w:hAnsi="Times New Roman" w:cs="Times New Roman"/>
          <w:sz w:val="24"/>
          <w:szCs w:val="24"/>
        </w:rPr>
        <w:t xml:space="preserve"> is usually consistent.</w:t>
      </w:r>
    </w:p>
    <w:p w:rsidR="001F4B78" w:rsidRDefault="001F4B78" w:rsidP="001F4B78">
      <w:pPr>
        <w:pStyle w:val="ListParagraph"/>
        <w:numPr>
          <w:ilvl w:val="1"/>
          <w:numId w:val="2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1F4B78">
        <w:rPr>
          <w:rFonts w:ascii="Times New Roman" w:hAnsi="Times New Roman" w:cs="Times New Roman"/>
          <w:i/>
          <w:sz w:val="24"/>
          <w:szCs w:val="24"/>
        </w:rPr>
        <w:t>W</w:t>
      </w:r>
      <w:r>
        <w:rPr>
          <w:rFonts w:ascii="Times New Roman" w:hAnsi="Times New Roman" w:cs="Times New Roman"/>
          <w:sz w:val="24"/>
          <w:szCs w:val="24"/>
        </w:rPr>
        <w:t xml:space="preserve"> is sometimes unbiased.</w:t>
      </w:r>
    </w:p>
    <w:p w:rsidR="001F4B78" w:rsidRDefault="001F4B78" w:rsidP="001F4B78">
      <w:pPr>
        <w:pStyle w:val="ListParagraph"/>
        <w:numPr>
          <w:ilvl w:val="1"/>
          <w:numId w:val="2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1F4B78">
        <w:rPr>
          <w:rFonts w:ascii="Times New Roman" w:hAnsi="Times New Roman" w:cs="Times New Roman"/>
          <w:i/>
          <w:sz w:val="24"/>
          <w:szCs w:val="24"/>
        </w:rPr>
        <w:t>W</w:t>
      </w:r>
      <w:r>
        <w:rPr>
          <w:rFonts w:ascii="Times New Roman" w:hAnsi="Times New Roman" w:cs="Times New Roman"/>
          <w:sz w:val="24"/>
          <w:szCs w:val="24"/>
        </w:rPr>
        <w:t xml:space="preserve"> is most asymptotically efficient estimator when the population model is correctly specified.</w:t>
      </w:r>
    </w:p>
    <w:p w:rsidR="001F4B78" w:rsidRPr="00542FCD" w:rsidRDefault="00842C3E" w:rsidP="001F4B78">
      <w:pPr>
        <w:pStyle w:val="ListParagraph"/>
        <w:numPr>
          <w:ilvl w:val="1"/>
          <w:numId w:val="2"/>
        </w:numPr>
        <w:jc w:val="left"/>
        <w:rPr>
          <w:rFonts w:ascii="Times New Roman" w:hAnsi="Times New Roman" w:cs="Times New Roman"/>
          <w:b/>
          <w:sz w:val="24"/>
          <w:szCs w:val="24"/>
        </w:rPr>
      </w:pPr>
      <w:r w:rsidRPr="00542FCD">
        <w:rPr>
          <w:rFonts w:ascii="Times New Roman" w:hAnsi="Times New Roman" w:cs="Times New Roman"/>
          <w:b/>
          <w:sz w:val="24"/>
          <w:szCs w:val="24"/>
        </w:rPr>
        <w:t>All of the above is true.</w:t>
      </w:r>
    </w:p>
    <w:p w:rsidR="00842C3E" w:rsidRDefault="00842C3E" w:rsidP="001F4B78">
      <w:pPr>
        <w:pStyle w:val="ListParagraph"/>
        <w:numPr>
          <w:ilvl w:val="1"/>
          <w:numId w:val="2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842C3E">
        <w:rPr>
          <w:rFonts w:ascii="Times New Roman" w:hAnsi="Times New Roman" w:cs="Times New Roman"/>
          <w:sz w:val="24"/>
          <w:szCs w:val="24"/>
        </w:rPr>
        <w:t>We do not have enough information to choose from the given options.</w:t>
      </w:r>
    </w:p>
    <w:p w:rsidR="0017136B" w:rsidRDefault="0017136B" w:rsidP="0017136B">
      <w:pPr>
        <w:pStyle w:val="ListParagraph"/>
        <w:numPr>
          <w:ilvl w:val="0"/>
          <w:numId w:val="2"/>
        </w:num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Which of the </w:t>
      </w:r>
      <w:r w:rsidR="007205A0">
        <w:rPr>
          <w:rFonts w:ascii="Times New Roman" w:hAnsi="Times New Roman" w:cs="Times New Roman"/>
          <w:sz w:val="24"/>
          <w:szCs w:val="24"/>
        </w:rPr>
        <w:t>followings</w:t>
      </w:r>
      <w:r>
        <w:rPr>
          <w:rFonts w:ascii="Times New Roman" w:hAnsi="Times New Roman" w:cs="Times New Roman"/>
          <w:sz w:val="24"/>
          <w:szCs w:val="24"/>
        </w:rPr>
        <w:t xml:space="preserve"> is not part of the finite sample properties of the Least Square Estimators?</w:t>
      </w:r>
    </w:p>
    <w:p w:rsidR="0017136B" w:rsidRDefault="007205A0" w:rsidP="0017136B">
      <w:pPr>
        <w:pStyle w:val="ListParagraph"/>
        <w:numPr>
          <w:ilvl w:val="1"/>
          <w:numId w:val="2"/>
        </w:num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Normality of errors</w:t>
      </w:r>
    </w:p>
    <w:p w:rsidR="007205A0" w:rsidRDefault="007205A0" w:rsidP="0017136B">
      <w:pPr>
        <w:pStyle w:val="ListParagraph"/>
        <w:numPr>
          <w:ilvl w:val="1"/>
          <w:numId w:val="2"/>
        </w:num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Zero conditional mean</w:t>
      </w:r>
    </w:p>
    <w:p w:rsidR="007205A0" w:rsidRDefault="007205A0" w:rsidP="0017136B">
      <w:pPr>
        <w:pStyle w:val="ListParagraph"/>
        <w:numPr>
          <w:ilvl w:val="1"/>
          <w:numId w:val="2"/>
        </w:num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 perfect collinearity</w:t>
      </w:r>
    </w:p>
    <w:p w:rsidR="007205A0" w:rsidRPr="00542FCD" w:rsidRDefault="007205A0" w:rsidP="0017136B">
      <w:pPr>
        <w:pStyle w:val="ListParagraph"/>
        <w:numPr>
          <w:ilvl w:val="1"/>
          <w:numId w:val="2"/>
        </w:numPr>
        <w:jc w:val="left"/>
        <w:rPr>
          <w:rFonts w:ascii="Times New Roman" w:hAnsi="Times New Roman" w:cs="Times New Roman"/>
          <w:b/>
          <w:sz w:val="24"/>
          <w:szCs w:val="24"/>
        </w:rPr>
      </w:pPr>
      <w:r w:rsidRPr="00542FCD">
        <w:rPr>
          <w:rFonts w:ascii="Times New Roman" w:hAnsi="Times New Roman" w:cs="Times New Roman"/>
          <w:b/>
          <w:sz w:val="24"/>
          <w:szCs w:val="24"/>
        </w:rPr>
        <w:t>Linear in variables.</w:t>
      </w:r>
    </w:p>
    <w:p w:rsidR="007205A0" w:rsidRDefault="007205A0" w:rsidP="0017136B">
      <w:pPr>
        <w:pStyle w:val="ListParagraph"/>
        <w:numPr>
          <w:ilvl w:val="1"/>
          <w:numId w:val="2"/>
        </w:numPr>
        <w:jc w:val="left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Homoskedasticty</w:t>
      </w:r>
      <w:proofErr w:type="spellEnd"/>
    </w:p>
    <w:p w:rsidR="007F1A45" w:rsidRDefault="002D3FC2" w:rsidP="007F1A45">
      <w:pPr>
        <w:pStyle w:val="ListParagraph"/>
        <w:numPr>
          <w:ilvl w:val="0"/>
          <w:numId w:val="2"/>
        </w:num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OLS residual </w:t>
      </w:r>
      <w:proofErr w:type="spellStart"/>
      <w:r w:rsidR="0081192A">
        <w:rPr>
          <w:rFonts w:ascii="Times New Roman" w:hAnsi="Times New Roman" w:cs="Times New Roman"/>
          <w:i/>
          <w:sz w:val="24"/>
          <w:szCs w:val="24"/>
        </w:rPr>
        <w:t>u</w:t>
      </w:r>
      <w:r w:rsidR="0081192A" w:rsidRPr="0081192A">
        <w:rPr>
          <w:rFonts w:ascii="Times New Roman" w:hAnsi="Times New Roman" w:cs="Times New Roman"/>
          <w:i/>
          <w:sz w:val="24"/>
          <w:szCs w:val="24"/>
          <w:vertAlign w:val="subscript"/>
        </w:rPr>
        <w:t>i</w:t>
      </w:r>
      <w:proofErr w:type="spellEnd"/>
      <w:r w:rsidR="0081192A" w:rsidRPr="0081192A">
        <w:rPr>
          <w:rFonts w:ascii="Times New Roman" w:hAnsi="Times New Roman" w:cs="Times New Roman"/>
          <w:i/>
          <w:sz w:val="24"/>
          <w:szCs w:val="24"/>
          <w:vertAlign w:val="subscript"/>
        </w:rPr>
        <w:t xml:space="preserve"> </w:t>
      </w:r>
      <w:r w:rsidR="0081192A">
        <w:rPr>
          <w:rFonts w:ascii="Times New Roman" w:hAnsi="Times New Roman" w:cs="Times New Roman"/>
          <w:sz w:val="24"/>
          <w:szCs w:val="24"/>
        </w:rPr>
        <w:t xml:space="preserve">associated with observation </w:t>
      </w:r>
      <w:proofErr w:type="spellStart"/>
      <w:r w:rsidR="0081192A" w:rsidRPr="0081192A">
        <w:rPr>
          <w:rFonts w:ascii="Times New Roman" w:hAnsi="Times New Roman" w:cs="Times New Roman"/>
          <w:i/>
          <w:sz w:val="24"/>
          <w:szCs w:val="24"/>
        </w:rPr>
        <w:t>i</w:t>
      </w:r>
      <w:proofErr w:type="spellEnd"/>
      <w:r w:rsidR="0081192A">
        <w:rPr>
          <w:rFonts w:ascii="Times New Roman" w:hAnsi="Times New Roman" w:cs="Times New Roman"/>
          <w:sz w:val="24"/>
          <w:szCs w:val="24"/>
        </w:rPr>
        <w:t xml:space="preserve">, is the difference between </w:t>
      </w:r>
      <w:r w:rsidR="0081192A">
        <w:rPr>
          <w:rFonts w:ascii="Times New Roman" w:hAnsi="Times New Roman" w:cs="Times New Roman"/>
          <w:i/>
          <w:sz w:val="24"/>
          <w:szCs w:val="24"/>
        </w:rPr>
        <w:t>y</w:t>
      </w:r>
      <w:r w:rsidR="0081192A" w:rsidRPr="0081192A">
        <w:rPr>
          <w:rFonts w:ascii="Times New Roman" w:hAnsi="Times New Roman" w:cs="Times New Roman"/>
          <w:i/>
          <w:sz w:val="24"/>
          <w:szCs w:val="24"/>
          <w:vertAlign w:val="subscript"/>
        </w:rPr>
        <w:t>i</w:t>
      </w:r>
      <w:r w:rsidR="0081192A">
        <w:rPr>
          <w:rFonts w:ascii="Times New Roman" w:hAnsi="Times New Roman" w:cs="Times New Roman"/>
          <w:sz w:val="24"/>
          <w:szCs w:val="24"/>
        </w:rPr>
        <w:t xml:space="preserve"> and its fitted value. If </w:t>
      </w:r>
      <w:proofErr w:type="spellStart"/>
      <w:r w:rsidR="0081192A">
        <w:rPr>
          <w:rFonts w:ascii="Times New Roman" w:hAnsi="Times New Roman" w:cs="Times New Roman"/>
          <w:i/>
          <w:sz w:val="24"/>
          <w:szCs w:val="24"/>
        </w:rPr>
        <w:t>u</w:t>
      </w:r>
      <w:r w:rsidR="0081192A" w:rsidRPr="0081192A">
        <w:rPr>
          <w:rFonts w:ascii="Times New Roman" w:hAnsi="Times New Roman" w:cs="Times New Roman"/>
          <w:i/>
          <w:sz w:val="24"/>
          <w:szCs w:val="24"/>
          <w:vertAlign w:val="subscript"/>
        </w:rPr>
        <w:t>i</w:t>
      </w:r>
      <w:proofErr w:type="spellEnd"/>
      <w:r w:rsidR="0081192A" w:rsidRPr="0081192A">
        <w:rPr>
          <w:rFonts w:ascii="Times New Roman" w:hAnsi="Times New Roman" w:cs="Times New Roman"/>
          <w:i/>
          <w:sz w:val="24"/>
          <w:szCs w:val="24"/>
          <w:vertAlign w:val="subscript"/>
        </w:rPr>
        <w:t xml:space="preserve"> </w:t>
      </w:r>
      <w:r w:rsidR="0081192A">
        <w:rPr>
          <w:rFonts w:ascii="Times New Roman" w:hAnsi="Times New Roman" w:cs="Times New Roman"/>
          <w:sz w:val="24"/>
          <w:szCs w:val="24"/>
        </w:rPr>
        <w:t>is positive, then,</w:t>
      </w:r>
    </w:p>
    <w:p w:rsidR="0081192A" w:rsidRPr="00542FCD" w:rsidRDefault="0081192A" w:rsidP="0081192A">
      <w:pPr>
        <w:pStyle w:val="ListParagraph"/>
        <w:numPr>
          <w:ilvl w:val="1"/>
          <w:numId w:val="2"/>
        </w:numPr>
        <w:jc w:val="left"/>
        <w:rPr>
          <w:rFonts w:ascii="Times New Roman" w:hAnsi="Times New Roman" w:cs="Times New Roman"/>
          <w:b/>
          <w:sz w:val="24"/>
          <w:szCs w:val="24"/>
        </w:rPr>
      </w:pPr>
      <w:r w:rsidRPr="00542FCD">
        <w:rPr>
          <w:rFonts w:ascii="Times New Roman" w:hAnsi="Times New Roman" w:cs="Times New Roman"/>
          <w:b/>
          <w:sz w:val="24"/>
          <w:szCs w:val="24"/>
        </w:rPr>
        <w:t xml:space="preserve">The line under predicts </w:t>
      </w:r>
      <w:r w:rsidRPr="00542FCD">
        <w:rPr>
          <w:rFonts w:ascii="Times New Roman" w:hAnsi="Times New Roman" w:cs="Times New Roman"/>
          <w:b/>
          <w:i/>
          <w:sz w:val="24"/>
          <w:szCs w:val="24"/>
        </w:rPr>
        <w:t>y</w:t>
      </w:r>
      <w:r w:rsidRPr="00542FCD">
        <w:rPr>
          <w:rFonts w:ascii="Times New Roman" w:hAnsi="Times New Roman" w:cs="Times New Roman"/>
          <w:b/>
          <w:i/>
          <w:sz w:val="24"/>
          <w:szCs w:val="24"/>
          <w:vertAlign w:val="subscript"/>
        </w:rPr>
        <w:t>i</w:t>
      </w:r>
    </w:p>
    <w:p w:rsidR="0081192A" w:rsidRPr="0081192A" w:rsidRDefault="0081192A" w:rsidP="00F8047B">
      <w:pPr>
        <w:pStyle w:val="ListParagraph"/>
        <w:numPr>
          <w:ilvl w:val="1"/>
          <w:numId w:val="2"/>
        </w:num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line over predicts </w:t>
      </w:r>
      <w:r w:rsidRPr="0081192A">
        <w:rPr>
          <w:rFonts w:ascii="Times New Roman" w:hAnsi="Times New Roman" w:cs="Times New Roman"/>
          <w:i/>
          <w:sz w:val="24"/>
          <w:szCs w:val="24"/>
        </w:rPr>
        <w:t>y</w:t>
      </w:r>
      <w:r w:rsidRPr="0081192A">
        <w:rPr>
          <w:rFonts w:ascii="Times New Roman" w:hAnsi="Times New Roman" w:cs="Times New Roman"/>
          <w:i/>
          <w:sz w:val="24"/>
          <w:szCs w:val="24"/>
          <w:vertAlign w:val="subscript"/>
        </w:rPr>
        <w:t>i</w:t>
      </w:r>
    </w:p>
    <w:p w:rsidR="0081192A" w:rsidRDefault="0081192A" w:rsidP="00F8047B">
      <w:pPr>
        <w:pStyle w:val="ListParagraph"/>
        <w:numPr>
          <w:ilvl w:val="1"/>
          <w:numId w:val="2"/>
        </w:num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None of the data points must actually lie on OLS</w:t>
      </w:r>
    </w:p>
    <w:p w:rsidR="00F8047B" w:rsidRDefault="00F8047B" w:rsidP="00F8047B">
      <w:pPr>
        <w:pStyle w:val="ListParagraph"/>
        <w:numPr>
          <w:ilvl w:val="1"/>
          <w:numId w:val="2"/>
        </w:num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Both (b) and (c) are true.</w:t>
      </w:r>
    </w:p>
    <w:p w:rsidR="00F8047B" w:rsidRDefault="00F8047B" w:rsidP="00F8047B">
      <w:pPr>
        <w:pStyle w:val="ListParagraph"/>
        <w:numPr>
          <w:ilvl w:val="1"/>
          <w:numId w:val="2"/>
        </w:num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None of the above is true.</w:t>
      </w:r>
    </w:p>
    <w:p w:rsidR="00C73E09" w:rsidRDefault="00C73E09" w:rsidP="00C73E09">
      <w:pPr>
        <w:pStyle w:val="ListParagraph"/>
        <w:numPr>
          <w:ilvl w:val="0"/>
          <w:numId w:val="2"/>
        </w:num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The coefficient of determination in a least square regression is:</w:t>
      </w:r>
    </w:p>
    <w:p w:rsidR="00C73E09" w:rsidRDefault="00C73E09" w:rsidP="00C73E09">
      <w:pPr>
        <w:pStyle w:val="ListParagraph"/>
        <w:numPr>
          <w:ilvl w:val="1"/>
          <w:numId w:val="2"/>
        </w:num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SSE/SST</w:t>
      </w:r>
    </w:p>
    <w:p w:rsidR="00C73E09" w:rsidRDefault="00C73E09" w:rsidP="00C73E09">
      <w:pPr>
        <w:pStyle w:val="ListParagraph"/>
        <w:numPr>
          <w:ilvl w:val="1"/>
          <w:numId w:val="2"/>
        </w:num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Equal to 1 if the data points lie on the same line.</w:t>
      </w:r>
    </w:p>
    <w:p w:rsidR="00C73E09" w:rsidRDefault="00C73E09" w:rsidP="00C73E09">
      <w:pPr>
        <w:pStyle w:val="ListParagraph"/>
        <w:numPr>
          <w:ilvl w:val="1"/>
          <w:numId w:val="2"/>
        </w:num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Fraction of sample variation in y that is explained by x.</w:t>
      </w:r>
    </w:p>
    <w:p w:rsidR="00C73E09" w:rsidRPr="00542FCD" w:rsidRDefault="00C73E09" w:rsidP="00C73E09">
      <w:pPr>
        <w:pStyle w:val="ListParagraph"/>
        <w:numPr>
          <w:ilvl w:val="1"/>
          <w:numId w:val="2"/>
        </w:numPr>
        <w:jc w:val="left"/>
        <w:rPr>
          <w:rFonts w:ascii="Times New Roman" w:hAnsi="Times New Roman" w:cs="Times New Roman"/>
          <w:b/>
          <w:sz w:val="24"/>
          <w:szCs w:val="24"/>
        </w:rPr>
      </w:pPr>
      <w:r w:rsidRPr="00542FCD">
        <w:rPr>
          <w:rFonts w:ascii="Times New Roman" w:hAnsi="Times New Roman" w:cs="Times New Roman"/>
          <w:b/>
          <w:sz w:val="24"/>
          <w:szCs w:val="24"/>
        </w:rPr>
        <w:t>All of the above are true.</w:t>
      </w:r>
    </w:p>
    <w:p w:rsidR="00C73E09" w:rsidRPr="00C73E09" w:rsidRDefault="00C73E09" w:rsidP="00C73E09">
      <w:pPr>
        <w:pStyle w:val="ListParagraph"/>
        <w:numPr>
          <w:ilvl w:val="1"/>
          <w:numId w:val="2"/>
        </w:num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Both (b) and (c) are true. </w:t>
      </w:r>
    </w:p>
    <w:p w:rsidR="0017136B" w:rsidRPr="0017136B" w:rsidRDefault="0017136B" w:rsidP="0017136B">
      <w:pPr>
        <w:pStyle w:val="ListParagraph"/>
        <w:ind w:left="360" w:firstLine="0"/>
        <w:jc w:val="left"/>
        <w:rPr>
          <w:rFonts w:ascii="Times New Roman" w:hAnsi="Times New Roman" w:cs="Times New Roman"/>
          <w:sz w:val="24"/>
          <w:szCs w:val="24"/>
        </w:rPr>
      </w:pPr>
    </w:p>
    <w:p w:rsidR="0086490A" w:rsidRDefault="0086490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86490A" w:rsidRDefault="0086490A" w:rsidP="005057C5">
      <w:p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Answer key:</w:t>
      </w:r>
      <w:r w:rsidR="00610DB7">
        <w:rPr>
          <w:rFonts w:ascii="Times New Roman" w:hAnsi="Times New Roman" w:cs="Times New Roman"/>
          <w:sz w:val="24"/>
          <w:szCs w:val="24"/>
        </w:rPr>
        <w:t xml:space="preserve"> from </w:t>
      </w:r>
      <w:proofErr w:type="spellStart"/>
      <w:r w:rsidR="00610DB7">
        <w:rPr>
          <w:rFonts w:ascii="Times New Roman" w:hAnsi="Times New Roman" w:cs="Times New Roman"/>
          <w:sz w:val="24"/>
          <w:szCs w:val="24"/>
        </w:rPr>
        <w:t>Wooldgridge</w:t>
      </w:r>
      <w:proofErr w:type="spellEnd"/>
    </w:p>
    <w:p w:rsidR="005057C5" w:rsidRDefault="0086490A" w:rsidP="005057C5">
      <w:p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Q1: d) page 757-58.</w:t>
      </w:r>
    </w:p>
    <w:p w:rsidR="00E014AE" w:rsidRDefault="00E014AE" w:rsidP="005057C5">
      <w:p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Q2: a) page </w:t>
      </w:r>
      <w:r w:rsidR="00BE1A2E">
        <w:rPr>
          <w:rFonts w:ascii="Times New Roman" w:hAnsi="Times New Roman" w:cs="Times New Roman"/>
          <w:sz w:val="24"/>
          <w:szCs w:val="24"/>
        </w:rPr>
        <w:t>762</w:t>
      </w:r>
    </w:p>
    <w:p w:rsidR="00175372" w:rsidRDefault="00175372" w:rsidP="005057C5">
      <w:p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Q3. d) </w:t>
      </w:r>
      <w:proofErr w:type="gramStart"/>
      <w:r>
        <w:rPr>
          <w:rFonts w:ascii="Times New Roman" w:hAnsi="Times New Roman" w:cs="Times New Roman"/>
          <w:sz w:val="24"/>
          <w:szCs w:val="24"/>
        </w:rPr>
        <w:t>page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763</w:t>
      </w:r>
    </w:p>
    <w:p w:rsidR="00175372" w:rsidRDefault="00175372" w:rsidP="005057C5">
      <w:p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Q4. </w:t>
      </w:r>
      <w:r w:rsidR="0004143E">
        <w:rPr>
          <w:rFonts w:ascii="Times New Roman" w:hAnsi="Times New Roman" w:cs="Times New Roman"/>
          <w:sz w:val="24"/>
          <w:szCs w:val="24"/>
        </w:rPr>
        <w:t>(b), page 763-64.</w:t>
      </w:r>
    </w:p>
    <w:p w:rsidR="0004143E" w:rsidRDefault="0004143E" w:rsidP="005057C5">
      <w:p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Q5. </w:t>
      </w:r>
      <w:r w:rsidR="00626BD4">
        <w:rPr>
          <w:rFonts w:ascii="Times New Roman" w:hAnsi="Times New Roman" w:cs="Times New Roman"/>
          <w:sz w:val="24"/>
          <w:szCs w:val="24"/>
        </w:rPr>
        <w:t xml:space="preserve"> (c) CLT Page 767</w:t>
      </w:r>
    </w:p>
    <w:p w:rsidR="00D94933" w:rsidRDefault="00D94933" w:rsidP="005057C5">
      <w:p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Q6. (e), page 769.</w:t>
      </w:r>
    </w:p>
    <w:p w:rsidR="00D94933" w:rsidRDefault="00D94933" w:rsidP="005057C5">
      <w:p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Q7. </w:t>
      </w:r>
      <w:r w:rsidR="00842C3E">
        <w:rPr>
          <w:rFonts w:ascii="Times New Roman" w:hAnsi="Times New Roman" w:cs="Times New Roman"/>
          <w:sz w:val="24"/>
          <w:szCs w:val="24"/>
        </w:rPr>
        <w:t>(d), page 769</w:t>
      </w:r>
    </w:p>
    <w:p w:rsidR="007205A0" w:rsidRDefault="007205A0" w:rsidP="005057C5">
      <w:p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Q8. (d), page 839</w:t>
      </w:r>
    </w:p>
    <w:p w:rsidR="007205A0" w:rsidRDefault="007205A0" w:rsidP="005057C5">
      <w:p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Q9. </w:t>
      </w:r>
      <w:r w:rsidR="00F8047B">
        <w:rPr>
          <w:rFonts w:ascii="Times New Roman" w:hAnsi="Times New Roman" w:cs="Times New Roman"/>
          <w:sz w:val="24"/>
          <w:szCs w:val="24"/>
        </w:rPr>
        <w:t>(a), page 63</w:t>
      </w:r>
    </w:p>
    <w:p w:rsidR="00F8047B" w:rsidRDefault="00F8047B" w:rsidP="005057C5">
      <w:p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Q10. </w:t>
      </w:r>
      <w:r w:rsidR="00C73E09">
        <w:rPr>
          <w:rFonts w:ascii="Times New Roman" w:hAnsi="Times New Roman" w:cs="Times New Roman"/>
          <w:sz w:val="24"/>
          <w:szCs w:val="24"/>
        </w:rPr>
        <w:t>(d), page 66.</w:t>
      </w:r>
    </w:p>
    <w:p w:rsidR="00BE1A2E" w:rsidRPr="005057C5" w:rsidRDefault="00BE1A2E" w:rsidP="005057C5">
      <w:pPr>
        <w:jc w:val="left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BE1A2E" w:rsidRPr="005057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E391ED2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5BFE7622"/>
    <w:multiLevelType w:val="hybridMultilevel"/>
    <w:tmpl w:val="8C1EC33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4931864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691D5677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6AAD4853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73D32895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2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2578"/>
    <w:rsid w:val="0004143E"/>
    <w:rsid w:val="00056517"/>
    <w:rsid w:val="00140C71"/>
    <w:rsid w:val="0017136B"/>
    <w:rsid w:val="00175372"/>
    <w:rsid w:val="001D3431"/>
    <w:rsid w:val="001F4B78"/>
    <w:rsid w:val="002148C1"/>
    <w:rsid w:val="00263395"/>
    <w:rsid w:val="00264D2F"/>
    <w:rsid w:val="00275139"/>
    <w:rsid w:val="00277B30"/>
    <w:rsid w:val="002C262B"/>
    <w:rsid w:val="002D3FC2"/>
    <w:rsid w:val="0043736C"/>
    <w:rsid w:val="0048427F"/>
    <w:rsid w:val="005057C5"/>
    <w:rsid w:val="00542FCD"/>
    <w:rsid w:val="005436FB"/>
    <w:rsid w:val="005E48AE"/>
    <w:rsid w:val="00600518"/>
    <w:rsid w:val="00610DB7"/>
    <w:rsid w:val="00626BD4"/>
    <w:rsid w:val="00667CE6"/>
    <w:rsid w:val="006760D6"/>
    <w:rsid w:val="0068009F"/>
    <w:rsid w:val="006F488F"/>
    <w:rsid w:val="00712578"/>
    <w:rsid w:val="007205A0"/>
    <w:rsid w:val="007F1A45"/>
    <w:rsid w:val="0081192A"/>
    <w:rsid w:val="00842C3E"/>
    <w:rsid w:val="0086490A"/>
    <w:rsid w:val="008D37F6"/>
    <w:rsid w:val="0095364C"/>
    <w:rsid w:val="00A47F18"/>
    <w:rsid w:val="00B0059B"/>
    <w:rsid w:val="00BB0CCC"/>
    <w:rsid w:val="00BE1A2E"/>
    <w:rsid w:val="00C729FF"/>
    <w:rsid w:val="00C73E09"/>
    <w:rsid w:val="00D06E9B"/>
    <w:rsid w:val="00D94933"/>
    <w:rsid w:val="00DB5693"/>
    <w:rsid w:val="00DE5460"/>
    <w:rsid w:val="00E014AE"/>
    <w:rsid w:val="00EC1E52"/>
    <w:rsid w:val="00F13DB7"/>
    <w:rsid w:val="00F21EE8"/>
    <w:rsid w:val="00F80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66DE18"/>
  <w15:chartTrackingRefBased/>
  <w15:docId w15:val="{6F1EF36B-35BF-4501-8929-353F71DF13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line="480" w:lineRule="auto"/>
        <w:ind w:firstLine="567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057C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3256</TotalTime>
  <Pages>5</Pages>
  <Words>543</Words>
  <Characters>3101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Gitanjali Sen</dc:creator>
  <cp:keywords/>
  <dc:description/>
  <cp:lastModifiedBy>Gitanjali Sen</cp:lastModifiedBy>
  <cp:revision>28</cp:revision>
  <dcterms:created xsi:type="dcterms:W3CDTF">2020-10-20T16:40:00Z</dcterms:created>
  <dcterms:modified xsi:type="dcterms:W3CDTF">2020-11-12T09:11:00Z</dcterms:modified>
</cp:coreProperties>
</file>