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E37" w:rsidRPr="00F52E37" w:rsidRDefault="00695FBA" w:rsidP="00F52E3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   </w:t>
      </w:r>
      <w:bookmarkStart w:id="0" w:name="_GoBack"/>
      <w:bookmarkEnd w:id="0"/>
      <w:r w:rsidR="00F52E37" w:rsidRPr="00F52E37">
        <w:rPr>
          <w:rFonts w:ascii="Times New Roman" w:hAnsi="Times New Roman" w:cs="Times New Roman"/>
          <w:sz w:val="24"/>
          <w:szCs w:val="28"/>
        </w:rPr>
        <w:t>For this tutorial, you will solve questions based on Number System.</w:t>
      </w:r>
    </w:p>
    <w:p w:rsidR="00F52E37" w:rsidRDefault="00F52E37" w:rsidP="00F52E37">
      <w:pPr>
        <w:autoSpaceDE w:val="0"/>
        <w:autoSpaceDN w:val="0"/>
        <w:adjustRightInd w:val="0"/>
        <w:spacing w:after="0" w:line="240" w:lineRule="auto"/>
        <w:rPr>
          <w:rFonts w:ascii="TimesTen-Roman" w:eastAsia="TimesTen-Bold" w:hAnsi="TimesTen-Roman" w:cs="TimesTen-Roman"/>
          <w:sz w:val="18"/>
          <w:szCs w:val="18"/>
        </w:rPr>
      </w:pPr>
    </w:p>
    <w:p w:rsidR="00F52E37" w:rsidRPr="00F52E37" w:rsidRDefault="00F52E37" w:rsidP="00F52E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TimesTen-Bold" w:hAnsi="Times New Roman" w:cs="Times New Roman"/>
        </w:rPr>
      </w:pPr>
      <w:r w:rsidRPr="00F52E37">
        <w:rPr>
          <w:rFonts w:ascii="Times New Roman" w:eastAsia="TimesTen-Bold" w:hAnsi="Times New Roman" w:cs="Times New Roman"/>
        </w:rPr>
        <w:t>Convert the following decimal numbers to their binary equivalents:</w:t>
      </w:r>
    </w:p>
    <w:p w:rsidR="00F52E37" w:rsidRPr="00F52E37" w:rsidRDefault="00F52E37" w:rsidP="00F52E37">
      <w:pPr>
        <w:pStyle w:val="ListParagraph"/>
        <w:numPr>
          <w:ilvl w:val="0"/>
          <w:numId w:val="3"/>
        </w:numPr>
        <w:rPr>
          <w:rFonts w:ascii="Times New Roman" w:eastAsia="TimesTen-Bold" w:hAnsi="Times New Roman" w:cs="Times New Roman"/>
          <w:bCs/>
        </w:rPr>
      </w:pPr>
      <w:r w:rsidRPr="00F52E37">
        <w:rPr>
          <w:rFonts w:ascii="Times New Roman" w:eastAsia="TimesTen-Bold" w:hAnsi="Times New Roman" w:cs="Times New Roman"/>
          <w:bCs/>
        </w:rPr>
        <w:t>64</w:t>
      </w:r>
    </w:p>
    <w:p w:rsidR="00F52E37" w:rsidRPr="00F52E37" w:rsidRDefault="00F52E37" w:rsidP="00F52E37">
      <w:pPr>
        <w:pStyle w:val="ListParagraph"/>
        <w:numPr>
          <w:ilvl w:val="0"/>
          <w:numId w:val="3"/>
        </w:numPr>
        <w:rPr>
          <w:rFonts w:ascii="Times New Roman" w:eastAsia="TimesTen-Bold" w:hAnsi="Times New Roman" w:cs="Times New Roman"/>
          <w:bCs/>
        </w:rPr>
      </w:pPr>
      <w:r w:rsidRPr="00F52E37">
        <w:rPr>
          <w:rFonts w:ascii="Times New Roman" w:eastAsia="TimesTen-Bold" w:hAnsi="Times New Roman" w:cs="Times New Roman"/>
          <w:bCs/>
        </w:rPr>
        <w:t>111</w:t>
      </w:r>
    </w:p>
    <w:p w:rsidR="00F52E37" w:rsidRPr="00F52E37" w:rsidRDefault="00F52E37" w:rsidP="00F52E37">
      <w:pPr>
        <w:pStyle w:val="ListParagraph"/>
        <w:numPr>
          <w:ilvl w:val="0"/>
          <w:numId w:val="3"/>
        </w:numPr>
        <w:rPr>
          <w:rFonts w:ascii="Times New Roman" w:eastAsia="TimesTen-Bold" w:hAnsi="Times New Roman" w:cs="Times New Roman"/>
          <w:bCs/>
        </w:rPr>
      </w:pPr>
      <w:r w:rsidRPr="00F52E37">
        <w:rPr>
          <w:rFonts w:ascii="Times New Roman" w:eastAsia="TimesTen-Bold" w:hAnsi="Times New Roman" w:cs="Times New Roman"/>
        </w:rPr>
        <w:t xml:space="preserve">34.75 </w:t>
      </w:r>
    </w:p>
    <w:p w:rsidR="00F52E37" w:rsidRDefault="00F52E37" w:rsidP="00C070AB">
      <w:pPr>
        <w:pStyle w:val="ListParagraph"/>
        <w:numPr>
          <w:ilvl w:val="0"/>
          <w:numId w:val="3"/>
        </w:numPr>
        <w:rPr>
          <w:rFonts w:ascii="Times New Roman" w:eastAsia="TimesTen-Bold" w:hAnsi="Times New Roman" w:cs="Times New Roman"/>
          <w:bCs/>
        </w:rPr>
      </w:pPr>
      <w:r w:rsidRPr="00F52E37">
        <w:rPr>
          <w:rFonts w:ascii="Times New Roman" w:eastAsia="TimesTen-Bold" w:hAnsi="Times New Roman" w:cs="Times New Roman"/>
        </w:rPr>
        <w:t>25.25</w:t>
      </w:r>
      <w:r w:rsidRPr="00F52E37">
        <w:rPr>
          <w:rFonts w:ascii="Times New Roman" w:eastAsia="TimesTen-Bold" w:hAnsi="Times New Roman" w:cs="Times New Roman"/>
          <w:bCs/>
        </w:rPr>
        <w:t xml:space="preserve"> </w:t>
      </w:r>
    </w:p>
    <w:p w:rsidR="00C070AB" w:rsidRPr="00C070AB" w:rsidRDefault="00C070AB" w:rsidP="00C070AB">
      <w:pPr>
        <w:pStyle w:val="ListParagraph"/>
        <w:ind w:left="1440"/>
        <w:rPr>
          <w:rFonts w:ascii="Times New Roman" w:eastAsia="TimesTen-Bold" w:hAnsi="Times New Roman" w:cs="Times New Roman"/>
          <w:bCs/>
        </w:rPr>
      </w:pPr>
    </w:p>
    <w:p w:rsidR="00F52E37" w:rsidRPr="00F52E37" w:rsidRDefault="00F52E37" w:rsidP="00F52E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52E37">
        <w:rPr>
          <w:rFonts w:ascii="Times New Roman" w:hAnsi="Times New Roman" w:cs="Times New Roman"/>
        </w:rPr>
        <w:t>Convert the following binary numbers to their decimal equivalents:</w:t>
      </w:r>
    </w:p>
    <w:p w:rsidR="00F52E37" w:rsidRPr="00F52E37" w:rsidRDefault="00F52E37" w:rsidP="00F52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52E37">
        <w:rPr>
          <w:rFonts w:ascii="Times New Roman" w:hAnsi="Times New Roman" w:cs="Times New Roman"/>
        </w:rPr>
        <w:t>001100</w:t>
      </w:r>
    </w:p>
    <w:p w:rsidR="00F52E37" w:rsidRDefault="00F52E37" w:rsidP="00F52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52E37">
        <w:rPr>
          <w:rFonts w:ascii="Times New Roman" w:hAnsi="Times New Roman" w:cs="Times New Roman"/>
        </w:rPr>
        <w:t xml:space="preserve">000011 </w:t>
      </w:r>
    </w:p>
    <w:p w:rsidR="00F52E37" w:rsidRDefault="00F52E37" w:rsidP="00F52E3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52E37">
        <w:rPr>
          <w:rFonts w:ascii="Times New Roman" w:hAnsi="Times New Roman" w:cs="Times New Roman"/>
        </w:rPr>
        <w:t xml:space="preserve">11100.011 </w:t>
      </w:r>
    </w:p>
    <w:p w:rsidR="00C070AB" w:rsidRPr="00C070AB" w:rsidRDefault="00C070AB" w:rsidP="00C070A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</w:p>
    <w:p w:rsidR="00F52E37" w:rsidRPr="00F52E37" w:rsidRDefault="00F52E37" w:rsidP="00F52E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52E37">
        <w:rPr>
          <w:rFonts w:ascii="Times New Roman" w:hAnsi="Times New Roman" w:cs="Times New Roman"/>
        </w:rPr>
        <w:t>Convert the following hexadecimal numbers to their binary equivalents:</w:t>
      </w:r>
    </w:p>
    <w:p w:rsidR="00F52E37" w:rsidRPr="00F52E37" w:rsidRDefault="00F52E37" w:rsidP="00F52E3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TimesTen-Bold" w:hAnsi="Times New Roman" w:cs="Times New Roman"/>
          <w:b/>
          <w:bCs/>
        </w:rPr>
      </w:pPr>
      <w:r w:rsidRPr="00F52E37">
        <w:rPr>
          <w:rFonts w:ascii="Times New Roman" w:hAnsi="Times New Roman" w:cs="Times New Roman"/>
        </w:rPr>
        <w:t xml:space="preserve">1C </w:t>
      </w:r>
    </w:p>
    <w:p w:rsidR="00F52E37" w:rsidRDefault="00F52E37" w:rsidP="00C070A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52E37">
        <w:rPr>
          <w:rFonts w:ascii="Times New Roman" w:hAnsi="Times New Roman" w:cs="Times New Roman"/>
        </w:rPr>
        <w:t>239.4</w:t>
      </w:r>
    </w:p>
    <w:p w:rsidR="00C070AB" w:rsidRPr="00C070AB" w:rsidRDefault="00C070AB" w:rsidP="00C070A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</w:p>
    <w:p w:rsidR="00C070AB" w:rsidRDefault="00F52E37" w:rsidP="00C070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52E37">
        <w:rPr>
          <w:rFonts w:ascii="Times New Roman" w:hAnsi="Times New Roman" w:cs="Times New Roman"/>
        </w:rPr>
        <w:t xml:space="preserve">Convert the following binary number to </w:t>
      </w:r>
      <w:r w:rsidR="003C09B0">
        <w:rPr>
          <w:rFonts w:ascii="Times New Roman" w:hAnsi="Times New Roman" w:cs="Times New Roman"/>
        </w:rPr>
        <w:t>its hexadecimal equivalent</w:t>
      </w:r>
      <w:r w:rsidRPr="00F52E37">
        <w:rPr>
          <w:rFonts w:ascii="Times New Roman" w:hAnsi="Times New Roman" w:cs="Times New Roman"/>
        </w:rPr>
        <w:t xml:space="preserve">: 110101.011001 </w:t>
      </w:r>
    </w:p>
    <w:p w:rsidR="00C070AB" w:rsidRPr="00C070AB" w:rsidRDefault="00C070AB" w:rsidP="00C070A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C070AB" w:rsidRDefault="00C070AB" w:rsidP="00C070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070AB">
        <w:rPr>
          <w:rFonts w:ascii="Times New Roman" w:hAnsi="Times New Roman" w:cs="Times New Roman"/>
        </w:rPr>
        <w:t>Convert t</w:t>
      </w:r>
      <w:r w:rsidR="003C09B0">
        <w:rPr>
          <w:rFonts w:ascii="Times New Roman" w:hAnsi="Times New Roman" w:cs="Times New Roman"/>
        </w:rPr>
        <w:t>he following hexadecimal number</w:t>
      </w:r>
      <w:r w:rsidRPr="00C070AB">
        <w:rPr>
          <w:rFonts w:ascii="Times New Roman" w:hAnsi="Times New Roman" w:cs="Times New Roman"/>
        </w:rPr>
        <w:t xml:space="preserve"> to </w:t>
      </w:r>
      <w:r w:rsidR="003C09B0">
        <w:rPr>
          <w:rFonts w:ascii="Times New Roman" w:hAnsi="Times New Roman" w:cs="Times New Roman"/>
        </w:rPr>
        <w:t>its decimal equivalent</w:t>
      </w:r>
      <w:r w:rsidRPr="00C070AB">
        <w:rPr>
          <w:rFonts w:ascii="Times New Roman" w:hAnsi="Times New Roman" w:cs="Times New Roman"/>
        </w:rPr>
        <w:t>: EBA.C</w:t>
      </w:r>
    </w:p>
    <w:p w:rsidR="00C070AB" w:rsidRPr="00C070AB" w:rsidRDefault="00C070AB" w:rsidP="00C07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52E37" w:rsidRDefault="00C070AB" w:rsidP="000E306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070AB">
        <w:rPr>
          <w:rFonts w:ascii="Times New Roman" w:hAnsi="Times New Roman" w:cs="Times New Roman"/>
        </w:rPr>
        <w:t xml:space="preserve">Convert the following decimal number to </w:t>
      </w:r>
      <w:r w:rsidR="003C09B0">
        <w:rPr>
          <w:rFonts w:ascii="Times New Roman" w:hAnsi="Times New Roman" w:cs="Times New Roman"/>
        </w:rPr>
        <w:t>its hexadecimal equivalent</w:t>
      </w:r>
      <w:r w:rsidRPr="00C070AB">
        <w:rPr>
          <w:rFonts w:ascii="Times New Roman" w:hAnsi="Times New Roman" w:cs="Times New Roman"/>
        </w:rPr>
        <w:t xml:space="preserve">: 2560 </w:t>
      </w:r>
    </w:p>
    <w:p w:rsidR="00C070AB" w:rsidRPr="00C070AB" w:rsidRDefault="00C070AB" w:rsidP="00C07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52E37" w:rsidRDefault="00F52E37" w:rsidP="00C070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52E37">
        <w:rPr>
          <w:rFonts w:ascii="Times New Roman" w:hAnsi="Times New Roman" w:cs="Times New Roman"/>
        </w:rPr>
        <w:t>Order the numbers (1.1)</w:t>
      </w:r>
      <w:r w:rsidRPr="00F52E37">
        <w:rPr>
          <w:rFonts w:ascii="Times New Roman" w:hAnsi="Times New Roman" w:cs="Times New Roman"/>
          <w:vertAlign w:val="subscript"/>
        </w:rPr>
        <w:t>2</w:t>
      </w:r>
      <w:r w:rsidRPr="00F52E37">
        <w:rPr>
          <w:rFonts w:ascii="Times New Roman" w:hAnsi="Times New Roman" w:cs="Times New Roman"/>
        </w:rPr>
        <w:t>, (1.4)</w:t>
      </w:r>
      <w:r w:rsidRPr="00F52E37">
        <w:rPr>
          <w:rFonts w:ascii="Times New Roman" w:hAnsi="Times New Roman" w:cs="Times New Roman"/>
          <w:vertAlign w:val="subscript"/>
        </w:rPr>
        <w:t>10</w:t>
      </w:r>
      <w:r w:rsidRPr="00F52E37">
        <w:rPr>
          <w:rFonts w:ascii="Times New Roman" w:hAnsi="Times New Roman" w:cs="Times New Roman"/>
        </w:rPr>
        <w:t>, and (1.5)</w:t>
      </w:r>
      <w:r w:rsidRPr="00F52E37">
        <w:rPr>
          <w:rFonts w:ascii="Times New Roman" w:hAnsi="Times New Roman" w:cs="Times New Roman"/>
          <w:vertAlign w:val="subscript"/>
        </w:rPr>
        <w:t>16</w:t>
      </w:r>
      <w:r w:rsidRPr="00F52E37">
        <w:rPr>
          <w:rFonts w:ascii="Times New Roman" w:hAnsi="Times New Roman" w:cs="Times New Roman"/>
        </w:rPr>
        <w:t xml:space="preserve"> from smallest to largest.</w:t>
      </w:r>
    </w:p>
    <w:p w:rsidR="00C070AB" w:rsidRPr="00C070AB" w:rsidRDefault="00C070AB" w:rsidP="00C07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52E37" w:rsidRPr="005E7E50" w:rsidRDefault="00F52E37" w:rsidP="005E7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sectPr w:rsidR="00F52E37" w:rsidRPr="005E7E5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810" w:rsidRDefault="00822810" w:rsidP="00F52E37">
      <w:pPr>
        <w:spacing w:after="0" w:line="240" w:lineRule="auto"/>
      </w:pPr>
      <w:r>
        <w:separator/>
      </w:r>
    </w:p>
  </w:endnote>
  <w:endnote w:type="continuationSeparator" w:id="0">
    <w:p w:rsidR="00822810" w:rsidRDefault="00822810" w:rsidP="00F52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Ten-Bold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Ten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810" w:rsidRDefault="00822810" w:rsidP="00F52E37">
      <w:pPr>
        <w:spacing w:after="0" w:line="240" w:lineRule="auto"/>
      </w:pPr>
      <w:r>
        <w:separator/>
      </w:r>
    </w:p>
  </w:footnote>
  <w:footnote w:type="continuationSeparator" w:id="0">
    <w:p w:rsidR="00822810" w:rsidRDefault="00822810" w:rsidP="00F52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37" w:rsidRPr="00236D93" w:rsidRDefault="00F52E37" w:rsidP="00F52E37">
    <w:pPr>
      <w:pStyle w:val="Header"/>
      <w:rPr>
        <w:rFonts w:ascii="Times New Roman" w:hAnsi="Times New Roman" w:cs="Times New Roman"/>
        <w:b/>
        <w:color w:val="FF0000"/>
        <w:sz w:val="24"/>
      </w:rPr>
    </w:pPr>
    <w:r>
      <w:rPr>
        <w:rFonts w:ascii="Times New Roman" w:hAnsi="Times New Roman" w:cs="Times New Roman"/>
        <w:b/>
        <w:color w:val="FF0000"/>
        <w:sz w:val="24"/>
      </w:rPr>
      <w:t xml:space="preserve">Computer Organization (CSD206): </w:t>
    </w:r>
    <w:r w:rsidRPr="00236D93">
      <w:rPr>
        <w:rFonts w:ascii="Times New Roman" w:hAnsi="Times New Roman" w:cs="Times New Roman"/>
        <w:b/>
        <w:color w:val="FF0000"/>
        <w:sz w:val="24"/>
      </w:rPr>
      <w:t>Tutorial</w:t>
    </w:r>
    <w:r>
      <w:rPr>
        <w:rFonts w:ascii="Times New Roman" w:hAnsi="Times New Roman" w:cs="Times New Roman"/>
        <w:b/>
        <w:color w:val="FF0000"/>
        <w:sz w:val="24"/>
      </w:rPr>
      <w:t xml:space="preserve"> 1</w:t>
    </w:r>
  </w:p>
  <w:p w:rsidR="00F52E37" w:rsidRDefault="00F52E37" w:rsidP="00F52E37">
    <w:pPr>
      <w:pStyle w:val="Header"/>
    </w:pPr>
  </w:p>
  <w:p w:rsidR="00F52E37" w:rsidRDefault="00F52E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C4544"/>
    <w:multiLevelType w:val="hybridMultilevel"/>
    <w:tmpl w:val="6092495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04FB9"/>
    <w:multiLevelType w:val="hybridMultilevel"/>
    <w:tmpl w:val="72967CD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4B5F4E"/>
    <w:multiLevelType w:val="hybridMultilevel"/>
    <w:tmpl w:val="E8D862B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4D68F0"/>
    <w:multiLevelType w:val="hybridMultilevel"/>
    <w:tmpl w:val="2BD01E9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313EAF"/>
    <w:multiLevelType w:val="hybridMultilevel"/>
    <w:tmpl w:val="EFCCEAA8"/>
    <w:lvl w:ilvl="0" w:tplc="BFD851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B3C1B4E">
      <w:start w:val="1"/>
      <w:numFmt w:val="lowerLetter"/>
      <w:lvlText w:val="%2."/>
      <w:lvlJc w:val="left"/>
      <w:pPr>
        <w:ind w:left="1440" w:hanging="360"/>
      </w:pPr>
      <w:rPr>
        <w:rFonts w:eastAsia="TimesTen-Bold"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C06AD"/>
    <w:multiLevelType w:val="hybridMultilevel"/>
    <w:tmpl w:val="A7EC9836"/>
    <w:lvl w:ilvl="0" w:tplc="E2B843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7BC7EE5"/>
    <w:multiLevelType w:val="hybridMultilevel"/>
    <w:tmpl w:val="DE2821B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37"/>
    <w:rsid w:val="001119D8"/>
    <w:rsid w:val="003C09B0"/>
    <w:rsid w:val="005E7E50"/>
    <w:rsid w:val="00695FBA"/>
    <w:rsid w:val="00822810"/>
    <w:rsid w:val="00C070AB"/>
    <w:rsid w:val="00F52E37"/>
    <w:rsid w:val="00F60F66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34CC5-4B5E-4CAB-B5C4-9040F23B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2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E37"/>
  </w:style>
  <w:style w:type="paragraph" w:styleId="Footer">
    <w:name w:val="footer"/>
    <w:basedOn w:val="Normal"/>
    <w:link w:val="FooterChar"/>
    <w:uiPriority w:val="99"/>
    <w:unhideWhenUsed/>
    <w:rsid w:val="00F52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Debopam Acharya</cp:lastModifiedBy>
  <cp:revision>6</cp:revision>
  <dcterms:created xsi:type="dcterms:W3CDTF">2018-08-06T05:37:00Z</dcterms:created>
  <dcterms:modified xsi:type="dcterms:W3CDTF">2019-08-03T01:58:00Z</dcterms:modified>
</cp:coreProperties>
</file>