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93148E" w:rsidRDefault="00AD1EA3">
      <w:r>
        <w:rPr>
          <w:rFonts w:eastAsiaTheme="minorEastAsia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2ED03" wp14:editId="151B8481">
                <wp:simplePos x="0" y="0"/>
                <wp:positionH relativeFrom="column">
                  <wp:posOffset>0</wp:posOffset>
                </wp:positionH>
                <wp:positionV relativeFrom="paragraph">
                  <wp:posOffset>36416</wp:posOffset>
                </wp:positionV>
                <wp:extent cx="6023113" cy="0"/>
                <wp:effectExtent l="0" t="0" r="158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3113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85pt" to="474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MHn1gEAAA0EAAAOAAAAZHJzL2Uyb0RvYy54bWysU8GO0zAQvSPxD5bvNElXu6yipnvoarkg&#10;qFj4AK8zbizZHss2Tfr3jJ02XQESAnFxMva8N/Oex5uHyRp2hBA1uo43q5ozcBJ77Q4d//b16d09&#10;ZzEJ1wuDDjp+gsgftm/fbEbfwhoHND0ERiQutqPv+JCSb6sqygGsiCv04OhQYbAiURgOVR/ESOzW&#10;VOu6vqtGDL0PKCFG2n2cD/m28CsFMn1WKkJipuPUWyprKOtLXqvtRrSHIPyg5bkN8Q9dWKEdFV2o&#10;HkUS7HvQv1BZLQNGVGkl0VaolJZQNJCapv5JzfMgPBQtZE70i03x/9HKT8d9YLqnu+PMCUtX9JyC&#10;0IchsR06RwZiYE32afSxpfSd24dzFP0+ZNGTCjZ/SQ6birenxVuYEpO0eVevb5rmhjN5OauuQB9i&#10;+gBoWf7puNEuyxatOH6MiYpR6iUlbxvHRmr49v79bUmLaHT/pI3Jh2V0YGcCOwq69DSV5onhVRZF&#10;xhFtljSLKH/pZGDm/wKKTKG2m7lAHscrp5ASXLrwGkfZGaaogwVY/xl4zs9QKKP6N+AFUSqjSwvY&#10;aofhd9WvVqg5/+LArDtb8IL9qVxvsYZmrnh/fh95qF/HBX59xdsfAAAA//8DAFBLAwQUAAYACAAA&#10;ACEA6awdAdkAAAAEAQAADwAAAGRycy9kb3ducmV2LnhtbEyPwU7DMBBE70j9B2uRuNENiJI0jVNV&#10;SEC5oLbwAU68JBHxOoqd1vx9DZdyHM1o5k2xDqYXRxpdZ1nC3TwBQVxb3XEj4fPj+TYD4bxirXrL&#10;JOGHHKzL2VWhcm1PvKfjwTcilrDLlYTW+yFHdHVLRrm5HYij92VHo3yUY4N6VKdYbnq8T5JHNKrj&#10;uNCqgZ5aqr8Pk5EQXoN9o/27xiqdXjCtdtus20l5cx02KxCegr+E4Rc/okMZmSo7sXailxCPeAmL&#10;FEQ0lw/ZAkT1p7Es8D98eQYAAP//AwBQSwECLQAUAAYACAAAACEAtoM4kv4AAADhAQAAEwAAAAAA&#10;AAAAAAAAAAAAAAAAW0NvbnRlbnRfVHlwZXNdLnhtbFBLAQItABQABgAIAAAAIQA4/SH/1gAAAJQB&#10;AAALAAAAAAAAAAAAAAAAAC8BAABfcmVscy8ucmVsc1BLAQItABQABgAIAAAAIQAP1MHn1gEAAA0E&#10;AAAOAAAAAAAAAAAAAAAAAC4CAABkcnMvZTJvRG9jLnhtbFBLAQItABQABgAIAAAAIQDprB0B2QAA&#10;AAQBAAAPAAAAAAAAAAAAAAAAADAEAABkcnMvZG93bnJldi54bWxQSwUGAAAAAAQABADzAAAANgUA&#10;AAAA&#10;" strokecolor="black [3213]" strokeweight="1.25pt"/>
            </w:pict>
          </mc:Fallback>
        </mc:AlternateContent>
      </w:r>
    </w:p>
    <w:p w:rsidR="00C10B0F" w:rsidRDefault="00350C5C" w:rsidP="001F0900">
      <w:pPr>
        <w:jc w:val="both"/>
      </w:pPr>
      <w:r>
        <w:t xml:space="preserve">1. </w:t>
      </w:r>
      <w:r w:rsidR="001F0900">
        <w:t>Find the magnetic vector potential of a finite segment of straight wire carrying a current</w:t>
      </w:r>
      <w:r w:rsidR="001F0900" w:rsidRPr="004E740F">
        <w:rPr>
          <w:i/>
        </w:rPr>
        <w:t xml:space="preserve"> I</w:t>
      </w:r>
      <w:r w:rsidR="001F0900">
        <w:t xml:space="preserve">. </w:t>
      </w:r>
    </w:p>
    <w:p w:rsidR="001F0900" w:rsidRDefault="001F0900" w:rsidP="001F0900">
      <w:pPr>
        <w:jc w:val="both"/>
        <w:rPr>
          <w:rFonts w:eastAsiaTheme="minorEastAsia"/>
          <w:sz w:val="28"/>
        </w:rPr>
      </w:pPr>
      <w:r>
        <w:t>[Hint: Put the wire on the z-axis from z</w:t>
      </w:r>
      <w:r w:rsidRPr="001F0900">
        <w:rPr>
          <w:vertAlign w:val="subscript"/>
        </w:rPr>
        <w:t>1</w:t>
      </w:r>
      <w:r>
        <w:t xml:space="preserve"> to z</w:t>
      </w:r>
      <w:r w:rsidRPr="001F0900">
        <w:rPr>
          <w:vertAlign w:val="subscript"/>
        </w:rPr>
        <w:t>2</w:t>
      </w:r>
      <w:r>
        <w:t xml:space="preserve"> and use the relation</w:t>
      </w:r>
      <w:r w:rsidRPr="001F0900"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</w:rPr>
          <m:t>A</m:t>
        </m:r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8"/>
              </w:rPr>
              <m:t>4π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</w:rPr>
                  <m:t>dl</m:t>
                </m:r>
              </m:num>
              <m:den>
                <m:r>
                  <m:rPr>
                    <m:scr m:val="script"/>
                  </m:rPr>
                  <w:rPr>
                    <w:rFonts w:ascii="Cambria Math" w:hAnsi="Cambria Math"/>
                    <w:sz w:val="28"/>
                  </w:rPr>
                  <m:t>r</m:t>
                </m:r>
              </m:den>
            </m:f>
          </m:e>
        </m:nary>
      </m:oMath>
      <w:r>
        <w:rPr>
          <w:rFonts w:eastAsiaTheme="minorEastAsia"/>
          <w:sz w:val="28"/>
        </w:rPr>
        <w:t>]</w:t>
      </w:r>
    </w:p>
    <w:p w:rsidR="001F0900" w:rsidRDefault="001F0900" w:rsidP="001F0900">
      <w:pPr>
        <w:jc w:val="both"/>
        <w:rPr>
          <w:rFonts w:eastAsiaTheme="minorEastAsia"/>
          <w:sz w:val="28"/>
        </w:rPr>
      </w:pPr>
    </w:p>
    <w:p w:rsidR="001F0900" w:rsidRDefault="001F0900" w:rsidP="001F0900">
      <w:pPr>
        <w:jc w:val="both"/>
        <w:rPr>
          <w:rFonts w:eastAsiaTheme="minorEastAsia"/>
        </w:rPr>
      </w:pPr>
      <w:r w:rsidRPr="001F0900">
        <w:rPr>
          <w:rFonts w:eastAsiaTheme="minorEastAsia"/>
        </w:rPr>
        <w:t xml:space="preserve">2. </w:t>
      </w:r>
      <w:r>
        <w:rPr>
          <w:rFonts w:eastAsiaTheme="minorEastAsia"/>
        </w:rPr>
        <w:t xml:space="preserve">What current density </w:t>
      </w:r>
      <w:r w:rsidRPr="001F0900">
        <w:rPr>
          <w:rFonts w:eastAsiaTheme="minorEastAsia"/>
          <w:b/>
          <w:i/>
        </w:rPr>
        <w:t>J</w:t>
      </w:r>
      <w:r>
        <w:rPr>
          <w:rFonts w:eastAsiaTheme="minorEastAsia"/>
        </w:rPr>
        <w:t xml:space="preserve"> would produce the vector potential,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>A</m:t>
        </m:r>
        <m:r>
          <w:rPr>
            <w:rFonts w:ascii="Cambria Math" w:eastAsiaTheme="minorEastAsia" w:hAnsi="Cambria Math"/>
            <w:sz w:val="26"/>
            <w:szCs w:val="26"/>
          </w:rPr>
          <m:t>=k</m:t>
        </m:r>
        <m:acc>
          <m:acc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φ</m:t>
            </m:r>
          </m:e>
        </m:acc>
      </m:oMath>
      <w:r w:rsidRPr="00FD1572">
        <w:rPr>
          <w:rFonts w:eastAsiaTheme="minorEastAsia"/>
          <w:b/>
          <w:sz w:val="28"/>
        </w:rPr>
        <w:t xml:space="preserve"> </w:t>
      </w:r>
      <w:r w:rsidRPr="00FD1572">
        <w:rPr>
          <w:rFonts w:eastAsiaTheme="minorEastAsia"/>
          <w:sz w:val="28"/>
        </w:rPr>
        <w:t>(</w:t>
      </w:r>
      <w:r w:rsidRPr="001F0900">
        <w:rPr>
          <w:rFonts w:eastAsiaTheme="minorEastAsia"/>
        </w:rPr>
        <w:t>where k is a constant)</w:t>
      </w:r>
      <w:r>
        <w:rPr>
          <w:rFonts w:eastAsiaTheme="minorEastAsia"/>
        </w:rPr>
        <w:t>, in cylindrical co-ordinates?</w:t>
      </w:r>
    </w:p>
    <w:p w:rsidR="001F0900" w:rsidRDefault="001F0900" w:rsidP="001F0900">
      <w:pPr>
        <w:jc w:val="both"/>
        <w:rPr>
          <w:rFonts w:eastAsiaTheme="minorEastAsia"/>
        </w:rPr>
      </w:pPr>
    </w:p>
    <w:p w:rsidR="001F0900" w:rsidRDefault="001F0900" w:rsidP="001F090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3. A circular loop of wire, with radius R, lies in the </w:t>
      </w:r>
      <w:r w:rsidRPr="00C80FF6">
        <w:rPr>
          <w:rFonts w:eastAsiaTheme="minorEastAsia"/>
          <w:i/>
        </w:rPr>
        <w:t>x-y</w:t>
      </w:r>
      <w:r>
        <w:rPr>
          <w:rFonts w:eastAsiaTheme="minorEastAsia"/>
        </w:rPr>
        <w:t xml:space="preserve"> plane (centered at origin) and carries a current</w:t>
      </w:r>
      <w:r w:rsidRPr="00C80FF6">
        <w:rPr>
          <w:rFonts w:eastAsiaTheme="minorEastAsia"/>
          <w:i/>
        </w:rPr>
        <w:t xml:space="preserve"> I</w:t>
      </w:r>
      <w:r>
        <w:rPr>
          <w:rFonts w:eastAsiaTheme="minorEastAsia"/>
        </w:rPr>
        <w:t xml:space="preserve"> running counterclockwise</w:t>
      </w:r>
      <w:r w:rsidR="00FD1572">
        <w:rPr>
          <w:rFonts w:eastAsiaTheme="minorEastAsia"/>
        </w:rPr>
        <w:t xml:space="preserve"> as viewed from the positive z-axis.</w:t>
      </w:r>
    </w:p>
    <w:p w:rsidR="00FD1572" w:rsidRDefault="00FD1572" w:rsidP="001F0900">
      <w:pPr>
        <w:jc w:val="both"/>
        <w:rPr>
          <w:rFonts w:eastAsiaTheme="minorEastAsia"/>
        </w:rPr>
      </w:pPr>
      <w:r>
        <w:rPr>
          <w:rFonts w:eastAsiaTheme="minorEastAsia"/>
        </w:rPr>
        <w:t>(a) What is its magnetic dipole moment?</w:t>
      </w:r>
    </w:p>
    <w:p w:rsidR="00FD1572" w:rsidRDefault="00FD1572" w:rsidP="001F0900">
      <w:pPr>
        <w:jc w:val="both"/>
        <w:rPr>
          <w:rFonts w:eastAsiaTheme="minorEastAsia"/>
        </w:rPr>
      </w:pPr>
      <w:r>
        <w:rPr>
          <w:rFonts w:eastAsiaTheme="minorEastAsia"/>
        </w:rPr>
        <w:t>(b) What is the (approximate) magnetic field at points far from the origin?</w:t>
      </w:r>
    </w:p>
    <w:p w:rsidR="00FD1572" w:rsidRDefault="00FD1572" w:rsidP="001F090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(c) Show that for points on the z-axis, the answer is consistent with the </w:t>
      </w:r>
      <w:r w:rsidRPr="00C80FF6">
        <w:rPr>
          <w:rFonts w:eastAsiaTheme="minorEastAsia"/>
          <w:i/>
        </w:rPr>
        <w:t>exact</w:t>
      </w:r>
      <w:r>
        <w:rPr>
          <w:rFonts w:eastAsiaTheme="minorEastAsia"/>
        </w:rPr>
        <w:t xml:space="preserve"> field due to a current carrying circular wire at distances </w:t>
      </w:r>
      <w:r w:rsidRPr="00FD1572">
        <w:rPr>
          <w:rFonts w:eastAsiaTheme="minorEastAsia"/>
          <w:i/>
        </w:rPr>
        <w:t>z</w:t>
      </w:r>
      <w:r w:rsidR="00C80FF6">
        <w:rPr>
          <w:rFonts w:eastAsiaTheme="minorEastAsia"/>
          <w:i/>
        </w:rPr>
        <w:t xml:space="preserve"> </w:t>
      </w:r>
      <w:r w:rsidRPr="00FD1572">
        <w:rPr>
          <w:rFonts w:eastAsiaTheme="minorEastAsia"/>
          <w:i/>
        </w:rPr>
        <w:t>&gt;&gt;</w:t>
      </w:r>
      <w:r w:rsidR="00C80FF6">
        <w:rPr>
          <w:rFonts w:eastAsiaTheme="minorEastAsia"/>
          <w:i/>
        </w:rPr>
        <w:t xml:space="preserve"> </w:t>
      </w:r>
      <w:r w:rsidRPr="00FD1572">
        <w:rPr>
          <w:rFonts w:eastAsiaTheme="minorEastAsia"/>
          <w:i/>
        </w:rPr>
        <w:t>R</w:t>
      </w:r>
      <w:r>
        <w:rPr>
          <w:rFonts w:eastAsiaTheme="minorEastAsia"/>
        </w:rPr>
        <w:t>.</w:t>
      </w:r>
    </w:p>
    <w:p w:rsidR="00AF1526" w:rsidRDefault="00783ABD" w:rsidP="001F0900">
      <w:pPr>
        <w:jc w:val="both"/>
        <w:rPr>
          <w:rFonts w:eastAsiaTheme="minorEastAsia"/>
        </w:rPr>
      </w:pPr>
      <w:r>
        <w:rPr>
          <w:rFonts w:eastAsiaTheme="minorEastAsia"/>
        </w:rPr>
        <w:t>4</w:t>
      </w:r>
      <w:r w:rsidR="00AF1526">
        <w:rPr>
          <w:rFonts w:eastAsiaTheme="minorEastAsia"/>
        </w:rPr>
        <w:t>.</w:t>
      </w:r>
    </w:p>
    <w:p w:rsidR="00783ABD" w:rsidRDefault="00783ABD" w:rsidP="001F090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(a) A phonograph record of radius </w:t>
      </w:r>
      <w:r w:rsidRPr="00C80FF6">
        <w:rPr>
          <w:rFonts w:eastAsiaTheme="minorEastAsia"/>
          <w:i/>
        </w:rPr>
        <w:t>R</w:t>
      </w:r>
      <w:r>
        <w:rPr>
          <w:rFonts w:eastAsiaTheme="minorEastAsia"/>
        </w:rPr>
        <w:t xml:space="preserve"> carrying a uniform surface charge </w:t>
      </w:r>
      <m:oMath>
        <m:r>
          <w:rPr>
            <w:rFonts w:ascii="Cambria Math" w:eastAsiaTheme="minorEastAsia" w:hAnsi="Cambria Math"/>
          </w:rPr>
          <m:t>σ,</m:t>
        </m:r>
      </m:oMath>
      <w:r>
        <w:rPr>
          <w:rFonts w:eastAsiaTheme="minorEastAsia"/>
        </w:rPr>
        <w:t xml:space="preserve"> is rotating at a constant angular velocity </w:t>
      </w:r>
      <m:oMath>
        <m:r>
          <w:rPr>
            <w:rFonts w:ascii="Cambria Math" w:eastAsiaTheme="minorEastAsia" w:hAnsi="Cambria Math"/>
          </w:rPr>
          <m:t>ω</m:t>
        </m:r>
      </m:oMath>
      <w:r>
        <w:rPr>
          <w:rFonts w:eastAsiaTheme="minorEastAsia"/>
        </w:rPr>
        <w:t>. Find its magnetic dipole moment.</w:t>
      </w:r>
    </w:p>
    <w:p w:rsidR="00AF1526" w:rsidRPr="00FD1572" w:rsidRDefault="00AF1526" w:rsidP="001F0900">
      <w:pPr>
        <w:jc w:val="both"/>
      </w:pPr>
      <w:r>
        <w:rPr>
          <w:rFonts w:eastAsiaTheme="minorEastAsia"/>
        </w:rPr>
        <w:t>(b) A un</w:t>
      </w:r>
      <w:r w:rsidR="0094088D">
        <w:rPr>
          <w:rFonts w:eastAsiaTheme="minorEastAsia"/>
        </w:rPr>
        <w:t>iformly charged sphere of radius R and</w:t>
      </w:r>
      <w:r>
        <w:rPr>
          <w:rFonts w:eastAsiaTheme="minorEastAsia"/>
        </w:rPr>
        <w:t xml:space="preserve"> charge density </w:t>
      </w:r>
      <m:oMath>
        <m:r>
          <w:rPr>
            <w:rFonts w:ascii="Cambria Math" w:eastAsiaTheme="minorEastAsia" w:hAnsi="Cambria Math"/>
          </w:rPr>
          <m:t>σ</m:t>
        </m:r>
      </m:oMath>
      <w:r w:rsidR="0094088D">
        <w:rPr>
          <w:rFonts w:eastAsiaTheme="minorEastAsia"/>
        </w:rPr>
        <w:t xml:space="preserve"> is rotating at an angular velocity </w:t>
      </w:r>
      <m:oMath>
        <m:r>
          <w:rPr>
            <w:rFonts w:ascii="Cambria Math" w:eastAsiaTheme="minorEastAsia" w:hAnsi="Cambria Math"/>
          </w:rPr>
          <m:t>ω</m:t>
        </m:r>
      </m:oMath>
      <w:r w:rsidR="0094088D">
        <w:rPr>
          <w:rFonts w:eastAsiaTheme="minorEastAsia"/>
        </w:rPr>
        <w:t xml:space="preserve"> about its diameter. Find the magnetic moment of this spinning sphere. Also show that for points r &gt; R, the potential is that of a perfect dipole.</w:t>
      </w:r>
    </w:p>
    <w:sectPr w:rsidR="00AF1526" w:rsidRPr="00FD157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702C" w:rsidRDefault="00DA702C" w:rsidP="00CC6CFF">
      <w:pPr>
        <w:spacing w:after="0" w:line="240" w:lineRule="auto"/>
      </w:pPr>
      <w:r>
        <w:separator/>
      </w:r>
    </w:p>
  </w:endnote>
  <w:endnote w:type="continuationSeparator" w:id="0">
    <w:p w:rsidR="00DA702C" w:rsidRDefault="00DA702C" w:rsidP="00CC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202284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7AC6" w:rsidRDefault="00857A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702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57AC6" w:rsidRDefault="00857A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702C" w:rsidRDefault="00DA702C" w:rsidP="00CC6CFF">
      <w:pPr>
        <w:spacing w:after="0" w:line="240" w:lineRule="auto"/>
      </w:pPr>
      <w:r>
        <w:separator/>
      </w:r>
    </w:p>
  </w:footnote>
  <w:footnote w:type="continuationSeparator" w:id="0">
    <w:p w:rsidR="00DA702C" w:rsidRDefault="00DA702C" w:rsidP="00CC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6871" w:rsidRPr="00CC6CFF" w:rsidRDefault="006F6058" w:rsidP="00916871">
    <w:pPr>
      <w:pStyle w:val="Header"/>
      <w:rPr>
        <w:b/>
        <w:sz w:val="28"/>
        <w:szCs w:val="28"/>
      </w:rPr>
    </w:pPr>
    <w:r>
      <w:rPr>
        <w:b/>
        <w:sz w:val="28"/>
        <w:szCs w:val="28"/>
      </w:rPr>
      <w:t>Spring 2019</w:t>
    </w:r>
    <w:r w:rsidR="00916871" w:rsidRPr="00CC6CFF">
      <w:rPr>
        <w:b/>
        <w:sz w:val="28"/>
        <w:szCs w:val="28"/>
      </w:rPr>
      <w:ptab w:relativeTo="margin" w:alignment="center" w:leader="none"/>
    </w:r>
    <w:r w:rsidR="00916871" w:rsidRPr="00CC6CFF">
      <w:rPr>
        <w:b/>
        <w:sz w:val="28"/>
        <w:szCs w:val="28"/>
      </w:rPr>
      <w:t>PHY102: Introduction to Physics-II</w:t>
    </w:r>
    <w:r w:rsidR="00916871" w:rsidRPr="00CC6CFF">
      <w:rPr>
        <w:b/>
        <w:sz w:val="28"/>
        <w:szCs w:val="28"/>
      </w:rPr>
      <w:ptab w:relativeTo="margin" w:alignment="right" w:leader="none"/>
    </w:r>
    <w:r>
      <w:rPr>
        <w:b/>
        <w:sz w:val="28"/>
        <w:szCs w:val="28"/>
      </w:rPr>
      <w:t>08/04/19</w:t>
    </w:r>
  </w:p>
  <w:p w:rsidR="00916871" w:rsidRDefault="00916871" w:rsidP="00916871">
    <w:pPr>
      <w:pStyle w:val="Header"/>
      <w:rPr>
        <w:b/>
        <w:sz w:val="28"/>
        <w:szCs w:val="28"/>
      </w:rPr>
    </w:pPr>
    <w:r w:rsidRPr="00CC6CFF">
      <w:rPr>
        <w:b/>
        <w:sz w:val="28"/>
        <w:szCs w:val="28"/>
      </w:rPr>
      <w:tab/>
      <w:t xml:space="preserve">Tutorial </w:t>
    </w:r>
    <w:r w:rsidR="00741A79">
      <w:rPr>
        <w:b/>
        <w:sz w:val="28"/>
        <w:szCs w:val="28"/>
      </w:rPr>
      <w:t>– 12</w:t>
    </w:r>
  </w:p>
  <w:p w:rsidR="00916871" w:rsidRDefault="00916871" w:rsidP="00916871">
    <w:pPr>
      <w:pStyle w:val="Header"/>
      <w:rPr>
        <w:b/>
        <w:sz w:val="28"/>
        <w:szCs w:val="28"/>
      </w:rPr>
    </w:pPr>
  </w:p>
  <w:p w:rsidR="00916871" w:rsidRPr="00CC6CFF" w:rsidRDefault="00916871" w:rsidP="00916871">
    <w:pPr>
      <w:pStyle w:val="Header"/>
      <w:tabs>
        <w:tab w:val="clear" w:pos="4680"/>
        <w:tab w:val="clear" w:pos="9360"/>
        <w:tab w:val="left" w:pos="7951"/>
      </w:tabs>
      <w:rPr>
        <w:b/>
        <w:sz w:val="28"/>
        <w:szCs w:val="28"/>
      </w:rPr>
    </w:pPr>
    <w:r>
      <w:rPr>
        <w:b/>
        <w:sz w:val="28"/>
        <w:szCs w:val="28"/>
      </w:rPr>
      <w:t>Department of Physics                                                                  Shiv Nadar University</w:t>
    </w:r>
  </w:p>
  <w:p w:rsidR="00916871" w:rsidRDefault="009168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CFF"/>
    <w:rsid w:val="0000209A"/>
    <w:rsid w:val="00025A8D"/>
    <w:rsid w:val="000442D6"/>
    <w:rsid w:val="00050305"/>
    <w:rsid w:val="00085BA5"/>
    <w:rsid w:val="000A001F"/>
    <w:rsid w:val="000C1424"/>
    <w:rsid w:val="000C3B00"/>
    <w:rsid w:val="000C61D0"/>
    <w:rsid w:val="000F46CB"/>
    <w:rsid w:val="00173454"/>
    <w:rsid w:val="00193723"/>
    <w:rsid w:val="001F0900"/>
    <w:rsid w:val="002454C4"/>
    <w:rsid w:val="002607EE"/>
    <w:rsid w:val="002A6985"/>
    <w:rsid w:val="002C07DF"/>
    <w:rsid w:val="002D56D7"/>
    <w:rsid w:val="002F5CCE"/>
    <w:rsid w:val="0030069B"/>
    <w:rsid w:val="003254C9"/>
    <w:rsid w:val="00341125"/>
    <w:rsid w:val="00350C5C"/>
    <w:rsid w:val="003B3B5C"/>
    <w:rsid w:val="003E1446"/>
    <w:rsid w:val="00404F1A"/>
    <w:rsid w:val="004252DD"/>
    <w:rsid w:val="0045051F"/>
    <w:rsid w:val="004A425A"/>
    <w:rsid w:val="004B79AD"/>
    <w:rsid w:val="004E740F"/>
    <w:rsid w:val="00517C75"/>
    <w:rsid w:val="00543034"/>
    <w:rsid w:val="00607EB6"/>
    <w:rsid w:val="0067105F"/>
    <w:rsid w:val="00692092"/>
    <w:rsid w:val="006C37E0"/>
    <w:rsid w:val="006C6D01"/>
    <w:rsid w:val="006D7B6B"/>
    <w:rsid w:val="006F1F5D"/>
    <w:rsid w:val="006F409D"/>
    <w:rsid w:val="006F6058"/>
    <w:rsid w:val="00741A79"/>
    <w:rsid w:val="00766D67"/>
    <w:rsid w:val="00783ABD"/>
    <w:rsid w:val="00790C22"/>
    <w:rsid w:val="007B367D"/>
    <w:rsid w:val="007C41D7"/>
    <w:rsid w:val="007C44F9"/>
    <w:rsid w:val="00836BCE"/>
    <w:rsid w:val="00857AC6"/>
    <w:rsid w:val="00861F52"/>
    <w:rsid w:val="0087551E"/>
    <w:rsid w:val="008D1CE7"/>
    <w:rsid w:val="008F308B"/>
    <w:rsid w:val="00916871"/>
    <w:rsid w:val="0092232B"/>
    <w:rsid w:val="00923E26"/>
    <w:rsid w:val="009302EA"/>
    <w:rsid w:val="0094088D"/>
    <w:rsid w:val="00973E21"/>
    <w:rsid w:val="00A00404"/>
    <w:rsid w:val="00A938DA"/>
    <w:rsid w:val="00AC582C"/>
    <w:rsid w:val="00AD1EA3"/>
    <w:rsid w:val="00AD795F"/>
    <w:rsid w:val="00AF1526"/>
    <w:rsid w:val="00B70B81"/>
    <w:rsid w:val="00B92E32"/>
    <w:rsid w:val="00BB7536"/>
    <w:rsid w:val="00C10B0F"/>
    <w:rsid w:val="00C34417"/>
    <w:rsid w:val="00C40FE8"/>
    <w:rsid w:val="00C500BE"/>
    <w:rsid w:val="00C80FF6"/>
    <w:rsid w:val="00CA0E1C"/>
    <w:rsid w:val="00CB6294"/>
    <w:rsid w:val="00CC4A56"/>
    <w:rsid w:val="00CC6CFF"/>
    <w:rsid w:val="00CE52B0"/>
    <w:rsid w:val="00CF3770"/>
    <w:rsid w:val="00CF5D59"/>
    <w:rsid w:val="00D159A1"/>
    <w:rsid w:val="00D25D41"/>
    <w:rsid w:val="00DA181A"/>
    <w:rsid w:val="00DA702C"/>
    <w:rsid w:val="00DC3293"/>
    <w:rsid w:val="00DF010E"/>
    <w:rsid w:val="00DF4C02"/>
    <w:rsid w:val="00E20C88"/>
    <w:rsid w:val="00E27285"/>
    <w:rsid w:val="00E43DDE"/>
    <w:rsid w:val="00E5226F"/>
    <w:rsid w:val="00E54405"/>
    <w:rsid w:val="00E62781"/>
    <w:rsid w:val="00E7186A"/>
    <w:rsid w:val="00EB0C70"/>
    <w:rsid w:val="00EC47FC"/>
    <w:rsid w:val="00EC68EA"/>
    <w:rsid w:val="00F23573"/>
    <w:rsid w:val="00F5169C"/>
    <w:rsid w:val="00FA1D2D"/>
    <w:rsid w:val="00FD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CFF"/>
  </w:style>
  <w:style w:type="paragraph" w:styleId="Footer">
    <w:name w:val="footer"/>
    <w:basedOn w:val="Normal"/>
    <w:link w:val="FooterChar"/>
    <w:uiPriority w:val="99"/>
    <w:unhideWhenUsed/>
    <w:rsid w:val="00CC6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CFF"/>
  </w:style>
  <w:style w:type="paragraph" w:styleId="BalloonText">
    <w:name w:val="Balloon Text"/>
    <w:basedOn w:val="Normal"/>
    <w:link w:val="BalloonTextChar"/>
    <w:uiPriority w:val="99"/>
    <w:semiHidden/>
    <w:unhideWhenUsed/>
    <w:rsid w:val="00CC6C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CF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C6CFF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05030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Kaviraj</dc:creator>
  <cp:lastModifiedBy>Bhaskar Kaviraj</cp:lastModifiedBy>
  <cp:revision>2</cp:revision>
  <cp:lastPrinted>2016-03-19T15:05:00Z</cp:lastPrinted>
  <dcterms:created xsi:type="dcterms:W3CDTF">2019-04-08T09:50:00Z</dcterms:created>
  <dcterms:modified xsi:type="dcterms:W3CDTF">2019-04-08T09:50:00Z</dcterms:modified>
</cp:coreProperties>
</file>