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93148E" w:rsidRDefault="00AD1EA3">
      <w:r>
        <w:rPr>
          <w:rFonts w:eastAsiaTheme="minorEastAsia"/>
          <w:b/>
          <w:noProof/>
        </w:rPr>
        <mc:AlternateContent>
          <mc:Choice Requires="wps">
            <w:drawing>
              <wp:anchor distT="0" distB="0" distL="114300" distR="114300" simplePos="0" relativeHeight="251660288" behindDoc="0" locked="0" layoutInCell="1" allowOverlap="1" wp14:anchorId="1922E543" wp14:editId="6AC1F256">
                <wp:simplePos x="0" y="0"/>
                <wp:positionH relativeFrom="column">
                  <wp:posOffset>0</wp:posOffset>
                </wp:positionH>
                <wp:positionV relativeFrom="paragraph">
                  <wp:posOffset>36416</wp:posOffset>
                </wp:positionV>
                <wp:extent cx="6023113" cy="0"/>
                <wp:effectExtent l="0" t="0" r="15875" b="19050"/>
                <wp:wrapNone/>
                <wp:docPr id="1" name="Straight Connector 1"/>
                <wp:cNvGraphicFramePr/>
                <a:graphic xmlns:a="http://schemas.openxmlformats.org/drawingml/2006/main">
                  <a:graphicData uri="http://schemas.microsoft.com/office/word/2010/wordprocessingShape">
                    <wps:wsp>
                      <wps:cNvCnPr/>
                      <wps:spPr>
                        <a:xfrm>
                          <a:off x="0" y="0"/>
                          <a:ext cx="6023113"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5pt" to="474.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" strokecolor="black [3213]" strokeweight="1.25pt"/>
            </w:pict>
          </mc:Fallback>
        </mc:AlternateContent>
      </w:r>
    </w:p>
    <w:p w:rsidR="004017EB" w:rsidRDefault="00CA12A0" w:rsidP="00133F0E">
      <w:pPr>
        <w:jc w:val="both"/>
        <w:rPr>
          <w:rFonts w:eastAsiaTheme="minorEastAsia"/>
        </w:rPr>
      </w:pPr>
      <w:r>
        <w:t xml:space="preserve">1. </w:t>
      </w:r>
      <w:r w:rsidR="007F12D5">
        <w:t xml:space="preserve">A metal disk of radius ‘a’ rotates with angular velocity </w:t>
      </w:r>
      <m:oMath>
        <m:r>
          <w:rPr>
            <w:rFonts w:ascii="Cambria Math" w:hAnsi="Cambria Math"/>
          </w:rPr>
          <m:t>ω</m:t>
        </m:r>
      </m:oMath>
      <w:r w:rsidR="007F12D5">
        <w:rPr>
          <w:rFonts w:eastAsiaTheme="minorEastAsia"/>
        </w:rPr>
        <w:t xml:space="preserve"> about a vertical axis, through a uniform field </w:t>
      </w:r>
      <w:r w:rsidR="007F12D5" w:rsidRPr="007F12D5">
        <w:rPr>
          <w:rFonts w:eastAsiaTheme="minorEastAsia"/>
          <w:b/>
        </w:rPr>
        <w:t>B</w:t>
      </w:r>
      <w:r w:rsidR="007F12D5">
        <w:rPr>
          <w:rFonts w:eastAsiaTheme="minorEastAsia"/>
        </w:rPr>
        <w:t xml:space="preserve"> pointing up. A circuit is made by connecting one end of the resistor to the axle and the other end to a sliding contact, which touches the outer edge of the disk. Find the current in the resistor.</w:t>
      </w:r>
    </w:p>
    <w:p w:rsidR="007F12D5" w:rsidRDefault="007F12D5" w:rsidP="00133F0E">
      <w:pPr>
        <w:jc w:val="both"/>
      </w:pPr>
      <w:r>
        <w:rPr>
          <w:noProof/>
        </w:rPr>
        <w:drawing>
          <wp:anchor distT="0" distB="0" distL="114300" distR="114300" simplePos="0" relativeHeight="251664384" behindDoc="0" locked="0" layoutInCell="1" allowOverlap="1" wp14:anchorId="761B9210" wp14:editId="1ABF6D52">
            <wp:simplePos x="0" y="0"/>
            <wp:positionH relativeFrom="column">
              <wp:posOffset>1816735</wp:posOffset>
            </wp:positionH>
            <wp:positionV relativeFrom="paragraph">
              <wp:posOffset>9525</wp:posOffset>
            </wp:positionV>
            <wp:extent cx="2275840" cy="1769110"/>
            <wp:effectExtent l="0" t="0" r="0" b="254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75840" cy="17691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017EB" w:rsidRDefault="004017EB" w:rsidP="00133F0E">
      <w:pPr>
        <w:jc w:val="both"/>
      </w:pPr>
    </w:p>
    <w:p w:rsidR="004017EB" w:rsidRDefault="004017EB" w:rsidP="00133F0E">
      <w:pPr>
        <w:jc w:val="both"/>
      </w:pPr>
    </w:p>
    <w:p w:rsidR="004017EB" w:rsidRDefault="004017EB" w:rsidP="00133F0E">
      <w:pPr>
        <w:jc w:val="both"/>
      </w:pPr>
    </w:p>
    <w:p w:rsidR="004017EB" w:rsidRDefault="004017EB" w:rsidP="00133F0E">
      <w:pPr>
        <w:jc w:val="both"/>
      </w:pPr>
    </w:p>
    <w:p w:rsidR="004017EB" w:rsidRDefault="004017EB" w:rsidP="00133F0E">
      <w:pPr>
        <w:jc w:val="both"/>
      </w:pPr>
    </w:p>
    <w:p w:rsidR="004017EB" w:rsidRDefault="004017EB" w:rsidP="00133F0E">
      <w:pPr>
        <w:jc w:val="both"/>
      </w:pPr>
    </w:p>
    <w:p w:rsidR="004017EB" w:rsidRDefault="007F12D5" w:rsidP="00133F0E">
      <w:pPr>
        <w:jc w:val="both"/>
      </w:pPr>
      <w:r>
        <w:t>2. A metal bar of mass ‘</w:t>
      </w:r>
      <m:oMath>
        <m:r>
          <w:rPr>
            <w:rFonts w:ascii="Cambria Math" w:hAnsi="Cambria Math"/>
          </w:rPr>
          <m:t>m</m:t>
        </m:r>
      </m:oMath>
      <w:r>
        <w:t xml:space="preserve">’ slides frictionlessly on two parallel conducting rails a distance </w:t>
      </w:r>
      <m:oMath>
        <m:r>
          <w:rPr>
            <w:rFonts w:ascii="Cambria Math" w:hAnsi="Cambria Math"/>
          </w:rPr>
          <m:t>l</m:t>
        </m:r>
      </m:oMath>
      <w:r>
        <w:rPr>
          <w:i/>
        </w:rPr>
        <w:t xml:space="preserve"> </w:t>
      </w:r>
      <w:r>
        <w:t xml:space="preserve">apart. A resistor is connected across the rails, and a uniform magnetic field </w:t>
      </w:r>
      <w:r w:rsidRPr="007F12D5">
        <w:rPr>
          <w:b/>
        </w:rPr>
        <w:t>B</w:t>
      </w:r>
      <w:r>
        <w:t>, pointing into the page, fills the entire region.</w:t>
      </w:r>
    </w:p>
    <w:p w:rsidR="004017EB" w:rsidRDefault="007F12D5" w:rsidP="00133F0E">
      <w:pPr>
        <w:jc w:val="both"/>
      </w:pPr>
      <w:r>
        <w:rPr>
          <w:noProof/>
        </w:rPr>
        <w:drawing>
          <wp:anchor distT="0" distB="0" distL="114300" distR="114300" simplePos="0" relativeHeight="251665408" behindDoc="0" locked="0" layoutInCell="1" allowOverlap="1" wp14:anchorId="0CDEAE88" wp14:editId="55DA46AF">
            <wp:simplePos x="0" y="0"/>
            <wp:positionH relativeFrom="column">
              <wp:posOffset>1056005</wp:posOffset>
            </wp:positionH>
            <wp:positionV relativeFrom="paragraph">
              <wp:posOffset>64135</wp:posOffset>
            </wp:positionV>
            <wp:extent cx="3602990" cy="134175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2990" cy="13417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017EB" w:rsidRDefault="004017EB" w:rsidP="00133F0E">
      <w:pPr>
        <w:jc w:val="both"/>
      </w:pPr>
    </w:p>
    <w:p w:rsidR="004017EB" w:rsidRDefault="004017EB" w:rsidP="00133F0E">
      <w:pPr>
        <w:jc w:val="both"/>
      </w:pPr>
    </w:p>
    <w:p w:rsidR="004017EB" w:rsidRDefault="004017EB" w:rsidP="00133F0E">
      <w:pPr>
        <w:jc w:val="both"/>
      </w:pPr>
    </w:p>
    <w:p w:rsidR="004017EB" w:rsidRDefault="004017EB" w:rsidP="00133F0E">
      <w:pPr>
        <w:jc w:val="both"/>
      </w:pPr>
    </w:p>
    <w:p w:rsidR="004017EB" w:rsidRDefault="007F12D5" w:rsidP="00133F0E">
      <w:pPr>
        <w:jc w:val="both"/>
      </w:pPr>
      <w:r>
        <w:t xml:space="preserve">(a) If the bar moves to the right at speed </w:t>
      </w:r>
      <m:oMath>
        <m:r>
          <w:rPr>
            <w:rFonts w:ascii="Cambria Math" w:hAnsi="Cambria Math"/>
          </w:rPr>
          <m:t>v</m:t>
        </m:r>
      </m:oMath>
      <w:r>
        <w:t>, what is the current in the resistor</w:t>
      </w:r>
      <w:r w:rsidR="003731DA">
        <w:t>? In what direction does it flow?</w:t>
      </w:r>
    </w:p>
    <w:p w:rsidR="003731DA" w:rsidRDefault="003731DA" w:rsidP="00133F0E">
      <w:pPr>
        <w:jc w:val="both"/>
      </w:pPr>
      <w:r>
        <w:t>(b) What is the magnetic force on the bar due to current flow? In what direction?</w:t>
      </w:r>
    </w:p>
    <w:p w:rsidR="003731DA" w:rsidRDefault="003731DA" w:rsidP="00133F0E">
      <w:pPr>
        <w:jc w:val="both"/>
      </w:pPr>
      <w:r>
        <w:t xml:space="preserve">(c) If the bar starts out with speed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xml:space="preserve"> at time </w:t>
      </w:r>
      <m:oMath>
        <m:r>
          <w:rPr>
            <w:rFonts w:ascii="Cambria Math" w:hAnsi="Cambria Math"/>
          </w:rPr>
          <m:t>t = 0</m:t>
        </m:r>
      </m:oMath>
      <w:r>
        <w:t>, and is left to slide, what is its speed at a later time t?</w:t>
      </w:r>
    </w:p>
    <w:p w:rsidR="003731DA" w:rsidRDefault="003731DA" w:rsidP="00133F0E">
      <w:pPr>
        <w:jc w:val="both"/>
      </w:pPr>
      <w:r>
        <w:t xml:space="preserve">(d) The initial kinetic energy of the bar was, of course,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oMath>
      <w:r>
        <w:rPr>
          <w:rFonts w:eastAsiaTheme="minorEastAsia"/>
        </w:rPr>
        <w:t xml:space="preserve">. Check that the energy delivered to the resistor is exactly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oMath>
      <w:r>
        <w:rPr>
          <w:rFonts w:eastAsiaTheme="minorEastAsia"/>
        </w:rPr>
        <w:t>.</w:t>
      </w:r>
    </w:p>
    <w:p w:rsidR="004017EB" w:rsidRDefault="004017EB" w:rsidP="00133F0E">
      <w:pPr>
        <w:jc w:val="both"/>
      </w:pPr>
    </w:p>
    <w:p w:rsidR="004017EB" w:rsidRDefault="003731DA" w:rsidP="00133F0E">
      <w:pPr>
        <w:jc w:val="both"/>
      </w:pPr>
      <w:r>
        <w:t xml:space="preserve">3. A square loop (side </w:t>
      </w:r>
      <m:oMath>
        <m:r>
          <w:rPr>
            <w:rFonts w:ascii="Cambria Math" w:hAnsi="Cambria Math"/>
          </w:rPr>
          <m:t>a</m:t>
        </m:r>
      </m:oMath>
      <w:r>
        <w:t xml:space="preserve">) is mounted on a vertical shaft and rotated at angular velocity </w:t>
      </w:r>
      <m:oMath>
        <m:r>
          <w:rPr>
            <w:rFonts w:ascii="Cambria Math" w:hAnsi="Cambria Math"/>
          </w:rPr>
          <m:t>ω</m:t>
        </m:r>
      </m:oMath>
      <w:r>
        <w:rPr>
          <w:rFonts w:eastAsiaTheme="minorEastAsia"/>
        </w:rPr>
        <w:t xml:space="preserve">. A uniform magnetic field </w:t>
      </w:r>
      <w:r w:rsidRPr="003731DA">
        <w:rPr>
          <w:rFonts w:eastAsiaTheme="minorEastAsia"/>
          <w:b/>
        </w:rPr>
        <w:t>B</w:t>
      </w:r>
      <w:r>
        <w:rPr>
          <w:rFonts w:eastAsiaTheme="minorEastAsia"/>
        </w:rPr>
        <w:t xml:space="preserve"> points to the right. Find the induced emf </w:t>
      </w:r>
      <m:oMath>
        <m:r>
          <w:rPr>
            <w:rFonts w:ascii="Cambria Math" w:eastAsiaTheme="minorEastAsia" w:hAnsi="Cambria Math"/>
          </w:rPr>
          <m:t>ε(t)</m:t>
        </m:r>
      </m:oMath>
      <w:r>
        <w:rPr>
          <w:rFonts w:eastAsiaTheme="minorEastAsia"/>
        </w:rPr>
        <w:t xml:space="preserve"> for this alternating current generator</w:t>
      </w:r>
    </w:p>
    <w:p w:rsidR="004017EB" w:rsidRDefault="003731DA" w:rsidP="00133F0E">
      <w:pPr>
        <w:jc w:val="both"/>
      </w:pPr>
      <w:r>
        <w:rPr>
          <w:noProof/>
        </w:rPr>
        <w:drawing>
          <wp:anchor distT="0" distB="0" distL="114300" distR="114300" simplePos="0" relativeHeight="251666432" behindDoc="0" locked="0" layoutInCell="1" allowOverlap="1" wp14:anchorId="4967BCF1" wp14:editId="2BC84830">
            <wp:simplePos x="0" y="0"/>
            <wp:positionH relativeFrom="column">
              <wp:posOffset>2003425</wp:posOffset>
            </wp:positionH>
            <wp:positionV relativeFrom="paragraph">
              <wp:posOffset>165735</wp:posOffset>
            </wp:positionV>
            <wp:extent cx="1633855" cy="1769110"/>
            <wp:effectExtent l="0" t="0" r="4445" b="254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3855" cy="17691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017EB" w:rsidRDefault="004017EB" w:rsidP="00133F0E">
      <w:pPr>
        <w:jc w:val="both"/>
      </w:pPr>
    </w:p>
    <w:p w:rsidR="004017EB" w:rsidRDefault="004017EB" w:rsidP="00133F0E">
      <w:pPr>
        <w:jc w:val="both"/>
      </w:pPr>
    </w:p>
    <w:p w:rsidR="004017EB" w:rsidRDefault="004017EB" w:rsidP="00133F0E">
      <w:pPr>
        <w:jc w:val="both"/>
      </w:pPr>
    </w:p>
    <w:p w:rsidR="004017EB" w:rsidRDefault="004017EB" w:rsidP="00133F0E">
      <w:pPr>
        <w:jc w:val="both"/>
      </w:pPr>
    </w:p>
    <w:p w:rsidR="004017EB" w:rsidRDefault="004017EB" w:rsidP="00133F0E">
      <w:pPr>
        <w:jc w:val="both"/>
      </w:pPr>
    </w:p>
    <w:p w:rsidR="004017EB" w:rsidRDefault="004017EB" w:rsidP="00133F0E">
      <w:pPr>
        <w:jc w:val="both"/>
      </w:pPr>
    </w:p>
    <w:p w:rsidR="003731DA" w:rsidRDefault="003731DA" w:rsidP="00133F0E">
      <w:pPr>
        <w:jc w:val="both"/>
        <w:rPr>
          <w:rFonts w:eastAsiaTheme="minorEastAsia"/>
        </w:rPr>
      </w:pPr>
      <w:r>
        <w:t xml:space="preserve">4. </w:t>
      </w:r>
      <w:r w:rsidR="00F41722">
        <w:t>A long solenoid with radius ‘</w:t>
      </w:r>
      <m:oMath>
        <m:r>
          <w:rPr>
            <w:rFonts w:ascii="Cambria Math" w:hAnsi="Cambria Math"/>
          </w:rPr>
          <m:t>a</m:t>
        </m:r>
      </m:oMath>
      <w:r w:rsidR="00F41722">
        <w:t xml:space="preserve">’ and </w:t>
      </w:r>
      <m:oMath>
        <m:r>
          <w:rPr>
            <w:rFonts w:ascii="Cambria Math" w:hAnsi="Cambria Math"/>
          </w:rPr>
          <m:t>n</m:t>
        </m:r>
      </m:oMath>
      <w:r w:rsidR="00F41722">
        <w:t xml:space="preserve"> turns per unit length carries time-dependent current </w:t>
      </w:r>
      <m:oMath>
        <m:r>
          <w:rPr>
            <w:rFonts w:ascii="Cambria Math" w:hAnsi="Cambria Math"/>
          </w:rPr>
          <m:t>I(t)</m:t>
        </m:r>
      </m:oMath>
      <w:r w:rsidR="00F41722">
        <w:t xml:space="preserve"> in the </w:t>
      </w:r>
      <m:oMath>
        <m:acc>
          <m:accPr>
            <m:ctrlPr>
              <w:rPr>
                <w:rFonts w:ascii="Cambria Math" w:hAnsi="Cambria Math"/>
                <w:i/>
              </w:rPr>
            </m:ctrlPr>
          </m:accPr>
          <m:e>
            <m:r>
              <w:rPr>
                <w:rFonts w:ascii="Cambria Math" w:hAnsi="Cambria Math"/>
              </w:rPr>
              <m:t>φ</m:t>
            </m:r>
          </m:e>
        </m:acc>
      </m:oMath>
      <w:r w:rsidR="00F41722">
        <w:rPr>
          <w:rFonts w:eastAsiaTheme="minorEastAsia"/>
        </w:rPr>
        <w:t xml:space="preserve"> direction. Find the electric field (magnitude and direction) at a distance </w:t>
      </w:r>
      <m:oMath>
        <m:r>
          <w:rPr>
            <w:rFonts w:ascii="Cambria Math" w:eastAsiaTheme="minorEastAsia" w:hAnsi="Cambria Math"/>
          </w:rPr>
          <m:t>‘s’</m:t>
        </m:r>
      </m:oMath>
      <w:r w:rsidR="00F41722">
        <w:rPr>
          <w:rFonts w:eastAsiaTheme="minorEastAsia"/>
        </w:rPr>
        <w:t xml:space="preserve"> from the axis (both inside and outside the solenoid), in the quasistatic approximation. </w:t>
      </w:r>
    </w:p>
    <w:p w:rsidR="00F41722" w:rsidRDefault="00F41722" w:rsidP="00133F0E">
      <w:pPr>
        <w:jc w:val="both"/>
      </w:pPr>
      <w:r>
        <w:rPr>
          <w:rFonts w:eastAsiaTheme="minorEastAsia"/>
        </w:rPr>
        <w:t xml:space="preserve">5. An alternating current </w:t>
      </w:r>
      <m:oMath>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m:rPr>
            <m:sty m:val="p"/>
          </m:rPr>
          <w:rPr>
            <w:rFonts w:ascii="Cambria Math" w:eastAsiaTheme="minorEastAsia" w:hAnsi="Cambria Math"/>
          </w:rPr>
          <m:t>cos⁡</m:t>
        </m:r>
        <m:r>
          <w:rPr>
            <w:rFonts w:ascii="Cambria Math" w:eastAsiaTheme="minorEastAsia" w:hAnsi="Cambria Math"/>
          </w:rPr>
          <m:t>(ωt)</m:t>
        </m:r>
      </m:oMath>
      <w:r>
        <w:rPr>
          <w:rFonts w:eastAsiaTheme="minorEastAsia"/>
        </w:rPr>
        <w:t xml:space="preserve"> flows down a long straight wire, and returns along a co-axial conducting tube of radius </w:t>
      </w:r>
      <m:oMath>
        <m:r>
          <w:rPr>
            <w:rFonts w:ascii="Cambria Math" w:eastAsiaTheme="minorEastAsia" w:hAnsi="Cambria Math"/>
          </w:rPr>
          <m:t>‘a’</m:t>
        </m:r>
      </m:oMath>
      <w:r>
        <w:rPr>
          <w:rFonts w:eastAsiaTheme="minorEastAsia"/>
        </w:rPr>
        <w:t xml:space="preserve">. Assuming that the fied goes to zero as </w:t>
      </w:r>
      <m:oMath>
        <m:r>
          <w:rPr>
            <w:rFonts w:ascii="Cambria Math" w:eastAsiaTheme="minorEastAsia" w:hAnsi="Cambria Math"/>
          </w:rPr>
          <m:t>s→∞</m:t>
        </m:r>
      </m:oMath>
      <w:r>
        <w:rPr>
          <w:rFonts w:eastAsiaTheme="minorEastAsia"/>
        </w:rPr>
        <w:t xml:space="preserve">, find </w:t>
      </w:r>
      <w:r w:rsidRPr="00F41722">
        <w:rPr>
          <w:rFonts w:eastAsiaTheme="minorEastAsia"/>
          <w:b/>
        </w:rPr>
        <w:t>E</w:t>
      </w:r>
      <w:r w:rsidRPr="00F41722">
        <w:rPr>
          <w:rFonts w:eastAsiaTheme="minorEastAsia"/>
        </w:rPr>
        <w:t>(</w:t>
      </w:r>
      <w:r>
        <w:rPr>
          <w:rFonts w:eastAsiaTheme="minorEastAsia"/>
        </w:rPr>
        <w:t>s,t)</w:t>
      </w:r>
    </w:p>
    <w:p w:rsidR="003731DA" w:rsidRDefault="00F41722" w:rsidP="00133F0E">
      <w:pPr>
        <w:jc w:val="both"/>
      </w:pPr>
      <w:r>
        <w:t xml:space="preserve">6. A small loop of wire (radius </w:t>
      </w:r>
      <m:oMath>
        <m:r>
          <w:rPr>
            <w:rFonts w:ascii="Cambria Math" w:hAnsi="Cambria Math"/>
          </w:rPr>
          <m:t>a</m:t>
        </m:r>
      </m:oMath>
      <w:r>
        <w:t xml:space="preserve">) is held at a distance </w:t>
      </w:r>
      <m:oMath>
        <m:r>
          <w:rPr>
            <w:rFonts w:ascii="Cambria Math" w:hAnsi="Cambria Math"/>
          </w:rPr>
          <m:t xml:space="preserve">z </m:t>
        </m:r>
      </m:oMath>
      <w:r>
        <w:t xml:space="preserve">above the center of a large loop (radius </w:t>
      </w:r>
      <m:oMath>
        <m:r>
          <w:rPr>
            <w:rFonts w:ascii="Cambria Math" w:hAnsi="Cambria Math"/>
          </w:rPr>
          <m:t>b</m:t>
        </m:r>
      </m:oMath>
      <w:r>
        <w:t>) as shown. The planes of the two loops are parallel, and perpendicular to the common axis</w:t>
      </w:r>
      <w:r w:rsidR="00E271BF">
        <w:t>.</w:t>
      </w:r>
    </w:p>
    <w:p w:rsidR="00E271BF" w:rsidRDefault="00E271BF" w:rsidP="00133F0E">
      <w:pPr>
        <w:jc w:val="both"/>
      </w:pPr>
      <w:r>
        <w:t xml:space="preserve">(a) Suppose the current </w:t>
      </w:r>
      <m:oMath>
        <m:r>
          <w:rPr>
            <w:rFonts w:ascii="Cambria Math" w:hAnsi="Cambria Math"/>
          </w:rPr>
          <m:t>I</m:t>
        </m:r>
      </m:oMath>
      <w:r>
        <w:t xml:space="preserve"> flows in the big loop. Find the flux through the little loop. (The little loop is so small that you may consider the field of the big loop to be essentially constant)</w:t>
      </w:r>
    </w:p>
    <w:p w:rsidR="00E271BF" w:rsidRDefault="00E271BF" w:rsidP="00133F0E">
      <w:pPr>
        <w:jc w:val="both"/>
      </w:pPr>
      <w:r>
        <w:t>(b) Suppose current</w:t>
      </w:r>
      <m:oMath>
        <m:r>
          <w:rPr>
            <w:rFonts w:ascii="Cambria Math" w:hAnsi="Cambria Math"/>
          </w:rPr>
          <m:t xml:space="preserve"> I</m:t>
        </m:r>
      </m:oMath>
      <w:r>
        <w:t xml:space="preserve"> flows in the little loop. Find the flux through the big loop. (The little loop is so small that you may treat it as a magnetic dipole)</w:t>
      </w:r>
    </w:p>
    <w:p w:rsidR="00E271BF" w:rsidRDefault="00E271BF" w:rsidP="00133F0E">
      <w:pPr>
        <w:jc w:val="both"/>
        <w:rPr>
          <w:rFonts w:eastAsiaTheme="minorEastAsia"/>
        </w:rPr>
      </w:pPr>
      <w:r>
        <w:t xml:space="preserve">(c) Find the mutual inductances, and confirm that </w:t>
      </w:r>
      <m:oMath>
        <m:sSub>
          <m:sSubPr>
            <m:ctrlPr>
              <w:rPr>
                <w:rFonts w:ascii="Cambria Math" w:hAnsi="Cambria Math"/>
                <w:i/>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21</m:t>
            </m:r>
          </m:sub>
        </m:sSub>
      </m:oMath>
    </w:p>
    <w:p w:rsidR="00E271BF" w:rsidRDefault="005E49AF" w:rsidP="00133F0E">
      <w:pPr>
        <w:jc w:val="both"/>
        <w:rPr>
          <w:rFonts w:eastAsiaTheme="minorEastAsia"/>
        </w:rPr>
      </w:pPr>
      <w:r>
        <w:rPr>
          <w:rFonts w:eastAsiaTheme="minorEastAsia"/>
          <w:noProof/>
        </w:rPr>
        <w:drawing>
          <wp:anchor distT="0" distB="0" distL="114300" distR="114300" simplePos="0" relativeHeight="251667456" behindDoc="0" locked="0" layoutInCell="1" allowOverlap="1" wp14:anchorId="6FCBAB0D" wp14:editId="736E1512">
            <wp:simplePos x="0" y="0"/>
            <wp:positionH relativeFrom="column">
              <wp:posOffset>2259965</wp:posOffset>
            </wp:positionH>
            <wp:positionV relativeFrom="paragraph">
              <wp:posOffset>9525</wp:posOffset>
            </wp:positionV>
            <wp:extent cx="1386840" cy="1510665"/>
            <wp:effectExtent l="0" t="0" r="381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86840" cy="15106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271BF" w:rsidRDefault="00E271BF" w:rsidP="00133F0E">
      <w:pPr>
        <w:jc w:val="both"/>
        <w:rPr>
          <w:rFonts w:eastAsiaTheme="minorEastAsia"/>
        </w:rPr>
      </w:pPr>
    </w:p>
    <w:p w:rsidR="00E271BF" w:rsidRDefault="00E271BF" w:rsidP="00133F0E">
      <w:pPr>
        <w:jc w:val="both"/>
        <w:rPr>
          <w:rFonts w:eastAsiaTheme="minorEastAsia"/>
        </w:rPr>
      </w:pPr>
    </w:p>
    <w:p w:rsidR="00E271BF" w:rsidRDefault="00E271BF" w:rsidP="00133F0E">
      <w:pPr>
        <w:jc w:val="both"/>
        <w:rPr>
          <w:rFonts w:eastAsiaTheme="minorEastAsia"/>
        </w:rPr>
      </w:pPr>
    </w:p>
    <w:p w:rsidR="00E271BF" w:rsidRDefault="00E271BF" w:rsidP="00133F0E">
      <w:pPr>
        <w:jc w:val="both"/>
        <w:rPr>
          <w:rFonts w:eastAsiaTheme="minorEastAsia"/>
        </w:rPr>
      </w:pPr>
    </w:p>
    <w:p w:rsidR="00E271BF" w:rsidRDefault="00E271BF" w:rsidP="00133F0E">
      <w:pPr>
        <w:jc w:val="both"/>
        <w:rPr>
          <w:rFonts w:eastAsiaTheme="minorEastAsia"/>
        </w:rPr>
      </w:pPr>
      <w:r>
        <w:rPr>
          <w:rFonts w:eastAsiaTheme="minorEastAsia"/>
        </w:rPr>
        <w:t>7 (a) Find the self-inductance per unit length of a long solenoid, of radius R, carrying n turns per unit length.</w:t>
      </w:r>
    </w:p>
    <w:p w:rsidR="00CE73C0" w:rsidRDefault="00CE73C0" w:rsidP="00133F0E">
      <w:pPr>
        <w:jc w:val="both"/>
        <w:rPr>
          <w:rFonts w:eastAsiaTheme="minorEastAsia"/>
        </w:rPr>
      </w:pPr>
      <w:r>
        <w:rPr>
          <w:rFonts w:eastAsiaTheme="minorEastAsia"/>
        </w:rPr>
        <w:t>(b) Find the self-inductance of a toroidal coil with rectangular cross-section (inner radius a, outer radius b, height h), that carries a total of N turns,</w:t>
      </w:r>
    </w:p>
    <w:p w:rsidR="00B52B08" w:rsidRDefault="00B52B08" w:rsidP="00133F0E">
      <w:pPr>
        <w:jc w:val="both"/>
      </w:pPr>
      <w:r>
        <w:rPr>
          <w:noProof/>
        </w:rPr>
        <w:drawing>
          <wp:anchor distT="0" distB="0" distL="114300" distR="114300" simplePos="0" relativeHeight="251668480" behindDoc="0" locked="0" layoutInCell="1" allowOverlap="1" wp14:anchorId="1DCE81F7" wp14:editId="165C9A5A">
            <wp:simplePos x="0" y="0"/>
            <wp:positionH relativeFrom="column">
              <wp:posOffset>2181225</wp:posOffset>
            </wp:positionH>
            <wp:positionV relativeFrom="paragraph">
              <wp:posOffset>52070</wp:posOffset>
            </wp:positionV>
            <wp:extent cx="3647440" cy="217678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7440" cy="21767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731DA" w:rsidRDefault="00B52B08" w:rsidP="00133F0E">
      <w:pPr>
        <w:jc w:val="both"/>
      </w:pPr>
      <w:r>
        <w:rPr>
          <w:noProof/>
        </w:rPr>
        <w:drawing>
          <wp:anchor distT="0" distB="0" distL="114300" distR="114300" simplePos="0" relativeHeight="251669504" behindDoc="0" locked="0" layoutInCell="1" allowOverlap="1">
            <wp:simplePos x="0" y="0"/>
            <wp:positionH relativeFrom="column">
              <wp:posOffset>0</wp:posOffset>
            </wp:positionH>
            <wp:positionV relativeFrom="paragraph">
              <wp:posOffset>-635</wp:posOffset>
            </wp:positionV>
            <wp:extent cx="1779270" cy="97409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9740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3731DA">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79DC" w:rsidRDefault="000F79DC" w:rsidP="00CC6CFF">
      <w:pPr>
        <w:spacing w:after="0" w:line="240" w:lineRule="auto"/>
      </w:pPr>
      <w:r>
        <w:separator/>
      </w:r>
    </w:p>
  </w:endnote>
  <w:endnote w:type="continuationSeparator" w:id="0">
    <w:p w:rsidR="000F79DC" w:rsidRDefault="000F79DC" w:rsidP="00CC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0228463"/>
      <w:docPartObj>
        <w:docPartGallery w:val="Page Numbers (Bottom of Page)"/>
        <w:docPartUnique/>
      </w:docPartObj>
    </w:sdtPr>
    <w:sdtEndPr>
      <w:rPr>
        <w:noProof/>
      </w:rPr>
    </w:sdtEndPr>
    <w:sdtContent>
      <w:p w:rsidR="00857AC6" w:rsidRDefault="00857AC6">
        <w:pPr>
          <w:pStyle w:val="Footer"/>
          <w:jc w:val="center"/>
        </w:pPr>
        <w:r>
          <w:fldChar w:fldCharType="begin"/>
        </w:r>
        <w:r>
          <w:instrText xml:space="preserve"> PAGE   \* MERGEFORMAT </w:instrText>
        </w:r>
        <w:r>
          <w:fldChar w:fldCharType="separate"/>
        </w:r>
        <w:r w:rsidR="000F79DC">
          <w:rPr>
            <w:noProof/>
          </w:rPr>
          <w:t>1</w:t>
        </w:r>
        <w:r>
          <w:rPr>
            <w:noProof/>
          </w:rPr>
          <w:fldChar w:fldCharType="end"/>
        </w:r>
      </w:p>
    </w:sdtContent>
  </w:sdt>
  <w:p w:rsidR="00857AC6" w:rsidRDefault="00857A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79DC" w:rsidRDefault="000F79DC" w:rsidP="00CC6CFF">
      <w:pPr>
        <w:spacing w:after="0" w:line="240" w:lineRule="auto"/>
      </w:pPr>
      <w:r>
        <w:separator/>
      </w:r>
    </w:p>
  </w:footnote>
  <w:footnote w:type="continuationSeparator" w:id="0">
    <w:p w:rsidR="000F79DC" w:rsidRDefault="000F79DC" w:rsidP="00CC6C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871" w:rsidRPr="00CC6CFF" w:rsidRDefault="00A47264" w:rsidP="00916871">
    <w:pPr>
      <w:pStyle w:val="Header"/>
      <w:rPr>
        <w:b/>
        <w:sz w:val="28"/>
        <w:szCs w:val="28"/>
      </w:rPr>
    </w:pPr>
    <w:r>
      <w:rPr>
        <w:b/>
        <w:sz w:val="28"/>
        <w:szCs w:val="28"/>
      </w:rPr>
      <w:t>Spring 2019</w:t>
    </w:r>
    <w:r w:rsidR="00916871" w:rsidRPr="00CC6CFF">
      <w:rPr>
        <w:b/>
        <w:sz w:val="28"/>
        <w:szCs w:val="28"/>
      </w:rPr>
      <w:ptab w:relativeTo="margin" w:alignment="center" w:leader="none"/>
    </w:r>
    <w:r w:rsidR="00916871" w:rsidRPr="00CC6CFF">
      <w:rPr>
        <w:b/>
        <w:sz w:val="28"/>
        <w:szCs w:val="28"/>
      </w:rPr>
      <w:t>PHY102: Introduction to Physics-II</w:t>
    </w:r>
    <w:r w:rsidR="00916871" w:rsidRPr="00CC6CFF">
      <w:rPr>
        <w:b/>
        <w:sz w:val="28"/>
        <w:szCs w:val="28"/>
      </w:rPr>
      <w:ptab w:relativeTo="margin" w:alignment="right" w:leader="none"/>
    </w:r>
    <w:r>
      <w:rPr>
        <w:b/>
        <w:sz w:val="28"/>
        <w:szCs w:val="28"/>
      </w:rPr>
      <w:t>22</w:t>
    </w:r>
    <w:r w:rsidR="00133F0E">
      <w:rPr>
        <w:b/>
        <w:sz w:val="28"/>
        <w:szCs w:val="28"/>
      </w:rPr>
      <w:t>/04</w:t>
    </w:r>
    <w:r>
      <w:rPr>
        <w:b/>
        <w:sz w:val="28"/>
        <w:szCs w:val="28"/>
      </w:rPr>
      <w:t>/19</w:t>
    </w:r>
  </w:p>
  <w:p w:rsidR="00916871" w:rsidRDefault="00916871" w:rsidP="00916871">
    <w:pPr>
      <w:pStyle w:val="Header"/>
      <w:rPr>
        <w:b/>
        <w:sz w:val="28"/>
        <w:szCs w:val="28"/>
      </w:rPr>
    </w:pPr>
    <w:r w:rsidRPr="00CC6CFF">
      <w:rPr>
        <w:b/>
        <w:sz w:val="28"/>
        <w:szCs w:val="28"/>
      </w:rPr>
      <w:tab/>
      <w:t xml:space="preserve">Tutorial </w:t>
    </w:r>
    <w:r w:rsidR="00C51CF8">
      <w:rPr>
        <w:b/>
        <w:sz w:val="28"/>
        <w:szCs w:val="28"/>
      </w:rPr>
      <w:t>– 14</w:t>
    </w:r>
  </w:p>
  <w:p w:rsidR="00916871" w:rsidRDefault="00916871" w:rsidP="00916871">
    <w:pPr>
      <w:pStyle w:val="Header"/>
      <w:rPr>
        <w:b/>
        <w:sz w:val="28"/>
        <w:szCs w:val="28"/>
      </w:rPr>
    </w:pPr>
  </w:p>
  <w:p w:rsidR="00916871" w:rsidRPr="00CC6CFF" w:rsidRDefault="00916871" w:rsidP="00916871">
    <w:pPr>
      <w:pStyle w:val="Header"/>
      <w:tabs>
        <w:tab w:val="clear" w:pos="4680"/>
        <w:tab w:val="clear" w:pos="9360"/>
        <w:tab w:val="left" w:pos="7951"/>
      </w:tabs>
      <w:rPr>
        <w:b/>
        <w:sz w:val="28"/>
        <w:szCs w:val="28"/>
      </w:rPr>
    </w:pPr>
    <w:r>
      <w:rPr>
        <w:b/>
        <w:sz w:val="28"/>
        <w:szCs w:val="28"/>
      </w:rPr>
      <w:t>Department of Physics                                                                  Shiv Nadar University</w:t>
    </w:r>
  </w:p>
  <w:p w:rsidR="00916871" w:rsidRDefault="009168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CFF"/>
    <w:rsid w:val="0000209A"/>
    <w:rsid w:val="00025A8D"/>
    <w:rsid w:val="000442D6"/>
    <w:rsid w:val="00045493"/>
    <w:rsid w:val="00050305"/>
    <w:rsid w:val="00085BA5"/>
    <w:rsid w:val="000A001F"/>
    <w:rsid w:val="000C1424"/>
    <w:rsid w:val="000C3B00"/>
    <w:rsid w:val="000C61D0"/>
    <w:rsid w:val="000F46CB"/>
    <w:rsid w:val="000F79DC"/>
    <w:rsid w:val="00133F0E"/>
    <w:rsid w:val="00173454"/>
    <w:rsid w:val="00193723"/>
    <w:rsid w:val="001F0900"/>
    <w:rsid w:val="002454C4"/>
    <w:rsid w:val="00254704"/>
    <w:rsid w:val="002607EE"/>
    <w:rsid w:val="002A6985"/>
    <w:rsid w:val="002C07DF"/>
    <w:rsid w:val="002D56D7"/>
    <w:rsid w:val="002F5CCE"/>
    <w:rsid w:val="0030069B"/>
    <w:rsid w:val="003254C9"/>
    <w:rsid w:val="00341125"/>
    <w:rsid w:val="00350C5C"/>
    <w:rsid w:val="003731DA"/>
    <w:rsid w:val="003B3B5C"/>
    <w:rsid w:val="003E1446"/>
    <w:rsid w:val="004017EB"/>
    <w:rsid w:val="00404F1A"/>
    <w:rsid w:val="004252DD"/>
    <w:rsid w:val="0045051F"/>
    <w:rsid w:val="004A425A"/>
    <w:rsid w:val="004B79AD"/>
    <w:rsid w:val="004E740F"/>
    <w:rsid w:val="005173C4"/>
    <w:rsid w:val="00517C75"/>
    <w:rsid w:val="00543034"/>
    <w:rsid w:val="005E49AF"/>
    <w:rsid w:val="00607EB6"/>
    <w:rsid w:val="0067105F"/>
    <w:rsid w:val="00692092"/>
    <w:rsid w:val="006B71E3"/>
    <w:rsid w:val="006C37E0"/>
    <w:rsid w:val="006C6D01"/>
    <w:rsid w:val="006D7B6B"/>
    <w:rsid w:val="006F1F5D"/>
    <w:rsid w:val="006F409D"/>
    <w:rsid w:val="006F41E8"/>
    <w:rsid w:val="00741A79"/>
    <w:rsid w:val="00766D67"/>
    <w:rsid w:val="00783ABD"/>
    <w:rsid w:val="00790C22"/>
    <w:rsid w:val="007B367D"/>
    <w:rsid w:val="007C41D7"/>
    <w:rsid w:val="007C44F9"/>
    <w:rsid w:val="007F12D5"/>
    <w:rsid w:val="007F1B73"/>
    <w:rsid w:val="00836BCE"/>
    <w:rsid w:val="00857AC6"/>
    <w:rsid w:val="00861F52"/>
    <w:rsid w:val="0087551E"/>
    <w:rsid w:val="008D1CE7"/>
    <w:rsid w:val="008F308B"/>
    <w:rsid w:val="00916871"/>
    <w:rsid w:val="0092232B"/>
    <w:rsid w:val="00923E26"/>
    <w:rsid w:val="009302EA"/>
    <w:rsid w:val="0094088D"/>
    <w:rsid w:val="00973E21"/>
    <w:rsid w:val="00A00404"/>
    <w:rsid w:val="00A1431E"/>
    <w:rsid w:val="00A47264"/>
    <w:rsid w:val="00A938DA"/>
    <w:rsid w:val="00AC582C"/>
    <w:rsid w:val="00AD1EA3"/>
    <w:rsid w:val="00AD795F"/>
    <w:rsid w:val="00AF1526"/>
    <w:rsid w:val="00B46799"/>
    <w:rsid w:val="00B52B08"/>
    <w:rsid w:val="00B70B81"/>
    <w:rsid w:val="00B92E32"/>
    <w:rsid w:val="00BB7536"/>
    <w:rsid w:val="00BE3D0F"/>
    <w:rsid w:val="00C10B0F"/>
    <w:rsid w:val="00C34417"/>
    <w:rsid w:val="00C40FE8"/>
    <w:rsid w:val="00C500BE"/>
    <w:rsid w:val="00C51CF8"/>
    <w:rsid w:val="00C80FF6"/>
    <w:rsid w:val="00CA0E1C"/>
    <w:rsid w:val="00CA12A0"/>
    <w:rsid w:val="00CB6294"/>
    <w:rsid w:val="00CC4A56"/>
    <w:rsid w:val="00CC6CFF"/>
    <w:rsid w:val="00CE52B0"/>
    <w:rsid w:val="00CE73C0"/>
    <w:rsid w:val="00CF3770"/>
    <w:rsid w:val="00CF5D59"/>
    <w:rsid w:val="00D159A1"/>
    <w:rsid w:val="00D25D41"/>
    <w:rsid w:val="00DA181A"/>
    <w:rsid w:val="00DB017E"/>
    <w:rsid w:val="00DC3293"/>
    <w:rsid w:val="00DF010E"/>
    <w:rsid w:val="00DF4C02"/>
    <w:rsid w:val="00E20C88"/>
    <w:rsid w:val="00E26114"/>
    <w:rsid w:val="00E271BF"/>
    <w:rsid w:val="00E27285"/>
    <w:rsid w:val="00E43DDE"/>
    <w:rsid w:val="00E5226F"/>
    <w:rsid w:val="00E54405"/>
    <w:rsid w:val="00E62781"/>
    <w:rsid w:val="00E7186A"/>
    <w:rsid w:val="00EB0C70"/>
    <w:rsid w:val="00EC47FC"/>
    <w:rsid w:val="00EC68EA"/>
    <w:rsid w:val="00EE31FC"/>
    <w:rsid w:val="00F23573"/>
    <w:rsid w:val="00F33F8E"/>
    <w:rsid w:val="00F41722"/>
    <w:rsid w:val="00F5169C"/>
    <w:rsid w:val="00F671F5"/>
    <w:rsid w:val="00FA1D2D"/>
    <w:rsid w:val="00FD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6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CFF"/>
  </w:style>
  <w:style w:type="paragraph" w:styleId="Footer">
    <w:name w:val="footer"/>
    <w:basedOn w:val="Normal"/>
    <w:link w:val="FooterChar"/>
    <w:uiPriority w:val="99"/>
    <w:unhideWhenUsed/>
    <w:rsid w:val="00CC6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CFF"/>
  </w:style>
  <w:style w:type="paragraph" w:styleId="BalloonText">
    <w:name w:val="Balloon Text"/>
    <w:basedOn w:val="Normal"/>
    <w:link w:val="BalloonTextChar"/>
    <w:uiPriority w:val="99"/>
    <w:semiHidden/>
    <w:unhideWhenUsed/>
    <w:rsid w:val="00CC6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CFF"/>
    <w:rPr>
      <w:rFonts w:ascii="Tahoma" w:hAnsi="Tahoma" w:cs="Tahoma"/>
      <w:sz w:val="16"/>
      <w:szCs w:val="16"/>
    </w:rPr>
  </w:style>
  <w:style w:type="character" w:styleId="PlaceholderText">
    <w:name w:val="Placeholder Text"/>
    <w:basedOn w:val="DefaultParagraphFont"/>
    <w:uiPriority w:val="99"/>
    <w:semiHidden/>
    <w:rsid w:val="00CC6CFF"/>
    <w:rPr>
      <w:color w:val="808080"/>
    </w:rPr>
  </w:style>
  <w:style w:type="paragraph" w:styleId="NormalWeb">
    <w:name w:val="Normal (Web)"/>
    <w:basedOn w:val="Normal"/>
    <w:uiPriority w:val="99"/>
    <w:semiHidden/>
    <w:unhideWhenUsed/>
    <w:rsid w:val="00050305"/>
    <w:pPr>
      <w:spacing w:before="100" w:beforeAutospacing="1" w:after="100" w:afterAutospacing="1" w:line="240" w:lineRule="auto"/>
    </w:pPr>
    <w:rPr>
      <w:rFonts w:ascii="Times New Roman" w:eastAsiaTheme="minorEastAsia"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6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CFF"/>
  </w:style>
  <w:style w:type="paragraph" w:styleId="Footer">
    <w:name w:val="footer"/>
    <w:basedOn w:val="Normal"/>
    <w:link w:val="FooterChar"/>
    <w:uiPriority w:val="99"/>
    <w:unhideWhenUsed/>
    <w:rsid w:val="00CC6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CFF"/>
  </w:style>
  <w:style w:type="paragraph" w:styleId="BalloonText">
    <w:name w:val="Balloon Text"/>
    <w:basedOn w:val="Normal"/>
    <w:link w:val="BalloonTextChar"/>
    <w:uiPriority w:val="99"/>
    <w:semiHidden/>
    <w:unhideWhenUsed/>
    <w:rsid w:val="00CC6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CFF"/>
    <w:rPr>
      <w:rFonts w:ascii="Tahoma" w:hAnsi="Tahoma" w:cs="Tahoma"/>
      <w:sz w:val="16"/>
      <w:szCs w:val="16"/>
    </w:rPr>
  </w:style>
  <w:style w:type="character" w:styleId="PlaceholderText">
    <w:name w:val="Placeholder Text"/>
    <w:basedOn w:val="DefaultParagraphFont"/>
    <w:uiPriority w:val="99"/>
    <w:semiHidden/>
    <w:rsid w:val="00CC6CFF"/>
    <w:rPr>
      <w:color w:val="808080"/>
    </w:rPr>
  </w:style>
  <w:style w:type="paragraph" w:styleId="NormalWeb">
    <w:name w:val="Normal (Web)"/>
    <w:basedOn w:val="Normal"/>
    <w:uiPriority w:val="99"/>
    <w:semiHidden/>
    <w:unhideWhenUsed/>
    <w:rsid w:val="00050305"/>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Bhaskar Kaviraj</dc:creator>
  <cp:lastModifiedBy>Bhaskar Kaviraj</cp:lastModifiedBy>
  <cp:revision>3</cp:revision>
  <cp:lastPrinted>2016-04-09T18:59:00Z</cp:lastPrinted>
  <dcterms:created xsi:type="dcterms:W3CDTF">2019-04-22T06:03:00Z</dcterms:created>
  <dcterms:modified xsi:type="dcterms:W3CDTF">2019-04-22T06:04:00Z</dcterms:modified>
</cp:coreProperties>
</file>