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39E88" w14:textId="507C4BE4" w:rsidR="00555B48" w:rsidRPr="002968EE" w:rsidRDefault="00770DA7" w:rsidP="00770DA7">
      <w:pPr>
        <w:pStyle w:val="Ttulo"/>
      </w:pPr>
      <w:r w:rsidRPr="002968EE">
        <w:t>MANUAL TÉCNICO</w:t>
      </w:r>
    </w:p>
    <w:p w14:paraId="22D3FDEE" w14:textId="77777777" w:rsidR="00770DA7" w:rsidRPr="002968EE" w:rsidRDefault="00770DA7" w:rsidP="00770DA7">
      <w:pPr>
        <w:rPr>
          <w:rFonts w:asciiTheme="majorHAnsi" w:hAnsiTheme="majorHAnsi"/>
        </w:rPr>
      </w:pPr>
    </w:p>
    <w:p w14:paraId="4B714151" w14:textId="77777777" w:rsidR="00770DA7" w:rsidRPr="002968EE" w:rsidRDefault="00770DA7" w:rsidP="00770DA7">
      <w:pPr>
        <w:rPr>
          <w:rFonts w:asciiTheme="majorHAnsi" w:hAnsiTheme="majorHAnsi"/>
        </w:rPr>
      </w:pPr>
    </w:p>
    <w:p w14:paraId="5CD06998" w14:textId="010DDB15" w:rsidR="00770DA7" w:rsidRPr="002968EE" w:rsidRDefault="00770DA7" w:rsidP="00770DA7">
      <w:pPr>
        <w:rPr>
          <w:rFonts w:asciiTheme="majorHAnsi" w:hAnsiTheme="majorHAnsi"/>
        </w:rPr>
      </w:pPr>
      <w:r w:rsidRPr="002968EE">
        <w:rPr>
          <w:rFonts w:asciiTheme="majorHAnsi" w:hAnsiTheme="majorHAnsi"/>
        </w:rPr>
        <w:t>Allan Ricardo Barillas Sosa – 201906572</w:t>
      </w:r>
      <w:r w:rsidRPr="002968EE">
        <w:rPr>
          <w:rFonts w:asciiTheme="majorHAnsi" w:hAnsiTheme="majorHAnsi"/>
        </w:rPr>
        <w:br/>
        <w:t>Facultad de Ingeniería - Ciencias y Sistemas</w:t>
      </w:r>
      <w:r w:rsidRPr="002968EE">
        <w:rPr>
          <w:rFonts w:asciiTheme="majorHAnsi" w:hAnsiTheme="majorHAnsi"/>
        </w:rPr>
        <w:br/>
        <w:t>Universidad de San Carlos de Guatemala</w:t>
      </w:r>
    </w:p>
    <w:p w14:paraId="6A2BA2DD" w14:textId="35E5F564" w:rsidR="00770DA7" w:rsidRPr="002968EE" w:rsidRDefault="00770DA7" w:rsidP="00770DA7">
      <w:pPr>
        <w:rPr>
          <w:rFonts w:asciiTheme="majorHAnsi" w:hAnsiTheme="majorHAnsi"/>
        </w:rPr>
      </w:pPr>
      <w:r w:rsidRPr="002968EE">
        <w:rPr>
          <w:rFonts w:asciiTheme="majorHAnsi" w:hAnsiTheme="majorHAnsi"/>
        </w:rPr>
        <w:t xml:space="preserve">Sistemas Organizacionales y Gerenciales 2 </w:t>
      </w:r>
    </w:p>
    <w:p w14:paraId="7648D679" w14:textId="2AB33628" w:rsidR="00770DA7" w:rsidRPr="002968EE" w:rsidRDefault="00770DA7" w:rsidP="00770DA7">
      <w:pPr>
        <w:rPr>
          <w:rFonts w:asciiTheme="majorHAnsi" w:hAnsiTheme="majorHAnsi"/>
        </w:rPr>
      </w:pPr>
      <w:r w:rsidRPr="002968EE">
        <w:rPr>
          <w:rFonts w:asciiTheme="majorHAnsi" w:hAnsiTheme="majorHAnsi"/>
        </w:rPr>
        <w:t>Sección P</w:t>
      </w:r>
    </w:p>
    <w:p w14:paraId="3FA0EE13" w14:textId="77777777" w:rsidR="00770DA7" w:rsidRPr="002968EE" w:rsidRDefault="00770DA7" w:rsidP="00770DA7">
      <w:pPr>
        <w:rPr>
          <w:rFonts w:asciiTheme="majorHAnsi" w:hAnsiTheme="majorHAnsi"/>
        </w:rPr>
      </w:pPr>
    </w:p>
    <w:p w14:paraId="1267175D" w14:textId="77777777" w:rsidR="00770DA7" w:rsidRPr="002968EE" w:rsidRDefault="00770DA7" w:rsidP="00770DA7">
      <w:pPr>
        <w:rPr>
          <w:rFonts w:asciiTheme="majorHAnsi" w:hAnsiTheme="majorHAnsi"/>
          <w:b/>
          <w:bCs/>
        </w:rPr>
      </w:pPr>
    </w:p>
    <w:p w14:paraId="227A2424" w14:textId="77777777" w:rsidR="00770DA7" w:rsidRPr="002968EE" w:rsidRDefault="00770DA7" w:rsidP="00770DA7">
      <w:pPr>
        <w:rPr>
          <w:rFonts w:asciiTheme="majorHAnsi" w:hAnsiTheme="majorHAnsi"/>
          <w:b/>
          <w:bCs/>
        </w:rPr>
      </w:pPr>
    </w:p>
    <w:p w14:paraId="3BBEE9C0" w14:textId="292FE986" w:rsidR="00770DA7" w:rsidRPr="002968EE" w:rsidRDefault="00770DA7" w:rsidP="00770DA7">
      <w:pPr>
        <w:jc w:val="center"/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>05 de mayo de 2025</w:t>
      </w:r>
    </w:p>
    <w:p w14:paraId="61653CA8" w14:textId="77777777" w:rsidR="00770DA7" w:rsidRPr="002968EE" w:rsidRDefault="00770DA7" w:rsidP="00770DA7">
      <w:pPr>
        <w:jc w:val="center"/>
        <w:rPr>
          <w:rFonts w:asciiTheme="majorHAnsi" w:hAnsiTheme="majorHAnsi"/>
          <w:b/>
          <w:bCs/>
        </w:rPr>
      </w:pPr>
    </w:p>
    <w:p w14:paraId="557BEC6B" w14:textId="77777777" w:rsidR="00770DA7" w:rsidRPr="002968EE" w:rsidRDefault="00770DA7" w:rsidP="00770DA7">
      <w:pPr>
        <w:rPr>
          <w:rFonts w:asciiTheme="majorHAnsi" w:hAnsiTheme="majorHAnsi"/>
          <w:b/>
          <w:bCs/>
        </w:rPr>
      </w:pPr>
    </w:p>
    <w:p w14:paraId="7063BF23" w14:textId="77777777" w:rsidR="00770DA7" w:rsidRPr="002968EE" w:rsidRDefault="00770DA7" w:rsidP="00770DA7">
      <w:pPr>
        <w:rPr>
          <w:rFonts w:asciiTheme="majorHAnsi" w:hAnsiTheme="majorHAnsi"/>
          <w:b/>
          <w:bCs/>
        </w:rPr>
      </w:pPr>
    </w:p>
    <w:p w14:paraId="06A3C55D" w14:textId="77777777" w:rsidR="00770DA7" w:rsidRPr="002968EE" w:rsidRDefault="00770DA7" w:rsidP="00770DA7">
      <w:pPr>
        <w:rPr>
          <w:rFonts w:asciiTheme="majorHAnsi" w:hAnsiTheme="majorHAnsi"/>
          <w:b/>
          <w:bCs/>
        </w:rPr>
      </w:pPr>
    </w:p>
    <w:p w14:paraId="06ECB624" w14:textId="3DA88FDC" w:rsidR="00770DA7" w:rsidRPr="00770DA7" w:rsidRDefault="00770DA7" w:rsidP="007A62A3">
      <w:pPr>
        <w:jc w:val="both"/>
        <w:rPr>
          <w:rFonts w:asciiTheme="majorHAnsi" w:hAnsiTheme="majorHAnsi"/>
        </w:rPr>
      </w:pPr>
      <w:r w:rsidRPr="00770DA7">
        <w:rPr>
          <w:rFonts w:asciiTheme="majorHAnsi" w:hAnsiTheme="majorHAnsi"/>
          <w:b/>
          <w:bCs/>
        </w:rPr>
        <w:t>Objetivo General:</w:t>
      </w:r>
      <w:r w:rsidRPr="00770DA7">
        <w:rPr>
          <w:rFonts w:asciiTheme="majorHAnsi" w:hAnsiTheme="majorHAnsi"/>
        </w:rPr>
        <w:br/>
        <w:t>Desarrollar un modelo de aprendizaje automático capaz de reconocer gestos faciales y físicos (como señas con las manos) mediante imágenes procesadas desde cámara en tiempo real.</w:t>
      </w:r>
    </w:p>
    <w:p w14:paraId="42142DCA" w14:textId="77777777" w:rsidR="00770DA7" w:rsidRPr="00770DA7" w:rsidRDefault="00770DA7" w:rsidP="00770DA7">
      <w:pPr>
        <w:rPr>
          <w:rFonts w:asciiTheme="majorHAnsi" w:hAnsiTheme="majorHAnsi"/>
        </w:rPr>
      </w:pPr>
      <w:r w:rsidRPr="00770DA7">
        <w:rPr>
          <w:rFonts w:asciiTheme="majorHAnsi" w:hAnsiTheme="majorHAnsi"/>
          <w:b/>
          <w:bCs/>
        </w:rPr>
        <w:t>Objetivos Específicos:</w:t>
      </w:r>
    </w:p>
    <w:p w14:paraId="1B2D6664" w14:textId="77777777" w:rsidR="00770DA7" w:rsidRPr="00770DA7" w:rsidRDefault="00770DA7" w:rsidP="00770DA7">
      <w:pPr>
        <w:numPr>
          <w:ilvl w:val="0"/>
          <w:numId w:val="1"/>
        </w:numPr>
        <w:rPr>
          <w:rFonts w:asciiTheme="majorHAnsi" w:hAnsiTheme="majorHAnsi"/>
        </w:rPr>
      </w:pPr>
      <w:r w:rsidRPr="00770DA7">
        <w:rPr>
          <w:rFonts w:asciiTheme="majorHAnsi" w:hAnsiTheme="majorHAnsi"/>
        </w:rPr>
        <w:t xml:space="preserve">Capturar imágenes clasificadas por tipo de gesto utilizando </w:t>
      </w:r>
      <w:proofErr w:type="spellStart"/>
      <w:r w:rsidRPr="00770DA7">
        <w:rPr>
          <w:rFonts w:asciiTheme="majorHAnsi" w:hAnsiTheme="majorHAnsi"/>
        </w:rPr>
        <w:t>OpenCV</w:t>
      </w:r>
      <w:proofErr w:type="spellEnd"/>
      <w:r w:rsidRPr="00770DA7">
        <w:rPr>
          <w:rFonts w:asciiTheme="majorHAnsi" w:hAnsiTheme="majorHAnsi"/>
        </w:rPr>
        <w:t>.</w:t>
      </w:r>
    </w:p>
    <w:p w14:paraId="37BDD329" w14:textId="77777777" w:rsidR="00770DA7" w:rsidRPr="00770DA7" w:rsidRDefault="00770DA7" w:rsidP="00770DA7">
      <w:pPr>
        <w:numPr>
          <w:ilvl w:val="0"/>
          <w:numId w:val="1"/>
        </w:numPr>
        <w:rPr>
          <w:rFonts w:asciiTheme="majorHAnsi" w:hAnsiTheme="majorHAnsi"/>
        </w:rPr>
      </w:pPr>
      <w:r w:rsidRPr="00770DA7">
        <w:rPr>
          <w:rFonts w:asciiTheme="majorHAnsi" w:hAnsiTheme="majorHAnsi"/>
        </w:rPr>
        <w:t xml:space="preserve">Crear un </w:t>
      </w:r>
      <w:proofErr w:type="spellStart"/>
      <w:r w:rsidRPr="00770DA7">
        <w:rPr>
          <w:rFonts w:asciiTheme="majorHAnsi" w:hAnsiTheme="majorHAnsi"/>
        </w:rPr>
        <w:t>dataset</w:t>
      </w:r>
      <w:proofErr w:type="spellEnd"/>
      <w:r w:rsidRPr="00770DA7">
        <w:rPr>
          <w:rFonts w:asciiTheme="majorHAnsi" w:hAnsiTheme="majorHAnsi"/>
        </w:rPr>
        <w:t xml:space="preserve"> organizado y balanceado para el entrenamiento supervisado.</w:t>
      </w:r>
    </w:p>
    <w:p w14:paraId="085A94A7" w14:textId="77777777" w:rsidR="00770DA7" w:rsidRPr="00770DA7" w:rsidRDefault="00770DA7" w:rsidP="00770DA7">
      <w:pPr>
        <w:numPr>
          <w:ilvl w:val="0"/>
          <w:numId w:val="1"/>
        </w:numPr>
        <w:rPr>
          <w:rFonts w:asciiTheme="majorHAnsi" w:hAnsiTheme="majorHAnsi"/>
        </w:rPr>
      </w:pPr>
      <w:r w:rsidRPr="00770DA7">
        <w:rPr>
          <w:rFonts w:asciiTheme="majorHAnsi" w:hAnsiTheme="majorHAnsi"/>
        </w:rPr>
        <w:t xml:space="preserve">Entrenar un modelo con </w:t>
      </w:r>
      <w:proofErr w:type="spellStart"/>
      <w:r w:rsidRPr="00770DA7">
        <w:rPr>
          <w:rFonts w:asciiTheme="majorHAnsi" w:hAnsiTheme="majorHAnsi"/>
        </w:rPr>
        <w:t>TensorFlow</w:t>
      </w:r>
      <w:proofErr w:type="spellEnd"/>
      <w:r w:rsidRPr="00770DA7">
        <w:rPr>
          <w:rFonts w:asciiTheme="majorHAnsi" w:hAnsiTheme="majorHAnsi"/>
        </w:rPr>
        <w:t xml:space="preserve"> para la clasificación de gestos.</w:t>
      </w:r>
    </w:p>
    <w:p w14:paraId="16058C75" w14:textId="01081F27" w:rsidR="00770DA7" w:rsidRPr="002968EE" w:rsidRDefault="00770DA7" w:rsidP="00770DA7">
      <w:pPr>
        <w:numPr>
          <w:ilvl w:val="0"/>
          <w:numId w:val="1"/>
        </w:numPr>
        <w:rPr>
          <w:rFonts w:asciiTheme="majorHAnsi" w:hAnsiTheme="majorHAnsi"/>
        </w:rPr>
      </w:pPr>
      <w:r w:rsidRPr="00770DA7">
        <w:rPr>
          <w:rFonts w:asciiTheme="majorHAnsi" w:hAnsiTheme="majorHAnsi"/>
        </w:rPr>
        <w:t>Evaluar la precisión del modelo y realizar predicciones en tiempo real.</w:t>
      </w:r>
    </w:p>
    <w:p w14:paraId="2F9FBCF6" w14:textId="77777777" w:rsidR="00770DA7" w:rsidRPr="002968EE" w:rsidRDefault="00770DA7">
      <w:pPr>
        <w:rPr>
          <w:rFonts w:asciiTheme="majorHAnsi" w:hAnsiTheme="majorHAnsi"/>
        </w:rPr>
      </w:pPr>
      <w:r w:rsidRPr="002968EE">
        <w:rPr>
          <w:rFonts w:asciiTheme="majorHAnsi" w:hAnsiTheme="majorHAnsi"/>
        </w:rPr>
        <w:br w:type="page"/>
      </w:r>
    </w:p>
    <w:p w14:paraId="3112550A" w14:textId="64B30AA0" w:rsidR="007A62A3" w:rsidRPr="002968EE" w:rsidRDefault="007A62A3" w:rsidP="007A62A3">
      <w:pPr>
        <w:pStyle w:val="Citadestacada"/>
        <w:rPr>
          <w:rFonts w:asciiTheme="majorHAnsi" w:hAnsiTheme="majorHAnsi"/>
        </w:rPr>
      </w:pPr>
      <w:r w:rsidRPr="002968EE">
        <w:rPr>
          <w:rFonts w:asciiTheme="majorHAnsi" w:hAnsiTheme="majorHAnsi"/>
        </w:rPr>
        <w:lastRenderedPageBreak/>
        <w:t>Entrenamiento de modelos</w:t>
      </w:r>
    </w:p>
    <w:p w14:paraId="73BBC71D" w14:textId="185FDF9D" w:rsidR="00770DA7" w:rsidRPr="00770DA7" w:rsidRDefault="00770DA7" w:rsidP="00770DA7">
      <w:pPr>
        <w:rPr>
          <w:rFonts w:asciiTheme="majorHAnsi" w:hAnsiTheme="majorHAnsi"/>
          <w:b/>
          <w:bCs/>
        </w:rPr>
      </w:pPr>
      <w:r w:rsidRPr="00770DA7">
        <w:rPr>
          <w:rFonts w:asciiTheme="majorHAnsi" w:hAnsiTheme="majorHAnsi"/>
          <w:b/>
          <w:bCs/>
        </w:rPr>
        <w:t>Descripción de los componentes y métodos utilizados</w:t>
      </w:r>
    </w:p>
    <w:p w14:paraId="05D2AB29" w14:textId="77777777" w:rsidR="00770DA7" w:rsidRPr="00770DA7" w:rsidRDefault="00770DA7" w:rsidP="00770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b/>
          <w:bCs/>
          <w:kern w:val="0"/>
          <w:lang w:eastAsia="es-GT"/>
          <w14:ligatures w14:val="none"/>
        </w:rPr>
        <w:t>Lenguaje principal:</w:t>
      </w:r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Python 3.10</w:t>
      </w:r>
    </w:p>
    <w:p w14:paraId="7DFCEEAD" w14:textId="77777777" w:rsidR="00770DA7" w:rsidRPr="00770DA7" w:rsidRDefault="00770DA7" w:rsidP="00770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b/>
          <w:bCs/>
          <w:kern w:val="0"/>
          <w:lang w:eastAsia="es-GT"/>
          <w14:ligatures w14:val="none"/>
        </w:rPr>
        <w:t>Bibliotecas utilizadas:</w:t>
      </w:r>
    </w:p>
    <w:p w14:paraId="6B5D582F" w14:textId="77777777" w:rsidR="00770DA7" w:rsidRPr="00770DA7" w:rsidRDefault="00770DA7" w:rsidP="00770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proofErr w:type="spellStart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OpenCV</w:t>
      </w:r>
      <w:proofErr w:type="spellEnd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: Para captura de imágenes desde cámara.</w:t>
      </w:r>
    </w:p>
    <w:p w14:paraId="770CEE4B" w14:textId="77777777" w:rsidR="00770DA7" w:rsidRPr="00770DA7" w:rsidRDefault="00770DA7" w:rsidP="00770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proofErr w:type="spellStart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TensorFlow</w:t>
      </w:r>
      <w:proofErr w:type="spellEnd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/</w:t>
      </w:r>
      <w:proofErr w:type="spellStart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Keras</w:t>
      </w:r>
      <w:proofErr w:type="spellEnd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: Para construir, entrenar y evaluar el modelo.</w:t>
      </w:r>
    </w:p>
    <w:p w14:paraId="461EB0C0" w14:textId="77777777" w:rsidR="00770DA7" w:rsidRPr="00770DA7" w:rsidRDefault="00770DA7" w:rsidP="00770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NumPy: Para manejo de arreglos y estructuras de datos.</w:t>
      </w:r>
    </w:p>
    <w:p w14:paraId="226F992F" w14:textId="77777777" w:rsidR="00770DA7" w:rsidRPr="00770DA7" w:rsidRDefault="00770DA7" w:rsidP="00770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proofErr w:type="spellStart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Matplotlib</w:t>
      </w:r>
      <w:proofErr w:type="spellEnd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: Para visualización de métricas y resultados.</w:t>
      </w:r>
    </w:p>
    <w:p w14:paraId="2E5454FA" w14:textId="77777777" w:rsidR="00770DA7" w:rsidRPr="00770DA7" w:rsidRDefault="00770DA7" w:rsidP="00770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b/>
          <w:bCs/>
          <w:kern w:val="0"/>
          <w:lang w:eastAsia="es-GT"/>
          <w14:ligatures w14:val="none"/>
        </w:rPr>
        <w:t>Estructura general del sistema:</w:t>
      </w:r>
    </w:p>
    <w:p w14:paraId="744CB76F" w14:textId="77777777" w:rsidR="00770DA7" w:rsidRPr="00770DA7" w:rsidRDefault="00770DA7" w:rsidP="00770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Captura y almacenamiento de imágenes en carpetas por clase.</w:t>
      </w:r>
    </w:p>
    <w:p w14:paraId="3E261B81" w14:textId="77777777" w:rsidR="00770DA7" w:rsidRPr="00770DA7" w:rsidRDefault="00770DA7" w:rsidP="00770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Preprocesamiento de imágenes (redimensionamiento, normalización).</w:t>
      </w:r>
    </w:p>
    <w:p w14:paraId="56F9F935" w14:textId="77777777" w:rsidR="00770DA7" w:rsidRPr="00770DA7" w:rsidRDefault="00770DA7" w:rsidP="00770D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Entrenamiento de modelo CNN con </w:t>
      </w:r>
      <w:proofErr w:type="spellStart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Keras</w:t>
      </w:r>
      <w:proofErr w:type="spellEnd"/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.</w:t>
      </w:r>
    </w:p>
    <w:p w14:paraId="3AD7709E" w14:textId="2440CC9B" w:rsidR="00770DA7" w:rsidRPr="002968EE" w:rsidRDefault="00770DA7" w:rsidP="000132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Evaluación y predicción de gestos.</w:t>
      </w:r>
    </w:p>
    <w:p w14:paraId="611784F3" w14:textId="77777777" w:rsidR="007A62A3" w:rsidRPr="002968EE" w:rsidRDefault="007A62A3" w:rsidP="007A62A3">
      <w:pPr>
        <w:pStyle w:val="codigo"/>
        <w:ind w:left="720"/>
        <w:jc w:val="center"/>
        <w:rPr>
          <w:rFonts w:asciiTheme="majorHAnsi" w:hAnsiTheme="majorHAnsi"/>
          <w:sz w:val="36"/>
          <w:szCs w:val="36"/>
        </w:rPr>
      </w:pPr>
      <w:r w:rsidRPr="002968EE">
        <w:rPr>
          <w:rFonts w:asciiTheme="majorHAnsi" w:hAnsiTheme="majorHAnsi"/>
          <w:sz w:val="36"/>
          <w:szCs w:val="36"/>
        </w:rPr>
        <w:t>MODELO DE GESTOS</w:t>
      </w:r>
    </w:p>
    <w:p w14:paraId="0AC5CB5E" w14:textId="77777777" w:rsidR="007A62A3" w:rsidRPr="002968EE" w:rsidRDefault="007A62A3" w:rsidP="007A62A3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</w:p>
    <w:p w14:paraId="1F4A24B5" w14:textId="77777777" w:rsidR="00770DA7" w:rsidRPr="002968EE" w:rsidRDefault="00770DA7" w:rsidP="00770DA7">
      <w:pPr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 xml:space="preserve">Pasos utilizados para la creación del </w:t>
      </w:r>
      <w:proofErr w:type="spellStart"/>
      <w:r w:rsidRPr="002968EE">
        <w:rPr>
          <w:rFonts w:asciiTheme="majorHAnsi" w:hAnsiTheme="majorHAnsi"/>
          <w:b/>
          <w:bCs/>
        </w:rPr>
        <w:t>dataset</w:t>
      </w:r>
      <w:proofErr w:type="spellEnd"/>
    </w:p>
    <w:p w14:paraId="7A6EFFCE" w14:textId="65DE6B87" w:rsidR="00770DA7" w:rsidRPr="002968EE" w:rsidRDefault="00770DA7" w:rsidP="007A62A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b/>
          <w:bCs/>
          <w:kern w:val="0"/>
          <w:lang w:eastAsia="es-GT"/>
          <w14:ligatures w14:val="none"/>
        </w:rPr>
        <w:t>Paso 1: Definición de clases de gestos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br/>
        <w:t>Se definieron clases como: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br/>
      </w:r>
      <w:r w:rsidRPr="002968EE">
        <w:rPr>
          <w:rFonts w:asciiTheme="majorHAnsi" w:eastAsia="Times New Roman" w:hAnsiTheme="majorHAnsi" w:cs="Courier New"/>
          <w:kern w:val="0"/>
          <w:sz w:val="20"/>
          <w:szCs w:val="20"/>
          <w:lang w:eastAsia="es-GT"/>
          <w14:ligatures w14:val="none"/>
        </w:rPr>
        <w:t>feliz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Courier New"/>
          <w:kern w:val="0"/>
          <w:sz w:val="20"/>
          <w:szCs w:val="20"/>
          <w:lang w:eastAsia="es-GT"/>
          <w14:ligatures w14:val="none"/>
        </w:rPr>
        <w:t>enojado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Courier New"/>
          <w:kern w:val="0"/>
          <w:sz w:val="20"/>
          <w:szCs w:val="20"/>
          <w:lang w:eastAsia="es-GT"/>
          <w14:ligatures w14:val="none"/>
        </w:rPr>
        <w:t>neutral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, </w:t>
      </w:r>
      <w:r w:rsidR="007A62A3" w:rsidRPr="002968EE">
        <w:rPr>
          <w:rFonts w:asciiTheme="majorHAnsi" w:eastAsia="Times New Roman" w:hAnsiTheme="majorHAnsi" w:cs="Courier New"/>
          <w:kern w:val="0"/>
          <w:sz w:val="20"/>
          <w:szCs w:val="20"/>
          <w:lang w:eastAsia="es-GT"/>
          <w14:ligatures w14:val="none"/>
        </w:rPr>
        <w:t>asco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, </w:t>
      </w:r>
      <w:r w:rsidR="007A62A3" w:rsidRPr="002968EE">
        <w:rPr>
          <w:rFonts w:asciiTheme="majorHAnsi" w:eastAsia="Times New Roman" w:hAnsiTheme="majorHAnsi" w:cs="Courier New"/>
          <w:kern w:val="0"/>
          <w:sz w:val="20"/>
          <w:szCs w:val="20"/>
          <w:lang w:eastAsia="es-GT"/>
          <w14:ligatures w14:val="none"/>
        </w:rPr>
        <w:t>miedo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, </w:t>
      </w:r>
      <w:proofErr w:type="spellStart"/>
      <w:r w:rsidR="007A62A3" w:rsidRPr="002968EE">
        <w:rPr>
          <w:rFonts w:asciiTheme="majorHAnsi" w:eastAsia="Times New Roman" w:hAnsiTheme="majorHAnsi" w:cs="Courier New"/>
          <w:kern w:val="0"/>
          <w:sz w:val="20"/>
          <w:szCs w:val="20"/>
          <w:lang w:eastAsia="es-GT"/>
          <w14:ligatures w14:val="none"/>
        </w:rPr>
        <w:t>ttristeza</w:t>
      </w:r>
      <w:proofErr w:type="spellEnd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.</w:t>
      </w:r>
    </w:p>
    <w:p w14:paraId="0F5869B1" w14:textId="77777777" w:rsidR="00770DA7" w:rsidRPr="002968EE" w:rsidRDefault="00770DA7" w:rsidP="007A62A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b/>
          <w:bCs/>
          <w:kern w:val="0"/>
          <w:lang w:eastAsia="es-GT"/>
          <w14:ligatures w14:val="none"/>
        </w:rPr>
        <w:t>Paso 2: Captura de imágenes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br/>
        <w:t>Se creó un script Python para capturar imágenes desde la webcam:</w:t>
      </w:r>
    </w:p>
    <w:p w14:paraId="1274AE53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cv2</w:t>
      </w:r>
    </w:p>
    <w:p w14:paraId="21507488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os</w:t>
      </w:r>
    </w:p>
    <w:p w14:paraId="269338BC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datetime</w:t>
      </w:r>
      <w:proofErr w:type="spellEnd"/>
    </w:p>
    <w:p w14:paraId="78F44807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E7C3C8A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Lista de clases de gestos</w:t>
      </w:r>
    </w:p>
    <w:p w14:paraId="0F2B47B0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gestos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[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a_feliz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v_sorpresa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c_neutral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d_enojado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e_asco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f_miedo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g_tristeza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</w:p>
    <w:p w14:paraId="0A69DE58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1A837A50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Crear carpetas para cada gesto si no existen</w:t>
      </w:r>
    </w:p>
    <w:p w14:paraId="40F80636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in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gestos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06131379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makedirs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f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'gestos</w:t>
      </w:r>
      <w:proofErr w:type="gram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2/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gesto</w:t>
      </w:r>
      <w:proofErr w:type="spell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exist_ok</w:t>
      </w:r>
      <w:proofErr w:type="spellEnd"/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True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4DEB1DF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0E5A723C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Captura de video desde la cámara (NO forzamos resolución)</w:t>
      </w:r>
    </w:p>
    <w:p w14:paraId="3EDD2071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cap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cv2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.VideoCapture(</w:t>
      </w:r>
      <w:r w:rsidRPr="002968EE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cv2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.CAP_DSHOW)</w:t>
      </w:r>
    </w:p>
    <w:p w14:paraId="4432752E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5EC62F4A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gesto_actual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gestos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2968EE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</w:p>
    <w:p w14:paraId="741111F5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"Capturando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 imágenes para: 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gesto_actual</w:t>
      </w:r>
      <w:proofErr w:type="spell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DEAC94E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"Presiona G para cambiar de gesto, S para guardar imagen, Q para salir."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339A55B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15895CBE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indice_gesto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</w:p>
    <w:p w14:paraId="51B79FD7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contador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len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os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listdir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'gestos2/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gesto_actual</w:t>
      </w:r>
      <w:proofErr w:type="spell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0C7BEB80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090652AA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True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29DE9F8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ret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frame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cap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.read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0F25C15D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not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ret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677C056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"Error al acceder a la cámara."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B1A7BE2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break</w:t>
      </w:r>
    </w:p>
    <w:p w14:paraId="320F625F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133DA51D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</w:p>
    <w:p w14:paraId="3EF411C4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45A69F1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cv2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.imshow(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"Captura de Gestos"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frame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B9EFEF2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DA74CD3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key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cv2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.waitKey(</w:t>
      </w:r>
      <w:r w:rsidRPr="002968EE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&amp;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0x</w:t>
      </w:r>
      <w:r w:rsidRPr="002968EE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FF</w:t>
      </w:r>
    </w:p>
    <w:p w14:paraId="463B1C5C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4BBC9DD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key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ord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'q'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):  </w:t>
      </w:r>
      <w:r w:rsidRPr="002968EE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Salir</w:t>
      </w:r>
    </w:p>
    <w:p w14:paraId="133C1854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break</w:t>
      </w:r>
    </w:p>
    <w:p w14:paraId="037DF75B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key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ord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's'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):  </w:t>
      </w:r>
      <w:r w:rsidRPr="002968EE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Guardar imagen con resolución original</w:t>
      </w:r>
    </w:p>
    <w:p w14:paraId="12871150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timestamp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datetime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datetime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now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Start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).</w:t>
      </w:r>
      <w:proofErr w:type="spell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strftime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"%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Y%m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%d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_%</w:t>
      </w:r>
      <w:proofErr w:type="spellStart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H%M%S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%f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62AFE6D4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ruta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"gestos2/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gesto_</w:t>
      </w:r>
      <w:proofErr w:type="gram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actual</w:t>
      </w:r>
      <w:proofErr w:type="spell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/</w:t>
      </w:r>
      <w:proofErr w:type="gram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gesto_</w:t>
      </w:r>
      <w:proofErr w:type="gram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actual</w:t>
      </w:r>
      <w:proofErr w:type="spell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_</w:t>
      </w:r>
      <w:proofErr w:type="gram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timestamp</w:t>
      </w:r>
      <w:proofErr w:type="spell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.png"</w:t>
      </w:r>
    </w:p>
    <w:p w14:paraId="113738C5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cv2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.imwrite(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ruta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frame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E89AAAC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"Imagen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 guardada en 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ruta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2653870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contador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+=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</w:p>
    <w:p w14:paraId="1033041F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cv2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.waitKey(</w:t>
      </w:r>
      <w:r w:rsidRPr="002968EE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300</w:t>
      </w:r>
      <w:proofErr w:type="gramStart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  </w:t>
      </w:r>
      <w:r w:rsidRPr="002968EE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</w:t>
      </w:r>
      <w:proofErr w:type="gramEnd"/>
      <w:r w:rsidRPr="002968EE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 xml:space="preserve"> Evitar doble captura</w:t>
      </w:r>
    </w:p>
    <w:p w14:paraId="1031CE2A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968EE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key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ord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'g'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):  </w:t>
      </w:r>
      <w:r w:rsidRPr="002968EE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Cambiar gesto</w:t>
      </w:r>
    </w:p>
    <w:p w14:paraId="61BEDDE0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indice_gesto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indice_gesto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+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%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len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gestos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252B230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gesto_actual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gestos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indice_gesto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</w:p>
    <w:p w14:paraId="698AD724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contador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len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os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listdir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'gestos2/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gesto_actual</w:t>
      </w:r>
      <w:proofErr w:type="spell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0E6C7C16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"Gesto</w:t>
      </w:r>
      <w:proofErr w:type="spellEnd"/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 cambiado a: </w:t>
      </w:r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gesto_actual</w:t>
      </w:r>
      <w:proofErr w:type="spellEnd"/>
      <w:r w:rsidRPr="002968EE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2968EE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2E12311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20B4387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2968EE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cap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.release</w:t>
      </w:r>
      <w:proofErr w:type="spellEnd"/>
      <w:proofErr w:type="gramEnd"/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452A71BA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cv2</w:t>
      </w:r>
      <w:r w:rsidRPr="002968EE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.destroyAllWindows()</w:t>
      </w:r>
    </w:p>
    <w:p w14:paraId="0859C4B1" w14:textId="77777777" w:rsidR="00770DA7" w:rsidRPr="002968EE" w:rsidRDefault="00770DA7" w:rsidP="00770DA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ED96A92" w14:textId="5D11D58D" w:rsidR="00770DA7" w:rsidRPr="002968EE" w:rsidRDefault="00770DA7" w:rsidP="00770DA7">
      <w:pPr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 xml:space="preserve">Estructura del </w:t>
      </w:r>
      <w:proofErr w:type="spellStart"/>
      <w:r w:rsidRPr="002968EE">
        <w:rPr>
          <w:rFonts w:asciiTheme="majorHAnsi" w:hAnsiTheme="majorHAnsi"/>
          <w:b/>
          <w:bCs/>
        </w:rPr>
        <w:t>dataset</w:t>
      </w:r>
      <w:proofErr w:type="spellEnd"/>
    </w:p>
    <w:p w14:paraId="52B1439C" w14:textId="03D0CED3" w:rsidR="00770DA7" w:rsidRPr="002968EE" w:rsidRDefault="00770DA7" w:rsidP="00770DA7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Gestos2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/</w:t>
      </w:r>
    </w:p>
    <w:p w14:paraId="757BAB49" w14:textId="77777777" w:rsidR="00770DA7" w:rsidRPr="002968EE" w:rsidRDefault="00770DA7" w:rsidP="00770DA7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feliz/</w:t>
      </w:r>
    </w:p>
    <w:p w14:paraId="2466F3C7" w14:textId="77777777" w:rsidR="00770DA7" w:rsidRPr="002968EE" w:rsidRDefault="00770DA7" w:rsidP="00770DA7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enojado/</w:t>
      </w:r>
    </w:p>
    <w:p w14:paraId="363C89D6" w14:textId="4B809F92" w:rsidR="00770DA7" w:rsidRPr="002968EE" w:rsidRDefault="00770DA7" w:rsidP="00770DA7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….</w:t>
      </w:r>
    </w:p>
    <w:p w14:paraId="04EC3C36" w14:textId="77777777" w:rsidR="00770DA7" w:rsidRPr="002968EE" w:rsidRDefault="00770DA7" w:rsidP="00770DA7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</w:p>
    <w:p w14:paraId="117BC5E9" w14:textId="77777777" w:rsidR="00770DA7" w:rsidRPr="002968EE" w:rsidRDefault="00770DA7" w:rsidP="00770DA7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</w:p>
    <w:p w14:paraId="7FF84DAE" w14:textId="39E745F7" w:rsidR="00770DA7" w:rsidRPr="002968EE" w:rsidRDefault="00770DA7" w:rsidP="00770DA7">
      <w:pPr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>Comandos utilizados para entrenar el modelo</w:t>
      </w:r>
    </w:p>
    <w:p w14:paraId="0F463799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tensorflow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as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proofErr w:type="spellEnd"/>
    </w:p>
    <w:p w14:paraId="13CFA102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from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tensorflow.keras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preprocessing.image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load_img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img_to_array</w:t>
      </w:r>
      <w:proofErr w:type="spellEnd"/>
    </w:p>
    <w:p w14:paraId="1F607496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numpy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as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np</w:t>
      </w:r>
    </w:p>
    <w:p w14:paraId="5265746F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proofErr w:type="spellEnd"/>
      <w:proofErr w:type="gramEnd"/>
    </w:p>
    <w:p w14:paraId="1930AD47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from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sklearn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model</w:t>
      </w:r>
      <w:proofErr w:type="gramEnd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_selection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train_test_split</w:t>
      </w:r>
      <w:proofErr w:type="spellEnd"/>
    </w:p>
    <w:p w14:paraId="7B74464B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36B9B2B8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ruta_base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"gestos2</w:t>
      </w:r>
      <w:proofErr w:type="gram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 </w:t>
      </w: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</w:t>
      </w:r>
      <w:proofErr w:type="gramEnd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 xml:space="preserve"> tu nueva carpeta</w:t>
      </w:r>
    </w:p>
    <w:p w14:paraId="0D09FFE8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tamanio_img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400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400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  </w:t>
      </w: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</w:t>
      </w:r>
      <w:proofErr w:type="gramEnd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 xml:space="preserve"> mejor resolución para precisión</w:t>
      </w:r>
    </w:p>
    <w:p w14:paraId="53AB308F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clases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sorted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os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listdir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ruta_base</w:t>
      </w:r>
      <w:proofErr w:type="spellEnd"/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))  </w:t>
      </w: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</w:t>
      </w:r>
      <w:proofErr w:type="gramEnd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 xml:space="preserve"> Detecta clases automáticamente</w:t>
      </w:r>
    </w:p>
    <w:p w14:paraId="6972D083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4B62760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imagenes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[]</w:t>
      </w:r>
    </w:p>
    <w:p w14:paraId="0B117C66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etiquetas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[]</w:t>
      </w:r>
    </w:p>
    <w:p w14:paraId="38DE0589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8872040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clase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in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enumerate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clases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32ED1C08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carpeta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os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path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join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ruta_base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clase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D591E25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archivo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listdir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carpeta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6EE656F7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70DA7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archivo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lower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).</w:t>
      </w:r>
      <w:proofErr w:type="spellStart"/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endswith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".</w:t>
      </w:r>
      <w:proofErr w:type="spellStart"/>
      <w:proofErr w:type="gramEnd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png</w:t>
      </w:r>
      <w:proofErr w:type="spellEnd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".jpg"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".jpeg"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)):</w:t>
      </w:r>
    </w:p>
    <w:p w14:paraId="15A346A8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img_path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path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join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carpeta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archivo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3DA5780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load_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img_path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color_mode</w:t>
      </w:r>
      <w:proofErr w:type="spellEnd"/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'grayscale'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target_size</w:t>
      </w:r>
      <w:proofErr w:type="spellEnd"/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tamanio_</w:t>
      </w:r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  </w:t>
      </w: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>#</w:t>
      </w:r>
      <w:proofErr w:type="gramEnd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 xml:space="preserve"> &lt;--- </w:t>
      </w:r>
      <w:proofErr w:type="spellStart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>aún</w:t>
      </w:r>
      <w:proofErr w:type="spellEnd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 xml:space="preserve"> se </w:t>
      </w:r>
      <w:proofErr w:type="spellStart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>redimensiona</w:t>
      </w:r>
      <w:proofErr w:type="spellEnd"/>
    </w:p>
    <w:p w14:paraId="5A5B9361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img_array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img_to_array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/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255.0</w:t>
      </w:r>
    </w:p>
    <w:p w14:paraId="0631CDD4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imagenes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append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img_array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FB1EC79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etiquetas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append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7C9A91D" w14:textId="77777777" w:rsidR="00770DA7" w:rsidRPr="00770DA7" w:rsidRDefault="00770DA7" w:rsidP="00770DA7">
      <w:pPr>
        <w:shd w:val="clear" w:color="auto" w:fill="1F1F1F"/>
        <w:spacing w:after="24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7E697820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 xml:space="preserve"># Convertir a </w:t>
      </w:r>
      <w:proofErr w:type="spellStart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arrays</w:t>
      </w:r>
      <w:proofErr w:type="spellEnd"/>
    </w:p>
    <w:p w14:paraId="2F32657A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X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np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.array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imagenes</w:t>
      </w:r>
      <w:proofErr w:type="spellEnd"/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).</w:t>
      </w:r>
      <w:proofErr w:type="spell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reshape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-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tamanio_</w:t>
      </w:r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],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tamanio_</w:t>
      </w:r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], 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B6BCAEB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np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.array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etiquetas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1546BCB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0EB81D18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 xml:space="preserve"># </w:t>
      </w:r>
      <w:proofErr w:type="spellStart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>Dividir</w:t>
      </w:r>
      <w:proofErr w:type="spellEnd"/>
    </w:p>
    <w:p w14:paraId="4840ED19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X_train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X_test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y_train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y_test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train_test_</w:t>
      </w:r>
      <w:proofErr w:type="gramStart"/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70DA7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X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test_size</w:t>
      </w:r>
      <w:proofErr w:type="spellEnd"/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0.2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random_state</w:t>
      </w:r>
      <w:proofErr w:type="spellEnd"/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42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7DD4A794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622DCE40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Definir modelo</w:t>
      </w:r>
    </w:p>
    <w:p w14:paraId="124E6643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model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Sequential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</w:p>
    <w:p w14:paraId="64B5D93A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layers.Conv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2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D(</w:t>
      </w:r>
      <w:proofErr w:type="gramEnd"/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32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, (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activation</w:t>
      </w:r>
      <w:proofErr w:type="spellEnd"/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proofErr w:type="spell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relu</w:t>
      </w:r>
      <w:proofErr w:type="spellEnd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input_shape</w:t>
      </w:r>
      <w:proofErr w:type="spellEnd"/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tamanio_</w:t>
      </w:r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],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tamanio_</w:t>
      </w:r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img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], 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)),</w:t>
      </w:r>
    </w:p>
    <w:p w14:paraId="2F5B6B73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layers.MaxPooling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2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D(</w:t>
      </w:r>
      <w:proofErr w:type="gramEnd"/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),</w:t>
      </w:r>
    </w:p>
    <w:p w14:paraId="6135EB66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layers.Conv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2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D(</w:t>
      </w:r>
      <w:proofErr w:type="gramEnd"/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64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 (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3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3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),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activation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relu</w:t>
      </w:r>
      <w:proofErr w:type="spellEnd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),</w:t>
      </w:r>
    </w:p>
    <w:p w14:paraId="6C9492FA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layers.MaxPooling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2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D(</w:t>
      </w:r>
      <w:proofErr w:type="gramEnd"/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),</w:t>
      </w:r>
    </w:p>
    <w:p w14:paraId="1AD76261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layers.Flatten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(),</w:t>
      </w:r>
    </w:p>
    <w:p w14:paraId="53E5E9E5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layers.Dense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128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activation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relu</w:t>
      </w:r>
      <w:proofErr w:type="spellEnd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),</w:t>
      </w:r>
    </w:p>
    <w:p w14:paraId="364ADB0C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tf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.keras</w:t>
      </w:r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proofErr w:type="gramStart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layers.Dense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70DA7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len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clases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activation</w:t>
      </w:r>
      <w:proofErr w:type="spellEnd"/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proofErr w:type="spell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softmax</w:t>
      </w:r>
      <w:proofErr w:type="spellEnd"/>
      <w:proofErr w:type="gram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  </w:t>
      </w: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</w:t>
      </w:r>
      <w:proofErr w:type="gramEnd"/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 xml:space="preserve"> Salida según número de clases</w:t>
      </w:r>
    </w:p>
    <w:p w14:paraId="70C22191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])</w:t>
      </w:r>
    </w:p>
    <w:p w14:paraId="628E9915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13939991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lastRenderedPageBreak/>
        <w:t>model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.compile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optimizer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adam</w:t>
      </w:r>
      <w:proofErr w:type="spellEnd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20770879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loss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sparse_categorical_crossentropy</w:t>
      </w:r>
      <w:proofErr w:type="spellEnd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118CD7A9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metrics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[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'accuracy'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])</w:t>
      </w:r>
    </w:p>
    <w:p w14:paraId="633A2FBB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4A4601C2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model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.fit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X_train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y_train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epochs</w:t>
      </w:r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10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validation_data</w:t>
      </w:r>
      <w:proofErr w:type="spellEnd"/>
      <w:proofErr w:type="gramStart"/>
      <w:r w:rsidRPr="00770DA7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X_test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y_test</w:t>
      </w:r>
      <w:proofErr w:type="spell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))</w:t>
      </w:r>
    </w:p>
    <w:p w14:paraId="7ABE4DBC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71B91277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70DA7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Guardar el modelo</w:t>
      </w:r>
    </w:p>
    <w:p w14:paraId="64065218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model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.save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modelo_gestos_</w:t>
      </w:r>
      <w:proofErr w:type="gramStart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custom.keras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1884E17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770DA7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model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.save</w:t>
      </w:r>
      <w:proofErr w:type="spellEnd"/>
      <w:proofErr w:type="gramEnd"/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70DA7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"modelo_gestos_custom.h5"</w:t>
      </w:r>
      <w:r w:rsidRPr="00770DA7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528AD5C" w14:textId="77777777" w:rsidR="00770DA7" w:rsidRPr="00770DA7" w:rsidRDefault="00770DA7" w:rsidP="00770DA7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4DD6E00" w14:textId="55570118" w:rsidR="00770DA7" w:rsidRPr="002968EE" w:rsidRDefault="00770DA7" w:rsidP="00770DA7">
      <w:pPr>
        <w:rPr>
          <w:rFonts w:asciiTheme="majorHAnsi" w:hAnsiTheme="majorHAnsi"/>
          <w:b/>
          <w:bCs/>
        </w:rPr>
      </w:pPr>
    </w:p>
    <w:p w14:paraId="464D4775" w14:textId="1BA08704" w:rsidR="007A62A3" w:rsidRPr="002968EE" w:rsidRDefault="007A62A3" w:rsidP="007A62A3">
      <w:pPr>
        <w:rPr>
          <w:rFonts w:asciiTheme="majorHAnsi" w:hAnsiTheme="majorHAnsi"/>
          <w:b/>
          <w:bCs/>
        </w:rPr>
      </w:pPr>
      <w:proofErr w:type="spellStart"/>
      <w:r w:rsidRPr="002968EE">
        <w:rPr>
          <w:rFonts w:asciiTheme="majorHAnsi" w:hAnsiTheme="majorHAnsi"/>
          <w:b/>
          <w:bCs/>
        </w:rPr>
        <w:t>Conversion</w:t>
      </w:r>
      <w:proofErr w:type="spellEnd"/>
      <w:r w:rsidRPr="002968EE">
        <w:rPr>
          <w:rFonts w:asciiTheme="majorHAnsi" w:hAnsiTheme="majorHAnsi"/>
          <w:b/>
          <w:bCs/>
        </w:rPr>
        <w:t xml:space="preserve"> de h5 a </w:t>
      </w:r>
      <w:proofErr w:type="spellStart"/>
      <w:r w:rsidRPr="002968EE">
        <w:rPr>
          <w:rFonts w:asciiTheme="majorHAnsi" w:hAnsiTheme="majorHAnsi"/>
          <w:b/>
          <w:bCs/>
        </w:rPr>
        <w:t>tensorflowJS</w:t>
      </w:r>
      <w:proofErr w:type="spellEnd"/>
    </w:p>
    <w:p w14:paraId="58B3F818" w14:textId="6F559196" w:rsidR="007A62A3" w:rsidRPr="007A62A3" w:rsidRDefault="007A62A3" w:rsidP="007A62A3">
      <w:pPr>
        <w:rPr>
          <w:rFonts w:asciiTheme="majorHAnsi" w:hAnsiTheme="majorHAnsi"/>
          <w:sz w:val="28"/>
          <w:szCs w:val="28"/>
          <w:u w:val="single"/>
        </w:rPr>
      </w:pPr>
      <w:r w:rsidRPr="002968EE">
        <w:rPr>
          <w:rFonts w:asciiTheme="majorHAnsi" w:hAnsiTheme="majorHAnsi"/>
          <w:sz w:val="28"/>
          <w:szCs w:val="28"/>
          <w:u w:val="single"/>
        </w:rPr>
        <w:t>(</w:t>
      </w:r>
      <w:proofErr w:type="spellStart"/>
      <w:r w:rsidRPr="002968EE">
        <w:rPr>
          <w:rFonts w:asciiTheme="majorHAnsi" w:hAnsiTheme="majorHAnsi"/>
          <w:sz w:val="28"/>
          <w:szCs w:val="28"/>
          <w:u w:val="single"/>
        </w:rPr>
        <w:t>venv</w:t>
      </w:r>
      <w:proofErr w:type="spellEnd"/>
      <w:r w:rsidRPr="002968EE">
        <w:rPr>
          <w:rFonts w:asciiTheme="majorHAnsi" w:hAnsiTheme="majorHAnsi"/>
          <w:sz w:val="28"/>
          <w:szCs w:val="28"/>
          <w:u w:val="single"/>
        </w:rPr>
        <w:t xml:space="preserve">) PS C:\Users\Sosa\Documents\GitHub\Geren2_Proyecto\ia&gt; </w:t>
      </w:r>
      <w:proofErr w:type="spellStart"/>
      <w:r w:rsidRPr="002968EE">
        <w:rPr>
          <w:rFonts w:asciiTheme="majorHAnsi" w:hAnsiTheme="majorHAnsi"/>
          <w:sz w:val="28"/>
          <w:szCs w:val="28"/>
          <w:u w:val="single"/>
        </w:rPr>
        <w:t>tensorflowjs_converter</w:t>
      </w:r>
      <w:proofErr w:type="spellEnd"/>
      <w:r w:rsidRPr="002968EE">
        <w:rPr>
          <w:rFonts w:asciiTheme="majorHAnsi" w:hAnsiTheme="majorHAnsi"/>
          <w:sz w:val="28"/>
          <w:szCs w:val="28"/>
          <w:u w:val="single"/>
        </w:rPr>
        <w:t xml:space="preserve"> --</w:t>
      </w:r>
      <w:proofErr w:type="spellStart"/>
      <w:r w:rsidRPr="002968EE">
        <w:rPr>
          <w:rFonts w:asciiTheme="majorHAnsi" w:hAnsiTheme="majorHAnsi"/>
          <w:sz w:val="28"/>
          <w:szCs w:val="28"/>
          <w:u w:val="single"/>
        </w:rPr>
        <w:t>input_format</w:t>
      </w:r>
      <w:proofErr w:type="spellEnd"/>
      <w:r w:rsidRPr="002968EE">
        <w:rPr>
          <w:rFonts w:asciiTheme="majorHAnsi" w:hAnsiTheme="majorHAnsi"/>
          <w:sz w:val="28"/>
          <w:szCs w:val="28"/>
          <w:u w:val="single"/>
        </w:rPr>
        <w:t>=</w:t>
      </w:r>
      <w:proofErr w:type="spellStart"/>
      <w:r w:rsidRPr="002968EE">
        <w:rPr>
          <w:rFonts w:asciiTheme="majorHAnsi" w:hAnsiTheme="majorHAnsi"/>
          <w:sz w:val="28"/>
          <w:szCs w:val="28"/>
          <w:u w:val="single"/>
        </w:rPr>
        <w:t>keras</w:t>
      </w:r>
      <w:proofErr w:type="spellEnd"/>
      <w:r w:rsidRPr="002968EE">
        <w:rPr>
          <w:rFonts w:asciiTheme="majorHAnsi" w:hAnsiTheme="majorHAnsi"/>
          <w:sz w:val="28"/>
          <w:szCs w:val="28"/>
          <w:u w:val="single"/>
        </w:rPr>
        <w:t xml:space="preserve"> modelo_gestos_custom.h5 tfjs_model_gestos2</w:t>
      </w:r>
    </w:p>
    <w:p w14:paraId="48419AFA" w14:textId="0C6D881C" w:rsidR="007A62A3" w:rsidRPr="002968EE" w:rsidRDefault="007A62A3" w:rsidP="007A62A3">
      <w:pPr>
        <w:pStyle w:val="codigo"/>
        <w:jc w:val="center"/>
        <w:rPr>
          <w:rFonts w:asciiTheme="majorHAnsi" w:hAnsiTheme="majorHAnsi"/>
          <w:sz w:val="40"/>
          <w:szCs w:val="40"/>
        </w:rPr>
      </w:pPr>
      <w:r w:rsidRPr="002968EE">
        <w:rPr>
          <w:rFonts w:asciiTheme="majorHAnsi" w:hAnsiTheme="majorHAnsi"/>
          <w:sz w:val="40"/>
          <w:szCs w:val="40"/>
          <w:highlight w:val="yellow"/>
        </w:rPr>
        <w:t>MODELO DE NUMEROS</w:t>
      </w:r>
    </w:p>
    <w:p w14:paraId="4D03FB4F" w14:textId="2CBBD5F6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datos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/</w:t>
      </w:r>
    </w:p>
    <w:p w14:paraId="2CCCD726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0/</w:t>
      </w:r>
    </w:p>
    <w:p w14:paraId="4966914A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1/</w:t>
      </w:r>
    </w:p>
    <w:p w14:paraId="7EE09E78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2/</w:t>
      </w:r>
    </w:p>
    <w:p w14:paraId="0A2C5297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3/</w:t>
      </w:r>
    </w:p>
    <w:p w14:paraId="61691B08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4/</w:t>
      </w:r>
    </w:p>
    <w:p w14:paraId="183EFA3E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5/</w:t>
      </w:r>
    </w:p>
    <w:p w14:paraId="4312EB6C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6/</w:t>
      </w:r>
    </w:p>
    <w:p w14:paraId="47DE7257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7/</w:t>
      </w:r>
    </w:p>
    <w:p w14:paraId="3BD540DB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8/</w:t>
      </w:r>
    </w:p>
    <w:p w14:paraId="1A754CF1" w14:textId="7F25F5CF" w:rsidR="00770DA7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9/</w:t>
      </w:r>
    </w:p>
    <w:p w14:paraId="13E9DC5A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</w:p>
    <w:p w14:paraId="45BAAA68" w14:textId="77777777" w:rsidR="007A62A3" w:rsidRPr="002968EE" w:rsidRDefault="007A62A3" w:rsidP="007A62A3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</w:p>
    <w:p w14:paraId="05598D1D" w14:textId="4B1FAA1F" w:rsidR="007A62A3" w:rsidRPr="002968EE" w:rsidRDefault="007A62A3" w:rsidP="007A62A3">
      <w:pPr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>Herramienta de recolección de datos con dibujo manual</w:t>
      </w:r>
    </w:p>
    <w:p w14:paraId="30FCB2FC" w14:textId="77777777" w:rsidR="007A62A3" w:rsidRPr="007A62A3" w:rsidRDefault="007A62A3" w:rsidP="007A62A3">
      <w:pPr>
        <w:jc w:val="both"/>
        <w:rPr>
          <w:rFonts w:asciiTheme="majorHAnsi" w:hAnsiTheme="majorHAnsi"/>
        </w:rPr>
      </w:pPr>
      <w:r w:rsidRPr="007A62A3">
        <w:rPr>
          <w:rFonts w:asciiTheme="majorHAnsi" w:hAnsiTheme="majorHAnsi"/>
        </w:rPr>
        <w:t xml:space="preserve">Para recolectar datos manualmente, se implementó una interfaz gráfica utilizando </w:t>
      </w:r>
      <w:proofErr w:type="spellStart"/>
      <w:r w:rsidRPr="007A62A3">
        <w:rPr>
          <w:rFonts w:asciiTheme="majorHAnsi" w:hAnsiTheme="majorHAnsi"/>
        </w:rPr>
        <w:t>Tkinter</w:t>
      </w:r>
      <w:proofErr w:type="spellEnd"/>
      <w:r w:rsidRPr="007A62A3">
        <w:rPr>
          <w:rFonts w:asciiTheme="majorHAnsi" w:hAnsiTheme="majorHAnsi"/>
        </w:rPr>
        <w:t xml:space="preserve"> y PIL (</w:t>
      </w:r>
      <w:proofErr w:type="spellStart"/>
      <w:r w:rsidRPr="007A62A3">
        <w:rPr>
          <w:rFonts w:asciiTheme="majorHAnsi" w:hAnsiTheme="majorHAnsi"/>
        </w:rPr>
        <w:t>Pillow</w:t>
      </w:r>
      <w:proofErr w:type="spellEnd"/>
      <w:r w:rsidRPr="007A62A3">
        <w:rPr>
          <w:rFonts w:asciiTheme="majorHAnsi" w:hAnsiTheme="majorHAnsi"/>
        </w:rPr>
        <w:t xml:space="preserve">). Esta herramienta permite dibujar un número del 0 al 9 con el </w:t>
      </w:r>
      <w:proofErr w:type="gramStart"/>
      <w:r w:rsidRPr="007A62A3">
        <w:rPr>
          <w:rFonts w:asciiTheme="majorHAnsi" w:hAnsiTheme="majorHAnsi"/>
        </w:rPr>
        <w:t>mouse</w:t>
      </w:r>
      <w:proofErr w:type="gramEnd"/>
      <w:r w:rsidRPr="007A62A3">
        <w:rPr>
          <w:rFonts w:asciiTheme="majorHAnsi" w:hAnsiTheme="majorHAnsi"/>
        </w:rPr>
        <w:t>, seleccionarlo con botones tipo radio, y guardarlo automáticamente en la carpeta correspondiente. Las imágenes se redimensionan a 28x28 píxeles en escala de grises, formato ideal para modelos como CNN.</w:t>
      </w:r>
    </w:p>
    <w:p w14:paraId="051CFE4E" w14:textId="77777777" w:rsidR="007A62A3" w:rsidRPr="002968EE" w:rsidRDefault="007A62A3" w:rsidP="007A62A3">
      <w:pPr>
        <w:rPr>
          <w:rFonts w:asciiTheme="majorHAnsi" w:hAnsiTheme="majorHAnsi"/>
          <w:b/>
          <w:bCs/>
        </w:rPr>
      </w:pPr>
    </w:p>
    <w:p w14:paraId="47A009B3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lastRenderedPageBreak/>
        <w:t>import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tkinter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as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tk</w:t>
      </w:r>
      <w:proofErr w:type="spellEnd"/>
    </w:p>
    <w:p w14:paraId="61A0E74D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from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PIL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Image,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ImageDraw</w:t>
      </w:r>
      <w:proofErr w:type="spellEnd"/>
    </w:p>
    <w:p w14:paraId="74D6558D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os</w:t>
      </w:r>
    </w:p>
    <w:p w14:paraId="5D9D0798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datetime</w:t>
      </w:r>
      <w:proofErr w:type="spellEnd"/>
    </w:p>
    <w:p w14:paraId="6C393858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A3377E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Crear carpetas para cada número si no existen</w:t>
      </w:r>
    </w:p>
    <w:p w14:paraId="538C0DDE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range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3EFCF0E3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makedirs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f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'datos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/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exist_ok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True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08B21C3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33F23FF4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 xml:space="preserve"># </w:t>
      </w:r>
      <w:proofErr w:type="spellStart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>Interfaz</w:t>
      </w:r>
      <w:proofErr w:type="spellEnd"/>
    </w:p>
    <w:p w14:paraId="6F8C4DC7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class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DibujoNumerosApp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7490B8D6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__</w:t>
      </w:r>
      <w:proofErr w:type="spell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init</w:t>
      </w:r>
      <w:proofErr w:type="spellEnd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_</w:t>
      </w:r>
      <w:proofErr w:type="gram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_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root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6F0FD928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root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root</w:t>
      </w:r>
      <w:proofErr w:type="spellEnd"/>
    </w:p>
    <w:p w14:paraId="4E0AD7A1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root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title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"Dibujador de Números"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0FF1E5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numero</w:t>
      </w:r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_actual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tk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StringVar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value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"0"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63AF9A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F88F2B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 xml:space="preserve"># </w:t>
      </w:r>
      <w:proofErr w:type="spellStart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Canvas</w:t>
      </w:r>
      <w:proofErr w:type="spellEnd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 xml:space="preserve"> de dibujo</w:t>
      </w:r>
    </w:p>
    <w:p w14:paraId="03D3DE94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canvas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tk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Canvas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root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width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height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bg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'black'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720E788D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canvas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grid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proofErr w:type="gram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column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columnspan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033C08B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canvas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bind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'&lt;B1-Motion&gt;'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dibujar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4C6E702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43D0A7C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Imagen PIL para guardar</w:t>
      </w:r>
    </w:p>
    <w:p w14:paraId="36C299C6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imagen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Image.new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"L"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, (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280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280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), 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black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292182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draw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ImageDraw.Draw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imagen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19B52DC4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56A98860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 xml:space="preserve"># </w:t>
      </w:r>
      <w:proofErr w:type="spellStart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>Botones</w:t>
      </w:r>
      <w:proofErr w:type="spellEnd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 xml:space="preserve"> del 0 al 9</w:t>
      </w:r>
    </w:p>
    <w:p w14:paraId="40E1B25A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range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2D83FA9E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btn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tk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Radiobutton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root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text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variable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numero</w:t>
      </w:r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_actual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value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))</w:t>
      </w:r>
    </w:p>
    <w:p w14:paraId="3B3243A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btn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grid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column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125A701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328A864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Botón para guardar</w:t>
      </w:r>
    </w:p>
    <w:p w14:paraId="074D6766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guardar_btn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tk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Button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root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text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"Guardar imagen"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command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guardar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F846A3A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guardar_</w:t>
      </w:r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btn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grid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column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columnspan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5EC196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5D9822B8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Botón para limpiar</w:t>
      </w:r>
    </w:p>
    <w:p w14:paraId="3078C88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limpiar_btn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tk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Button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root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text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"Limpiar"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command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limpiar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4B2D604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limpiar_</w:t>
      </w:r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btn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grid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column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5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columnspan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BC9168A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C72AA16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dibujar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event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05F3F4D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event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.x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event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.y</w:t>
      </w:r>
      <w:proofErr w:type="spellEnd"/>
      <w:proofErr w:type="gramEnd"/>
    </w:p>
    <w:p w14:paraId="7B05D19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 </w:t>
      </w: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>#</w:t>
      </w:r>
      <w:proofErr w:type="gramEnd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 xml:space="preserve"> radio del </w:t>
      </w:r>
      <w:proofErr w:type="spellStart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val="en-US" w:eastAsia="es-GT"/>
          <w14:ligatures w14:val="none"/>
        </w:rPr>
        <w:t>pincel</w:t>
      </w:r>
      <w:proofErr w:type="spellEnd"/>
    </w:p>
    <w:p w14:paraId="2947ACF6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canvas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create_</w:t>
      </w:r>
      <w:proofErr w:type="gram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oval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-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-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+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+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fill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'white'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outline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'white'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DC317E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draw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ellipse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[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-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-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+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+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],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fill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'white'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0079F901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6252524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guardar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0B2B99D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numero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numero_actual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get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2B9411E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timestamp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datetime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datetime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now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).</w:t>
      </w:r>
      <w:proofErr w:type="spell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strftime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"%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Y%m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%d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_%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H%M%S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%f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803F357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path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f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"datos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/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numero</w:t>
      </w:r>
      <w:proofErr w:type="spellEnd"/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/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numero</w:t>
      </w:r>
      <w:proofErr w:type="spellEnd"/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_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timestamp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.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png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</w:p>
    <w:p w14:paraId="0A9B297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img_28x28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imagen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resize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))</w:t>
      </w:r>
    </w:p>
    <w:p w14:paraId="7D92CAC4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img_28x28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.save(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path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0379A9C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gram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print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f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"Guardada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 imagen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en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: 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path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6D740D30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limpiar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182AE3F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407892E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7A62A3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limpiar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6CA8CB1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canvas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delete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'all'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284E28A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imagen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Image.new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"L"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 (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), 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'black'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5EF39B3A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draw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ImageDraw.Draw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imagen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4296EAC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32B95438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Ejecutar</w:t>
      </w:r>
    </w:p>
    <w:p w14:paraId="0AE0BB38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root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tk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Tk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6A7B02C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app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DibujoNumerosApp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root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C263EF3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root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mainloop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32499BA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1C5CA3B7" w14:textId="77777777" w:rsidR="007A62A3" w:rsidRPr="002968EE" w:rsidRDefault="007A62A3" w:rsidP="007A62A3">
      <w:pPr>
        <w:rPr>
          <w:rFonts w:asciiTheme="majorHAnsi" w:hAnsiTheme="majorHAnsi"/>
          <w:b/>
          <w:bCs/>
        </w:rPr>
      </w:pPr>
    </w:p>
    <w:p w14:paraId="7DC6BFBE" w14:textId="087A6CE8" w:rsidR="007A62A3" w:rsidRPr="002968EE" w:rsidRDefault="007A62A3" w:rsidP="007A62A3">
      <w:pPr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>Entrenamiento del Modelo</w:t>
      </w:r>
    </w:p>
    <w:p w14:paraId="452E63CD" w14:textId="77777777" w:rsidR="007A62A3" w:rsidRPr="007A62A3" w:rsidRDefault="007A62A3" w:rsidP="007A62A3">
      <w:pPr>
        <w:jc w:val="both"/>
        <w:rPr>
          <w:rFonts w:asciiTheme="majorHAnsi" w:hAnsiTheme="majorHAnsi"/>
        </w:rPr>
      </w:pPr>
      <w:r w:rsidRPr="007A62A3">
        <w:rPr>
          <w:rFonts w:asciiTheme="majorHAnsi" w:hAnsiTheme="majorHAnsi"/>
        </w:rPr>
        <w:t xml:space="preserve">Una vez recopiladas y organizadas las imágenes por clase (0–9), se procedió a cargar los datos, preprocesarlos y entrenar una red neuronal convolucional (CNN) utilizando </w:t>
      </w:r>
      <w:proofErr w:type="spellStart"/>
      <w:r w:rsidRPr="007A62A3">
        <w:rPr>
          <w:rFonts w:asciiTheme="majorHAnsi" w:hAnsiTheme="majorHAnsi"/>
        </w:rPr>
        <w:t>TensorFlow</w:t>
      </w:r>
      <w:proofErr w:type="spellEnd"/>
      <w:r w:rsidRPr="007A62A3">
        <w:rPr>
          <w:rFonts w:asciiTheme="majorHAnsi" w:hAnsiTheme="majorHAnsi"/>
        </w:rPr>
        <w:t xml:space="preserve"> y </w:t>
      </w:r>
      <w:proofErr w:type="spellStart"/>
      <w:r w:rsidRPr="007A62A3">
        <w:rPr>
          <w:rFonts w:asciiTheme="majorHAnsi" w:hAnsiTheme="majorHAnsi"/>
        </w:rPr>
        <w:t>Keras</w:t>
      </w:r>
      <w:proofErr w:type="spellEnd"/>
      <w:r w:rsidRPr="007A62A3">
        <w:rPr>
          <w:rFonts w:asciiTheme="majorHAnsi" w:hAnsiTheme="majorHAnsi"/>
        </w:rPr>
        <w:t>.</w:t>
      </w:r>
    </w:p>
    <w:p w14:paraId="0B7E9AC6" w14:textId="77777777" w:rsidR="007A62A3" w:rsidRPr="007A62A3" w:rsidRDefault="007A62A3" w:rsidP="007A62A3">
      <w:pPr>
        <w:rPr>
          <w:rFonts w:asciiTheme="majorHAnsi" w:hAnsiTheme="majorHAnsi"/>
          <w:b/>
          <w:bCs/>
        </w:rPr>
      </w:pPr>
      <w:r w:rsidRPr="007A62A3">
        <w:rPr>
          <w:rFonts w:asciiTheme="majorHAnsi" w:hAnsiTheme="majorHAnsi"/>
          <w:b/>
          <w:bCs/>
        </w:rPr>
        <w:t>Carga y preparación de datos</w:t>
      </w:r>
    </w:p>
    <w:p w14:paraId="60707766" w14:textId="71013CE8" w:rsidR="007A62A3" w:rsidRPr="002968EE" w:rsidRDefault="007A62A3" w:rsidP="007A62A3">
      <w:pPr>
        <w:jc w:val="both"/>
        <w:rPr>
          <w:rFonts w:asciiTheme="majorHAnsi" w:hAnsiTheme="majorHAnsi"/>
        </w:rPr>
      </w:pPr>
      <w:r w:rsidRPr="007A62A3">
        <w:rPr>
          <w:rFonts w:asciiTheme="majorHAnsi" w:hAnsiTheme="majorHAnsi"/>
        </w:rPr>
        <w:t>Se recorren las carpetas datos/0 a datos/9, leyendo cada imagen en escala de grises y redimensionándola a 28x28 píxeles. Se normalizan los valores a un rango de 0 a 1.</w:t>
      </w:r>
    </w:p>
    <w:p w14:paraId="34372E21" w14:textId="77777777" w:rsidR="007A62A3" w:rsidRPr="007A62A3" w:rsidRDefault="007A62A3" w:rsidP="007A62A3">
      <w:pPr>
        <w:jc w:val="both"/>
        <w:rPr>
          <w:rFonts w:asciiTheme="majorHAnsi" w:hAnsiTheme="majorHAnsi"/>
        </w:rPr>
      </w:pPr>
      <w:r w:rsidRPr="007A62A3">
        <w:rPr>
          <w:rFonts w:asciiTheme="majorHAnsi" w:hAnsiTheme="majorHAnsi"/>
        </w:rPr>
        <w:t xml:space="preserve">Se usó </w:t>
      </w:r>
      <w:proofErr w:type="spellStart"/>
      <w:r w:rsidRPr="007A62A3">
        <w:rPr>
          <w:rFonts w:asciiTheme="majorHAnsi" w:hAnsiTheme="majorHAnsi"/>
        </w:rPr>
        <w:t>train_test_split</w:t>
      </w:r>
      <w:proofErr w:type="spellEnd"/>
      <w:r w:rsidRPr="007A62A3">
        <w:rPr>
          <w:rFonts w:asciiTheme="majorHAnsi" w:hAnsiTheme="majorHAnsi"/>
        </w:rPr>
        <w:t xml:space="preserve"> de </w:t>
      </w:r>
      <w:proofErr w:type="spellStart"/>
      <w:r w:rsidRPr="007A62A3">
        <w:rPr>
          <w:rFonts w:asciiTheme="majorHAnsi" w:hAnsiTheme="majorHAnsi"/>
        </w:rPr>
        <w:t>scikit-learn</w:t>
      </w:r>
      <w:proofErr w:type="spellEnd"/>
      <w:r w:rsidRPr="007A62A3">
        <w:rPr>
          <w:rFonts w:asciiTheme="majorHAnsi" w:hAnsiTheme="majorHAnsi"/>
        </w:rPr>
        <w:t xml:space="preserve"> para separar los datos en un 80% para entrenamiento y 20% para prueba:</w:t>
      </w:r>
    </w:p>
    <w:p w14:paraId="2E3F41F7" w14:textId="4C835769" w:rsidR="007A62A3" w:rsidRPr="007A62A3" w:rsidRDefault="007A62A3" w:rsidP="007A62A3">
      <w:pPr>
        <w:jc w:val="both"/>
        <w:rPr>
          <w:rFonts w:asciiTheme="majorHAnsi" w:hAnsiTheme="majorHAnsi"/>
        </w:rPr>
      </w:pPr>
      <w:r w:rsidRPr="007A62A3">
        <w:rPr>
          <w:rFonts w:asciiTheme="majorHAnsi" w:hAnsiTheme="majorHAnsi"/>
        </w:rPr>
        <w:t xml:space="preserve">El modelo está basado en una </w:t>
      </w:r>
      <w:r w:rsidRPr="007A62A3">
        <w:rPr>
          <w:rFonts w:asciiTheme="majorHAnsi" w:hAnsiTheme="majorHAnsi"/>
          <w:b/>
          <w:bCs/>
        </w:rPr>
        <w:t>CNN simple</w:t>
      </w:r>
      <w:r w:rsidRPr="007A62A3">
        <w:rPr>
          <w:rFonts w:asciiTheme="majorHAnsi" w:hAnsiTheme="majorHAnsi"/>
        </w:rPr>
        <w:t xml:space="preserve">, con dos capas convolucionales seguidas de </w:t>
      </w:r>
      <w:proofErr w:type="spellStart"/>
      <w:r w:rsidRPr="007A62A3">
        <w:rPr>
          <w:rFonts w:asciiTheme="majorHAnsi" w:hAnsiTheme="majorHAnsi"/>
        </w:rPr>
        <w:t>max</w:t>
      </w:r>
      <w:proofErr w:type="spellEnd"/>
      <w:r w:rsidRPr="007A62A3">
        <w:rPr>
          <w:rFonts w:asciiTheme="majorHAnsi" w:hAnsiTheme="majorHAnsi"/>
        </w:rPr>
        <w:t xml:space="preserve"> </w:t>
      </w:r>
      <w:proofErr w:type="spellStart"/>
      <w:r w:rsidRPr="007A62A3">
        <w:rPr>
          <w:rFonts w:asciiTheme="majorHAnsi" w:hAnsiTheme="majorHAnsi"/>
        </w:rPr>
        <w:t>pooling</w:t>
      </w:r>
      <w:proofErr w:type="spellEnd"/>
      <w:r w:rsidRPr="007A62A3">
        <w:rPr>
          <w:rFonts w:asciiTheme="majorHAnsi" w:hAnsiTheme="majorHAnsi"/>
        </w:rPr>
        <w:t xml:space="preserve">, aplanamiento y dos capas densas (la última con </w:t>
      </w:r>
      <w:proofErr w:type="spellStart"/>
      <w:r w:rsidRPr="007A62A3">
        <w:rPr>
          <w:rFonts w:asciiTheme="majorHAnsi" w:hAnsiTheme="majorHAnsi"/>
        </w:rPr>
        <w:t>softmax</w:t>
      </w:r>
      <w:proofErr w:type="spellEnd"/>
      <w:r w:rsidRPr="007A62A3">
        <w:rPr>
          <w:rFonts w:asciiTheme="majorHAnsi" w:hAnsiTheme="majorHAnsi"/>
        </w:rPr>
        <w:t xml:space="preserve"> para clasificación multiclase):</w:t>
      </w:r>
    </w:p>
    <w:p w14:paraId="105960E6" w14:textId="77777777" w:rsidR="007A62A3" w:rsidRPr="002968EE" w:rsidRDefault="007A62A3" w:rsidP="007A62A3">
      <w:pPr>
        <w:rPr>
          <w:rFonts w:asciiTheme="majorHAnsi" w:hAnsiTheme="majorHAnsi"/>
          <w:b/>
          <w:bCs/>
        </w:rPr>
      </w:pPr>
    </w:p>
    <w:p w14:paraId="05F7E120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tensorflow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as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proofErr w:type="spellEnd"/>
    </w:p>
    <w:p w14:paraId="11842EEB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from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tensorflow.keras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preprocessing.image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load_img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img_to_array</w:t>
      </w:r>
      <w:proofErr w:type="spellEnd"/>
    </w:p>
    <w:p w14:paraId="170899E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numpy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as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np</w:t>
      </w:r>
    </w:p>
    <w:p w14:paraId="40042288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gramStart"/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proofErr w:type="spellEnd"/>
      <w:proofErr w:type="gramEnd"/>
    </w:p>
    <w:p w14:paraId="79AD946B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from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sklearn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model</w:t>
      </w:r>
      <w:proofErr w:type="gramEnd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_selection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train_test_split</w:t>
      </w:r>
      <w:proofErr w:type="spellEnd"/>
    </w:p>
    <w:p w14:paraId="1323C4F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5E48B19D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lastRenderedPageBreak/>
        <w:t>ruta_base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"datos"</w:t>
      </w:r>
    </w:p>
    <w:p w14:paraId="25D2CB7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tamanio_img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2D4A8F7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5362D48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imagenes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[]</w:t>
      </w:r>
    </w:p>
    <w:p w14:paraId="1181611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etiquetas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[]</w:t>
      </w:r>
    </w:p>
    <w:p w14:paraId="2B75B154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5D20A96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etiqueta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range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4910802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carpeta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path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join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ruta_base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etiqueta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))</w:t>
      </w:r>
    </w:p>
    <w:p w14:paraId="1910616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archivo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listdir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carpeta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2475B07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7A62A3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archivo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endswith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".</w:t>
      </w:r>
      <w:proofErr w:type="spellStart"/>
      <w:proofErr w:type="gram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png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51FEBAD6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img_path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os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path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join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carpeta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archivo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4529123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load_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img_path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color_mode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'grayscale'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target_size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tamanio_img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5E96CD0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img_array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img_to_array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/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255.0</w:t>
      </w:r>
    </w:p>
    <w:p w14:paraId="5A451D53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imagenes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append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img_array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882DC6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etiquetas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append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etiqueta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F4F5BA7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627BDA86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X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np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.array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imagenes</w:t>
      </w:r>
      <w:proofErr w:type="spellEnd"/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).reshape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-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447B441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y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np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.array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etiquetas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7F0C28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A64C05D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Dividir en entrenamiento y prueba</w:t>
      </w:r>
    </w:p>
    <w:p w14:paraId="06349684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X_train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X_test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y_train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y_test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train_test_</w:t>
      </w:r>
      <w:proofErr w:type="gramStart"/>
      <w:r w:rsidRPr="007A62A3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split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X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test_size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0.2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random_state</w:t>
      </w:r>
      <w:proofErr w:type="spellEnd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42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A7EFAA1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6461C090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Definir y entrenar modelo</w:t>
      </w:r>
    </w:p>
    <w:p w14:paraId="1525387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model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eastAsia="es-GT"/>
          <w14:ligatures w14:val="none"/>
        </w:rPr>
        <w:t>tf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Sequential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</w:p>
    <w:p w14:paraId="4FF50DFE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layers.Conv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2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D(</w:t>
      </w:r>
      <w:proofErr w:type="gramEnd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32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 (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3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3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activation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relu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input_shape</w:t>
      </w:r>
      <w:proofErr w:type="spellEnd"/>
      <w:proofErr w:type="gramStart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)),</w:t>
      </w:r>
    </w:p>
    <w:p w14:paraId="0726A969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layers.MaxPooling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2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D(</w:t>
      </w:r>
      <w:proofErr w:type="gramEnd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),</w:t>
      </w:r>
    </w:p>
    <w:p w14:paraId="713DD657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layers.Conv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2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D(</w:t>
      </w:r>
      <w:proofErr w:type="gramEnd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64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 (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3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3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activation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relu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),</w:t>
      </w:r>
    </w:p>
    <w:p w14:paraId="6C54C67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layers.MaxPooling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2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D(</w:t>
      </w:r>
      <w:proofErr w:type="gramEnd"/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),</w:t>
      </w:r>
    </w:p>
    <w:p w14:paraId="0B4E6447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layers.Flatten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(),</w:t>
      </w:r>
    </w:p>
    <w:p w14:paraId="5969AF50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layers.Dense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128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activation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relu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),</w:t>
      </w:r>
    </w:p>
    <w:p w14:paraId="467780C1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tf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.keras</w:t>
      </w:r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layers.Dense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activation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softmax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71934D2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])</w:t>
      </w:r>
    </w:p>
    <w:p w14:paraId="3B0366E6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0C8F531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model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.compile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optimizer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adam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71740C9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loss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sparse_categorical_crossentropy</w:t>
      </w:r>
      <w:proofErr w:type="spell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0C132E1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metrics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[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'accuracy'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])</w:t>
      </w:r>
    </w:p>
    <w:p w14:paraId="56DC9F65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68DBBA82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model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.fit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X_train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y_train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epochs</w:t>
      </w:r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10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validation_data</w:t>
      </w:r>
      <w:proofErr w:type="spellEnd"/>
      <w:proofErr w:type="gramStart"/>
      <w:r w:rsidRPr="007A62A3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X_test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y_test</w:t>
      </w:r>
      <w:proofErr w:type="spell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  <w:t>))</w:t>
      </w:r>
    </w:p>
    <w:p w14:paraId="508EFEBE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18CF9FFC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 Guardar el modelo</w:t>
      </w:r>
    </w:p>
    <w:p w14:paraId="70393BAB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model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.save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modelo_numeros_</w:t>
      </w:r>
      <w:proofErr w:type="gramStart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custom.keras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EB30701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proofErr w:type="gramStart"/>
      <w:r w:rsidRPr="007A62A3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model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.save</w:t>
      </w:r>
      <w:proofErr w:type="spellEnd"/>
      <w:proofErr w:type="gramEnd"/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A62A3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"modelo_numeros_custom.h5"</w:t>
      </w:r>
      <w:r w:rsidRPr="007A62A3"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520A32F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#</w:t>
      </w:r>
      <w:proofErr w:type="gramStart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model.export</w:t>
      </w:r>
      <w:proofErr w:type="gramEnd"/>
      <w:r w:rsidRPr="007A62A3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("modelo_numeros_customizer")</w:t>
      </w:r>
    </w:p>
    <w:p w14:paraId="2020F22E" w14:textId="77777777" w:rsidR="007A62A3" w:rsidRPr="007A62A3" w:rsidRDefault="007A62A3" w:rsidP="007A62A3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032F57EA" w14:textId="77777777" w:rsidR="007A62A3" w:rsidRPr="002968EE" w:rsidRDefault="007A62A3" w:rsidP="007A62A3">
      <w:pPr>
        <w:rPr>
          <w:rFonts w:asciiTheme="majorHAnsi" w:hAnsiTheme="majorHAnsi"/>
          <w:b/>
          <w:bCs/>
        </w:rPr>
      </w:pPr>
    </w:p>
    <w:p w14:paraId="4253F619" w14:textId="77777777" w:rsidR="007A62A3" w:rsidRPr="002968EE" w:rsidRDefault="007A62A3" w:rsidP="007A62A3">
      <w:pPr>
        <w:rPr>
          <w:rFonts w:asciiTheme="majorHAnsi" w:hAnsiTheme="majorHAnsi"/>
          <w:b/>
          <w:bCs/>
        </w:rPr>
      </w:pPr>
      <w:proofErr w:type="spellStart"/>
      <w:r w:rsidRPr="002968EE">
        <w:rPr>
          <w:rFonts w:asciiTheme="majorHAnsi" w:hAnsiTheme="majorHAnsi"/>
          <w:b/>
          <w:bCs/>
        </w:rPr>
        <w:lastRenderedPageBreak/>
        <w:t>Conversion</w:t>
      </w:r>
      <w:proofErr w:type="spellEnd"/>
      <w:r w:rsidRPr="002968EE">
        <w:rPr>
          <w:rFonts w:asciiTheme="majorHAnsi" w:hAnsiTheme="majorHAnsi"/>
          <w:b/>
          <w:bCs/>
        </w:rPr>
        <w:t xml:space="preserve"> de h5 a </w:t>
      </w:r>
      <w:proofErr w:type="spellStart"/>
      <w:r w:rsidRPr="002968EE">
        <w:rPr>
          <w:rFonts w:asciiTheme="majorHAnsi" w:hAnsiTheme="majorHAnsi"/>
          <w:b/>
          <w:bCs/>
        </w:rPr>
        <w:t>tensorflowJS</w:t>
      </w:r>
      <w:proofErr w:type="spellEnd"/>
    </w:p>
    <w:p w14:paraId="33293EB3" w14:textId="392DE404" w:rsidR="007A62A3" w:rsidRPr="002968EE" w:rsidRDefault="007A62A3" w:rsidP="007A62A3">
      <w:pPr>
        <w:rPr>
          <w:rFonts w:asciiTheme="majorHAnsi" w:hAnsiTheme="majorHAnsi"/>
          <w:sz w:val="28"/>
          <w:szCs w:val="28"/>
        </w:rPr>
      </w:pPr>
      <w:r w:rsidRPr="002968EE">
        <w:rPr>
          <w:rFonts w:asciiTheme="majorHAnsi" w:hAnsiTheme="majorHAnsi"/>
          <w:sz w:val="28"/>
          <w:szCs w:val="28"/>
        </w:rPr>
        <w:t>(</w:t>
      </w:r>
      <w:proofErr w:type="spellStart"/>
      <w:r w:rsidRPr="002968EE">
        <w:rPr>
          <w:rFonts w:asciiTheme="majorHAnsi" w:hAnsiTheme="majorHAnsi"/>
          <w:sz w:val="28"/>
          <w:szCs w:val="28"/>
        </w:rPr>
        <w:t>venv</w:t>
      </w:r>
      <w:proofErr w:type="spellEnd"/>
      <w:r w:rsidRPr="002968EE">
        <w:rPr>
          <w:rFonts w:asciiTheme="majorHAnsi" w:hAnsiTheme="majorHAnsi"/>
          <w:sz w:val="28"/>
          <w:szCs w:val="28"/>
        </w:rPr>
        <w:t xml:space="preserve">) PS C:\Users\Sosa\Documents\GitHub\Geren2_Proyecto\ia&gt; </w:t>
      </w:r>
      <w:proofErr w:type="spellStart"/>
      <w:r w:rsidRPr="002968EE">
        <w:rPr>
          <w:rFonts w:asciiTheme="majorHAnsi" w:hAnsiTheme="majorHAnsi"/>
          <w:sz w:val="28"/>
          <w:szCs w:val="28"/>
        </w:rPr>
        <w:t>tensorflowjs_converter</w:t>
      </w:r>
      <w:proofErr w:type="spellEnd"/>
      <w:r w:rsidRPr="002968EE">
        <w:rPr>
          <w:rFonts w:asciiTheme="majorHAnsi" w:hAnsiTheme="majorHAnsi"/>
          <w:sz w:val="28"/>
          <w:szCs w:val="28"/>
        </w:rPr>
        <w:t xml:space="preserve"> --</w:t>
      </w:r>
      <w:proofErr w:type="spellStart"/>
      <w:r w:rsidRPr="002968EE">
        <w:rPr>
          <w:rFonts w:asciiTheme="majorHAnsi" w:hAnsiTheme="majorHAnsi"/>
          <w:sz w:val="28"/>
          <w:szCs w:val="28"/>
        </w:rPr>
        <w:t>input_format</w:t>
      </w:r>
      <w:proofErr w:type="spellEnd"/>
      <w:r w:rsidRPr="002968EE">
        <w:rPr>
          <w:rFonts w:asciiTheme="majorHAnsi" w:hAnsiTheme="majorHAnsi"/>
          <w:sz w:val="28"/>
          <w:szCs w:val="28"/>
        </w:rPr>
        <w:t>=</w:t>
      </w:r>
      <w:proofErr w:type="spellStart"/>
      <w:r w:rsidRPr="002968EE">
        <w:rPr>
          <w:rFonts w:asciiTheme="majorHAnsi" w:hAnsiTheme="majorHAnsi"/>
          <w:sz w:val="28"/>
          <w:szCs w:val="28"/>
        </w:rPr>
        <w:t>keras</w:t>
      </w:r>
      <w:proofErr w:type="spellEnd"/>
      <w:r w:rsidRPr="002968EE">
        <w:rPr>
          <w:rFonts w:asciiTheme="majorHAnsi" w:hAnsiTheme="majorHAnsi"/>
          <w:sz w:val="28"/>
          <w:szCs w:val="28"/>
        </w:rPr>
        <w:t xml:space="preserve"> modelo_numeros_custom.h5 </w:t>
      </w:r>
      <w:proofErr w:type="spellStart"/>
      <w:r w:rsidRPr="002968EE">
        <w:rPr>
          <w:rFonts w:asciiTheme="majorHAnsi" w:hAnsiTheme="majorHAnsi"/>
          <w:sz w:val="28"/>
          <w:szCs w:val="28"/>
        </w:rPr>
        <w:t>tfjs_model</w:t>
      </w:r>
      <w:proofErr w:type="spellEnd"/>
    </w:p>
    <w:p w14:paraId="295CB6E8" w14:textId="77777777" w:rsidR="007A62A3" w:rsidRPr="002968EE" w:rsidRDefault="007A62A3" w:rsidP="007A62A3">
      <w:pPr>
        <w:rPr>
          <w:rFonts w:asciiTheme="majorHAnsi" w:hAnsiTheme="majorHAnsi"/>
          <w:sz w:val="28"/>
          <w:szCs w:val="28"/>
        </w:rPr>
      </w:pPr>
    </w:p>
    <w:p w14:paraId="3EA254FC" w14:textId="65B8F502" w:rsidR="007A62A3" w:rsidRPr="002968EE" w:rsidRDefault="007A62A3" w:rsidP="007A62A3">
      <w:pPr>
        <w:pStyle w:val="Citadestacada"/>
        <w:rPr>
          <w:rFonts w:asciiTheme="majorHAnsi" w:hAnsiTheme="majorHAnsi"/>
        </w:rPr>
      </w:pPr>
      <w:r w:rsidRPr="002968EE">
        <w:rPr>
          <w:rFonts w:asciiTheme="majorHAnsi" w:hAnsiTheme="majorHAnsi"/>
        </w:rPr>
        <w:t xml:space="preserve">Server reconocimiento de </w:t>
      </w:r>
      <w:r w:rsidR="00661012" w:rsidRPr="002968EE">
        <w:rPr>
          <w:rFonts w:asciiTheme="majorHAnsi" w:hAnsiTheme="majorHAnsi"/>
        </w:rPr>
        <w:t>imágenes</w:t>
      </w:r>
    </w:p>
    <w:p w14:paraId="0C16AB3C" w14:textId="77777777" w:rsidR="00661012" w:rsidRPr="002968EE" w:rsidRDefault="00661012" w:rsidP="00661012">
      <w:p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Para permitir la interacción del usuario con el modelo de reconocimiento de números mediante una interfaz web, se implementó un </w:t>
      </w:r>
      <w:r w:rsidRPr="00661012">
        <w:rPr>
          <w:rFonts w:asciiTheme="majorHAnsi" w:hAnsiTheme="majorHAnsi"/>
          <w:b/>
          <w:bCs/>
        </w:rPr>
        <w:t>servidor utilizando Node.js con Express y EJS</w:t>
      </w:r>
      <w:r w:rsidRPr="00661012">
        <w:rPr>
          <w:rFonts w:asciiTheme="majorHAnsi" w:hAnsiTheme="majorHAnsi"/>
        </w:rPr>
        <w:t xml:space="preserve">. Esta estructura facilita la carga de imágenes, la visualización del resultado y la integración con el modelo previamente entrenado, </w:t>
      </w:r>
      <w:r w:rsidRPr="00661012">
        <w:rPr>
          <w:rFonts w:asciiTheme="majorHAnsi" w:hAnsiTheme="majorHAnsi"/>
          <w:b/>
          <w:bCs/>
        </w:rPr>
        <w:t>sin necesidad de una API REST</w:t>
      </w:r>
      <w:r w:rsidRPr="00661012">
        <w:rPr>
          <w:rFonts w:asciiTheme="majorHAnsi" w:hAnsiTheme="majorHAnsi"/>
        </w:rPr>
        <w:t>, lo cual cumple con los lineamientos del proyecto.</w:t>
      </w:r>
    </w:p>
    <w:p w14:paraId="4D8EF300" w14:textId="77777777" w:rsidR="00661012" w:rsidRPr="00661012" w:rsidRDefault="00661012" w:rsidP="00661012">
      <w:pPr>
        <w:jc w:val="both"/>
        <w:rPr>
          <w:rFonts w:asciiTheme="majorHAnsi" w:hAnsiTheme="majorHAnsi"/>
          <w:b/>
          <w:bCs/>
        </w:rPr>
      </w:pPr>
      <w:r w:rsidRPr="00661012">
        <w:rPr>
          <w:rFonts w:asciiTheme="majorHAnsi" w:hAnsiTheme="majorHAnsi"/>
          <w:b/>
          <w:bCs/>
        </w:rPr>
        <w:t>Estructura del servidor</w:t>
      </w:r>
    </w:p>
    <w:p w14:paraId="000D287C" w14:textId="77777777" w:rsidR="00661012" w:rsidRPr="00661012" w:rsidRDefault="00661012" w:rsidP="00661012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Se utilizó </w:t>
      </w:r>
      <w:r w:rsidRPr="00661012">
        <w:rPr>
          <w:rFonts w:asciiTheme="majorHAnsi" w:hAnsiTheme="majorHAnsi"/>
          <w:b/>
          <w:bCs/>
        </w:rPr>
        <w:t>Express.js</w:t>
      </w:r>
      <w:r w:rsidRPr="00661012">
        <w:rPr>
          <w:rFonts w:asciiTheme="majorHAnsi" w:hAnsiTheme="majorHAnsi"/>
        </w:rPr>
        <w:t xml:space="preserve"> como </w:t>
      </w:r>
      <w:proofErr w:type="spellStart"/>
      <w:r w:rsidRPr="00661012">
        <w:rPr>
          <w:rFonts w:asciiTheme="majorHAnsi" w:hAnsiTheme="majorHAnsi"/>
        </w:rPr>
        <w:t>framework</w:t>
      </w:r>
      <w:proofErr w:type="spellEnd"/>
      <w:r w:rsidRPr="00661012">
        <w:rPr>
          <w:rFonts w:asciiTheme="majorHAnsi" w:hAnsiTheme="majorHAnsi"/>
        </w:rPr>
        <w:t xml:space="preserve"> de servidor ligero.</w:t>
      </w:r>
    </w:p>
    <w:p w14:paraId="13D6DC97" w14:textId="77777777" w:rsidR="00661012" w:rsidRPr="00661012" w:rsidRDefault="00661012" w:rsidP="00661012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  <w:b/>
          <w:bCs/>
        </w:rPr>
        <w:t>EJS</w:t>
      </w:r>
      <w:r w:rsidRPr="00661012">
        <w:rPr>
          <w:rFonts w:asciiTheme="majorHAnsi" w:hAnsiTheme="majorHAnsi"/>
        </w:rPr>
        <w:t xml:space="preserve"> se usó como motor de plantillas para generar páginas dinámicas, permitiendo renderizar directamente los resultados sin recargar toda la aplicación ni consumir </w:t>
      </w:r>
      <w:proofErr w:type="spellStart"/>
      <w:r w:rsidRPr="00661012">
        <w:rPr>
          <w:rFonts w:asciiTheme="majorHAnsi" w:hAnsiTheme="majorHAnsi"/>
        </w:rPr>
        <w:t>endpoints</w:t>
      </w:r>
      <w:proofErr w:type="spellEnd"/>
      <w:r w:rsidRPr="00661012">
        <w:rPr>
          <w:rFonts w:asciiTheme="majorHAnsi" w:hAnsiTheme="majorHAnsi"/>
        </w:rPr>
        <w:t xml:space="preserve"> REST.</w:t>
      </w:r>
    </w:p>
    <w:p w14:paraId="34D94188" w14:textId="77777777" w:rsidR="00661012" w:rsidRPr="00661012" w:rsidRDefault="00661012" w:rsidP="00661012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Se creó una carpeta llamada </w:t>
      </w:r>
      <w:proofErr w:type="spellStart"/>
      <w:r w:rsidRPr="00661012">
        <w:rPr>
          <w:rFonts w:asciiTheme="majorHAnsi" w:hAnsiTheme="majorHAnsi"/>
          <w:b/>
          <w:bCs/>
        </w:rPr>
        <w:t>public</w:t>
      </w:r>
      <w:proofErr w:type="spellEnd"/>
      <w:r w:rsidRPr="00661012">
        <w:rPr>
          <w:rFonts w:asciiTheme="majorHAnsi" w:hAnsiTheme="majorHAnsi"/>
          <w:b/>
          <w:bCs/>
        </w:rPr>
        <w:t>/</w:t>
      </w:r>
      <w:r w:rsidRPr="00661012">
        <w:rPr>
          <w:rFonts w:asciiTheme="majorHAnsi" w:hAnsiTheme="majorHAnsi"/>
        </w:rPr>
        <w:t xml:space="preserve"> para alojar todos los archivos estáticos (scripts JavaScript, CSS, imágenes, modelos </w:t>
      </w:r>
      <w:proofErr w:type="spellStart"/>
      <w:r w:rsidRPr="00661012">
        <w:rPr>
          <w:rFonts w:asciiTheme="majorHAnsi" w:hAnsiTheme="majorHAnsi"/>
        </w:rPr>
        <w:t>TensorFlow</w:t>
      </w:r>
      <w:proofErr w:type="spellEnd"/>
      <w:r w:rsidRPr="00661012">
        <w:rPr>
          <w:rFonts w:asciiTheme="majorHAnsi" w:hAnsiTheme="majorHAnsi"/>
        </w:rPr>
        <w:t>, etc.).</w:t>
      </w:r>
    </w:p>
    <w:p w14:paraId="0DB3DA24" w14:textId="77777777" w:rsidR="00661012" w:rsidRPr="00661012" w:rsidRDefault="00661012" w:rsidP="00661012">
      <w:pPr>
        <w:jc w:val="both"/>
        <w:rPr>
          <w:rFonts w:asciiTheme="majorHAnsi" w:hAnsiTheme="majorHAnsi"/>
          <w:b/>
          <w:bCs/>
        </w:rPr>
      </w:pPr>
      <w:r w:rsidRPr="00661012">
        <w:rPr>
          <w:rFonts w:asciiTheme="majorHAnsi" w:hAnsiTheme="majorHAnsi"/>
          <w:b/>
          <w:bCs/>
        </w:rPr>
        <w:t>Ventajas de esta implementación</w:t>
      </w:r>
    </w:p>
    <w:p w14:paraId="47C44F46" w14:textId="77777777" w:rsidR="00661012" w:rsidRPr="00661012" w:rsidRDefault="00661012" w:rsidP="00661012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  <w:b/>
          <w:bCs/>
        </w:rPr>
        <w:t>Evita el uso de API REST</w:t>
      </w:r>
      <w:r w:rsidRPr="00661012">
        <w:rPr>
          <w:rFonts w:asciiTheme="majorHAnsi" w:hAnsiTheme="majorHAnsi"/>
        </w:rPr>
        <w:t>, alineándose a los requisitos del proyecto.</w:t>
      </w:r>
    </w:p>
    <w:p w14:paraId="5122131C" w14:textId="77777777" w:rsidR="00661012" w:rsidRPr="00661012" w:rsidRDefault="00661012" w:rsidP="00661012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Permite una </w:t>
      </w:r>
      <w:r w:rsidRPr="00661012">
        <w:rPr>
          <w:rFonts w:asciiTheme="majorHAnsi" w:hAnsiTheme="majorHAnsi"/>
          <w:b/>
          <w:bCs/>
        </w:rPr>
        <w:t xml:space="preserve">carga sencilla del modelo .h5 </w:t>
      </w:r>
      <w:proofErr w:type="gramStart"/>
      <w:r w:rsidRPr="00661012">
        <w:rPr>
          <w:rFonts w:asciiTheme="majorHAnsi" w:hAnsiTheme="majorHAnsi"/>
          <w:b/>
          <w:bCs/>
        </w:rPr>
        <w:t>o .</w:t>
      </w:r>
      <w:proofErr w:type="spellStart"/>
      <w:r w:rsidRPr="00661012">
        <w:rPr>
          <w:rFonts w:asciiTheme="majorHAnsi" w:hAnsiTheme="majorHAnsi"/>
          <w:b/>
          <w:bCs/>
        </w:rPr>
        <w:t>keras</w:t>
      </w:r>
      <w:proofErr w:type="spellEnd"/>
      <w:proofErr w:type="gramEnd"/>
      <w:r w:rsidRPr="00661012">
        <w:rPr>
          <w:rFonts w:asciiTheme="majorHAnsi" w:hAnsiTheme="majorHAnsi"/>
          <w:b/>
          <w:bCs/>
        </w:rPr>
        <w:t xml:space="preserve"> en el navegador</w:t>
      </w:r>
      <w:r w:rsidRPr="00661012">
        <w:rPr>
          <w:rFonts w:asciiTheme="majorHAnsi" w:hAnsiTheme="majorHAnsi"/>
        </w:rPr>
        <w:t>, ya que los archivos están disponibles directamente desde el cliente mediante rutas públicas.</w:t>
      </w:r>
    </w:p>
    <w:p w14:paraId="2343FB7B" w14:textId="77777777" w:rsidR="00661012" w:rsidRPr="00661012" w:rsidRDefault="00661012" w:rsidP="00661012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Se manejan variables de entorno, rutas dinámicas y respuestas del modelo directamente desde el </w:t>
      </w:r>
      <w:r w:rsidRPr="00661012">
        <w:rPr>
          <w:rFonts w:asciiTheme="majorHAnsi" w:hAnsiTheme="majorHAnsi"/>
          <w:b/>
          <w:bCs/>
        </w:rPr>
        <w:t xml:space="preserve">servidor </w:t>
      </w:r>
      <w:proofErr w:type="spellStart"/>
      <w:r w:rsidRPr="00661012">
        <w:rPr>
          <w:rFonts w:asciiTheme="majorHAnsi" w:hAnsiTheme="majorHAnsi"/>
          <w:b/>
          <w:bCs/>
        </w:rPr>
        <w:t>Node</w:t>
      </w:r>
      <w:proofErr w:type="spellEnd"/>
      <w:r w:rsidRPr="00661012">
        <w:rPr>
          <w:rFonts w:asciiTheme="majorHAnsi" w:hAnsiTheme="majorHAnsi"/>
          <w:b/>
          <w:bCs/>
        </w:rPr>
        <w:t xml:space="preserve"> + vistas EJS</w:t>
      </w:r>
      <w:r w:rsidRPr="00661012">
        <w:rPr>
          <w:rFonts w:asciiTheme="majorHAnsi" w:hAnsiTheme="majorHAnsi"/>
        </w:rPr>
        <w:t>, lo cual simplifica la arquitectura.</w:t>
      </w:r>
    </w:p>
    <w:p w14:paraId="02135D27" w14:textId="77777777" w:rsidR="00661012" w:rsidRPr="00661012" w:rsidRDefault="00661012" w:rsidP="00661012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El usuario puede </w:t>
      </w:r>
      <w:r w:rsidRPr="00661012">
        <w:rPr>
          <w:rFonts w:asciiTheme="majorHAnsi" w:hAnsiTheme="majorHAnsi"/>
          <w:b/>
          <w:bCs/>
        </w:rPr>
        <w:t>cargar imágenes desde el navegador</w:t>
      </w:r>
      <w:r w:rsidRPr="00661012">
        <w:rPr>
          <w:rFonts w:asciiTheme="majorHAnsi" w:hAnsiTheme="majorHAnsi"/>
        </w:rPr>
        <w:t xml:space="preserve"> y obtener la predicción de forma inmediata, con una interfaz intuitiva.</w:t>
      </w:r>
    </w:p>
    <w:p w14:paraId="3BE94EE0" w14:textId="77777777" w:rsidR="00661012" w:rsidRPr="00661012" w:rsidRDefault="00661012" w:rsidP="00661012">
      <w:pPr>
        <w:jc w:val="both"/>
        <w:rPr>
          <w:rFonts w:asciiTheme="majorHAnsi" w:hAnsiTheme="majorHAnsi"/>
          <w:b/>
          <w:bCs/>
        </w:rPr>
      </w:pPr>
      <w:r w:rsidRPr="00661012">
        <w:rPr>
          <w:rFonts w:asciiTheme="majorHAnsi" w:hAnsiTheme="majorHAnsi"/>
          <w:b/>
          <w:bCs/>
        </w:rPr>
        <w:t>Flujo básico del sistema</w:t>
      </w:r>
    </w:p>
    <w:p w14:paraId="0083B994" w14:textId="77777777" w:rsidR="00661012" w:rsidRPr="00661012" w:rsidRDefault="00661012" w:rsidP="00661012">
      <w:pPr>
        <w:numPr>
          <w:ilvl w:val="0"/>
          <w:numId w:val="5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>El usuario accede a una página renderizada por EJS (</w:t>
      </w:r>
      <w:proofErr w:type="spellStart"/>
      <w:r w:rsidRPr="00661012">
        <w:rPr>
          <w:rFonts w:asciiTheme="majorHAnsi" w:hAnsiTheme="majorHAnsi"/>
        </w:rPr>
        <w:t>index.ejs</w:t>
      </w:r>
      <w:proofErr w:type="spellEnd"/>
      <w:r w:rsidRPr="00661012">
        <w:rPr>
          <w:rFonts w:asciiTheme="majorHAnsi" w:hAnsiTheme="majorHAnsi"/>
        </w:rPr>
        <w:t>) desde el navegador.</w:t>
      </w:r>
    </w:p>
    <w:p w14:paraId="587310D8" w14:textId="77777777" w:rsidR="00661012" w:rsidRPr="00661012" w:rsidRDefault="00661012" w:rsidP="00661012">
      <w:pPr>
        <w:numPr>
          <w:ilvl w:val="0"/>
          <w:numId w:val="5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lastRenderedPageBreak/>
        <w:t xml:space="preserve">La página contiene un formulario o </w:t>
      </w:r>
      <w:proofErr w:type="spellStart"/>
      <w:r w:rsidRPr="00661012">
        <w:rPr>
          <w:rFonts w:asciiTheme="majorHAnsi" w:hAnsiTheme="majorHAnsi"/>
        </w:rPr>
        <w:t>canvas</w:t>
      </w:r>
      <w:proofErr w:type="spellEnd"/>
      <w:r w:rsidRPr="00661012">
        <w:rPr>
          <w:rFonts w:asciiTheme="majorHAnsi" w:hAnsiTheme="majorHAnsi"/>
        </w:rPr>
        <w:t xml:space="preserve"> para cargar o dibujar una imagen.</w:t>
      </w:r>
    </w:p>
    <w:p w14:paraId="515A2382" w14:textId="77777777" w:rsidR="00661012" w:rsidRPr="00661012" w:rsidRDefault="00661012" w:rsidP="00661012">
      <w:pPr>
        <w:numPr>
          <w:ilvl w:val="0"/>
          <w:numId w:val="5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Al enviar la imagen, esta se procesa en el navegador con JavaScript (o se envía al backend si se requiere predicción con Python vía </w:t>
      </w:r>
      <w:proofErr w:type="spellStart"/>
      <w:r w:rsidRPr="00661012">
        <w:rPr>
          <w:rFonts w:asciiTheme="majorHAnsi" w:hAnsiTheme="majorHAnsi"/>
        </w:rPr>
        <w:t>child_process</w:t>
      </w:r>
      <w:proofErr w:type="spellEnd"/>
      <w:r w:rsidRPr="00661012">
        <w:rPr>
          <w:rFonts w:asciiTheme="majorHAnsi" w:hAnsiTheme="majorHAnsi"/>
        </w:rPr>
        <w:t xml:space="preserve"> o TensorFlow.js).</w:t>
      </w:r>
    </w:p>
    <w:p w14:paraId="0A110CE5" w14:textId="77777777" w:rsidR="00661012" w:rsidRPr="00661012" w:rsidRDefault="00661012" w:rsidP="00661012">
      <w:pPr>
        <w:numPr>
          <w:ilvl w:val="0"/>
          <w:numId w:val="5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Se carga el modelo desde la carpeta </w:t>
      </w:r>
      <w:proofErr w:type="spellStart"/>
      <w:r w:rsidRPr="00661012">
        <w:rPr>
          <w:rFonts w:asciiTheme="majorHAnsi" w:hAnsiTheme="majorHAnsi"/>
        </w:rPr>
        <w:t>public</w:t>
      </w:r>
      <w:proofErr w:type="spellEnd"/>
      <w:r w:rsidRPr="00661012">
        <w:rPr>
          <w:rFonts w:asciiTheme="majorHAnsi" w:hAnsiTheme="majorHAnsi"/>
        </w:rPr>
        <w:t>/ y se realiza la predicción.</w:t>
      </w:r>
    </w:p>
    <w:p w14:paraId="4B28586D" w14:textId="77777777" w:rsidR="00661012" w:rsidRPr="00661012" w:rsidRDefault="00661012" w:rsidP="00661012">
      <w:pPr>
        <w:numPr>
          <w:ilvl w:val="0"/>
          <w:numId w:val="5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El resultado es renderizado en pantalla, sin necesidad de redirección o llamadas asíncronas a </w:t>
      </w:r>
      <w:proofErr w:type="spellStart"/>
      <w:r w:rsidRPr="00661012">
        <w:rPr>
          <w:rFonts w:asciiTheme="majorHAnsi" w:hAnsiTheme="majorHAnsi"/>
        </w:rPr>
        <w:t>endpoints</w:t>
      </w:r>
      <w:proofErr w:type="spellEnd"/>
      <w:r w:rsidRPr="00661012">
        <w:rPr>
          <w:rFonts w:asciiTheme="majorHAnsi" w:hAnsiTheme="majorHAnsi"/>
        </w:rPr>
        <w:t xml:space="preserve"> externos.</w:t>
      </w:r>
    </w:p>
    <w:p w14:paraId="5C94DE54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mi_proyecto</w:t>
      </w:r>
      <w:proofErr w:type="spellEnd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/</w:t>
      </w:r>
    </w:p>
    <w:p w14:paraId="5622299C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public</w:t>
      </w:r>
      <w:proofErr w:type="spellEnd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/</w:t>
      </w:r>
    </w:p>
    <w:p w14:paraId="77A3317E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│   </w:t>
      </w: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models</w:t>
      </w:r>
      <w:proofErr w:type="spellEnd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/</w:t>
      </w:r>
    </w:p>
    <w:p w14:paraId="73EA7206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│   │   └── </w:t>
      </w: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modelo_numeros_</w:t>
      </w:r>
      <w:proofErr w:type="gram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custom.json</w:t>
      </w:r>
      <w:proofErr w:type="spellEnd"/>
      <w:proofErr w:type="gramEnd"/>
    </w:p>
    <w:p w14:paraId="51852190" w14:textId="538F9178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│   </w:t>
      </w:r>
      <w:proofErr w:type="gram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│  └</w:t>
      </w:r>
      <w:proofErr w:type="gramEnd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── </w:t>
      </w: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modelo_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gestos_</w:t>
      </w:r>
      <w:proofErr w:type="gram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custom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.json</w:t>
      </w:r>
      <w:proofErr w:type="spellEnd"/>
      <w:proofErr w:type="gramEnd"/>
    </w:p>
    <w:p w14:paraId="7B6579FC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│   └── </w:t>
      </w: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css</w:t>
      </w:r>
      <w:proofErr w:type="spellEnd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/</w:t>
      </w:r>
    </w:p>
    <w:p w14:paraId="7F05AF3B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│       └── estilos.css</w:t>
      </w:r>
    </w:p>
    <w:p w14:paraId="18205FD9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</w:t>
      </w: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views</w:t>
      </w:r>
      <w:proofErr w:type="spellEnd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/</w:t>
      </w:r>
    </w:p>
    <w:p w14:paraId="2D09D396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│   └── </w:t>
      </w: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index.ejs</w:t>
      </w:r>
      <w:proofErr w:type="spellEnd"/>
    </w:p>
    <w:p w14:paraId="6D06ED78" w14:textId="77777777" w:rsidR="00661012" w:rsidRPr="002968EE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app.js</w:t>
      </w:r>
    </w:p>
    <w:p w14:paraId="7B27B959" w14:textId="3DD0F57A" w:rsidR="00661012" w:rsidRPr="00661012" w:rsidRDefault="00661012" w:rsidP="00661012">
      <w:pPr>
        <w:spacing w:after="0" w:line="240" w:lineRule="atLeast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="MS Gothic" w:eastAsia="MS Gothic" w:hAnsi="MS Gothic" w:cs="MS Gothic" w:hint="eastAsia"/>
          <w:kern w:val="0"/>
          <w:lang w:eastAsia="es-GT"/>
          <w14:ligatures w14:val="none"/>
        </w:rPr>
        <w:t>├</w:t>
      </w:r>
      <w:r w:rsidRPr="002968EE">
        <w:rPr>
          <w:rFonts w:ascii="Aptos Display" w:eastAsia="Times New Roman" w:hAnsi="Aptos Display" w:cs="Aptos Display"/>
          <w:kern w:val="0"/>
          <w:lang w:eastAsia="es-GT"/>
          <w14:ligatures w14:val="none"/>
        </w:rPr>
        <w:t>──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 </w:t>
      </w:r>
      <w:proofErr w:type="spellStart"/>
      <w:proofErr w:type="gram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package.json</w:t>
      </w:r>
      <w:proofErr w:type="spellEnd"/>
      <w:proofErr w:type="gramEnd"/>
    </w:p>
    <w:p w14:paraId="6675BB07" w14:textId="77777777" w:rsidR="00661012" w:rsidRPr="002968EE" w:rsidRDefault="00661012" w:rsidP="00661012">
      <w:pPr>
        <w:rPr>
          <w:rFonts w:asciiTheme="majorHAnsi" w:hAnsiTheme="majorHAnsi"/>
        </w:rPr>
      </w:pPr>
    </w:p>
    <w:p w14:paraId="708C37CA" w14:textId="77777777" w:rsidR="00661012" w:rsidRPr="002968EE" w:rsidRDefault="00661012" w:rsidP="00661012">
      <w:p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>Esta implementación permite trabajar completamente desde el cliente y el servidor sin depender de una arquitectura REST, asegurando simplicidad, rendimiento y cumplimiento de los requisitos establecidos.</w:t>
      </w:r>
    </w:p>
    <w:p w14:paraId="261B808E" w14:textId="77777777" w:rsidR="00661012" w:rsidRPr="002968EE" w:rsidRDefault="00661012" w:rsidP="00661012">
      <w:pPr>
        <w:jc w:val="both"/>
        <w:rPr>
          <w:rFonts w:asciiTheme="majorHAnsi" w:hAnsiTheme="majorHAnsi"/>
        </w:rPr>
      </w:pPr>
    </w:p>
    <w:p w14:paraId="3BD7B9F1" w14:textId="417050AE" w:rsidR="00661012" w:rsidRPr="002968EE" w:rsidRDefault="00661012" w:rsidP="00661012">
      <w:pPr>
        <w:jc w:val="both"/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>Interfaz Web para Análisis de Gestos</w:t>
      </w:r>
    </w:p>
    <w:p w14:paraId="515F655C" w14:textId="77777777" w:rsidR="00661012" w:rsidRPr="002968EE" w:rsidRDefault="00661012" w:rsidP="00661012">
      <w:p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>Para facilitar la interacción directa del usuario con el sistema de reconocimiento de gestos, se diseñó una página web dinámica (analizar-</w:t>
      </w:r>
      <w:proofErr w:type="spellStart"/>
      <w:r w:rsidRPr="00661012">
        <w:rPr>
          <w:rFonts w:asciiTheme="majorHAnsi" w:hAnsiTheme="majorHAnsi"/>
        </w:rPr>
        <w:t>gestos.ejs</w:t>
      </w:r>
      <w:proofErr w:type="spellEnd"/>
      <w:r w:rsidRPr="00661012">
        <w:rPr>
          <w:rFonts w:asciiTheme="majorHAnsi" w:hAnsiTheme="majorHAnsi"/>
        </w:rPr>
        <w:t>) renderizada por el servidor Express usando EJS. Esta vista permite capturar gestos faciales o físicos desde la cámara, o cargar imágenes desde el dispositivo, y luego procesarlas directamente en el navegador utilizando TensorFlow.js, sin necesidad de hacer peticiones a un backend REST.</w:t>
      </w:r>
    </w:p>
    <w:p w14:paraId="05E3214E" w14:textId="305062DE" w:rsidR="00661012" w:rsidRPr="00661012" w:rsidRDefault="00661012" w:rsidP="00661012">
      <w:pPr>
        <w:jc w:val="both"/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>Estructura general de la interfaz</w:t>
      </w:r>
    </w:p>
    <w:p w14:paraId="1E4BA840" w14:textId="10A1C1C8" w:rsidR="00661012" w:rsidRPr="002968EE" w:rsidRDefault="00661012" w:rsidP="00661012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 w:rsidRPr="002968EE">
        <w:rPr>
          <w:rFonts w:asciiTheme="majorHAnsi" w:hAnsiTheme="majorHAnsi"/>
        </w:rPr>
        <w:t>Diseño visual: El documento HTML utiliza un diseño limpio y centrado, con una cabecera (</w:t>
      </w:r>
      <w:proofErr w:type="spellStart"/>
      <w:r w:rsidRPr="002968EE">
        <w:rPr>
          <w:rFonts w:asciiTheme="majorHAnsi" w:hAnsiTheme="majorHAnsi"/>
        </w:rPr>
        <w:t>header</w:t>
      </w:r>
      <w:proofErr w:type="spellEnd"/>
      <w:r w:rsidRPr="002968EE">
        <w:rPr>
          <w:rFonts w:asciiTheme="majorHAnsi" w:hAnsiTheme="majorHAnsi"/>
        </w:rPr>
        <w:t>), cuerpo principal (</w:t>
      </w:r>
      <w:proofErr w:type="spellStart"/>
      <w:r w:rsidRPr="002968EE">
        <w:rPr>
          <w:rFonts w:asciiTheme="majorHAnsi" w:hAnsiTheme="majorHAnsi"/>
        </w:rPr>
        <w:t>main</w:t>
      </w:r>
      <w:proofErr w:type="spellEnd"/>
      <w:r w:rsidRPr="002968EE">
        <w:rPr>
          <w:rFonts w:asciiTheme="majorHAnsi" w:hAnsiTheme="majorHAnsi"/>
        </w:rPr>
        <w:t>) y pie de página (</w:t>
      </w:r>
      <w:proofErr w:type="spellStart"/>
      <w:r w:rsidRPr="002968EE">
        <w:rPr>
          <w:rFonts w:asciiTheme="majorHAnsi" w:hAnsiTheme="majorHAnsi"/>
        </w:rPr>
        <w:t>footer</w:t>
      </w:r>
      <w:proofErr w:type="spellEnd"/>
      <w:r w:rsidRPr="002968EE">
        <w:rPr>
          <w:rFonts w:asciiTheme="majorHAnsi" w:hAnsiTheme="majorHAnsi"/>
        </w:rPr>
        <w:t>), todos con estilos personalizados en línea y mediante CSS externo (/</w:t>
      </w:r>
      <w:proofErr w:type="spellStart"/>
      <w:r w:rsidRPr="002968EE">
        <w:rPr>
          <w:rFonts w:asciiTheme="majorHAnsi" w:hAnsiTheme="majorHAnsi"/>
        </w:rPr>
        <w:t>css</w:t>
      </w:r>
      <w:proofErr w:type="spellEnd"/>
      <w:r w:rsidRPr="002968EE">
        <w:rPr>
          <w:rFonts w:asciiTheme="majorHAnsi" w:hAnsiTheme="majorHAnsi"/>
        </w:rPr>
        <w:t>/estilos.css).</w:t>
      </w:r>
    </w:p>
    <w:p w14:paraId="57825EB7" w14:textId="49C76461" w:rsidR="00661012" w:rsidRPr="002968EE" w:rsidRDefault="00661012" w:rsidP="00661012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 w:rsidRPr="002968EE">
        <w:rPr>
          <w:rFonts w:asciiTheme="majorHAnsi" w:hAnsiTheme="majorHAnsi"/>
        </w:rPr>
        <w:t xml:space="preserve">Navegación: Incluye botones para navegar hacia el </w:t>
      </w:r>
      <w:proofErr w:type="spellStart"/>
      <w:r w:rsidRPr="002968EE">
        <w:rPr>
          <w:rFonts w:asciiTheme="majorHAnsi" w:hAnsiTheme="majorHAnsi"/>
        </w:rPr>
        <w:t>dashboard</w:t>
      </w:r>
      <w:proofErr w:type="spellEnd"/>
      <w:r w:rsidRPr="002968EE">
        <w:rPr>
          <w:rFonts w:asciiTheme="majorHAnsi" w:hAnsiTheme="majorHAnsi"/>
        </w:rPr>
        <w:t xml:space="preserve"> y la sección de análisis de números.</w:t>
      </w:r>
    </w:p>
    <w:p w14:paraId="3F78668D" w14:textId="39C24C90" w:rsidR="00661012" w:rsidRPr="002968EE" w:rsidRDefault="00661012" w:rsidP="00661012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 w:rsidRPr="002968EE">
        <w:rPr>
          <w:rFonts w:asciiTheme="majorHAnsi" w:hAnsiTheme="majorHAnsi"/>
        </w:rPr>
        <w:lastRenderedPageBreak/>
        <w:t xml:space="preserve">Video en vivo: Se accede a la cámara del dispositivo en tiempo real mediante </w:t>
      </w:r>
      <w:proofErr w:type="spellStart"/>
      <w:r w:rsidRPr="002968EE">
        <w:rPr>
          <w:rFonts w:asciiTheme="majorHAnsi" w:hAnsiTheme="majorHAnsi"/>
        </w:rPr>
        <w:t>getUserMedia</w:t>
      </w:r>
      <w:proofErr w:type="spellEnd"/>
      <w:r w:rsidRPr="002968EE">
        <w:rPr>
          <w:rFonts w:asciiTheme="majorHAnsi" w:hAnsiTheme="majorHAnsi"/>
        </w:rPr>
        <w:t>, mostrando la transmisión dentro de una etiqueta &lt;video&gt;.</w:t>
      </w:r>
    </w:p>
    <w:p w14:paraId="0903016C" w14:textId="339AF445" w:rsidR="00661012" w:rsidRPr="002968EE" w:rsidRDefault="00661012" w:rsidP="00661012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 w:rsidRPr="002968EE">
        <w:rPr>
          <w:rFonts w:asciiTheme="majorHAnsi" w:hAnsiTheme="majorHAnsi"/>
        </w:rPr>
        <w:t>Captura de imagen: Al presionar el botón "Capturar Foto", se toma un cuadro de la transmisión y se renderiza en un &lt;</w:t>
      </w:r>
      <w:proofErr w:type="spellStart"/>
      <w:r w:rsidRPr="002968EE">
        <w:rPr>
          <w:rFonts w:asciiTheme="majorHAnsi" w:hAnsiTheme="majorHAnsi"/>
        </w:rPr>
        <w:t>canvas</w:t>
      </w:r>
      <w:proofErr w:type="spellEnd"/>
      <w:r w:rsidRPr="002968EE">
        <w:rPr>
          <w:rFonts w:asciiTheme="majorHAnsi" w:hAnsiTheme="majorHAnsi"/>
        </w:rPr>
        <w:t>&gt; oculto y luego en un &lt;</w:t>
      </w:r>
      <w:proofErr w:type="spellStart"/>
      <w:r w:rsidRPr="002968EE">
        <w:rPr>
          <w:rFonts w:asciiTheme="majorHAnsi" w:hAnsiTheme="majorHAnsi"/>
        </w:rPr>
        <w:t>img</w:t>
      </w:r>
      <w:proofErr w:type="spellEnd"/>
      <w:r w:rsidRPr="002968EE">
        <w:rPr>
          <w:rFonts w:asciiTheme="majorHAnsi" w:hAnsiTheme="majorHAnsi"/>
        </w:rPr>
        <w:t>&gt; como vista previa.</w:t>
      </w:r>
    </w:p>
    <w:p w14:paraId="535A49AD" w14:textId="705BCDA8" w:rsidR="00661012" w:rsidRPr="002968EE" w:rsidRDefault="00661012" w:rsidP="00661012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 w:rsidRPr="002968EE">
        <w:rPr>
          <w:rFonts w:asciiTheme="majorHAnsi" w:hAnsiTheme="majorHAnsi"/>
        </w:rPr>
        <w:t xml:space="preserve">Carga de archivo: Alternativamente, el usuario puede seleccionar una imagen desde su dispositivo usando un &lt;input </w:t>
      </w:r>
      <w:proofErr w:type="spellStart"/>
      <w:r w:rsidRPr="002968EE">
        <w:rPr>
          <w:rFonts w:asciiTheme="majorHAnsi" w:hAnsiTheme="majorHAnsi"/>
        </w:rPr>
        <w:t>type</w:t>
      </w:r>
      <w:proofErr w:type="spellEnd"/>
      <w:r w:rsidRPr="002968EE">
        <w:rPr>
          <w:rFonts w:asciiTheme="majorHAnsi" w:hAnsiTheme="majorHAnsi"/>
        </w:rPr>
        <w:t>="file"&gt;.</w:t>
      </w:r>
    </w:p>
    <w:p w14:paraId="1F1E1F6A" w14:textId="77777777" w:rsidR="00661012" w:rsidRPr="002968EE" w:rsidRDefault="00661012" w:rsidP="00661012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b/>
          <w:bCs/>
          <w:kern w:val="0"/>
          <w:lang w:eastAsia="es-GT"/>
          <w14:ligatures w14:val="none"/>
        </w:rPr>
        <w:t>Procesamiento de imagen con TensorFlow.js</w:t>
      </w:r>
    </w:p>
    <w:p w14:paraId="2E5524F3" w14:textId="6FB454C4" w:rsidR="00661012" w:rsidRPr="002968EE" w:rsidRDefault="00661012" w:rsidP="00661012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Una vez cargada o capturada una imagen, el usuario puede hacer clic en "Comprobar", lo que activa una función de inferencia directa desde el navegador:</w:t>
      </w:r>
    </w:p>
    <w:p w14:paraId="2682F369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async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function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comprobar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08C0BBB8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imgElement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document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getElementById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'preview'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64EE3AA3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224C7348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(!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imgElement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src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||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imgElement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src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startsWith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gramStart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data:,</w:t>
      </w:r>
      <w:proofErr w:type="gramEnd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))</w:t>
      </w:r>
    </w:p>
    <w:p w14:paraId="69EF527E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spellStart"/>
      <w:r w:rsidRPr="00661012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alert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"Captura o sube una imagen antes de comprobar."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1D3C949A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81D8FD8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const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tensor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tf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tidy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(()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=&gt;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{</w:t>
      </w:r>
    </w:p>
    <w:p w14:paraId="61241846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// Cargar desde el &lt;</w:t>
      </w:r>
      <w:proofErr w:type="spellStart"/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img</w:t>
      </w:r>
      <w:proofErr w:type="spellEnd"/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&gt; (color RGB), redimensionar a 28x28</w:t>
      </w:r>
    </w:p>
    <w:p w14:paraId="40C42838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tf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browser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fromPixels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imgElement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</w:t>
      </w:r>
    </w:p>
    <w:p w14:paraId="4047D0AC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resizeNearestNeighbor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([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400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400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])</w:t>
      </w:r>
    </w:p>
    <w:p w14:paraId="1E1D38A5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mean</w:t>
      </w:r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// convierte RGB a escala de grises</w:t>
      </w:r>
    </w:p>
    <w:p w14:paraId="6212C378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toFloat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()</w:t>
      </w:r>
    </w:p>
    <w:p w14:paraId="04E1AEE9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expandDims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// para dejarla como [400,400,1]</w:t>
      </w:r>
    </w:p>
    <w:p w14:paraId="60FFCBBA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div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255.0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    </w:t>
      </w:r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// normalización</w:t>
      </w:r>
    </w:p>
    <w:p w14:paraId="5037896B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expandDims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); </w:t>
      </w:r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// para dejarla como [1,28,28,1]</w:t>
      </w:r>
    </w:p>
    <w:p w14:paraId="7D9FA875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710E817E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    });</w:t>
      </w:r>
    </w:p>
    <w:p w14:paraId="548ABBAE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694ED441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pred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modelo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predict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tensor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1031BDD9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console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log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pred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5F4CE773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data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661012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val="en-US" w:eastAsia="es-GT"/>
          <w14:ligatures w14:val="none"/>
        </w:rPr>
        <w:t>await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pred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data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();</w:t>
      </w:r>
      <w:proofErr w:type="gramEnd"/>
    </w:p>
    <w:p w14:paraId="24581AC5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console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log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data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6307B1EF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39420AC5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resultados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r w:rsidRPr="00661012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Array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from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data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map</w:t>
      </w:r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((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prob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=</w:t>
      </w:r>
      <w:proofErr w:type="gramStart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&gt;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({</w:t>
      </w:r>
      <w:proofErr w:type="gramEnd"/>
    </w:p>
    <w:p w14:paraId="35A40574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gesto: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etiquetas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[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],</w:t>
      </w:r>
    </w:p>
    <w:p w14:paraId="7071FD78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confianza: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prob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* 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100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toFixed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</w:t>
      </w:r>
    </w:p>
    <w:p w14:paraId="6015C5A0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            }));</w:t>
      </w:r>
    </w:p>
    <w:p w14:paraId="3E4B6DA8" w14:textId="77777777" w:rsidR="00661012" w:rsidRPr="00661012" w:rsidRDefault="00661012" w:rsidP="00661012">
      <w:pPr>
        <w:shd w:val="clear" w:color="auto" w:fill="1F1F1F"/>
        <w:spacing w:after="24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EBA9A66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const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resultadoTexto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resultados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map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=&gt;</w:t>
      </w:r>
    </w:p>
    <w:p w14:paraId="07C22921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`Gesto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${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gesto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: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${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confianza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%`</w:t>
      </w:r>
    </w:p>
    <w:p w14:paraId="3EB08405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lastRenderedPageBreak/>
        <w:t xml:space="preserve">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join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'&lt;</w:t>
      </w:r>
      <w:proofErr w:type="spellStart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br</w:t>
      </w:r>
      <w:proofErr w:type="spellEnd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&gt;'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14C59407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ACC8CB5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document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getElementById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'resultado'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).</w:t>
      </w:r>
      <w:proofErr w:type="spell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innerHTML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resultadoTexto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143EF67D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        }</w:t>
      </w:r>
    </w:p>
    <w:p w14:paraId="197EDD0A" w14:textId="77777777" w:rsidR="00661012" w:rsidRPr="002968EE" w:rsidRDefault="00661012" w:rsidP="00661012">
      <w:pPr>
        <w:jc w:val="both"/>
        <w:rPr>
          <w:rFonts w:asciiTheme="majorHAnsi" w:hAnsiTheme="majorHAnsi"/>
          <w:b/>
          <w:bCs/>
        </w:rPr>
      </w:pPr>
    </w:p>
    <w:p w14:paraId="602D4980" w14:textId="62DD7FB5" w:rsidR="00661012" w:rsidRPr="002968EE" w:rsidRDefault="00661012" w:rsidP="00661012">
      <w:pPr>
        <w:jc w:val="both"/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 xml:space="preserve">Interfaz Web para Análisis de </w:t>
      </w:r>
      <w:proofErr w:type="spellStart"/>
      <w:r w:rsidRPr="002968EE">
        <w:rPr>
          <w:rFonts w:asciiTheme="majorHAnsi" w:hAnsiTheme="majorHAnsi"/>
          <w:b/>
          <w:bCs/>
        </w:rPr>
        <w:t>numeros</w:t>
      </w:r>
      <w:proofErr w:type="spellEnd"/>
    </w:p>
    <w:p w14:paraId="2B1DE806" w14:textId="77777777" w:rsidR="00661012" w:rsidRPr="002968EE" w:rsidRDefault="00661012" w:rsidP="00661012">
      <w:pPr>
        <w:jc w:val="both"/>
        <w:rPr>
          <w:rFonts w:asciiTheme="majorHAnsi" w:eastAsia="Times New Roman" w:hAnsiTheme="majorHAnsi" w:cs="Times New Roman"/>
          <w:kern w:val="0"/>
          <w:lang w:eastAsia="es-GT"/>
          <w14:ligatures w14:val="none"/>
        </w:rPr>
      </w:pP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Esta interfaz fue diseñada para permitir al usuario dibujar un número del 0 al 9 directamente sobre un lienzo (&lt;</w:t>
      </w:r>
      <w:proofErr w:type="spellStart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canvas</w:t>
      </w:r>
      <w:proofErr w:type="spellEnd"/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 xml:space="preserve">&gt;) HTML y ejecutar una predicción en tiempo real utilizando TensorFlow.js en el </w:t>
      </w:r>
      <w:r w:rsidRPr="002968EE">
        <w:rPr>
          <w:rFonts w:asciiTheme="majorHAnsi" w:hAnsiTheme="majorHAnsi"/>
        </w:rPr>
        <w:t>navegador</w:t>
      </w:r>
      <w:r w:rsidRPr="002968EE">
        <w:rPr>
          <w:rFonts w:asciiTheme="majorHAnsi" w:eastAsia="Times New Roman" w:hAnsiTheme="majorHAnsi" w:cs="Times New Roman"/>
          <w:kern w:val="0"/>
          <w:lang w:eastAsia="es-GT"/>
          <w14:ligatures w14:val="none"/>
        </w:rPr>
        <w:t>, sin necesidad de subir archivos ni hacer peticiones al backend. El diseño sigue la línea visual unificada del proyecto, con navegación entre secciones, control de acciones y resultados visuales.</w:t>
      </w:r>
    </w:p>
    <w:p w14:paraId="46C1CF32" w14:textId="5E23FD7B" w:rsidR="00661012" w:rsidRPr="002968EE" w:rsidRDefault="00661012" w:rsidP="00661012">
      <w:pPr>
        <w:jc w:val="both"/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 xml:space="preserve">Lógica de dibujo en </w:t>
      </w:r>
      <w:proofErr w:type="spellStart"/>
      <w:r w:rsidRPr="002968EE">
        <w:rPr>
          <w:rFonts w:asciiTheme="majorHAnsi" w:hAnsiTheme="majorHAnsi"/>
          <w:b/>
          <w:bCs/>
        </w:rPr>
        <w:t>canvas</w:t>
      </w:r>
      <w:proofErr w:type="spellEnd"/>
    </w:p>
    <w:p w14:paraId="79AB95F9" w14:textId="77777777" w:rsidR="00661012" w:rsidRPr="00661012" w:rsidRDefault="00661012" w:rsidP="00661012">
      <w:p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El usuario dibuja libremente con el </w:t>
      </w:r>
      <w:proofErr w:type="gramStart"/>
      <w:r w:rsidRPr="00661012">
        <w:rPr>
          <w:rFonts w:asciiTheme="majorHAnsi" w:hAnsiTheme="majorHAnsi"/>
        </w:rPr>
        <w:t>mouse</w:t>
      </w:r>
      <w:proofErr w:type="gramEnd"/>
      <w:r w:rsidRPr="00661012">
        <w:rPr>
          <w:rFonts w:asciiTheme="majorHAnsi" w:hAnsiTheme="majorHAnsi"/>
        </w:rPr>
        <w:t xml:space="preserve"> sobre un lienzo negro. Se simula el trazo blanco utilizando </w:t>
      </w:r>
      <w:proofErr w:type="spellStart"/>
      <w:proofErr w:type="gramStart"/>
      <w:r w:rsidRPr="00661012">
        <w:rPr>
          <w:rFonts w:asciiTheme="majorHAnsi" w:hAnsiTheme="majorHAnsi"/>
        </w:rPr>
        <w:t>ctx.strokeStyle</w:t>
      </w:r>
      <w:proofErr w:type="spellEnd"/>
      <w:proofErr w:type="gramEnd"/>
      <w:r w:rsidRPr="00661012">
        <w:rPr>
          <w:rFonts w:asciiTheme="majorHAnsi" w:hAnsiTheme="majorHAnsi"/>
        </w:rPr>
        <w:t xml:space="preserve"> = '</w:t>
      </w:r>
      <w:proofErr w:type="spellStart"/>
      <w:r w:rsidRPr="00661012">
        <w:rPr>
          <w:rFonts w:asciiTheme="majorHAnsi" w:hAnsiTheme="majorHAnsi"/>
        </w:rPr>
        <w:t>white</w:t>
      </w:r>
      <w:proofErr w:type="spellEnd"/>
      <w:r w:rsidRPr="00661012">
        <w:rPr>
          <w:rFonts w:asciiTheme="majorHAnsi" w:hAnsiTheme="majorHAnsi"/>
        </w:rPr>
        <w:t>' y se controla con los eventos:</w:t>
      </w:r>
    </w:p>
    <w:p w14:paraId="513D5237" w14:textId="50D0FBB8" w:rsidR="00661012" w:rsidRPr="00661012" w:rsidRDefault="00661012" w:rsidP="00661012">
      <w:pPr>
        <w:jc w:val="both"/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>Procesamiento de la imagen y predicción</w:t>
      </w:r>
    </w:p>
    <w:p w14:paraId="40D9F715" w14:textId="77777777" w:rsidR="00661012" w:rsidRPr="00661012" w:rsidRDefault="00661012" w:rsidP="00661012">
      <w:p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>Cuando el usuario hace clic en "Comprobar", se ejecuta la siguiente lógica:</w:t>
      </w:r>
    </w:p>
    <w:p w14:paraId="04E8BF7E" w14:textId="77777777" w:rsidR="00661012" w:rsidRPr="00661012" w:rsidRDefault="00661012" w:rsidP="00661012">
      <w:pPr>
        <w:numPr>
          <w:ilvl w:val="0"/>
          <w:numId w:val="7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Se convierte el contenido del </w:t>
      </w:r>
      <w:proofErr w:type="spellStart"/>
      <w:r w:rsidRPr="00661012">
        <w:rPr>
          <w:rFonts w:asciiTheme="majorHAnsi" w:hAnsiTheme="majorHAnsi"/>
        </w:rPr>
        <w:t>canvas</w:t>
      </w:r>
      <w:proofErr w:type="spellEnd"/>
      <w:r w:rsidRPr="00661012">
        <w:rPr>
          <w:rFonts w:asciiTheme="majorHAnsi" w:hAnsiTheme="majorHAnsi"/>
        </w:rPr>
        <w:t xml:space="preserve"> a una imagen base64.</w:t>
      </w:r>
    </w:p>
    <w:p w14:paraId="7006F699" w14:textId="77777777" w:rsidR="00661012" w:rsidRPr="00661012" w:rsidRDefault="00661012" w:rsidP="00661012">
      <w:pPr>
        <w:numPr>
          <w:ilvl w:val="0"/>
          <w:numId w:val="7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Se crea un objeto </w:t>
      </w:r>
      <w:proofErr w:type="spellStart"/>
      <w:proofErr w:type="gramStart"/>
      <w:r w:rsidRPr="00661012">
        <w:rPr>
          <w:rFonts w:asciiTheme="majorHAnsi" w:hAnsiTheme="majorHAnsi"/>
        </w:rPr>
        <w:t>Image</w:t>
      </w:r>
      <w:proofErr w:type="spellEnd"/>
      <w:r w:rsidRPr="00661012">
        <w:rPr>
          <w:rFonts w:asciiTheme="majorHAnsi" w:hAnsiTheme="majorHAnsi"/>
        </w:rPr>
        <w:t>(</w:t>
      </w:r>
      <w:proofErr w:type="gramEnd"/>
      <w:r w:rsidRPr="00661012">
        <w:rPr>
          <w:rFonts w:asciiTheme="majorHAnsi" w:hAnsiTheme="majorHAnsi"/>
        </w:rPr>
        <w:t>) y se espera a que cargue.</w:t>
      </w:r>
    </w:p>
    <w:p w14:paraId="562F43C4" w14:textId="77777777" w:rsidR="00661012" w:rsidRPr="00661012" w:rsidRDefault="00661012" w:rsidP="00661012">
      <w:pPr>
        <w:numPr>
          <w:ilvl w:val="0"/>
          <w:numId w:val="7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>Una vez cargado, se transforma a tensor, redimensiona a 28x28, se convierte a escala de grises y se normaliza.</w:t>
      </w:r>
    </w:p>
    <w:p w14:paraId="6E479D87" w14:textId="77777777" w:rsidR="00661012" w:rsidRPr="00661012" w:rsidRDefault="00661012" w:rsidP="00661012">
      <w:pPr>
        <w:numPr>
          <w:ilvl w:val="0"/>
          <w:numId w:val="7"/>
        </w:numPr>
        <w:jc w:val="both"/>
        <w:rPr>
          <w:rFonts w:asciiTheme="majorHAnsi" w:hAnsiTheme="majorHAnsi"/>
        </w:rPr>
      </w:pPr>
      <w:r w:rsidRPr="00661012">
        <w:rPr>
          <w:rFonts w:asciiTheme="majorHAnsi" w:hAnsiTheme="majorHAnsi"/>
        </w:rPr>
        <w:t xml:space="preserve">Se realiza la inferencia con </w:t>
      </w:r>
      <w:proofErr w:type="spellStart"/>
      <w:proofErr w:type="gramStart"/>
      <w:r w:rsidRPr="00661012">
        <w:rPr>
          <w:rFonts w:asciiTheme="majorHAnsi" w:hAnsiTheme="majorHAnsi"/>
        </w:rPr>
        <w:t>modelo.predict</w:t>
      </w:r>
      <w:proofErr w:type="spellEnd"/>
      <w:proofErr w:type="gramEnd"/>
      <w:r w:rsidRPr="00661012">
        <w:rPr>
          <w:rFonts w:asciiTheme="majorHAnsi" w:hAnsiTheme="majorHAnsi"/>
        </w:rPr>
        <w:t>(tensor).</w:t>
      </w:r>
    </w:p>
    <w:p w14:paraId="24AD3A78" w14:textId="411EF296" w:rsidR="00661012" w:rsidRPr="002968EE" w:rsidRDefault="00661012" w:rsidP="00661012">
      <w:pPr>
        <w:jc w:val="both"/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t>Procesamiento de la imagen y predicción</w:t>
      </w:r>
    </w:p>
    <w:p w14:paraId="590C6460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 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async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function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comprobar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4B73A731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dataUrl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canvas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toDataURL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'image/</w:t>
      </w:r>
      <w:proofErr w:type="spellStart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png</w:t>
      </w:r>
      <w:proofErr w:type="spellEnd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val="en-US" w:eastAsia="es-GT"/>
          <w14:ligatures w14:val="none"/>
        </w:rPr>
        <w:t>'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2EE1E75B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2B755EC2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new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661012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Image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();</w:t>
      </w:r>
      <w:proofErr w:type="gramEnd"/>
    </w:p>
    <w:p w14:paraId="50C10401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src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dataUrl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17C377CD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40D7BA5B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onload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async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()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=&gt;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{</w:t>
      </w:r>
    </w:p>
    <w:p w14:paraId="2F150875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let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tensor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tf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browser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fromPixels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</w:t>
      </w:r>
    </w:p>
    <w:p w14:paraId="54F22A59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resizeNearestNeighbor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([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28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])</w:t>
      </w:r>
    </w:p>
    <w:p w14:paraId="694F7ADC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toFloat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()</w:t>
      </w:r>
    </w:p>
    <w:p w14:paraId="292944A8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div</w:t>
      </w:r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255.0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</w:t>
      </w:r>
    </w:p>
    <w:p w14:paraId="2F3BA8BD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expandDims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en-US" w:eastAsia="es-GT"/>
          <w14:ligatures w14:val="none"/>
        </w:rPr>
        <w:t>0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1EC52DFC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0D81CF6D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prediccion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modelo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predict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tensor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47FF48E3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spellStart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const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data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661012">
        <w:rPr>
          <w:rFonts w:asciiTheme="majorHAnsi" w:eastAsia="Times New Roman" w:hAnsiTheme="majorHAnsi" w:cs="Times New Roman"/>
          <w:color w:val="C586C0"/>
          <w:kern w:val="0"/>
          <w:sz w:val="21"/>
          <w:szCs w:val="21"/>
          <w:lang w:eastAsia="es-GT"/>
          <w14:ligatures w14:val="none"/>
        </w:rPr>
        <w:t>await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prediccion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proofErr w:type="gram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data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279C0076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6CA7A19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// Construye lista de probabilidades por dígito</w:t>
      </w:r>
    </w:p>
    <w:p w14:paraId="40BAD2A5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const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resultados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r w:rsidRPr="00661012">
        <w:rPr>
          <w:rFonts w:asciiTheme="majorHAnsi" w:eastAsia="Times New Roman" w:hAnsiTheme="majorHAnsi" w:cs="Times New Roman"/>
          <w:color w:val="4EC9B0"/>
          <w:kern w:val="0"/>
          <w:sz w:val="21"/>
          <w:szCs w:val="21"/>
          <w:lang w:val="en-US" w:eastAsia="es-GT"/>
          <w14:ligatures w14:val="none"/>
        </w:rPr>
        <w:t>Array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from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val="en-US" w:eastAsia="es-GT"/>
          <w14:ligatures w14:val="none"/>
        </w:rPr>
        <w:t>data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).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en-US" w:eastAsia="es-GT"/>
          <w14:ligatures w14:val="none"/>
        </w:rPr>
        <w:t>map</w:t>
      </w:r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>((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prob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=</w:t>
      </w:r>
      <w:proofErr w:type="gramStart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val="en-US" w:eastAsia="es-GT"/>
          <w14:ligatures w14:val="none"/>
        </w:rPr>
        <w:t>&gt;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({</w:t>
      </w:r>
      <w:proofErr w:type="gramEnd"/>
    </w:p>
    <w:p w14:paraId="5A2FDB4E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it-IT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it-IT" w:eastAsia="es-GT"/>
          <w14:ligatures w14:val="none"/>
        </w:rPr>
        <w:t>digito: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it-IT" w:eastAsia="es-GT"/>
          <w14:ligatures w14:val="none"/>
        </w:rPr>
        <w:t>i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>,</w:t>
      </w:r>
    </w:p>
    <w:p w14:paraId="78FD3798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val="it-IT"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 xml:space="preserve">                   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it-IT" w:eastAsia="es-GT"/>
          <w14:ligatures w14:val="none"/>
        </w:rPr>
        <w:t>confianza: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 xml:space="preserve"> (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val="it-IT" w:eastAsia="es-GT"/>
          <w14:ligatures w14:val="none"/>
        </w:rPr>
        <w:t>prob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 xml:space="preserve"> * 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it-IT" w:eastAsia="es-GT"/>
          <w14:ligatures w14:val="none"/>
        </w:rPr>
        <w:t>100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>).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val="it-IT" w:eastAsia="es-GT"/>
          <w14:ligatures w14:val="none"/>
        </w:rPr>
        <w:t>toFixed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B5CEA8"/>
          <w:kern w:val="0"/>
          <w:sz w:val="21"/>
          <w:szCs w:val="21"/>
          <w:lang w:val="it-IT" w:eastAsia="es-GT"/>
          <w14:ligatures w14:val="none"/>
        </w:rPr>
        <w:t>2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>)</w:t>
      </w:r>
    </w:p>
    <w:p w14:paraId="254AB084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val="it-IT"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}));</w:t>
      </w:r>
    </w:p>
    <w:p w14:paraId="3D6279D1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05E813CE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// Ordenar por confianza descendente (opcional)</w:t>
      </w:r>
    </w:p>
    <w:p w14:paraId="334C8740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resultados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sort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((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a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b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)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=&gt;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b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confianza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-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a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confianza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19ED6BAF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448CC5A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661012">
        <w:rPr>
          <w:rFonts w:asciiTheme="majorHAnsi" w:eastAsia="Times New Roman" w:hAnsiTheme="majorHAnsi" w:cs="Times New Roman"/>
          <w:color w:val="6A9955"/>
          <w:kern w:val="0"/>
          <w:sz w:val="21"/>
          <w:szCs w:val="21"/>
          <w:lang w:eastAsia="es-GT"/>
          <w14:ligatures w14:val="none"/>
        </w:rPr>
        <w:t>// Mostrar todos</w:t>
      </w:r>
    </w:p>
    <w:p w14:paraId="37D45FE1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const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resultadoTexto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resultados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map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=&gt;</w:t>
      </w:r>
    </w:p>
    <w:p w14:paraId="696F03A4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`Dígito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${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digito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: </w:t>
      </w:r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${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r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confianza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%`</w:t>
      </w:r>
    </w:p>
    <w:p w14:paraId="62EBA0AA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).</w:t>
      </w:r>
      <w:proofErr w:type="spellStart"/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join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'&lt;</w:t>
      </w:r>
      <w:proofErr w:type="spellStart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br</w:t>
      </w:r>
      <w:proofErr w:type="spellEnd"/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&gt;'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047F7DCB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A0974AB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document</w:t>
      </w: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661012">
        <w:rPr>
          <w:rFonts w:asciiTheme="majorHAnsi" w:eastAsia="Times New Roman" w:hAnsiTheme="majorHAnsi" w:cs="Times New Roman"/>
          <w:color w:val="DCDCAA"/>
          <w:kern w:val="0"/>
          <w:sz w:val="21"/>
          <w:szCs w:val="21"/>
          <w:lang w:eastAsia="es-GT"/>
          <w14:ligatures w14:val="none"/>
        </w:rPr>
        <w:t>getElementById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661012">
        <w:rPr>
          <w:rFonts w:asciiTheme="majorHAnsi" w:eastAsia="Times New Roman" w:hAnsiTheme="majorHAnsi" w:cs="Times New Roman"/>
          <w:color w:val="CE9178"/>
          <w:kern w:val="0"/>
          <w:sz w:val="21"/>
          <w:szCs w:val="21"/>
          <w:lang w:eastAsia="es-GT"/>
          <w14:ligatures w14:val="none"/>
        </w:rPr>
        <w:t>'resultado'</w:t>
      </w:r>
      <w:proofErr w:type="gramStart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).</w:t>
      </w:r>
      <w:proofErr w:type="spellStart"/>
      <w:r w:rsidRPr="00661012">
        <w:rPr>
          <w:rFonts w:asciiTheme="majorHAnsi" w:eastAsia="Times New Roman" w:hAnsiTheme="majorHAnsi" w:cs="Times New Roman"/>
          <w:color w:val="9CDCFE"/>
          <w:kern w:val="0"/>
          <w:sz w:val="21"/>
          <w:szCs w:val="21"/>
          <w:lang w:eastAsia="es-GT"/>
          <w14:ligatures w14:val="none"/>
        </w:rPr>
        <w:t>innerHTML</w:t>
      </w:r>
      <w:proofErr w:type="spellEnd"/>
      <w:proofErr w:type="gram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661012">
        <w:rPr>
          <w:rFonts w:asciiTheme="majorHAnsi" w:eastAsia="Times New Roman" w:hAnsiTheme="majorHAnsi" w:cs="Times New Roman"/>
          <w:color w:val="4FC1FF"/>
          <w:kern w:val="0"/>
          <w:sz w:val="21"/>
          <w:szCs w:val="21"/>
          <w:lang w:eastAsia="es-GT"/>
          <w14:ligatures w14:val="none"/>
        </w:rPr>
        <w:t>resultadoTexto</w:t>
      </w:r>
      <w:proofErr w:type="spellEnd"/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47CD8622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            };</w:t>
      </w:r>
    </w:p>
    <w:p w14:paraId="329FA12A" w14:textId="77777777" w:rsidR="00661012" w:rsidRPr="00661012" w:rsidRDefault="00661012" w:rsidP="00661012">
      <w:pPr>
        <w:shd w:val="clear" w:color="auto" w:fill="1F1F1F"/>
        <w:spacing w:after="0" w:line="285" w:lineRule="atLeast"/>
        <w:rPr>
          <w:rFonts w:asciiTheme="majorHAnsi" w:eastAsia="Times New Roman" w:hAnsiTheme="majorHAnsi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661012">
        <w:rPr>
          <w:rFonts w:asciiTheme="majorHAnsi" w:eastAsia="Times New Roman" w:hAnsiTheme="majorHAnsi" w:cs="Times New Roman"/>
          <w:color w:val="D4D4D4"/>
          <w:kern w:val="0"/>
          <w:sz w:val="21"/>
          <w:szCs w:val="21"/>
          <w:lang w:eastAsia="es-GT"/>
          <w14:ligatures w14:val="none"/>
        </w:rPr>
        <w:t>        }</w:t>
      </w:r>
    </w:p>
    <w:p w14:paraId="64B76172" w14:textId="77777777" w:rsidR="00661012" w:rsidRPr="00661012" w:rsidRDefault="00661012" w:rsidP="00661012">
      <w:pPr>
        <w:jc w:val="both"/>
        <w:rPr>
          <w:rFonts w:asciiTheme="majorHAnsi" w:hAnsiTheme="majorHAnsi"/>
          <w:b/>
          <w:bCs/>
        </w:rPr>
      </w:pPr>
    </w:p>
    <w:p w14:paraId="53C2B654" w14:textId="4B73BB84" w:rsidR="002968EE" w:rsidRPr="002968EE" w:rsidRDefault="002968EE">
      <w:pPr>
        <w:rPr>
          <w:rFonts w:asciiTheme="majorHAnsi" w:hAnsiTheme="majorHAnsi"/>
        </w:rPr>
      </w:pPr>
      <w:r w:rsidRPr="002968EE">
        <w:rPr>
          <w:rFonts w:asciiTheme="majorHAnsi" w:hAnsiTheme="majorHAnsi"/>
        </w:rPr>
        <w:br w:type="page"/>
      </w:r>
    </w:p>
    <w:p w14:paraId="3CD388F6" w14:textId="77777777" w:rsidR="002968EE" w:rsidRPr="002968EE" w:rsidRDefault="002968EE" w:rsidP="002968EE">
      <w:pPr>
        <w:rPr>
          <w:rFonts w:asciiTheme="majorHAnsi" w:hAnsiTheme="majorHAnsi"/>
          <w:b/>
          <w:bCs/>
        </w:rPr>
      </w:pPr>
      <w:r w:rsidRPr="002968EE">
        <w:rPr>
          <w:rFonts w:asciiTheme="majorHAnsi" w:hAnsiTheme="majorHAnsi"/>
          <w:b/>
          <w:bCs/>
        </w:rPr>
        <w:lastRenderedPageBreak/>
        <w:t>Consejos y Buenas Prácticas</w:t>
      </w:r>
    </w:p>
    <w:p w14:paraId="1A3A1026" w14:textId="77777777" w:rsidR="002968EE" w:rsidRPr="002968EE" w:rsidRDefault="002968EE" w:rsidP="002968EE">
      <w:pPr>
        <w:rPr>
          <w:rFonts w:asciiTheme="majorHAnsi" w:hAnsiTheme="majorHAnsi"/>
        </w:rPr>
      </w:pPr>
      <w:r w:rsidRPr="002968EE">
        <w:rPr>
          <w:rFonts w:asciiTheme="majorHAnsi" w:hAnsiTheme="majorHAnsi"/>
        </w:rPr>
        <w:t xml:space="preserve">A </w:t>
      </w:r>
      <w:proofErr w:type="gramStart"/>
      <w:r w:rsidRPr="002968EE">
        <w:rPr>
          <w:rFonts w:asciiTheme="majorHAnsi" w:hAnsiTheme="majorHAnsi"/>
        </w:rPr>
        <w:t>continuación</w:t>
      </w:r>
      <w:proofErr w:type="gramEnd"/>
      <w:r w:rsidRPr="002968EE">
        <w:rPr>
          <w:rFonts w:asciiTheme="majorHAnsi" w:hAnsiTheme="majorHAnsi"/>
        </w:rPr>
        <w:t xml:space="preserve"> se presentan recomendaciones para garantizar la calidad, escalabilidad y mantenibilidad de proyectos que integran machine </w:t>
      </w:r>
      <w:proofErr w:type="spellStart"/>
      <w:r w:rsidRPr="002968EE">
        <w:rPr>
          <w:rFonts w:asciiTheme="majorHAnsi" w:hAnsiTheme="majorHAnsi"/>
        </w:rPr>
        <w:t>learning</w:t>
      </w:r>
      <w:proofErr w:type="spellEnd"/>
      <w:r w:rsidRPr="002968EE">
        <w:rPr>
          <w:rFonts w:asciiTheme="majorHAnsi" w:hAnsiTheme="majorHAnsi"/>
        </w:rPr>
        <w:t>, servidores web y ejecución en el navegador.</w:t>
      </w:r>
    </w:p>
    <w:p w14:paraId="408A3FEC" w14:textId="77777777" w:rsidR="002968EE" w:rsidRPr="002968EE" w:rsidRDefault="002968EE" w:rsidP="002968EE">
      <w:pPr>
        <w:rPr>
          <w:rFonts w:asciiTheme="majorHAnsi" w:hAnsiTheme="majorHAnsi"/>
        </w:rPr>
      </w:pPr>
      <w:r w:rsidRPr="002968EE">
        <w:rPr>
          <w:rFonts w:asciiTheme="majorHAnsi" w:hAnsiTheme="majorHAnsi"/>
          <w:b/>
          <w:bCs/>
        </w:rPr>
        <w:t xml:space="preserve">Sobre la creación de </w:t>
      </w:r>
      <w:proofErr w:type="spellStart"/>
      <w:r w:rsidRPr="002968EE">
        <w:rPr>
          <w:rFonts w:asciiTheme="majorHAnsi" w:hAnsiTheme="majorHAnsi"/>
          <w:b/>
          <w:bCs/>
        </w:rPr>
        <w:t>datasets</w:t>
      </w:r>
      <w:proofErr w:type="spellEnd"/>
    </w:p>
    <w:p w14:paraId="12C30A78" w14:textId="77777777" w:rsidR="002968EE" w:rsidRPr="002968EE" w:rsidRDefault="002968EE" w:rsidP="002968EE">
      <w:pPr>
        <w:numPr>
          <w:ilvl w:val="0"/>
          <w:numId w:val="8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Establece condiciones constantes de captura, como iluminación, fondo y resolución, para evitar sesgos y mejorar la precisión del modelo.</w:t>
      </w:r>
    </w:p>
    <w:p w14:paraId="5F7546E1" w14:textId="77777777" w:rsidR="002968EE" w:rsidRPr="002968EE" w:rsidRDefault="002968EE" w:rsidP="002968EE">
      <w:pPr>
        <w:numPr>
          <w:ilvl w:val="0"/>
          <w:numId w:val="8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 xml:space="preserve">Organiza las imágenes en carpetas nombradas por clase (por ejemplo, /0, /1, /feliz, /enojado) para facilitar su uso con bibliotecas como </w:t>
      </w:r>
      <w:proofErr w:type="spellStart"/>
      <w:r w:rsidRPr="002968EE">
        <w:rPr>
          <w:rFonts w:asciiTheme="majorHAnsi" w:hAnsiTheme="majorHAnsi"/>
        </w:rPr>
        <w:t>Keras</w:t>
      </w:r>
      <w:proofErr w:type="spellEnd"/>
      <w:r w:rsidRPr="002968EE">
        <w:rPr>
          <w:rFonts w:asciiTheme="majorHAnsi" w:hAnsiTheme="majorHAnsi"/>
        </w:rPr>
        <w:t>.</w:t>
      </w:r>
    </w:p>
    <w:p w14:paraId="312D02CD" w14:textId="77777777" w:rsidR="002968EE" w:rsidRPr="002968EE" w:rsidRDefault="002968EE" w:rsidP="002968EE">
      <w:pPr>
        <w:numPr>
          <w:ilvl w:val="0"/>
          <w:numId w:val="8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Asegura un número equilibrado de muestras por clase para evitar que el modelo aprenda de forma desbalanceada.</w:t>
      </w:r>
    </w:p>
    <w:p w14:paraId="26D13CE1" w14:textId="77777777" w:rsidR="002968EE" w:rsidRPr="002968EE" w:rsidRDefault="002968EE" w:rsidP="002968EE">
      <w:pPr>
        <w:rPr>
          <w:rFonts w:asciiTheme="majorHAnsi" w:hAnsiTheme="majorHAnsi"/>
        </w:rPr>
      </w:pPr>
      <w:r w:rsidRPr="002968EE">
        <w:rPr>
          <w:rFonts w:asciiTheme="majorHAnsi" w:hAnsiTheme="majorHAnsi"/>
          <w:b/>
          <w:bCs/>
        </w:rPr>
        <w:t>Sobre el entrenamiento del modelo</w:t>
      </w:r>
    </w:p>
    <w:p w14:paraId="44194560" w14:textId="77777777" w:rsidR="002968EE" w:rsidRPr="002968EE" w:rsidRDefault="002968EE" w:rsidP="002968EE">
      <w:pPr>
        <w:numPr>
          <w:ilvl w:val="0"/>
          <w:numId w:val="9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Redimensiona y normaliza todas las imágenes antes del entrenamiento.</w:t>
      </w:r>
    </w:p>
    <w:p w14:paraId="18875236" w14:textId="77777777" w:rsidR="002968EE" w:rsidRPr="002968EE" w:rsidRDefault="002968EE" w:rsidP="002968EE">
      <w:pPr>
        <w:numPr>
          <w:ilvl w:val="0"/>
          <w:numId w:val="9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Monitorea continuamente las métricas de pérdida (</w:t>
      </w:r>
      <w:proofErr w:type="spellStart"/>
      <w:r w:rsidRPr="002968EE">
        <w:rPr>
          <w:rFonts w:asciiTheme="majorHAnsi" w:hAnsiTheme="majorHAnsi"/>
        </w:rPr>
        <w:t>loss</w:t>
      </w:r>
      <w:proofErr w:type="spellEnd"/>
      <w:r w:rsidRPr="002968EE">
        <w:rPr>
          <w:rFonts w:asciiTheme="majorHAnsi" w:hAnsiTheme="majorHAnsi"/>
        </w:rPr>
        <w:t>) y precisión (</w:t>
      </w:r>
      <w:proofErr w:type="spellStart"/>
      <w:r w:rsidRPr="002968EE">
        <w:rPr>
          <w:rFonts w:asciiTheme="majorHAnsi" w:hAnsiTheme="majorHAnsi"/>
        </w:rPr>
        <w:t>accuracy</w:t>
      </w:r>
      <w:proofErr w:type="spellEnd"/>
      <w:r w:rsidRPr="002968EE">
        <w:rPr>
          <w:rFonts w:asciiTheme="majorHAnsi" w:hAnsiTheme="majorHAnsi"/>
        </w:rPr>
        <w:t>) durante el entrenamiento.</w:t>
      </w:r>
    </w:p>
    <w:p w14:paraId="1A69AF65" w14:textId="77777777" w:rsidR="002968EE" w:rsidRPr="002968EE" w:rsidRDefault="002968EE" w:rsidP="002968EE">
      <w:pPr>
        <w:numPr>
          <w:ilvl w:val="0"/>
          <w:numId w:val="9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Guarda el modelo en formatos adecuados según el entorno de ejecución: .h5 para backend</w:t>
      </w:r>
      <w:proofErr w:type="gramStart"/>
      <w:r w:rsidRPr="002968EE">
        <w:rPr>
          <w:rFonts w:asciiTheme="majorHAnsi" w:hAnsiTheme="majorHAnsi"/>
        </w:rPr>
        <w:t>, .</w:t>
      </w:r>
      <w:proofErr w:type="spellStart"/>
      <w:r w:rsidRPr="002968EE">
        <w:rPr>
          <w:rFonts w:asciiTheme="majorHAnsi" w:hAnsiTheme="majorHAnsi"/>
        </w:rPr>
        <w:t>json</w:t>
      </w:r>
      <w:proofErr w:type="spellEnd"/>
      <w:proofErr w:type="gramEnd"/>
      <w:r w:rsidRPr="002968EE">
        <w:rPr>
          <w:rFonts w:asciiTheme="majorHAnsi" w:hAnsiTheme="majorHAnsi"/>
        </w:rPr>
        <w:t xml:space="preserve"> para TensorFlow.js, </w:t>
      </w:r>
      <w:proofErr w:type="gramStart"/>
      <w:r w:rsidRPr="002968EE">
        <w:rPr>
          <w:rFonts w:asciiTheme="majorHAnsi" w:hAnsiTheme="majorHAnsi"/>
        </w:rPr>
        <w:t>y .</w:t>
      </w:r>
      <w:proofErr w:type="spellStart"/>
      <w:r w:rsidRPr="002968EE">
        <w:rPr>
          <w:rFonts w:asciiTheme="majorHAnsi" w:hAnsiTheme="majorHAnsi"/>
        </w:rPr>
        <w:t>keras</w:t>
      </w:r>
      <w:proofErr w:type="spellEnd"/>
      <w:proofErr w:type="gramEnd"/>
      <w:r w:rsidRPr="002968EE">
        <w:rPr>
          <w:rFonts w:asciiTheme="majorHAnsi" w:hAnsiTheme="majorHAnsi"/>
        </w:rPr>
        <w:t xml:space="preserve"> para compatibilidad futura.</w:t>
      </w:r>
    </w:p>
    <w:p w14:paraId="637A7DFF" w14:textId="77777777" w:rsidR="002968EE" w:rsidRPr="002968EE" w:rsidRDefault="002968EE" w:rsidP="002968EE">
      <w:pPr>
        <w:rPr>
          <w:rFonts w:asciiTheme="majorHAnsi" w:hAnsiTheme="majorHAnsi"/>
        </w:rPr>
      </w:pPr>
      <w:r w:rsidRPr="002968EE">
        <w:rPr>
          <w:rFonts w:asciiTheme="majorHAnsi" w:hAnsiTheme="majorHAnsi"/>
          <w:b/>
          <w:bCs/>
        </w:rPr>
        <w:t>Sobre la implementación del servidor</w:t>
      </w:r>
    </w:p>
    <w:p w14:paraId="6D408457" w14:textId="77777777" w:rsidR="002968EE" w:rsidRPr="002968EE" w:rsidRDefault="002968EE" w:rsidP="002968EE">
      <w:pPr>
        <w:numPr>
          <w:ilvl w:val="0"/>
          <w:numId w:val="10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Usa Express.js de forma modular para separar rutas, archivos estáticos y vistas.</w:t>
      </w:r>
    </w:p>
    <w:p w14:paraId="5F21DC3D" w14:textId="77777777" w:rsidR="002968EE" w:rsidRPr="002968EE" w:rsidRDefault="002968EE" w:rsidP="002968EE">
      <w:pPr>
        <w:numPr>
          <w:ilvl w:val="0"/>
          <w:numId w:val="10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Define una estructura clara de carpetas, como /</w:t>
      </w:r>
      <w:proofErr w:type="spellStart"/>
      <w:r w:rsidRPr="002968EE">
        <w:rPr>
          <w:rFonts w:asciiTheme="majorHAnsi" w:hAnsiTheme="majorHAnsi"/>
        </w:rPr>
        <w:t>views</w:t>
      </w:r>
      <w:proofErr w:type="spellEnd"/>
      <w:r w:rsidRPr="002968EE">
        <w:rPr>
          <w:rFonts w:asciiTheme="majorHAnsi" w:hAnsiTheme="majorHAnsi"/>
        </w:rPr>
        <w:t xml:space="preserve"> para las vistas y /</w:t>
      </w:r>
      <w:proofErr w:type="spellStart"/>
      <w:r w:rsidRPr="002968EE">
        <w:rPr>
          <w:rFonts w:asciiTheme="majorHAnsi" w:hAnsiTheme="majorHAnsi"/>
        </w:rPr>
        <w:t>public</w:t>
      </w:r>
      <w:proofErr w:type="spellEnd"/>
      <w:r w:rsidRPr="002968EE">
        <w:rPr>
          <w:rFonts w:asciiTheme="majorHAnsi" w:hAnsiTheme="majorHAnsi"/>
        </w:rPr>
        <w:t xml:space="preserve"> para los archivos accesibles desde el navegador.</w:t>
      </w:r>
    </w:p>
    <w:p w14:paraId="310AF9E3" w14:textId="77777777" w:rsidR="002968EE" w:rsidRPr="002968EE" w:rsidRDefault="002968EE" w:rsidP="002968EE">
      <w:pPr>
        <w:numPr>
          <w:ilvl w:val="0"/>
          <w:numId w:val="10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Establece límites en la carga de datos (por ejemplo, 20MB) para prevenir errores al procesar imágenes grandes.</w:t>
      </w:r>
    </w:p>
    <w:p w14:paraId="0D213842" w14:textId="77777777" w:rsidR="002968EE" w:rsidRPr="002968EE" w:rsidRDefault="002968EE" w:rsidP="002968EE">
      <w:pPr>
        <w:rPr>
          <w:rFonts w:asciiTheme="majorHAnsi" w:hAnsiTheme="majorHAnsi"/>
        </w:rPr>
      </w:pPr>
      <w:r w:rsidRPr="002968EE">
        <w:rPr>
          <w:rFonts w:asciiTheme="majorHAnsi" w:hAnsiTheme="majorHAnsi"/>
          <w:b/>
          <w:bCs/>
        </w:rPr>
        <w:t>Sobre la interfaz web y renderizado en navegador</w:t>
      </w:r>
    </w:p>
    <w:p w14:paraId="4E77F7B2" w14:textId="77777777" w:rsidR="002968EE" w:rsidRPr="002968EE" w:rsidRDefault="002968EE" w:rsidP="002968EE">
      <w:pPr>
        <w:numPr>
          <w:ilvl w:val="0"/>
          <w:numId w:val="11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Asegura una experiencia de usuario fluida con botones visibles, mensajes claros y resultados inmediatos.</w:t>
      </w:r>
    </w:p>
    <w:p w14:paraId="6B663896" w14:textId="77777777" w:rsidR="002968EE" w:rsidRPr="002968EE" w:rsidRDefault="002968EE" w:rsidP="002968EE">
      <w:pPr>
        <w:numPr>
          <w:ilvl w:val="0"/>
          <w:numId w:val="11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Valida que el usuario haya proporcionado una imagen antes de realizar la predicción.</w:t>
      </w:r>
    </w:p>
    <w:p w14:paraId="4B95B2ED" w14:textId="77777777" w:rsidR="002968EE" w:rsidRPr="002968EE" w:rsidRDefault="002968EE" w:rsidP="002968EE">
      <w:pPr>
        <w:numPr>
          <w:ilvl w:val="0"/>
          <w:numId w:val="11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Carga los modelos de forma asíncrona para evitar bloqueos en la interfaz y mejorar el rendimiento.</w:t>
      </w:r>
    </w:p>
    <w:p w14:paraId="48FDFF3F" w14:textId="77777777" w:rsidR="002968EE" w:rsidRPr="002968EE" w:rsidRDefault="002968EE" w:rsidP="002968EE">
      <w:pPr>
        <w:rPr>
          <w:rFonts w:asciiTheme="majorHAnsi" w:hAnsiTheme="majorHAnsi"/>
        </w:rPr>
      </w:pPr>
      <w:r w:rsidRPr="002968EE">
        <w:rPr>
          <w:rFonts w:asciiTheme="majorHAnsi" w:hAnsiTheme="majorHAnsi"/>
          <w:b/>
          <w:bCs/>
        </w:rPr>
        <w:lastRenderedPageBreak/>
        <w:t>Sobre el uso de TensorFlow.js</w:t>
      </w:r>
    </w:p>
    <w:p w14:paraId="5335E2DC" w14:textId="77777777" w:rsidR="002968EE" w:rsidRPr="002968EE" w:rsidRDefault="002968EE" w:rsidP="002968EE">
      <w:pPr>
        <w:numPr>
          <w:ilvl w:val="0"/>
          <w:numId w:val="12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Asegúrate de que el modelo esté ubicado en una ruta accesible desde el navegador (por ejemplo, /</w:t>
      </w:r>
      <w:proofErr w:type="spellStart"/>
      <w:r w:rsidRPr="002968EE">
        <w:rPr>
          <w:rFonts w:asciiTheme="majorHAnsi" w:hAnsiTheme="majorHAnsi"/>
        </w:rPr>
        <w:t>tfjs_model</w:t>
      </w:r>
      <w:proofErr w:type="spellEnd"/>
      <w:r w:rsidRPr="002968EE">
        <w:rPr>
          <w:rFonts w:asciiTheme="majorHAnsi" w:hAnsiTheme="majorHAnsi"/>
        </w:rPr>
        <w:t>).</w:t>
      </w:r>
    </w:p>
    <w:p w14:paraId="554CFCFE" w14:textId="77777777" w:rsidR="002968EE" w:rsidRPr="002968EE" w:rsidRDefault="002968EE" w:rsidP="002968EE">
      <w:pPr>
        <w:numPr>
          <w:ilvl w:val="0"/>
          <w:numId w:val="12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Normaliza los valores de los píxeles dividiendo entre 255 para mantener consistencia con el entrenamiento.</w:t>
      </w:r>
    </w:p>
    <w:p w14:paraId="05928BC5" w14:textId="77777777" w:rsidR="002968EE" w:rsidRPr="002968EE" w:rsidRDefault="002968EE" w:rsidP="002968EE">
      <w:pPr>
        <w:numPr>
          <w:ilvl w:val="0"/>
          <w:numId w:val="12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 xml:space="preserve">Utiliza </w:t>
      </w:r>
      <w:proofErr w:type="spellStart"/>
      <w:proofErr w:type="gramStart"/>
      <w:r w:rsidRPr="002968EE">
        <w:rPr>
          <w:rFonts w:asciiTheme="majorHAnsi" w:hAnsiTheme="majorHAnsi"/>
        </w:rPr>
        <w:t>tf.tidy</w:t>
      </w:r>
      <w:proofErr w:type="spellEnd"/>
      <w:proofErr w:type="gramEnd"/>
      <w:r w:rsidRPr="002968EE">
        <w:rPr>
          <w:rFonts w:asciiTheme="majorHAnsi" w:hAnsiTheme="majorHAnsi"/>
        </w:rPr>
        <w:t>() cuando sea necesario para evitar saturar la memoria del navegador en sesiones largas.</w:t>
      </w:r>
    </w:p>
    <w:p w14:paraId="6208C2D4" w14:textId="77777777" w:rsidR="002968EE" w:rsidRPr="002968EE" w:rsidRDefault="002968EE" w:rsidP="002968EE">
      <w:pPr>
        <w:rPr>
          <w:rFonts w:asciiTheme="majorHAnsi" w:hAnsiTheme="majorHAnsi"/>
        </w:rPr>
      </w:pPr>
      <w:r w:rsidRPr="002968EE">
        <w:rPr>
          <w:rFonts w:asciiTheme="majorHAnsi" w:hAnsiTheme="majorHAnsi"/>
          <w:b/>
          <w:bCs/>
        </w:rPr>
        <w:t>Recomendaciones generales</w:t>
      </w:r>
    </w:p>
    <w:p w14:paraId="05273D0D" w14:textId="77777777" w:rsidR="002968EE" w:rsidRPr="002968EE" w:rsidRDefault="002968EE" w:rsidP="002968EE">
      <w:pPr>
        <w:numPr>
          <w:ilvl w:val="0"/>
          <w:numId w:val="13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Documenta el código con comentarios que expliquen funciones clave y flujos importantes.</w:t>
      </w:r>
    </w:p>
    <w:p w14:paraId="4D5DBCC4" w14:textId="77777777" w:rsidR="002968EE" w:rsidRPr="002968EE" w:rsidRDefault="002968EE" w:rsidP="002968EE">
      <w:pPr>
        <w:numPr>
          <w:ilvl w:val="0"/>
          <w:numId w:val="13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Utiliza control de versiones (por ejemplo, Git) para llevar registro de cambios y mantener respaldo del proyecto.</w:t>
      </w:r>
    </w:p>
    <w:p w14:paraId="201F8904" w14:textId="77777777" w:rsidR="002968EE" w:rsidRPr="002968EE" w:rsidRDefault="002968EE" w:rsidP="002968EE">
      <w:pPr>
        <w:numPr>
          <w:ilvl w:val="0"/>
          <w:numId w:val="13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 xml:space="preserve">Utiliza archivos de configuración (por ejemplo, config.js </w:t>
      </w:r>
      <w:proofErr w:type="gramStart"/>
      <w:r w:rsidRPr="002968EE">
        <w:rPr>
          <w:rFonts w:asciiTheme="majorHAnsi" w:hAnsiTheme="majorHAnsi"/>
        </w:rPr>
        <w:t>o .</w:t>
      </w:r>
      <w:proofErr w:type="spellStart"/>
      <w:r w:rsidRPr="002968EE">
        <w:rPr>
          <w:rFonts w:asciiTheme="majorHAnsi" w:hAnsiTheme="majorHAnsi"/>
        </w:rPr>
        <w:t>env</w:t>
      </w:r>
      <w:proofErr w:type="spellEnd"/>
      <w:proofErr w:type="gramEnd"/>
      <w:r w:rsidRPr="002968EE">
        <w:rPr>
          <w:rFonts w:asciiTheme="majorHAnsi" w:hAnsiTheme="majorHAnsi"/>
        </w:rPr>
        <w:t>) para separar variables como puertos, rutas o credenciales.</w:t>
      </w:r>
    </w:p>
    <w:p w14:paraId="74D821D0" w14:textId="77777777" w:rsidR="002968EE" w:rsidRPr="002968EE" w:rsidRDefault="002968EE" w:rsidP="002968EE">
      <w:pPr>
        <w:numPr>
          <w:ilvl w:val="0"/>
          <w:numId w:val="13"/>
        </w:numPr>
        <w:rPr>
          <w:rFonts w:asciiTheme="majorHAnsi" w:hAnsiTheme="majorHAnsi"/>
        </w:rPr>
      </w:pPr>
      <w:r w:rsidRPr="002968EE">
        <w:rPr>
          <w:rFonts w:asciiTheme="majorHAnsi" w:hAnsiTheme="majorHAnsi"/>
        </w:rPr>
        <w:t>Prueba el sistema en distintos navegadores y dispositivos antes de su despliegue o presentación.</w:t>
      </w:r>
    </w:p>
    <w:p w14:paraId="31ED9789" w14:textId="77777777" w:rsidR="00661012" w:rsidRPr="002968EE" w:rsidRDefault="00661012" w:rsidP="00661012">
      <w:pPr>
        <w:rPr>
          <w:rFonts w:asciiTheme="majorHAnsi" w:hAnsiTheme="majorHAnsi"/>
        </w:rPr>
      </w:pPr>
    </w:p>
    <w:sectPr w:rsidR="00661012" w:rsidRPr="00296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3106C"/>
    <w:multiLevelType w:val="multilevel"/>
    <w:tmpl w:val="3ED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F3070"/>
    <w:multiLevelType w:val="multilevel"/>
    <w:tmpl w:val="FCA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B7001"/>
    <w:multiLevelType w:val="multilevel"/>
    <w:tmpl w:val="4A6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D4DFB"/>
    <w:multiLevelType w:val="multilevel"/>
    <w:tmpl w:val="B7BA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9028D"/>
    <w:multiLevelType w:val="multilevel"/>
    <w:tmpl w:val="0A4C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C4892"/>
    <w:multiLevelType w:val="multilevel"/>
    <w:tmpl w:val="BCEA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0262E"/>
    <w:multiLevelType w:val="multilevel"/>
    <w:tmpl w:val="E3E2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808A7"/>
    <w:multiLevelType w:val="multilevel"/>
    <w:tmpl w:val="551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46318"/>
    <w:multiLevelType w:val="multilevel"/>
    <w:tmpl w:val="B4BA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B13BB"/>
    <w:multiLevelType w:val="multilevel"/>
    <w:tmpl w:val="2714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371B8"/>
    <w:multiLevelType w:val="multilevel"/>
    <w:tmpl w:val="CF8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B04AF"/>
    <w:multiLevelType w:val="hybridMultilevel"/>
    <w:tmpl w:val="94ECB8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66E9E"/>
    <w:multiLevelType w:val="multilevel"/>
    <w:tmpl w:val="FC4A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101740">
    <w:abstractNumId w:val="4"/>
  </w:num>
  <w:num w:numId="2" w16cid:durableId="1255433440">
    <w:abstractNumId w:val="2"/>
  </w:num>
  <w:num w:numId="3" w16cid:durableId="749697571">
    <w:abstractNumId w:val="6"/>
  </w:num>
  <w:num w:numId="4" w16cid:durableId="1930890459">
    <w:abstractNumId w:val="10"/>
  </w:num>
  <w:num w:numId="5" w16cid:durableId="1361392133">
    <w:abstractNumId w:val="8"/>
  </w:num>
  <w:num w:numId="6" w16cid:durableId="1281063068">
    <w:abstractNumId w:val="11"/>
  </w:num>
  <w:num w:numId="7" w16cid:durableId="1502161189">
    <w:abstractNumId w:val="3"/>
  </w:num>
  <w:num w:numId="8" w16cid:durableId="834298446">
    <w:abstractNumId w:val="7"/>
  </w:num>
  <w:num w:numId="9" w16cid:durableId="2040156236">
    <w:abstractNumId w:val="0"/>
  </w:num>
  <w:num w:numId="10" w16cid:durableId="2113740730">
    <w:abstractNumId w:val="5"/>
  </w:num>
  <w:num w:numId="11" w16cid:durableId="775827199">
    <w:abstractNumId w:val="9"/>
  </w:num>
  <w:num w:numId="12" w16cid:durableId="801534659">
    <w:abstractNumId w:val="1"/>
  </w:num>
  <w:num w:numId="13" w16cid:durableId="9882886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A7"/>
    <w:rsid w:val="002968EE"/>
    <w:rsid w:val="002F1934"/>
    <w:rsid w:val="003924E6"/>
    <w:rsid w:val="00501DC6"/>
    <w:rsid w:val="00555B48"/>
    <w:rsid w:val="0065237B"/>
    <w:rsid w:val="00661012"/>
    <w:rsid w:val="00770DA7"/>
    <w:rsid w:val="007A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C5DDA"/>
  <w15:chartTrackingRefBased/>
  <w15:docId w15:val="{5CBB7F15-197F-4554-9CA1-80D2A4A7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012"/>
  </w:style>
  <w:style w:type="paragraph" w:styleId="Ttulo1">
    <w:name w:val="heading 1"/>
    <w:basedOn w:val="Normal"/>
    <w:next w:val="Normal"/>
    <w:link w:val="Ttulo1Car"/>
    <w:uiPriority w:val="9"/>
    <w:qFormat/>
    <w:rsid w:val="0077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0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70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0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0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0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70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70D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0D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0D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0D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0D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0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0D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0DA7"/>
    <w:rPr>
      <w:b/>
      <w:bCs/>
      <w:smallCaps/>
      <w:color w:val="0F4761" w:themeColor="accent1" w:themeShade="BF"/>
      <w:spacing w:val="5"/>
    </w:rPr>
  </w:style>
  <w:style w:type="character" w:customStyle="1" w:styleId="fadeinpfttw8">
    <w:name w:val="_fadein_pfttw_8"/>
    <w:basedOn w:val="Fuentedeprrafopredeter"/>
    <w:rsid w:val="00770DA7"/>
  </w:style>
  <w:style w:type="paragraph" w:styleId="NormalWeb">
    <w:name w:val="Normal (Web)"/>
    <w:basedOn w:val="Normal"/>
    <w:uiPriority w:val="99"/>
    <w:semiHidden/>
    <w:unhideWhenUsed/>
    <w:rsid w:val="00770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70DA7"/>
    <w:rPr>
      <w:rFonts w:ascii="Courier New" w:eastAsia="Times New Roman" w:hAnsi="Courier New" w:cs="Courier New"/>
      <w:sz w:val="20"/>
      <w:szCs w:val="20"/>
    </w:rPr>
  </w:style>
  <w:style w:type="paragraph" w:customStyle="1" w:styleId="codigo">
    <w:name w:val="codigo"/>
    <w:basedOn w:val="Normal"/>
    <w:link w:val="codigoCar"/>
    <w:qFormat/>
    <w:rsid w:val="00770DA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tLeast"/>
      <w:contextualSpacing/>
      <w:mirrorIndents/>
    </w:pPr>
    <w:rPr>
      <w:rFonts w:ascii="Roboto" w:hAnsi="Roboto"/>
      <w:color w:val="000000" w:themeColor="text1"/>
    </w:rPr>
  </w:style>
  <w:style w:type="character" w:customStyle="1" w:styleId="codigoCar">
    <w:name w:val="codigo Car"/>
    <w:basedOn w:val="Fuentedeprrafopredeter"/>
    <w:link w:val="codigo"/>
    <w:rsid w:val="00770DA7"/>
    <w:rPr>
      <w:rFonts w:ascii="Roboto" w:hAnsi="Roboto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7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9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8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7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3121</Words>
  <Characters>17170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Ricardo Barillas Sosa</dc:creator>
  <cp:keywords/>
  <dc:description/>
  <cp:lastModifiedBy>Allan Ricardo Barillas Sosa</cp:lastModifiedBy>
  <cp:revision>2</cp:revision>
  <dcterms:created xsi:type="dcterms:W3CDTF">2025-05-06T05:14:00Z</dcterms:created>
  <dcterms:modified xsi:type="dcterms:W3CDTF">2025-05-06T05:14:00Z</dcterms:modified>
</cp:coreProperties>
</file>